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C76C4" w14:textId="13FC11F4" w:rsidR="00862A1F" w:rsidRDefault="00862A1F" w:rsidP="00862A1F">
      <w:pPr>
        <w:pStyle w:val="Bodytext30"/>
        <w:shd w:val="clear" w:color="auto" w:fill="auto"/>
        <w:spacing w:after="278" w:line="220" w:lineRule="exact"/>
        <w:ind w:right="100"/>
        <w:rPr>
          <w:sz w:val="24"/>
          <w:szCs w:val="24"/>
        </w:rPr>
      </w:pPr>
      <w:bookmarkStart w:id="0" w:name="_GoBack"/>
      <w:bookmarkEnd w:id="0"/>
      <w:r>
        <w:tab/>
        <w:t xml:space="preserve">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>1 priedas</w:t>
      </w:r>
    </w:p>
    <w:p w14:paraId="123524D5" w14:textId="77777777" w:rsidR="00862A1F" w:rsidRDefault="00862A1F" w:rsidP="00862A1F">
      <w:pPr>
        <w:pStyle w:val="Bodytext30"/>
        <w:shd w:val="clear" w:color="auto" w:fill="auto"/>
        <w:spacing w:after="278" w:line="220" w:lineRule="exact"/>
        <w:ind w:right="100"/>
        <w:rPr>
          <w:sz w:val="24"/>
          <w:szCs w:val="24"/>
        </w:rPr>
      </w:pPr>
      <w:r>
        <w:rPr>
          <w:sz w:val="24"/>
          <w:szCs w:val="24"/>
        </w:rPr>
        <w:t>Paraiška</w:t>
      </w:r>
    </w:p>
    <w:p w14:paraId="1BD2BAF3" w14:textId="4E4C6790" w:rsidR="00862A1F" w:rsidRDefault="00862A1F" w:rsidP="00862A1F">
      <w:pPr>
        <w:pStyle w:val="Bodytext30"/>
        <w:shd w:val="clear" w:color="auto" w:fill="auto"/>
        <w:spacing w:after="236" w:line="264" w:lineRule="exact"/>
        <w:ind w:right="100"/>
        <w:rPr>
          <w:sz w:val="24"/>
          <w:szCs w:val="24"/>
        </w:rPr>
      </w:pPr>
      <w:r>
        <w:rPr>
          <w:sz w:val="24"/>
          <w:szCs w:val="24"/>
        </w:rPr>
        <w:t>Dalyvauti patalpų (pastato), tinkamų Trakų rajono savivaldybės biudžetinei įstaigai (Trakų rajono priešgaisrinės gelbėjimo įstaig</w:t>
      </w:r>
      <w:r w:rsidR="001F60CB">
        <w:rPr>
          <w:sz w:val="24"/>
          <w:szCs w:val="24"/>
        </w:rPr>
        <w:t>os Rūdiškių UK</w:t>
      </w:r>
      <w:r>
        <w:rPr>
          <w:sz w:val="24"/>
          <w:szCs w:val="24"/>
        </w:rPr>
        <w:t>), nuomos pirkime skelbiamų derybų būdu</w:t>
      </w:r>
    </w:p>
    <w:p w14:paraId="7E5ABF42" w14:textId="77777777" w:rsidR="00862A1F" w:rsidRDefault="00862A1F" w:rsidP="00862A1F">
      <w:pPr>
        <w:pStyle w:val="BodyText31"/>
        <w:numPr>
          <w:ilvl w:val="0"/>
          <w:numId w:val="10"/>
        </w:numPr>
        <w:shd w:val="clear" w:color="auto" w:fill="auto"/>
        <w:tabs>
          <w:tab w:val="left" w:leader="dot" w:pos="4707"/>
          <w:tab w:val="left" w:leader="dot" w:pos="4938"/>
          <w:tab w:val="left" w:leader="dot" w:pos="6900"/>
        </w:tabs>
        <w:spacing w:line="269" w:lineRule="exact"/>
        <w:ind w:left="360"/>
        <w:jc w:val="both"/>
      </w:pPr>
      <w:r>
        <w:t xml:space="preserve"> siūlome išsinuomoti</w:t>
      </w:r>
      <w:r>
        <w:tab/>
      </w:r>
      <w:r>
        <w:tab/>
      </w:r>
      <w:r>
        <w:tab/>
      </w:r>
    </w:p>
    <w:p w14:paraId="7A685603" w14:textId="77777777" w:rsidR="00862A1F" w:rsidRDefault="00862A1F" w:rsidP="00862A1F">
      <w:pPr>
        <w:pStyle w:val="BodyText31"/>
        <w:shd w:val="clear" w:color="auto" w:fill="auto"/>
        <w:spacing w:line="269" w:lineRule="exact"/>
        <w:ind w:left="2860" w:firstLine="0"/>
        <w:jc w:val="left"/>
      </w:pPr>
      <w:r>
        <w:t>(siūlomų išsinuomoti patalpų pavadinimas)</w:t>
      </w:r>
    </w:p>
    <w:p w14:paraId="0FB8A7DB" w14:textId="77777777" w:rsidR="00862A1F" w:rsidRDefault="00862A1F" w:rsidP="00862A1F">
      <w:pPr>
        <w:pStyle w:val="BodyText31"/>
        <w:numPr>
          <w:ilvl w:val="0"/>
          <w:numId w:val="10"/>
        </w:numPr>
        <w:shd w:val="clear" w:color="auto" w:fill="auto"/>
        <w:tabs>
          <w:tab w:val="left" w:leader="dot" w:pos="6900"/>
        </w:tabs>
        <w:spacing w:after="271" w:line="269" w:lineRule="exact"/>
        <w:ind w:left="360"/>
        <w:jc w:val="both"/>
      </w:pPr>
      <w:r>
        <w:t xml:space="preserve"> adresas</w:t>
      </w:r>
      <w:r>
        <w:tab/>
      </w:r>
    </w:p>
    <w:p w14:paraId="3A0C2C4A" w14:textId="77777777" w:rsidR="00862A1F" w:rsidRDefault="00862A1F" w:rsidP="00862A1F">
      <w:pPr>
        <w:pStyle w:val="BodyText31"/>
        <w:numPr>
          <w:ilvl w:val="0"/>
          <w:numId w:val="10"/>
        </w:numPr>
        <w:shd w:val="clear" w:color="auto" w:fill="auto"/>
        <w:spacing w:after="165" w:line="230" w:lineRule="exact"/>
        <w:ind w:left="360"/>
        <w:jc w:val="both"/>
      </w:pPr>
      <w:r>
        <w:t xml:space="preserve"> Pastato ar patalpų techniniai duomenys:</w:t>
      </w:r>
    </w:p>
    <w:p w14:paraId="000BE169" w14:textId="77777777" w:rsidR="00862A1F" w:rsidRDefault="00862A1F" w:rsidP="00862A1F">
      <w:pPr>
        <w:pStyle w:val="BodyText31"/>
        <w:shd w:val="clear" w:color="auto" w:fill="auto"/>
        <w:tabs>
          <w:tab w:val="right" w:leader="dot" w:pos="4013"/>
          <w:tab w:val="right" w:pos="4296"/>
        </w:tabs>
        <w:spacing w:line="264" w:lineRule="exact"/>
        <w:ind w:left="360" w:firstLine="0"/>
        <w:jc w:val="both"/>
      </w:pPr>
      <w:r>
        <w:t>bendras plotas</w:t>
      </w:r>
      <w:r>
        <w:tab/>
        <w:t xml:space="preserve"> kv.</w:t>
      </w:r>
      <w:r>
        <w:tab/>
        <w:t>m.</w:t>
      </w:r>
    </w:p>
    <w:p w14:paraId="62D33A68" w14:textId="77777777" w:rsidR="00862A1F" w:rsidRDefault="00862A1F" w:rsidP="00862A1F">
      <w:pPr>
        <w:pStyle w:val="BodyText31"/>
        <w:shd w:val="clear" w:color="auto" w:fill="auto"/>
        <w:tabs>
          <w:tab w:val="left" w:leader="dot" w:pos="6178"/>
        </w:tabs>
        <w:spacing w:line="264" w:lineRule="exact"/>
        <w:ind w:left="360" w:firstLine="0"/>
        <w:jc w:val="both"/>
      </w:pPr>
      <w:r>
        <w:t>patogumai</w:t>
      </w:r>
      <w:r>
        <w:tab/>
      </w:r>
    </w:p>
    <w:p w14:paraId="5C7489A3" w14:textId="77777777" w:rsidR="00862A1F" w:rsidRDefault="00862A1F" w:rsidP="00862A1F">
      <w:pPr>
        <w:pStyle w:val="BodyText31"/>
        <w:shd w:val="clear" w:color="auto" w:fill="auto"/>
        <w:tabs>
          <w:tab w:val="left" w:leader="dot" w:pos="3430"/>
        </w:tabs>
        <w:spacing w:line="264" w:lineRule="exact"/>
        <w:ind w:left="360" w:firstLine="0"/>
        <w:jc w:val="both"/>
      </w:pPr>
      <w:r>
        <w:t>aukštas</w:t>
      </w:r>
      <w:r>
        <w:tab/>
      </w:r>
    </w:p>
    <w:p w14:paraId="7DD1223B" w14:textId="77777777" w:rsidR="00862A1F" w:rsidRDefault="00862A1F" w:rsidP="00862A1F">
      <w:pPr>
        <w:pStyle w:val="BodyText31"/>
        <w:shd w:val="clear" w:color="auto" w:fill="auto"/>
        <w:tabs>
          <w:tab w:val="left" w:leader="dot" w:pos="3430"/>
        </w:tabs>
        <w:spacing w:line="264" w:lineRule="exact"/>
        <w:ind w:left="360" w:firstLine="0"/>
        <w:jc w:val="both"/>
      </w:pPr>
      <w:r>
        <w:t>pastato statybos metai</w:t>
      </w:r>
      <w:r>
        <w:tab/>
      </w:r>
    </w:p>
    <w:p w14:paraId="5B1B207A" w14:textId="77777777" w:rsidR="00862A1F" w:rsidRDefault="00862A1F" w:rsidP="00862A1F">
      <w:pPr>
        <w:pStyle w:val="BodyText31"/>
        <w:shd w:val="clear" w:color="auto" w:fill="auto"/>
        <w:spacing w:line="264" w:lineRule="exact"/>
        <w:ind w:left="360" w:right="3140" w:firstLine="0"/>
        <w:jc w:val="left"/>
      </w:pPr>
      <w:r>
        <w:t>automobilių stovėjimo aikštelė/ės (vietų skaičius) žemės sklypas (plotas, kadastrinis Nr....) (jei yra priskirtas)</w:t>
      </w:r>
    </w:p>
    <w:p w14:paraId="3AB9C9A7" w14:textId="77777777" w:rsidR="00862A1F" w:rsidRDefault="00862A1F" w:rsidP="00862A1F">
      <w:pPr>
        <w:pStyle w:val="BodyText31"/>
        <w:numPr>
          <w:ilvl w:val="0"/>
          <w:numId w:val="10"/>
        </w:numPr>
        <w:shd w:val="clear" w:color="auto" w:fill="auto"/>
        <w:tabs>
          <w:tab w:val="left" w:leader="dot" w:pos="6638"/>
        </w:tabs>
        <w:spacing w:line="264" w:lineRule="exact"/>
        <w:ind w:left="360"/>
        <w:jc w:val="both"/>
      </w:pPr>
      <w:r>
        <w:t xml:space="preserve"> nuomojamą turtą galima apžiūrėti.</w:t>
      </w:r>
    </w:p>
    <w:p w14:paraId="0479E3A3" w14:textId="77777777" w:rsidR="00862A1F" w:rsidRDefault="00862A1F" w:rsidP="00862A1F">
      <w:pPr>
        <w:pStyle w:val="BodyText31"/>
        <w:numPr>
          <w:ilvl w:val="0"/>
          <w:numId w:val="10"/>
        </w:numPr>
        <w:shd w:val="clear" w:color="auto" w:fill="auto"/>
        <w:tabs>
          <w:tab w:val="center" w:leader="dot" w:pos="6264"/>
          <w:tab w:val="right" w:pos="7618"/>
          <w:tab w:val="center" w:pos="7805"/>
          <w:tab w:val="right" w:pos="8314"/>
          <w:tab w:val="center" w:pos="8518"/>
        </w:tabs>
        <w:spacing w:line="264" w:lineRule="exact"/>
        <w:ind w:left="360"/>
        <w:jc w:val="both"/>
      </w:pPr>
      <w:r>
        <w:t xml:space="preserve"> pradinė turto nuomos kaina</w:t>
      </w:r>
      <w:r>
        <w:tab/>
        <w:t>Eur,</w:t>
      </w:r>
      <w:r>
        <w:tab/>
        <w:t>informacija</w:t>
      </w:r>
      <w:r>
        <w:tab/>
        <w:t>apie</w:t>
      </w:r>
      <w:r>
        <w:tab/>
        <w:t>tai,</w:t>
      </w:r>
      <w:r>
        <w:tab/>
        <w:t>ar</w:t>
      </w:r>
    </w:p>
    <w:p w14:paraId="531EA121" w14:textId="77777777" w:rsidR="00862A1F" w:rsidRDefault="00862A1F" w:rsidP="00862A1F">
      <w:pPr>
        <w:pStyle w:val="BodyText31"/>
        <w:shd w:val="clear" w:color="auto" w:fill="auto"/>
        <w:spacing w:line="264" w:lineRule="exact"/>
        <w:ind w:left="700" w:firstLine="0"/>
        <w:jc w:val="left"/>
      </w:pPr>
      <w:r>
        <w:t>mokesčiai už komunalines paslaugas ir kitus mokesčius įskaičiuojami</w:t>
      </w:r>
    </w:p>
    <w:p w14:paraId="591862AD" w14:textId="77777777" w:rsidR="00862A1F" w:rsidRDefault="00862A1F" w:rsidP="00862A1F">
      <w:pPr>
        <w:pStyle w:val="BodyText31"/>
        <w:numPr>
          <w:ilvl w:val="0"/>
          <w:numId w:val="10"/>
        </w:numPr>
        <w:shd w:val="clear" w:color="auto" w:fill="auto"/>
        <w:tabs>
          <w:tab w:val="right" w:leader="dot" w:pos="4949"/>
        </w:tabs>
        <w:spacing w:line="264" w:lineRule="exact"/>
        <w:ind w:left="360"/>
        <w:jc w:val="both"/>
      </w:pPr>
      <w:r>
        <w:t xml:space="preserve"> kaina už bendro ploto m</w:t>
      </w:r>
      <w:r>
        <w:rPr>
          <w:vertAlign w:val="superscript"/>
        </w:rPr>
        <w:t xml:space="preserve">2 </w:t>
      </w:r>
      <w:r>
        <w:t>Eur</w:t>
      </w:r>
    </w:p>
    <w:p w14:paraId="178E7213" w14:textId="77777777" w:rsidR="00862A1F" w:rsidRDefault="00862A1F" w:rsidP="00862A1F">
      <w:pPr>
        <w:pStyle w:val="BodyText31"/>
        <w:numPr>
          <w:ilvl w:val="0"/>
          <w:numId w:val="10"/>
        </w:numPr>
        <w:shd w:val="clear" w:color="auto" w:fill="auto"/>
        <w:tabs>
          <w:tab w:val="left" w:leader="dot" w:pos="3835"/>
          <w:tab w:val="left" w:leader="dot" w:pos="4035"/>
          <w:tab w:val="left" w:leader="dot" w:pos="4164"/>
          <w:tab w:val="left" w:leader="dot" w:pos="4362"/>
          <w:tab w:val="left" w:leader="dot" w:pos="4707"/>
        </w:tabs>
        <w:spacing w:line="264" w:lineRule="exact"/>
        <w:ind w:left="360"/>
        <w:jc w:val="both"/>
      </w:pPr>
      <w:r>
        <w:t xml:space="preserve"> nuomos terminas</w:t>
      </w:r>
      <w:r>
        <w:tab/>
      </w:r>
      <w:r>
        <w:tab/>
      </w:r>
      <w:r>
        <w:tab/>
      </w:r>
      <w:r>
        <w:tab/>
      </w:r>
      <w:r>
        <w:tab/>
      </w:r>
    </w:p>
    <w:p w14:paraId="4EBAF39B" w14:textId="77777777" w:rsidR="00862A1F" w:rsidRDefault="00862A1F" w:rsidP="00862A1F">
      <w:pPr>
        <w:pStyle w:val="BodyText31"/>
        <w:numPr>
          <w:ilvl w:val="0"/>
          <w:numId w:val="10"/>
        </w:numPr>
        <w:shd w:val="clear" w:color="auto" w:fill="auto"/>
        <w:tabs>
          <w:tab w:val="left" w:leader="dot" w:pos="4707"/>
        </w:tabs>
        <w:spacing w:line="264" w:lineRule="exact"/>
        <w:ind w:left="700" w:right="1160" w:hanging="340"/>
        <w:jc w:val="left"/>
      </w:pPr>
      <w:r>
        <w:t xml:space="preserve"> Terminas, kada išsinuomotu turtu galima pradėti naudotis, po nuomos sutarties sudarymo</w:t>
      </w:r>
      <w:r>
        <w:tab/>
      </w:r>
    </w:p>
    <w:p w14:paraId="75205DB1" w14:textId="77777777" w:rsidR="00862A1F" w:rsidRDefault="00862A1F" w:rsidP="00862A1F">
      <w:pPr>
        <w:pStyle w:val="BodyText31"/>
        <w:numPr>
          <w:ilvl w:val="0"/>
          <w:numId w:val="10"/>
        </w:numPr>
        <w:shd w:val="clear" w:color="auto" w:fill="auto"/>
        <w:spacing w:line="264" w:lineRule="exact"/>
        <w:ind w:left="360"/>
        <w:jc w:val="both"/>
      </w:pPr>
      <w:r>
        <w:t xml:space="preserve"> Prie paraiškos pridedama:</w:t>
      </w:r>
    </w:p>
    <w:p w14:paraId="75B74E14" w14:textId="77777777" w:rsidR="00862A1F" w:rsidRDefault="00862A1F" w:rsidP="00862A1F">
      <w:pPr>
        <w:pStyle w:val="BodyText31"/>
        <w:shd w:val="clear" w:color="auto" w:fill="auto"/>
        <w:tabs>
          <w:tab w:val="right" w:leader="dot" w:pos="5798"/>
        </w:tabs>
        <w:spacing w:line="264" w:lineRule="exact"/>
        <w:ind w:left="360" w:firstLine="0"/>
        <w:jc w:val="both"/>
      </w:pPr>
      <w:r>
        <w:t>nuosavybę patvirtinančių dokumentų kopijos</w:t>
      </w:r>
      <w:r>
        <w:tab/>
        <w:t>lapai;</w:t>
      </w:r>
    </w:p>
    <w:p w14:paraId="143B3BFF" w14:textId="77777777" w:rsidR="00862A1F" w:rsidRDefault="00862A1F" w:rsidP="00862A1F">
      <w:pPr>
        <w:pStyle w:val="BodyText31"/>
        <w:shd w:val="clear" w:color="auto" w:fill="auto"/>
        <w:tabs>
          <w:tab w:val="right" w:leader="dot" w:pos="6010"/>
        </w:tabs>
        <w:spacing w:line="264" w:lineRule="exact"/>
        <w:ind w:left="360" w:firstLine="0"/>
        <w:jc w:val="both"/>
      </w:pPr>
      <w:r>
        <w:t>kadastrinių matavimų (inventorinės) bylos kopija</w:t>
      </w:r>
      <w:r>
        <w:tab/>
        <w:t>lapai;</w:t>
      </w:r>
    </w:p>
    <w:p w14:paraId="3F795A50" w14:textId="77777777" w:rsidR="00862A1F" w:rsidRDefault="00862A1F" w:rsidP="00862A1F">
      <w:pPr>
        <w:pStyle w:val="BodyText31"/>
        <w:shd w:val="clear" w:color="auto" w:fill="auto"/>
        <w:tabs>
          <w:tab w:val="right" w:leader="dot" w:pos="7099"/>
        </w:tabs>
        <w:spacing w:line="264" w:lineRule="exact"/>
        <w:ind w:left="360" w:firstLine="0"/>
        <w:jc w:val="both"/>
      </w:pPr>
      <w:r>
        <w:t>bendraturčio (-čių), jei tokie yra sutikimai</w:t>
      </w:r>
      <w:r>
        <w:tab/>
        <w:t>lapai;</w:t>
      </w:r>
    </w:p>
    <w:p w14:paraId="2D8A7D24" w14:textId="77777777" w:rsidR="00862A1F" w:rsidRDefault="00862A1F" w:rsidP="00862A1F">
      <w:pPr>
        <w:pStyle w:val="BodyText31"/>
        <w:shd w:val="clear" w:color="auto" w:fill="auto"/>
        <w:tabs>
          <w:tab w:val="right" w:leader="dot" w:pos="7618"/>
        </w:tabs>
        <w:spacing w:line="264" w:lineRule="exact"/>
        <w:ind w:left="360" w:firstLine="0"/>
        <w:jc w:val="both"/>
      </w:pPr>
      <w:r>
        <w:t>įgaliojimas suteikiantis teisę asmenims derėtis dėl turto nuomos</w:t>
      </w:r>
      <w:r>
        <w:tab/>
        <w:t>lapai;</w:t>
      </w:r>
    </w:p>
    <w:p w14:paraId="34EF8BE5" w14:textId="77777777" w:rsidR="00862A1F" w:rsidRDefault="00862A1F" w:rsidP="00862A1F">
      <w:pPr>
        <w:pStyle w:val="BodyText31"/>
        <w:numPr>
          <w:ilvl w:val="0"/>
          <w:numId w:val="10"/>
        </w:numPr>
        <w:shd w:val="clear" w:color="auto" w:fill="auto"/>
        <w:spacing w:after="267" w:line="264" w:lineRule="exact"/>
        <w:ind w:left="360"/>
        <w:jc w:val="both"/>
      </w:pPr>
      <w:r>
        <w:t xml:space="preserve"> Juridiniai asmenys pateikia įmonės registravimo pažymėjimą.</w:t>
      </w:r>
    </w:p>
    <w:p w14:paraId="64D6A469" w14:textId="77777777" w:rsidR="00862A1F" w:rsidRDefault="00862A1F" w:rsidP="00862A1F">
      <w:pPr>
        <w:pStyle w:val="BodyText31"/>
        <w:shd w:val="clear" w:color="auto" w:fill="auto"/>
        <w:spacing w:after="303" w:line="230" w:lineRule="exact"/>
        <w:ind w:firstLine="0"/>
        <w:jc w:val="both"/>
      </w:pPr>
      <w:r>
        <w:t>Pareiškėjas (-ai):</w:t>
      </w:r>
    </w:p>
    <w:p w14:paraId="196E3048" w14:textId="77777777" w:rsidR="00862A1F" w:rsidRDefault="00862A1F" w:rsidP="00862A1F">
      <w:pPr>
        <w:pStyle w:val="BodyText31"/>
        <w:shd w:val="clear" w:color="auto" w:fill="auto"/>
        <w:spacing w:after="266" w:line="230" w:lineRule="exact"/>
        <w:ind w:firstLine="0"/>
        <w:jc w:val="both"/>
      </w:pPr>
      <w:r>
        <w:t>Vardas, pavardė (juridinio asmens pavadinimas)</w:t>
      </w:r>
    </w:p>
    <w:p w14:paraId="333EEF5B" w14:textId="77777777" w:rsidR="00862A1F" w:rsidRDefault="00862A1F" w:rsidP="00862A1F">
      <w:pPr>
        <w:pStyle w:val="BodyText31"/>
        <w:shd w:val="clear" w:color="auto" w:fill="auto"/>
        <w:tabs>
          <w:tab w:val="left" w:leader="dot" w:pos="1619"/>
        </w:tabs>
        <w:spacing w:line="276" w:lineRule="auto"/>
        <w:ind w:firstLine="0"/>
        <w:jc w:val="both"/>
      </w:pPr>
      <w:r>
        <w:t>Adresas</w:t>
      </w:r>
      <w:r>
        <w:tab/>
      </w:r>
    </w:p>
    <w:p w14:paraId="10714E8D" w14:textId="77777777" w:rsidR="00862A1F" w:rsidRDefault="00862A1F" w:rsidP="00862A1F">
      <w:pPr>
        <w:pStyle w:val="BodyText31"/>
        <w:shd w:val="clear" w:color="auto" w:fill="auto"/>
        <w:tabs>
          <w:tab w:val="left" w:leader="dot" w:pos="1619"/>
        </w:tabs>
        <w:spacing w:after="267" w:line="276" w:lineRule="auto"/>
        <w:ind w:right="7320" w:firstLine="0"/>
        <w:jc w:val="left"/>
      </w:pPr>
      <w:r>
        <w:t>Telefono numeris.......</w:t>
      </w:r>
    </w:p>
    <w:p w14:paraId="65DF3E8D" w14:textId="77777777" w:rsidR="00862A1F" w:rsidRDefault="00862A1F" w:rsidP="00862A1F">
      <w:pPr>
        <w:pStyle w:val="BodyText31"/>
        <w:shd w:val="clear" w:color="auto" w:fill="auto"/>
        <w:tabs>
          <w:tab w:val="left" w:leader="dot" w:pos="1619"/>
        </w:tabs>
        <w:spacing w:after="267" w:line="276" w:lineRule="auto"/>
        <w:ind w:right="7320" w:firstLine="0"/>
        <w:jc w:val="left"/>
      </w:pPr>
      <w:r>
        <w:t xml:space="preserve"> EL paštas</w:t>
      </w:r>
      <w:r>
        <w:tab/>
      </w:r>
    </w:p>
    <w:p w14:paraId="406FA46E" w14:textId="77777777" w:rsidR="00862A1F" w:rsidRDefault="00862A1F" w:rsidP="00862A1F">
      <w:pPr>
        <w:pStyle w:val="BodyText31"/>
        <w:shd w:val="clear" w:color="auto" w:fill="auto"/>
        <w:tabs>
          <w:tab w:val="left" w:leader="dot" w:pos="1619"/>
        </w:tabs>
        <w:spacing w:after="267" w:line="276" w:lineRule="auto"/>
        <w:ind w:right="7320" w:firstLine="0"/>
        <w:jc w:val="left"/>
      </w:pPr>
    </w:p>
    <w:p w14:paraId="1603D772" w14:textId="77777777" w:rsidR="00862A1F" w:rsidRDefault="00862A1F" w:rsidP="00862A1F">
      <w:pPr>
        <w:pStyle w:val="BodyText31"/>
        <w:shd w:val="clear" w:color="auto" w:fill="auto"/>
        <w:tabs>
          <w:tab w:val="left" w:leader="dot" w:pos="1619"/>
        </w:tabs>
        <w:spacing w:after="3" w:line="230" w:lineRule="exact"/>
        <w:ind w:firstLine="0"/>
        <w:jc w:val="both"/>
      </w:pPr>
      <w:r>
        <w:t xml:space="preserve">2020 m. </w:t>
      </w:r>
      <w:r>
        <w:tab/>
      </w:r>
    </w:p>
    <w:p w14:paraId="2C6CEED5" w14:textId="77777777" w:rsidR="00862A1F" w:rsidRDefault="00862A1F" w:rsidP="00862A1F">
      <w:pPr>
        <w:pStyle w:val="BodyText31"/>
        <w:shd w:val="clear" w:color="auto" w:fill="auto"/>
        <w:spacing w:line="230" w:lineRule="exact"/>
        <w:ind w:left="6080" w:firstLine="0"/>
        <w:jc w:val="left"/>
      </w:pPr>
      <w:r>
        <w:t>(parašas)</w:t>
      </w:r>
    </w:p>
    <w:p w14:paraId="6A13209E" w14:textId="77777777" w:rsidR="00862A1F" w:rsidRDefault="00862A1F" w:rsidP="00862A1F"/>
    <w:p w14:paraId="7AD732EC" w14:textId="77777777" w:rsidR="00862A1F" w:rsidRDefault="00862A1F" w:rsidP="00862A1F"/>
    <w:p w14:paraId="249E6AF3" w14:textId="77777777" w:rsidR="00862A1F" w:rsidRDefault="00862A1F" w:rsidP="00862A1F">
      <w:r>
        <w:rPr>
          <w:rFonts w:hint="eastAsia"/>
        </w:rPr>
        <w:t xml:space="preserve">                                   </w:t>
      </w:r>
      <w:r>
        <w:t xml:space="preserve">                                     </w:t>
      </w:r>
    </w:p>
    <w:p w14:paraId="15DD8825" w14:textId="77777777" w:rsidR="00862A1F" w:rsidRDefault="00862A1F" w:rsidP="00862A1F"/>
    <w:p w14:paraId="56005B2E" w14:textId="77777777" w:rsidR="00862A1F" w:rsidRDefault="00862A1F" w:rsidP="00862A1F"/>
    <w:p w14:paraId="2CC98CA9" w14:textId="77777777" w:rsidR="00862A1F" w:rsidRDefault="00862A1F" w:rsidP="00862A1F"/>
    <w:p w14:paraId="092F7252" w14:textId="77777777" w:rsidR="00D80A9C" w:rsidRDefault="00D80A9C" w:rsidP="001C41BF">
      <w:pPr>
        <w:pStyle w:val="Bodytext23"/>
        <w:shd w:val="clear" w:color="auto" w:fill="auto"/>
        <w:tabs>
          <w:tab w:val="left" w:pos="1114"/>
        </w:tabs>
        <w:spacing w:line="269" w:lineRule="exact"/>
      </w:pPr>
    </w:p>
    <w:sectPr w:rsidR="00D80A9C" w:rsidSect="00F25641">
      <w:pgSz w:w="11909" w:h="16840"/>
      <w:pgMar w:top="284" w:right="617" w:bottom="8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DB8D5" w14:textId="77777777" w:rsidR="003A710A" w:rsidRDefault="003A710A">
      <w:r>
        <w:separator/>
      </w:r>
    </w:p>
  </w:endnote>
  <w:endnote w:type="continuationSeparator" w:id="0">
    <w:p w14:paraId="3B0784A3" w14:textId="77777777" w:rsidR="003A710A" w:rsidRDefault="003A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AB305" w14:textId="77777777" w:rsidR="003A710A" w:rsidRDefault="003A710A"/>
  </w:footnote>
  <w:footnote w:type="continuationSeparator" w:id="0">
    <w:p w14:paraId="4E3A0E26" w14:textId="77777777" w:rsidR="003A710A" w:rsidRDefault="003A71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81"/>
    <w:multiLevelType w:val="hybridMultilevel"/>
    <w:tmpl w:val="56AA1D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79BE"/>
    <w:multiLevelType w:val="multilevel"/>
    <w:tmpl w:val="6024C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3D0A14"/>
    <w:multiLevelType w:val="multilevel"/>
    <w:tmpl w:val="9C922C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ED5623"/>
    <w:multiLevelType w:val="multilevel"/>
    <w:tmpl w:val="64CA2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3953DD"/>
    <w:multiLevelType w:val="multilevel"/>
    <w:tmpl w:val="020CE83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6" w15:restartNumberingAfterBreak="0">
    <w:nsid w:val="3E307D81"/>
    <w:multiLevelType w:val="multilevel"/>
    <w:tmpl w:val="319EE6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lt-LT" w:eastAsia="lt-LT" w:bidi="lt-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98B667E"/>
    <w:multiLevelType w:val="multilevel"/>
    <w:tmpl w:val="92E6FC6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t-LT" w:eastAsia="lt-LT" w:bidi="lt-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1320958"/>
    <w:multiLevelType w:val="multilevel"/>
    <w:tmpl w:val="64CA2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ED50E1"/>
    <w:multiLevelType w:val="multilevel"/>
    <w:tmpl w:val="FB687560"/>
    <w:lvl w:ilvl="0">
      <w:start w:val="6"/>
      <w:numFmt w:val="decimal"/>
      <w:lvlText w:val="%1."/>
      <w:lvlJc w:val="left"/>
      <w:pPr>
        <w:ind w:left="780" w:hanging="360"/>
      </w:pPr>
    </w:lvl>
    <w:lvl w:ilvl="1">
      <w:start w:val="5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C8"/>
    <w:rsid w:val="00054802"/>
    <w:rsid w:val="000562B1"/>
    <w:rsid w:val="000910FE"/>
    <w:rsid w:val="000A51CF"/>
    <w:rsid w:val="000E5874"/>
    <w:rsid w:val="000F0D95"/>
    <w:rsid w:val="00103B1E"/>
    <w:rsid w:val="00122C78"/>
    <w:rsid w:val="001C12B4"/>
    <w:rsid w:val="001C41BF"/>
    <w:rsid w:val="001D5F62"/>
    <w:rsid w:val="001D6F4F"/>
    <w:rsid w:val="001F04B8"/>
    <w:rsid w:val="001F57CC"/>
    <w:rsid w:val="001F60CB"/>
    <w:rsid w:val="001F61B4"/>
    <w:rsid w:val="002224F2"/>
    <w:rsid w:val="00272D88"/>
    <w:rsid w:val="002E0D67"/>
    <w:rsid w:val="0031244C"/>
    <w:rsid w:val="003A710A"/>
    <w:rsid w:val="003B5C7B"/>
    <w:rsid w:val="00410CF4"/>
    <w:rsid w:val="00452465"/>
    <w:rsid w:val="004A74D2"/>
    <w:rsid w:val="0050658C"/>
    <w:rsid w:val="00523A97"/>
    <w:rsid w:val="00577654"/>
    <w:rsid w:val="0059535A"/>
    <w:rsid w:val="005B0B13"/>
    <w:rsid w:val="005C60EC"/>
    <w:rsid w:val="00657E5D"/>
    <w:rsid w:val="007601C5"/>
    <w:rsid w:val="0077245C"/>
    <w:rsid w:val="00795D2E"/>
    <w:rsid w:val="00862A1F"/>
    <w:rsid w:val="008F5F4A"/>
    <w:rsid w:val="00936582"/>
    <w:rsid w:val="00957D75"/>
    <w:rsid w:val="009A269E"/>
    <w:rsid w:val="009E4C42"/>
    <w:rsid w:val="00A07937"/>
    <w:rsid w:val="00A215BA"/>
    <w:rsid w:val="00A32FAD"/>
    <w:rsid w:val="00AE684B"/>
    <w:rsid w:val="00AF64AC"/>
    <w:rsid w:val="00B10C99"/>
    <w:rsid w:val="00B27299"/>
    <w:rsid w:val="00B602DF"/>
    <w:rsid w:val="00B8102C"/>
    <w:rsid w:val="00C52F16"/>
    <w:rsid w:val="00C712BA"/>
    <w:rsid w:val="00C774E3"/>
    <w:rsid w:val="00CA708A"/>
    <w:rsid w:val="00CC786A"/>
    <w:rsid w:val="00CD3299"/>
    <w:rsid w:val="00CF776F"/>
    <w:rsid w:val="00D469A5"/>
    <w:rsid w:val="00D46C0F"/>
    <w:rsid w:val="00D610C8"/>
    <w:rsid w:val="00D7325F"/>
    <w:rsid w:val="00D80A9C"/>
    <w:rsid w:val="00D94033"/>
    <w:rsid w:val="00D96B3A"/>
    <w:rsid w:val="00DC7CE6"/>
    <w:rsid w:val="00E60567"/>
    <w:rsid w:val="00EA168D"/>
    <w:rsid w:val="00EB6902"/>
    <w:rsid w:val="00EC42B3"/>
    <w:rsid w:val="00EE1B4F"/>
    <w:rsid w:val="00EE69AA"/>
    <w:rsid w:val="00EF5B6C"/>
    <w:rsid w:val="00F239A6"/>
    <w:rsid w:val="00F25641"/>
    <w:rsid w:val="00F64EF8"/>
    <w:rsid w:val="00FB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DAC2"/>
  <w15:docId w15:val="{FEF44C50-F1C8-4133-AFF0-2F16D91C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qFormat/>
    <w:rsid w:val="00F25641"/>
    <w:pPr>
      <w:keepNext/>
      <w:widowControl/>
      <w:numPr>
        <w:numId w:val="4"/>
      </w:numPr>
      <w:suppressAutoHyphens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styleId="Heading2">
    <w:name w:val="heading 2"/>
    <w:basedOn w:val="Normal"/>
    <w:next w:val="Normal"/>
    <w:link w:val="Heading2Char"/>
    <w:qFormat/>
    <w:rsid w:val="00F25641"/>
    <w:pPr>
      <w:keepNext/>
      <w:widowControl/>
      <w:numPr>
        <w:ilvl w:val="1"/>
        <w:numId w:val="4"/>
      </w:numPr>
      <w:suppressAutoHyphens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val="en-GB" w:eastAsia="ar-SA" w:bidi="ar-SA"/>
    </w:rPr>
  </w:style>
  <w:style w:type="paragraph" w:styleId="Heading3">
    <w:name w:val="heading 3"/>
    <w:basedOn w:val="Normal"/>
    <w:next w:val="Normal"/>
    <w:link w:val="Heading3Char"/>
    <w:qFormat/>
    <w:rsid w:val="00F25641"/>
    <w:pPr>
      <w:keepNext/>
      <w:widowControl/>
      <w:numPr>
        <w:ilvl w:val="2"/>
        <w:numId w:val="4"/>
      </w:numPr>
      <w:suppressAutoHyphens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lang w:val="en-GB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t-LT" w:eastAsia="lt-LT" w:bidi="lt-LT"/>
    </w:rPr>
  </w:style>
  <w:style w:type="character" w:customStyle="1" w:styleId="Bodytext414ptBoldItalicSpacing-2pt">
    <w:name w:val="Body text (4) + 14 pt;Bold;Italic;Spacing -2 pt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lt-LT" w:eastAsia="lt-LT" w:bidi="lt-LT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52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53">
    <w:name w:val="Body text (5)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58ptNotBold">
    <w:name w:val="Body text (5) + 8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t-LT" w:eastAsia="lt-LT" w:bidi="lt-LT"/>
    </w:rPr>
  </w:style>
  <w:style w:type="character" w:customStyle="1" w:styleId="Bodytext58ptNotBold0">
    <w:name w:val="Body text (5) + 8 pt;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t-LT" w:eastAsia="lt-LT" w:bidi="lt-LT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5NotBold0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5NotBold1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6">
    <w:name w:val="Body text (6)_"/>
    <w:basedOn w:val="DefaultParagraphFont"/>
    <w:link w:val="Bodytext60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1">
    <w:name w:val="Body text (6)"/>
    <w:basedOn w:val="Bodytext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t-LT" w:eastAsia="lt-LT" w:bidi="lt-LT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lt-LT" w:eastAsia="lt-LT" w:bidi="lt-LT"/>
    </w:rPr>
  </w:style>
  <w:style w:type="character" w:customStyle="1" w:styleId="Bodytext20">
    <w:name w:val="Body text (2)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t-LT" w:eastAsia="lt-LT" w:bidi="lt-LT"/>
    </w:rPr>
  </w:style>
  <w:style w:type="character" w:customStyle="1" w:styleId="Bodytext2SmallCaps">
    <w:name w:val="Body text (2) + Small Caps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lt-LT" w:eastAsia="lt-LT" w:bidi="lt-LT"/>
    </w:rPr>
  </w:style>
  <w:style w:type="character" w:customStyle="1" w:styleId="Bodytext812ptBoldItalicSpacing-1pt">
    <w:name w:val="Body text (8) + 12 pt;Bold;Italic;Spacing -1 pt"/>
    <w:basedOn w:val="Body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2">
    <w:name w:val="Body text (2)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9">
    <w:name w:val="Body text (9)_"/>
    <w:basedOn w:val="DefaultParagraphFont"/>
    <w:link w:val="Body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_"/>
    <w:basedOn w:val="DefaultParagraphFont"/>
    <w:link w:val="Bodytext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BoldItalic">
    <w:name w:val="Body text (2) + 15 pt;Bold;Italic"/>
    <w:basedOn w:val="Bodytext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lt-LT" w:eastAsia="lt-LT" w:bidi="lt-LT"/>
    </w:rPr>
  </w:style>
  <w:style w:type="character" w:customStyle="1" w:styleId="Bodytext2Spacing2pt">
    <w:name w:val="Body text (2) + Spacing 2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Spacing4pt">
    <w:name w:val="Body text (2) + Spacing 4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2105pt">
    <w:name w:val="Body text (2) + 10;5 pt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Bodytext10">
    <w:name w:val="Body text (10)_"/>
    <w:basedOn w:val="DefaultParagraphFont"/>
    <w:link w:val="Body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12ptBoldItalic">
    <w:name w:val="Body text (10) + 12 pt;Bold;Italic"/>
    <w:basedOn w:val="Body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11">
    <w:name w:val="Body text (11)_"/>
    <w:basedOn w:val="DefaultParagraphFont"/>
    <w:link w:val="Bodytext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4">
    <w:name w:val="Body text (2)"/>
    <w:basedOn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FranklinGothicMedium11pt">
    <w:name w:val="Body text (2) + Franklin Gothic Medium;11 pt"/>
    <w:basedOn w:val="Bodytext21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paragraph" w:customStyle="1" w:styleId="Bodytext23">
    <w:name w:val="Body text (2)"/>
    <w:basedOn w:val="Normal"/>
    <w:link w:val="Bodytext2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259" w:lineRule="exact"/>
      <w:ind w:firstLine="920"/>
    </w:pPr>
    <w:rPr>
      <w:rFonts w:ascii="Times New Roman" w:eastAsia="Times New Roman" w:hAnsi="Times New Roman" w:cs="Times New Roman"/>
      <w:b/>
      <w:bCs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line="25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rsid w:val="00F25641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Heading2Char">
    <w:name w:val="Heading 2 Char"/>
    <w:basedOn w:val="DefaultParagraphFont"/>
    <w:link w:val="Heading2"/>
    <w:rsid w:val="00F25641"/>
    <w:rPr>
      <w:rFonts w:ascii="Times New Roman" w:eastAsia="Times New Roman" w:hAnsi="Times New Roman" w:cs="Times New Roman"/>
      <w:sz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rsid w:val="00F25641"/>
    <w:rPr>
      <w:rFonts w:ascii="Times New Roman" w:eastAsia="Times New Roman" w:hAnsi="Times New Roman" w:cs="Times New Roman"/>
      <w:b/>
      <w:bCs/>
      <w:sz w:val="28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F25641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5641"/>
    <w:rPr>
      <w:rFonts w:ascii="Times New Roman" w:eastAsia="Times New Roman" w:hAnsi="Times New Roman" w:cs="Times New Roman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CC786A"/>
    <w:pPr>
      <w:ind w:left="720"/>
      <w:contextualSpacing/>
    </w:pPr>
  </w:style>
  <w:style w:type="character" w:customStyle="1" w:styleId="Bodytext">
    <w:name w:val="Body text_"/>
    <w:basedOn w:val="DefaultParagraphFont"/>
    <w:link w:val="BodyText31"/>
    <w:locked/>
    <w:rsid w:val="00D80A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1">
    <w:name w:val="Body Text3"/>
    <w:basedOn w:val="Normal"/>
    <w:link w:val="Bodytext"/>
    <w:rsid w:val="00D80A9C"/>
    <w:pPr>
      <w:shd w:val="clear" w:color="auto" w:fill="FFFFFF"/>
      <w:spacing w:line="0" w:lineRule="atLeast"/>
      <w:ind w:hanging="680"/>
      <w:jc w:val="righ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BodytextExact">
    <w:name w:val="Body text Exact"/>
    <w:basedOn w:val="DefaultParagraphFont"/>
    <w:rsid w:val="00862A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Dubovikas</dc:creator>
  <cp:lastModifiedBy>Sigita Nemeikaite</cp:lastModifiedBy>
  <cp:revision>2</cp:revision>
  <dcterms:created xsi:type="dcterms:W3CDTF">2020-01-08T07:35:00Z</dcterms:created>
  <dcterms:modified xsi:type="dcterms:W3CDTF">2020-01-08T07:35:00Z</dcterms:modified>
</cp:coreProperties>
</file>