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1FFFF"/>
  <w:body>
    <w:p w14:paraId="01DADDFB" w14:textId="77777777" w:rsidR="00A702AD" w:rsidRDefault="00A702AD" w:rsidP="001E6945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14:paraId="44828E0C" w14:textId="77777777" w:rsidR="00A702AD" w:rsidRDefault="009B49C7" w:rsidP="001043E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13513">
        <w:rPr>
          <w:noProof/>
          <w:color w:val="0000FF"/>
          <w:lang w:val="lt-LT" w:eastAsia="lt-LT"/>
        </w:rPr>
        <w:drawing>
          <wp:inline distT="0" distB="0" distL="0" distR="0" wp14:anchorId="32B90D85" wp14:editId="0048673C">
            <wp:extent cx="6543675" cy="3105150"/>
            <wp:effectExtent l="0" t="0" r="9525" b="0"/>
            <wp:docPr id="1" name="irc_mi" descr="Susijęs vaizdas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usijęs vaizd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02E1D" w14:textId="77777777" w:rsidR="00A702AD" w:rsidRDefault="00A702AD" w:rsidP="001043E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945F184" w14:textId="77777777" w:rsidR="00EF651B" w:rsidRPr="00F33412" w:rsidRDefault="001043E7" w:rsidP="001043E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33412">
        <w:rPr>
          <w:rFonts w:ascii="Times New Roman" w:hAnsi="Times New Roman"/>
          <w:b/>
          <w:bCs/>
          <w:sz w:val="32"/>
          <w:szCs w:val="32"/>
        </w:rPr>
        <w:t>TRAKŲ RAJONO SAVIVALDYBĖS ADMIN</w:t>
      </w:r>
      <w:r w:rsidR="007A7027">
        <w:rPr>
          <w:rFonts w:ascii="Times New Roman" w:hAnsi="Times New Roman"/>
          <w:b/>
          <w:bCs/>
          <w:sz w:val="32"/>
          <w:szCs w:val="32"/>
        </w:rPr>
        <w:t>ISTRACIJOS ŠVIETIMO SKYRIAUS 2020</w:t>
      </w:r>
      <w:r w:rsidR="005F04E2" w:rsidRPr="00F33412">
        <w:rPr>
          <w:rFonts w:ascii="Times New Roman" w:hAnsi="Times New Roman"/>
          <w:b/>
          <w:bCs/>
          <w:sz w:val="32"/>
          <w:szCs w:val="32"/>
        </w:rPr>
        <w:t xml:space="preserve"> M. </w:t>
      </w:r>
    </w:p>
    <w:p w14:paraId="377556E9" w14:textId="2D2ACC75" w:rsidR="001E6945" w:rsidRPr="00F33412" w:rsidRDefault="00BD6C02" w:rsidP="00BF4CFA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val="lt-LT"/>
        </w:rPr>
      </w:pPr>
      <w:r>
        <w:rPr>
          <w:rFonts w:ascii="Times New Roman" w:hAnsi="Times New Roman"/>
          <w:b/>
          <w:bCs/>
          <w:sz w:val="32"/>
          <w:szCs w:val="32"/>
        </w:rPr>
        <w:t>LIEPOS</w:t>
      </w:r>
      <w:r w:rsidR="00EF651B" w:rsidRPr="00F3341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043E7" w:rsidRPr="00F33412">
        <w:rPr>
          <w:rFonts w:ascii="Times New Roman" w:hAnsi="Times New Roman"/>
          <w:b/>
          <w:bCs/>
          <w:sz w:val="32"/>
          <w:szCs w:val="32"/>
          <w:lang w:val="lt-LT"/>
        </w:rPr>
        <w:t>MĖNESIO VEIKLOS PLANAS</w:t>
      </w:r>
    </w:p>
    <w:p w14:paraId="2B93FE37" w14:textId="77777777" w:rsidR="00F33412" w:rsidRPr="00DB30D2" w:rsidRDefault="00F33412" w:rsidP="001043E7">
      <w:pPr>
        <w:spacing w:after="0"/>
        <w:jc w:val="center"/>
        <w:rPr>
          <w:rFonts w:ascii="Times New Roman" w:hAnsi="Times New Roman"/>
          <w:b/>
          <w:bCs/>
          <w:color w:val="2F5496"/>
          <w:sz w:val="32"/>
          <w:szCs w:val="32"/>
          <w:lang w:val="lt-LT"/>
        </w:rPr>
      </w:pP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12"/>
        <w:gridCol w:w="1575"/>
        <w:gridCol w:w="2552"/>
        <w:gridCol w:w="3260"/>
        <w:gridCol w:w="3402"/>
      </w:tblGrid>
      <w:tr w:rsidR="001043E7" w:rsidRPr="00B73D06" w14:paraId="621EFD5E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C4817" w14:textId="77777777" w:rsidR="001043E7" w:rsidRPr="00B73D06" w:rsidRDefault="001043E7" w:rsidP="001043E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val="lt-LT"/>
              </w:rPr>
            </w:pPr>
            <w:r w:rsidRPr="00B73D06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67878" w14:textId="77777777" w:rsidR="001043E7" w:rsidRPr="00B73D06" w:rsidRDefault="001043E7" w:rsidP="001043E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val="lt-LT"/>
              </w:rPr>
            </w:pPr>
            <w:r w:rsidRPr="00B73D06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Data, laikas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84C76" w14:textId="77777777" w:rsidR="001043E7" w:rsidRPr="00B73D06" w:rsidRDefault="001043E7" w:rsidP="001043E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val="lt-LT"/>
              </w:rPr>
            </w:pPr>
            <w:r w:rsidRPr="00B73D06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Atsakingi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A45E6" w14:textId="77777777" w:rsidR="001043E7" w:rsidRPr="00B73D06" w:rsidRDefault="001043E7" w:rsidP="001043E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val="lt-LT"/>
              </w:rPr>
            </w:pPr>
            <w:r w:rsidRPr="00B73D06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Dalyviai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6C48" w14:textId="77777777" w:rsidR="001043E7" w:rsidRPr="00B73D06" w:rsidRDefault="001043E7" w:rsidP="001043E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val="lt-LT"/>
              </w:rPr>
            </w:pPr>
            <w:r w:rsidRPr="00B73D06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Vieta</w:t>
            </w:r>
          </w:p>
        </w:tc>
      </w:tr>
      <w:tr w:rsidR="00320EDE" w:rsidRPr="00B73D06" w14:paraId="5CD04E4F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AD8B0" w14:textId="77777777" w:rsidR="00320EDE" w:rsidRPr="00320EDE" w:rsidRDefault="00320EDE" w:rsidP="00D73E3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Užsienio (anglų) kalbos valstybinis brandos egzaminas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7B41A" w14:textId="77777777" w:rsidR="00320EDE" w:rsidRDefault="00320EDE" w:rsidP="001043E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20EDE">
              <w:rPr>
                <w:rFonts w:ascii="Times New Roman" w:hAnsi="Times New Roman"/>
                <w:sz w:val="24"/>
                <w:szCs w:val="24"/>
                <w:lang w:val="lt-LT"/>
              </w:rPr>
              <w:t>1 d.</w:t>
            </w:r>
          </w:p>
          <w:p w14:paraId="6E150CF4" w14:textId="77777777" w:rsidR="00320EDE" w:rsidRPr="00320EDE" w:rsidRDefault="00320EDE" w:rsidP="001043E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9.00</w:t>
            </w:r>
            <w:r w:rsidRPr="00320ED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EDFBB" w14:textId="5DF27666" w:rsidR="00320EDE" w:rsidRDefault="00320EDE" w:rsidP="00D73E3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O. Ramanauskienė</w:t>
            </w:r>
          </w:p>
          <w:p w14:paraId="41F9E2C6" w14:textId="39B5155A" w:rsidR="00320EDE" w:rsidRDefault="00320EDE" w:rsidP="00D73E3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A. Varankevičienė</w:t>
            </w:r>
          </w:p>
          <w:p w14:paraId="2A7D979A" w14:textId="77777777" w:rsidR="00320EDE" w:rsidRPr="00320EDE" w:rsidRDefault="00320EDE" w:rsidP="00D73E3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DC856" w14:textId="77777777" w:rsidR="00320EDE" w:rsidRPr="00320EDE" w:rsidRDefault="00320EDE" w:rsidP="00D73E3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Kandidatai, pasirinkę biologijos VBE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5979" w14:textId="77777777" w:rsidR="00320EDE" w:rsidRDefault="00320EDE" w:rsidP="00D73E3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Lentvario Henriko Senkevičiaus,</w:t>
            </w:r>
          </w:p>
          <w:p w14:paraId="53541C58" w14:textId="77777777" w:rsidR="00320EDE" w:rsidRPr="00320EDE" w:rsidRDefault="00320EDE" w:rsidP="00D73E3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Trakų Vytauto Didžiojo gimnazij</w:t>
            </w:r>
            <w:r w:rsidR="00A903F8">
              <w:rPr>
                <w:rFonts w:ascii="Times New Roman" w:hAnsi="Times New Roman"/>
                <w:sz w:val="24"/>
                <w:szCs w:val="24"/>
                <w:lang w:val="lt-LT"/>
              </w:rPr>
              <w:t>os</w:t>
            </w:r>
          </w:p>
        </w:tc>
      </w:tr>
      <w:tr w:rsidR="00A0692C" w:rsidRPr="00A0692C" w14:paraId="512E6410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E96B6" w14:textId="128C6ECE" w:rsidR="00A0692C" w:rsidRDefault="00A0692C" w:rsidP="00D73E3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Bendrojo ugdymo ir formalųjį švietimą papildančių mokyklų ugdymo planų projektų derinimas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88D2C" w14:textId="550F3710" w:rsidR="00A0692C" w:rsidRPr="00320EDE" w:rsidRDefault="00A0692C" w:rsidP="001043E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1–31 d.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66B87" w14:textId="77777777" w:rsidR="00A0692C" w:rsidRDefault="00086D38" w:rsidP="00D73E3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R. Žukienė</w:t>
            </w:r>
          </w:p>
          <w:p w14:paraId="3F7CAEA5" w14:textId="636A2DE9" w:rsidR="00086D38" w:rsidRDefault="00086D38" w:rsidP="00D73E3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4CBBB" w14:textId="15BE556D" w:rsidR="00A0692C" w:rsidRPr="007154F3" w:rsidRDefault="000A3631" w:rsidP="000A3631">
            <w:pPr>
              <w:widowControl w:val="0"/>
              <w:suppressAutoHyphens/>
              <w:snapToGrid w:val="0"/>
              <w:spacing w:after="0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Bendrojo ugdymo ir formalųjį švietimą papildančių mokyklų direktoriai ir pavaduotojai ugdymui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8BF7" w14:textId="3E0D1B14" w:rsidR="00A0692C" w:rsidRDefault="00086D38" w:rsidP="00D73E3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73E3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skyrius, 303 kab.</w:t>
            </w:r>
          </w:p>
        </w:tc>
      </w:tr>
      <w:tr w:rsidR="005C6796" w:rsidRPr="00B73D06" w14:paraId="763355DB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90D95" w14:textId="7217FD2C" w:rsidR="00EF651B" w:rsidRPr="00D73E30" w:rsidRDefault="005C6796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73E3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Sutarčių dėl lėšų skyrimo vaikų socializacijos programoms vykdyti derinimas ir pasirašymas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AE1A5" w14:textId="1FD6DF60" w:rsidR="005C6796" w:rsidRPr="00D73E30" w:rsidRDefault="005C6796" w:rsidP="00D73E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73E3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1–</w:t>
            </w:r>
            <w:r w:rsidR="00D73E30" w:rsidRPr="00D73E3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</w:t>
            </w:r>
            <w:r w:rsidRPr="00D73E3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0</w:t>
            </w:r>
            <w:r w:rsidR="00623425" w:rsidRPr="00D73E3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F72F3" w14:textId="77777777" w:rsidR="00623425" w:rsidRPr="00D73E30" w:rsidRDefault="007C3105" w:rsidP="00FC5C7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73E3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99F6F" w14:textId="77777777" w:rsidR="005C6796" w:rsidRPr="00D73E30" w:rsidRDefault="00623425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73E3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Finansuotų vaikų socializacijos programų vykdytojai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1FEB" w14:textId="77777777" w:rsidR="005C6796" w:rsidRPr="00D73E30" w:rsidRDefault="00846C4D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D73E3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skyrius, 303</w:t>
            </w:r>
            <w:r w:rsidR="00623425" w:rsidRPr="00D73E3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kab.</w:t>
            </w:r>
          </w:p>
        </w:tc>
      </w:tr>
      <w:tr w:rsidR="005A0FEC" w:rsidRPr="00DB30D2" w14:paraId="2181664B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902B9" w14:textId="18FDA043" w:rsidR="005A0FEC" w:rsidRPr="00036009" w:rsidRDefault="00036009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FF0000"/>
                <w:kern w:val="2"/>
                <w:sz w:val="24"/>
                <w:szCs w:val="24"/>
                <w:lang w:val="lt-LT"/>
              </w:rPr>
            </w:pPr>
            <w:bookmarkStart w:id="0" w:name="_GoBack"/>
            <w:bookmarkEnd w:id="0"/>
            <w:r w:rsidRPr="00036009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Mokinių pamokų lankomumo </w:t>
            </w:r>
            <w:r w:rsidRPr="00036009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lastRenderedPageBreak/>
              <w:t>apskaitos ir mokyklos (pamokų) nelankymo prevencijos (II pusmečio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)</w:t>
            </w:r>
            <w:r w:rsidRPr="00036009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ir metinės ataskaitų pateikimas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A31D9" w14:textId="42D6932D" w:rsidR="005A0FEC" w:rsidRPr="005E18D9" w:rsidRDefault="005A0FEC" w:rsidP="00F3341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Iki 10 d.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725F9" w14:textId="4F55873E" w:rsidR="005A0FEC" w:rsidRPr="005E18D9" w:rsidRDefault="005A0FEC" w:rsidP="005E18D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I. Lankaitė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8C0FD" w14:textId="666E6FB3" w:rsidR="001F7DE7" w:rsidRPr="005E18D9" w:rsidRDefault="00E92181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Aukštadvario</w:t>
            </w:r>
            <w:r w:rsidR="00BF4CF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,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Lentvario 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lastRenderedPageBreak/>
              <w:t>„Versmės“</w:t>
            </w:r>
            <w:r w:rsidR="00BF4CF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, 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Rūdiškių </w:t>
            </w:r>
            <w:r w:rsidR="00BF4CF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ir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Trakų gimnazij</w:t>
            </w:r>
            <w:r w:rsidR="00BF4CF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os</w:t>
            </w:r>
            <w:r w:rsidR="001F7DE7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; Bijūnų mokykla-daugiafunkcinis centras; S</w:t>
            </w:r>
            <w:r w:rsidR="00BF4CF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. </w:t>
            </w:r>
            <w:r w:rsidR="001F7DE7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Trakų A. </w:t>
            </w:r>
            <w:proofErr w:type="spellStart"/>
            <w:r w:rsidR="001F7DE7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Stelmachovskio</w:t>
            </w:r>
            <w:proofErr w:type="spellEnd"/>
            <w:r w:rsidR="001F7DE7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</w:t>
            </w:r>
            <w:r w:rsidR="00BF4CF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ir</w:t>
            </w:r>
            <w:r w:rsidR="001F7DE7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S</w:t>
            </w:r>
            <w:r w:rsidR="00BF4CF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. </w:t>
            </w:r>
            <w:r w:rsidR="001F7DE7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Kęstučio pagr</w:t>
            </w:r>
            <w:r w:rsidR="00BF4CF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indinės</w:t>
            </w:r>
            <w:r w:rsidR="001F7DE7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mokykl</w:t>
            </w:r>
            <w:r w:rsidR="00BF4CF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os</w:t>
            </w:r>
            <w:r w:rsidR="001F7DE7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; </w:t>
            </w:r>
            <w:r w:rsidR="000D745C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pradinė mokykla.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6361" w14:textId="6B75B041" w:rsidR="005A0FEC" w:rsidRPr="005E18D9" w:rsidRDefault="0020681C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E18D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Švietimo skyrius, 303 kab.</w:t>
            </w:r>
          </w:p>
        </w:tc>
      </w:tr>
      <w:tr w:rsidR="00D422FF" w:rsidRPr="00DB30D2" w14:paraId="7216C421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4ECDF" w14:textId="77777777" w:rsidR="00D422FF" w:rsidRPr="005E18D9" w:rsidRDefault="00D422FF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18D9">
              <w:rPr>
                <w:rFonts w:ascii="Times New Roman" w:hAnsi="Times New Roman"/>
                <w:sz w:val="24"/>
                <w:szCs w:val="24"/>
                <w:lang w:val="lt-LT"/>
              </w:rPr>
              <w:t>Mokyklinės dokumentacijos,</w:t>
            </w:r>
          </w:p>
          <w:p w14:paraId="5180001A" w14:textId="77777777" w:rsidR="00D422FF" w:rsidRPr="005E18D9" w:rsidRDefault="00D422FF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18D9">
              <w:rPr>
                <w:rFonts w:ascii="Times New Roman" w:hAnsi="Times New Roman"/>
                <w:sz w:val="24"/>
                <w:szCs w:val="24"/>
                <w:lang w:val="lt-LT"/>
              </w:rPr>
              <w:t>grožinės literatūros ir išsilavinimo pažymėjimų blankų išdavimas</w:t>
            </w:r>
            <w:r w:rsidR="000A4AC7" w:rsidRPr="005E18D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pagal pateiktą prašymą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0BE29" w14:textId="13332A36" w:rsidR="00D422FF" w:rsidRPr="005E18D9" w:rsidRDefault="005E18D9" w:rsidP="00F3341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18D9">
              <w:rPr>
                <w:rFonts w:ascii="Times New Roman" w:hAnsi="Times New Roman"/>
                <w:sz w:val="24"/>
                <w:szCs w:val="24"/>
                <w:lang w:val="lt-LT"/>
              </w:rPr>
              <w:t>Iki 30</w:t>
            </w:r>
            <w:r w:rsidR="00D422FF" w:rsidRPr="005E18D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44CFC" w14:textId="1D9DC84D" w:rsidR="00DC44A5" w:rsidRPr="005E18D9" w:rsidRDefault="005E18D9" w:rsidP="005E18D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5E18D9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I. Lankaitė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A39C2" w14:textId="515D5013" w:rsidR="00D422FF" w:rsidRPr="005E18D9" w:rsidRDefault="00D422FF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5E18D9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Rajono </w:t>
            </w:r>
            <w:r w:rsidR="00DB3AA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švietimo įstaigų </w:t>
            </w:r>
            <w:r w:rsidRPr="005E18D9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atsakingi asmenys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BBFD" w14:textId="77777777" w:rsidR="00D422FF" w:rsidRPr="005E18D9" w:rsidRDefault="00D422FF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E18D9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skyrius, 303 kab.</w:t>
            </w:r>
          </w:p>
        </w:tc>
      </w:tr>
      <w:tr w:rsidR="005F71BE" w:rsidRPr="00DB30D2" w14:paraId="394B1D78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F237E" w14:textId="77777777" w:rsidR="005F71BE" w:rsidRPr="007154F3" w:rsidRDefault="005F71BE" w:rsidP="005F71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Istorijos valstybinio brandos egzamino </w:t>
            </w:r>
            <w:r w:rsidRPr="00A941E5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vykdytojų mokymai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17C34" w14:textId="77777777" w:rsidR="005F71BE" w:rsidRPr="007154F3" w:rsidRDefault="005F71BE" w:rsidP="005F71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2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0BF6B23B" w14:textId="77777777" w:rsidR="005F71BE" w:rsidRPr="007154F3" w:rsidRDefault="005F71BE" w:rsidP="005F71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1</w:t>
            </w:r>
            <w:r w:rsidR="002249E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0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04506" w14:textId="77777777" w:rsidR="005F71BE" w:rsidRPr="007154F3" w:rsidRDefault="002249ED" w:rsidP="005F71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J. Juknevičius</w:t>
            </w:r>
            <w:r w:rsidR="005F71BE"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,</w:t>
            </w:r>
          </w:p>
          <w:p w14:paraId="7B04A482" w14:textId="77777777" w:rsidR="005F71BE" w:rsidRPr="007154F3" w:rsidRDefault="005F71BE" w:rsidP="005F71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80B4E" w14:textId="77777777" w:rsidR="005F71BE" w:rsidRPr="007154F3" w:rsidRDefault="005F71BE" w:rsidP="005F71BE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Istorijos VBE vykdytojai,</w:t>
            </w:r>
          </w:p>
          <w:p w14:paraId="2746A7BF" w14:textId="77777777" w:rsidR="005F71BE" w:rsidRPr="007154F3" w:rsidRDefault="005F71BE" w:rsidP="005F71BE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administratorius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2054" w14:textId="77777777" w:rsidR="005F71BE" w:rsidRPr="007154F3" w:rsidRDefault="005F71BE" w:rsidP="005F71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BF4CFA" w:rsidRPr="00DB30D2" w14:paraId="3E32C9B2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727A9" w14:textId="063F6858" w:rsidR="00BF4CFA" w:rsidRPr="007154F3" w:rsidRDefault="00BF4CFA" w:rsidP="005F71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Darbo grupės narių pasitarimas dėl profesinio ugdymo skyriaus veiklos organizavimo Aukštadvario gimnazijoje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493FB" w14:textId="77777777" w:rsidR="00BF4CFA" w:rsidRPr="007154F3" w:rsidRDefault="00BF4CFA" w:rsidP="00BF4C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2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2FD967AC" w14:textId="191C2151" w:rsidR="00BF4CFA" w:rsidRDefault="00BF4CFA" w:rsidP="00BF4C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4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D965C" w14:textId="77777777" w:rsidR="00BF4CFA" w:rsidRDefault="00BF4CFA" w:rsidP="005F71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D. Dzigienė</w:t>
            </w:r>
          </w:p>
          <w:p w14:paraId="426AECD4" w14:textId="052D171D" w:rsidR="00BF4CFA" w:rsidRDefault="00BF4CFA" w:rsidP="005F71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A. Valančiauskas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C5576" w14:textId="01A48C59" w:rsidR="00BF4CFA" w:rsidRPr="007154F3" w:rsidRDefault="00BF4CFA" w:rsidP="005F71BE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Darbo grupės nariai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5E8B" w14:textId="0FFFF6AE" w:rsidR="00BF4CFA" w:rsidRPr="007154F3" w:rsidRDefault="00BF4CFA" w:rsidP="005F71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Aukštadvario gimnazija</w:t>
            </w:r>
          </w:p>
        </w:tc>
      </w:tr>
      <w:tr w:rsidR="00A903F8" w:rsidRPr="00DB30D2" w14:paraId="77E5204E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64E1A" w14:textId="77777777" w:rsidR="00A903F8" w:rsidRPr="007154F3" w:rsidRDefault="00A903F8" w:rsidP="00A903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Matematikos valstybinis brandos egzaminas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EF631" w14:textId="77777777" w:rsidR="00A903F8" w:rsidRPr="007154F3" w:rsidRDefault="00A903F8" w:rsidP="00A903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3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199778DD" w14:textId="77777777" w:rsidR="00A903F8" w:rsidRPr="007154F3" w:rsidRDefault="00A903F8" w:rsidP="00A903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47F90" w14:textId="7300DF8E" w:rsidR="00A903F8" w:rsidRPr="007154F3" w:rsidRDefault="00A903F8" w:rsidP="00A903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R.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Blikertienė</w:t>
            </w:r>
            <w:proofErr w:type="spellEnd"/>
          </w:p>
          <w:p w14:paraId="3E9EA9E1" w14:textId="038D3DD4" w:rsidR="00A903F8" w:rsidRPr="007154F3" w:rsidRDefault="00A903F8" w:rsidP="00A903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M.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Kuzborski</w:t>
            </w:r>
            <w:proofErr w:type="spellEnd"/>
          </w:p>
          <w:p w14:paraId="67E7EC29" w14:textId="77777777" w:rsidR="00A903F8" w:rsidRPr="007154F3" w:rsidRDefault="00A903F8" w:rsidP="00A903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BCF6A" w14:textId="77777777" w:rsidR="00A903F8" w:rsidRPr="007154F3" w:rsidRDefault="00A903F8" w:rsidP="00A903F8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Kandidatai, pasirinkę matematikos VBE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EC47" w14:textId="77777777" w:rsidR="00A903F8" w:rsidRPr="007154F3" w:rsidRDefault="00A903F8" w:rsidP="00A903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Lentvario 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Motiejaus Šimelionio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, Trakų Vytauto Didžiojo gimnazijos</w:t>
            </w:r>
          </w:p>
        </w:tc>
      </w:tr>
      <w:tr w:rsidR="00104CE2" w:rsidRPr="00DB30D2" w14:paraId="59B939CB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5393D" w14:textId="77777777" w:rsidR="00104CE2" w:rsidRPr="007154F3" w:rsidRDefault="00104CE2" w:rsidP="00104C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Istorijos valstybinis brandos egzaminas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19806" w14:textId="77777777" w:rsidR="00104CE2" w:rsidRPr="007154F3" w:rsidRDefault="00104CE2" w:rsidP="00104C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7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0072073C" w14:textId="77777777" w:rsidR="00104CE2" w:rsidRPr="007154F3" w:rsidRDefault="00104CE2" w:rsidP="00104C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C2F3C" w14:textId="5C89AF94" w:rsidR="00104CE2" w:rsidRPr="007154F3" w:rsidRDefault="00104CE2" w:rsidP="00104C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J. Juknevičius</w:t>
            </w:r>
          </w:p>
          <w:p w14:paraId="69FCF19A" w14:textId="77777777" w:rsidR="00104CE2" w:rsidRPr="007154F3" w:rsidRDefault="00104CE2" w:rsidP="00104C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DA05D" w14:textId="77777777" w:rsidR="00104CE2" w:rsidRPr="007154F3" w:rsidRDefault="00104CE2" w:rsidP="00104CE2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Kandidatai, pasirinkę istorijos VBE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D1E0" w14:textId="77777777" w:rsidR="00104CE2" w:rsidRPr="007154F3" w:rsidRDefault="00104CE2" w:rsidP="00104C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243BB0" w:rsidRPr="00DB30D2" w14:paraId="64A97DC1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AFC29" w14:textId="77777777" w:rsidR="00243BB0" w:rsidRPr="007154F3" w:rsidRDefault="00243BB0" w:rsidP="00104C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Informacinių technologijų valstybinio brandos egzamino vykdytojų mokymai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87B73" w14:textId="77777777" w:rsidR="00243BB0" w:rsidRDefault="00243BB0" w:rsidP="00104C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8 d. </w:t>
            </w:r>
          </w:p>
          <w:p w14:paraId="7204BA59" w14:textId="77777777" w:rsidR="00243BB0" w:rsidRDefault="00243BB0" w:rsidP="00104C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10.00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DE4CA" w14:textId="29219822" w:rsidR="00243BB0" w:rsidRDefault="00243BB0" w:rsidP="00104C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A. Valančiauskas</w:t>
            </w:r>
          </w:p>
          <w:p w14:paraId="24EEE7FC" w14:textId="77777777" w:rsidR="00243BB0" w:rsidRDefault="00243BB0" w:rsidP="00104C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676C6" w14:textId="77777777" w:rsidR="00243BB0" w:rsidRPr="007154F3" w:rsidRDefault="00243BB0" w:rsidP="00243BB0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I</w:t>
            </w:r>
            <w:r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nformacinių technologijų</w:t>
            </w:r>
            <w:r w:rsidRPr="007154F3"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 xml:space="preserve"> VBE vykdytojai,</w:t>
            </w:r>
          </w:p>
          <w:p w14:paraId="36478E07" w14:textId="77777777" w:rsidR="00243BB0" w:rsidRPr="007154F3" w:rsidRDefault="00243BB0" w:rsidP="00243BB0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administratorius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855F" w14:textId="77777777" w:rsidR="00243BB0" w:rsidRPr="007154F3" w:rsidRDefault="00243BB0" w:rsidP="00104C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Aukštadvario gimnazija</w:t>
            </w:r>
          </w:p>
        </w:tc>
      </w:tr>
      <w:tr w:rsidR="003E38B7" w:rsidRPr="00DB30D2" w14:paraId="0AB2736D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A32D9" w14:textId="77777777" w:rsidR="003E38B7" w:rsidRPr="007154F3" w:rsidRDefault="003E38B7" w:rsidP="003E38B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Geografijos valstybinio brandos egzamino vykdytojų mokymai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D9197" w14:textId="77777777" w:rsidR="003E38B7" w:rsidRPr="007154F3" w:rsidRDefault="003E38B7" w:rsidP="003E38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8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441710C4" w14:textId="77777777" w:rsidR="003E38B7" w:rsidRPr="007154F3" w:rsidRDefault="003E38B7" w:rsidP="003E38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3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B10E9" w14:textId="08D62240" w:rsidR="003E38B7" w:rsidRPr="007154F3" w:rsidRDefault="003E38B7" w:rsidP="003E38B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Ruškevičiūtė</w:t>
            </w:r>
            <w:proofErr w:type="spellEnd"/>
          </w:p>
          <w:p w14:paraId="2BF48F17" w14:textId="77777777" w:rsidR="003E38B7" w:rsidRPr="007154F3" w:rsidRDefault="003E38B7" w:rsidP="003E38B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23407" w14:textId="77777777" w:rsidR="003E38B7" w:rsidRPr="007154F3" w:rsidRDefault="003E38B7" w:rsidP="003E38B7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Geografijos VBE vykdytojai, administratorius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E61C" w14:textId="77777777" w:rsidR="003E38B7" w:rsidRPr="007154F3" w:rsidRDefault="003E38B7" w:rsidP="003E38B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Trakų gimnazija</w:t>
            </w:r>
          </w:p>
        </w:tc>
      </w:tr>
      <w:tr w:rsidR="00572E60" w:rsidRPr="00DB30D2" w14:paraId="3E8BCE22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2D95C" w14:textId="77777777" w:rsidR="00572E60" w:rsidRPr="007154F3" w:rsidRDefault="00572E60" w:rsidP="00572E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Biologijos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valstybinio brandos egzamino vykdytojų mokymai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9AA8A" w14:textId="77777777" w:rsidR="00572E60" w:rsidRPr="007154F3" w:rsidRDefault="00572E60" w:rsidP="00572E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8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05F03D63" w14:textId="77777777" w:rsidR="00572E60" w:rsidRPr="007154F3" w:rsidRDefault="00572E60" w:rsidP="00572E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4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FBCDA" w14:textId="19ECB92F" w:rsidR="00572E60" w:rsidRPr="007154F3" w:rsidRDefault="00572E60" w:rsidP="00572E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L. Narkevič</w:t>
            </w:r>
          </w:p>
          <w:p w14:paraId="15ACF8C0" w14:textId="77777777" w:rsidR="00572E60" w:rsidRPr="007154F3" w:rsidRDefault="00572E60" w:rsidP="00572E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F937A" w14:textId="77777777" w:rsidR="00572E60" w:rsidRPr="007154F3" w:rsidRDefault="00572E60" w:rsidP="00572E60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Biologijos</w:t>
            </w:r>
            <w:r w:rsidRPr="007154F3"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 xml:space="preserve"> VBE vykdytojai, administratorius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6BDC" w14:textId="77777777" w:rsidR="00572E60" w:rsidRPr="007154F3" w:rsidRDefault="00572E60" w:rsidP="00572E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Trakų gimnazija</w:t>
            </w:r>
          </w:p>
        </w:tc>
      </w:tr>
      <w:tr w:rsidR="00BC6DF0" w:rsidRPr="00DB30D2" w14:paraId="001457D0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FC7D2" w14:textId="77777777" w:rsidR="00BC6DF0" w:rsidRPr="007154F3" w:rsidRDefault="00BC6DF0" w:rsidP="00BC6D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Biologijos valstybinis brandos egzaminas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1721F" w14:textId="77777777" w:rsidR="00BC6DF0" w:rsidRPr="007154F3" w:rsidRDefault="00BC6DF0" w:rsidP="00BC6D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9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1293D6E5" w14:textId="77777777" w:rsidR="00BC6DF0" w:rsidRPr="007154F3" w:rsidRDefault="00BC6DF0" w:rsidP="00BC6D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7DB8B" w14:textId="298901F0" w:rsidR="00BC6DF0" w:rsidRPr="007154F3" w:rsidRDefault="00BC6DF0" w:rsidP="00BC6D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L. Narkevič</w:t>
            </w:r>
          </w:p>
          <w:p w14:paraId="5E9E40DB" w14:textId="77777777" w:rsidR="00BC6DF0" w:rsidRPr="007154F3" w:rsidRDefault="00BC6DF0" w:rsidP="00BC6D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AF7D5" w14:textId="77777777" w:rsidR="00BC6DF0" w:rsidRPr="007154F3" w:rsidRDefault="00BC6DF0" w:rsidP="00BC6DF0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Kandidatai, pasirinkę biologijos VBE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A443" w14:textId="77777777" w:rsidR="00BC6DF0" w:rsidRPr="007154F3" w:rsidRDefault="00BC6DF0" w:rsidP="00BC6D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Trakų gimnazija</w:t>
            </w:r>
          </w:p>
        </w:tc>
      </w:tr>
      <w:tr w:rsidR="009D3C76" w:rsidRPr="00DB30D2" w14:paraId="057AC046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98641" w14:textId="77777777" w:rsidR="009D3C76" w:rsidRPr="007154F3" w:rsidRDefault="009D3C76" w:rsidP="00BC6D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Gimtųjų (lenkų, rusų) kalbų mokyklinis brandos egzaminas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02E39" w14:textId="77777777" w:rsidR="009D3C76" w:rsidRDefault="009D3C76" w:rsidP="00BC6D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10 d.</w:t>
            </w:r>
          </w:p>
          <w:p w14:paraId="799A3A8A" w14:textId="77777777" w:rsidR="009D3C76" w:rsidRDefault="009D3C76" w:rsidP="00BC6DF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4A776" w14:textId="081C2111" w:rsidR="009D3C76" w:rsidRDefault="009D3C76" w:rsidP="00BC6D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M.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Kuzborski</w:t>
            </w:r>
            <w:proofErr w:type="spellEnd"/>
          </w:p>
          <w:p w14:paraId="0F591FEE" w14:textId="3A2D4A97" w:rsidR="009D3C76" w:rsidRDefault="009D3C76" w:rsidP="00BC6D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V. Pileckis</w:t>
            </w:r>
          </w:p>
          <w:p w14:paraId="692A9A91" w14:textId="77777777" w:rsidR="009D3C76" w:rsidRPr="007154F3" w:rsidRDefault="009D3C76" w:rsidP="00BC6D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R. </w:t>
            </w:r>
            <w:r w:rsidR="00947C5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Ž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893DB" w14:textId="77777777" w:rsidR="009D3C76" w:rsidRPr="007154F3" w:rsidRDefault="009D3C76" w:rsidP="00BC6D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Kandidatai, pasirinkę 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gimtųjų (lenkų, rusų) kalbų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M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BE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F09C" w14:textId="77777777" w:rsidR="009D3C76" w:rsidRDefault="009D3C76" w:rsidP="00BC6D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Lentvario „Versmės“,</w:t>
            </w:r>
          </w:p>
          <w:p w14:paraId="7F373F0D" w14:textId="77777777" w:rsidR="009D3C76" w:rsidRPr="007154F3" w:rsidRDefault="009D3C76" w:rsidP="00BC6D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Trakų gimnazijos</w:t>
            </w:r>
          </w:p>
        </w:tc>
      </w:tr>
      <w:tr w:rsidR="00A25877" w:rsidRPr="00DB30D2" w14:paraId="1AB69EA4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EFC4B" w14:textId="77777777" w:rsidR="00A25877" w:rsidRPr="007154F3" w:rsidRDefault="00A25877" w:rsidP="00A2587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lastRenderedPageBreak/>
              <w:t>Informacinių technologijų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valstybinis brandos egzaminas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1B24C" w14:textId="77777777" w:rsidR="00A25877" w:rsidRPr="007154F3" w:rsidRDefault="00A25877" w:rsidP="00A2587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13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7A71DA68" w14:textId="77777777" w:rsidR="00A25877" w:rsidRPr="007154F3" w:rsidRDefault="00A25877" w:rsidP="00A2587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4CEF3" w14:textId="76934C48" w:rsidR="00A25877" w:rsidRPr="007154F3" w:rsidRDefault="00A25877" w:rsidP="00A2587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A. Valančiauskas</w:t>
            </w:r>
          </w:p>
          <w:p w14:paraId="0B143432" w14:textId="77777777" w:rsidR="00A25877" w:rsidRPr="007154F3" w:rsidRDefault="00A25877" w:rsidP="00A2587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315A4" w14:textId="77777777" w:rsidR="00A25877" w:rsidRPr="007154F3" w:rsidRDefault="00A25877" w:rsidP="00A25877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Kandidatai, pasirinkę </w:t>
            </w:r>
            <w:r w:rsidRPr="007154F3"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I</w:t>
            </w:r>
            <w:r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nformacinių technologijų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VBE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0640" w14:textId="77777777" w:rsidR="00A25877" w:rsidRPr="007154F3" w:rsidRDefault="00A25877" w:rsidP="00A2587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Aukštadvario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gimnazija</w:t>
            </w:r>
          </w:p>
        </w:tc>
      </w:tr>
      <w:tr w:rsidR="00BD5D55" w:rsidRPr="00DB30D2" w14:paraId="1F581A03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0C7CD" w14:textId="77777777" w:rsidR="00BD5D55" w:rsidRPr="007154F3" w:rsidRDefault="00BD5D55" w:rsidP="00BD5D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Rusų (užsienio) kalbos valstybinio brandos egzamino vykdytojų mokymai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DF597" w14:textId="77777777" w:rsidR="00BD5D55" w:rsidRPr="007154F3" w:rsidRDefault="00BD5D55" w:rsidP="00BD5D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14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28336DE9" w14:textId="77777777" w:rsidR="00BD5D55" w:rsidRPr="007154F3" w:rsidRDefault="00BD5D55" w:rsidP="00BD5D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14.00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C4521" w14:textId="0BE266A9" w:rsidR="00BD5D55" w:rsidRPr="007154F3" w:rsidRDefault="00BD5D55" w:rsidP="00BD5D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V. Pileckis</w:t>
            </w:r>
          </w:p>
          <w:p w14:paraId="69C4F9BF" w14:textId="77777777" w:rsidR="00BD5D55" w:rsidRPr="007154F3" w:rsidRDefault="00BD5D55" w:rsidP="00BD5D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E10C5" w14:textId="77777777" w:rsidR="00BD5D55" w:rsidRPr="007154F3" w:rsidRDefault="00BD5D55" w:rsidP="00BD5D55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Rusų (užsienio) kalbos VBE vykdytojai, administratorius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1D1F" w14:textId="77777777" w:rsidR="00BD5D55" w:rsidRPr="007154F3" w:rsidRDefault="00BD5D55" w:rsidP="00BD5D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Trakų gimnazija</w:t>
            </w:r>
          </w:p>
        </w:tc>
      </w:tr>
      <w:tr w:rsidR="001B04D8" w:rsidRPr="00DB30D2" w14:paraId="27A32DD4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AA036" w14:textId="77777777" w:rsidR="001B04D8" w:rsidRPr="007154F3" w:rsidRDefault="001B04D8" w:rsidP="001B04D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lang w:val="lt-LT"/>
              </w:rPr>
              <w:t>Geografijos valstybinis brandos egzaminas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0F727" w14:textId="77777777" w:rsidR="001B04D8" w:rsidRPr="007154F3" w:rsidRDefault="001B04D8" w:rsidP="001B04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15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32E69492" w14:textId="77777777" w:rsidR="001B04D8" w:rsidRPr="007154F3" w:rsidRDefault="001B04D8" w:rsidP="001B04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E7330" w14:textId="078928A8" w:rsidR="001B04D8" w:rsidRPr="007154F3" w:rsidRDefault="001B04D8" w:rsidP="001B04D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Ruškevičiūtė</w:t>
            </w:r>
            <w:proofErr w:type="spellEnd"/>
          </w:p>
          <w:p w14:paraId="3AF5E396" w14:textId="77777777" w:rsidR="001B04D8" w:rsidRPr="007154F3" w:rsidRDefault="001B04D8" w:rsidP="001B04D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8C198" w14:textId="77777777" w:rsidR="001B04D8" w:rsidRPr="007154F3" w:rsidRDefault="001B04D8" w:rsidP="001B04D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Kandidatai, pasirinkę geografijos VBE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9E5C" w14:textId="77777777" w:rsidR="001B04D8" w:rsidRPr="007154F3" w:rsidRDefault="001B04D8" w:rsidP="001B04D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Trakų gimnazija</w:t>
            </w:r>
          </w:p>
        </w:tc>
      </w:tr>
      <w:tr w:rsidR="004A72F3" w:rsidRPr="00613513" w14:paraId="31C52CE7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1E1E7" w14:textId="77777777" w:rsidR="004A72F3" w:rsidRPr="007154F3" w:rsidRDefault="004A72F3" w:rsidP="004A72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Fizikos valstybinio brandos egzamino vykdytojų mokymai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42420" w14:textId="77777777" w:rsidR="004A72F3" w:rsidRPr="007154F3" w:rsidRDefault="00B42440" w:rsidP="004A72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16</w:t>
            </w:r>
            <w:r w:rsidR="004A72F3"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0B4AA4DD" w14:textId="77777777" w:rsidR="004A72F3" w:rsidRPr="007154F3" w:rsidRDefault="004A72F3" w:rsidP="004A72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1</w:t>
            </w:r>
            <w:r w:rsidR="00B4244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0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35F77" w14:textId="33E95E8B" w:rsidR="004A72F3" w:rsidRPr="007154F3" w:rsidRDefault="00B42440" w:rsidP="004A72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M.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Kuzborski</w:t>
            </w:r>
            <w:proofErr w:type="spellEnd"/>
          </w:p>
          <w:p w14:paraId="1B924661" w14:textId="77777777" w:rsidR="004A72F3" w:rsidRPr="007154F3" w:rsidRDefault="004A72F3" w:rsidP="004A72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2AB2A" w14:textId="77777777" w:rsidR="004A72F3" w:rsidRPr="007154F3" w:rsidRDefault="004A72F3" w:rsidP="000A4AC7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Fizikos VBE vykdytojai, administratorius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3F60" w14:textId="77777777" w:rsidR="004A72F3" w:rsidRPr="007154F3" w:rsidRDefault="004A72F3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Trakų gimnazija</w:t>
            </w:r>
          </w:p>
        </w:tc>
      </w:tr>
      <w:tr w:rsidR="007C06DC" w:rsidRPr="00613513" w14:paraId="4C4D1514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86A63" w14:textId="77777777" w:rsidR="007C06DC" w:rsidRPr="007154F3" w:rsidRDefault="007C06DC" w:rsidP="007C06D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Rusų (užsienio) kalbos valstybinis brandos egzaminas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65B50" w14:textId="77777777" w:rsidR="007C06DC" w:rsidRPr="007154F3" w:rsidRDefault="007C06DC" w:rsidP="007C06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7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4C19F5F0" w14:textId="77777777" w:rsidR="007C06DC" w:rsidRPr="007154F3" w:rsidRDefault="007C06DC" w:rsidP="007C06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CC4FE" w14:textId="1ADCC61A" w:rsidR="007C06DC" w:rsidRPr="007154F3" w:rsidRDefault="007C06DC" w:rsidP="007C06D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V. Pileckis</w:t>
            </w:r>
          </w:p>
          <w:p w14:paraId="6E1DFEB7" w14:textId="77777777" w:rsidR="007C06DC" w:rsidRPr="007154F3" w:rsidRDefault="007C06DC" w:rsidP="007C06D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1A666" w14:textId="77777777" w:rsidR="007C06DC" w:rsidRPr="007154F3" w:rsidRDefault="007C06DC" w:rsidP="007C06DC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Kandidatai, pasirinkę rusų (užsienio) kalbos VBE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4A89" w14:textId="77777777" w:rsidR="007C06DC" w:rsidRPr="007154F3" w:rsidRDefault="007C06DC" w:rsidP="007C06D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Trakų gimnazija</w:t>
            </w:r>
          </w:p>
        </w:tc>
      </w:tr>
      <w:tr w:rsidR="00BC66F0" w:rsidRPr="00613513" w14:paraId="291D63F5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E79A8" w14:textId="77777777" w:rsidR="00BC66F0" w:rsidRPr="007154F3" w:rsidRDefault="00BC66F0" w:rsidP="007C06D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Chemijos valstybinis brandos egzaminas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DF042" w14:textId="77777777" w:rsidR="00BC66F0" w:rsidRDefault="00BC66F0" w:rsidP="007C06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20 d. </w:t>
            </w:r>
          </w:p>
          <w:p w14:paraId="39F6DFBB" w14:textId="77777777" w:rsidR="00BC66F0" w:rsidRPr="007154F3" w:rsidRDefault="00BC66F0" w:rsidP="007C06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1D4E9" w14:textId="77777777" w:rsidR="00BC66F0" w:rsidRPr="007154F3" w:rsidRDefault="00BC66F0" w:rsidP="007C06D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1CF87" w14:textId="77777777" w:rsidR="00BC66F0" w:rsidRPr="007154F3" w:rsidRDefault="00BC66F0" w:rsidP="007C06DC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 xml:space="preserve">Kandidatai, pasirinkę </w:t>
            </w:r>
            <w:r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chemijos</w:t>
            </w:r>
            <w:r w:rsidRPr="007154F3"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 xml:space="preserve"> VBE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4290" w14:textId="77777777" w:rsidR="00BC66F0" w:rsidRPr="007154F3" w:rsidRDefault="00BC66F0" w:rsidP="007C06D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Elektrėnų savivaldybės Vievio gimnazija</w:t>
            </w:r>
          </w:p>
        </w:tc>
      </w:tr>
      <w:tr w:rsidR="00A27105" w:rsidRPr="007A7027" w14:paraId="33A6E846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07914" w14:textId="77777777" w:rsidR="00A27105" w:rsidRPr="007154F3" w:rsidRDefault="00A27105" w:rsidP="00A2710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Fizikos valstybinis brandos egzaminas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1F49F" w14:textId="77777777" w:rsidR="00A27105" w:rsidRPr="007154F3" w:rsidRDefault="00A27105" w:rsidP="00A271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21</w:t>
            </w: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10923103" w14:textId="77777777" w:rsidR="00A27105" w:rsidRPr="007154F3" w:rsidRDefault="00A27105" w:rsidP="00A271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EEADF" w14:textId="22A8917D" w:rsidR="00A27105" w:rsidRPr="007154F3" w:rsidRDefault="00A27105" w:rsidP="00A2710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 xml:space="preserve">M.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Kuzborski</w:t>
            </w:r>
            <w:proofErr w:type="spellEnd"/>
          </w:p>
          <w:p w14:paraId="61356259" w14:textId="77777777" w:rsidR="00A27105" w:rsidRPr="007154F3" w:rsidRDefault="00A27105" w:rsidP="00A2710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ADB67" w14:textId="77777777" w:rsidR="00A27105" w:rsidRPr="007154F3" w:rsidRDefault="00A27105" w:rsidP="00A27105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Style w:val="st1"/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lt-LT"/>
              </w:rPr>
              <w:t>Kandidatai, pasirinkę fizikos VBE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EDEA" w14:textId="77777777" w:rsidR="00A27105" w:rsidRPr="007154F3" w:rsidRDefault="00A27105" w:rsidP="00A2710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</w:pPr>
            <w:r w:rsidRPr="007154F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val="lt-LT"/>
              </w:rPr>
              <w:t>Trakų gimnazija</w:t>
            </w:r>
          </w:p>
        </w:tc>
      </w:tr>
    </w:tbl>
    <w:p w14:paraId="708C023D" w14:textId="77777777" w:rsidR="001043E7" w:rsidRPr="00613513" w:rsidRDefault="001043E7" w:rsidP="001043E7">
      <w:pPr>
        <w:spacing w:after="0"/>
        <w:rPr>
          <w:rFonts w:ascii="Times New Roman" w:eastAsia="Arial Unicode MS" w:hAnsi="Times New Roman"/>
          <w:color w:val="FF0000"/>
          <w:kern w:val="2"/>
          <w:sz w:val="24"/>
          <w:szCs w:val="24"/>
          <w:lang w:val="lt-LT"/>
        </w:rPr>
      </w:pPr>
    </w:p>
    <w:p w14:paraId="463EC9D5" w14:textId="77777777" w:rsidR="005851D3" w:rsidRDefault="00473D7B" w:rsidP="0085261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7154F3">
        <w:rPr>
          <w:rFonts w:ascii="Times New Roman" w:hAnsi="Times New Roman"/>
          <w:b/>
          <w:color w:val="000000"/>
          <w:sz w:val="24"/>
          <w:szCs w:val="24"/>
          <w:lang w:val="lt-LT"/>
        </w:rPr>
        <w:t>Pastaba.</w:t>
      </w:r>
      <w:r w:rsidRPr="007154F3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BB3DA4" w:rsidRPr="007154F3">
        <w:rPr>
          <w:rFonts w:ascii="Times New Roman" w:hAnsi="Times New Roman"/>
          <w:color w:val="000000"/>
          <w:sz w:val="24"/>
          <w:szCs w:val="24"/>
          <w:lang w:val="lt-LT"/>
        </w:rPr>
        <w:t>Švietimo skyriaus vyr. specialis</w:t>
      </w:r>
      <w:r w:rsidR="00F02B56" w:rsidRPr="007154F3">
        <w:rPr>
          <w:rFonts w:ascii="Times New Roman" w:hAnsi="Times New Roman"/>
          <w:color w:val="000000"/>
          <w:sz w:val="24"/>
          <w:szCs w:val="24"/>
          <w:lang w:val="lt-LT"/>
        </w:rPr>
        <w:t>tei Reginai Žukienei pristatyti</w:t>
      </w:r>
      <w:r w:rsidR="00F02B56" w:rsidRPr="007154F3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 birželio</w:t>
      </w:r>
      <w:r w:rsidR="006206CB">
        <w:rPr>
          <w:rFonts w:ascii="Times New Roman" w:hAnsi="Times New Roman"/>
          <w:b/>
          <w:color w:val="000000"/>
          <w:sz w:val="24"/>
          <w:szCs w:val="24"/>
          <w:lang w:val="lt-LT"/>
        </w:rPr>
        <w:t>–liepos</w:t>
      </w:r>
      <w:r w:rsidR="00F02B56" w:rsidRPr="007154F3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 mėn</w:t>
      </w:r>
      <w:r w:rsidR="00F02B56" w:rsidRPr="007154F3">
        <w:rPr>
          <w:rFonts w:ascii="Times New Roman" w:hAnsi="Times New Roman"/>
          <w:color w:val="000000"/>
          <w:sz w:val="24"/>
          <w:szCs w:val="24"/>
          <w:lang w:val="lt-LT"/>
        </w:rPr>
        <w:t>. mokyklų lėšų poreikį už 20</w:t>
      </w:r>
      <w:r w:rsidR="006206CB">
        <w:rPr>
          <w:rFonts w:ascii="Times New Roman" w:hAnsi="Times New Roman"/>
          <w:color w:val="000000"/>
          <w:sz w:val="24"/>
          <w:szCs w:val="24"/>
          <w:lang w:val="lt-LT"/>
        </w:rPr>
        <w:t>20</w:t>
      </w:r>
      <w:r w:rsidR="00BB3DA4" w:rsidRPr="007154F3">
        <w:rPr>
          <w:rFonts w:ascii="Times New Roman" w:hAnsi="Times New Roman"/>
          <w:color w:val="000000"/>
          <w:sz w:val="24"/>
          <w:szCs w:val="24"/>
          <w:lang w:val="lt-LT"/>
        </w:rPr>
        <w:t xml:space="preserve"> m. valstybinių ir mokyklinių BE vykdymą, administravimą, vertinimą. Paraiškas pildyti pagal Apmokėjimo už brandos egzaminų administravimą, vykdymą ir kandidatų darbų vertinimą tvarkos aprašo, patvirtinto savivaldybės a</w:t>
      </w:r>
      <w:r w:rsidR="0093099B" w:rsidRPr="007154F3">
        <w:rPr>
          <w:rFonts w:ascii="Times New Roman" w:hAnsi="Times New Roman"/>
          <w:color w:val="000000"/>
          <w:sz w:val="24"/>
          <w:szCs w:val="24"/>
          <w:lang w:val="lt-LT"/>
        </w:rPr>
        <w:t>dministracijos direktoriaus 2019-05-27</w:t>
      </w:r>
      <w:r w:rsidR="00BB3DA4" w:rsidRPr="007154F3">
        <w:rPr>
          <w:rFonts w:ascii="Times New Roman" w:hAnsi="Times New Roman"/>
          <w:color w:val="000000"/>
          <w:sz w:val="24"/>
          <w:szCs w:val="24"/>
          <w:lang w:val="lt-LT"/>
        </w:rPr>
        <w:t xml:space="preserve"> įsakymu Nr. P2</w:t>
      </w:r>
      <w:r w:rsidR="00F02B56" w:rsidRPr="007154F3">
        <w:rPr>
          <w:rFonts w:ascii="Times New Roman" w:hAnsi="Times New Roman"/>
          <w:color w:val="000000"/>
          <w:sz w:val="24"/>
          <w:szCs w:val="24"/>
          <w:lang w:val="lt-LT"/>
        </w:rPr>
        <w:t>E</w:t>
      </w:r>
      <w:r w:rsidR="0093099B" w:rsidRPr="007154F3">
        <w:rPr>
          <w:rFonts w:ascii="Times New Roman" w:hAnsi="Times New Roman"/>
          <w:color w:val="000000"/>
          <w:sz w:val="24"/>
          <w:szCs w:val="24"/>
          <w:lang w:val="lt-LT"/>
        </w:rPr>
        <w:t>-346</w:t>
      </w:r>
      <w:r w:rsidR="00877D3B" w:rsidRPr="007154F3">
        <w:rPr>
          <w:rFonts w:ascii="Times New Roman" w:hAnsi="Times New Roman"/>
          <w:color w:val="000000"/>
          <w:sz w:val="24"/>
          <w:szCs w:val="24"/>
          <w:lang w:val="lt-LT"/>
        </w:rPr>
        <w:t>, priedą (Tvarkos aprašas ir prie</w:t>
      </w:r>
      <w:r w:rsidR="0093099B" w:rsidRPr="007154F3">
        <w:rPr>
          <w:rFonts w:ascii="Times New Roman" w:hAnsi="Times New Roman"/>
          <w:color w:val="000000"/>
          <w:sz w:val="24"/>
          <w:szCs w:val="24"/>
          <w:lang w:val="lt-LT"/>
        </w:rPr>
        <w:t>do forma mokykloms išsiųsta</w:t>
      </w:r>
      <w:r w:rsidR="006206CB">
        <w:rPr>
          <w:rFonts w:ascii="Times New Roman" w:hAnsi="Times New Roman"/>
          <w:color w:val="000000"/>
          <w:sz w:val="24"/>
          <w:szCs w:val="24"/>
          <w:lang w:val="lt-LT"/>
        </w:rPr>
        <w:t>s</w:t>
      </w:r>
      <w:r w:rsidR="00BB3DA4" w:rsidRPr="007154F3">
        <w:rPr>
          <w:rFonts w:ascii="Times New Roman" w:hAnsi="Times New Roman"/>
          <w:color w:val="000000"/>
          <w:sz w:val="24"/>
          <w:szCs w:val="24"/>
          <w:lang w:val="lt-LT"/>
        </w:rPr>
        <w:t>).</w:t>
      </w:r>
    </w:p>
    <w:p w14:paraId="71D1CAF7" w14:textId="77777777" w:rsidR="00DC44A5" w:rsidRPr="007154F3" w:rsidRDefault="00DC44A5" w:rsidP="000A4AC7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</w:p>
    <w:p w14:paraId="186456BA" w14:textId="77777777" w:rsidR="00276E32" w:rsidRPr="00613513" w:rsidRDefault="00276E32" w:rsidP="003D1AB3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lt-LT"/>
        </w:rPr>
      </w:pPr>
    </w:p>
    <w:p w14:paraId="5C5FCDBF" w14:textId="77777777" w:rsidR="00276E32" w:rsidRDefault="00276E32" w:rsidP="00276E32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DD0726">
        <w:rPr>
          <w:rFonts w:ascii="Times New Roman" w:hAnsi="Times New Roman"/>
          <w:sz w:val="24"/>
          <w:szCs w:val="24"/>
          <w:lang w:val="lt-LT"/>
        </w:rPr>
        <w:t>Skyriaus vedėja</w:t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  <w:t>Dalia Dzigienė</w:t>
      </w:r>
    </w:p>
    <w:p w14:paraId="626510B8" w14:textId="77777777" w:rsidR="00DC44A5" w:rsidRDefault="00DC44A5" w:rsidP="00276E32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5A3F581B" w14:textId="77777777" w:rsidR="00DC44A5" w:rsidRDefault="00DC44A5" w:rsidP="00276E32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4B23E7EA" w14:textId="77777777" w:rsidR="000A4AC7" w:rsidRDefault="000A4AC7" w:rsidP="00276E32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3B84C942" w14:textId="77777777" w:rsidR="00DC44A5" w:rsidRDefault="00DC44A5" w:rsidP="00276E32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sectPr w:rsidR="00DC44A5" w:rsidSect="0085486C">
      <w:headerReference w:type="default" r:id="rId9"/>
      <w:pgSz w:w="15840" w:h="12240" w:orient="landscape"/>
      <w:pgMar w:top="426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461AD" w14:textId="77777777" w:rsidR="00AA7E24" w:rsidRDefault="00AA7E24" w:rsidP="006424A7">
      <w:pPr>
        <w:spacing w:after="0" w:line="240" w:lineRule="auto"/>
      </w:pPr>
      <w:r>
        <w:separator/>
      </w:r>
    </w:p>
  </w:endnote>
  <w:endnote w:type="continuationSeparator" w:id="0">
    <w:p w14:paraId="45DE489C" w14:textId="77777777" w:rsidR="00AA7E24" w:rsidRDefault="00AA7E24" w:rsidP="0064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06EB1" w14:textId="77777777" w:rsidR="00AA7E24" w:rsidRDefault="00AA7E24" w:rsidP="006424A7">
      <w:pPr>
        <w:spacing w:after="0" w:line="240" w:lineRule="auto"/>
      </w:pPr>
      <w:r>
        <w:separator/>
      </w:r>
    </w:p>
  </w:footnote>
  <w:footnote w:type="continuationSeparator" w:id="0">
    <w:p w14:paraId="0C11377C" w14:textId="77777777" w:rsidR="00AA7E24" w:rsidRDefault="00AA7E24" w:rsidP="0064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FA687" w14:textId="77777777" w:rsidR="003C083E" w:rsidRDefault="003C083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A3631" w:rsidRPr="000A3631">
      <w:rPr>
        <w:noProof/>
        <w:lang w:val="lt-LT"/>
      </w:rPr>
      <w:t>2</w:t>
    </w:r>
    <w:r>
      <w:fldChar w:fldCharType="end"/>
    </w:r>
  </w:p>
  <w:p w14:paraId="30244E47" w14:textId="77777777" w:rsidR="006424A7" w:rsidRDefault="00642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3A12"/>
    <w:multiLevelType w:val="hybridMultilevel"/>
    <w:tmpl w:val="09AA02C6"/>
    <w:lvl w:ilvl="0" w:tplc="C21C502C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7" w:hanging="360"/>
      </w:pPr>
    </w:lvl>
    <w:lvl w:ilvl="2" w:tplc="0427001B" w:tentative="1">
      <w:start w:val="1"/>
      <w:numFmt w:val="lowerRoman"/>
      <w:lvlText w:val="%3."/>
      <w:lvlJc w:val="right"/>
      <w:pPr>
        <w:ind w:left="2117" w:hanging="180"/>
      </w:pPr>
    </w:lvl>
    <w:lvl w:ilvl="3" w:tplc="0427000F" w:tentative="1">
      <w:start w:val="1"/>
      <w:numFmt w:val="decimal"/>
      <w:lvlText w:val="%4."/>
      <w:lvlJc w:val="left"/>
      <w:pPr>
        <w:ind w:left="2837" w:hanging="360"/>
      </w:pPr>
    </w:lvl>
    <w:lvl w:ilvl="4" w:tplc="04270019" w:tentative="1">
      <w:start w:val="1"/>
      <w:numFmt w:val="lowerLetter"/>
      <w:lvlText w:val="%5."/>
      <w:lvlJc w:val="left"/>
      <w:pPr>
        <w:ind w:left="3557" w:hanging="360"/>
      </w:pPr>
    </w:lvl>
    <w:lvl w:ilvl="5" w:tplc="0427001B" w:tentative="1">
      <w:start w:val="1"/>
      <w:numFmt w:val="lowerRoman"/>
      <w:lvlText w:val="%6."/>
      <w:lvlJc w:val="right"/>
      <w:pPr>
        <w:ind w:left="4277" w:hanging="180"/>
      </w:pPr>
    </w:lvl>
    <w:lvl w:ilvl="6" w:tplc="0427000F" w:tentative="1">
      <w:start w:val="1"/>
      <w:numFmt w:val="decimal"/>
      <w:lvlText w:val="%7."/>
      <w:lvlJc w:val="left"/>
      <w:pPr>
        <w:ind w:left="4997" w:hanging="360"/>
      </w:pPr>
    </w:lvl>
    <w:lvl w:ilvl="7" w:tplc="04270019" w:tentative="1">
      <w:start w:val="1"/>
      <w:numFmt w:val="lowerLetter"/>
      <w:lvlText w:val="%8."/>
      <w:lvlJc w:val="left"/>
      <w:pPr>
        <w:ind w:left="5717" w:hanging="360"/>
      </w:pPr>
    </w:lvl>
    <w:lvl w:ilvl="8" w:tplc="0427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18DD1F0E"/>
    <w:multiLevelType w:val="hybridMultilevel"/>
    <w:tmpl w:val="51DA79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A717B"/>
    <w:multiLevelType w:val="hybridMultilevel"/>
    <w:tmpl w:val="AB58DC2A"/>
    <w:lvl w:ilvl="0" w:tplc="040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FCD563A"/>
    <w:multiLevelType w:val="hybridMultilevel"/>
    <w:tmpl w:val="6588B0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646AD"/>
    <w:multiLevelType w:val="hybridMultilevel"/>
    <w:tmpl w:val="35F2E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96BD4"/>
    <w:multiLevelType w:val="hybridMultilevel"/>
    <w:tmpl w:val="3EE42FDE"/>
    <w:lvl w:ilvl="0" w:tplc="9A8EBC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9A8EBC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27ACB"/>
    <w:multiLevelType w:val="hybridMultilevel"/>
    <w:tmpl w:val="7C7ABCE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A690E"/>
    <w:multiLevelType w:val="hybridMultilevel"/>
    <w:tmpl w:val="451A7D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1D9F"/>
    <w:multiLevelType w:val="hybridMultilevel"/>
    <w:tmpl w:val="444EF1C6"/>
    <w:lvl w:ilvl="0" w:tplc="152C7CAC">
      <w:start w:val="1"/>
      <w:numFmt w:val="upperLetter"/>
      <w:lvlText w:val="%1."/>
      <w:lvlJc w:val="left"/>
      <w:pPr>
        <w:ind w:left="67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4" w:hanging="360"/>
      </w:pPr>
    </w:lvl>
    <w:lvl w:ilvl="2" w:tplc="0427001B" w:tentative="1">
      <w:start w:val="1"/>
      <w:numFmt w:val="lowerRoman"/>
      <w:lvlText w:val="%3."/>
      <w:lvlJc w:val="right"/>
      <w:pPr>
        <w:ind w:left="2114" w:hanging="180"/>
      </w:pPr>
    </w:lvl>
    <w:lvl w:ilvl="3" w:tplc="0427000F" w:tentative="1">
      <w:start w:val="1"/>
      <w:numFmt w:val="decimal"/>
      <w:lvlText w:val="%4."/>
      <w:lvlJc w:val="left"/>
      <w:pPr>
        <w:ind w:left="2834" w:hanging="360"/>
      </w:pPr>
    </w:lvl>
    <w:lvl w:ilvl="4" w:tplc="04270019" w:tentative="1">
      <w:start w:val="1"/>
      <w:numFmt w:val="lowerLetter"/>
      <w:lvlText w:val="%5."/>
      <w:lvlJc w:val="left"/>
      <w:pPr>
        <w:ind w:left="3554" w:hanging="360"/>
      </w:pPr>
    </w:lvl>
    <w:lvl w:ilvl="5" w:tplc="0427001B" w:tentative="1">
      <w:start w:val="1"/>
      <w:numFmt w:val="lowerRoman"/>
      <w:lvlText w:val="%6."/>
      <w:lvlJc w:val="right"/>
      <w:pPr>
        <w:ind w:left="4274" w:hanging="180"/>
      </w:pPr>
    </w:lvl>
    <w:lvl w:ilvl="6" w:tplc="0427000F" w:tentative="1">
      <w:start w:val="1"/>
      <w:numFmt w:val="decimal"/>
      <w:lvlText w:val="%7."/>
      <w:lvlJc w:val="left"/>
      <w:pPr>
        <w:ind w:left="4994" w:hanging="360"/>
      </w:pPr>
    </w:lvl>
    <w:lvl w:ilvl="7" w:tplc="04270019" w:tentative="1">
      <w:start w:val="1"/>
      <w:numFmt w:val="lowerLetter"/>
      <w:lvlText w:val="%8."/>
      <w:lvlJc w:val="left"/>
      <w:pPr>
        <w:ind w:left="5714" w:hanging="360"/>
      </w:pPr>
    </w:lvl>
    <w:lvl w:ilvl="8" w:tplc="0427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766B2884"/>
    <w:multiLevelType w:val="hybridMultilevel"/>
    <w:tmpl w:val="FF005A70"/>
    <w:lvl w:ilvl="0" w:tplc="A1663282">
      <w:start w:val="1"/>
      <w:numFmt w:val="upperLetter"/>
      <w:lvlText w:val="%1."/>
      <w:lvlJc w:val="left"/>
      <w:pPr>
        <w:ind w:left="103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54" w:hanging="360"/>
      </w:pPr>
    </w:lvl>
    <w:lvl w:ilvl="2" w:tplc="0427001B" w:tentative="1">
      <w:start w:val="1"/>
      <w:numFmt w:val="lowerRoman"/>
      <w:lvlText w:val="%3."/>
      <w:lvlJc w:val="right"/>
      <w:pPr>
        <w:ind w:left="2474" w:hanging="180"/>
      </w:pPr>
    </w:lvl>
    <w:lvl w:ilvl="3" w:tplc="0427000F" w:tentative="1">
      <w:start w:val="1"/>
      <w:numFmt w:val="decimal"/>
      <w:lvlText w:val="%4."/>
      <w:lvlJc w:val="left"/>
      <w:pPr>
        <w:ind w:left="3194" w:hanging="360"/>
      </w:pPr>
    </w:lvl>
    <w:lvl w:ilvl="4" w:tplc="04270019" w:tentative="1">
      <w:start w:val="1"/>
      <w:numFmt w:val="lowerLetter"/>
      <w:lvlText w:val="%5."/>
      <w:lvlJc w:val="left"/>
      <w:pPr>
        <w:ind w:left="3914" w:hanging="360"/>
      </w:pPr>
    </w:lvl>
    <w:lvl w:ilvl="5" w:tplc="0427001B" w:tentative="1">
      <w:start w:val="1"/>
      <w:numFmt w:val="lowerRoman"/>
      <w:lvlText w:val="%6."/>
      <w:lvlJc w:val="right"/>
      <w:pPr>
        <w:ind w:left="4634" w:hanging="180"/>
      </w:pPr>
    </w:lvl>
    <w:lvl w:ilvl="6" w:tplc="0427000F" w:tentative="1">
      <w:start w:val="1"/>
      <w:numFmt w:val="decimal"/>
      <w:lvlText w:val="%7."/>
      <w:lvlJc w:val="left"/>
      <w:pPr>
        <w:ind w:left="5354" w:hanging="360"/>
      </w:pPr>
    </w:lvl>
    <w:lvl w:ilvl="7" w:tplc="04270019" w:tentative="1">
      <w:start w:val="1"/>
      <w:numFmt w:val="lowerLetter"/>
      <w:lvlText w:val="%8."/>
      <w:lvlJc w:val="left"/>
      <w:pPr>
        <w:ind w:left="6074" w:hanging="360"/>
      </w:pPr>
    </w:lvl>
    <w:lvl w:ilvl="8" w:tplc="0427001B" w:tentative="1">
      <w:start w:val="1"/>
      <w:numFmt w:val="lowerRoman"/>
      <w:lvlText w:val="%9."/>
      <w:lvlJc w:val="right"/>
      <w:pPr>
        <w:ind w:left="679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E7"/>
    <w:rsid w:val="00006EDE"/>
    <w:rsid w:val="00010583"/>
    <w:rsid w:val="00015E97"/>
    <w:rsid w:val="000171FB"/>
    <w:rsid w:val="00031CEF"/>
    <w:rsid w:val="00036009"/>
    <w:rsid w:val="0004533A"/>
    <w:rsid w:val="00056ACD"/>
    <w:rsid w:val="0005748E"/>
    <w:rsid w:val="0008266C"/>
    <w:rsid w:val="0008313B"/>
    <w:rsid w:val="000860A7"/>
    <w:rsid w:val="00086D38"/>
    <w:rsid w:val="00092CFD"/>
    <w:rsid w:val="000A2125"/>
    <w:rsid w:val="000A24BA"/>
    <w:rsid w:val="000A3631"/>
    <w:rsid w:val="000A4AC7"/>
    <w:rsid w:val="000A7DF7"/>
    <w:rsid w:val="000B3235"/>
    <w:rsid w:val="000C28A4"/>
    <w:rsid w:val="000D4C6C"/>
    <w:rsid w:val="000D745C"/>
    <w:rsid w:val="000E3DFE"/>
    <w:rsid w:val="000E7FCD"/>
    <w:rsid w:val="000F25FF"/>
    <w:rsid w:val="000F35D5"/>
    <w:rsid w:val="001043E7"/>
    <w:rsid w:val="00104CE2"/>
    <w:rsid w:val="00113297"/>
    <w:rsid w:val="00115052"/>
    <w:rsid w:val="00123476"/>
    <w:rsid w:val="00130DF9"/>
    <w:rsid w:val="00132DDA"/>
    <w:rsid w:val="00143842"/>
    <w:rsid w:val="0015712A"/>
    <w:rsid w:val="00163148"/>
    <w:rsid w:val="00170764"/>
    <w:rsid w:val="00185ADD"/>
    <w:rsid w:val="001864DD"/>
    <w:rsid w:val="00195FAE"/>
    <w:rsid w:val="001A328E"/>
    <w:rsid w:val="001B04D8"/>
    <w:rsid w:val="001B1E51"/>
    <w:rsid w:val="001D20FC"/>
    <w:rsid w:val="001D4F1C"/>
    <w:rsid w:val="001E6945"/>
    <w:rsid w:val="001F0D3F"/>
    <w:rsid w:val="001F52B3"/>
    <w:rsid w:val="001F7DE7"/>
    <w:rsid w:val="002026BB"/>
    <w:rsid w:val="0020681C"/>
    <w:rsid w:val="002240E4"/>
    <w:rsid w:val="002249ED"/>
    <w:rsid w:val="00225936"/>
    <w:rsid w:val="00240652"/>
    <w:rsid w:val="00243BB0"/>
    <w:rsid w:val="00247D89"/>
    <w:rsid w:val="00260440"/>
    <w:rsid w:val="0026046E"/>
    <w:rsid w:val="002619E5"/>
    <w:rsid w:val="00272231"/>
    <w:rsid w:val="0027375B"/>
    <w:rsid w:val="0027449E"/>
    <w:rsid w:val="00276E32"/>
    <w:rsid w:val="00280B64"/>
    <w:rsid w:val="002A1A9B"/>
    <w:rsid w:val="002B5059"/>
    <w:rsid w:val="002C2373"/>
    <w:rsid w:val="002D071C"/>
    <w:rsid w:val="002D1003"/>
    <w:rsid w:val="002D6717"/>
    <w:rsid w:val="002D7D49"/>
    <w:rsid w:val="002E1343"/>
    <w:rsid w:val="002E3961"/>
    <w:rsid w:val="002E7FE2"/>
    <w:rsid w:val="002F12CB"/>
    <w:rsid w:val="002F2919"/>
    <w:rsid w:val="00306D84"/>
    <w:rsid w:val="00314C0F"/>
    <w:rsid w:val="00315696"/>
    <w:rsid w:val="00320EDE"/>
    <w:rsid w:val="0032337F"/>
    <w:rsid w:val="003314F5"/>
    <w:rsid w:val="00345B21"/>
    <w:rsid w:val="00347E0A"/>
    <w:rsid w:val="00357614"/>
    <w:rsid w:val="003625B2"/>
    <w:rsid w:val="003875D9"/>
    <w:rsid w:val="00397675"/>
    <w:rsid w:val="00397F57"/>
    <w:rsid w:val="003A0038"/>
    <w:rsid w:val="003B49F3"/>
    <w:rsid w:val="003C083E"/>
    <w:rsid w:val="003D1AB3"/>
    <w:rsid w:val="003D7D3E"/>
    <w:rsid w:val="003E38B7"/>
    <w:rsid w:val="00410214"/>
    <w:rsid w:val="0041314C"/>
    <w:rsid w:val="00422E14"/>
    <w:rsid w:val="00440E4C"/>
    <w:rsid w:val="00442972"/>
    <w:rsid w:val="00451E61"/>
    <w:rsid w:val="004538A1"/>
    <w:rsid w:val="00460A6B"/>
    <w:rsid w:val="00465978"/>
    <w:rsid w:val="0046627B"/>
    <w:rsid w:val="00470938"/>
    <w:rsid w:val="00473D7B"/>
    <w:rsid w:val="00474123"/>
    <w:rsid w:val="004767AD"/>
    <w:rsid w:val="00481A58"/>
    <w:rsid w:val="00482C61"/>
    <w:rsid w:val="0049643C"/>
    <w:rsid w:val="004A72F3"/>
    <w:rsid w:val="004A7910"/>
    <w:rsid w:val="004B21C6"/>
    <w:rsid w:val="004E5A55"/>
    <w:rsid w:val="004E603D"/>
    <w:rsid w:val="004F6643"/>
    <w:rsid w:val="00507374"/>
    <w:rsid w:val="00540DAA"/>
    <w:rsid w:val="00553A41"/>
    <w:rsid w:val="00562DEA"/>
    <w:rsid w:val="00563768"/>
    <w:rsid w:val="00572E60"/>
    <w:rsid w:val="005851D3"/>
    <w:rsid w:val="005A0FEC"/>
    <w:rsid w:val="005A18AA"/>
    <w:rsid w:val="005A63D7"/>
    <w:rsid w:val="005B1D88"/>
    <w:rsid w:val="005B4FA2"/>
    <w:rsid w:val="005C1B65"/>
    <w:rsid w:val="005C6796"/>
    <w:rsid w:val="005C6D80"/>
    <w:rsid w:val="005D6D88"/>
    <w:rsid w:val="005D7577"/>
    <w:rsid w:val="005E18D9"/>
    <w:rsid w:val="005E5657"/>
    <w:rsid w:val="005E6737"/>
    <w:rsid w:val="005E7289"/>
    <w:rsid w:val="005F04E2"/>
    <w:rsid w:val="005F68F7"/>
    <w:rsid w:val="005F71BE"/>
    <w:rsid w:val="0060126E"/>
    <w:rsid w:val="00610E0E"/>
    <w:rsid w:val="00613513"/>
    <w:rsid w:val="00615E34"/>
    <w:rsid w:val="006203A8"/>
    <w:rsid w:val="006206CB"/>
    <w:rsid w:val="00623425"/>
    <w:rsid w:val="00636FDD"/>
    <w:rsid w:val="006424A7"/>
    <w:rsid w:val="00650669"/>
    <w:rsid w:val="00654DEC"/>
    <w:rsid w:val="006603A0"/>
    <w:rsid w:val="00674B32"/>
    <w:rsid w:val="00675694"/>
    <w:rsid w:val="00682F08"/>
    <w:rsid w:val="00694BC8"/>
    <w:rsid w:val="006B0F66"/>
    <w:rsid w:val="006B406D"/>
    <w:rsid w:val="006B75F5"/>
    <w:rsid w:val="006D15C3"/>
    <w:rsid w:val="007154F3"/>
    <w:rsid w:val="007357E4"/>
    <w:rsid w:val="00745614"/>
    <w:rsid w:val="00746A45"/>
    <w:rsid w:val="00750FF8"/>
    <w:rsid w:val="00757259"/>
    <w:rsid w:val="00766AF8"/>
    <w:rsid w:val="007700EC"/>
    <w:rsid w:val="00771357"/>
    <w:rsid w:val="00793F4A"/>
    <w:rsid w:val="007A0590"/>
    <w:rsid w:val="007A275C"/>
    <w:rsid w:val="007A2F95"/>
    <w:rsid w:val="007A7027"/>
    <w:rsid w:val="007B3D9F"/>
    <w:rsid w:val="007B70CA"/>
    <w:rsid w:val="007B73C6"/>
    <w:rsid w:val="007C06DC"/>
    <w:rsid w:val="007C3105"/>
    <w:rsid w:val="007C62C9"/>
    <w:rsid w:val="007D24EB"/>
    <w:rsid w:val="007D59CF"/>
    <w:rsid w:val="007D7C89"/>
    <w:rsid w:val="007E3BAD"/>
    <w:rsid w:val="007E52C0"/>
    <w:rsid w:val="007E5878"/>
    <w:rsid w:val="007E6760"/>
    <w:rsid w:val="008142E5"/>
    <w:rsid w:val="00824551"/>
    <w:rsid w:val="00833C5B"/>
    <w:rsid w:val="0084434F"/>
    <w:rsid w:val="00846C4D"/>
    <w:rsid w:val="0084784A"/>
    <w:rsid w:val="00852615"/>
    <w:rsid w:val="0085486C"/>
    <w:rsid w:val="00856E40"/>
    <w:rsid w:val="008603F3"/>
    <w:rsid w:val="008743B2"/>
    <w:rsid w:val="008755B3"/>
    <w:rsid w:val="00877D3B"/>
    <w:rsid w:val="00887B39"/>
    <w:rsid w:val="00896C43"/>
    <w:rsid w:val="00897BB0"/>
    <w:rsid w:val="008A1824"/>
    <w:rsid w:val="008A20FE"/>
    <w:rsid w:val="008B3D0B"/>
    <w:rsid w:val="008B566B"/>
    <w:rsid w:val="008B6A04"/>
    <w:rsid w:val="008C04D6"/>
    <w:rsid w:val="008F04EC"/>
    <w:rsid w:val="008F59E2"/>
    <w:rsid w:val="0090250B"/>
    <w:rsid w:val="00904FE0"/>
    <w:rsid w:val="00906C26"/>
    <w:rsid w:val="00914910"/>
    <w:rsid w:val="00915690"/>
    <w:rsid w:val="00926270"/>
    <w:rsid w:val="00926E15"/>
    <w:rsid w:val="0093099B"/>
    <w:rsid w:val="00930BC3"/>
    <w:rsid w:val="009403D8"/>
    <w:rsid w:val="00942EC6"/>
    <w:rsid w:val="00947C5D"/>
    <w:rsid w:val="00953871"/>
    <w:rsid w:val="0095441B"/>
    <w:rsid w:val="00955893"/>
    <w:rsid w:val="00965995"/>
    <w:rsid w:val="00965DB6"/>
    <w:rsid w:val="009721F4"/>
    <w:rsid w:val="00984C4A"/>
    <w:rsid w:val="00994AC9"/>
    <w:rsid w:val="009A71C9"/>
    <w:rsid w:val="009B49C7"/>
    <w:rsid w:val="009B5A8F"/>
    <w:rsid w:val="009D1D86"/>
    <w:rsid w:val="009D3C76"/>
    <w:rsid w:val="009D609D"/>
    <w:rsid w:val="009D6CD4"/>
    <w:rsid w:val="009E163C"/>
    <w:rsid w:val="009F2D34"/>
    <w:rsid w:val="009F3AC2"/>
    <w:rsid w:val="00A01912"/>
    <w:rsid w:val="00A0356F"/>
    <w:rsid w:val="00A05010"/>
    <w:rsid w:val="00A0692C"/>
    <w:rsid w:val="00A10D23"/>
    <w:rsid w:val="00A155BB"/>
    <w:rsid w:val="00A235C5"/>
    <w:rsid w:val="00A25877"/>
    <w:rsid w:val="00A27105"/>
    <w:rsid w:val="00A34BF3"/>
    <w:rsid w:val="00A53070"/>
    <w:rsid w:val="00A61840"/>
    <w:rsid w:val="00A702AD"/>
    <w:rsid w:val="00A731D1"/>
    <w:rsid w:val="00A81DDB"/>
    <w:rsid w:val="00A840E9"/>
    <w:rsid w:val="00A903F8"/>
    <w:rsid w:val="00A941E5"/>
    <w:rsid w:val="00AA7E24"/>
    <w:rsid w:val="00AC2D34"/>
    <w:rsid w:val="00AD1895"/>
    <w:rsid w:val="00AD5B95"/>
    <w:rsid w:val="00AF057D"/>
    <w:rsid w:val="00B05113"/>
    <w:rsid w:val="00B1754A"/>
    <w:rsid w:val="00B21BC2"/>
    <w:rsid w:val="00B2203E"/>
    <w:rsid w:val="00B3296C"/>
    <w:rsid w:val="00B42440"/>
    <w:rsid w:val="00B4269E"/>
    <w:rsid w:val="00B56B53"/>
    <w:rsid w:val="00B67563"/>
    <w:rsid w:val="00B71145"/>
    <w:rsid w:val="00B73D06"/>
    <w:rsid w:val="00B94B80"/>
    <w:rsid w:val="00B96190"/>
    <w:rsid w:val="00B97C16"/>
    <w:rsid w:val="00BA7C8B"/>
    <w:rsid w:val="00BB3DA4"/>
    <w:rsid w:val="00BC197A"/>
    <w:rsid w:val="00BC1D7A"/>
    <w:rsid w:val="00BC66F0"/>
    <w:rsid w:val="00BC6DF0"/>
    <w:rsid w:val="00BD5D55"/>
    <w:rsid w:val="00BD6C02"/>
    <w:rsid w:val="00BF4CFA"/>
    <w:rsid w:val="00C03F91"/>
    <w:rsid w:val="00C10B46"/>
    <w:rsid w:val="00C21926"/>
    <w:rsid w:val="00C23413"/>
    <w:rsid w:val="00C259BD"/>
    <w:rsid w:val="00C27150"/>
    <w:rsid w:val="00C32798"/>
    <w:rsid w:val="00C442D8"/>
    <w:rsid w:val="00C60D09"/>
    <w:rsid w:val="00C70A33"/>
    <w:rsid w:val="00C70D4B"/>
    <w:rsid w:val="00C82516"/>
    <w:rsid w:val="00C827BA"/>
    <w:rsid w:val="00C93BBF"/>
    <w:rsid w:val="00C95866"/>
    <w:rsid w:val="00CA03A1"/>
    <w:rsid w:val="00CA7F22"/>
    <w:rsid w:val="00CB68F5"/>
    <w:rsid w:val="00CC154B"/>
    <w:rsid w:val="00CC6B2B"/>
    <w:rsid w:val="00CF4A53"/>
    <w:rsid w:val="00D31DF5"/>
    <w:rsid w:val="00D41D13"/>
    <w:rsid w:val="00D422FF"/>
    <w:rsid w:val="00D47ED7"/>
    <w:rsid w:val="00D62DBB"/>
    <w:rsid w:val="00D63BD2"/>
    <w:rsid w:val="00D73E30"/>
    <w:rsid w:val="00D82A36"/>
    <w:rsid w:val="00D82BE8"/>
    <w:rsid w:val="00DA16FD"/>
    <w:rsid w:val="00DB30D2"/>
    <w:rsid w:val="00DB3AAB"/>
    <w:rsid w:val="00DC0BD7"/>
    <w:rsid w:val="00DC44A5"/>
    <w:rsid w:val="00DD0726"/>
    <w:rsid w:val="00DD2AB5"/>
    <w:rsid w:val="00DD2E23"/>
    <w:rsid w:val="00DF2B23"/>
    <w:rsid w:val="00DF5BEB"/>
    <w:rsid w:val="00E00881"/>
    <w:rsid w:val="00E057EF"/>
    <w:rsid w:val="00E1014B"/>
    <w:rsid w:val="00E12FD1"/>
    <w:rsid w:val="00E33AEA"/>
    <w:rsid w:val="00E363FE"/>
    <w:rsid w:val="00E458C9"/>
    <w:rsid w:val="00E45BA3"/>
    <w:rsid w:val="00E45DEA"/>
    <w:rsid w:val="00E56B73"/>
    <w:rsid w:val="00E8633B"/>
    <w:rsid w:val="00E92181"/>
    <w:rsid w:val="00EB3280"/>
    <w:rsid w:val="00EC1FBB"/>
    <w:rsid w:val="00ED1607"/>
    <w:rsid w:val="00EE0B88"/>
    <w:rsid w:val="00EF4304"/>
    <w:rsid w:val="00EF651B"/>
    <w:rsid w:val="00F0074F"/>
    <w:rsid w:val="00F02B56"/>
    <w:rsid w:val="00F11D8C"/>
    <w:rsid w:val="00F1325D"/>
    <w:rsid w:val="00F27947"/>
    <w:rsid w:val="00F33412"/>
    <w:rsid w:val="00F413CB"/>
    <w:rsid w:val="00F822DF"/>
    <w:rsid w:val="00F82EF1"/>
    <w:rsid w:val="00F83999"/>
    <w:rsid w:val="00FA3CE8"/>
    <w:rsid w:val="00FC5C72"/>
    <w:rsid w:val="00FD58CB"/>
    <w:rsid w:val="00FE2E8D"/>
    <w:rsid w:val="00FF1348"/>
    <w:rsid w:val="00FF2516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,#e1ffff"/>
    </o:shapedefaults>
    <o:shapelayout v:ext="edit">
      <o:idmap v:ext="edit" data="1"/>
    </o:shapelayout>
  </w:shapeDefaults>
  <w:decimalSymbol w:val=","/>
  <w:listSeparator w:val=";"/>
  <w14:docId w14:val="70505C78"/>
  <w15:chartTrackingRefBased/>
  <w15:docId w15:val="{5F6622AD-6C48-40E4-8755-4C46C218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62D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i/>
      <w:iCs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043E7"/>
    <w:rPr>
      <w:color w:val="0000FF"/>
      <w:u w:val="single"/>
    </w:rPr>
  </w:style>
  <w:style w:type="character" w:customStyle="1" w:styleId="st1">
    <w:name w:val="st1"/>
    <w:rsid w:val="001043E7"/>
  </w:style>
  <w:style w:type="character" w:styleId="Emphasis">
    <w:name w:val="Emphasis"/>
    <w:uiPriority w:val="20"/>
    <w:qFormat/>
    <w:rsid w:val="0027375B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6424A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424A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4A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6424A7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5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D62DBB"/>
    <w:rPr>
      <w:rFonts w:ascii="Times New Roman" w:eastAsia="Times New Roman" w:hAnsi="Times New Roman"/>
      <w:b/>
      <w:bCs/>
      <w:i/>
      <w:iCs/>
      <w:sz w:val="22"/>
      <w:szCs w:val="24"/>
      <w:lang w:eastAsia="en-US"/>
    </w:rPr>
  </w:style>
  <w:style w:type="paragraph" w:styleId="BodyText3">
    <w:name w:val="Body Text 3"/>
    <w:link w:val="BodyText3Char"/>
    <w:uiPriority w:val="99"/>
    <w:unhideWhenUsed/>
    <w:rsid w:val="00D62DBB"/>
    <w:pPr>
      <w:spacing w:after="140" w:line="264" w:lineRule="auto"/>
      <w:jc w:val="both"/>
    </w:pPr>
    <w:rPr>
      <w:rFonts w:ascii="Gill Sans MT" w:eastAsia="Times New Roman" w:hAnsi="Gill Sans MT"/>
      <w:color w:val="000000"/>
      <w:kern w:val="28"/>
      <w:sz w:val="19"/>
      <w:szCs w:val="19"/>
    </w:rPr>
  </w:style>
  <w:style w:type="character" w:customStyle="1" w:styleId="BodyText3Char">
    <w:name w:val="Body Text 3 Char"/>
    <w:link w:val="BodyText3"/>
    <w:uiPriority w:val="99"/>
    <w:rsid w:val="00D62DBB"/>
    <w:rPr>
      <w:rFonts w:ascii="Gill Sans MT" w:eastAsia="Times New Roman" w:hAnsi="Gill Sans MT"/>
      <w:color w:val="000000"/>
      <w:kern w:val="28"/>
      <w:sz w:val="19"/>
      <w:szCs w:val="19"/>
      <w:lang w:bidi="ar-SA"/>
    </w:rPr>
  </w:style>
  <w:style w:type="paragraph" w:styleId="NormalWeb">
    <w:name w:val="Normal (Web)"/>
    <w:basedOn w:val="Normal"/>
    <w:uiPriority w:val="99"/>
    <w:unhideWhenUsed/>
    <w:rsid w:val="00D62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49643C"/>
    <w:pPr>
      <w:ind w:left="720"/>
      <w:contextualSpacing/>
    </w:pPr>
    <w:rPr>
      <w:rFonts w:eastAsia="Times New Roman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203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lt/url?sa=i&amp;rct=j&amp;q=&amp;esrc=s&amp;source=images&amp;cd=&amp;cad=rja&amp;uact=8&amp;ved=2ahUKEwjC04y9ib7iAhXGPOwKHVzFDT0QjRx6BAgBEAU&amp;url=http://www.google.lt/url?sa%3Di%26rct%3Dj%26q%3D%26esrc%3Ds%26source%3Dimages%26cd%3D%26ved%3D2ahUKEwigvu23ib7iAhXQ1qQKHQoBA-8QjRx6BAgBEAU%26url%3Dhttp://www.gruzdziudarzelis.lt/atostogos/%26psig%3DAOvVaw2BVn3mytjMFuyM0E_svQen%26ust%3D1559127676429835&amp;psig=AOvVaw2BVn3mytjMFuyM0E_svQen&amp;ust=15591276764298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2919</Words>
  <Characters>1665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Links>
    <vt:vector size="18" baseType="variant">
      <vt:variant>
        <vt:i4>1376319</vt:i4>
      </vt:variant>
      <vt:variant>
        <vt:i4>6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1376319</vt:i4>
      </vt:variant>
      <vt:variant>
        <vt:i4>3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2228275</vt:i4>
      </vt:variant>
      <vt:variant>
        <vt:i4>0</vt:i4>
      </vt:variant>
      <vt:variant>
        <vt:i4>0</vt:i4>
      </vt:variant>
      <vt:variant>
        <vt:i4>5</vt:i4>
      </vt:variant>
      <vt:variant>
        <vt:lpwstr>http://www.google.lt/url?sa=i&amp;rct=j&amp;q=&amp;esrc=s&amp;source=images&amp;cd=&amp;cad=rja&amp;uact=8&amp;ved=2ahUKEwjC04y9ib7iAhXGPOwKHVzFDT0QjRx6BAgBEAU&amp;url=http://www.google.lt/url?sa%3Di%26rct%3Dj%26q%3D%26esrc%3Ds%26source%3Dimages%26cd%3D%26ved%3D2ahUKEwigvu23ib7iAhXQ1qQKHQoBA-8QjRx6BAgBEAU%26url%3Dhttp%3A%2F%2Fwww.gruzdziudarzelis.lt%2Fatostogos%2F%26psig%3DAOvVaw2BVn3mytjMFuyM0E_svQen%26ust%3D1559127676429835&amp;psig=AOvVaw2BVn3mytjMFuyM0E_svQen&amp;ust=1559127676429835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cp:lastModifiedBy>Natalija Sidlauskiene</cp:lastModifiedBy>
  <cp:revision>4</cp:revision>
  <cp:lastPrinted>2020-07-01T08:03:00Z</cp:lastPrinted>
  <dcterms:created xsi:type="dcterms:W3CDTF">2020-07-01T12:24:00Z</dcterms:created>
  <dcterms:modified xsi:type="dcterms:W3CDTF">2020-07-01T12:42:00Z</dcterms:modified>
</cp:coreProperties>
</file>