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51AE" w:rsidRDefault="00516E3F">
      <w:pPr>
        <w:ind w:left="-284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t xml:space="preserve"> </w:t>
      </w:r>
    </w:p>
    <w:p w:rsidR="00806071" w:rsidRDefault="00806071">
      <w:pPr>
        <w:ind w:left="-284"/>
        <w:jc w:val="center"/>
        <w:rPr>
          <w:b/>
          <w:bCs/>
          <w:sz w:val="32"/>
          <w:szCs w:val="32"/>
        </w:rPr>
      </w:pPr>
    </w:p>
    <w:p w:rsidR="00FF503E" w:rsidRPr="00516E3F" w:rsidRDefault="006732A5" w:rsidP="00516E3F">
      <w:pPr>
        <w:ind w:left="-284"/>
        <w:jc w:val="center"/>
        <w:rPr>
          <w:b/>
          <w:bCs/>
          <w:sz w:val="32"/>
          <w:szCs w:val="32"/>
        </w:rPr>
      </w:pPr>
      <w:r w:rsidRPr="00A51696">
        <w:rPr>
          <w:noProof/>
          <w:lang w:eastAsia="lt-LT"/>
        </w:rPr>
        <w:drawing>
          <wp:inline distT="0" distB="0" distL="0" distR="0">
            <wp:extent cx="7762875" cy="5410200"/>
            <wp:effectExtent l="0" t="0" r="9525" b="0"/>
            <wp:docPr id="1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3E" w:rsidRDefault="00FF503E" w:rsidP="00FF503E">
      <w:pPr>
        <w:ind w:left="-284"/>
        <w:rPr>
          <w:b/>
          <w:bCs/>
          <w:color w:val="385623"/>
          <w:sz w:val="36"/>
          <w:szCs w:val="36"/>
        </w:rPr>
      </w:pPr>
    </w:p>
    <w:p w:rsidR="00FF503E" w:rsidRPr="002A3F2E" w:rsidRDefault="00FF503E" w:rsidP="00FF503E">
      <w:pPr>
        <w:ind w:left="-284"/>
        <w:jc w:val="right"/>
        <w:rPr>
          <w:b/>
          <w:bCs/>
          <w:color w:val="385623"/>
          <w:sz w:val="36"/>
          <w:szCs w:val="36"/>
        </w:rPr>
      </w:pPr>
    </w:p>
    <w:p w:rsidR="004502DE" w:rsidRPr="002E1ABE" w:rsidRDefault="004502DE">
      <w:pPr>
        <w:ind w:left="-284"/>
        <w:jc w:val="center"/>
        <w:rPr>
          <w:b/>
          <w:bCs/>
          <w:color w:val="833C0B"/>
          <w:sz w:val="36"/>
          <w:szCs w:val="36"/>
        </w:rPr>
      </w:pPr>
      <w:r w:rsidRPr="002E1ABE">
        <w:rPr>
          <w:b/>
          <w:bCs/>
          <w:color w:val="833C0B"/>
          <w:sz w:val="36"/>
          <w:szCs w:val="36"/>
        </w:rPr>
        <w:t>TRAKŲ RAJONO SAVIVALDYBĖS ADMINISTRACIJOS Š</w:t>
      </w:r>
      <w:r w:rsidR="000F015D" w:rsidRPr="002E1ABE">
        <w:rPr>
          <w:b/>
          <w:bCs/>
          <w:color w:val="833C0B"/>
          <w:sz w:val="36"/>
          <w:szCs w:val="36"/>
        </w:rPr>
        <w:t>V</w:t>
      </w:r>
      <w:r w:rsidR="00273394" w:rsidRPr="002E1ABE">
        <w:rPr>
          <w:b/>
          <w:bCs/>
          <w:color w:val="833C0B"/>
          <w:sz w:val="36"/>
          <w:szCs w:val="36"/>
        </w:rPr>
        <w:t>IETIMO SKYRIAUS 2</w:t>
      </w:r>
      <w:r w:rsidR="00316FB2">
        <w:rPr>
          <w:b/>
          <w:bCs/>
          <w:color w:val="833C0B"/>
          <w:sz w:val="36"/>
          <w:szCs w:val="36"/>
        </w:rPr>
        <w:t>020</w:t>
      </w:r>
      <w:r w:rsidR="00A01682" w:rsidRPr="002E1ABE">
        <w:rPr>
          <w:b/>
          <w:bCs/>
          <w:color w:val="833C0B"/>
          <w:sz w:val="36"/>
          <w:szCs w:val="36"/>
        </w:rPr>
        <w:t xml:space="preserve"> M. </w:t>
      </w:r>
      <w:r w:rsidR="000C61C9" w:rsidRPr="002E1ABE">
        <w:rPr>
          <w:b/>
          <w:bCs/>
          <w:color w:val="833C0B"/>
          <w:sz w:val="36"/>
          <w:szCs w:val="36"/>
        </w:rPr>
        <w:t>SPALIO</w:t>
      </w:r>
      <w:r w:rsidR="000C53EF">
        <w:rPr>
          <w:b/>
          <w:bCs/>
          <w:color w:val="833C0B"/>
          <w:sz w:val="36"/>
          <w:szCs w:val="36"/>
        </w:rPr>
        <w:t xml:space="preserve"> </w:t>
      </w:r>
      <w:r w:rsidRPr="002E1ABE">
        <w:rPr>
          <w:b/>
          <w:bCs/>
          <w:color w:val="833C0B"/>
          <w:sz w:val="36"/>
          <w:szCs w:val="36"/>
        </w:rPr>
        <w:t>MĖNESIO VEIKLOS PLANAS</w:t>
      </w:r>
    </w:p>
    <w:p w:rsidR="000316F7" w:rsidRPr="002E1ABE" w:rsidRDefault="000316F7" w:rsidP="00516E3F">
      <w:pPr>
        <w:rPr>
          <w:b/>
          <w:bCs/>
          <w:color w:val="833C0B"/>
        </w:rPr>
      </w:pPr>
    </w:p>
    <w:tbl>
      <w:tblPr>
        <w:tblW w:w="162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2268"/>
        <w:gridCol w:w="3969"/>
        <w:gridCol w:w="3686"/>
        <w:gridCol w:w="378"/>
        <w:gridCol w:w="243"/>
      </w:tblGrid>
      <w:tr w:rsidR="004502DE" w:rsidRPr="002E1ABE" w:rsidTr="00BB60E2"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Priemonės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Data, laikas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Atsakingi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Dalyviai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Vieta</w:t>
            </w:r>
          </w:p>
        </w:tc>
      </w:tr>
      <w:tr w:rsidR="00DB0267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C3222C" w:rsidRDefault="00A30EAF" w:rsidP="00A30EAF">
            <w:pPr>
              <w:snapToGrid w:val="0"/>
              <w:rPr>
                <w:color w:val="000000"/>
              </w:rPr>
            </w:pPr>
            <w:r w:rsidRPr="00C3222C">
              <w:rPr>
                <w:color w:val="000000"/>
              </w:rPr>
              <w:t>Brandos darbo</w:t>
            </w:r>
            <w:r w:rsidR="00370EDA" w:rsidRPr="00C3222C">
              <w:rPr>
                <w:color w:val="000000"/>
              </w:rPr>
              <w:t>, technologijų</w:t>
            </w:r>
            <w:r w:rsidR="00EA6D1F" w:rsidRPr="00C3222C">
              <w:rPr>
                <w:color w:val="000000"/>
              </w:rPr>
              <w:t>, menų</w:t>
            </w:r>
            <w:r w:rsidR="00370EDA" w:rsidRPr="00C3222C">
              <w:rPr>
                <w:color w:val="000000"/>
              </w:rPr>
              <w:t xml:space="preserve"> </w:t>
            </w:r>
            <w:r w:rsidR="00EA6D1F" w:rsidRPr="00C3222C">
              <w:rPr>
                <w:color w:val="000000"/>
              </w:rPr>
              <w:t>M</w:t>
            </w:r>
            <w:r w:rsidR="00370EDA" w:rsidRPr="00C3222C">
              <w:rPr>
                <w:color w:val="000000"/>
              </w:rPr>
              <w:t>BE</w:t>
            </w:r>
            <w:r w:rsidRPr="00C3222C">
              <w:rPr>
                <w:color w:val="000000"/>
              </w:rPr>
              <w:t xml:space="preserve"> </w:t>
            </w:r>
            <w:r w:rsidR="00176835" w:rsidRPr="00C3222C">
              <w:rPr>
                <w:color w:val="000000"/>
              </w:rPr>
              <w:t>vykdymo pradžia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C3222C" w:rsidRDefault="0025201A" w:rsidP="00DB0267">
            <w:pPr>
              <w:snapToGrid w:val="0"/>
              <w:jc w:val="center"/>
              <w:rPr>
                <w:color w:val="000000"/>
              </w:rPr>
            </w:pPr>
            <w:r w:rsidRPr="00C3222C">
              <w:rPr>
                <w:color w:val="000000"/>
              </w:rPr>
              <w:t>Nuo 1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C3222C" w:rsidRDefault="0025201A" w:rsidP="00DB0267">
            <w:pPr>
              <w:snapToGrid w:val="0"/>
              <w:rPr>
                <w:color w:val="000000"/>
              </w:rPr>
            </w:pPr>
            <w:r w:rsidRPr="00C3222C">
              <w:rPr>
                <w:color w:val="000000"/>
              </w:rPr>
              <w:t>Mokyklų direktoriai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C3222C" w:rsidRDefault="00A30EAF" w:rsidP="00EA6D1F">
            <w:pPr>
              <w:snapToGrid w:val="0"/>
              <w:rPr>
                <w:color w:val="000000"/>
              </w:rPr>
            </w:pPr>
            <w:r w:rsidRPr="00C3222C">
              <w:rPr>
                <w:color w:val="000000"/>
              </w:rPr>
              <w:t>IV gimnazijų klasių mokiniai, pasirinkę Brandos darbą</w:t>
            </w:r>
            <w:r w:rsidR="00370EDA" w:rsidRPr="00C3222C">
              <w:rPr>
                <w:color w:val="000000"/>
              </w:rPr>
              <w:t>, technologijų</w:t>
            </w:r>
            <w:r w:rsidR="00EA6D1F" w:rsidRPr="00C3222C">
              <w:rPr>
                <w:color w:val="000000"/>
              </w:rPr>
              <w:t>, menų</w:t>
            </w:r>
            <w:r w:rsidR="00370EDA" w:rsidRPr="00C3222C">
              <w:rPr>
                <w:color w:val="000000"/>
              </w:rPr>
              <w:t xml:space="preserve"> MBE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67" w:rsidRPr="00C3222C" w:rsidRDefault="00A30EAF" w:rsidP="00D228B4">
            <w:pPr>
              <w:snapToGrid w:val="0"/>
              <w:rPr>
                <w:color w:val="000000"/>
              </w:rPr>
            </w:pPr>
            <w:r w:rsidRPr="00C3222C">
              <w:rPr>
                <w:color w:val="000000"/>
              </w:rPr>
              <w:t xml:space="preserve">Trakų suaugusiųjų </w:t>
            </w:r>
            <w:r w:rsidR="00622708" w:rsidRPr="00C3222C">
              <w:rPr>
                <w:color w:val="000000"/>
              </w:rPr>
              <w:t xml:space="preserve">mokymo centras, </w:t>
            </w:r>
            <w:r w:rsidR="00D228B4">
              <w:rPr>
                <w:color w:val="000000"/>
              </w:rPr>
              <w:t>g</w:t>
            </w:r>
            <w:r w:rsidR="00D228B4" w:rsidRPr="00D228B4">
              <w:rPr>
                <w:color w:val="000000"/>
              </w:rPr>
              <w:t xml:space="preserve">imnazijos, </w:t>
            </w:r>
            <w:r w:rsidR="00622708" w:rsidRPr="00C3222C">
              <w:rPr>
                <w:color w:val="000000"/>
              </w:rPr>
              <w:t>kurių mokiniai pasi</w:t>
            </w:r>
            <w:r w:rsidR="00304EF2" w:rsidRPr="00C3222C">
              <w:rPr>
                <w:color w:val="000000"/>
              </w:rPr>
              <w:t>ri</w:t>
            </w:r>
            <w:r w:rsidR="00622708" w:rsidRPr="00C3222C">
              <w:rPr>
                <w:color w:val="000000"/>
              </w:rPr>
              <w:t>nkę Brandos darbą</w:t>
            </w:r>
            <w:r w:rsidR="00557FF1" w:rsidRPr="00C3222C">
              <w:rPr>
                <w:color w:val="000000"/>
              </w:rPr>
              <w:t>, technologijų</w:t>
            </w:r>
            <w:r w:rsidR="00EA6D1F" w:rsidRPr="00C3222C">
              <w:rPr>
                <w:color w:val="000000"/>
              </w:rPr>
              <w:t>, menų</w:t>
            </w:r>
            <w:r w:rsidR="00557FF1" w:rsidRPr="00C3222C">
              <w:rPr>
                <w:color w:val="000000"/>
              </w:rPr>
              <w:t xml:space="preserve"> MBE</w:t>
            </w:r>
          </w:p>
        </w:tc>
      </w:tr>
      <w:tr w:rsidR="007E7576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76" w:rsidRPr="00C3222C" w:rsidRDefault="007E7576" w:rsidP="007E7576">
            <w:pPr>
              <w:snapToGrid w:val="0"/>
              <w:rPr>
                <w:color w:val="000000"/>
              </w:rPr>
            </w:pPr>
            <w:r w:rsidRPr="00B6211E">
              <w:rPr>
                <w:color w:val="000000"/>
              </w:rPr>
              <w:t>Mokytojų praktinės veiklos stebėjimas ir vertinimas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76" w:rsidRPr="00C3222C" w:rsidRDefault="007E7576" w:rsidP="007E7576">
            <w:pPr>
              <w:snapToGrid w:val="0"/>
              <w:jc w:val="center"/>
              <w:rPr>
                <w:color w:val="000000"/>
              </w:rPr>
            </w:pPr>
            <w:r w:rsidRPr="00B6211E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 xml:space="preserve">1–31 d. 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76" w:rsidRPr="00C3222C" w:rsidRDefault="007E7576" w:rsidP="007E7576">
            <w:pPr>
              <w:snapToGrid w:val="0"/>
              <w:rPr>
                <w:color w:val="000000"/>
              </w:rPr>
            </w:pPr>
            <w:r w:rsidRPr="00B6211E">
              <w:rPr>
                <w:color w:val="000000"/>
              </w:rPr>
              <w:t>Švietimo skyriaus specialistai, mokyklų vadovai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76" w:rsidRPr="00C3222C" w:rsidRDefault="007E7576" w:rsidP="007E7576">
            <w:pPr>
              <w:snapToGrid w:val="0"/>
              <w:rPr>
                <w:color w:val="000000"/>
              </w:rPr>
            </w:pPr>
            <w:r w:rsidRPr="00B6211E">
              <w:rPr>
                <w:color w:val="000000"/>
              </w:rPr>
              <w:t>Mokytojai, siekiantys įgyti mokytojo metodininko ir eksperto kvalifikacines kategorijas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76" w:rsidRPr="00C3222C" w:rsidRDefault="007E7576" w:rsidP="007E7576">
            <w:pPr>
              <w:snapToGrid w:val="0"/>
              <w:rPr>
                <w:color w:val="000000"/>
              </w:rPr>
            </w:pPr>
            <w:r w:rsidRPr="00B6211E">
              <w:rPr>
                <w:color w:val="000000"/>
              </w:rPr>
              <w:t>Mokyklos, kuriose yra įsakymais paskirti mokytojų praktinės veiklos vertintojai</w:t>
            </w:r>
          </w:p>
        </w:tc>
      </w:tr>
      <w:tr w:rsidR="008B0192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192" w:rsidRPr="00B6211E" w:rsidRDefault="008B0192" w:rsidP="007E757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Mokinių supažindinimas su Brandos darbo ir dalykų brandos egzaminų programomis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192" w:rsidRPr="00B6211E" w:rsidRDefault="008B0192" w:rsidP="007E7576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1–31 d.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192" w:rsidRPr="00B6211E" w:rsidRDefault="008B0192" w:rsidP="007E757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Mokyklų direktoriai ar jų paskirti asmenys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192" w:rsidRPr="00B6211E" w:rsidRDefault="008B0192" w:rsidP="007E757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III gimnazijų klasių mokiniai</w:t>
            </w:r>
            <w:r w:rsidR="00487C89">
              <w:rPr>
                <w:color w:val="000000"/>
              </w:rPr>
              <w:t xml:space="preserve"> (pradėję mokytis pagal vidurinio ugdymo programą)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2" w:rsidRPr="00B6211E" w:rsidRDefault="008B0192" w:rsidP="007E7576">
            <w:pPr>
              <w:snapToGrid w:val="0"/>
              <w:rPr>
                <w:color w:val="000000"/>
              </w:rPr>
            </w:pPr>
            <w:r w:rsidRPr="00C3222C">
              <w:rPr>
                <w:color w:val="000000"/>
              </w:rPr>
              <w:t xml:space="preserve">Trakų suaugusiųjų mokymo centras, </w:t>
            </w:r>
            <w:r>
              <w:rPr>
                <w:color w:val="000000"/>
              </w:rPr>
              <w:t>g</w:t>
            </w:r>
            <w:r w:rsidRPr="00D228B4">
              <w:rPr>
                <w:color w:val="000000"/>
              </w:rPr>
              <w:t>imnazijos</w:t>
            </w:r>
          </w:p>
        </w:tc>
      </w:tr>
      <w:tr w:rsidR="00516E3F" w:rsidRPr="00516E3F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3F" w:rsidRPr="00516E3F" w:rsidRDefault="00516E3F" w:rsidP="00516E3F">
            <w:pPr>
              <w:snapToGrid w:val="0"/>
            </w:pPr>
            <w:r w:rsidRPr="00516E3F">
              <w:t>Tarptautinė mokytojų diena</w:t>
            </w:r>
          </w:p>
          <w:p w:rsidR="00516E3F" w:rsidRPr="00516E3F" w:rsidRDefault="00516E3F" w:rsidP="00516E3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3F" w:rsidRPr="00516E3F" w:rsidRDefault="00516E3F" w:rsidP="00516E3F">
            <w:pPr>
              <w:snapToGrid w:val="0"/>
              <w:jc w:val="center"/>
            </w:pPr>
            <w:r w:rsidRPr="00516E3F">
              <w:t xml:space="preserve">5 d. </w:t>
            </w:r>
          </w:p>
          <w:p w:rsidR="00516E3F" w:rsidRPr="00516E3F" w:rsidRDefault="00516E3F" w:rsidP="00516E3F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751" w:rsidRDefault="00EA5751" w:rsidP="00516E3F">
            <w:pPr>
              <w:snapToGrid w:val="0"/>
            </w:pPr>
            <w:r>
              <w:t>Švietimo įstaigų</w:t>
            </w:r>
          </w:p>
          <w:p w:rsidR="00516E3F" w:rsidRPr="00516E3F" w:rsidRDefault="00516E3F" w:rsidP="00516E3F">
            <w:pPr>
              <w:snapToGrid w:val="0"/>
            </w:pPr>
            <w:r w:rsidRPr="00516E3F">
              <w:t>administracija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3F" w:rsidRPr="00516E3F" w:rsidRDefault="00516E3F" w:rsidP="00516E3F">
            <w:pPr>
              <w:snapToGrid w:val="0"/>
            </w:pPr>
            <w:r w:rsidRPr="00516E3F">
              <w:t>Rajono pedagogai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3F" w:rsidRPr="00516E3F" w:rsidRDefault="00EA5751" w:rsidP="00516E3F">
            <w:pPr>
              <w:snapToGrid w:val="0"/>
            </w:pPr>
            <w:r>
              <w:t>Švietimo įstaigos</w:t>
            </w:r>
          </w:p>
        </w:tc>
      </w:tr>
      <w:tr w:rsidR="001706C8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F3419F" w:rsidRDefault="001706C8" w:rsidP="00516E3F">
            <w:pPr>
              <w:snapToGrid w:val="0"/>
              <w:rPr>
                <w:color w:val="FF0000"/>
              </w:rPr>
            </w:pPr>
            <w:r>
              <w:rPr>
                <w:kern w:val="2"/>
              </w:rPr>
              <w:t>Bendrojo ugdymo mokyklų, dalyvaujančių projekte „Kokybės krepšelis“, veiklos tobulinimo planų derinimas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9238F1" w:rsidRDefault="001706C8" w:rsidP="001706C8">
            <w:pPr>
              <w:snapToGrid w:val="0"/>
              <w:ind w:right="-112"/>
              <w:jc w:val="center"/>
            </w:pPr>
            <w:r>
              <w:t>Iki 9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9238F1" w:rsidRDefault="001706C8" w:rsidP="006F4FE5">
            <w:pPr>
              <w:snapToGrid w:val="0"/>
              <w:ind w:right="-252"/>
            </w:pPr>
            <w:r>
              <w:t xml:space="preserve"> N. Šidlauskienė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Default="001706C8" w:rsidP="001706C8">
            <w:pPr>
              <w:snapToGrid w:val="0"/>
              <w:ind w:right="-252"/>
            </w:pPr>
            <w:r>
              <w:t>Paluknio „Medeinos“, Lentvario H. Senkevičiaus gimnazijų direktorių pavaduotojai</w:t>
            </w:r>
          </w:p>
          <w:p w:rsidR="001706C8" w:rsidRPr="005E18D9" w:rsidRDefault="001706C8" w:rsidP="001706C8">
            <w:pPr>
              <w:snapToGrid w:val="0"/>
              <w:jc w:val="both"/>
              <w:rPr>
                <w:bCs/>
              </w:rPr>
            </w:pPr>
            <w:r>
              <w:t>ugdymui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5E18D9" w:rsidRDefault="001706C8" w:rsidP="006F4FE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Švietimo skyrius</w:t>
            </w:r>
          </w:p>
        </w:tc>
      </w:tr>
      <w:tr w:rsidR="001706C8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F3419F" w:rsidRDefault="001706C8" w:rsidP="006F4FE5">
            <w:pPr>
              <w:snapToGrid w:val="0"/>
              <w:rPr>
                <w:color w:val="FF0000"/>
              </w:rPr>
            </w:pPr>
            <w:r>
              <w:t>Neformaliojo vaikų švietimo projektų rėmimo konkursui pateiktų paraiškų vertinimas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  <w:jc w:val="center"/>
            </w:pPr>
            <w:r w:rsidRPr="001706C8">
              <w:t>Iki 12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N. Šidlauskienė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1706C8">
            <w:pPr>
              <w:snapToGrid w:val="0"/>
            </w:pPr>
            <w:r w:rsidRPr="001706C8">
              <w:t>Vertintojai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Švietimo skyrius</w:t>
            </w:r>
          </w:p>
        </w:tc>
      </w:tr>
      <w:tr w:rsidR="001706C8" w:rsidTr="00BB60E2">
        <w:trPr>
          <w:gridAfter w:val="2"/>
          <w:wAfter w:w="621" w:type="dxa"/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Vaikų socializacijos programų ataskaitų nagrinėjimas ir apibendrintos savivaldybės ataskaitos parengimas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  <w:jc w:val="center"/>
            </w:pPr>
            <w:r w:rsidRPr="001706C8">
              <w:t xml:space="preserve">Iki 19 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N. Šidlauskienė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Programų vykdytojai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1706C8" w:rsidRDefault="001706C8" w:rsidP="006F4FE5">
            <w:pPr>
              <w:snapToGrid w:val="0"/>
            </w:pPr>
            <w:r w:rsidRPr="001706C8">
              <w:t>Švietimo skyrius</w:t>
            </w:r>
          </w:p>
        </w:tc>
      </w:tr>
      <w:tr w:rsidR="001706C8" w:rsidTr="00BB60E2"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0C53EF" w:rsidRDefault="001706C8" w:rsidP="00516E3F">
            <w:pPr>
              <w:snapToGrid w:val="0"/>
            </w:pPr>
            <w:r w:rsidRPr="000C53EF">
              <w:t>Statistinių duomenų suvedimas ataskaitoms (1-mokykla, 2-mokykla, Statistika dėl smurto, Prevencinės veiklos rodikliai, Mokyklų pritaikymo neįgaliesiems anketa ir kitos) informacinėje sistemoje ŠVIS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0C53EF" w:rsidRDefault="001706C8" w:rsidP="00516E3F">
            <w:pPr>
              <w:snapToGrid w:val="0"/>
              <w:jc w:val="center"/>
            </w:pPr>
            <w:r w:rsidRPr="000C53EF">
              <w:rPr>
                <w:rFonts w:eastAsia="Times New Roman"/>
                <w:spacing w:val="-2"/>
                <w:kern w:val="0"/>
                <w:lang w:eastAsia="en-US"/>
              </w:rPr>
              <w:t>1–31 d.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582E2D" w:rsidRDefault="00582E2D" w:rsidP="00516E3F">
            <w:pPr>
              <w:snapToGrid w:val="0"/>
            </w:pPr>
            <w:r>
              <w:t>Mokyklų a</w:t>
            </w:r>
            <w:r w:rsidRPr="00582E2D">
              <w:t>tsakingi asmenys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6C8" w:rsidRPr="000C53EF" w:rsidRDefault="001706C8" w:rsidP="00516E3F">
            <w:pPr>
              <w:snapToGrid w:val="0"/>
            </w:pPr>
            <w:r>
              <w:t>Rajono švietimo įstaigų</w:t>
            </w:r>
            <w:r w:rsidRPr="000C53EF">
              <w:t xml:space="preserve"> atsakingi asmenys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0C53EF" w:rsidRDefault="00582E2D" w:rsidP="00516E3F">
            <w:pPr>
              <w:snapToGrid w:val="0"/>
              <w:rPr>
                <w:bCs/>
              </w:rPr>
            </w:pPr>
            <w:hyperlink r:id="rId9" w:history="1">
              <w:r w:rsidRPr="00403581">
                <w:rPr>
                  <w:rStyle w:val="Hyperlink"/>
                </w:rPr>
                <w:t>http://svis.emokykla.lt/statistikos-duomenu-teikimo-instrukcijos/</w:t>
              </w:r>
            </w:hyperlink>
            <w:r>
              <w:rPr>
                <w:color w:val="FF0000"/>
              </w:rPr>
              <w:t xml:space="preserve"> </w:t>
            </w:r>
            <w:r w:rsidRPr="007441F9">
              <w:t>Čia rasite ataskaitų teikimo instrukcijas, o instrukcijose kontaktus iškilus klausimams.</w:t>
            </w:r>
          </w:p>
        </w:tc>
      </w:tr>
      <w:tr w:rsidR="001706C8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516E3F" w:rsidRDefault="001706C8" w:rsidP="00516E3F">
            <w:pPr>
              <w:snapToGrid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1706C8" w:rsidRPr="00516E3F" w:rsidRDefault="001706C8" w:rsidP="00516E3F">
            <w:pPr>
              <w:snapToGrid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516E3F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RAJONO MOKYTOJŲ METODINIŲ BŪRELIŲ VEIKLA</w:t>
            </w:r>
          </w:p>
          <w:p w:rsidR="001706C8" w:rsidRPr="00F3419F" w:rsidRDefault="001706C8" w:rsidP="00516E3F">
            <w:pPr>
              <w:snapToGrid w:val="0"/>
              <w:jc w:val="center"/>
              <w:rPr>
                <w:color w:val="FF0000"/>
                <w:kern w:val="2"/>
                <w:lang w:eastAsia="en-US"/>
              </w:rPr>
            </w:pPr>
          </w:p>
        </w:tc>
      </w:tr>
      <w:tr w:rsidR="001706C8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  <w:trHeight w:val="14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900B31" w:rsidRDefault="001706C8" w:rsidP="00900B31">
            <w:pPr>
              <w:spacing w:line="276" w:lineRule="auto"/>
            </w:pPr>
            <w:r w:rsidRPr="00900B31">
              <w:t xml:space="preserve">Fizinio ugdymo mokytojų metodinis susirinkimas. </w:t>
            </w:r>
          </w:p>
          <w:p w:rsidR="001706C8" w:rsidRPr="00900B31" w:rsidRDefault="001706C8" w:rsidP="00900B31">
            <w:pPr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 w:rsidRPr="00900B31">
              <w:t>Darbotvarkė :Gerosios patirties sklaida- "Nuotolinė fizinio ugdymo pamoka: mokinių pasiekimų vertinimas".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900B31" w:rsidRDefault="001706C8" w:rsidP="00516E3F">
            <w:pPr>
              <w:spacing w:line="276" w:lineRule="auto"/>
              <w:jc w:val="center"/>
            </w:pPr>
            <w:r w:rsidRPr="00900B31">
              <w:t>14 d. </w:t>
            </w:r>
          </w:p>
          <w:p w:rsidR="001706C8" w:rsidRPr="00900B31" w:rsidRDefault="001706C8" w:rsidP="00516E3F">
            <w:pPr>
              <w:spacing w:line="276" w:lineRule="auto"/>
              <w:jc w:val="center"/>
              <w:rPr>
                <w:rFonts w:eastAsia="Times New Roman"/>
                <w:lang w:eastAsia="lt-LT"/>
              </w:rPr>
            </w:pPr>
            <w:r w:rsidRPr="00900B31">
              <w:t xml:space="preserve"> 14.30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900B31" w:rsidRDefault="001706C8" w:rsidP="00516E3F">
            <w:pPr>
              <w:rPr>
                <w:rFonts w:ascii="Calibri" w:hAnsi="Calibri"/>
              </w:rPr>
            </w:pPr>
            <w:r w:rsidRPr="00900B31">
              <w:t>L</w:t>
            </w:r>
            <w:r>
              <w:t xml:space="preserve">. </w:t>
            </w:r>
            <w:r w:rsidRPr="00900B31">
              <w:t>Tichonova</w:t>
            </w:r>
          </w:p>
          <w:p w:rsidR="001706C8" w:rsidRPr="00900B31" w:rsidRDefault="001706C8" w:rsidP="00516E3F">
            <w:pPr>
              <w:rPr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900B31" w:rsidRDefault="001706C8" w:rsidP="00516E3F">
            <w:pPr>
              <w:spacing w:line="276" w:lineRule="auto"/>
              <w:rPr>
                <w:rFonts w:eastAsia="Times New Roman"/>
                <w:lang w:eastAsia="lt-LT"/>
              </w:rPr>
            </w:pPr>
            <w:r w:rsidRPr="00900B31">
              <w:t>Fizinio ugdymo mokytojai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F3419F" w:rsidRDefault="001706C8" w:rsidP="00516E3F">
            <w:pPr>
              <w:spacing w:line="276" w:lineRule="auto"/>
              <w:rPr>
                <w:rFonts w:eastAsia="Times New Roman"/>
                <w:color w:val="FF0000"/>
                <w:lang w:eastAsia="lt-LT"/>
              </w:rPr>
            </w:pPr>
            <w:r>
              <w:t xml:space="preserve">Kūno kultūros ir sporto centras </w:t>
            </w:r>
          </w:p>
        </w:tc>
      </w:tr>
      <w:tr w:rsidR="001706C8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2477A3" w:rsidRDefault="001706C8" w:rsidP="00516E3F">
            <w:pPr>
              <w:spacing w:line="276" w:lineRule="auto"/>
              <w:rPr>
                <w:bCs/>
              </w:rPr>
            </w:pPr>
            <w:r w:rsidRPr="002477A3">
              <w:t xml:space="preserve">Susirinkimas ir paskaita apie "Autistiškų vaikų kalbos ugdymą". Paskaitą ves LASUC (Lietuvos aklųjų ir silpnaregių ugdymo centro lektoriai).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2477A3" w:rsidRDefault="001706C8" w:rsidP="002477A3">
            <w:pPr>
              <w:spacing w:line="276" w:lineRule="auto"/>
              <w:jc w:val="center"/>
              <w:rPr>
                <w:rFonts w:eastAsia="Times New Roman"/>
                <w:lang w:eastAsia="lt-LT"/>
              </w:rPr>
            </w:pPr>
            <w:r w:rsidRPr="002477A3">
              <w:rPr>
                <w:rFonts w:eastAsia="Times New Roman"/>
                <w:lang w:eastAsia="lt-LT"/>
              </w:rPr>
              <w:t>19 d.</w:t>
            </w:r>
          </w:p>
          <w:p w:rsidR="001706C8" w:rsidRPr="002477A3" w:rsidRDefault="001706C8" w:rsidP="002477A3">
            <w:pPr>
              <w:spacing w:line="276" w:lineRule="auto"/>
              <w:jc w:val="center"/>
              <w:rPr>
                <w:rFonts w:eastAsia="Times New Roman"/>
                <w:lang w:eastAsia="lt-LT"/>
              </w:rPr>
            </w:pPr>
            <w:r w:rsidRPr="002477A3">
              <w:rPr>
                <w:rFonts w:eastAsia="Times New Roman"/>
                <w:lang w:eastAsia="lt-LT"/>
              </w:rPr>
              <w:t>14.00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2477A3" w:rsidRDefault="001706C8" w:rsidP="002477A3">
            <w:pPr>
              <w:widowControl/>
              <w:suppressAutoHyphens w:val="0"/>
              <w:spacing w:line="276" w:lineRule="auto"/>
              <w:ind w:right="176"/>
              <w:contextualSpacing/>
              <w:jc w:val="both"/>
            </w:pPr>
            <w:r w:rsidRPr="002477A3">
              <w:t>A. Žiedelienė</w:t>
            </w:r>
            <w:r w:rsidRPr="002477A3">
              <w:rPr>
                <w:rFonts w:eastAsia="Times New Roman"/>
                <w:lang w:eastAsia="lt-LT"/>
              </w:rPr>
              <w:t xml:space="preserve"> </w:t>
            </w:r>
          </w:p>
          <w:p w:rsidR="001706C8" w:rsidRPr="002477A3" w:rsidRDefault="001706C8" w:rsidP="00516E3F">
            <w:pPr>
              <w:widowControl/>
              <w:tabs>
                <w:tab w:val="left" w:pos="1560"/>
              </w:tabs>
              <w:suppressAutoHyphens w:val="0"/>
              <w:spacing w:line="276" w:lineRule="auto"/>
              <w:ind w:left="314"/>
              <w:contextualSpacing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2477A3" w:rsidRDefault="001706C8" w:rsidP="00516E3F">
            <w:pPr>
              <w:spacing w:line="276" w:lineRule="auto"/>
              <w:rPr>
                <w:rFonts w:eastAsia="Times New Roman"/>
                <w:lang w:eastAsia="lt-LT"/>
              </w:rPr>
            </w:pPr>
            <w:r w:rsidRPr="002477A3">
              <w:rPr>
                <w:rFonts w:eastAsia="Times New Roman"/>
                <w:lang w:eastAsia="lt-LT"/>
              </w:rPr>
              <w:t xml:space="preserve">Trakų r. </w:t>
            </w:r>
            <w:r w:rsidRPr="002477A3">
              <w:t>logopedai, specialieji pedagogai</w:t>
            </w:r>
          </w:p>
          <w:p w:rsidR="001706C8" w:rsidRPr="002477A3" w:rsidRDefault="001706C8" w:rsidP="00516E3F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Pr="002477A3" w:rsidRDefault="001706C8" w:rsidP="002477A3">
            <w:pPr>
              <w:spacing w:line="276" w:lineRule="auto"/>
            </w:pPr>
            <w:r w:rsidRPr="002477A3">
              <w:t xml:space="preserve">Trakų PPT </w:t>
            </w:r>
          </w:p>
          <w:p w:rsidR="001706C8" w:rsidRPr="002477A3" w:rsidRDefault="001706C8" w:rsidP="00516E3F">
            <w:pPr>
              <w:snapToGrid w:val="0"/>
            </w:pPr>
          </w:p>
        </w:tc>
      </w:tr>
      <w:tr w:rsidR="001706C8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Default="001706C8" w:rsidP="00900B31">
            <w:pPr>
              <w:spacing w:line="276" w:lineRule="auto"/>
              <w:rPr>
                <w:kern w:val="2"/>
                <w:lang w:eastAsia="lt-LT"/>
              </w:rPr>
            </w:pPr>
            <w:r>
              <w:t xml:space="preserve">Metodinis renginys „Mažųjų talentų diena“ </w:t>
            </w:r>
          </w:p>
          <w:p w:rsidR="001706C8" w:rsidRPr="00F3419F" w:rsidRDefault="001706C8" w:rsidP="00900B31">
            <w:pPr>
              <w:widowControl/>
              <w:suppressAutoHyphens w:val="0"/>
              <w:rPr>
                <w:rFonts w:eastAsia="Calibri"/>
                <w:color w:val="FF0000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Default="001706C8" w:rsidP="00900B31">
            <w:pPr>
              <w:snapToGrid w:val="0"/>
              <w:ind w:left="333" w:hanging="157"/>
              <w:jc w:val="center"/>
            </w:pPr>
            <w:r>
              <w:t>23 d.</w:t>
            </w:r>
          </w:p>
          <w:p w:rsidR="001706C8" w:rsidRPr="00F3419F" w:rsidRDefault="001706C8" w:rsidP="00900B31">
            <w:pPr>
              <w:widowControl/>
              <w:suppressAutoHyphens w:val="0"/>
              <w:jc w:val="center"/>
              <w:rPr>
                <w:rFonts w:eastAsia="Calibri"/>
                <w:color w:val="FF0000"/>
                <w:kern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Pr="00F3419F" w:rsidRDefault="001706C8" w:rsidP="00900B31">
            <w:pPr>
              <w:jc w:val="center"/>
              <w:rPr>
                <w:color w:val="FF0000"/>
              </w:rPr>
            </w:pPr>
            <w:r>
              <w:t>O. Okunevič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6C8" w:rsidRDefault="001706C8" w:rsidP="00900B31">
            <w:pPr>
              <w:snapToGrid w:val="0"/>
              <w:rPr>
                <w:shd w:val="clear" w:color="auto" w:fill="FFFFFF"/>
              </w:rPr>
            </w:pPr>
            <w:r>
              <w:t xml:space="preserve">Tautinių mažumų mokyklų: </w:t>
            </w:r>
            <w:r>
              <w:rPr>
                <w:shd w:val="clear" w:color="auto" w:fill="FFFFFF"/>
              </w:rPr>
              <w:t>Trakų r. Lentvario „Versmės“ gimnazijos;</w:t>
            </w:r>
          </w:p>
          <w:p w:rsidR="001706C8" w:rsidRDefault="001706C8" w:rsidP="00900B31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Trakų r. Lentvario Henriko Senkevičiaus gimnazijos; Trakų r. Paluknio Longinio Komolovskio gimnazijos; Trakų gimnazijos;</w:t>
            </w:r>
          </w:p>
          <w:p w:rsidR="001706C8" w:rsidRPr="00F3419F" w:rsidRDefault="001706C8" w:rsidP="00900B31">
            <w:pPr>
              <w:widowControl/>
              <w:suppressAutoHyphens w:val="0"/>
              <w:rPr>
                <w:rFonts w:eastAsia="Calibri"/>
                <w:color w:val="FF0000"/>
                <w:kern w:val="0"/>
                <w:lang w:eastAsia="en-US"/>
              </w:rPr>
            </w:pPr>
            <w:r>
              <w:rPr>
                <w:shd w:val="clear" w:color="auto" w:fill="FFFFFF"/>
              </w:rPr>
              <w:t xml:space="preserve">Trakų r. Senųjų Trakų Andžejaus Stelmachovskio pagrindinės mokyklos; Vilniaus r. Avižienių vaikų lopšelio – darželio; Vilniaus r. Vaidotų mokyklos – darželio „Margaspalvis aitvarėlis“ ikimokyklinio amžiaus ugdytiniai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C8" w:rsidRDefault="001706C8" w:rsidP="00900B31">
            <w:pPr>
              <w:snapToGrid w:val="0"/>
              <w:rPr>
                <w:rStyle w:val="Hyperlink"/>
                <w:bCs/>
              </w:rPr>
            </w:pPr>
            <w:r>
              <w:rPr>
                <w:bCs/>
              </w:rPr>
              <w:t xml:space="preserve">Konkurso vaizdo įrašus siųsti iki spalio 23 d. el. paštu </w:t>
            </w:r>
            <w:hyperlink r:id="rId10" w:history="1">
              <w:r>
                <w:rPr>
                  <w:rStyle w:val="Hyperlink"/>
                  <w:bCs/>
                </w:rPr>
                <w:t>st.darzelis@yahoo.pl</w:t>
              </w:r>
            </w:hyperlink>
          </w:p>
          <w:p w:rsidR="001706C8" w:rsidRDefault="001706C8" w:rsidP="00900B31">
            <w:pPr>
              <w:snapToGrid w:val="0"/>
              <w:rPr>
                <w:rStyle w:val="Hyperlink"/>
                <w:bCs/>
              </w:rPr>
            </w:pPr>
            <w:r>
              <w:rPr>
                <w:rStyle w:val="Hyperlink"/>
                <w:bCs/>
              </w:rPr>
              <w:t>Apdorota konkurso medžiaga dalyvavusioms įstaigoms bus pristatyta š.m. lapkričio 4 d.</w:t>
            </w:r>
          </w:p>
          <w:p w:rsidR="001706C8" w:rsidRPr="00F3419F" w:rsidRDefault="001706C8" w:rsidP="00900B31">
            <w:pPr>
              <w:snapToGrid w:val="0"/>
              <w:rPr>
                <w:color w:val="FF0000"/>
                <w:kern w:val="2"/>
                <w:lang w:eastAsia="en-US"/>
              </w:rPr>
            </w:pPr>
          </w:p>
        </w:tc>
      </w:tr>
      <w:tr w:rsidR="000F3F3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0F3F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F3F32" w:rsidRDefault="000F3F32" w:rsidP="000F3F3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6E3F">
              <w:rPr>
                <w:b/>
                <w:sz w:val="28"/>
                <w:szCs w:val="28"/>
              </w:rPr>
              <w:t>KVALIFIKACIJOS KĖLIMO RENGINIAI</w:t>
            </w:r>
          </w:p>
          <w:p w:rsidR="00BB60E2" w:rsidRDefault="00BB60E2" w:rsidP="000F3F32">
            <w:pPr>
              <w:snapToGrid w:val="0"/>
              <w:jc w:val="center"/>
              <w:rPr>
                <w:bCs/>
              </w:rPr>
            </w:pPr>
          </w:p>
        </w:tc>
      </w:tr>
      <w:tr w:rsidR="000F3F3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32" w:rsidRDefault="000F3F32" w:rsidP="000F3F32">
            <w:pPr>
              <w:rPr>
                <w:rFonts w:eastAsia="Calibri"/>
              </w:rPr>
            </w:pPr>
            <w:r>
              <w:rPr>
                <w:rFonts w:eastAsia="Calibri"/>
              </w:rPr>
              <w:t>Finansinės paslaugos: ką būtina žinoti apie investavimą</w:t>
            </w:r>
          </w:p>
          <w:p w:rsidR="000F3F32" w:rsidRDefault="000F3F32" w:rsidP="000F3F3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32" w:rsidRDefault="000F3F32" w:rsidP="00900B31">
            <w:pPr>
              <w:snapToGrid w:val="0"/>
              <w:ind w:left="333" w:hanging="157"/>
              <w:jc w:val="center"/>
            </w:pPr>
            <w:r>
              <w:t>7 d.</w:t>
            </w:r>
          </w:p>
          <w:p w:rsidR="000F3F32" w:rsidRDefault="000F3F32" w:rsidP="00900B31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32" w:rsidRPr="000F3F32" w:rsidRDefault="000F3F32" w:rsidP="000F3F32">
            <w:pPr>
              <w:rPr>
                <w:rFonts w:eastAsia="Calibri"/>
              </w:rPr>
            </w:pPr>
            <w:r w:rsidRPr="000F3F32">
              <w:rPr>
                <w:rFonts w:eastAsia="Calibri"/>
              </w:rPr>
              <w:t xml:space="preserve">Rosvaldas Krušna, Lietuvos banko investicinių paslaugų priežiūros skyriaus </w:t>
            </w:r>
            <w:r w:rsidRPr="000F3F32">
              <w:rPr>
                <w:rFonts w:eastAsia="Calibri"/>
              </w:rPr>
              <w:lastRenderedPageBreak/>
              <w:t>vyr</w:t>
            </w:r>
            <w:r w:rsidR="00D22AE4">
              <w:rPr>
                <w:rFonts w:eastAsia="Calibri"/>
              </w:rPr>
              <w:t xml:space="preserve">. </w:t>
            </w:r>
            <w:r w:rsidRPr="000F3F32">
              <w:rPr>
                <w:rFonts w:eastAsia="Calibri"/>
              </w:rPr>
              <w:t>specialistas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32" w:rsidRDefault="000F3F32" w:rsidP="000F3F3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32" w:rsidRDefault="00BB60E2" w:rsidP="000F3F32">
            <w:pPr>
              <w:rPr>
                <w:rFonts w:eastAsia="Calibri"/>
              </w:rPr>
            </w:pPr>
            <w:r>
              <w:t xml:space="preserve">Registracijos nuoroda: </w:t>
            </w:r>
            <w:hyperlink r:id="rId11" w:history="1">
              <w:r w:rsidR="000F3F32" w:rsidRPr="00B54B52">
                <w:rPr>
                  <w:rStyle w:val="Hyperlink"/>
                  <w:rFonts w:eastAsia="Calibri"/>
                </w:rPr>
                <w:t>https://bit.ly/3nkZegL</w:t>
              </w:r>
            </w:hyperlink>
            <w:r w:rsidR="000F3F32">
              <w:rPr>
                <w:rFonts w:eastAsia="Calibri"/>
              </w:rPr>
              <w:t xml:space="preserve"> </w:t>
            </w:r>
          </w:p>
          <w:p w:rsidR="000F3F32" w:rsidRDefault="000F3F32" w:rsidP="00900B31">
            <w:pPr>
              <w:snapToGrid w:val="0"/>
            </w:pPr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Grynieji pinigai. Kaip atpažinti tikrus banknotus?</w:t>
            </w:r>
          </w:p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 xml:space="preserve">12 d. 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BB60E2" w:rsidRDefault="00BB60E2" w:rsidP="00BB60E2">
            <w:pPr>
              <w:rPr>
                <w:rFonts w:eastAsia="Calibri"/>
              </w:rPr>
            </w:pPr>
            <w:r w:rsidRPr="00BB60E2">
              <w:rPr>
                <w:rFonts w:eastAsia="Calibri"/>
              </w:rPr>
              <w:t>Ieva Vanskevičė, Lietuvos banko Ekspertizės ir techninio skyriaus vyr. specialistė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r>
              <w:t xml:space="preserve">Registracijos nuoroda: </w:t>
            </w:r>
            <w:hyperlink r:id="rId12" w:history="1">
              <w:r w:rsidRPr="00B54B52">
                <w:rPr>
                  <w:rStyle w:val="Hyperlink"/>
                  <w:rFonts w:eastAsia="Calibri"/>
                </w:rPr>
                <w:t>https://bit.ly/2HRj8zO</w:t>
              </w:r>
            </w:hyperlink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Socialinis draudimas Lietuvoje- kaip tai veikia? Struktūra, veikla, paslaugos gyventojams ir verslui.</w:t>
            </w:r>
          </w:p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Jaunimo finansinio raštingumo, pilietiškumo ir socialinės atsakomybės ugdymo projektas ,,Nepamiršk parašiuto‘‘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13 d.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0F3F32" w:rsidRDefault="00BB60E2" w:rsidP="00D22AE4">
            <w:pPr>
              <w:rPr>
                <w:rFonts w:eastAsia="Calibri"/>
              </w:rPr>
            </w:pPr>
            <w:r w:rsidRPr="000F3F32">
              <w:rPr>
                <w:rFonts w:eastAsia="Calibri"/>
              </w:rPr>
              <w:t>Donatas Jankauskas, ,,Sodros valdybos komunikacijos skyriaus patarėjas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064F47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(,,Sodros‘‘ medžiaga jaunimo švietimui)</w:t>
            </w:r>
          </w:p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r>
              <w:t xml:space="preserve">Registracijos nuoroda: </w:t>
            </w:r>
            <w:hyperlink r:id="rId13" w:history="1">
              <w:r w:rsidRPr="00BF50F3">
                <w:rPr>
                  <w:rStyle w:val="Hyperlink"/>
                  <w:rFonts w:eastAsia="Calibri"/>
                </w:rPr>
                <w:t>https://bit.ly/2F5wveQ</w:t>
              </w:r>
            </w:hyperlink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Mokėjimų revoliucija: ką reikia žinoti apie saugius mokėjimus</w:t>
            </w:r>
          </w:p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14 d.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BB60E2" w:rsidRDefault="00BB60E2" w:rsidP="00D22AE4">
            <w:pPr>
              <w:rPr>
                <w:rFonts w:eastAsia="Calibri"/>
              </w:rPr>
            </w:pPr>
            <w:r w:rsidRPr="00BB60E2">
              <w:rPr>
                <w:rFonts w:eastAsia="Calibri"/>
              </w:rPr>
              <w:t>Tomas Karpavičius, Lietuvos banko Rinkos infrastruktūros politikos skyriaus viršininkas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r>
              <w:t xml:space="preserve">Registracijos nuoroda: </w:t>
            </w:r>
            <w:hyperlink r:id="rId14" w:history="1">
              <w:r w:rsidRPr="00B54B52">
                <w:rPr>
                  <w:rStyle w:val="Hyperlink"/>
                  <w:rFonts w:eastAsia="Calibri"/>
                </w:rPr>
                <w:t>https://bit.ly/33u3ClY</w:t>
              </w:r>
            </w:hyperlink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Lietuvos ekonomikos apžvalga: Lietuva pasaulio ekonomikos kontekste.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 d.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BB60E2" w:rsidRDefault="00BB60E2" w:rsidP="00D22AE4">
            <w:pPr>
              <w:rPr>
                <w:rFonts w:eastAsia="Calibri"/>
              </w:rPr>
            </w:pPr>
            <w:r w:rsidRPr="00BB60E2">
              <w:rPr>
                <w:rFonts w:eastAsia="Calibri"/>
              </w:rPr>
              <w:t>Eglė Coppa, Lietuvos banko vyr</w:t>
            </w:r>
            <w:r w:rsidR="00D22AE4">
              <w:rPr>
                <w:rFonts w:eastAsia="Calibri"/>
              </w:rPr>
              <w:t xml:space="preserve">. </w:t>
            </w:r>
            <w:r w:rsidRPr="00BB60E2">
              <w:rPr>
                <w:rFonts w:eastAsia="Calibri"/>
              </w:rPr>
              <w:t>ekonomistė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r>
              <w:t xml:space="preserve">Registracijos nuoroda: </w:t>
            </w:r>
            <w:hyperlink r:id="rId15" w:history="1">
              <w:r w:rsidRPr="00BF50F3">
                <w:rPr>
                  <w:rStyle w:val="Hyperlink"/>
                  <w:rFonts w:eastAsia="Calibri"/>
                </w:rPr>
                <w:t>https://bit.ly/3nhSPTG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Asmeniniai finansai: kaip juos valdyti atsakingai?</w:t>
            </w:r>
          </w:p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20 d.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BB60E2" w:rsidRDefault="00BB60E2" w:rsidP="00D22AE4">
            <w:pPr>
              <w:ind w:right="-111"/>
              <w:rPr>
                <w:rFonts w:eastAsia="Calibri"/>
              </w:rPr>
            </w:pPr>
            <w:r w:rsidRPr="00BB60E2">
              <w:rPr>
                <w:rFonts w:eastAsia="Calibri"/>
              </w:rPr>
              <w:t>Inga Pachė, Lietuvos banko komunikacijos departamento vyr.</w:t>
            </w:r>
            <w:r w:rsidR="00D22AE4">
              <w:rPr>
                <w:rFonts w:eastAsia="Calibri"/>
              </w:rPr>
              <w:t xml:space="preserve"> </w:t>
            </w:r>
            <w:r w:rsidRPr="00BB60E2">
              <w:rPr>
                <w:rFonts w:eastAsia="Calibri"/>
              </w:rPr>
              <w:t>specialistė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pPr>
              <w:snapToGrid w:val="0"/>
            </w:pPr>
            <w:r>
              <w:t xml:space="preserve">Registracijos nuoroda: </w:t>
            </w:r>
            <w:hyperlink r:id="rId16" w:history="1">
              <w:r w:rsidRPr="00BF50F3">
                <w:rPr>
                  <w:rStyle w:val="Hyperlink"/>
                  <w:rFonts w:eastAsia="Calibri"/>
                </w:rPr>
                <w:t>https://bit.ly/34pzQ0W</w:t>
              </w:r>
            </w:hyperlink>
          </w:p>
        </w:tc>
      </w:tr>
      <w:tr w:rsidR="00BB60E2" w:rsidRPr="00E22538" w:rsidTr="00BB60E2">
        <w:tblPrEx>
          <w:tblLook w:val="04A0" w:firstRow="1" w:lastRow="0" w:firstColumn="1" w:lastColumn="0" w:noHBand="0" w:noVBand="1"/>
        </w:tblPrEx>
        <w:trPr>
          <w:gridAfter w:val="2"/>
          <w:wAfter w:w="621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Kaip pilnavertiškai naudotis asmenine ,,Sodros‘‘ paskyra, svetainė </w:t>
            </w:r>
            <w:hyperlink r:id="rId17" w:history="1">
              <w:r>
                <w:rPr>
                  <w:rStyle w:val="Hyperlink"/>
                  <w:rFonts w:eastAsia="Calibri"/>
                </w:rPr>
                <w:t>https://www.sodra.lt/</w:t>
              </w:r>
            </w:hyperlink>
          </w:p>
          <w:p w:rsidR="00BB60E2" w:rsidRDefault="00BB60E2" w:rsidP="00BB60E2">
            <w:pPr>
              <w:rPr>
                <w:rFonts w:eastAsia="Calibri"/>
              </w:rPr>
            </w:pPr>
            <w:r>
              <w:rPr>
                <w:rFonts w:eastAsia="Calibri"/>
              </w:rPr>
              <w:t>Papildomas pensijų kaupimas, anuitetai.</w:t>
            </w:r>
          </w:p>
          <w:p w:rsidR="00BB60E2" w:rsidRDefault="00BB60E2" w:rsidP="00BB60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26 d.</w:t>
            </w:r>
          </w:p>
          <w:p w:rsidR="00BB60E2" w:rsidRDefault="00BB60E2" w:rsidP="00BB60E2">
            <w:pPr>
              <w:snapToGrid w:val="0"/>
              <w:ind w:left="333" w:hanging="157"/>
              <w:jc w:val="center"/>
            </w:pPr>
            <w:r>
              <w:t>15.00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Pr="000F3F32" w:rsidRDefault="00BB60E2" w:rsidP="00D22AE4">
            <w:r w:rsidRPr="000F3F32">
              <w:rPr>
                <w:rFonts w:eastAsia="Calibri"/>
              </w:rPr>
              <w:t>Indrė Bubliauskaitė, ,,Sodros‘‘ valdybos klientų aptarnavimo valdymo skyriaus vy</w:t>
            </w:r>
            <w:r w:rsidR="00D22AE4">
              <w:rPr>
                <w:rFonts w:eastAsia="Calibri"/>
              </w:rPr>
              <w:t xml:space="preserve">r. </w:t>
            </w:r>
            <w:r w:rsidRPr="000F3F32">
              <w:rPr>
                <w:rFonts w:eastAsia="Calibri"/>
              </w:rPr>
              <w:t>specialistė ir Daiva Gerulytė, ,,Sodros‘‘ valdybos pensijų anuitetų skyriaus vedėja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E2" w:rsidRDefault="00BB60E2" w:rsidP="00BB60E2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E2" w:rsidRDefault="00BB60E2" w:rsidP="00BB60E2">
            <w:pPr>
              <w:snapToGrid w:val="0"/>
              <w:rPr>
                <w:bCs/>
              </w:rPr>
            </w:pPr>
            <w:r>
              <w:t xml:space="preserve">Registracijos nuoroda: </w:t>
            </w:r>
            <w:hyperlink r:id="rId18" w:history="1">
              <w:r w:rsidRPr="00B54B52">
                <w:rPr>
                  <w:rStyle w:val="Hyperlink"/>
                  <w:rFonts w:eastAsia="Calibri"/>
                </w:rPr>
                <w:t>https://bit.ly/30zRvC5</w:t>
              </w:r>
            </w:hyperlink>
          </w:p>
        </w:tc>
      </w:tr>
      <w:tr w:rsidR="00D22AE4" w:rsidRPr="00D22AE4" w:rsidTr="00BB60E2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15593" w:type="dxa"/>
            <w:gridSpan w:val="5"/>
          </w:tcPr>
          <w:tbl>
            <w:tblPr>
              <w:tblpPr w:leftFromText="180" w:rightFromText="180" w:vertAnchor="text" w:horzAnchor="margin" w:tblpXSpec="center" w:tblpY="346"/>
              <w:tblW w:w="15441" w:type="dxa"/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5434"/>
              <w:gridCol w:w="1134"/>
              <w:gridCol w:w="2268"/>
              <w:gridCol w:w="2126"/>
              <w:gridCol w:w="3827"/>
            </w:tblGrid>
            <w:tr w:rsidR="00D22AE4" w:rsidRPr="00D22AE4" w:rsidTr="00D22AE4"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kern w:val="0"/>
                      <w:lang w:eastAsia="lt-LT"/>
                    </w:rPr>
                  </w:pPr>
                  <w:r>
                    <w:rPr>
                      <w:rFonts w:eastAsia="Times New Roman"/>
                      <w:bCs/>
                      <w:lang w:eastAsia="lt-LT"/>
                    </w:rPr>
                    <w:lastRenderedPageBreak/>
                    <w:t>E</w:t>
                  </w:r>
                  <w:r w:rsidRPr="00D22AE4">
                    <w:rPr>
                      <w:rFonts w:eastAsia="Times New Roman"/>
                      <w:bCs/>
                      <w:lang w:eastAsia="lt-LT"/>
                    </w:rPr>
                    <w:t>il.</w:t>
                  </w:r>
                </w:p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Nr.</w:t>
                  </w:r>
                </w:p>
              </w:tc>
              <w:tc>
                <w:tcPr>
                  <w:tcW w:w="54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Renginio pavadinimas</w:t>
                  </w:r>
                </w:p>
                <w:p w:rsidR="00D22AE4" w:rsidRPr="00D22AE4" w:rsidRDefault="00D22AE4" w:rsidP="00BB60E2">
                  <w:pPr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Diena Valanda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Vieta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Organizatoriai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2AE4" w:rsidRPr="00D22AE4" w:rsidRDefault="00D22AE4" w:rsidP="00BB60E2">
                  <w:pPr>
                    <w:ind w:left="-80"/>
                    <w:jc w:val="center"/>
                    <w:rPr>
                      <w:rFonts w:eastAsia="Times New Roman"/>
                      <w:bCs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lang w:eastAsia="lt-LT"/>
                    </w:rPr>
                    <w:t>Kontaktai</w:t>
                  </w:r>
                </w:p>
              </w:tc>
            </w:tr>
            <w:tr w:rsidR="00D22AE4" w:rsidRPr="00D22AE4" w:rsidTr="00D22AE4">
              <w:trPr>
                <w:trHeight w:val="31"/>
              </w:trPr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1.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-55"/>
                    <w:rPr>
                      <w:bCs/>
                    </w:rPr>
                  </w:pPr>
                  <w:r w:rsidRPr="00D22AE4">
                    <w:rPr>
                      <w:bCs/>
                    </w:rPr>
                    <w:t>„Įkvėpkime vieni kitus. Tikėjimą praradęs katechetas“. Susitikimas, skirtas katechetams ir katalikų tikybos mokytojams, dėstantiems  lenkų, rusų, gudų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9d.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19.00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  <w:shd w:val="clear" w:color="auto" w:fill="FFFFFF"/>
                    </w:rPr>
                    <w:t>Susitikimas vyks  platformoje „</w:t>
                  </w:r>
                  <w:r w:rsidRPr="00D22AE4">
                    <w:rPr>
                      <w:rStyle w:val="Emphasis"/>
                      <w:b w:val="0"/>
                      <w:shd w:val="clear" w:color="auto" w:fill="FFFFFF"/>
                    </w:rPr>
                    <w:t>Zoom</w:t>
                  </w:r>
                  <w:r w:rsidRPr="00D22AE4">
                    <w:rPr>
                      <w:bCs/>
                      <w:shd w:val="clear" w:color="auto" w:fill="FFFFFF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22AE4" w:rsidRPr="00D22AE4" w:rsidRDefault="00D22AE4" w:rsidP="00D22AE4">
                  <w:pPr>
                    <w:widowControl/>
                    <w:numPr>
                      <w:ilvl w:val="0"/>
                      <w:numId w:val="19"/>
                    </w:numPr>
                    <w:tabs>
                      <w:tab w:val="left" w:pos="654"/>
                    </w:tabs>
                    <w:suppressAutoHyphens w:val="0"/>
                    <w:spacing w:line="276" w:lineRule="auto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Geben</w:t>
                  </w:r>
                </w:p>
                <w:p w:rsidR="00D22AE4" w:rsidRPr="00D22AE4" w:rsidRDefault="00D22AE4" w:rsidP="00D22AE4">
                  <w:pPr>
                    <w:tabs>
                      <w:tab w:val="left" w:pos="654"/>
                    </w:tabs>
                    <w:ind w:left="405"/>
                    <w:jc w:val="both"/>
                    <w:rPr>
                      <w:bCs/>
                      <w:lang w:val="pl-PL"/>
                    </w:rPr>
                  </w:pPr>
                  <w:r w:rsidRPr="00D22AE4">
                    <w:rPr>
                      <w:bCs/>
                    </w:rPr>
                    <w:t>L. Dembski</w:t>
                  </w:r>
                </w:p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tel. +370 647 90188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ind w:left="10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19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  <w:tr w:rsidR="00D22AE4" w:rsidRPr="00D22AE4" w:rsidTr="00D22AE4">
              <w:trPr>
                <w:trHeight w:val="1261"/>
              </w:trPr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2.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BodyText3"/>
                    <w:spacing w:after="0"/>
                    <w:ind w:left="-55"/>
                    <w:rPr>
                      <w:rFonts w:eastAsia="Times New Roman"/>
                      <w:bCs/>
                      <w:sz w:val="24"/>
                      <w:szCs w:val="24"/>
                      <w:lang w:eastAsia="lt-LT"/>
                    </w:rPr>
                  </w:pPr>
                  <w:r w:rsidRPr="00D22AE4">
                    <w:rPr>
                      <w:bCs/>
                      <w:sz w:val="24"/>
                      <w:szCs w:val="24"/>
                    </w:rPr>
                    <w:t>„Įkvėpkime vieni kitus.</w:t>
                  </w:r>
                  <w:r w:rsidRPr="00D22AE4">
                    <w:rPr>
                      <w:bCs/>
                    </w:rPr>
                    <w:t xml:space="preserve"> </w:t>
                  </w:r>
                  <w:r w:rsidRPr="00D22AE4">
                    <w:rPr>
                      <w:bCs/>
                      <w:sz w:val="24"/>
                      <w:szCs w:val="24"/>
                    </w:rPr>
                    <w:t>Virtualus pasiruošimas  sakramentams - galimybės ir iššūkiai“. Susitikimas, skirtas katechetams ir katalikų tikybos mokytojams, dėstantiems  lenkų, rusų, gudų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16 d. </w:t>
                  </w:r>
                </w:p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19.00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Susitikimas vyks  platformoje „Zoom“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22AE4" w:rsidRPr="00D22AE4" w:rsidRDefault="00D22AE4" w:rsidP="00D22AE4">
                  <w:pPr>
                    <w:tabs>
                      <w:tab w:val="left" w:pos="654"/>
                    </w:tabs>
                    <w:ind w:left="403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I. Geben</w:t>
                  </w:r>
                </w:p>
                <w:p w:rsidR="00D22AE4" w:rsidRPr="00D22AE4" w:rsidRDefault="00D22AE4" w:rsidP="00D22AE4">
                  <w:pPr>
                    <w:tabs>
                      <w:tab w:val="left" w:pos="654"/>
                    </w:tabs>
                    <w:ind w:left="403"/>
                    <w:jc w:val="both"/>
                    <w:rPr>
                      <w:bCs/>
                      <w:lang w:val="pl-PL"/>
                    </w:rPr>
                  </w:pPr>
                  <w:r w:rsidRPr="00D22AE4">
                    <w:rPr>
                      <w:bCs/>
                    </w:rPr>
                    <w:t>L. Dembski</w:t>
                  </w:r>
                </w:p>
                <w:p w:rsidR="00D22AE4" w:rsidRPr="00D22AE4" w:rsidRDefault="00D22AE4" w:rsidP="00D22AE4">
                  <w:pPr>
                    <w:tabs>
                      <w:tab w:val="left" w:pos="654"/>
                    </w:tabs>
                    <w:spacing w:after="120"/>
                    <w:ind w:left="459" w:hanging="136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tel. +370 647 90188</w:t>
                  </w:r>
                </w:p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20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  <w:tr w:rsidR="00D22AE4" w:rsidRPr="00D22AE4" w:rsidTr="00D22AE4">
              <w:trPr>
                <w:trHeight w:val="1254"/>
              </w:trPr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3.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rPr>
                      <w:bCs/>
                    </w:rPr>
                  </w:pPr>
                  <w:r w:rsidRPr="00D22AE4">
                    <w:rPr>
                      <w:bCs/>
                    </w:rPr>
                    <w:t>,,Jaunųjų specialistų ugdymas. Kaip parengti mokomąją medžiagą pamokoms“. Nuotolinis susitikimas, skirtas katalikų tikybos  mokytojams - jauniems specialistams, dėstantiems lietuvių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22d.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16.00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  <w:shd w:val="clear" w:color="auto" w:fill="FFFFFF"/>
                    </w:rPr>
                    <w:t>Susitikimas vyks  platformoje „</w:t>
                  </w:r>
                  <w:r w:rsidRPr="00D22AE4">
                    <w:rPr>
                      <w:rStyle w:val="Emphasis"/>
                      <w:b w:val="0"/>
                      <w:shd w:val="clear" w:color="auto" w:fill="FFFFFF"/>
                    </w:rPr>
                    <w:t>Zoom</w:t>
                  </w:r>
                  <w:r w:rsidRPr="00D22AE4">
                    <w:rPr>
                      <w:bCs/>
                      <w:shd w:val="clear" w:color="auto" w:fill="FFFFFF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J. Liubčenko</w:t>
                  </w:r>
                </w:p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E. Margytė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ind w:left="10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21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  <w:tr w:rsidR="00D22AE4" w:rsidRPr="00D22AE4" w:rsidTr="00D22AE4">
              <w:trPr>
                <w:trHeight w:val="937"/>
              </w:trPr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4.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 w:right="-99" w:hanging="100"/>
                    <w:rPr>
                      <w:bCs/>
                    </w:rPr>
                  </w:pPr>
                  <w:r w:rsidRPr="00D22AE4">
                    <w:rPr>
                      <w:bCs/>
                    </w:rPr>
                    <w:t>„Įkvėpkime vieni kitus. Seni ir nauji dalykai katechezėje“. Susitikimas, skirtas katechetams ir katalikų tikybos Mokytojams, dėstantiems  lenkų, rusų, gudų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 d.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19.00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  <w:shd w:val="clear" w:color="auto" w:fill="FFFFFF"/>
                    </w:rPr>
                    <w:t>Susitikimas vyks  platformoje „</w:t>
                  </w:r>
                  <w:r w:rsidRPr="00D22AE4">
                    <w:rPr>
                      <w:rStyle w:val="Emphasis"/>
                      <w:b w:val="0"/>
                      <w:shd w:val="clear" w:color="auto" w:fill="FFFFFF"/>
                    </w:rPr>
                    <w:t>Zoom</w:t>
                  </w:r>
                  <w:r w:rsidRPr="00D22AE4">
                    <w:rPr>
                      <w:bCs/>
                      <w:shd w:val="clear" w:color="auto" w:fill="FFFFFF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22AE4" w:rsidRPr="00D22AE4" w:rsidRDefault="00D22AE4" w:rsidP="00D22AE4">
                  <w:pPr>
                    <w:tabs>
                      <w:tab w:val="left" w:pos="654"/>
                    </w:tabs>
                    <w:ind w:left="403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I. Geben</w:t>
                  </w:r>
                </w:p>
                <w:p w:rsidR="00D22AE4" w:rsidRPr="00D22AE4" w:rsidRDefault="00D22AE4" w:rsidP="00D22AE4">
                  <w:pPr>
                    <w:tabs>
                      <w:tab w:val="left" w:pos="654"/>
                    </w:tabs>
                    <w:ind w:left="403"/>
                    <w:jc w:val="both"/>
                    <w:rPr>
                      <w:bCs/>
                      <w:lang w:val="pl-PL"/>
                    </w:rPr>
                  </w:pPr>
                  <w:r w:rsidRPr="00D22AE4">
                    <w:rPr>
                      <w:bCs/>
                    </w:rPr>
                    <w:t>L. Dembski</w:t>
                  </w:r>
                </w:p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tel. +370 647 90188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22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  <w:tr w:rsidR="00D22AE4" w:rsidRPr="00D22AE4" w:rsidTr="00D22AE4">
              <w:trPr>
                <w:trHeight w:val="849"/>
              </w:trPr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5.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rPr>
                      <w:bCs/>
                    </w:rPr>
                  </w:pPr>
                  <w:r w:rsidRPr="00D22AE4">
                    <w:rPr>
                      <w:bCs/>
                    </w:rPr>
                    <w:t>Kvalifikacinis Seminaras „Dievo gailestingumas – viltis visiems“. Seminaras skirtas katalikų tikybos mokytojams, dėstantiems lietuvių 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 d.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8.00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tabs>
                      <w:tab w:val="left" w:pos="654"/>
                    </w:tabs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J. Liubčenko</w:t>
                  </w:r>
                </w:p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Ses. Katarzyna Szałkowska ZSJM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23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  <w:tr w:rsidR="00D22AE4" w:rsidRPr="00D22AE4" w:rsidTr="00D22AE4"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</w:pPr>
                  <w:r w:rsidRPr="00D22AE4">
                    <w:rPr>
                      <w:rFonts w:eastAsia="Times New Roman"/>
                      <w:bCs/>
                      <w:shd w:val="clear" w:color="auto" w:fill="FFFFFF"/>
                      <w:lang w:eastAsia="lt-LT"/>
                    </w:rPr>
                    <w:t>6.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rPr>
                      <w:bCs/>
                    </w:rPr>
                  </w:pPr>
                  <w:r w:rsidRPr="00D22AE4">
                    <w:rPr>
                      <w:bCs/>
                    </w:rPr>
                    <w:t>Kvalifikacinis Seminaras „Dievo gailestingumas – viltis visiems“. Seminaras skirtas katalikų tikybos mokytojams, dėstantiems lenkų, rusų, gudų k.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 d.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8.00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22AE4" w:rsidRPr="00D22AE4" w:rsidRDefault="00D22AE4" w:rsidP="00BB60E2">
                  <w:pPr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>VAKC, Aušros Vartų g. 12, Vilnius</w:t>
                  </w:r>
                </w:p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D22AE4">
                  <w:pPr>
                    <w:ind w:left="40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I. Geben</w:t>
                  </w:r>
                </w:p>
                <w:p w:rsidR="00D22AE4" w:rsidRPr="00D22AE4" w:rsidRDefault="00D22AE4" w:rsidP="00D22AE4">
                  <w:pPr>
                    <w:pStyle w:val="NormalWeb"/>
                    <w:spacing w:before="0" w:beforeAutospacing="0" w:after="0" w:afterAutospacing="0"/>
                    <w:ind w:left="100"/>
                    <w:jc w:val="both"/>
                    <w:rPr>
                      <w:bCs/>
                    </w:rPr>
                  </w:pPr>
                  <w:r w:rsidRPr="00D22AE4">
                    <w:rPr>
                      <w:bCs/>
                    </w:rPr>
                    <w:t>Ses. Katarzyna Szałkowska ZSJM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22AE4" w:rsidRPr="00D22AE4" w:rsidRDefault="00D22AE4" w:rsidP="00BB60E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D22AE4">
                    <w:rPr>
                      <w:bCs/>
                    </w:rPr>
                    <w:t xml:space="preserve">+370 670 21492, </w:t>
                  </w:r>
                  <w:hyperlink r:id="rId24" w:history="1">
                    <w:r w:rsidRPr="00D22AE4">
                      <w:rPr>
                        <w:rStyle w:val="Hyperlink"/>
                        <w:bCs/>
                        <w:color w:val="auto"/>
                      </w:rPr>
                      <w:t>katechetikoscentras@gmail.com</w:t>
                    </w:r>
                  </w:hyperlink>
                </w:p>
              </w:tc>
            </w:tr>
          </w:tbl>
          <w:p w:rsidR="00D22AE4" w:rsidRDefault="00BB60E2" w:rsidP="00BB60E2">
            <w:pPr>
              <w:widowControl/>
              <w:tabs>
                <w:tab w:val="left" w:pos="1545"/>
              </w:tabs>
              <w:suppressAutoHyphens w:val="0"/>
              <w:spacing w:after="200" w:line="276" w:lineRule="auto"/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</w:pPr>
            <w:r w:rsidRPr="00D22AE4"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  <w:t xml:space="preserve">    </w:t>
            </w:r>
          </w:p>
          <w:p w:rsidR="00BB60E2" w:rsidRPr="00D22AE4" w:rsidRDefault="00BB60E2" w:rsidP="00BB60E2">
            <w:pPr>
              <w:widowControl/>
              <w:tabs>
                <w:tab w:val="left" w:pos="1545"/>
              </w:tabs>
              <w:suppressAutoHyphens w:val="0"/>
              <w:spacing w:after="200" w:line="276" w:lineRule="auto"/>
              <w:rPr>
                <w:rFonts w:eastAsia="Calibri"/>
                <w:bCs/>
                <w:kern w:val="0"/>
                <w:lang w:eastAsia="en-US"/>
              </w:rPr>
            </w:pPr>
            <w:r w:rsidRPr="00D22AE4"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D22AE4"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  <w:t>Švie</w:t>
            </w:r>
            <w:r w:rsidRPr="00D22AE4">
              <w:rPr>
                <w:rFonts w:eastAsia="Calibri"/>
                <w:bCs/>
                <w:kern w:val="0"/>
                <w:lang w:eastAsia="en-US"/>
              </w:rPr>
              <w:t>timo skyriaus vedėja</w:t>
            </w:r>
            <w:r w:rsidR="00D22AE4">
              <w:rPr>
                <w:rFonts w:eastAsia="Calibri"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D22AE4">
              <w:rPr>
                <w:rFonts w:eastAsia="Calibri"/>
                <w:bCs/>
                <w:kern w:val="0"/>
                <w:lang w:eastAsia="en-US"/>
              </w:rPr>
              <w:t>Dalia Dzigienė</w:t>
            </w:r>
          </w:p>
        </w:tc>
        <w:tc>
          <w:tcPr>
            <w:tcW w:w="378" w:type="dxa"/>
            <w:tcBorders>
              <w:left w:val="nil"/>
            </w:tcBorders>
          </w:tcPr>
          <w:p w:rsidR="00BB60E2" w:rsidRPr="00D22AE4" w:rsidRDefault="00D22AE4" w:rsidP="00BB60E2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lang w:eastAsia="en-US"/>
              </w:rPr>
              <w:t xml:space="preserve">                    </w:t>
            </w:r>
          </w:p>
        </w:tc>
        <w:tc>
          <w:tcPr>
            <w:tcW w:w="243" w:type="dxa"/>
          </w:tcPr>
          <w:p w:rsidR="00BB60E2" w:rsidRPr="00D22AE4" w:rsidRDefault="00BB60E2" w:rsidP="00BB60E2">
            <w:pPr>
              <w:snapToGrid w:val="0"/>
              <w:rPr>
                <w:b/>
                <w:kern w:val="2"/>
                <w:lang w:eastAsia="en-US"/>
              </w:rPr>
            </w:pPr>
          </w:p>
        </w:tc>
      </w:tr>
    </w:tbl>
    <w:p w:rsidR="000410DE" w:rsidRDefault="000410DE" w:rsidP="00D22AE4">
      <w:pPr>
        <w:rPr>
          <w:color w:val="000000"/>
        </w:rPr>
      </w:pPr>
    </w:p>
    <w:sectPr w:rsidR="000410DE" w:rsidSect="00516E3F">
      <w:headerReference w:type="even" r:id="rId25"/>
      <w:headerReference w:type="default" r:id="rId26"/>
      <w:type w:val="continuous"/>
      <w:pgSz w:w="16837" w:h="11905" w:orient="landscape"/>
      <w:pgMar w:top="709" w:right="67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82" w:rsidRDefault="00D90D82">
      <w:r>
        <w:separator/>
      </w:r>
    </w:p>
  </w:endnote>
  <w:endnote w:type="continuationSeparator" w:id="0">
    <w:p w:rsidR="00D90D82" w:rsidRDefault="00D9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82" w:rsidRDefault="00D90D82">
      <w:r>
        <w:separator/>
      </w:r>
    </w:p>
  </w:footnote>
  <w:footnote w:type="continuationSeparator" w:id="0">
    <w:p w:rsidR="00D90D82" w:rsidRDefault="00D9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B64" w:rsidRDefault="00160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2A5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B64" w:rsidRDefault="00160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7503128"/>
    <w:multiLevelType w:val="multilevel"/>
    <w:tmpl w:val="32DA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3CC"/>
    <w:multiLevelType w:val="hybridMultilevel"/>
    <w:tmpl w:val="1B981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D73"/>
    <w:multiLevelType w:val="hybridMultilevel"/>
    <w:tmpl w:val="88E079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887"/>
    <w:multiLevelType w:val="hybridMultilevel"/>
    <w:tmpl w:val="5A98F7FE"/>
    <w:lvl w:ilvl="0" w:tplc="A72608A0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3374210F"/>
    <w:multiLevelType w:val="hybridMultilevel"/>
    <w:tmpl w:val="D0D888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2934E73"/>
    <w:multiLevelType w:val="hybridMultilevel"/>
    <w:tmpl w:val="AFFA9F84"/>
    <w:lvl w:ilvl="0" w:tplc="B3623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2ED1"/>
    <w:multiLevelType w:val="hybridMultilevel"/>
    <w:tmpl w:val="2A267D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87D"/>
    <w:multiLevelType w:val="multilevel"/>
    <w:tmpl w:val="ED2EB1A2"/>
    <w:lvl w:ilvl="0">
      <w:start w:val="13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877611F"/>
    <w:multiLevelType w:val="multilevel"/>
    <w:tmpl w:val="75B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33C43"/>
    <w:multiLevelType w:val="hybridMultilevel"/>
    <w:tmpl w:val="C770CFF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2E62"/>
    <w:multiLevelType w:val="hybridMultilevel"/>
    <w:tmpl w:val="ABB25AC2"/>
    <w:lvl w:ilvl="0" w:tplc="E474BB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53"/>
    <w:multiLevelType w:val="hybridMultilevel"/>
    <w:tmpl w:val="AB988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C8677FA"/>
    <w:multiLevelType w:val="hybridMultilevel"/>
    <w:tmpl w:val="6BFC44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2"/>
  </w:num>
  <w:num w:numId="7">
    <w:abstractNumId w:val="12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316F7"/>
    <w:rsid w:val="00033904"/>
    <w:rsid w:val="000410DE"/>
    <w:rsid w:val="00041299"/>
    <w:rsid w:val="000412BE"/>
    <w:rsid w:val="00041BE5"/>
    <w:rsid w:val="0004331D"/>
    <w:rsid w:val="00043AC4"/>
    <w:rsid w:val="000440EC"/>
    <w:rsid w:val="000444D5"/>
    <w:rsid w:val="00071937"/>
    <w:rsid w:val="00071FD3"/>
    <w:rsid w:val="00081764"/>
    <w:rsid w:val="000834DB"/>
    <w:rsid w:val="0008391F"/>
    <w:rsid w:val="00083BD1"/>
    <w:rsid w:val="0008475A"/>
    <w:rsid w:val="0008733B"/>
    <w:rsid w:val="00090BCF"/>
    <w:rsid w:val="000948FE"/>
    <w:rsid w:val="00097CCE"/>
    <w:rsid w:val="000A009E"/>
    <w:rsid w:val="000A6B39"/>
    <w:rsid w:val="000B21DC"/>
    <w:rsid w:val="000B3F77"/>
    <w:rsid w:val="000B4D09"/>
    <w:rsid w:val="000B5AC8"/>
    <w:rsid w:val="000C14AE"/>
    <w:rsid w:val="000C53EF"/>
    <w:rsid w:val="000C5951"/>
    <w:rsid w:val="000C61C9"/>
    <w:rsid w:val="000D2A0D"/>
    <w:rsid w:val="000D4453"/>
    <w:rsid w:val="000E1987"/>
    <w:rsid w:val="000F015D"/>
    <w:rsid w:val="000F3F32"/>
    <w:rsid w:val="00105432"/>
    <w:rsid w:val="00112ED4"/>
    <w:rsid w:val="001237D1"/>
    <w:rsid w:val="00137D73"/>
    <w:rsid w:val="00143E56"/>
    <w:rsid w:val="001440F9"/>
    <w:rsid w:val="00144E44"/>
    <w:rsid w:val="00147A7B"/>
    <w:rsid w:val="00153E86"/>
    <w:rsid w:val="00160B64"/>
    <w:rsid w:val="00163F4E"/>
    <w:rsid w:val="001648CC"/>
    <w:rsid w:val="001706C8"/>
    <w:rsid w:val="00171C2E"/>
    <w:rsid w:val="00176835"/>
    <w:rsid w:val="0018782C"/>
    <w:rsid w:val="001948F5"/>
    <w:rsid w:val="00197922"/>
    <w:rsid w:val="001A6E82"/>
    <w:rsid w:val="001C2146"/>
    <w:rsid w:val="001C4CA5"/>
    <w:rsid w:val="001D581B"/>
    <w:rsid w:val="001D7DDD"/>
    <w:rsid w:val="001E1CFC"/>
    <w:rsid w:val="001E21EC"/>
    <w:rsid w:val="001F07CC"/>
    <w:rsid w:val="001F3381"/>
    <w:rsid w:val="001F5652"/>
    <w:rsid w:val="00211492"/>
    <w:rsid w:val="00220A51"/>
    <w:rsid w:val="002477A3"/>
    <w:rsid w:val="002478BB"/>
    <w:rsid w:val="0025201A"/>
    <w:rsid w:val="00273394"/>
    <w:rsid w:val="0027498D"/>
    <w:rsid w:val="002856B1"/>
    <w:rsid w:val="002A3F2E"/>
    <w:rsid w:val="002A71DD"/>
    <w:rsid w:val="002B4393"/>
    <w:rsid w:val="002B5079"/>
    <w:rsid w:val="002D3C17"/>
    <w:rsid w:val="002D5DF2"/>
    <w:rsid w:val="002D5F51"/>
    <w:rsid w:val="002E0CA3"/>
    <w:rsid w:val="002E1ABE"/>
    <w:rsid w:val="002E76C6"/>
    <w:rsid w:val="002F22F8"/>
    <w:rsid w:val="00302A68"/>
    <w:rsid w:val="00304EF2"/>
    <w:rsid w:val="00316FB2"/>
    <w:rsid w:val="00317806"/>
    <w:rsid w:val="0032321A"/>
    <w:rsid w:val="00323E7F"/>
    <w:rsid w:val="003267C4"/>
    <w:rsid w:val="00333DCD"/>
    <w:rsid w:val="0033719C"/>
    <w:rsid w:val="00356683"/>
    <w:rsid w:val="00363CDA"/>
    <w:rsid w:val="003672E0"/>
    <w:rsid w:val="00370EDA"/>
    <w:rsid w:val="00376445"/>
    <w:rsid w:val="003837AE"/>
    <w:rsid w:val="003A26FC"/>
    <w:rsid w:val="003A7D01"/>
    <w:rsid w:val="003D2DCB"/>
    <w:rsid w:val="003E2CF9"/>
    <w:rsid w:val="003E53B4"/>
    <w:rsid w:val="003F0891"/>
    <w:rsid w:val="00402D6F"/>
    <w:rsid w:val="00410DF4"/>
    <w:rsid w:val="00411BD0"/>
    <w:rsid w:val="0041250B"/>
    <w:rsid w:val="00434D5E"/>
    <w:rsid w:val="004460CB"/>
    <w:rsid w:val="004502DE"/>
    <w:rsid w:val="00470912"/>
    <w:rsid w:val="00470E42"/>
    <w:rsid w:val="004726CA"/>
    <w:rsid w:val="00477B1D"/>
    <w:rsid w:val="0048614C"/>
    <w:rsid w:val="00487C89"/>
    <w:rsid w:val="00491FAD"/>
    <w:rsid w:val="004A3093"/>
    <w:rsid w:val="004B0954"/>
    <w:rsid w:val="004B7D3F"/>
    <w:rsid w:val="004C23E9"/>
    <w:rsid w:val="004C5E48"/>
    <w:rsid w:val="004D1555"/>
    <w:rsid w:val="004D3969"/>
    <w:rsid w:val="004D7CAE"/>
    <w:rsid w:val="004E6544"/>
    <w:rsid w:val="004F6B46"/>
    <w:rsid w:val="004F791E"/>
    <w:rsid w:val="00510182"/>
    <w:rsid w:val="00516E3F"/>
    <w:rsid w:val="005235A0"/>
    <w:rsid w:val="00526D0B"/>
    <w:rsid w:val="005310E4"/>
    <w:rsid w:val="00537BD1"/>
    <w:rsid w:val="00541551"/>
    <w:rsid w:val="00543470"/>
    <w:rsid w:val="0054505C"/>
    <w:rsid w:val="00552D1D"/>
    <w:rsid w:val="005538B1"/>
    <w:rsid w:val="00553D49"/>
    <w:rsid w:val="00557FF1"/>
    <w:rsid w:val="0056351E"/>
    <w:rsid w:val="00576732"/>
    <w:rsid w:val="00582E2D"/>
    <w:rsid w:val="005924EC"/>
    <w:rsid w:val="005B531D"/>
    <w:rsid w:val="005D592A"/>
    <w:rsid w:val="005D6499"/>
    <w:rsid w:val="005D6B08"/>
    <w:rsid w:val="005E3126"/>
    <w:rsid w:val="00604C8A"/>
    <w:rsid w:val="00622708"/>
    <w:rsid w:val="00624E3D"/>
    <w:rsid w:val="006446BD"/>
    <w:rsid w:val="006466D6"/>
    <w:rsid w:val="0065242F"/>
    <w:rsid w:val="0066612E"/>
    <w:rsid w:val="00672D76"/>
    <w:rsid w:val="006732A5"/>
    <w:rsid w:val="006824F8"/>
    <w:rsid w:val="00684F21"/>
    <w:rsid w:val="00687A55"/>
    <w:rsid w:val="00692177"/>
    <w:rsid w:val="006A5A83"/>
    <w:rsid w:val="006C1BF4"/>
    <w:rsid w:val="006C6AB2"/>
    <w:rsid w:val="006D7302"/>
    <w:rsid w:val="006D7F94"/>
    <w:rsid w:val="006E5070"/>
    <w:rsid w:val="006E572B"/>
    <w:rsid w:val="006F3614"/>
    <w:rsid w:val="006F4353"/>
    <w:rsid w:val="006F4FE5"/>
    <w:rsid w:val="006F5178"/>
    <w:rsid w:val="00703A20"/>
    <w:rsid w:val="00707861"/>
    <w:rsid w:val="00716DB2"/>
    <w:rsid w:val="00721BC5"/>
    <w:rsid w:val="00721F09"/>
    <w:rsid w:val="00724CEF"/>
    <w:rsid w:val="007441F9"/>
    <w:rsid w:val="007451AE"/>
    <w:rsid w:val="00750BDD"/>
    <w:rsid w:val="00755B64"/>
    <w:rsid w:val="0076136D"/>
    <w:rsid w:val="0077763A"/>
    <w:rsid w:val="00783BC3"/>
    <w:rsid w:val="00787C18"/>
    <w:rsid w:val="007A2950"/>
    <w:rsid w:val="007A2DB3"/>
    <w:rsid w:val="007A349C"/>
    <w:rsid w:val="007A3EE7"/>
    <w:rsid w:val="007C160F"/>
    <w:rsid w:val="007E0D21"/>
    <w:rsid w:val="007E6898"/>
    <w:rsid w:val="007E7576"/>
    <w:rsid w:val="007F2D9B"/>
    <w:rsid w:val="007F65D2"/>
    <w:rsid w:val="007F773B"/>
    <w:rsid w:val="008002C7"/>
    <w:rsid w:val="008054F1"/>
    <w:rsid w:val="00806071"/>
    <w:rsid w:val="00817323"/>
    <w:rsid w:val="008237F7"/>
    <w:rsid w:val="00827EE0"/>
    <w:rsid w:val="00827FCA"/>
    <w:rsid w:val="00830FEE"/>
    <w:rsid w:val="00842314"/>
    <w:rsid w:val="00857A59"/>
    <w:rsid w:val="008740E1"/>
    <w:rsid w:val="0088017A"/>
    <w:rsid w:val="00882DD5"/>
    <w:rsid w:val="008843D4"/>
    <w:rsid w:val="00884D3F"/>
    <w:rsid w:val="008876F6"/>
    <w:rsid w:val="00890B37"/>
    <w:rsid w:val="00893D43"/>
    <w:rsid w:val="00895173"/>
    <w:rsid w:val="008A47D8"/>
    <w:rsid w:val="008A5A0C"/>
    <w:rsid w:val="008B0192"/>
    <w:rsid w:val="008C20AB"/>
    <w:rsid w:val="008E0760"/>
    <w:rsid w:val="008F3251"/>
    <w:rsid w:val="00900B31"/>
    <w:rsid w:val="00902BF8"/>
    <w:rsid w:val="009048F6"/>
    <w:rsid w:val="009125A6"/>
    <w:rsid w:val="00915C07"/>
    <w:rsid w:val="0091621F"/>
    <w:rsid w:val="0093063C"/>
    <w:rsid w:val="009326C1"/>
    <w:rsid w:val="00936747"/>
    <w:rsid w:val="00942349"/>
    <w:rsid w:val="00942BFA"/>
    <w:rsid w:val="009469E6"/>
    <w:rsid w:val="00951E73"/>
    <w:rsid w:val="00952E9C"/>
    <w:rsid w:val="00971523"/>
    <w:rsid w:val="00976D60"/>
    <w:rsid w:val="009807E6"/>
    <w:rsid w:val="00982C3E"/>
    <w:rsid w:val="009930FB"/>
    <w:rsid w:val="009A5716"/>
    <w:rsid w:val="009A7BAA"/>
    <w:rsid w:val="009B2CCA"/>
    <w:rsid w:val="009C7D20"/>
    <w:rsid w:val="009D4BD5"/>
    <w:rsid w:val="009D50DA"/>
    <w:rsid w:val="009D71C0"/>
    <w:rsid w:val="009F20A8"/>
    <w:rsid w:val="009F745A"/>
    <w:rsid w:val="00A01682"/>
    <w:rsid w:val="00A12062"/>
    <w:rsid w:val="00A134D5"/>
    <w:rsid w:val="00A13EAF"/>
    <w:rsid w:val="00A143F5"/>
    <w:rsid w:val="00A20982"/>
    <w:rsid w:val="00A30EAF"/>
    <w:rsid w:val="00A428EC"/>
    <w:rsid w:val="00A4499D"/>
    <w:rsid w:val="00A655BB"/>
    <w:rsid w:val="00A65A9E"/>
    <w:rsid w:val="00A66729"/>
    <w:rsid w:val="00A75DAE"/>
    <w:rsid w:val="00A80DFF"/>
    <w:rsid w:val="00A871E9"/>
    <w:rsid w:val="00A95FF4"/>
    <w:rsid w:val="00AB4532"/>
    <w:rsid w:val="00AC46A4"/>
    <w:rsid w:val="00AC5A2B"/>
    <w:rsid w:val="00AD0C53"/>
    <w:rsid w:val="00AD162A"/>
    <w:rsid w:val="00AD52DB"/>
    <w:rsid w:val="00AD6783"/>
    <w:rsid w:val="00AD7E6A"/>
    <w:rsid w:val="00AE0150"/>
    <w:rsid w:val="00AE2FF3"/>
    <w:rsid w:val="00AE410C"/>
    <w:rsid w:val="00AF372A"/>
    <w:rsid w:val="00B058EE"/>
    <w:rsid w:val="00B15A14"/>
    <w:rsid w:val="00B214B7"/>
    <w:rsid w:val="00B26047"/>
    <w:rsid w:val="00B33F91"/>
    <w:rsid w:val="00B36474"/>
    <w:rsid w:val="00B608B1"/>
    <w:rsid w:val="00B6211E"/>
    <w:rsid w:val="00B77291"/>
    <w:rsid w:val="00B82B20"/>
    <w:rsid w:val="00BA76D9"/>
    <w:rsid w:val="00BB1C3B"/>
    <w:rsid w:val="00BB237F"/>
    <w:rsid w:val="00BB60E2"/>
    <w:rsid w:val="00BB776E"/>
    <w:rsid w:val="00BB7B1B"/>
    <w:rsid w:val="00BD7DAA"/>
    <w:rsid w:val="00BF7113"/>
    <w:rsid w:val="00C040EE"/>
    <w:rsid w:val="00C12398"/>
    <w:rsid w:val="00C238BB"/>
    <w:rsid w:val="00C303A2"/>
    <w:rsid w:val="00C3091A"/>
    <w:rsid w:val="00C3222C"/>
    <w:rsid w:val="00C43DBE"/>
    <w:rsid w:val="00C51319"/>
    <w:rsid w:val="00C64F30"/>
    <w:rsid w:val="00C714A3"/>
    <w:rsid w:val="00C714F1"/>
    <w:rsid w:val="00C810D9"/>
    <w:rsid w:val="00C86E95"/>
    <w:rsid w:val="00C9416D"/>
    <w:rsid w:val="00CA1A54"/>
    <w:rsid w:val="00CD0BD1"/>
    <w:rsid w:val="00CD0C13"/>
    <w:rsid w:val="00CF22FB"/>
    <w:rsid w:val="00CF2DFF"/>
    <w:rsid w:val="00D07108"/>
    <w:rsid w:val="00D15F76"/>
    <w:rsid w:val="00D2125F"/>
    <w:rsid w:val="00D228B4"/>
    <w:rsid w:val="00D22AE4"/>
    <w:rsid w:val="00D2312C"/>
    <w:rsid w:val="00D2668F"/>
    <w:rsid w:val="00D329A7"/>
    <w:rsid w:val="00D34F2C"/>
    <w:rsid w:val="00D36F77"/>
    <w:rsid w:val="00D4123F"/>
    <w:rsid w:val="00D50EDD"/>
    <w:rsid w:val="00D61A21"/>
    <w:rsid w:val="00D64700"/>
    <w:rsid w:val="00D66427"/>
    <w:rsid w:val="00D7115D"/>
    <w:rsid w:val="00D72C3E"/>
    <w:rsid w:val="00D746C6"/>
    <w:rsid w:val="00D90D82"/>
    <w:rsid w:val="00DA0F5F"/>
    <w:rsid w:val="00DB0267"/>
    <w:rsid w:val="00DB0F11"/>
    <w:rsid w:val="00DC69E6"/>
    <w:rsid w:val="00DD0E53"/>
    <w:rsid w:val="00DD2D9B"/>
    <w:rsid w:val="00DE1E93"/>
    <w:rsid w:val="00DE3FB9"/>
    <w:rsid w:val="00DF3371"/>
    <w:rsid w:val="00DF575A"/>
    <w:rsid w:val="00E05CC0"/>
    <w:rsid w:val="00E05EB8"/>
    <w:rsid w:val="00E07495"/>
    <w:rsid w:val="00E11F98"/>
    <w:rsid w:val="00E133F8"/>
    <w:rsid w:val="00E14554"/>
    <w:rsid w:val="00E14AD9"/>
    <w:rsid w:val="00E16B2C"/>
    <w:rsid w:val="00E22538"/>
    <w:rsid w:val="00E3284B"/>
    <w:rsid w:val="00E3392D"/>
    <w:rsid w:val="00E403BC"/>
    <w:rsid w:val="00E4588E"/>
    <w:rsid w:val="00E50C3E"/>
    <w:rsid w:val="00E54AEA"/>
    <w:rsid w:val="00E62759"/>
    <w:rsid w:val="00E62A61"/>
    <w:rsid w:val="00E670AC"/>
    <w:rsid w:val="00E74300"/>
    <w:rsid w:val="00E87BF0"/>
    <w:rsid w:val="00EA052A"/>
    <w:rsid w:val="00EA0FF2"/>
    <w:rsid w:val="00EA34F3"/>
    <w:rsid w:val="00EA5751"/>
    <w:rsid w:val="00EA6586"/>
    <w:rsid w:val="00EA6D1F"/>
    <w:rsid w:val="00EB0442"/>
    <w:rsid w:val="00EC085A"/>
    <w:rsid w:val="00ED2B17"/>
    <w:rsid w:val="00EE03D1"/>
    <w:rsid w:val="00EE3219"/>
    <w:rsid w:val="00EE3974"/>
    <w:rsid w:val="00EE766D"/>
    <w:rsid w:val="00EF6DB1"/>
    <w:rsid w:val="00F00A2E"/>
    <w:rsid w:val="00F02EDC"/>
    <w:rsid w:val="00F1719B"/>
    <w:rsid w:val="00F2580B"/>
    <w:rsid w:val="00F27321"/>
    <w:rsid w:val="00F319DC"/>
    <w:rsid w:val="00F3419F"/>
    <w:rsid w:val="00F34C80"/>
    <w:rsid w:val="00F34E41"/>
    <w:rsid w:val="00F42302"/>
    <w:rsid w:val="00F50882"/>
    <w:rsid w:val="00F771F9"/>
    <w:rsid w:val="00F83D1A"/>
    <w:rsid w:val="00FB1B15"/>
    <w:rsid w:val="00FB3655"/>
    <w:rsid w:val="00FB51CE"/>
    <w:rsid w:val="00FB5522"/>
    <w:rsid w:val="00FD1C07"/>
    <w:rsid w:val="00FF0CC6"/>
    <w:rsid w:val="00FF503E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2EAC37-1D32-45E2-B310-7278E5F5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Heading3">
    <w:name w:val="heading 3"/>
    <w:basedOn w:val="Normal"/>
    <w:next w:val="Normal"/>
    <w:link w:val="Heading3Char"/>
    <w:unhideWhenUsed/>
    <w:qFormat/>
    <w:rsid w:val="00E22538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val="x-none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Header">
    <w:name w:val="header"/>
    <w:basedOn w:val="Normal"/>
    <w:rsid w:val="00E670A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670AC"/>
  </w:style>
  <w:style w:type="table" w:styleId="TableGrid">
    <w:name w:val="Table Grid"/>
    <w:basedOn w:val="TableNormal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41BE5"/>
  </w:style>
  <w:style w:type="character" w:styleId="Emphasis">
    <w:name w:val="Emphasis"/>
    <w:uiPriority w:val="20"/>
    <w:qFormat/>
    <w:rsid w:val="00BD7DAA"/>
    <w:rPr>
      <w:b/>
      <w:bCs/>
      <w:i w:val="0"/>
      <w:iCs w:val="0"/>
    </w:rPr>
  </w:style>
  <w:style w:type="character" w:styleId="Hyperlink">
    <w:name w:val="Hyperlink"/>
    <w:rsid w:val="000C14AE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rsid w:val="00E2253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E22538"/>
    <w:rPr>
      <w:rFonts w:eastAsia="Arial Unicode MS"/>
      <w:kern w:val="1"/>
      <w:sz w:val="16"/>
      <w:szCs w:val="16"/>
      <w:lang/>
    </w:rPr>
  </w:style>
  <w:style w:type="character" w:customStyle="1" w:styleId="Heading3Char">
    <w:name w:val="Heading 3 Char"/>
    <w:link w:val="Heading3"/>
    <w:rsid w:val="00E22538"/>
    <w:rPr>
      <w:b/>
      <w:bCs/>
      <w:i/>
      <w:iCs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451A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rsid w:val="007451AE"/>
    <w:rPr>
      <w:rFonts w:eastAsia="Arial Unicode MS"/>
      <w:kern w:val="1"/>
      <w:sz w:val="24"/>
      <w:szCs w:val="24"/>
      <w:lang/>
    </w:rPr>
  </w:style>
  <w:style w:type="paragraph" w:styleId="NormalWeb">
    <w:name w:val="Normal (Web)"/>
    <w:basedOn w:val="Normal"/>
    <w:uiPriority w:val="99"/>
    <w:unhideWhenUsed/>
    <w:rsid w:val="000410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character" w:styleId="Strong">
    <w:name w:val="Strong"/>
    <w:uiPriority w:val="22"/>
    <w:qFormat/>
    <w:rsid w:val="000410DE"/>
    <w:rPr>
      <w:b/>
      <w:bCs/>
    </w:rPr>
  </w:style>
  <w:style w:type="paragraph" w:styleId="ListParagraph">
    <w:name w:val="List Paragraph"/>
    <w:basedOn w:val="Normal"/>
    <w:rsid w:val="00C51319"/>
    <w:pPr>
      <w:widowControl/>
      <w:autoSpaceDN w:val="0"/>
      <w:ind w:left="720" w:firstLine="720"/>
      <w:textAlignment w:val="baseline"/>
    </w:pPr>
    <w:rPr>
      <w:rFonts w:ascii="Arial" w:eastAsia="Times New Roman" w:hAnsi="Arial" w:cs="Arial"/>
      <w:kern w:val="0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rsid w:val="00C5131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1319"/>
    <w:rPr>
      <w:rFonts w:ascii="Segoe UI" w:eastAsia="Arial Unicode MS" w:hAnsi="Segoe UI" w:cs="Segoe UI"/>
      <w:kern w:val="1"/>
      <w:sz w:val="18"/>
      <w:szCs w:val="18"/>
      <w:lang/>
    </w:rPr>
  </w:style>
  <w:style w:type="character" w:customStyle="1" w:styleId="lrzxr">
    <w:name w:val="lrzxr"/>
    <w:rsid w:val="000B21DC"/>
  </w:style>
  <w:style w:type="character" w:customStyle="1" w:styleId="Neapdorotaspaminjimas">
    <w:name w:val="Neapdorotas paminėjimas"/>
    <w:uiPriority w:val="99"/>
    <w:semiHidden/>
    <w:unhideWhenUsed/>
    <w:rsid w:val="0054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2F5wveQ" TargetMode="External"/><Relationship Id="rId18" Type="http://schemas.openxmlformats.org/officeDocument/2006/relationships/hyperlink" Target="https://bit.ly/30zRvC5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katechetikoscentras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2HRj8zO" TargetMode="External"/><Relationship Id="rId17" Type="http://schemas.openxmlformats.org/officeDocument/2006/relationships/hyperlink" Target="https://www.sodra.lt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t.ly/34pzQ0W" TargetMode="External"/><Relationship Id="rId20" Type="http://schemas.openxmlformats.org/officeDocument/2006/relationships/hyperlink" Target="mailto:katechetikoscentra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nkZegL" TargetMode="External"/><Relationship Id="rId24" Type="http://schemas.openxmlformats.org/officeDocument/2006/relationships/hyperlink" Target="mailto:katechetikoscentra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3nhSPTG" TargetMode="External"/><Relationship Id="rId23" Type="http://schemas.openxmlformats.org/officeDocument/2006/relationships/hyperlink" Target="mailto:katechetikoscentras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.darzelis@yahoo.pl" TargetMode="External"/><Relationship Id="rId19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is.emokykla.lt/statistikos-duomenu-teikimo-instrukcijos/" TargetMode="External"/><Relationship Id="rId14" Type="http://schemas.openxmlformats.org/officeDocument/2006/relationships/hyperlink" Target="https://bit.ly/33u3ClY" TargetMode="External"/><Relationship Id="rId22" Type="http://schemas.openxmlformats.org/officeDocument/2006/relationships/hyperlink" Target="mailto:katechetikoscentras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98AF-E55F-4F7F-8CDD-B13E4265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5100</Words>
  <Characters>2907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7992</CharactersWithSpaces>
  <SharedDoc>false</SharedDoc>
  <HLinks>
    <vt:vector size="96" baseType="variant">
      <vt:variant>
        <vt:i4>1376319</vt:i4>
      </vt:variant>
      <vt:variant>
        <vt:i4>45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39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36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30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https://bit.ly/30zRvC5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https://www.sodra.lt/</vt:lpwstr>
      </vt:variant>
      <vt:variant>
        <vt:lpwstr/>
      </vt:variant>
      <vt:variant>
        <vt:i4>6946923</vt:i4>
      </vt:variant>
      <vt:variant>
        <vt:i4>21</vt:i4>
      </vt:variant>
      <vt:variant>
        <vt:i4>0</vt:i4>
      </vt:variant>
      <vt:variant>
        <vt:i4>5</vt:i4>
      </vt:variant>
      <vt:variant>
        <vt:lpwstr>https://bit.ly/34pzQ0W</vt:lpwstr>
      </vt:variant>
      <vt:variant>
        <vt:lpwstr/>
      </vt:variant>
      <vt:variant>
        <vt:i4>6488188</vt:i4>
      </vt:variant>
      <vt:variant>
        <vt:i4>18</vt:i4>
      </vt:variant>
      <vt:variant>
        <vt:i4>0</vt:i4>
      </vt:variant>
      <vt:variant>
        <vt:i4>5</vt:i4>
      </vt:variant>
      <vt:variant>
        <vt:lpwstr>https://bit.ly/3nhSPTG</vt:lpwstr>
      </vt:variant>
      <vt:variant>
        <vt:lpwstr/>
      </vt:variant>
      <vt:variant>
        <vt:i4>7536761</vt:i4>
      </vt:variant>
      <vt:variant>
        <vt:i4>15</vt:i4>
      </vt:variant>
      <vt:variant>
        <vt:i4>0</vt:i4>
      </vt:variant>
      <vt:variant>
        <vt:i4>5</vt:i4>
      </vt:variant>
      <vt:variant>
        <vt:lpwstr>https://bit.ly/33u3ClY</vt:lpwstr>
      </vt:variant>
      <vt:variant>
        <vt:lpwstr/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https://bit.ly/2F5wveQ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https://bit.ly/2HRj8zO</vt:lpwstr>
      </vt:variant>
      <vt:variant>
        <vt:lpwstr/>
      </vt:variant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https://bit.ly/3nkZegL</vt:lpwstr>
      </vt:variant>
      <vt:variant>
        <vt:lpwstr/>
      </vt:variant>
      <vt:variant>
        <vt:i4>3473476</vt:i4>
      </vt:variant>
      <vt:variant>
        <vt:i4>3</vt:i4>
      </vt:variant>
      <vt:variant>
        <vt:i4>0</vt:i4>
      </vt:variant>
      <vt:variant>
        <vt:i4>5</vt:i4>
      </vt:variant>
      <vt:variant>
        <vt:lpwstr>mailto:st.darzelis@yahoo.pl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http://svis.emokykla.lt/statistikos-duomenu-teikimo-instrukcijos/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2</cp:revision>
  <cp:lastPrinted>2019-09-11T08:24:00Z</cp:lastPrinted>
  <dcterms:created xsi:type="dcterms:W3CDTF">2020-10-12T07:51:00Z</dcterms:created>
  <dcterms:modified xsi:type="dcterms:W3CDTF">2020-10-12T07:51:00Z</dcterms:modified>
</cp:coreProperties>
</file>