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86238" w14:textId="77777777" w:rsidR="0061497A" w:rsidRPr="0061497A" w:rsidRDefault="0061497A" w:rsidP="0061497A">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33333"/>
          <w:kern w:val="36"/>
          <w:sz w:val="36"/>
          <w:szCs w:val="36"/>
          <w:lang w:val="lt-LT"/>
        </w:rPr>
      </w:pPr>
      <w:r w:rsidRPr="0061497A">
        <w:rPr>
          <w:rFonts w:ascii="Times New Roman" w:eastAsia="Times New Roman" w:hAnsi="Times New Roman" w:cs="Times New Roman"/>
          <w:b/>
          <w:bCs/>
          <w:color w:val="333333"/>
          <w:kern w:val="36"/>
          <w:sz w:val="36"/>
          <w:szCs w:val="36"/>
          <w:lang w:val="lt-LT"/>
        </w:rPr>
        <w:t>Prasideda pedagogų asociacijų konsultacijos abiturientams ir jų mokytojams</w:t>
      </w:r>
    </w:p>
    <w:p w14:paraId="00B04983" w14:textId="77777777" w:rsidR="0061497A" w:rsidRPr="0061497A" w:rsidRDefault="0061497A" w:rsidP="0061497A">
      <w:pPr>
        <w:shd w:val="clear" w:color="auto" w:fill="FFFFFF"/>
        <w:spacing w:before="100" w:beforeAutospacing="1" w:after="150" w:line="240" w:lineRule="auto"/>
        <w:jc w:val="center"/>
        <w:rPr>
          <w:rFonts w:ascii="Times New Roman" w:eastAsia="Times New Roman" w:hAnsi="Times New Roman" w:cs="Times New Roman"/>
          <w:sz w:val="24"/>
          <w:szCs w:val="24"/>
          <w:lang w:val="lt-LT"/>
        </w:rPr>
      </w:pPr>
      <w:r w:rsidRPr="0061497A">
        <w:rPr>
          <w:rFonts w:ascii="Times New Roman" w:eastAsia="Times New Roman" w:hAnsi="Times New Roman" w:cs="Times New Roman"/>
          <w:sz w:val="24"/>
          <w:szCs w:val="24"/>
          <w:lang w:val="lt-LT"/>
        </w:rPr>
        <w:t>2021-05-10 16:43 | Raktažodžiai: </w:t>
      </w:r>
      <w:hyperlink r:id="rId4" w:anchor="?type=NEWS&amp;phrase=abiturientai" w:history="1">
        <w:r w:rsidRPr="0061497A">
          <w:rPr>
            <w:rFonts w:ascii="Times New Roman" w:eastAsia="Times New Roman" w:hAnsi="Times New Roman" w:cs="Times New Roman"/>
            <w:sz w:val="24"/>
            <w:szCs w:val="24"/>
            <w:u w:val="single"/>
            <w:lang w:val="lt-LT"/>
          </w:rPr>
          <w:t>abiturientai</w:t>
        </w:r>
      </w:hyperlink>
      <w:r w:rsidRPr="0061497A">
        <w:rPr>
          <w:rFonts w:ascii="Times New Roman" w:eastAsia="Times New Roman" w:hAnsi="Times New Roman" w:cs="Times New Roman"/>
          <w:sz w:val="24"/>
          <w:szCs w:val="24"/>
          <w:lang w:val="lt-LT"/>
        </w:rPr>
        <w:t>; </w:t>
      </w:r>
      <w:hyperlink r:id="rId5" w:anchor="?type=NEWS&amp;phrase=konsultacijos" w:history="1">
        <w:r w:rsidRPr="0061497A">
          <w:rPr>
            <w:rFonts w:ascii="Times New Roman" w:eastAsia="Times New Roman" w:hAnsi="Times New Roman" w:cs="Times New Roman"/>
            <w:sz w:val="24"/>
            <w:szCs w:val="24"/>
            <w:u w:val="single"/>
            <w:lang w:val="lt-LT"/>
          </w:rPr>
          <w:t>konsultacijos</w:t>
        </w:r>
      </w:hyperlink>
      <w:r w:rsidRPr="0061497A">
        <w:rPr>
          <w:rFonts w:ascii="Times New Roman" w:eastAsia="Times New Roman" w:hAnsi="Times New Roman" w:cs="Times New Roman"/>
          <w:sz w:val="24"/>
          <w:szCs w:val="24"/>
          <w:lang w:val="lt-LT"/>
        </w:rPr>
        <w:t>; </w:t>
      </w:r>
      <w:hyperlink r:id="rId6" w:anchor="?type=NEWS&amp;phrase=brandos%20egzaminai" w:history="1">
        <w:r w:rsidRPr="0061497A">
          <w:rPr>
            <w:rFonts w:ascii="Times New Roman" w:eastAsia="Times New Roman" w:hAnsi="Times New Roman" w:cs="Times New Roman"/>
            <w:sz w:val="24"/>
            <w:szCs w:val="24"/>
            <w:u w:val="single"/>
            <w:lang w:val="lt-LT"/>
          </w:rPr>
          <w:t>brandos egzaminai</w:t>
        </w:r>
      </w:hyperlink>
      <w:r w:rsidRPr="0061497A">
        <w:rPr>
          <w:rFonts w:ascii="Times New Roman" w:eastAsia="Times New Roman" w:hAnsi="Times New Roman" w:cs="Times New Roman"/>
          <w:sz w:val="24"/>
          <w:szCs w:val="24"/>
          <w:lang w:val="lt-LT"/>
        </w:rPr>
        <w:t> | Šaltinis: </w:t>
      </w:r>
      <w:hyperlink r:id="rId7" w:history="1">
        <w:r w:rsidRPr="0061497A">
          <w:rPr>
            <w:rFonts w:ascii="Times New Roman" w:eastAsia="Times New Roman" w:hAnsi="Times New Roman" w:cs="Times New Roman"/>
            <w:sz w:val="24"/>
            <w:szCs w:val="24"/>
            <w:u w:val="single"/>
            <w:lang w:val="lt-LT"/>
          </w:rPr>
          <w:t>Ugdymo sodas</w:t>
        </w:r>
      </w:hyperlink>
    </w:p>
    <w:p w14:paraId="0600C683" w14:textId="77777777" w:rsidR="0061497A" w:rsidRPr="0061497A" w:rsidRDefault="0061497A" w:rsidP="0061497A">
      <w:pPr>
        <w:shd w:val="clear" w:color="auto" w:fill="FFFFFF"/>
        <w:spacing w:after="150" w:line="240" w:lineRule="auto"/>
        <w:jc w:val="both"/>
        <w:rPr>
          <w:rFonts w:ascii="Open Sans" w:eastAsia="Times New Roman" w:hAnsi="Open Sans" w:cs="Open Sans"/>
          <w:color w:val="333333"/>
          <w:sz w:val="21"/>
          <w:szCs w:val="21"/>
        </w:rPr>
      </w:pPr>
      <w:r w:rsidRPr="0061497A">
        <w:rPr>
          <w:rFonts w:ascii="Open Sans" w:eastAsia="Times New Roman" w:hAnsi="Open Sans" w:cs="Open Sans"/>
          <w:color w:val="333333"/>
          <w:sz w:val="21"/>
          <w:szCs w:val="21"/>
        </w:rPr>
        <w:t> </w:t>
      </w:r>
    </w:p>
    <w:p w14:paraId="66CC519A" w14:textId="77777777" w:rsidR="0061497A" w:rsidRPr="0061497A" w:rsidRDefault="0061497A" w:rsidP="0061497A">
      <w:pPr>
        <w:shd w:val="clear" w:color="auto" w:fill="FFFFFF"/>
        <w:spacing w:after="150" w:line="240" w:lineRule="auto"/>
        <w:jc w:val="both"/>
        <w:rPr>
          <w:rFonts w:ascii="Times New Roman" w:eastAsia="Times New Roman" w:hAnsi="Times New Roman" w:cs="Times New Roman"/>
          <w:sz w:val="24"/>
          <w:szCs w:val="24"/>
          <w:lang w:val="lt-LT"/>
        </w:rPr>
      </w:pPr>
      <w:r w:rsidRPr="0061497A">
        <w:rPr>
          <w:rFonts w:ascii="Times New Roman" w:eastAsia="Times New Roman" w:hAnsi="Times New Roman" w:cs="Times New Roman"/>
          <w:b/>
          <w:bCs/>
          <w:sz w:val="24"/>
          <w:szCs w:val="24"/>
          <w:lang w:val="lt-LT"/>
        </w:rPr>
        <w:t>Nuo šios savaitės šalies pedagogų asociacijos abiturientus bei jų mokytojus kviečia į nemokamas nuotolines konsultacijas, skirtas pasirengti valstybiniams brandos egzaminams.</w:t>
      </w:r>
    </w:p>
    <w:p w14:paraId="47636741" w14:textId="77777777" w:rsidR="0061497A" w:rsidRPr="0061497A" w:rsidRDefault="0061497A" w:rsidP="0061497A">
      <w:pPr>
        <w:shd w:val="clear" w:color="auto" w:fill="FFFFFF"/>
        <w:spacing w:after="150" w:line="240" w:lineRule="auto"/>
        <w:jc w:val="both"/>
        <w:rPr>
          <w:rFonts w:ascii="Times New Roman" w:eastAsia="Times New Roman" w:hAnsi="Times New Roman" w:cs="Times New Roman"/>
          <w:sz w:val="24"/>
          <w:szCs w:val="24"/>
          <w:lang w:val="lt-LT"/>
        </w:rPr>
      </w:pPr>
      <w:r w:rsidRPr="0061497A">
        <w:rPr>
          <w:rFonts w:ascii="Times New Roman" w:eastAsia="Times New Roman" w:hAnsi="Times New Roman" w:cs="Times New Roman"/>
          <w:sz w:val="24"/>
          <w:szCs w:val="24"/>
          <w:lang w:val="lt-LT"/>
        </w:rPr>
        <w:t>Jas ves patyrę mokytojai dalykininkai, universitetų dėstytojai. Jie mokiniams ir mokytojams suteiks koncentruotą dalykinę ir metodinę pagalbą: padės susisteminti turimas žinias, išsiaiškinti spragas ir rasti informacijos joms užpildyti, paaiškins dažniausiai egzaminuose pasikartojančias užduotis ir daromas klaidas, pateiks rekomendacijų mokytojams, kurios bus naudingos ir rengiant būsimus abiturientus.</w:t>
      </w:r>
    </w:p>
    <w:p w14:paraId="4B7D0F31" w14:textId="77777777" w:rsidR="0061497A" w:rsidRPr="0061497A" w:rsidRDefault="0061497A" w:rsidP="0061497A">
      <w:pPr>
        <w:shd w:val="clear" w:color="auto" w:fill="FFFFFF"/>
        <w:spacing w:after="150" w:line="240" w:lineRule="auto"/>
        <w:jc w:val="both"/>
        <w:rPr>
          <w:rFonts w:ascii="Times New Roman" w:eastAsia="Times New Roman" w:hAnsi="Times New Roman" w:cs="Times New Roman"/>
          <w:sz w:val="24"/>
          <w:szCs w:val="24"/>
          <w:lang w:val="lt-LT"/>
        </w:rPr>
      </w:pPr>
      <w:r w:rsidRPr="0061497A">
        <w:rPr>
          <w:rFonts w:ascii="Times New Roman" w:eastAsia="Times New Roman" w:hAnsi="Times New Roman" w:cs="Times New Roman"/>
          <w:sz w:val="24"/>
          <w:szCs w:val="24"/>
          <w:lang w:val="lt-LT"/>
        </w:rPr>
        <w:t>Taip pat projektų autoriai pristato nemokamų teminių vaizdo įrašų, mokymosi medžiagos.</w:t>
      </w:r>
    </w:p>
    <w:p w14:paraId="17BC97D4" w14:textId="77777777" w:rsidR="0061497A" w:rsidRPr="0061497A" w:rsidRDefault="0061497A" w:rsidP="0061497A">
      <w:pPr>
        <w:shd w:val="clear" w:color="auto" w:fill="FFFFFF"/>
        <w:spacing w:after="150" w:line="240" w:lineRule="auto"/>
        <w:jc w:val="both"/>
        <w:rPr>
          <w:rFonts w:ascii="Times New Roman" w:eastAsia="Times New Roman" w:hAnsi="Times New Roman" w:cs="Times New Roman"/>
          <w:sz w:val="24"/>
          <w:szCs w:val="24"/>
          <w:lang w:val="lt-LT"/>
        </w:rPr>
      </w:pPr>
      <w:r w:rsidRPr="0061497A">
        <w:rPr>
          <w:rFonts w:ascii="Times New Roman" w:eastAsia="Times New Roman" w:hAnsi="Times New Roman" w:cs="Times New Roman"/>
          <w:sz w:val="24"/>
          <w:szCs w:val="24"/>
          <w:lang w:val="lt-LT"/>
        </w:rPr>
        <w:t>Siekdama padėti abiturientams geriau pasiruošti baigiamiesiems egzaminams, Švietimo, mokslo ir sporto ministerija buvo paskelbusi pedagogų asociacijų projektų, skirtų tikslinei pagalbai abiturientams ir jų mokytojams, finansavimo konkursą.</w:t>
      </w:r>
    </w:p>
    <w:p w14:paraId="39196F5E" w14:textId="77777777" w:rsidR="0061497A" w:rsidRPr="0061497A" w:rsidRDefault="0061497A" w:rsidP="0061497A">
      <w:pPr>
        <w:shd w:val="clear" w:color="auto" w:fill="FFFFFF"/>
        <w:spacing w:after="150" w:line="240" w:lineRule="auto"/>
        <w:jc w:val="both"/>
        <w:rPr>
          <w:rFonts w:ascii="Times New Roman" w:eastAsia="Times New Roman" w:hAnsi="Times New Roman" w:cs="Times New Roman"/>
          <w:sz w:val="24"/>
          <w:szCs w:val="24"/>
          <w:lang w:val="lt-LT"/>
        </w:rPr>
      </w:pPr>
      <w:r w:rsidRPr="0061497A">
        <w:rPr>
          <w:rFonts w:ascii="Times New Roman" w:eastAsia="Times New Roman" w:hAnsi="Times New Roman" w:cs="Times New Roman"/>
          <w:sz w:val="24"/>
          <w:szCs w:val="24"/>
          <w:lang w:val="lt-LT"/>
        </w:rPr>
        <w:t>Į valstybės finansavimą galėjo pretenduoti projektai, kurių rengėjai planuoja organizuoti nuotolines konsultacijas abiturientams mažesnėse grupėse (nuo 10 iki 30 mokinių) ar viešas konsultacijas didelėms grupėms (daugiau nei 30-čiai mokinių). Taip pat valstybės finansavimą galėjo gauti norintys parengti teminių vaizdo pamokų ar paskaitų ciklus, organizuoti metodinius ar dalykinius seminarus abiturientų mokytojams, rengti emocinės paramos ar psichologinės pagalbos konsultacijas ir kt.</w:t>
      </w:r>
    </w:p>
    <w:p w14:paraId="1FD22A57" w14:textId="77777777" w:rsidR="0061497A" w:rsidRPr="0061497A" w:rsidRDefault="0061497A" w:rsidP="0061497A">
      <w:pPr>
        <w:shd w:val="clear" w:color="auto" w:fill="FFFFFF"/>
        <w:spacing w:after="150" w:line="240" w:lineRule="auto"/>
        <w:jc w:val="both"/>
        <w:rPr>
          <w:rFonts w:ascii="Times New Roman" w:eastAsia="Times New Roman" w:hAnsi="Times New Roman" w:cs="Times New Roman"/>
          <w:sz w:val="24"/>
          <w:szCs w:val="24"/>
          <w:lang w:val="lt-LT"/>
        </w:rPr>
      </w:pPr>
      <w:r w:rsidRPr="0061497A">
        <w:rPr>
          <w:rFonts w:ascii="Times New Roman" w:eastAsia="Times New Roman" w:hAnsi="Times New Roman" w:cs="Times New Roman"/>
          <w:sz w:val="24"/>
          <w:szCs w:val="24"/>
          <w:lang w:val="lt-LT"/>
        </w:rPr>
        <w:t>Atrinkta 12-a projektų, kuriems įgyvendinti iš valstybės biudžeto skirta beveik 112 tūkst. eurų.</w:t>
      </w:r>
    </w:p>
    <w:p w14:paraId="5CAF0021" w14:textId="77777777" w:rsidR="0061497A" w:rsidRPr="0061497A" w:rsidRDefault="0061497A" w:rsidP="0061497A">
      <w:pPr>
        <w:shd w:val="clear" w:color="auto" w:fill="FFFFFF"/>
        <w:spacing w:after="150" w:line="240" w:lineRule="auto"/>
        <w:jc w:val="both"/>
        <w:rPr>
          <w:rFonts w:ascii="Times New Roman" w:eastAsia="Times New Roman" w:hAnsi="Times New Roman" w:cs="Times New Roman"/>
          <w:sz w:val="24"/>
          <w:szCs w:val="24"/>
          <w:lang w:val="lt-LT"/>
        </w:rPr>
      </w:pPr>
      <w:r w:rsidRPr="0061497A">
        <w:rPr>
          <w:rFonts w:ascii="Times New Roman" w:eastAsia="Times New Roman" w:hAnsi="Times New Roman" w:cs="Times New Roman"/>
          <w:sz w:val="24"/>
          <w:szCs w:val="24"/>
          <w:lang w:val="lt-LT"/>
        </w:rPr>
        <w:t>Finansavimas skirtas šalies lietuvių kalbos ir literatūros, fizikos, chemijos, matematikos, informatikos, istorijos, geografijos, užsienio kalbų, anglų kalbos, rusų kalbos ir kitų dalykų mokytojų asociacijų parengtiems projektams.</w:t>
      </w:r>
    </w:p>
    <w:p w14:paraId="40A4D87E" w14:textId="77777777" w:rsidR="0061497A" w:rsidRPr="0061497A" w:rsidRDefault="0061497A" w:rsidP="0061497A">
      <w:pPr>
        <w:shd w:val="clear" w:color="auto" w:fill="FFFFFF"/>
        <w:spacing w:after="150" w:line="240" w:lineRule="auto"/>
        <w:jc w:val="both"/>
        <w:rPr>
          <w:rFonts w:ascii="Times New Roman" w:eastAsia="Times New Roman" w:hAnsi="Times New Roman" w:cs="Times New Roman"/>
          <w:sz w:val="24"/>
          <w:szCs w:val="24"/>
          <w:lang w:val="lt-LT"/>
        </w:rPr>
      </w:pPr>
      <w:r w:rsidRPr="0061497A">
        <w:rPr>
          <w:rFonts w:ascii="Times New Roman" w:eastAsia="Times New Roman" w:hAnsi="Times New Roman" w:cs="Times New Roman"/>
          <w:sz w:val="24"/>
          <w:szCs w:val="24"/>
          <w:lang w:val="lt-LT"/>
        </w:rPr>
        <w:t>Informacijos apie konsultacijų tvarkaraščius galima rasti </w:t>
      </w:r>
      <w:hyperlink r:id="rId8" w:history="1">
        <w:r w:rsidRPr="0061497A">
          <w:rPr>
            <w:rFonts w:ascii="Times New Roman" w:eastAsia="Times New Roman" w:hAnsi="Times New Roman" w:cs="Times New Roman"/>
            <w:sz w:val="24"/>
            <w:szCs w:val="24"/>
            <w:u w:val="single"/>
            <w:lang w:val="lt-LT"/>
          </w:rPr>
          <w:t>https://pagalbamokytis.lt/abiturientams/</w:t>
        </w:r>
      </w:hyperlink>
      <w:r w:rsidRPr="0061497A">
        <w:rPr>
          <w:rFonts w:ascii="Times New Roman" w:eastAsia="Times New Roman" w:hAnsi="Times New Roman" w:cs="Times New Roman"/>
          <w:sz w:val="24"/>
          <w:szCs w:val="24"/>
          <w:lang w:val="lt-LT"/>
        </w:rPr>
        <w:t> bei pedagogų asociacijų tinklalapiuose. Konsultacijos vyks iki pat egzaminų sesijos pradžios.</w:t>
      </w:r>
    </w:p>
    <w:p w14:paraId="0F121FD6" w14:textId="77777777" w:rsidR="0061497A" w:rsidRPr="0061497A" w:rsidRDefault="0061497A" w:rsidP="0061497A">
      <w:pPr>
        <w:shd w:val="clear" w:color="auto" w:fill="FFFFFF"/>
        <w:spacing w:after="0" w:line="240" w:lineRule="auto"/>
        <w:jc w:val="both"/>
        <w:rPr>
          <w:rFonts w:ascii="Times New Roman" w:eastAsia="Times New Roman" w:hAnsi="Times New Roman" w:cs="Times New Roman"/>
          <w:color w:val="333333"/>
          <w:sz w:val="24"/>
          <w:szCs w:val="24"/>
        </w:rPr>
      </w:pPr>
      <w:r w:rsidRPr="0061497A">
        <w:rPr>
          <w:rFonts w:ascii="Times New Roman" w:eastAsia="Times New Roman" w:hAnsi="Times New Roman" w:cs="Times New Roman"/>
          <w:color w:val="333333"/>
          <w:sz w:val="24"/>
          <w:szCs w:val="24"/>
        </w:rPr>
        <w:t> </w:t>
      </w:r>
    </w:p>
    <w:p w14:paraId="455C01D9" w14:textId="77777777" w:rsidR="0061497A" w:rsidRPr="0061497A" w:rsidRDefault="0061497A" w:rsidP="0061497A">
      <w:pPr>
        <w:shd w:val="clear" w:color="auto" w:fill="FFFFFF"/>
        <w:spacing w:after="0" w:line="240" w:lineRule="auto"/>
        <w:jc w:val="both"/>
        <w:rPr>
          <w:rFonts w:ascii="Times New Roman" w:eastAsia="Times New Roman" w:hAnsi="Times New Roman" w:cs="Times New Roman"/>
          <w:color w:val="333333"/>
          <w:sz w:val="24"/>
          <w:szCs w:val="24"/>
        </w:rPr>
      </w:pPr>
      <w:proofErr w:type="spellStart"/>
      <w:r w:rsidRPr="0061497A">
        <w:rPr>
          <w:rFonts w:ascii="Times New Roman" w:eastAsia="Times New Roman" w:hAnsi="Times New Roman" w:cs="Times New Roman"/>
          <w:color w:val="333333"/>
          <w:sz w:val="24"/>
          <w:szCs w:val="24"/>
        </w:rPr>
        <w:t>Komunikacijos</w:t>
      </w:r>
      <w:proofErr w:type="spellEnd"/>
      <w:r w:rsidRPr="0061497A">
        <w:rPr>
          <w:rFonts w:ascii="Times New Roman" w:eastAsia="Times New Roman" w:hAnsi="Times New Roman" w:cs="Times New Roman"/>
          <w:color w:val="333333"/>
          <w:sz w:val="24"/>
          <w:szCs w:val="24"/>
        </w:rPr>
        <w:t xml:space="preserve"> </w:t>
      </w:r>
      <w:proofErr w:type="spellStart"/>
      <w:r w:rsidRPr="0061497A">
        <w:rPr>
          <w:rFonts w:ascii="Times New Roman" w:eastAsia="Times New Roman" w:hAnsi="Times New Roman" w:cs="Times New Roman"/>
          <w:color w:val="333333"/>
          <w:sz w:val="24"/>
          <w:szCs w:val="24"/>
        </w:rPr>
        <w:t>skyrius</w:t>
      </w:r>
      <w:proofErr w:type="spellEnd"/>
    </w:p>
    <w:p w14:paraId="75BFC901" w14:textId="77777777" w:rsidR="0061497A" w:rsidRPr="0061497A" w:rsidRDefault="0061497A" w:rsidP="0061497A">
      <w:pPr>
        <w:shd w:val="clear" w:color="auto" w:fill="FFFFFF"/>
        <w:spacing w:after="0" w:line="240" w:lineRule="auto"/>
        <w:jc w:val="both"/>
        <w:rPr>
          <w:rFonts w:ascii="Times New Roman" w:eastAsia="Times New Roman" w:hAnsi="Times New Roman" w:cs="Times New Roman"/>
          <w:color w:val="333333"/>
          <w:sz w:val="24"/>
          <w:szCs w:val="24"/>
        </w:rPr>
      </w:pPr>
      <w:r w:rsidRPr="0061497A">
        <w:rPr>
          <w:rFonts w:ascii="Times New Roman" w:eastAsia="Times New Roman" w:hAnsi="Times New Roman" w:cs="Times New Roman"/>
          <w:color w:val="333333"/>
          <w:sz w:val="24"/>
          <w:szCs w:val="24"/>
        </w:rPr>
        <w:t xml:space="preserve">El. </w:t>
      </w:r>
      <w:proofErr w:type="spellStart"/>
      <w:r w:rsidRPr="0061497A">
        <w:rPr>
          <w:rFonts w:ascii="Times New Roman" w:eastAsia="Times New Roman" w:hAnsi="Times New Roman" w:cs="Times New Roman"/>
          <w:color w:val="333333"/>
          <w:sz w:val="24"/>
          <w:szCs w:val="24"/>
        </w:rPr>
        <w:t>paštas</w:t>
      </w:r>
      <w:proofErr w:type="spellEnd"/>
      <w:r w:rsidRPr="0061497A">
        <w:rPr>
          <w:rFonts w:ascii="Times New Roman" w:eastAsia="Times New Roman" w:hAnsi="Times New Roman" w:cs="Times New Roman"/>
          <w:color w:val="333333"/>
          <w:sz w:val="24"/>
          <w:szCs w:val="24"/>
        </w:rPr>
        <w:t>: info@smm.lt</w:t>
      </w:r>
    </w:p>
    <w:p w14:paraId="598F3023" w14:textId="6DB479CC" w:rsidR="0061497A" w:rsidRPr="0061497A" w:rsidRDefault="0061497A" w:rsidP="0061497A">
      <w:pPr>
        <w:shd w:val="clear" w:color="auto" w:fill="FFFFFF"/>
        <w:spacing w:line="240" w:lineRule="auto"/>
        <w:jc w:val="both"/>
        <w:rPr>
          <w:rFonts w:ascii="Open Sans" w:eastAsia="Times New Roman" w:hAnsi="Open Sans" w:cs="Open Sans"/>
          <w:color w:val="333333"/>
          <w:sz w:val="21"/>
          <w:szCs w:val="21"/>
        </w:rPr>
      </w:pPr>
    </w:p>
    <w:p w14:paraId="44AA7ABB" w14:textId="77777777" w:rsidR="004F7FF7" w:rsidRDefault="004F7FF7"/>
    <w:sectPr w:rsidR="004F7FF7" w:rsidSect="0061497A">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7A9"/>
    <w:rsid w:val="003257A9"/>
    <w:rsid w:val="004F7FF7"/>
    <w:rsid w:val="00614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DA504-5EDC-4D88-9005-A08FA549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10616">
      <w:bodyDiv w:val="1"/>
      <w:marLeft w:val="0"/>
      <w:marRight w:val="0"/>
      <w:marTop w:val="0"/>
      <w:marBottom w:val="0"/>
      <w:divBdr>
        <w:top w:val="none" w:sz="0" w:space="0" w:color="auto"/>
        <w:left w:val="none" w:sz="0" w:space="0" w:color="auto"/>
        <w:bottom w:val="none" w:sz="0" w:space="0" w:color="auto"/>
        <w:right w:val="none" w:sz="0" w:space="0" w:color="auto"/>
      </w:divBdr>
      <w:divsChild>
        <w:div w:id="1168251097">
          <w:marLeft w:val="-225"/>
          <w:marRight w:val="-225"/>
          <w:marTop w:val="0"/>
          <w:marBottom w:val="0"/>
          <w:divBdr>
            <w:top w:val="none" w:sz="0" w:space="0" w:color="auto"/>
            <w:left w:val="none" w:sz="0" w:space="0" w:color="auto"/>
            <w:bottom w:val="none" w:sz="0" w:space="0" w:color="auto"/>
            <w:right w:val="none" w:sz="0" w:space="0" w:color="auto"/>
          </w:divBdr>
          <w:divsChild>
            <w:div w:id="1579630178">
              <w:marLeft w:val="0"/>
              <w:marRight w:val="0"/>
              <w:marTop w:val="0"/>
              <w:marBottom w:val="0"/>
              <w:divBdr>
                <w:top w:val="none" w:sz="0" w:space="0" w:color="auto"/>
                <w:left w:val="none" w:sz="0" w:space="0" w:color="auto"/>
                <w:bottom w:val="none" w:sz="0" w:space="0" w:color="auto"/>
                <w:right w:val="none" w:sz="0" w:space="0" w:color="auto"/>
              </w:divBdr>
              <w:divsChild>
                <w:div w:id="1330871030">
                  <w:marLeft w:val="0"/>
                  <w:marRight w:val="0"/>
                  <w:marTop w:val="0"/>
                  <w:marBottom w:val="300"/>
                  <w:divBdr>
                    <w:top w:val="none" w:sz="0" w:space="0" w:color="auto"/>
                    <w:left w:val="none" w:sz="0" w:space="0" w:color="auto"/>
                    <w:bottom w:val="none" w:sz="0" w:space="0" w:color="auto"/>
                    <w:right w:val="none" w:sz="0" w:space="0" w:color="auto"/>
                  </w:divBdr>
                  <w:divsChild>
                    <w:div w:id="1707556393">
                      <w:marLeft w:val="-225"/>
                      <w:marRight w:val="-225"/>
                      <w:marTop w:val="0"/>
                      <w:marBottom w:val="0"/>
                      <w:divBdr>
                        <w:top w:val="none" w:sz="0" w:space="0" w:color="auto"/>
                        <w:left w:val="none" w:sz="0" w:space="0" w:color="auto"/>
                        <w:bottom w:val="none" w:sz="0" w:space="0" w:color="auto"/>
                        <w:right w:val="none" w:sz="0" w:space="0" w:color="auto"/>
                      </w:divBdr>
                      <w:divsChild>
                        <w:div w:id="1812939235">
                          <w:marLeft w:val="0"/>
                          <w:marRight w:val="0"/>
                          <w:marTop w:val="0"/>
                          <w:marBottom w:val="0"/>
                          <w:divBdr>
                            <w:top w:val="none" w:sz="0" w:space="0" w:color="auto"/>
                            <w:left w:val="none" w:sz="0" w:space="0" w:color="auto"/>
                            <w:bottom w:val="none" w:sz="0" w:space="0" w:color="auto"/>
                            <w:right w:val="none" w:sz="0" w:space="0" w:color="auto"/>
                          </w:divBdr>
                        </w:div>
                        <w:div w:id="8570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27">
          <w:marLeft w:val="-225"/>
          <w:marRight w:val="-225"/>
          <w:marTop w:val="0"/>
          <w:marBottom w:val="0"/>
          <w:divBdr>
            <w:top w:val="none" w:sz="0" w:space="0" w:color="auto"/>
            <w:left w:val="none" w:sz="0" w:space="0" w:color="auto"/>
            <w:bottom w:val="none" w:sz="0" w:space="0" w:color="auto"/>
            <w:right w:val="none" w:sz="0" w:space="0" w:color="auto"/>
          </w:divBdr>
          <w:divsChild>
            <w:div w:id="1402604298">
              <w:marLeft w:val="0"/>
              <w:marRight w:val="0"/>
              <w:marTop w:val="0"/>
              <w:marBottom w:val="0"/>
              <w:divBdr>
                <w:top w:val="none" w:sz="0" w:space="0" w:color="auto"/>
                <w:left w:val="none" w:sz="0" w:space="0" w:color="auto"/>
                <w:bottom w:val="none" w:sz="0" w:space="0" w:color="auto"/>
                <w:right w:val="none" w:sz="0" w:space="0" w:color="auto"/>
              </w:divBdr>
              <w:divsChild>
                <w:div w:id="107284579">
                  <w:marLeft w:val="0"/>
                  <w:marRight w:val="0"/>
                  <w:marTop w:val="0"/>
                  <w:marBottom w:val="300"/>
                  <w:divBdr>
                    <w:top w:val="none" w:sz="0" w:space="0" w:color="auto"/>
                    <w:left w:val="none" w:sz="0" w:space="0" w:color="auto"/>
                    <w:bottom w:val="none" w:sz="0" w:space="0" w:color="auto"/>
                    <w:right w:val="none" w:sz="0" w:space="0" w:color="auto"/>
                  </w:divBdr>
                  <w:divsChild>
                    <w:div w:id="11934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albamokytis.lt/abiturientams/" TargetMode="External"/><Relationship Id="rId3" Type="http://schemas.openxmlformats.org/officeDocument/2006/relationships/webSettings" Target="webSettings.xml"/><Relationship Id="rId7" Type="http://schemas.openxmlformats.org/officeDocument/2006/relationships/hyperlink" Target="https://sodas.ugdome.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das.ugdome.lt/paieska" TargetMode="External"/><Relationship Id="rId5" Type="http://schemas.openxmlformats.org/officeDocument/2006/relationships/hyperlink" Target="https://sodas.ugdome.lt/paieska" TargetMode="External"/><Relationship Id="rId10" Type="http://schemas.openxmlformats.org/officeDocument/2006/relationships/theme" Target="theme/theme1.xml"/><Relationship Id="rId4" Type="http://schemas.openxmlformats.org/officeDocument/2006/relationships/hyperlink" Target="https://sodas.ugdome.lt/paiesk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374</Words>
  <Characters>2134</Characters>
  <Application>Microsoft Office Word</Application>
  <DocSecurity>0</DocSecurity>
  <Lines>17</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Vytautas Trakai</dc:creator>
  <cp:keywords/>
  <dc:description/>
  <cp:lastModifiedBy>Vytautas Trakai</cp:lastModifiedBy>
  <cp:revision>2</cp:revision>
  <dcterms:created xsi:type="dcterms:W3CDTF">2021-05-11T06:06:00Z</dcterms:created>
  <dcterms:modified xsi:type="dcterms:W3CDTF">2021-05-11T06:09:00Z</dcterms:modified>
</cp:coreProperties>
</file>