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9553" w14:textId="77777777" w:rsidR="007A7E5E" w:rsidRPr="007A7E5E" w:rsidRDefault="007A7E5E" w:rsidP="007A7E5E">
      <w:pPr>
        <w:widowControl w:val="0"/>
        <w:spacing w:after="0" w:line="240" w:lineRule="auto"/>
        <w:ind w:left="5040"/>
        <w:jc w:val="both"/>
        <w:rPr>
          <w:rFonts w:ascii="Times New Roman" w:eastAsia="Arial Unicode MS" w:hAnsi="Times New Roman" w:cs="Times New Roman"/>
          <w:bCs/>
          <w:caps/>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ab/>
      </w:r>
      <w:r w:rsidRPr="007A7E5E">
        <w:rPr>
          <w:rFonts w:ascii="Times New Roman" w:eastAsia="Arial Unicode MS" w:hAnsi="Times New Roman" w:cs="Times New Roman"/>
          <w:bCs/>
          <w:caps/>
          <w:color w:val="000000"/>
          <w:sz w:val="24"/>
          <w:szCs w:val="24"/>
          <w:lang w:val="lt-LT" w:eastAsia="lt-LT" w:bidi="lt-LT"/>
        </w:rPr>
        <w:t>PATVIRTINTA</w:t>
      </w:r>
    </w:p>
    <w:p w14:paraId="4AAD7B7A" w14:textId="77777777" w:rsidR="007A7E5E" w:rsidRPr="007A7E5E" w:rsidRDefault="007A7E5E" w:rsidP="007A7E5E">
      <w:pPr>
        <w:widowControl w:val="0"/>
        <w:spacing w:after="0" w:line="240" w:lineRule="auto"/>
        <w:ind w:left="5040"/>
        <w:jc w:val="both"/>
        <w:rPr>
          <w:rFonts w:ascii="Times New Roman" w:eastAsia="Arial Unicode MS" w:hAnsi="Times New Roman" w:cs="Times New Roman"/>
          <w:bCs/>
          <w:color w:val="000000"/>
          <w:sz w:val="24"/>
          <w:szCs w:val="24"/>
          <w:lang w:val="lt-LT" w:eastAsia="lt-LT" w:bidi="lt-LT"/>
        </w:rPr>
      </w:pPr>
      <w:r w:rsidRPr="007A7E5E">
        <w:rPr>
          <w:rFonts w:ascii="Times New Roman" w:eastAsia="Arial Unicode MS" w:hAnsi="Times New Roman" w:cs="Times New Roman"/>
          <w:bCs/>
          <w:color w:val="000000"/>
          <w:sz w:val="24"/>
          <w:szCs w:val="24"/>
          <w:lang w:val="lt-LT" w:eastAsia="lt-LT" w:bidi="lt-LT"/>
        </w:rPr>
        <w:tab/>
        <w:t xml:space="preserve">Trakų rajono savivaldybės </w:t>
      </w:r>
    </w:p>
    <w:p w14:paraId="7C66C77D" w14:textId="77777777" w:rsidR="007A7E5E" w:rsidRPr="007A7E5E" w:rsidRDefault="007A7E5E" w:rsidP="007A7E5E">
      <w:pPr>
        <w:widowControl w:val="0"/>
        <w:spacing w:after="0" w:line="240" w:lineRule="auto"/>
        <w:ind w:left="5040"/>
        <w:jc w:val="both"/>
        <w:rPr>
          <w:rFonts w:ascii="Times New Roman" w:eastAsia="Arial Unicode MS" w:hAnsi="Times New Roman" w:cs="Times New Roman"/>
          <w:bCs/>
          <w:color w:val="000000"/>
          <w:sz w:val="24"/>
          <w:szCs w:val="24"/>
          <w:lang w:val="lt-LT" w:eastAsia="lt-LT" w:bidi="lt-LT"/>
        </w:rPr>
      </w:pPr>
      <w:r w:rsidRPr="007A7E5E">
        <w:rPr>
          <w:rFonts w:ascii="Times New Roman" w:eastAsia="Arial Unicode MS" w:hAnsi="Times New Roman" w:cs="Times New Roman"/>
          <w:bCs/>
          <w:color w:val="000000"/>
          <w:sz w:val="24"/>
          <w:szCs w:val="24"/>
          <w:lang w:val="lt-LT" w:eastAsia="lt-LT" w:bidi="lt-LT"/>
        </w:rPr>
        <w:tab/>
        <w:t xml:space="preserve">administracijos direktoriaus </w:t>
      </w:r>
    </w:p>
    <w:p w14:paraId="0E001441" w14:textId="79CCAC38" w:rsidR="007A7E5E" w:rsidRPr="007A7E5E" w:rsidRDefault="007A7E5E" w:rsidP="007A7E5E">
      <w:pPr>
        <w:widowControl w:val="0"/>
        <w:spacing w:after="0" w:line="240" w:lineRule="auto"/>
        <w:ind w:left="5040"/>
        <w:jc w:val="both"/>
        <w:rPr>
          <w:rFonts w:ascii="Times New Roman" w:eastAsia="Arial Unicode MS" w:hAnsi="Times New Roman" w:cs="Times New Roman"/>
          <w:bCs/>
          <w:color w:val="000000"/>
          <w:sz w:val="24"/>
          <w:szCs w:val="24"/>
          <w:lang w:val="lt-LT" w:eastAsia="lt-LT" w:bidi="lt-LT"/>
        </w:rPr>
      </w:pPr>
      <w:r>
        <w:rPr>
          <w:rFonts w:ascii="Times New Roman" w:eastAsia="Arial Unicode MS" w:hAnsi="Times New Roman" w:cs="Times New Roman"/>
          <w:bCs/>
          <w:color w:val="000000"/>
          <w:sz w:val="24"/>
          <w:szCs w:val="24"/>
          <w:lang w:val="lt-LT" w:eastAsia="lt-LT" w:bidi="lt-LT"/>
        </w:rPr>
        <w:t xml:space="preserve">          </w:t>
      </w:r>
      <w:r w:rsidRPr="007A7E5E">
        <w:rPr>
          <w:rFonts w:ascii="Times New Roman" w:eastAsia="Arial Unicode MS" w:hAnsi="Times New Roman" w:cs="Times New Roman"/>
          <w:bCs/>
          <w:color w:val="000000"/>
          <w:sz w:val="24"/>
          <w:szCs w:val="24"/>
          <w:lang w:val="lt-LT" w:eastAsia="lt-LT" w:bidi="lt-LT"/>
        </w:rPr>
        <w:t xml:space="preserve">  2022 m.                įsakymu Nr. P3E- </w:t>
      </w:r>
    </w:p>
    <w:p w14:paraId="3415AF3F" w14:textId="77777777" w:rsidR="007A7E5E" w:rsidRPr="007A7E5E" w:rsidRDefault="007A7E5E" w:rsidP="007A7E5E">
      <w:pPr>
        <w:widowControl w:val="0"/>
        <w:spacing w:after="0" w:line="276" w:lineRule="auto"/>
        <w:ind w:left="5040"/>
        <w:jc w:val="center"/>
        <w:rPr>
          <w:rFonts w:ascii="Times New Roman" w:eastAsia="Arial Unicode MS" w:hAnsi="Times New Roman" w:cs="Times New Roman"/>
          <w:color w:val="000000"/>
          <w:sz w:val="24"/>
          <w:szCs w:val="24"/>
          <w:lang w:val="lt-LT" w:eastAsia="lt-LT" w:bidi="lt-LT"/>
        </w:rPr>
      </w:pPr>
    </w:p>
    <w:p w14:paraId="3EF0CF1D" w14:textId="77777777" w:rsidR="007A7E5E" w:rsidRPr="007A7E5E" w:rsidRDefault="007A7E5E" w:rsidP="007A7E5E">
      <w:pPr>
        <w:widowControl w:val="0"/>
        <w:spacing w:after="0" w:line="280" w:lineRule="exact"/>
        <w:jc w:val="center"/>
        <w:rPr>
          <w:rFonts w:ascii="Times New Roman" w:eastAsia="Times New Roman" w:hAnsi="Times New Roman" w:cs="Times New Roman"/>
          <w:b/>
          <w:bCs/>
          <w:sz w:val="24"/>
          <w:szCs w:val="24"/>
          <w:lang w:val="lt-LT" w:eastAsia="lt-LT" w:bidi="lt-LT"/>
        </w:rPr>
      </w:pPr>
      <w:bookmarkStart w:id="0" w:name="bookmark1"/>
      <w:r w:rsidRPr="007A7E5E">
        <w:rPr>
          <w:rFonts w:ascii="Times New Roman" w:eastAsia="Times New Roman" w:hAnsi="Times New Roman" w:cs="Times New Roman"/>
          <w:b/>
          <w:bCs/>
          <w:sz w:val="24"/>
          <w:szCs w:val="24"/>
          <w:lang w:val="lt-LT" w:eastAsia="lt-LT" w:bidi="lt-LT"/>
        </w:rPr>
        <w:t>PREKYBOS VIETOS NR. 22, ESANČIOS TRAKŲ MIESTO TURGAVIETĖS PAVILJONE, VIEŠO NUOMOS KONKURSO</w:t>
      </w:r>
    </w:p>
    <w:p w14:paraId="37467376" w14:textId="4A5C756F" w:rsidR="007A7E5E" w:rsidRDefault="007A7E5E" w:rsidP="007A7E5E">
      <w:pPr>
        <w:widowControl w:val="0"/>
        <w:spacing w:after="0" w:line="276" w:lineRule="auto"/>
        <w:rPr>
          <w:rFonts w:ascii="Times New Roman" w:eastAsia="Arial Unicode MS" w:hAnsi="Times New Roman" w:cs="Times New Roman"/>
          <w:b/>
          <w:bCs/>
          <w:color w:val="000000"/>
          <w:sz w:val="24"/>
          <w:szCs w:val="24"/>
          <w:lang w:val="lt-LT" w:eastAsia="lt-LT" w:bidi="lt-LT"/>
        </w:rPr>
      </w:pPr>
      <w:r w:rsidRPr="007A7E5E">
        <w:rPr>
          <w:rFonts w:ascii="Times New Roman" w:eastAsia="Arial Unicode MS" w:hAnsi="Times New Roman" w:cs="Times New Roman"/>
          <w:b/>
          <w:bCs/>
          <w:color w:val="000000"/>
          <w:sz w:val="24"/>
          <w:szCs w:val="24"/>
          <w:lang w:val="lt-LT" w:eastAsia="lt-LT" w:bidi="lt-LT"/>
        </w:rPr>
        <w:t xml:space="preserve">                                                                SĄLYGOS</w:t>
      </w:r>
      <w:bookmarkEnd w:id="0"/>
    </w:p>
    <w:p w14:paraId="581204A8" w14:textId="77777777" w:rsidR="007A7E5E" w:rsidRPr="007A7E5E" w:rsidRDefault="007A7E5E" w:rsidP="007A7E5E">
      <w:pPr>
        <w:widowControl w:val="0"/>
        <w:spacing w:after="0" w:line="276" w:lineRule="auto"/>
        <w:rPr>
          <w:rFonts w:ascii="Times New Roman" w:eastAsia="Arial Unicode MS" w:hAnsi="Times New Roman" w:cs="Times New Roman"/>
          <w:b/>
          <w:bCs/>
          <w:color w:val="000000"/>
          <w:sz w:val="24"/>
          <w:szCs w:val="24"/>
          <w:lang w:val="lt-LT" w:eastAsia="lt-LT" w:bidi="lt-LT"/>
        </w:rPr>
      </w:pPr>
    </w:p>
    <w:p w14:paraId="3347C8B2" w14:textId="77777777" w:rsidR="007A7E5E" w:rsidRPr="007A7E5E" w:rsidRDefault="007A7E5E" w:rsidP="007A7E5E">
      <w:pPr>
        <w:keepNext/>
        <w:keepLines/>
        <w:widowControl w:val="0"/>
        <w:tabs>
          <w:tab w:val="left" w:pos="4003"/>
        </w:tabs>
        <w:spacing w:after="0" w:line="240" w:lineRule="exact"/>
        <w:jc w:val="center"/>
        <w:outlineLvl w:val="1"/>
        <w:rPr>
          <w:rFonts w:ascii="Times New Roman" w:eastAsia="Times New Roman" w:hAnsi="Times New Roman" w:cs="Times New Roman"/>
          <w:b/>
          <w:bCs/>
          <w:i/>
          <w:iCs/>
          <w:sz w:val="24"/>
          <w:szCs w:val="24"/>
          <w:lang w:val="lt-LT" w:eastAsia="lt-LT" w:bidi="lt-LT"/>
        </w:rPr>
      </w:pPr>
      <w:bookmarkStart w:id="1" w:name="bookmark2"/>
      <w:r w:rsidRPr="007A7E5E">
        <w:rPr>
          <w:rFonts w:ascii="Times New Roman" w:eastAsia="Times New Roman" w:hAnsi="Times New Roman" w:cs="Times New Roman"/>
          <w:b/>
          <w:bCs/>
          <w:sz w:val="24"/>
          <w:szCs w:val="24"/>
          <w:lang w:val="lt-LT" w:eastAsia="lt-LT" w:bidi="lt-LT"/>
        </w:rPr>
        <w:t>I. SKYRIUS</w:t>
      </w:r>
    </w:p>
    <w:p w14:paraId="63EB1C98" w14:textId="77777777" w:rsidR="007A7E5E" w:rsidRPr="007A7E5E" w:rsidRDefault="007A7E5E" w:rsidP="007A7E5E">
      <w:pPr>
        <w:keepNext/>
        <w:keepLines/>
        <w:widowControl w:val="0"/>
        <w:tabs>
          <w:tab w:val="left" w:pos="4003"/>
        </w:tabs>
        <w:spacing w:after="0" w:line="240" w:lineRule="exact"/>
        <w:jc w:val="center"/>
        <w:outlineLvl w:val="1"/>
        <w:rPr>
          <w:rFonts w:ascii="Times New Roman" w:eastAsia="Times New Roman" w:hAnsi="Times New Roman" w:cs="Times New Roman"/>
          <w:b/>
          <w:bCs/>
          <w:sz w:val="24"/>
          <w:szCs w:val="24"/>
          <w:lang w:val="lt-LT" w:eastAsia="lt-LT" w:bidi="lt-LT"/>
        </w:rPr>
      </w:pPr>
      <w:r w:rsidRPr="007A7E5E">
        <w:rPr>
          <w:rFonts w:ascii="Times New Roman" w:eastAsia="Times New Roman" w:hAnsi="Times New Roman" w:cs="Times New Roman"/>
          <w:b/>
          <w:bCs/>
          <w:sz w:val="24"/>
          <w:szCs w:val="24"/>
          <w:lang w:val="lt-LT" w:eastAsia="lt-LT" w:bidi="lt-LT"/>
        </w:rPr>
        <w:t>BENDROSIOS SĄLYGOS</w:t>
      </w:r>
      <w:bookmarkEnd w:id="1"/>
    </w:p>
    <w:p w14:paraId="4DB4DB72" w14:textId="77777777" w:rsidR="007A7E5E" w:rsidRPr="007A7E5E" w:rsidRDefault="007A7E5E" w:rsidP="007A7E5E">
      <w:pPr>
        <w:keepNext/>
        <w:keepLines/>
        <w:widowControl w:val="0"/>
        <w:tabs>
          <w:tab w:val="left" w:pos="4003"/>
        </w:tabs>
        <w:spacing w:after="0" w:line="360" w:lineRule="auto"/>
        <w:jc w:val="both"/>
        <w:outlineLvl w:val="1"/>
        <w:rPr>
          <w:rFonts w:ascii="Times New Roman" w:eastAsia="Times New Roman" w:hAnsi="Times New Roman" w:cs="Times New Roman"/>
          <w:b/>
          <w:bCs/>
          <w:sz w:val="24"/>
          <w:szCs w:val="24"/>
          <w:lang w:val="lt-LT" w:eastAsia="lt-LT" w:bidi="lt-LT"/>
        </w:rPr>
      </w:pPr>
    </w:p>
    <w:p w14:paraId="2E53714B" w14:textId="7803F1B4" w:rsidR="007A7E5E" w:rsidRPr="007A7E5E" w:rsidRDefault="007A7E5E" w:rsidP="007A7E5E">
      <w:pPr>
        <w:widowControl w:val="0"/>
        <w:tabs>
          <w:tab w:val="left" w:pos="1018"/>
        </w:tabs>
        <w:spacing w:after="0" w:line="360" w:lineRule="auto"/>
        <w:jc w:val="both"/>
        <w:rPr>
          <w:rFonts w:ascii="Times New Roman" w:eastAsia="Arial Unicode MS" w:hAnsi="Times New Roman" w:cs="Times New Roman"/>
          <w:color w:val="000000"/>
          <w:sz w:val="24"/>
          <w:szCs w:val="24"/>
          <w:lang w:val="lt-LT" w:eastAsia="lt-LT" w:bidi="lt-LT"/>
        </w:rPr>
      </w:pPr>
      <w:r>
        <w:rPr>
          <w:rFonts w:ascii="Times New Roman" w:eastAsia="Arial Unicode MS" w:hAnsi="Times New Roman" w:cs="Times New Roman"/>
          <w:color w:val="000000"/>
          <w:sz w:val="24"/>
          <w:szCs w:val="24"/>
          <w:lang w:val="lt-LT" w:eastAsia="lt-LT" w:bidi="lt-LT"/>
        </w:rPr>
        <w:t xml:space="preserve">              1. </w:t>
      </w:r>
      <w:r w:rsidRPr="007A7E5E">
        <w:rPr>
          <w:rFonts w:ascii="Times New Roman" w:eastAsia="Arial Unicode MS" w:hAnsi="Times New Roman" w:cs="Times New Roman"/>
          <w:color w:val="000000"/>
          <w:sz w:val="24"/>
          <w:szCs w:val="24"/>
          <w:lang w:val="lt-LT" w:eastAsia="lt-LT" w:bidi="lt-LT"/>
        </w:rPr>
        <w:t>Trakų rajono savivaldybės administracija (toliau – Nuomotojas), esanti Vytauto g. 33, Trakų m. Trakų r. sav., kodas 181626536, rengia Trakų rajono savivaldybės nuosavybės teise priklausančio nekilnojamojo turto, prekybos vietos Nr. 22, esančios Trakų miesto turgavietės paviljone,  adresu: Vilniaus Mažoji g., Trakų m.,  unikalus Nr. 4400-2843-6084, žymėjimo numeris turgavietės paviljono plane (3E</w:t>
      </w:r>
      <w:r w:rsidRPr="007A7E5E">
        <w:rPr>
          <w:rFonts w:ascii="Times New Roman" w:eastAsia="Arial Unicode MS" w:hAnsi="Times New Roman" w:cs="Times New Roman"/>
          <w:color w:val="000000"/>
          <w:sz w:val="24"/>
          <w:szCs w:val="24"/>
          <w:vertAlign w:val="superscript"/>
          <w:lang w:val="lt-LT" w:eastAsia="lt-LT" w:bidi="lt-LT"/>
        </w:rPr>
        <w:t>1</w:t>
      </w:r>
      <w:r w:rsidRPr="007A7E5E">
        <w:rPr>
          <w:rFonts w:ascii="Times New Roman" w:eastAsia="Arial Unicode MS" w:hAnsi="Times New Roman" w:cs="Times New Roman"/>
          <w:color w:val="000000"/>
          <w:sz w:val="24"/>
          <w:szCs w:val="24"/>
          <w:lang w:val="lt-LT" w:eastAsia="lt-LT" w:bidi="lt-LT"/>
        </w:rPr>
        <w:t>/g), bendras plotas – 10,43 kv. m, viešą nuomos konkursą (toliau — Konkursas).</w:t>
      </w:r>
    </w:p>
    <w:p w14:paraId="522E0BA8" w14:textId="77777777" w:rsidR="007A7E5E" w:rsidRPr="007A7E5E" w:rsidRDefault="007A7E5E" w:rsidP="007A7E5E">
      <w:pPr>
        <w:widowControl w:val="0"/>
        <w:tabs>
          <w:tab w:val="left" w:pos="979"/>
        </w:tabs>
        <w:spacing w:after="0" w:line="360" w:lineRule="auto"/>
        <w:ind w:firstLine="851"/>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2. Konkursas organizuojamas vadovaujantis Trakų rajono savivaldybės tarybos </w:t>
      </w:r>
      <w:bookmarkStart w:id="2" w:name="_Hlk65583746"/>
      <w:r w:rsidRPr="007A7E5E">
        <w:rPr>
          <w:rFonts w:ascii="Times New Roman" w:eastAsia="Arial Unicode MS" w:hAnsi="Times New Roman" w:cs="Times New Roman"/>
          <w:color w:val="000000"/>
          <w:sz w:val="24"/>
          <w:szCs w:val="24"/>
          <w:lang w:val="lt-LT" w:eastAsia="lt-LT" w:bidi="lt-LT"/>
        </w:rPr>
        <w:t>2013 m. gruodžio 5  d. sprendimu Nr. S1-326 „Dėl Trakų miesto turgavietė</w:t>
      </w:r>
      <w:bookmarkEnd w:id="2"/>
      <w:r w:rsidRPr="007A7E5E">
        <w:rPr>
          <w:rFonts w:ascii="Times New Roman" w:eastAsia="Arial Unicode MS" w:hAnsi="Times New Roman" w:cs="Times New Roman"/>
          <w:color w:val="000000"/>
          <w:sz w:val="24"/>
          <w:szCs w:val="24"/>
          <w:lang w:val="lt-LT" w:eastAsia="lt-LT" w:bidi="lt-LT"/>
        </w:rPr>
        <w:t>“ patvirtintos nuomos taisyklėmis.</w:t>
      </w:r>
    </w:p>
    <w:p w14:paraId="4B821BD3" w14:textId="77777777" w:rsidR="007A7E5E" w:rsidRPr="007A7E5E" w:rsidRDefault="007A7E5E" w:rsidP="007A7E5E">
      <w:pPr>
        <w:widowControl w:val="0"/>
        <w:tabs>
          <w:tab w:val="left" w:pos="974"/>
        </w:tabs>
        <w:spacing w:after="0" w:line="360" w:lineRule="auto"/>
        <w:ind w:firstLine="851"/>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3. Konkursą vykdo Trakų rajono savivaldybės administracijos direktoriaus įsakymu šiam Konkursui vykdyti sudaryta viešo nuomos konkurso komisija.</w:t>
      </w:r>
    </w:p>
    <w:p w14:paraId="597247CA" w14:textId="77777777" w:rsidR="007A7E5E" w:rsidRPr="007A7E5E" w:rsidRDefault="007A7E5E" w:rsidP="007A7E5E">
      <w:pPr>
        <w:widowControl w:val="0"/>
        <w:tabs>
          <w:tab w:val="left" w:pos="974"/>
        </w:tabs>
        <w:spacing w:after="0" w:line="360" w:lineRule="auto"/>
        <w:ind w:firstLine="851"/>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4. Apie  prekybos vietų paviljone  Konkursą bus skelbiama 2022 m. gegužės 4 d. Trakų rajono savivaldybės interneto svetainėje </w:t>
      </w:r>
      <w:hyperlink r:id="rId5" w:history="1">
        <w:r w:rsidRPr="007A7E5E">
          <w:rPr>
            <w:rFonts w:ascii="Times New Roman" w:eastAsia="Arial Unicode MS" w:hAnsi="Times New Roman" w:cs="Times New Roman"/>
            <w:color w:val="000000"/>
            <w:sz w:val="24"/>
            <w:szCs w:val="24"/>
            <w:lang w:val="lt-LT" w:eastAsia="lt-LT" w:bidi="lt-LT"/>
          </w:rPr>
          <w:t>www.trakai.lt</w:t>
        </w:r>
      </w:hyperlink>
      <w:r w:rsidRPr="007A7E5E">
        <w:rPr>
          <w:rFonts w:ascii="Times New Roman" w:eastAsia="Arial Unicode MS" w:hAnsi="Times New Roman" w:cs="Times New Roman"/>
          <w:color w:val="000000"/>
          <w:sz w:val="24"/>
          <w:szCs w:val="24"/>
          <w:u w:val="single"/>
          <w:lang w:bidi="en-US"/>
        </w:rPr>
        <w:t xml:space="preserve">, </w:t>
      </w:r>
      <w:r w:rsidRPr="007A7E5E">
        <w:rPr>
          <w:rFonts w:ascii="Times New Roman" w:eastAsia="Arial Unicode MS" w:hAnsi="Times New Roman" w:cs="Times New Roman"/>
          <w:color w:val="000000"/>
          <w:sz w:val="24"/>
          <w:szCs w:val="24"/>
          <w:lang w:val="lt-LT" w:eastAsia="lt-LT" w:bidi="lt-LT"/>
        </w:rPr>
        <w:t>vietinėje spaudoje ir Trakų turgavietės skelbimų lentoje.</w:t>
      </w:r>
    </w:p>
    <w:p w14:paraId="1038FDEE" w14:textId="77777777" w:rsidR="007A7E5E" w:rsidRPr="007A7E5E" w:rsidRDefault="007A7E5E" w:rsidP="007A7E5E">
      <w:pPr>
        <w:widowControl w:val="0"/>
        <w:tabs>
          <w:tab w:val="left" w:pos="1042"/>
        </w:tabs>
        <w:spacing w:after="0" w:line="360" w:lineRule="auto"/>
        <w:ind w:firstLine="851"/>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5. Prekybos vieta paviljone paskiriama prekybos gėlėmis, vaisiais, daržovėmis, sėklomis, grūdais, uogomis, grybais zonai.</w:t>
      </w:r>
    </w:p>
    <w:p w14:paraId="75725C5D" w14:textId="77777777" w:rsidR="007A7E5E" w:rsidRPr="007A7E5E" w:rsidRDefault="007A7E5E" w:rsidP="007A7E5E">
      <w:pPr>
        <w:widowControl w:val="0"/>
        <w:tabs>
          <w:tab w:val="left" w:pos="1042"/>
        </w:tabs>
        <w:spacing w:after="0" w:line="360" w:lineRule="auto"/>
        <w:ind w:firstLine="851"/>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6. Prekybos vietos paviljone Nr. 22, nuompinigių dydis už visą nuomojamą plotą mėnesiui – 113,27 Eur (vienas šimtas vienuolika eurų aštuoniasdešimt šeši centai) be PVM, 10,86 Eur (dešimt eurų aštuoniasdešimt šeši centai) per mėnesį už vieną kvadratinį metrą, bendras plotas – 10,43 kv. m). Į šią sumą neįskaityti komunaliniai mokesčiai, patalpų draudimo, apsaugos ir kiti mokėjimai, susiję su prekybos vietos paviljone aptarnavimu.</w:t>
      </w:r>
    </w:p>
    <w:p w14:paraId="3F4E51DF" w14:textId="77777777" w:rsidR="007A7E5E" w:rsidRPr="007A7E5E" w:rsidRDefault="007A7E5E" w:rsidP="007A7E5E">
      <w:pPr>
        <w:widowControl w:val="0"/>
        <w:tabs>
          <w:tab w:val="left" w:pos="1042"/>
        </w:tabs>
        <w:spacing w:after="0" w:line="360" w:lineRule="auto"/>
        <w:ind w:firstLine="851"/>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7. Patalpų nuomos sutarties terminas – 5 (</w:t>
      </w:r>
      <w:r w:rsidRPr="007A7E5E">
        <w:rPr>
          <w:rFonts w:ascii="Times New Roman" w:eastAsia="Arial Unicode MS" w:hAnsi="Times New Roman" w:cs="Times New Roman"/>
          <w:sz w:val="24"/>
          <w:szCs w:val="24"/>
          <w:lang w:val="lt-LT" w:eastAsia="lt-LT" w:bidi="lt-LT"/>
        </w:rPr>
        <w:t xml:space="preserve">penkeri) </w:t>
      </w:r>
      <w:r w:rsidRPr="007A7E5E">
        <w:rPr>
          <w:rFonts w:ascii="Times New Roman" w:eastAsia="Arial Unicode MS" w:hAnsi="Times New Roman" w:cs="Times New Roman"/>
          <w:color w:val="000000"/>
          <w:sz w:val="24"/>
          <w:szCs w:val="24"/>
          <w:lang w:val="lt-LT" w:eastAsia="lt-LT" w:bidi="lt-LT"/>
        </w:rPr>
        <w:t>metai nuo sutarties pasirašymo dienos.</w:t>
      </w:r>
    </w:p>
    <w:p w14:paraId="3AA7BC0B" w14:textId="77777777" w:rsidR="007A7E5E" w:rsidRPr="007A7E5E" w:rsidRDefault="007A7E5E" w:rsidP="007A7E5E">
      <w:pPr>
        <w:widowControl w:val="0"/>
        <w:tabs>
          <w:tab w:val="left" w:pos="1042"/>
        </w:tabs>
        <w:spacing w:after="0" w:line="360" w:lineRule="auto"/>
        <w:ind w:firstLine="851"/>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8. Komisijos posėdžio, kuriame bus plėšiami Konkurso dalyvių vokai su pasiūlymais, vieta</w:t>
      </w:r>
      <w:r w:rsidRPr="007A7E5E">
        <w:rPr>
          <w:rFonts w:ascii="Times New Roman" w:eastAsia="Arial Unicode MS" w:hAnsi="Times New Roman" w:cs="Times New Roman"/>
          <w:sz w:val="24"/>
          <w:szCs w:val="24"/>
          <w:lang w:val="lt-LT" w:eastAsia="lt-LT" w:bidi="lt-LT"/>
        </w:rPr>
        <w:t xml:space="preserve"> – </w:t>
      </w:r>
      <w:r w:rsidRPr="007A7E5E">
        <w:rPr>
          <w:rFonts w:ascii="Times New Roman" w:eastAsia="Arial Unicode MS" w:hAnsi="Times New Roman" w:cs="Times New Roman"/>
          <w:color w:val="000000"/>
          <w:sz w:val="24"/>
          <w:szCs w:val="24"/>
          <w:lang w:val="lt-LT" w:eastAsia="lt-LT" w:bidi="lt-LT"/>
        </w:rPr>
        <w:t>Trakų rajono savivaldybės administracija, Vytauto g. 33, Trakuose, 202 kabinetas (Mažoji posėdžių salė). Posėdis įvyks 2022 m. gegužės 13 d. 10.00 val. Šiame posėdyje privalo dalyvauti visi pasiūlymus pateikę konkurso dalyviai arba tinkamai, įstatymų nustatyta tvarka, įgalioti jų atstovai.</w:t>
      </w:r>
    </w:p>
    <w:p w14:paraId="4FE5B847" w14:textId="77777777" w:rsidR="007A7E5E" w:rsidRPr="007A7E5E" w:rsidRDefault="007A7E5E" w:rsidP="007A7E5E">
      <w:pPr>
        <w:widowControl w:val="0"/>
        <w:tabs>
          <w:tab w:val="left" w:pos="1042"/>
        </w:tabs>
        <w:spacing w:after="0" w:line="360" w:lineRule="auto"/>
        <w:ind w:firstLine="851"/>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lastRenderedPageBreak/>
        <w:t xml:space="preserve">9. Dėl papildomos informacijos apie Konkurso sąlygas ir patalpas kreiptis į Statybos, ūkio plėtros ir turto valdymo skyriaus specialistę Laurą </w:t>
      </w:r>
      <w:proofErr w:type="spellStart"/>
      <w:r w:rsidRPr="007A7E5E">
        <w:rPr>
          <w:rFonts w:ascii="Times New Roman" w:eastAsia="Arial Unicode MS" w:hAnsi="Times New Roman" w:cs="Times New Roman"/>
          <w:color w:val="000000"/>
          <w:sz w:val="24"/>
          <w:szCs w:val="24"/>
          <w:lang w:val="lt-LT" w:eastAsia="lt-LT" w:bidi="lt-LT"/>
        </w:rPr>
        <w:t>Seržintienę</w:t>
      </w:r>
      <w:proofErr w:type="spellEnd"/>
      <w:r w:rsidRPr="007A7E5E">
        <w:rPr>
          <w:rFonts w:ascii="Times New Roman" w:eastAsia="Arial Unicode MS" w:hAnsi="Times New Roman" w:cs="Times New Roman"/>
          <w:color w:val="000000"/>
          <w:sz w:val="24"/>
          <w:szCs w:val="24"/>
          <w:lang w:val="lt-LT" w:eastAsia="lt-LT" w:bidi="lt-LT"/>
        </w:rPr>
        <w:t xml:space="preserve"> (322  kab.), tel</w:t>
      </w:r>
      <w:bookmarkStart w:id="3" w:name="_Hlk65576727"/>
      <w:r w:rsidRPr="007A7E5E">
        <w:rPr>
          <w:rFonts w:ascii="Times New Roman" w:eastAsia="Arial Unicode MS" w:hAnsi="Times New Roman" w:cs="Times New Roman"/>
          <w:color w:val="000000"/>
          <w:sz w:val="24"/>
          <w:szCs w:val="24"/>
          <w:lang w:val="lt-LT" w:eastAsia="lt-LT" w:bidi="lt-LT"/>
        </w:rPr>
        <w:t xml:space="preserve">. </w:t>
      </w:r>
      <w:bookmarkEnd w:id="3"/>
      <w:r w:rsidRPr="007A7E5E">
        <w:rPr>
          <w:rFonts w:ascii="Times New Roman" w:eastAsia="Arial Unicode MS" w:hAnsi="Times New Roman" w:cs="Times New Roman"/>
          <w:color w:val="000000"/>
          <w:sz w:val="24"/>
          <w:szCs w:val="24"/>
          <w:lang w:val="lt-LT" w:eastAsia="lt-LT" w:bidi="lt-LT"/>
        </w:rPr>
        <w:t>(8 528) 25 048</w:t>
      </w:r>
      <w:r w:rsidRPr="007A7E5E">
        <w:rPr>
          <w:rFonts w:ascii="Times New Roman" w:eastAsia="Arial Unicode MS" w:hAnsi="Times New Roman" w:cs="Times New Roman"/>
          <w:sz w:val="24"/>
          <w:szCs w:val="24"/>
          <w:lang w:val="lt-LT" w:eastAsia="lt-LT" w:bidi="lt-LT"/>
        </w:rPr>
        <w:t xml:space="preserve">, el. p. </w:t>
      </w:r>
      <w:hyperlink r:id="rId6" w:history="1">
        <w:r w:rsidRPr="007A7E5E">
          <w:rPr>
            <w:rFonts w:ascii="Times New Roman" w:eastAsia="Arial Unicode MS" w:hAnsi="Times New Roman" w:cs="Times New Roman"/>
            <w:color w:val="0066CC"/>
            <w:sz w:val="24"/>
            <w:szCs w:val="24"/>
            <w:u w:val="single"/>
            <w:lang w:val="lt-LT" w:bidi="en-US"/>
          </w:rPr>
          <w:t>laura.serzintiene@trakai.lt</w:t>
        </w:r>
      </w:hyperlink>
      <w:r w:rsidRPr="007A7E5E">
        <w:rPr>
          <w:rFonts w:ascii="Times New Roman" w:eastAsia="Arial Unicode MS" w:hAnsi="Times New Roman" w:cs="Times New Roman"/>
          <w:sz w:val="24"/>
          <w:szCs w:val="24"/>
          <w:lang w:val="lt-LT" w:bidi="en-US"/>
        </w:rPr>
        <w:t>.</w:t>
      </w:r>
      <w:r w:rsidRPr="007A7E5E">
        <w:rPr>
          <w:rFonts w:ascii="Times New Roman" w:eastAsia="Arial Unicode MS" w:hAnsi="Times New Roman" w:cs="Times New Roman"/>
          <w:sz w:val="24"/>
          <w:szCs w:val="24"/>
          <w:lang w:val="lt-LT" w:eastAsia="lt-LT" w:bidi="lt-LT"/>
        </w:rPr>
        <w:t xml:space="preserve"> Pretendentai gali atvykti apžiūrėti patalpas 2022 m. gegužės 10 d.  nuo 9.00 iki 12.00 val. iš anksto susitarę su kontaktiniu asmeniu Laura </w:t>
      </w:r>
      <w:proofErr w:type="spellStart"/>
      <w:r w:rsidRPr="007A7E5E">
        <w:rPr>
          <w:rFonts w:ascii="Times New Roman" w:eastAsia="Arial Unicode MS" w:hAnsi="Times New Roman" w:cs="Times New Roman"/>
          <w:sz w:val="24"/>
          <w:szCs w:val="24"/>
          <w:lang w:val="lt-LT" w:eastAsia="lt-LT" w:bidi="lt-LT"/>
        </w:rPr>
        <w:t>Seržintiene</w:t>
      </w:r>
      <w:proofErr w:type="spellEnd"/>
      <w:r w:rsidRPr="007A7E5E">
        <w:rPr>
          <w:rFonts w:ascii="Times New Roman" w:eastAsia="Arial Unicode MS" w:hAnsi="Times New Roman" w:cs="Times New Roman"/>
          <w:sz w:val="24"/>
          <w:szCs w:val="24"/>
          <w:lang w:val="lt-LT" w:eastAsia="lt-LT" w:bidi="lt-LT"/>
        </w:rPr>
        <w:t xml:space="preserve"> (322 kab.), tel. . (8 528) 25 048</w:t>
      </w:r>
      <w:r w:rsidRPr="007A7E5E">
        <w:rPr>
          <w:rFonts w:ascii="Times New Roman" w:eastAsia="Arial Unicode MS" w:hAnsi="Times New Roman" w:cs="Times New Roman"/>
          <w:color w:val="000000"/>
          <w:sz w:val="24"/>
          <w:szCs w:val="24"/>
          <w:lang w:val="lt-LT" w:eastAsia="lt-LT" w:bidi="lt-LT"/>
        </w:rPr>
        <w:t>, el. p</w:t>
      </w:r>
      <w:r w:rsidRPr="007A7E5E">
        <w:rPr>
          <w:rFonts w:ascii="Times New Roman" w:eastAsia="Arial Unicode MS" w:hAnsi="Times New Roman" w:cs="Times New Roman"/>
          <w:color w:val="000000"/>
          <w:sz w:val="24"/>
          <w:szCs w:val="24"/>
          <w:lang w:val="lt-LT" w:bidi="en-US"/>
        </w:rPr>
        <w:t>.</w:t>
      </w:r>
      <w:r w:rsidRPr="007A7E5E">
        <w:rPr>
          <w:rFonts w:ascii="Times New Roman" w:eastAsia="Arial Unicode MS" w:hAnsi="Times New Roman" w:cs="Times New Roman"/>
          <w:color w:val="000000"/>
          <w:sz w:val="24"/>
          <w:szCs w:val="24"/>
          <w:lang w:val="lt-LT" w:eastAsia="lt-LT" w:bidi="lt-LT"/>
        </w:rPr>
        <w:t xml:space="preserve"> </w:t>
      </w:r>
      <w:hyperlink r:id="rId7" w:history="1">
        <w:r w:rsidRPr="007A7E5E">
          <w:rPr>
            <w:rFonts w:ascii="Times New Roman" w:eastAsia="Arial Unicode MS" w:hAnsi="Times New Roman" w:cs="Times New Roman"/>
            <w:color w:val="0066CC"/>
            <w:sz w:val="24"/>
            <w:szCs w:val="24"/>
            <w:u w:val="single"/>
            <w:lang w:val="lt-LT" w:bidi="en-US"/>
          </w:rPr>
          <w:t>laura.serzintiene@trakai.lt</w:t>
        </w:r>
      </w:hyperlink>
      <w:r w:rsidRPr="007A7E5E">
        <w:rPr>
          <w:rFonts w:ascii="Times New Roman" w:eastAsia="Arial Unicode MS" w:hAnsi="Times New Roman" w:cs="Times New Roman"/>
          <w:color w:val="000000"/>
          <w:sz w:val="24"/>
          <w:szCs w:val="24"/>
          <w:lang w:val="lt-LT" w:bidi="en-US"/>
        </w:rPr>
        <w:t>.</w:t>
      </w:r>
    </w:p>
    <w:p w14:paraId="3ADB642B" w14:textId="77777777" w:rsidR="007A7E5E" w:rsidRPr="007A7E5E" w:rsidRDefault="007A7E5E" w:rsidP="007A7E5E">
      <w:pPr>
        <w:widowControl w:val="0"/>
        <w:tabs>
          <w:tab w:val="left" w:pos="1109"/>
        </w:tabs>
        <w:spacing w:after="0" w:line="360" w:lineRule="auto"/>
        <w:jc w:val="center"/>
        <w:rPr>
          <w:rFonts w:ascii="Times New Roman" w:eastAsia="Arial Unicode MS" w:hAnsi="Times New Roman" w:cs="Times New Roman"/>
          <w:color w:val="000000"/>
          <w:sz w:val="24"/>
          <w:szCs w:val="24"/>
          <w:lang w:val="lt-LT" w:eastAsia="lt-LT" w:bidi="lt-LT"/>
        </w:rPr>
      </w:pPr>
    </w:p>
    <w:p w14:paraId="0D9EA070" w14:textId="77777777" w:rsidR="007A7E5E" w:rsidRPr="007A7E5E" w:rsidRDefault="007A7E5E" w:rsidP="007A7E5E">
      <w:pPr>
        <w:keepNext/>
        <w:keepLines/>
        <w:widowControl w:val="0"/>
        <w:tabs>
          <w:tab w:val="left" w:pos="3654"/>
        </w:tabs>
        <w:spacing w:after="0" w:line="276" w:lineRule="auto"/>
        <w:jc w:val="center"/>
        <w:outlineLvl w:val="1"/>
        <w:rPr>
          <w:rFonts w:ascii="Times New Roman" w:eastAsia="Times New Roman" w:hAnsi="Times New Roman" w:cs="Times New Roman"/>
          <w:b/>
          <w:bCs/>
          <w:sz w:val="24"/>
          <w:szCs w:val="24"/>
          <w:lang w:val="lt-LT" w:eastAsia="lt-LT" w:bidi="lt-LT"/>
        </w:rPr>
      </w:pPr>
      <w:bookmarkStart w:id="4" w:name="bookmark3"/>
      <w:r w:rsidRPr="007A7E5E">
        <w:rPr>
          <w:rFonts w:ascii="Times New Roman" w:eastAsia="Times New Roman" w:hAnsi="Times New Roman" w:cs="Times New Roman"/>
          <w:b/>
          <w:bCs/>
          <w:sz w:val="24"/>
          <w:szCs w:val="24"/>
          <w:lang w:val="lt-LT" w:eastAsia="lt-LT" w:bidi="lt-LT"/>
        </w:rPr>
        <w:t>II. SKYRIUS</w:t>
      </w:r>
    </w:p>
    <w:p w14:paraId="197DA1DC" w14:textId="77777777" w:rsidR="007A7E5E" w:rsidRPr="007A7E5E" w:rsidRDefault="007A7E5E" w:rsidP="007A7E5E">
      <w:pPr>
        <w:keepNext/>
        <w:keepLines/>
        <w:widowControl w:val="0"/>
        <w:tabs>
          <w:tab w:val="left" w:pos="3654"/>
        </w:tabs>
        <w:spacing w:after="0" w:line="276" w:lineRule="auto"/>
        <w:jc w:val="center"/>
        <w:outlineLvl w:val="1"/>
        <w:rPr>
          <w:rFonts w:ascii="Times New Roman" w:eastAsia="Times New Roman" w:hAnsi="Times New Roman" w:cs="Times New Roman"/>
          <w:b/>
          <w:bCs/>
          <w:sz w:val="24"/>
          <w:szCs w:val="24"/>
          <w:lang w:val="lt-LT" w:eastAsia="lt-LT" w:bidi="lt-LT"/>
        </w:rPr>
      </w:pPr>
      <w:r w:rsidRPr="007A7E5E">
        <w:rPr>
          <w:rFonts w:ascii="Times New Roman" w:eastAsia="Times New Roman" w:hAnsi="Times New Roman" w:cs="Times New Roman"/>
          <w:b/>
          <w:bCs/>
          <w:sz w:val="24"/>
          <w:szCs w:val="24"/>
          <w:lang w:val="lt-LT" w:eastAsia="lt-LT" w:bidi="lt-LT"/>
        </w:rPr>
        <w:t>PARAIŠKŲ PATEIKIMAS</w:t>
      </w:r>
      <w:bookmarkEnd w:id="4"/>
    </w:p>
    <w:p w14:paraId="03B73F1B" w14:textId="77777777" w:rsidR="007A7E5E" w:rsidRPr="007A7E5E" w:rsidRDefault="007A7E5E" w:rsidP="007A7E5E">
      <w:pPr>
        <w:keepNext/>
        <w:keepLines/>
        <w:widowControl w:val="0"/>
        <w:tabs>
          <w:tab w:val="left" w:pos="3654"/>
        </w:tabs>
        <w:spacing w:after="0" w:line="360" w:lineRule="auto"/>
        <w:jc w:val="both"/>
        <w:outlineLvl w:val="1"/>
        <w:rPr>
          <w:rFonts w:ascii="Times New Roman" w:eastAsia="Times New Roman" w:hAnsi="Times New Roman" w:cs="Times New Roman"/>
          <w:b/>
          <w:bCs/>
          <w:sz w:val="24"/>
          <w:szCs w:val="24"/>
          <w:lang w:val="lt-LT" w:eastAsia="lt-LT" w:bidi="lt-LT"/>
        </w:rPr>
      </w:pPr>
    </w:p>
    <w:p w14:paraId="27FC9B8B"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10. Konkurso dalyvių vokai su paraiškomis priimami 2022 m. gegužės 12 d. nuo 8.00 val. iki 12.00 val., Trakų rajono savivaldybės administracijoje, 322 kab., adresu Vytauto g. 33, Trakų m., (322 kab.). Paraiškas registruoja Statybos, ūkio plėtros ir turto valdymo skyriaus  specialistė Laura Seržintienė.</w:t>
      </w:r>
    </w:p>
    <w:p w14:paraId="20E7E7D5"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11.Fiziniai asmenys, juridiniai asmenys, juridinių asmenų filialai, EEE valstybėse įsisteigusios įmonės, organizacijos ir jų filialai, norintys dalyvauti turto nuomos konkurse (toliau – Konkurso dalyviai), arba jų įgalioti atstovai iki skelbime nurodyto laiko pateikia užklijuotą voką, ant kurio turi būti užrašytas nuomos konkurso skelbtas pavadinimas (PREKYBOS VIETOS NR. 22,   ESANČIOS TRAKŲ</w:t>
      </w:r>
      <w:r w:rsidRPr="007A7E5E">
        <w:rPr>
          <w:rFonts w:ascii="Times New Roman" w:eastAsia="Arial Unicode MS" w:hAnsi="Times New Roman" w:cs="Times New Roman"/>
          <w:color w:val="FF0000"/>
          <w:sz w:val="24"/>
          <w:szCs w:val="24"/>
          <w:lang w:val="lt-LT" w:eastAsia="lt-LT" w:bidi="lt-LT"/>
        </w:rPr>
        <w:t xml:space="preserve"> </w:t>
      </w:r>
      <w:r w:rsidRPr="007A7E5E">
        <w:rPr>
          <w:rFonts w:ascii="Times New Roman" w:eastAsia="Arial Unicode MS" w:hAnsi="Times New Roman" w:cs="Times New Roman"/>
          <w:sz w:val="24"/>
          <w:szCs w:val="24"/>
          <w:lang w:val="lt-LT" w:eastAsia="lt-LT" w:bidi="lt-LT"/>
        </w:rPr>
        <w:t xml:space="preserve">MIESTO </w:t>
      </w:r>
      <w:r w:rsidRPr="007A7E5E">
        <w:rPr>
          <w:rFonts w:ascii="Times New Roman" w:eastAsia="Arial Unicode MS" w:hAnsi="Times New Roman" w:cs="Times New Roman"/>
          <w:color w:val="000000"/>
          <w:sz w:val="24"/>
          <w:szCs w:val="24"/>
          <w:lang w:val="lt-LT" w:eastAsia="lt-LT" w:bidi="lt-LT"/>
        </w:rPr>
        <w:t>TURGAVIETĖS PAVILJONE, ADRESU: VILNIAUS MAŽOJI G., TRAKAI., UNIKALUS NR. 4400-2843-6084 VIEŠAM NUOMOS KONKURSUI). Ant voko taip pat turi būti užrašyta: I)</w:t>
      </w:r>
      <w:r w:rsidRPr="007A7E5E">
        <w:rPr>
          <w:rFonts w:ascii="Times New Roman" w:eastAsia="Arial Unicode MS" w:hAnsi="Times New Roman" w:cs="Times New Roman"/>
          <w:color w:val="FF0000"/>
          <w:sz w:val="24"/>
          <w:szCs w:val="24"/>
          <w:lang w:val="lt-LT" w:eastAsia="lt-LT" w:bidi="lt-LT"/>
        </w:rPr>
        <w:t xml:space="preserve"> </w:t>
      </w:r>
      <w:r w:rsidRPr="007A7E5E">
        <w:rPr>
          <w:rFonts w:ascii="Times New Roman" w:eastAsia="Arial Unicode MS" w:hAnsi="Times New Roman" w:cs="Times New Roman"/>
          <w:color w:val="000000"/>
          <w:sz w:val="24"/>
          <w:szCs w:val="24"/>
          <w:lang w:val="lt-LT" w:eastAsia="lt-LT" w:bidi="lt-LT"/>
        </w:rPr>
        <w:t>konkurso dalyvio vardas ir pavardė arba pavadinimas; II)</w:t>
      </w:r>
      <w:r w:rsidRPr="007A7E5E">
        <w:rPr>
          <w:rFonts w:ascii="Times New Roman" w:eastAsia="Arial Unicode MS" w:hAnsi="Times New Roman" w:cs="Times New Roman"/>
          <w:color w:val="FF0000"/>
          <w:sz w:val="24"/>
          <w:szCs w:val="24"/>
          <w:lang w:val="lt-LT" w:eastAsia="lt-LT" w:bidi="lt-LT"/>
        </w:rPr>
        <w:t xml:space="preserve"> </w:t>
      </w:r>
      <w:r w:rsidRPr="007A7E5E">
        <w:rPr>
          <w:rFonts w:ascii="Times New Roman" w:eastAsia="Arial Unicode MS" w:hAnsi="Times New Roman" w:cs="Times New Roman"/>
          <w:color w:val="000000"/>
          <w:sz w:val="24"/>
          <w:szCs w:val="24"/>
          <w:lang w:val="lt-LT" w:eastAsia="lt-LT" w:bidi="lt-LT"/>
        </w:rPr>
        <w:t>konkurso dalyvio asmens kodas (fizinio asmens) arba juridinio asmens kodas (juridinis asmuo); III)</w:t>
      </w:r>
      <w:r w:rsidRPr="007A7E5E">
        <w:rPr>
          <w:rFonts w:ascii="Times New Roman" w:eastAsia="Arial Unicode MS" w:hAnsi="Times New Roman" w:cs="Times New Roman"/>
          <w:color w:val="FF0000"/>
          <w:sz w:val="24"/>
          <w:szCs w:val="24"/>
          <w:lang w:val="lt-LT" w:eastAsia="lt-LT" w:bidi="lt-LT"/>
        </w:rPr>
        <w:t xml:space="preserve"> </w:t>
      </w:r>
      <w:r w:rsidRPr="007A7E5E">
        <w:rPr>
          <w:rFonts w:ascii="Times New Roman" w:eastAsia="Arial Unicode MS" w:hAnsi="Times New Roman" w:cs="Times New Roman"/>
          <w:color w:val="000000"/>
          <w:sz w:val="24"/>
          <w:szCs w:val="24"/>
          <w:lang w:val="lt-LT" w:eastAsia="lt-LT" w:bidi="lt-LT"/>
        </w:rPr>
        <w:t>pageidaujama išsinuomoti prekybos vieta; IV)</w:t>
      </w:r>
      <w:r w:rsidRPr="007A7E5E">
        <w:rPr>
          <w:rFonts w:ascii="Times New Roman" w:eastAsia="Arial Unicode MS" w:hAnsi="Times New Roman" w:cs="Times New Roman"/>
          <w:color w:val="FF0000"/>
          <w:sz w:val="24"/>
          <w:szCs w:val="24"/>
          <w:lang w:val="lt-LT" w:eastAsia="lt-LT" w:bidi="lt-LT"/>
        </w:rPr>
        <w:t xml:space="preserve"> </w:t>
      </w:r>
      <w:r w:rsidRPr="007A7E5E">
        <w:rPr>
          <w:rFonts w:ascii="Times New Roman" w:eastAsia="Arial Unicode MS" w:hAnsi="Times New Roman" w:cs="Times New Roman"/>
          <w:color w:val="000000"/>
          <w:sz w:val="24"/>
          <w:szCs w:val="24"/>
          <w:lang w:val="lt-LT" w:eastAsia="lt-LT" w:bidi="lt-LT"/>
        </w:rPr>
        <w:t>nuoroda, kokioje prekybos zonoje pageidauja prekiauti ir kokiomis prekėmis ketina prekiauti. Jei teikiama jungtinė paraiška, duomenis ant voko nurodo visi jungtinės paraiškos dalyviai. Užklijuotame voke turi būti pateikta:</w:t>
      </w:r>
    </w:p>
    <w:p w14:paraId="7BB5A307"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11.1. laisvos formos paraiška, kurioje nurodoma konkurso dalyvio ar jo įgalioto atstovo vardas, pavardė ir asmens kodas (fiziniams asmenims), gyvenamoji vieta, kontaktinis telefonas, kredito įstaigos pavadinimas ir adresas, sąskaitos numeris ir kodas (jei turi), arba juridinio asmens pavadinimas, kodas, adresas (buveinė), kontaktinis telefono numeris, kredito įstaigos pavadinimas ir adresas, sąskaitos numeris ir kodas (jei turi). Paraiška turi būti pasirašyta konkurso dalyvio ar jo įgalioto atstovo. Jei teikiama jungtinė paraiška, ją pasirašo visi jungtinės paraiškos dalyviai, pridedama jungtinės veiklos sutartis;</w:t>
      </w:r>
    </w:p>
    <w:p w14:paraId="023C3CC8"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11.2. pakartotinai nurodoma pageidaujama išsinuomoti konkreti prekybos vieta ir jos paskirtis;</w:t>
      </w:r>
    </w:p>
    <w:p w14:paraId="5BF4743C"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11.3.  prekybos vietos nuompinigių dydis, kurį nustato nuomotojas;</w:t>
      </w:r>
    </w:p>
    <w:p w14:paraId="4C1C08C0"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lastRenderedPageBreak/>
        <w:t xml:space="preserve">             11.4.  duomenys apie tai, ar konkurso dalyvis iki skelbiamo konkurso pradžios yra sudaręs prekybos vietos turgavietėje nuomos sutartį (nurodoma nuomos sutarties sudarymo ir pabaigos data ir numeris) bei kiek metų konkurso dalyvis prekiauja turgavietėje (pateikiami rašytiniai įrodymai jei konkurso dalyvis juos išsaugojęs, pavyzdžiui, pirmoji nuomos sutartis ar pirminiai įrodymai, patvirtinantys nuomos mokesčio mokėjimą už prekybos plotą). Jei teikiama jungtinė paraiška, kiekvienas jungtinės paraiškos dalyvis aukščiau aptariamus duomenis pateikia atskirai;</w:t>
      </w:r>
    </w:p>
    <w:p w14:paraId="6A888E41"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11.5.  duomenys apie tai, ar konkurso dalyvis per paskutinius 6 mėnesius laiku (tuo metu kai rinkliava turėjo būti mokama) mokėjo turgavietės rinkliavą nuomotojui (taikoma tik tiems konkurso dalyviams, kurie iki konkurso pradžios yra sudarę nuomos sutartis). Konkurso dalyvis pateikia mokėjimo pavedimus ar kitus rašytinius įrodymus, patvirtinančius turgavietės rinkliavos sumokėjimą už paskutinius 6 mėnesius, kai rinkliava buvo mokama. Jei teikiama jungtinė paraiška, kiekvienas jungtinės paraiškos dalyvis aukščiau aptariamus duomenis pateikia atskirai;</w:t>
      </w:r>
    </w:p>
    <w:p w14:paraId="13C65205" w14:textId="77777777" w:rsidR="007A7E5E" w:rsidRPr="007A7E5E" w:rsidRDefault="007A7E5E" w:rsidP="007A7E5E">
      <w:pPr>
        <w:widowControl w:val="0"/>
        <w:numPr>
          <w:ilvl w:val="6"/>
          <w:numId w:val="2"/>
        </w:numPr>
        <w:shd w:val="clear" w:color="auto" w:fill="FFFFFF"/>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11.6. tais atvejais, kai paraišką dalyvauti teikia konkurso dalyviai, kurie niekada neprekiavo Trakų miesto turgavietėje, privalo pateikti pažymą apie deklaruotą gyvenamąją vietą.</w:t>
      </w:r>
    </w:p>
    <w:p w14:paraId="3A454DB4" w14:textId="77777777" w:rsidR="007A7E5E" w:rsidRPr="007A7E5E" w:rsidRDefault="007A7E5E" w:rsidP="007A7E5E">
      <w:pPr>
        <w:widowControl w:val="0"/>
        <w:numPr>
          <w:ilvl w:val="2"/>
          <w:numId w:val="2"/>
        </w:numPr>
        <w:shd w:val="clear" w:color="auto" w:fill="FFFFFF"/>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11.7. kiti duomenys, jei jų skelbime papildomai reikalauja nuomotojas (pavyzdžiui, informaciją apie konkurso dalyvio patikimumą bei jo pajėgumą vykdyti nuomos sąlygas ir kt.);</w:t>
      </w:r>
    </w:p>
    <w:p w14:paraId="0FC2BB99" w14:textId="77777777" w:rsidR="007A7E5E" w:rsidRPr="007A7E5E" w:rsidRDefault="007A7E5E" w:rsidP="007A7E5E">
      <w:pPr>
        <w:widowControl w:val="0"/>
        <w:numPr>
          <w:ilvl w:val="1"/>
          <w:numId w:val="2"/>
        </w:numPr>
        <w:shd w:val="clear" w:color="auto" w:fill="FFFFFF"/>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11.8. kai išnuomojamos prekybos vietos, kurioms teisės aktų nustatyta tvarka taikoma leidimų sistema,  sąlygos, susijusios su išnuomojamo turto specialiomis charakteristikomis.</w:t>
      </w:r>
    </w:p>
    <w:p w14:paraId="3CA3A1D1" w14:textId="77777777" w:rsidR="007A7E5E" w:rsidRPr="007A7E5E" w:rsidRDefault="007A7E5E" w:rsidP="007A7E5E">
      <w:pPr>
        <w:widowControl w:val="0"/>
        <w:numPr>
          <w:ilvl w:val="1"/>
          <w:numId w:val="2"/>
        </w:numPr>
        <w:shd w:val="clear" w:color="auto" w:fill="FFFFFF"/>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11.9. Paraiška turi būti pasirašyta Konkurso dalyvio arba jo įgalioto atstovo.</w:t>
      </w:r>
    </w:p>
    <w:p w14:paraId="6C83A278" w14:textId="77777777" w:rsidR="007A7E5E" w:rsidRPr="007A7E5E" w:rsidRDefault="007A7E5E" w:rsidP="007A7E5E">
      <w:pPr>
        <w:widowControl w:val="0"/>
        <w:numPr>
          <w:ilvl w:val="1"/>
          <w:numId w:val="2"/>
        </w:numPr>
        <w:shd w:val="clear" w:color="auto" w:fill="FFFFFF"/>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11.10. Su paraiška pateikiamas pridedamu dokumentų lydraštis, pateikiami dokumentai sunumeruoti eilės tvarka.  </w:t>
      </w:r>
    </w:p>
    <w:p w14:paraId="10FCC3BE" w14:textId="77777777" w:rsidR="007A7E5E" w:rsidRPr="007A7E5E" w:rsidRDefault="007A7E5E" w:rsidP="007A7E5E">
      <w:pPr>
        <w:widowControl w:val="0"/>
        <w:numPr>
          <w:ilvl w:val="1"/>
          <w:numId w:val="2"/>
        </w:numPr>
        <w:shd w:val="clear" w:color="auto" w:fill="FFFFFF"/>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11.11. Dalyvio vokas su paraiška registruojamas Konkurso registravimo lape įrašant konkurso dalyvio registracijos eilės numerį, voko su paraiška gavimo datą ir laiką (minutės tikslumu), ant voko užrašomas konkurso dalyvio registracijos eilės numeris. Konkurso dalyviai pasirašytinai supažindinami su Prekybos vietos Nr. 22, esančios Trakų miesto turgavietės paviljone viešo nuomos konkurso sąlygomis ir Trakų rajono savivaldybės 2013 m. gruodžio 5  d. sprendimu Nr. S1-326, „Dėl Trakų miesto turgavietės“ patvirtintomis Prekybos vietų, esančių Trakų miesto turgavietės paviljonuose nuomos taisyklėmis. </w:t>
      </w:r>
    </w:p>
    <w:p w14:paraId="4BEE0419" w14:textId="77777777" w:rsidR="007A7E5E" w:rsidRPr="007A7E5E" w:rsidRDefault="007A7E5E" w:rsidP="007A7E5E">
      <w:pPr>
        <w:keepNext/>
        <w:keepLines/>
        <w:widowControl w:val="0"/>
        <w:tabs>
          <w:tab w:val="left" w:pos="1782"/>
        </w:tabs>
        <w:spacing w:after="0" w:line="276" w:lineRule="auto"/>
        <w:jc w:val="center"/>
        <w:outlineLvl w:val="1"/>
        <w:rPr>
          <w:rFonts w:ascii="Times New Roman" w:eastAsia="Times New Roman" w:hAnsi="Times New Roman" w:cs="Times New Roman"/>
          <w:b/>
          <w:bCs/>
          <w:sz w:val="24"/>
          <w:szCs w:val="24"/>
          <w:lang w:val="lt-LT" w:eastAsia="lt-LT" w:bidi="lt-LT"/>
        </w:rPr>
      </w:pPr>
      <w:bookmarkStart w:id="5" w:name="bookmark4"/>
      <w:r w:rsidRPr="007A7E5E">
        <w:rPr>
          <w:rFonts w:ascii="Times New Roman" w:eastAsia="Times New Roman" w:hAnsi="Times New Roman" w:cs="Times New Roman"/>
          <w:b/>
          <w:bCs/>
          <w:sz w:val="24"/>
          <w:szCs w:val="24"/>
          <w:lang w:val="lt-LT" w:eastAsia="lt-LT" w:bidi="lt-LT"/>
        </w:rPr>
        <w:lastRenderedPageBreak/>
        <w:t>III. SKYRIUS</w:t>
      </w:r>
    </w:p>
    <w:p w14:paraId="05201624" w14:textId="77777777" w:rsidR="007A7E5E" w:rsidRPr="007A7E5E" w:rsidRDefault="007A7E5E" w:rsidP="007A7E5E">
      <w:pPr>
        <w:keepNext/>
        <w:keepLines/>
        <w:widowControl w:val="0"/>
        <w:tabs>
          <w:tab w:val="left" w:pos="1782"/>
        </w:tabs>
        <w:spacing w:after="0" w:line="276" w:lineRule="auto"/>
        <w:jc w:val="center"/>
        <w:outlineLvl w:val="1"/>
        <w:rPr>
          <w:rFonts w:ascii="Times New Roman" w:eastAsia="Times New Roman" w:hAnsi="Times New Roman" w:cs="Times New Roman"/>
          <w:b/>
          <w:bCs/>
          <w:sz w:val="24"/>
          <w:szCs w:val="24"/>
          <w:lang w:val="lt-LT" w:eastAsia="lt-LT" w:bidi="lt-LT"/>
        </w:rPr>
      </w:pPr>
      <w:r w:rsidRPr="007A7E5E">
        <w:rPr>
          <w:rFonts w:ascii="Times New Roman" w:eastAsia="Times New Roman" w:hAnsi="Times New Roman" w:cs="Times New Roman"/>
          <w:b/>
          <w:bCs/>
          <w:sz w:val="24"/>
          <w:szCs w:val="24"/>
          <w:lang w:val="lt-LT" w:eastAsia="lt-LT" w:bidi="lt-LT"/>
        </w:rPr>
        <w:t>VOKŲ SU KONKURSO DALYVIŲ PARAIŠKOMIS ATPLĖŠIMAS IR</w:t>
      </w:r>
      <w:bookmarkEnd w:id="5"/>
    </w:p>
    <w:p w14:paraId="3AFE1B80" w14:textId="77777777" w:rsidR="007A7E5E" w:rsidRPr="007A7E5E" w:rsidRDefault="007A7E5E" w:rsidP="007A7E5E">
      <w:pPr>
        <w:keepNext/>
        <w:keepLines/>
        <w:widowControl w:val="0"/>
        <w:spacing w:after="0" w:line="276" w:lineRule="auto"/>
        <w:jc w:val="center"/>
        <w:outlineLvl w:val="1"/>
        <w:rPr>
          <w:rFonts w:ascii="Times New Roman" w:eastAsia="Times New Roman" w:hAnsi="Times New Roman" w:cs="Times New Roman"/>
          <w:b/>
          <w:bCs/>
          <w:sz w:val="24"/>
          <w:szCs w:val="24"/>
          <w:lang w:val="lt-LT" w:eastAsia="lt-LT" w:bidi="lt-LT"/>
        </w:rPr>
      </w:pPr>
      <w:bookmarkStart w:id="6" w:name="bookmark5"/>
      <w:r w:rsidRPr="007A7E5E">
        <w:rPr>
          <w:rFonts w:ascii="Times New Roman" w:eastAsia="Times New Roman" w:hAnsi="Times New Roman" w:cs="Times New Roman"/>
          <w:b/>
          <w:bCs/>
          <w:sz w:val="24"/>
          <w:szCs w:val="24"/>
          <w:lang w:val="lt-LT" w:eastAsia="lt-LT" w:bidi="lt-LT"/>
        </w:rPr>
        <w:t>VERTINIMAS</w:t>
      </w:r>
      <w:bookmarkEnd w:id="6"/>
    </w:p>
    <w:p w14:paraId="4171CEB9" w14:textId="77777777" w:rsidR="007A7E5E" w:rsidRPr="007A7E5E" w:rsidRDefault="007A7E5E" w:rsidP="007A7E5E">
      <w:pPr>
        <w:keepNext/>
        <w:keepLines/>
        <w:widowControl w:val="0"/>
        <w:spacing w:after="0" w:line="276" w:lineRule="auto"/>
        <w:jc w:val="both"/>
        <w:outlineLvl w:val="1"/>
        <w:rPr>
          <w:rFonts w:ascii="Times New Roman" w:eastAsia="Times New Roman" w:hAnsi="Times New Roman" w:cs="Times New Roman"/>
          <w:b/>
          <w:bCs/>
          <w:sz w:val="24"/>
          <w:szCs w:val="24"/>
          <w:lang w:val="lt-LT" w:eastAsia="lt-LT" w:bidi="lt-LT"/>
        </w:rPr>
      </w:pPr>
      <w:r w:rsidRPr="007A7E5E">
        <w:rPr>
          <w:rFonts w:ascii="Times New Roman" w:eastAsia="Times New Roman" w:hAnsi="Times New Roman" w:cs="Times New Roman"/>
          <w:b/>
          <w:bCs/>
          <w:sz w:val="24"/>
          <w:szCs w:val="24"/>
          <w:lang w:val="lt-LT" w:eastAsia="lt-LT" w:bidi="lt-LT"/>
        </w:rPr>
        <w:t xml:space="preserve">               </w:t>
      </w:r>
    </w:p>
    <w:p w14:paraId="46146526"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12. Iki Konkurso komisijos posėdžio pradžios visi Konkurso komisijos nariai pasirašo </w:t>
      </w:r>
      <w:r w:rsidRPr="007A7E5E">
        <w:rPr>
          <w:rFonts w:ascii="Times New Roman" w:eastAsia="Arial Unicode MS" w:hAnsi="Times New Roman" w:cs="Times New Roman"/>
          <w:sz w:val="24"/>
          <w:szCs w:val="24"/>
          <w:lang w:val="lt-LT" w:eastAsia="lt-LT" w:bidi="lt-LT"/>
        </w:rPr>
        <w:t>konfidencialumo pasižadėjimus ir nešališkumo deklaracijas</w:t>
      </w:r>
      <w:r w:rsidRPr="007A7E5E">
        <w:rPr>
          <w:rFonts w:ascii="Times New Roman" w:eastAsia="Arial Unicode MS" w:hAnsi="Times New Roman" w:cs="Times New Roman"/>
          <w:color w:val="000000"/>
          <w:sz w:val="24"/>
          <w:szCs w:val="24"/>
          <w:lang w:val="lt-LT" w:eastAsia="lt-LT" w:bidi="lt-LT"/>
        </w:rPr>
        <w:t>.</w:t>
      </w:r>
    </w:p>
    <w:p w14:paraId="177949C2"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13. Iki Konkurso komisijos posėdžio Konkurso dalyvių vokai su paraiškomis neatplėšiami, kiti asmenys su duomenimis apie įregistruotus konkurso dalyvius nesupažindinami.</w:t>
      </w:r>
    </w:p>
    <w:p w14:paraId="230F60FC"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14. Dalyvauti turto nuomos konkurso posėdyje turi teisę šio konkurso dalyviai arba jų įgalioti atstovai. Konkurso dalyviai arba jų įgalioti atstovai turi pateikti komisijai asmens dokumentus tapatybei nustatyti.  </w:t>
      </w:r>
    </w:p>
    <w:p w14:paraId="20085E4B"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15. Visi atvykę dalyviai atvykę į Konkurso komisijos posėdį užsiregistruoja Prekybos vietos Nr. 22, esančios Trakų miesto turgavietės paviljone viešo nuomos konkurso </w:t>
      </w:r>
      <w:r w:rsidRPr="007A7E5E">
        <w:rPr>
          <w:rFonts w:ascii="Times New Roman" w:eastAsia="Arial Unicode MS" w:hAnsi="Times New Roman" w:cs="Times New Roman"/>
          <w:sz w:val="24"/>
          <w:szCs w:val="24"/>
          <w:lang w:val="lt-LT" w:eastAsia="lt-LT" w:bidi="lt-LT"/>
        </w:rPr>
        <w:t>posėdžio dalyvių registracijos lape.</w:t>
      </w:r>
    </w:p>
    <w:p w14:paraId="7C16264E"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16. Komisijos pirmininkas leidžia atvykusiems konkurso dalyviams arba jų atstovams įsitikinti, kad vokai, kuriuose įdėtos paraiškos dalyvauti konkurse, nepažeisti. Garsiai perskaitoma ant kiekvieno voko nurodyta informacija. Komisija patikrina ar ant visų vokų užrašyti visi būtini duomenys nustatyti viešo nuomos konkurso sąlygose.</w:t>
      </w:r>
    </w:p>
    <w:p w14:paraId="78C86DFA"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17. Vokai su konkurso dalyvių paraiškomis atplėšiami 2022 m. gegužės 13 d. 10.00 val. Vytauto g. 33, Trakų m., Trakų rajono savivaldybės administracijoje, 202 kab. (Mažojoje posėdžių salėje). Komisija atplėšia vokus, nepažeisdamas užklijavimo juostos.</w:t>
      </w:r>
    </w:p>
    <w:p w14:paraId="3C300289" w14:textId="77777777"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18. Konkurso komisija</w:t>
      </w:r>
      <w:r w:rsidRPr="007A7E5E">
        <w:rPr>
          <w:rFonts w:ascii="Times New Roman" w:eastAsia="Arial Unicode MS" w:hAnsi="Times New Roman" w:cs="Times New Roman"/>
          <w:sz w:val="24"/>
          <w:szCs w:val="24"/>
          <w:lang w:val="lt-LT" w:eastAsia="lt-LT" w:bidi="lt-LT"/>
        </w:rPr>
        <w:t xml:space="preserve">, </w:t>
      </w:r>
      <w:r w:rsidRPr="007A7E5E">
        <w:rPr>
          <w:rFonts w:ascii="Times New Roman" w:eastAsia="Arial Unicode MS" w:hAnsi="Times New Roman" w:cs="Times New Roman"/>
          <w:color w:val="000000"/>
          <w:sz w:val="24"/>
          <w:szCs w:val="24"/>
          <w:lang w:val="lt-LT" w:eastAsia="lt-LT" w:bidi="lt-LT"/>
        </w:rPr>
        <w:t xml:space="preserve">vadovaudamasi Trakų rajono savivaldybės </w:t>
      </w:r>
      <w:bookmarkStart w:id="7" w:name="_Hlk65583859"/>
      <w:r w:rsidRPr="007A7E5E">
        <w:rPr>
          <w:rFonts w:ascii="Times New Roman" w:eastAsia="Arial Unicode MS" w:hAnsi="Times New Roman" w:cs="Times New Roman"/>
          <w:color w:val="000000"/>
          <w:sz w:val="24"/>
          <w:szCs w:val="24"/>
          <w:lang w:val="lt-LT" w:eastAsia="lt-LT" w:bidi="lt-LT"/>
        </w:rPr>
        <w:t>2013 m. gruodžio 5  d. sprendimu Nr. S1-326, „Dėl Trakų miesto turgavietės“ patvirtinta tvarka</w:t>
      </w:r>
      <w:bookmarkEnd w:id="7"/>
      <w:r w:rsidRPr="007A7E5E">
        <w:rPr>
          <w:rFonts w:ascii="Times New Roman" w:eastAsia="Arial Unicode MS" w:hAnsi="Times New Roman" w:cs="Times New Roman"/>
          <w:color w:val="000000"/>
          <w:sz w:val="24"/>
          <w:szCs w:val="24"/>
          <w:lang w:val="lt-LT" w:eastAsia="lt-LT" w:bidi="lt-LT"/>
        </w:rPr>
        <w:t xml:space="preserve"> atlieka gautų pasiūlymų vertinimą ir tikrina vokuose pateiktas paraiškas.</w:t>
      </w:r>
    </w:p>
    <w:p w14:paraId="1C5FFB23" w14:textId="464978FF" w:rsidR="007A7E5E" w:rsidRPr="007A7E5E" w:rsidRDefault="007A7E5E" w:rsidP="007A7E5E">
      <w:pPr>
        <w:widowControl w:val="0"/>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19. Konkurso eiga ir rezultatai įforminami protokolu, kurį surašo komisijos pirmininko paskirtas asmuo. Protokolą pasirašo komisijos pirmininkas ir komisijos nariai. Kiekvienas konkurso dalyvis arba jo atstovas supažindinamas su protokolu. </w:t>
      </w:r>
    </w:p>
    <w:p w14:paraId="2932411D" w14:textId="77777777" w:rsidR="007A7E5E" w:rsidRPr="007A7E5E" w:rsidRDefault="007A7E5E" w:rsidP="007A7E5E">
      <w:pPr>
        <w:widowControl w:val="0"/>
        <w:pBdr>
          <w:bottom w:val="single" w:sz="6" w:space="1" w:color="auto"/>
        </w:pBdr>
        <w:tabs>
          <w:tab w:val="left" w:pos="1114"/>
        </w:tabs>
        <w:spacing w:after="0" w:line="360" w:lineRule="auto"/>
        <w:jc w:val="both"/>
        <w:rPr>
          <w:rFonts w:ascii="Times New Roman" w:eastAsia="Arial Unicode MS" w:hAnsi="Times New Roman" w:cs="Times New Roman"/>
          <w:color w:val="000000"/>
          <w:sz w:val="24"/>
          <w:szCs w:val="24"/>
          <w:lang w:val="lt-LT" w:eastAsia="lt-LT" w:bidi="lt-LT"/>
        </w:rPr>
      </w:pPr>
      <w:r w:rsidRPr="007A7E5E">
        <w:rPr>
          <w:rFonts w:ascii="Times New Roman" w:eastAsia="Arial Unicode MS" w:hAnsi="Times New Roman" w:cs="Times New Roman"/>
          <w:color w:val="000000"/>
          <w:sz w:val="24"/>
          <w:szCs w:val="24"/>
          <w:lang w:val="lt-LT" w:eastAsia="lt-LT" w:bidi="lt-LT"/>
        </w:rPr>
        <w:t xml:space="preserve">          20. Konkurso dalyvių informavimas ir sutarties sudarymas su Konkurso laimėtoju vykdomas vadovaujantis Trakų rajono savivaldybės tarybos 2013 m. gruodžio 5  d. sprendimu Nr. S1-326, „Dėl Trakų miesto turgavietės“ patvirtinta tvarka.</w:t>
      </w:r>
    </w:p>
    <w:p w14:paraId="3AF2995E" w14:textId="77777777" w:rsidR="00F0065D" w:rsidRDefault="00F0065D" w:rsidP="007A7E5E">
      <w:pPr>
        <w:jc w:val="both"/>
      </w:pPr>
    </w:p>
    <w:sectPr w:rsidR="00F0065D">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781"/>
    <w:multiLevelType w:val="hybridMultilevel"/>
    <w:tmpl w:val="56AA1D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1B6550"/>
    <w:multiLevelType w:val="multilevel"/>
    <w:tmpl w:val="18889E5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num w:numId="1" w16cid:durableId="1920289761">
    <w:abstractNumId w:val="0"/>
  </w:num>
  <w:num w:numId="2" w16cid:durableId="1268582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54"/>
    <w:rsid w:val="007A7E5E"/>
    <w:rsid w:val="00D3309C"/>
    <w:rsid w:val="00F0065D"/>
    <w:rsid w:val="00F2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818B"/>
  <w15:chartTrackingRefBased/>
  <w15:docId w15:val="{01AAC82E-F403-47AD-AD81-84BA84BA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A7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serzintiene@trak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serzintiene@trakai.lt" TargetMode="External"/><Relationship Id="rId5" Type="http://schemas.openxmlformats.org/officeDocument/2006/relationships/hyperlink" Target="http://www.trakai.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6287</Words>
  <Characters>3584</Characters>
  <Application>Microsoft Office Word</Application>
  <DocSecurity>0</DocSecurity>
  <Lines>29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Seržintienė</dc:creator>
  <cp:keywords/>
  <dc:description/>
  <cp:lastModifiedBy>Sigita Nemeikaite</cp:lastModifiedBy>
  <cp:revision>2</cp:revision>
  <dcterms:created xsi:type="dcterms:W3CDTF">2022-05-02T09:01:00Z</dcterms:created>
  <dcterms:modified xsi:type="dcterms:W3CDTF">2022-05-02T09:01:00Z</dcterms:modified>
</cp:coreProperties>
</file>