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1430" w14:textId="7CF0D70C" w:rsidR="00293F8C" w:rsidRPr="0057770D" w:rsidRDefault="006C6C83" w:rsidP="0057770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57770D">
        <w:rPr>
          <w:rFonts w:ascii="Times New Roman" w:hAnsi="Times New Roman" w:cs="Times New Roman"/>
          <w:b/>
          <w:bCs/>
          <w:sz w:val="28"/>
          <w:szCs w:val="28"/>
          <w:lang w:val="lt-LT"/>
        </w:rPr>
        <w:t>NAUDINGOS NUORODOS BESIRENGIANTIEMS ĮGYVENDINTI ATNAUJINTĄ UGDYMO TURINĮ</w:t>
      </w:r>
    </w:p>
    <w:p w14:paraId="563F0F28" w14:textId="36458690" w:rsidR="007F1DF4" w:rsidRPr="00D57538" w:rsidRDefault="004E7999" w:rsidP="005777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57538">
        <w:rPr>
          <w:rFonts w:ascii="Times New Roman" w:hAnsi="Times New Roman" w:cs="Times New Roman"/>
          <w:b/>
          <w:bCs/>
          <w:sz w:val="24"/>
          <w:szCs w:val="24"/>
          <w:lang w:val="lt-LT"/>
        </w:rPr>
        <w:t>1. Vaiko raidos a</w:t>
      </w:r>
      <w:r w:rsidR="00E20562" w:rsidRPr="00D57538">
        <w:rPr>
          <w:rFonts w:ascii="Times New Roman" w:hAnsi="Times New Roman" w:cs="Times New Roman"/>
          <w:b/>
          <w:bCs/>
          <w:sz w:val="24"/>
          <w:szCs w:val="24"/>
          <w:lang w:val="lt-LT"/>
        </w:rPr>
        <w:t>prašas</w:t>
      </w:r>
      <w:r w:rsidR="007F1DF4" w:rsidRPr="00D57538">
        <w:rPr>
          <w:rFonts w:ascii="Times New Roman" w:hAnsi="Times New Roman" w:cs="Times New Roman"/>
          <w:b/>
          <w:bCs/>
          <w:sz w:val="24"/>
          <w:szCs w:val="24"/>
          <w:lang w:val="lt-LT"/>
        </w:rPr>
        <w:t>:</w:t>
      </w:r>
    </w:p>
    <w:p w14:paraId="3B01B5BF" w14:textId="01C67A11" w:rsidR="00E20562" w:rsidRDefault="00000000" w:rsidP="005777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hyperlink r:id="rId7" w:history="1">
        <w:r w:rsidR="007F1DF4" w:rsidRPr="0031679E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https://www.mokykla2030.lt/wp-content/uploads/2020/06/VAIKO-RAIDOS-APRAŠAS.pdf</w:t>
        </w:r>
      </w:hyperlink>
    </w:p>
    <w:p w14:paraId="3F6FE667" w14:textId="30451FCB" w:rsidR="00B21634" w:rsidRDefault="00B21634" w:rsidP="005777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2. Mokytojams apie kompetencijas:</w:t>
      </w:r>
    </w:p>
    <w:p w14:paraId="66E178EC" w14:textId="4B1E4192" w:rsidR="00B21634" w:rsidRPr="00B21634" w:rsidRDefault="00B21634" w:rsidP="00B21634">
      <w:pPr>
        <w:spacing w:after="0" w:line="256" w:lineRule="auto"/>
        <w:rPr>
          <w:rFonts w:ascii="Times New Roman" w:eastAsia="Calibri" w:hAnsi="Times New Roman" w:cs="Times New Roman"/>
          <w:color w:val="111111"/>
          <w:sz w:val="24"/>
          <w:szCs w:val="24"/>
          <w:lang w:val="lt-LT"/>
        </w:rPr>
      </w:pPr>
      <w:hyperlink r:id="rId8" w:history="1">
        <w:r w:rsidRPr="00B2163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lt-LT"/>
          </w:rPr>
          <w:t>https://drive.google.com/file/d/1M0rST1Xvhexahs_h_dG9FF_8I_zmqAyD/view</w:t>
        </w:r>
      </w:hyperlink>
    </w:p>
    <w:p w14:paraId="105FCF45" w14:textId="713CA0D8" w:rsidR="00C32A00" w:rsidRPr="00D57538" w:rsidRDefault="00B21634" w:rsidP="00B2163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3</w:t>
      </w:r>
      <w:r w:rsidR="00C32A00" w:rsidRPr="00D57538">
        <w:rPr>
          <w:rFonts w:ascii="Times New Roman" w:hAnsi="Times New Roman" w:cs="Times New Roman"/>
          <w:b/>
          <w:bCs/>
          <w:sz w:val="24"/>
          <w:szCs w:val="24"/>
          <w:lang w:val="lt-LT"/>
        </w:rPr>
        <w:t>. Kompetencijų aprašo rengėjų pristatymų ciklas:</w:t>
      </w:r>
    </w:p>
    <w:p w14:paraId="3E76DCFF" w14:textId="42577012" w:rsidR="00C32A00" w:rsidRDefault="00000000" w:rsidP="005777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hyperlink r:id="rId9" w:history="1">
        <w:r w:rsidR="00C32A00" w:rsidRPr="0031679E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https://mokytojotv.emokykla.lt/search?q=Kompetencij%C5%B3+apra%C5%A1o+reng%C4%97j%C5%B3+pristatym%C5%B3+ciklas</w:t>
        </w:r>
      </w:hyperlink>
    </w:p>
    <w:p w14:paraId="6453E2D3" w14:textId="3E21E2C2" w:rsidR="00C32A00" w:rsidRPr="00D57538" w:rsidRDefault="00B21634" w:rsidP="005777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4</w:t>
      </w:r>
      <w:r w:rsidR="004E7999" w:rsidRPr="00D57538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. </w:t>
      </w:r>
      <w:r w:rsidR="007F1DF4" w:rsidRPr="00D57538">
        <w:rPr>
          <w:rFonts w:ascii="Times New Roman" w:hAnsi="Times New Roman" w:cs="Times New Roman"/>
          <w:b/>
          <w:bCs/>
          <w:sz w:val="24"/>
          <w:szCs w:val="24"/>
          <w:lang w:val="lt-LT"/>
        </w:rPr>
        <w:t>Atnaujintos bendrojo ugdymo programos ir rekomendacijos jų įgyvendinimui:</w:t>
      </w:r>
    </w:p>
    <w:p w14:paraId="3B02F016" w14:textId="22803975" w:rsidR="007F1DF4" w:rsidRDefault="00000000" w:rsidP="005777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hyperlink r:id="rId10" w:history="1">
        <w:r w:rsidR="007F1DF4" w:rsidRPr="0031679E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https://www.emokykla.lt/bendrasis/bendrosios-programos/atnaujintos-bendrosios-programos</w:t>
        </w:r>
      </w:hyperlink>
    </w:p>
    <w:p w14:paraId="68B60F08" w14:textId="194C6B94" w:rsidR="007F1DF4" w:rsidRDefault="00B21634" w:rsidP="005777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5</w:t>
      </w:r>
      <w:r w:rsidR="007F1DF4" w:rsidRPr="00D57538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. </w:t>
      </w:r>
      <w:r w:rsidR="00D57538" w:rsidRPr="00D5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Mokyklų pasirengimo diegti atnaujintas pradinio, pagrindinio ir vidurinio ugdymo bendrąsias programas veiklos tyrimo ataskaita</w:t>
      </w:r>
      <w:r w:rsidR="00D57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:</w:t>
      </w:r>
    </w:p>
    <w:p w14:paraId="2DDFB4FA" w14:textId="77777777" w:rsidR="00D57538" w:rsidRPr="00D57538" w:rsidRDefault="00000000" w:rsidP="0057770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lt-LT" w:eastAsia="lt-LT"/>
        </w:rPr>
      </w:pPr>
      <w:hyperlink r:id="rId11" w:history="1">
        <w:r w:rsidR="00D57538" w:rsidRPr="00D57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lt-LT" w:eastAsia="lt-LT"/>
          </w:rPr>
          <w:t>https://www.nsa.smm.lt/wp-content/uploads/2022/06/Tyrimo-ataskaita-2022-06-10.pdf</w:t>
        </w:r>
      </w:hyperlink>
    </w:p>
    <w:p w14:paraId="5C95CF27" w14:textId="44AA93B7" w:rsidR="00D57538" w:rsidRPr="00A9432E" w:rsidRDefault="00B21634" w:rsidP="005777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6</w:t>
      </w:r>
      <w:r w:rsidR="00D57538" w:rsidRPr="00A9432E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. </w:t>
      </w:r>
      <w:r w:rsidR="00A9432E" w:rsidRPr="00A9432E">
        <w:rPr>
          <w:rFonts w:ascii="Times New Roman" w:hAnsi="Times New Roman" w:cs="Times New Roman"/>
          <w:b/>
          <w:bCs/>
          <w:sz w:val="24"/>
          <w:szCs w:val="24"/>
          <w:lang w:val="lt-LT"/>
        </w:rPr>
        <w:t>Kaip savivaldybei pasirengti UTA diegimui:</w:t>
      </w:r>
    </w:p>
    <w:p w14:paraId="26125048" w14:textId="538106AC" w:rsidR="00A9432E" w:rsidRDefault="00000000" w:rsidP="005777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hyperlink r:id="rId12" w:history="1">
        <w:r w:rsidR="00A9432E" w:rsidRPr="004944C5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https://www.mokykla2030.lt/wp-content/uploads/2021/04/Kaip-svietimo-padaliniui-pasirengti-atnaujintu-bendruju-programu-BP-diegimui.pdf</w:t>
        </w:r>
      </w:hyperlink>
    </w:p>
    <w:p w14:paraId="54DC7390" w14:textId="7AAC7C46" w:rsidR="00A9432E" w:rsidRDefault="00B21634" w:rsidP="005777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7</w:t>
      </w:r>
      <w:r w:rsidR="00A9432E" w:rsidRPr="00FB4FED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  <w:r w:rsidR="00A9432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9432E">
        <w:rPr>
          <w:rFonts w:ascii="Times New Roman" w:hAnsi="Times New Roman" w:cs="Times New Roman"/>
          <w:b/>
          <w:bCs/>
          <w:sz w:val="24"/>
          <w:szCs w:val="24"/>
          <w:lang w:val="lt-LT"/>
        </w:rPr>
        <w:t>Švietimo pagalbos įstaigų vaidmuo:</w:t>
      </w:r>
    </w:p>
    <w:p w14:paraId="2C8F9A10" w14:textId="15328D3E" w:rsidR="00A9432E" w:rsidRPr="00A9432E" w:rsidRDefault="00000000" w:rsidP="005777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hyperlink r:id="rId13" w:history="1">
        <w:r w:rsidR="00A9432E" w:rsidRPr="00A9432E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https://www.mokykla2030.lt/wp-content/uploads/2021/04/Atnaujintu-bendruju-programu-diegimas_-svietimo-pagalbos-itaigu-vaidmuo.pdf</w:t>
        </w:r>
      </w:hyperlink>
    </w:p>
    <w:p w14:paraId="1719AA55" w14:textId="1BA2441F" w:rsidR="00A9432E" w:rsidRDefault="00B21634" w:rsidP="005777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8</w:t>
      </w:r>
      <w:r w:rsidR="00A9432E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. </w:t>
      </w:r>
      <w:r w:rsidR="005804A4">
        <w:rPr>
          <w:rFonts w:ascii="Times New Roman" w:hAnsi="Times New Roman" w:cs="Times New Roman"/>
          <w:b/>
          <w:bCs/>
          <w:sz w:val="24"/>
          <w:szCs w:val="24"/>
          <w:lang w:val="lt-LT"/>
        </w:rPr>
        <w:t>Kaip mokyklos vadovui pasirengti UTA diegimui:</w:t>
      </w:r>
    </w:p>
    <w:p w14:paraId="1331ABD8" w14:textId="2FFC92F3" w:rsidR="005804A4" w:rsidRDefault="00000000" w:rsidP="005777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hyperlink r:id="rId14" w:history="1">
        <w:r w:rsidR="005804A4" w:rsidRPr="004944C5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https://www.mokykla2030.lt/wp-content/uploads/2021/04/Kaip-mokyklos-vadovui-pasirengti-atnaujintu-BP-diegimui-mokykloje.pdf</w:t>
        </w:r>
      </w:hyperlink>
    </w:p>
    <w:p w14:paraId="0F734885" w14:textId="40D0816C" w:rsidR="005804A4" w:rsidRPr="005804A4" w:rsidRDefault="00B21634" w:rsidP="005777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9</w:t>
      </w:r>
      <w:r w:rsidR="005804A4" w:rsidRPr="005804A4">
        <w:rPr>
          <w:rFonts w:ascii="Times New Roman" w:hAnsi="Times New Roman" w:cs="Times New Roman"/>
          <w:b/>
          <w:bCs/>
          <w:sz w:val="24"/>
          <w:szCs w:val="24"/>
          <w:lang w:val="lt-LT"/>
        </w:rPr>
        <w:t>. Ugdymo turinio atnaujinimas. Ką reikia žinoti?:</w:t>
      </w:r>
    </w:p>
    <w:p w14:paraId="796F8646" w14:textId="026DFB1E" w:rsidR="005804A4" w:rsidRDefault="00000000" w:rsidP="005777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hyperlink r:id="rId15" w:history="1">
        <w:r w:rsidR="005804A4" w:rsidRPr="004944C5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https://www.mokykla2030.lt/wp-content/uploads/2020/10/UGDYMO-TURINIO-ATNAUJINIMAS.pdf</w:t>
        </w:r>
      </w:hyperlink>
    </w:p>
    <w:p w14:paraId="5C39462F" w14:textId="09A3D131" w:rsidR="005804A4" w:rsidRDefault="00B21634" w:rsidP="005777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10</w:t>
      </w:r>
      <w:r w:rsidR="005804A4" w:rsidRPr="00EF7FA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. </w:t>
      </w:r>
      <w:r w:rsidR="00EF7FA7" w:rsidRPr="00EF7FA7">
        <w:rPr>
          <w:rFonts w:ascii="Times New Roman" w:hAnsi="Times New Roman" w:cs="Times New Roman"/>
          <w:b/>
          <w:bCs/>
          <w:sz w:val="24"/>
          <w:szCs w:val="24"/>
          <w:lang w:val="lt-LT"/>
        </w:rPr>
        <w:t>Kaip veikti diegiant atnaujintas BP:</w:t>
      </w:r>
    </w:p>
    <w:p w14:paraId="19743FC6" w14:textId="68D21E84" w:rsidR="00EF7FA7" w:rsidRDefault="00000000" w:rsidP="005777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hyperlink r:id="rId16" w:history="1">
        <w:r w:rsidR="00EF7FA7" w:rsidRPr="004944C5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https://www.mokykla2030.lt/wp-content/uploads/2021/01/KAIP-VEIKTI-DIEGIANT-ATNAUJINTAS-BP-1.pdf</w:t>
        </w:r>
      </w:hyperlink>
    </w:p>
    <w:p w14:paraId="0B1748E3" w14:textId="5E7A3B9E" w:rsidR="00EF7FA7" w:rsidRDefault="00EF7FA7" w:rsidP="005777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F7FA7">
        <w:rPr>
          <w:rFonts w:ascii="Times New Roman" w:hAnsi="Times New Roman" w:cs="Times New Roman"/>
          <w:b/>
          <w:bCs/>
          <w:sz w:val="24"/>
          <w:szCs w:val="24"/>
          <w:lang w:val="lt-LT"/>
        </w:rPr>
        <w:t>1</w:t>
      </w:r>
      <w:r w:rsidR="00B21634">
        <w:rPr>
          <w:rFonts w:ascii="Times New Roman" w:hAnsi="Times New Roman" w:cs="Times New Roman"/>
          <w:b/>
          <w:bCs/>
          <w:sz w:val="24"/>
          <w:szCs w:val="24"/>
          <w:lang w:val="lt-LT"/>
        </w:rPr>
        <w:t>1</w:t>
      </w:r>
      <w:r w:rsidRPr="00EF7FA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Tėvų </w:t>
      </w:r>
      <w:r w:rsidR="007A64D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švietimui ir 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informavimui apie UTA skirtos skaidrės:</w:t>
      </w:r>
    </w:p>
    <w:p w14:paraId="1B04762A" w14:textId="231AB4E4" w:rsidR="00EF7FA7" w:rsidRDefault="00000000" w:rsidP="0057770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lt-LT"/>
        </w:rPr>
      </w:pPr>
      <w:hyperlink r:id="rId17" w:anchor="3" w:history="1">
        <w:r w:rsidR="00EF7FA7" w:rsidRPr="00EF7FA7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lt-LT"/>
          </w:rPr>
          <w:t>https://www.canva.com/design/DAFQlufq6UU/JcKZKZOpNzzZ3cU2G2AiMA/view?utm_content=DAFQlufq6UU&amp;utm_campaign=designshare&amp;utm_medium=link&amp;utm_source=publishsharelink#3</w:t>
        </w:r>
      </w:hyperlink>
    </w:p>
    <w:p w14:paraId="2D70E8C1" w14:textId="54DDC8F8" w:rsidR="000B0857" w:rsidRDefault="000B0857" w:rsidP="005777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0B085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1</w:t>
      </w:r>
      <w:r w:rsidR="00B21634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2</w:t>
      </w:r>
      <w:r w:rsidRPr="000B085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. </w:t>
      </w:r>
      <w:r w:rsidR="007D7CC1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Esminiai pokyčiai Bendrose ugdymo programose. Saulė Vingelienė</w:t>
      </w:r>
      <w:r w:rsidRPr="000B085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:</w:t>
      </w:r>
    </w:p>
    <w:p w14:paraId="1F5A164A" w14:textId="77777777" w:rsidR="007D7CC1" w:rsidRPr="00F206D6" w:rsidRDefault="00000000" w:rsidP="005777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fi-FI"/>
        </w:rPr>
      </w:pPr>
      <w:hyperlink r:id="rId18" w:tgtFrame="_blank" w:tooltip="https://www.youtube.com/watch?v=4l5wur2y6vc&amp;ab_channel=nacionalin%c4%97%c5%a1vietimoagent%c5%abra" w:history="1">
        <w:r w:rsidR="007D7CC1" w:rsidRPr="00F20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/>
          </w:rPr>
          <w:t>https://www.youtube.com/watch?v=4l5WUR2Y6vc&amp;ab_channel=Nacionalin%C4%97%C5%A1vietimoagent%C5%ABra</w:t>
        </w:r>
      </w:hyperlink>
    </w:p>
    <w:p w14:paraId="0CB9B39C" w14:textId="7F6403D2" w:rsidR="00605044" w:rsidRDefault="000E0BCC" w:rsidP="005777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</w:pPr>
      <w:r w:rsidRPr="00605044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1</w:t>
      </w:r>
      <w:r w:rsidR="00B21634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3</w:t>
      </w:r>
      <w:r w:rsidRPr="00605044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.</w:t>
      </w:r>
      <w:r w:rsidR="00605044" w:rsidRPr="00605044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r w:rsidR="00605044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Pasirengimas UTA (skaidrės visai švietimo bendruomenei su naudingomis nuorodomis):</w:t>
      </w:r>
    </w:p>
    <w:p w14:paraId="323DDD84" w14:textId="4DC5ECBE" w:rsidR="000E0BCC" w:rsidRPr="00BF3EDC" w:rsidRDefault="00605044" w:rsidP="005777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i-FI"/>
        </w:rPr>
      </w:pPr>
      <w:hyperlink r:id="rId19" w:history="1">
        <w:r w:rsidRPr="00605044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fi-FI"/>
          </w:rPr>
          <w:t>https://docs.google.com/presentation/d/11WnZ7wnnnUTzd_6X04z5thMqGTQUn-Rz/edit?usp=sharing&amp;ouid=101040787861246623766&amp;rtpof=true&amp;sd=true</w:t>
        </w:r>
      </w:hyperlink>
      <w:r w:rsidRPr="00605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i-FI"/>
        </w:rPr>
        <w:t> </w:t>
      </w:r>
    </w:p>
    <w:p w14:paraId="5D015FB2" w14:textId="2C61ABB2" w:rsidR="007D7CC1" w:rsidRPr="00FB4FED" w:rsidRDefault="00BD7015" w:rsidP="005777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FB4FED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1</w:t>
      </w:r>
      <w:r w:rsidR="00B21634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4</w:t>
      </w:r>
      <w:r w:rsidRPr="00FB4FED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. Pasirengimo diegti atnaujintas bendrąsias programas įsivertinimo kriterijai:</w:t>
      </w:r>
    </w:p>
    <w:p w14:paraId="1C8F0192" w14:textId="19E17B97" w:rsidR="00BD7015" w:rsidRPr="00BF3EDC" w:rsidRDefault="00000000" w:rsidP="0057770D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E5E5E5"/>
          <w:lang w:val="lt-LT"/>
        </w:rPr>
      </w:pPr>
      <w:hyperlink r:id="rId20" w:history="1">
        <w:r w:rsidR="00BD7015" w:rsidRPr="00B21634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https://www.mokykla2030.lt/wp-content/uploads/2021/10/PASIRENGIMO-DIEGTI-ATNAUJINTAS-BENDRASIAS-PROGRAMAS-ISIVERTINIMO-KRITERIJAI_v13-su-priedais.pdf</w:t>
        </w:r>
      </w:hyperlink>
      <w:r w:rsidR="00BD7015" w:rsidRPr="00BF3EDC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E5E5E5"/>
          <w:lang w:val="lt-LT"/>
        </w:rPr>
        <w:t>)</w:t>
      </w:r>
    </w:p>
    <w:p w14:paraId="46F5ACE1" w14:textId="5C3D5AD7" w:rsidR="004161D2" w:rsidRPr="00FB4FED" w:rsidRDefault="004161D2" w:rsidP="005777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B4FED">
        <w:rPr>
          <w:rFonts w:ascii="Times New Roman" w:hAnsi="Times New Roman" w:cs="Times New Roman"/>
          <w:b/>
          <w:bCs/>
          <w:sz w:val="24"/>
          <w:szCs w:val="24"/>
          <w:lang w:val="lt-LT"/>
        </w:rPr>
        <w:t>1</w:t>
      </w:r>
      <w:r w:rsidR="00B21634">
        <w:rPr>
          <w:rFonts w:ascii="Times New Roman" w:hAnsi="Times New Roman" w:cs="Times New Roman"/>
          <w:b/>
          <w:bCs/>
          <w:sz w:val="24"/>
          <w:szCs w:val="24"/>
          <w:lang w:val="lt-LT"/>
        </w:rPr>
        <w:t>5</w:t>
      </w:r>
      <w:r w:rsidRPr="00FB4FED">
        <w:rPr>
          <w:rFonts w:ascii="Times New Roman" w:hAnsi="Times New Roman" w:cs="Times New Roman"/>
          <w:b/>
          <w:bCs/>
          <w:sz w:val="24"/>
          <w:szCs w:val="24"/>
          <w:lang w:val="lt-LT"/>
        </w:rPr>
        <w:t>. Pamokos stebėjimo protokolas:</w:t>
      </w:r>
    </w:p>
    <w:p w14:paraId="2F692224" w14:textId="1E2FB7BC" w:rsidR="004161D2" w:rsidRPr="004161D2" w:rsidRDefault="00000000" w:rsidP="0057770D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E5E5E5"/>
          <w:lang w:val="lt-LT"/>
        </w:rPr>
      </w:pPr>
      <w:hyperlink r:id="rId21" w:history="1">
        <w:r w:rsidR="004161D2" w:rsidRPr="004161D2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lt-LT"/>
          </w:rPr>
          <w:t>https://docs.google.com/document/d/1vNZ6nszB2TiRb4JMQq5yfei1926RrP8/edit?usp=sharing&amp;ouid=101040787861246623766&amp;rtpof=true&amp;sd=true</w:t>
        </w:r>
      </w:hyperlink>
      <w:r w:rsidR="004161D2" w:rsidRPr="004161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lt-LT"/>
        </w:rPr>
        <w:t> </w:t>
      </w:r>
    </w:p>
    <w:p w14:paraId="64582786" w14:textId="0A82B7C5" w:rsidR="000B0857" w:rsidRPr="00B8774D" w:rsidRDefault="00BD7015" w:rsidP="005777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1</w:t>
      </w:r>
      <w:r w:rsidR="00B21634">
        <w:rPr>
          <w:rFonts w:ascii="Times New Roman" w:hAnsi="Times New Roman" w:cs="Times New Roman"/>
          <w:b/>
          <w:bCs/>
          <w:sz w:val="24"/>
          <w:szCs w:val="24"/>
          <w:lang w:val="lt-LT"/>
        </w:rPr>
        <w:t>6</w:t>
      </w:r>
      <w:r w:rsidRPr="00BD7015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. </w:t>
      </w:r>
      <w:hyperlink r:id="rId22" w:tgtFrame="_blank" w:history="1">
        <w:r w:rsidRPr="00B8774D">
          <w:rPr>
            <w:rStyle w:val="Hipersaitas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lt-LT"/>
          </w:rPr>
          <w:t>Metodinės rekomendacijos rengiant ir įgyvendinant bendrojo ugdymo mokyklų funkcinius erdvinius pokyčių planus</w:t>
        </w:r>
      </w:hyperlink>
      <w:r w:rsidRPr="00B8774D">
        <w:rPr>
          <w:rFonts w:ascii="Times New Roman" w:hAnsi="Times New Roman" w:cs="Times New Roman"/>
          <w:b/>
          <w:bCs/>
          <w:sz w:val="24"/>
          <w:szCs w:val="24"/>
          <w:lang w:val="lt-LT"/>
        </w:rPr>
        <w:t>:</w:t>
      </w:r>
    </w:p>
    <w:p w14:paraId="553609E4" w14:textId="77777777" w:rsidR="00BD7015" w:rsidRPr="00B21634" w:rsidRDefault="00000000" w:rsidP="0057770D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u w:val="single"/>
          <w:lang w:val="lt-LT"/>
        </w:rPr>
      </w:pPr>
      <w:hyperlink r:id="rId23" w:history="1">
        <w:r w:rsidR="00BD7015" w:rsidRPr="00B216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lt-LT"/>
          </w:rPr>
          <w:t>https://ppplietuva.lt/lt/viesojo-ir-privataus-sektoriu-partneryste/metodikos-ir-leidiniai/metodines-rekomendacijos-rengiant-ir-igyvendinant-bendrojo-ugdymo-mokyklu-funkcinius-erdvinius-pokyciu-planus</w:t>
        </w:r>
      </w:hyperlink>
    </w:p>
    <w:p w14:paraId="4B322002" w14:textId="06D48FFA" w:rsidR="00BD7015" w:rsidRPr="00B21634" w:rsidRDefault="00237AEB" w:rsidP="005777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B21634">
        <w:rPr>
          <w:rFonts w:ascii="Times New Roman" w:hAnsi="Times New Roman" w:cs="Times New Roman"/>
          <w:b/>
          <w:bCs/>
          <w:sz w:val="24"/>
          <w:szCs w:val="24"/>
          <w:lang w:val="fi-FI"/>
        </w:rPr>
        <w:t>1</w:t>
      </w:r>
      <w:r w:rsidR="00B21634">
        <w:rPr>
          <w:rFonts w:ascii="Times New Roman" w:hAnsi="Times New Roman" w:cs="Times New Roman"/>
          <w:b/>
          <w:bCs/>
          <w:sz w:val="24"/>
          <w:szCs w:val="24"/>
          <w:lang w:val="fi-FI"/>
        </w:rPr>
        <w:t>7</w:t>
      </w:r>
      <w:r w:rsidR="00E65383" w:rsidRPr="00B21634">
        <w:rPr>
          <w:rFonts w:ascii="Times New Roman" w:hAnsi="Times New Roman" w:cs="Times New Roman"/>
          <w:b/>
          <w:bCs/>
          <w:sz w:val="24"/>
          <w:szCs w:val="24"/>
          <w:lang w:val="fi-FI"/>
        </w:rPr>
        <w:t>. Veikla su socialiniais partneriais:</w:t>
      </w:r>
    </w:p>
    <w:p w14:paraId="2669492B" w14:textId="77777777" w:rsidR="00E65383" w:rsidRPr="00B21634" w:rsidRDefault="00000000" w:rsidP="0057770D">
      <w:pPr>
        <w:spacing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u w:val="single"/>
          <w:lang w:val="fi-FI"/>
        </w:rPr>
      </w:pPr>
      <w:hyperlink r:id="rId24" w:history="1">
        <w:r w:rsidR="00E65383" w:rsidRPr="00B216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fi-FI"/>
          </w:rPr>
          <w:t>https://www.mokykla2030.lt/wp-content/uploads/2021/11/UTA-soc.-partneryste.pdf</w:t>
        </w:r>
      </w:hyperlink>
    </w:p>
    <w:p w14:paraId="1675206A" w14:textId="61814A61" w:rsidR="00E65383" w:rsidRPr="00B21634" w:rsidRDefault="00220D24" w:rsidP="005777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B21634">
        <w:rPr>
          <w:rFonts w:ascii="Times New Roman" w:hAnsi="Times New Roman" w:cs="Times New Roman"/>
          <w:b/>
          <w:bCs/>
          <w:sz w:val="24"/>
          <w:szCs w:val="24"/>
          <w:lang w:val="fi-FI"/>
        </w:rPr>
        <w:t>1</w:t>
      </w:r>
      <w:r w:rsidR="00B21634">
        <w:rPr>
          <w:rFonts w:ascii="Times New Roman" w:hAnsi="Times New Roman" w:cs="Times New Roman"/>
          <w:b/>
          <w:bCs/>
          <w:sz w:val="24"/>
          <w:szCs w:val="24"/>
          <w:lang w:val="fi-FI"/>
        </w:rPr>
        <w:t>8</w:t>
      </w:r>
      <w:r w:rsidRPr="00B21634">
        <w:rPr>
          <w:rFonts w:ascii="Times New Roman" w:hAnsi="Times New Roman" w:cs="Times New Roman"/>
          <w:b/>
          <w:bCs/>
          <w:sz w:val="24"/>
          <w:szCs w:val="24"/>
          <w:lang w:val="fi-FI"/>
        </w:rPr>
        <w:t>. Dėmesys kiekvieno mokinio mokymuisi ir pažangai/įtrauktis diegiant BP:</w:t>
      </w:r>
    </w:p>
    <w:p w14:paraId="566055D8" w14:textId="77777777" w:rsidR="00220D24" w:rsidRPr="00B21634" w:rsidRDefault="00000000" w:rsidP="00220D24">
      <w:pPr>
        <w:rPr>
          <w:rFonts w:ascii="Times New Roman" w:hAnsi="Times New Roman" w:cs="Times New Roman"/>
          <w:color w:val="111111"/>
          <w:sz w:val="24"/>
          <w:szCs w:val="24"/>
          <w:u w:val="single"/>
          <w:lang w:val="fi-FI"/>
        </w:rPr>
      </w:pPr>
      <w:hyperlink r:id="rId25" w:history="1">
        <w:r w:rsidR="00220D24" w:rsidRPr="00B216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fi-FI"/>
          </w:rPr>
          <w:t>https://www.mokykla2030.lt/wp-content/uploads/2021/06/DEMESYS-KIEKVIENO-MOKINIO-MOKYMUISI-IR-PAZANGAI.pdf</w:t>
        </w:r>
      </w:hyperlink>
    </w:p>
    <w:p w14:paraId="7A5CD4E5" w14:textId="3FD95F68" w:rsidR="00220D24" w:rsidRPr="00B21634" w:rsidRDefault="00220D24" w:rsidP="005777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B21634">
        <w:rPr>
          <w:rFonts w:ascii="Times New Roman" w:hAnsi="Times New Roman" w:cs="Times New Roman"/>
          <w:b/>
          <w:bCs/>
          <w:sz w:val="24"/>
          <w:szCs w:val="24"/>
          <w:lang w:val="fi-FI"/>
        </w:rPr>
        <w:t>1</w:t>
      </w:r>
      <w:r w:rsidR="00B21634">
        <w:rPr>
          <w:rFonts w:ascii="Times New Roman" w:hAnsi="Times New Roman" w:cs="Times New Roman"/>
          <w:b/>
          <w:bCs/>
          <w:sz w:val="24"/>
          <w:szCs w:val="24"/>
          <w:lang w:val="fi-FI"/>
        </w:rPr>
        <w:t>9</w:t>
      </w:r>
      <w:r w:rsidRPr="00B21634">
        <w:rPr>
          <w:rFonts w:ascii="Times New Roman" w:hAnsi="Times New Roman" w:cs="Times New Roman"/>
          <w:b/>
          <w:bCs/>
          <w:sz w:val="24"/>
          <w:szCs w:val="24"/>
          <w:lang w:val="fi-FI"/>
        </w:rPr>
        <w:t>. Mokyklos veiklos planavimas:</w:t>
      </w:r>
    </w:p>
    <w:p w14:paraId="45E4B261" w14:textId="77777777" w:rsidR="00220D24" w:rsidRPr="00B21634" w:rsidRDefault="00000000" w:rsidP="00220D24">
      <w:pPr>
        <w:rPr>
          <w:rFonts w:ascii="Times New Roman" w:hAnsi="Times New Roman" w:cs="Times New Roman"/>
          <w:color w:val="111111"/>
          <w:sz w:val="24"/>
          <w:szCs w:val="24"/>
          <w:u w:val="single"/>
          <w:lang w:val="fi-FI"/>
        </w:rPr>
      </w:pPr>
      <w:hyperlink r:id="rId26" w:history="1">
        <w:r w:rsidR="00220D24" w:rsidRPr="00B216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fi-FI"/>
          </w:rPr>
          <w:t>https://www.schooleducationgateway.eu/lt/pub/resources/toolkitsforschools/subarea.cfm?sa=7</w:t>
        </w:r>
      </w:hyperlink>
    </w:p>
    <w:p w14:paraId="77C7C530" w14:textId="0479608B" w:rsidR="00220D24" w:rsidRPr="00B21634" w:rsidRDefault="00B21634" w:rsidP="005777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i-FI"/>
        </w:rPr>
        <w:t>20</w:t>
      </w:r>
      <w:r w:rsidR="00F206D6" w:rsidRPr="00B21634">
        <w:rPr>
          <w:rFonts w:ascii="Times New Roman" w:hAnsi="Times New Roman" w:cs="Times New Roman"/>
          <w:b/>
          <w:bCs/>
          <w:sz w:val="24"/>
          <w:szCs w:val="24"/>
          <w:lang w:val="fi-FI"/>
        </w:rPr>
        <w:t>. Svarbiausi įvykiai apie UTA:</w:t>
      </w:r>
    </w:p>
    <w:p w14:paraId="299CB181" w14:textId="77777777" w:rsidR="00F206D6" w:rsidRPr="00B21634" w:rsidRDefault="00000000" w:rsidP="00F206D6">
      <w:pPr>
        <w:rPr>
          <w:rFonts w:ascii="Times New Roman" w:hAnsi="Times New Roman" w:cs="Times New Roman"/>
          <w:color w:val="111111"/>
          <w:sz w:val="24"/>
          <w:szCs w:val="24"/>
          <w:u w:val="single"/>
          <w:lang w:val="fi-FI"/>
        </w:rPr>
      </w:pPr>
      <w:hyperlink r:id="rId27" w:history="1">
        <w:r w:rsidR="00F206D6" w:rsidRPr="00B216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fi-FI"/>
          </w:rPr>
          <w:t>https://www.mokykla2030.lt/infografikai/</w:t>
        </w:r>
      </w:hyperlink>
    </w:p>
    <w:sectPr w:rsidR="00F206D6" w:rsidRPr="00B21634" w:rsidSect="0057770D">
      <w:headerReference w:type="default" r:id="rId28"/>
      <w:pgSz w:w="12240" w:h="15840"/>
      <w:pgMar w:top="1134" w:right="567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8B9DD" w14:textId="77777777" w:rsidR="00217AAE" w:rsidRDefault="00217AAE" w:rsidP="00FB4FED">
      <w:pPr>
        <w:spacing w:after="0" w:line="240" w:lineRule="auto"/>
      </w:pPr>
      <w:r>
        <w:separator/>
      </w:r>
    </w:p>
  </w:endnote>
  <w:endnote w:type="continuationSeparator" w:id="0">
    <w:p w14:paraId="49B372AD" w14:textId="77777777" w:rsidR="00217AAE" w:rsidRDefault="00217AAE" w:rsidP="00FB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AE51" w14:textId="77777777" w:rsidR="00217AAE" w:rsidRDefault="00217AAE" w:rsidP="00FB4FED">
      <w:pPr>
        <w:spacing w:after="0" w:line="240" w:lineRule="auto"/>
      </w:pPr>
      <w:r>
        <w:separator/>
      </w:r>
    </w:p>
  </w:footnote>
  <w:footnote w:type="continuationSeparator" w:id="0">
    <w:p w14:paraId="175E9F1B" w14:textId="77777777" w:rsidR="00217AAE" w:rsidRDefault="00217AAE" w:rsidP="00FB4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410298"/>
      <w:docPartObj>
        <w:docPartGallery w:val="Page Numbers (Top of Page)"/>
        <w:docPartUnique/>
      </w:docPartObj>
    </w:sdtPr>
    <w:sdtContent>
      <w:p w14:paraId="69BF39EB" w14:textId="2DCBC9DA" w:rsidR="00FB4FED" w:rsidRDefault="00FB4FE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6FF78C6E" w14:textId="77777777" w:rsidR="00FB4FED" w:rsidRDefault="00FB4FE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67FED"/>
    <w:multiLevelType w:val="multilevel"/>
    <w:tmpl w:val="02F0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49354C"/>
    <w:multiLevelType w:val="multilevel"/>
    <w:tmpl w:val="E65E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6E2029"/>
    <w:multiLevelType w:val="hybridMultilevel"/>
    <w:tmpl w:val="7F208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6305">
    <w:abstractNumId w:val="2"/>
  </w:num>
  <w:num w:numId="2" w16cid:durableId="980309111">
    <w:abstractNumId w:val="1"/>
  </w:num>
  <w:num w:numId="3" w16cid:durableId="1636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59"/>
    <w:rsid w:val="000B0857"/>
    <w:rsid w:val="000E0BCC"/>
    <w:rsid w:val="00134D74"/>
    <w:rsid w:val="0015710C"/>
    <w:rsid w:val="00217AAE"/>
    <w:rsid w:val="00220D24"/>
    <w:rsid w:val="00237AEB"/>
    <w:rsid w:val="00276A87"/>
    <w:rsid w:val="00293F8C"/>
    <w:rsid w:val="00364759"/>
    <w:rsid w:val="003E2E27"/>
    <w:rsid w:val="004161D2"/>
    <w:rsid w:val="004D2568"/>
    <w:rsid w:val="004E7999"/>
    <w:rsid w:val="0057770D"/>
    <w:rsid w:val="005804A4"/>
    <w:rsid w:val="00605044"/>
    <w:rsid w:val="006C6C83"/>
    <w:rsid w:val="007A64D9"/>
    <w:rsid w:val="007D7CC1"/>
    <w:rsid w:val="007F1DF4"/>
    <w:rsid w:val="00816FE6"/>
    <w:rsid w:val="009049FE"/>
    <w:rsid w:val="009A10AD"/>
    <w:rsid w:val="00A4547C"/>
    <w:rsid w:val="00A9432E"/>
    <w:rsid w:val="00B21634"/>
    <w:rsid w:val="00B75EC8"/>
    <w:rsid w:val="00B8774D"/>
    <w:rsid w:val="00BD7015"/>
    <w:rsid w:val="00BE4967"/>
    <w:rsid w:val="00BF3EDC"/>
    <w:rsid w:val="00C32A00"/>
    <w:rsid w:val="00D57538"/>
    <w:rsid w:val="00E20562"/>
    <w:rsid w:val="00E65383"/>
    <w:rsid w:val="00EF7FA7"/>
    <w:rsid w:val="00F206D6"/>
    <w:rsid w:val="00F22A84"/>
    <w:rsid w:val="00FB4FED"/>
    <w:rsid w:val="00F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8394"/>
  <w15:chartTrackingRefBased/>
  <w15:docId w15:val="{3A06DD66-9153-4C6B-9F04-8CEC20C8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32A00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C32A00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32A00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FB4FED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B4FE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4FED"/>
  </w:style>
  <w:style w:type="paragraph" w:styleId="Porat">
    <w:name w:val="footer"/>
    <w:basedOn w:val="prastasis"/>
    <w:link w:val="PoratDiagrama"/>
    <w:uiPriority w:val="99"/>
    <w:unhideWhenUsed/>
    <w:rsid w:val="00FB4FE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B4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M0rST1Xvhexahs_h_dG9FF_8I_zmqAyD/view" TargetMode="External"/><Relationship Id="rId13" Type="http://schemas.openxmlformats.org/officeDocument/2006/relationships/hyperlink" Target="https://www.mokykla2030.lt/wp-content/uploads/2021/04/Atnaujintu-bendruju-programu-diegimas_-svietimo-pagalbos-itaigu-vaidmuo.pdf" TargetMode="External"/><Relationship Id="rId18" Type="http://schemas.openxmlformats.org/officeDocument/2006/relationships/hyperlink" Target="https://www.youtube.com/watch?v=4l5WUR2Y6vc&amp;ab_channel=Nacionalin%C4%97%C5%A1vietimoagent%C5%ABra" TargetMode="External"/><Relationship Id="rId26" Type="http://schemas.openxmlformats.org/officeDocument/2006/relationships/hyperlink" Target="https://www.schooleducationgateway.eu/lt/pub/resources/toolkitsforschools/subarea.cfm?sa=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document/d/1vNZ6nszB2TiRb4JMQq5yfei1926RrP8/edit?usp=sharing&amp;ouid=101040787861246623766&amp;rtpof=true&amp;sd=true" TargetMode="External"/><Relationship Id="rId7" Type="http://schemas.openxmlformats.org/officeDocument/2006/relationships/hyperlink" Target="https://www.mokykla2030.lt/wp-content/uploads/2020/06/VAIKO-RAIDOS-APRA&#352;AS.pdf" TargetMode="External"/><Relationship Id="rId12" Type="http://schemas.openxmlformats.org/officeDocument/2006/relationships/hyperlink" Target="https://www.mokykla2030.lt/wp-content/uploads/2021/04/Kaip-svietimo-padaliniui-pasirengti-atnaujintu-bendruju-programu-BP-diegimui.pdf" TargetMode="External"/><Relationship Id="rId17" Type="http://schemas.openxmlformats.org/officeDocument/2006/relationships/hyperlink" Target="https://www.canva.com/design/DAFQlufq6UU/JcKZKZOpNzzZ3cU2G2AiMA/view?utm_content=DAFQlufq6UU&amp;utm_campaign=designshare&amp;utm_medium=link&amp;utm_source=publishsharelink" TargetMode="External"/><Relationship Id="rId25" Type="http://schemas.openxmlformats.org/officeDocument/2006/relationships/hyperlink" Target="https://www.mokykla2030.lt/wp-content/uploads/2021/06/DEMESYS-KIEKVIENO-MOKINIO-MOKYMUISI-IR-PAZANGA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kykla2030.lt/wp-content/uploads/2021/01/KAIP-VEIKTI-DIEGIANT-ATNAUJINTAS-BP-1.pdf" TargetMode="External"/><Relationship Id="rId20" Type="http://schemas.openxmlformats.org/officeDocument/2006/relationships/hyperlink" Target="https://www.mokykla2030.lt/wp-content/uploads/2021/10/PASIRENGIMO-DIEGTI-ATNAUJINTAS-BENDRASIAS-PROGRAMAS-ISIVERTINIMO-KRITERIJAI_v13-su-priedais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a.smm.lt/wp-content/uploads/2022/06/Tyrimo-ataskaita-2022-06-10.pdf" TargetMode="External"/><Relationship Id="rId24" Type="http://schemas.openxmlformats.org/officeDocument/2006/relationships/hyperlink" Target="https://www.mokykla2030.lt/wp-content/uploads/2021/11/UTA-soc.-partneryst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okykla2030.lt/wp-content/uploads/2020/10/UGDYMO-TURINIO-ATNAUJINIMAS.pdf" TargetMode="External"/><Relationship Id="rId23" Type="http://schemas.openxmlformats.org/officeDocument/2006/relationships/hyperlink" Target="https://ppplietuva.lt/lt/viesojo-ir-privataus-sektoriu-partneryste/metodikos-ir-leidiniai/metodines-rekomendacijos-rengiant-ir-igyvendinant-bendrojo-ugdymo-mokyklu-funkcinius-erdvinius-pokyciu-planus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emokykla.lt/bendrasis/bendrosios-programos/atnaujintos-bendrosios-programos" TargetMode="External"/><Relationship Id="rId19" Type="http://schemas.openxmlformats.org/officeDocument/2006/relationships/hyperlink" Target="https://docs.google.com/presentation/d/11WnZ7wnnnUTzd_6X04z5thMqGTQUn-Rz/edit?usp=sharing&amp;ouid=101040787861246623766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kytojotv.emokykla.lt/search?q=Kompetencij%C5%B3+apra%C5%A1o+reng%C4%97j%C5%B3+pristatym%C5%B3+ciklas" TargetMode="External"/><Relationship Id="rId14" Type="http://schemas.openxmlformats.org/officeDocument/2006/relationships/hyperlink" Target="https://www.mokykla2030.lt/wp-content/uploads/2021/04/Kaip-mokyklos-vadovui-pasirengti-atnaujintu-BP-diegimui-mokykloje.pdf" TargetMode="External"/><Relationship Id="rId22" Type="http://schemas.openxmlformats.org/officeDocument/2006/relationships/hyperlink" Target="https://ppplietuva.lt/lt/viesojo-ir-privataus-sektoriu-partneryste/metodikos-ir-leidiniai/metodines-rekomendacijos-rengiant-ir-igyvendinant-bendrojo-ugdymo-mokyklu-funkcinius-erdvinius-pokyciu-planus" TargetMode="External"/><Relationship Id="rId27" Type="http://schemas.openxmlformats.org/officeDocument/2006/relationships/hyperlink" Target="https://www.mokykla2030.lt/infografikai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Žukienė</dc:creator>
  <cp:keywords/>
  <dc:description/>
  <cp:lastModifiedBy>Regina Žukienė</cp:lastModifiedBy>
  <cp:revision>34</cp:revision>
  <dcterms:created xsi:type="dcterms:W3CDTF">2023-01-30T09:07:00Z</dcterms:created>
  <dcterms:modified xsi:type="dcterms:W3CDTF">2023-02-27T12:21:00Z</dcterms:modified>
</cp:coreProperties>
</file>