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C96D" w14:textId="77777777" w:rsidR="001A51E0" w:rsidRPr="00EC3B59" w:rsidRDefault="001A51E0" w:rsidP="001A51E0">
      <w:pPr>
        <w:pStyle w:val="Puslapioinaostekstas"/>
        <w:ind w:firstLine="720"/>
        <w:jc w:val="right"/>
        <w:outlineLvl w:val="0"/>
        <w:rPr>
          <w:b/>
          <w:bCs/>
          <w:caps/>
          <w:sz w:val="28"/>
          <w:szCs w:val="28"/>
        </w:rPr>
      </w:pPr>
      <w:r w:rsidRPr="00EC3B59">
        <w:rPr>
          <w:b/>
          <w:bCs/>
          <w:sz w:val="28"/>
          <w:szCs w:val="28"/>
        </w:rPr>
        <w:t>1 PRIEDAS</w:t>
      </w:r>
    </w:p>
    <w:p w14:paraId="4281083C" w14:textId="168B6F82" w:rsidR="001A51E0" w:rsidRDefault="001A51E0" w:rsidP="001A51E0">
      <w:pPr>
        <w:pStyle w:val="Puslapioinaostekstas"/>
        <w:spacing w:line="360" w:lineRule="auto"/>
        <w:jc w:val="center"/>
        <w:rPr>
          <w:b/>
          <w:bCs/>
          <w:caps/>
          <w:sz w:val="44"/>
          <w:szCs w:val="44"/>
        </w:rPr>
      </w:pPr>
    </w:p>
    <w:p w14:paraId="5269F29A" w14:textId="77777777" w:rsidR="00A44D6D" w:rsidRDefault="00A44D6D" w:rsidP="001A51E0">
      <w:pPr>
        <w:pStyle w:val="Puslapioinaostekstas"/>
        <w:spacing w:line="360" w:lineRule="auto"/>
        <w:jc w:val="center"/>
        <w:rPr>
          <w:b/>
          <w:bCs/>
          <w:caps/>
          <w:sz w:val="44"/>
          <w:szCs w:val="44"/>
        </w:rPr>
      </w:pPr>
    </w:p>
    <w:p w14:paraId="458CD23D" w14:textId="77777777" w:rsidR="00A44D6D" w:rsidRDefault="00A44D6D" w:rsidP="001A51E0">
      <w:pPr>
        <w:pStyle w:val="Puslapioinaostekstas"/>
        <w:spacing w:line="360" w:lineRule="auto"/>
        <w:jc w:val="center"/>
        <w:rPr>
          <w:b/>
          <w:bCs/>
          <w:caps/>
          <w:sz w:val="44"/>
          <w:szCs w:val="44"/>
        </w:rPr>
      </w:pPr>
    </w:p>
    <w:p w14:paraId="466A5543" w14:textId="77777777" w:rsidR="00A44D6D" w:rsidRPr="000C67EA" w:rsidRDefault="00A44D6D" w:rsidP="001A51E0">
      <w:pPr>
        <w:pStyle w:val="Puslapioinaostekstas"/>
        <w:spacing w:line="360" w:lineRule="auto"/>
        <w:jc w:val="center"/>
        <w:rPr>
          <w:b/>
          <w:bCs/>
          <w:caps/>
          <w:sz w:val="44"/>
          <w:szCs w:val="44"/>
        </w:rPr>
      </w:pPr>
    </w:p>
    <w:p w14:paraId="6B25AF26" w14:textId="77777777" w:rsidR="001A51E0" w:rsidRPr="000C67EA" w:rsidRDefault="002D5F48" w:rsidP="001A51E0">
      <w:pPr>
        <w:pStyle w:val="Puslapioinaostekstas"/>
        <w:spacing w:line="360" w:lineRule="auto"/>
        <w:jc w:val="center"/>
        <w:outlineLvl w:val="0"/>
        <w:rPr>
          <w:b/>
          <w:bCs/>
          <w:caps/>
          <w:sz w:val="48"/>
          <w:szCs w:val="44"/>
        </w:rPr>
      </w:pPr>
      <w:r w:rsidRPr="000C67EA">
        <w:rPr>
          <w:b/>
          <w:bCs/>
          <w:caps/>
          <w:sz w:val="48"/>
          <w:szCs w:val="44"/>
        </w:rPr>
        <w:t>TRAKŲ</w:t>
      </w:r>
      <w:r w:rsidR="001A51E0" w:rsidRPr="000C67EA">
        <w:rPr>
          <w:b/>
          <w:bCs/>
          <w:caps/>
          <w:sz w:val="48"/>
          <w:szCs w:val="44"/>
        </w:rPr>
        <w:t xml:space="preserve"> RAJONO SAVIVALDYBĖS GALIMŲ PAVOJŲ IR</w:t>
      </w:r>
    </w:p>
    <w:p w14:paraId="1FBD3E57" w14:textId="05891472" w:rsidR="001A51E0" w:rsidRPr="000C67EA" w:rsidRDefault="001A51E0" w:rsidP="001A51E0">
      <w:pPr>
        <w:pStyle w:val="Puslapioinaostekstas"/>
        <w:spacing w:line="360" w:lineRule="auto"/>
        <w:jc w:val="center"/>
        <w:rPr>
          <w:b/>
          <w:bCs/>
          <w:caps/>
          <w:sz w:val="56"/>
          <w:szCs w:val="52"/>
        </w:rPr>
      </w:pPr>
      <w:r w:rsidRPr="000C67EA">
        <w:rPr>
          <w:b/>
          <w:bCs/>
          <w:caps/>
          <w:sz w:val="48"/>
          <w:szCs w:val="44"/>
        </w:rPr>
        <w:t>EKSTREMALIŲJŲ SITUACIJŲ RIZIKOS ANALIZĖ</w:t>
      </w:r>
    </w:p>
    <w:p w14:paraId="3A0D5B0F" w14:textId="77777777" w:rsidR="001A51E0" w:rsidRPr="00EC3B59" w:rsidRDefault="001A51E0" w:rsidP="001A51E0">
      <w:pPr>
        <w:pStyle w:val="Puslapioinaostekstas"/>
        <w:jc w:val="center"/>
        <w:rPr>
          <w:b/>
          <w:bCs/>
          <w:caps/>
          <w:strike/>
          <w:sz w:val="24"/>
          <w:szCs w:val="24"/>
        </w:rPr>
      </w:pPr>
    </w:p>
    <w:p w14:paraId="2D6B24EB" w14:textId="77777777" w:rsidR="001A51E0" w:rsidRPr="00EC3B59" w:rsidRDefault="001A51E0" w:rsidP="001A51E0">
      <w:pPr>
        <w:pStyle w:val="Puslapioinaostekstas"/>
        <w:jc w:val="center"/>
        <w:rPr>
          <w:b/>
          <w:bCs/>
          <w:caps/>
          <w:sz w:val="24"/>
          <w:szCs w:val="24"/>
        </w:rPr>
      </w:pPr>
    </w:p>
    <w:p w14:paraId="02741661" w14:textId="77777777" w:rsidR="001A51E0" w:rsidRPr="00EC3B59" w:rsidRDefault="001A51E0" w:rsidP="001A51E0">
      <w:pPr>
        <w:pStyle w:val="Puslapioinaostekstas"/>
        <w:jc w:val="center"/>
        <w:rPr>
          <w:b/>
          <w:bCs/>
          <w:caps/>
          <w:sz w:val="24"/>
          <w:szCs w:val="24"/>
        </w:rPr>
      </w:pPr>
    </w:p>
    <w:p w14:paraId="3A8B33E5" w14:textId="77777777" w:rsidR="001A51E0" w:rsidRPr="00EC3B59" w:rsidRDefault="001A51E0" w:rsidP="001A51E0">
      <w:pPr>
        <w:pStyle w:val="Puslapioinaostekstas"/>
        <w:jc w:val="center"/>
        <w:rPr>
          <w:b/>
          <w:bCs/>
          <w:caps/>
          <w:sz w:val="24"/>
          <w:szCs w:val="24"/>
        </w:rPr>
      </w:pPr>
    </w:p>
    <w:p w14:paraId="0952BBED" w14:textId="77777777" w:rsidR="001A51E0" w:rsidRPr="00EC3B59" w:rsidRDefault="001A51E0" w:rsidP="001A51E0">
      <w:pPr>
        <w:pStyle w:val="Puslapioinaostekstas"/>
        <w:jc w:val="center"/>
        <w:rPr>
          <w:b/>
          <w:bCs/>
          <w:caps/>
          <w:sz w:val="24"/>
          <w:szCs w:val="24"/>
        </w:rPr>
      </w:pPr>
    </w:p>
    <w:p w14:paraId="46003483" w14:textId="77777777" w:rsidR="001A51E0" w:rsidRPr="00EC3B59" w:rsidRDefault="001A51E0" w:rsidP="001A51E0">
      <w:pPr>
        <w:pStyle w:val="Puslapioinaostekstas"/>
        <w:jc w:val="center"/>
        <w:rPr>
          <w:b/>
          <w:bCs/>
          <w:caps/>
          <w:sz w:val="24"/>
          <w:szCs w:val="24"/>
        </w:rPr>
      </w:pPr>
    </w:p>
    <w:p w14:paraId="10EB4F06" w14:textId="77777777" w:rsidR="001A51E0" w:rsidRPr="00EC3B59" w:rsidRDefault="001A51E0" w:rsidP="001A51E0">
      <w:pPr>
        <w:pStyle w:val="Puslapioinaostekstas"/>
        <w:jc w:val="center"/>
        <w:rPr>
          <w:b/>
          <w:bCs/>
          <w:caps/>
          <w:sz w:val="24"/>
          <w:szCs w:val="24"/>
        </w:rPr>
      </w:pPr>
    </w:p>
    <w:p w14:paraId="2E434CF5" w14:textId="77777777" w:rsidR="001A51E0" w:rsidRPr="00EC3B59" w:rsidRDefault="001A51E0" w:rsidP="001A51E0">
      <w:pPr>
        <w:pStyle w:val="Puslapioinaostekstas"/>
        <w:jc w:val="center"/>
        <w:rPr>
          <w:b/>
          <w:bCs/>
          <w:caps/>
          <w:sz w:val="24"/>
          <w:szCs w:val="24"/>
        </w:rPr>
      </w:pPr>
    </w:p>
    <w:p w14:paraId="76E1FF40" w14:textId="77777777" w:rsidR="001D029E" w:rsidRPr="00EC3B59" w:rsidRDefault="001D029E" w:rsidP="001A51E0">
      <w:pPr>
        <w:pStyle w:val="Puslapioinaostekstas"/>
        <w:jc w:val="center"/>
        <w:rPr>
          <w:b/>
          <w:bCs/>
          <w:caps/>
          <w:sz w:val="24"/>
          <w:szCs w:val="24"/>
        </w:rPr>
      </w:pPr>
    </w:p>
    <w:p w14:paraId="570A3009" w14:textId="77777777" w:rsidR="001D029E" w:rsidRPr="00EC3B59" w:rsidRDefault="001D029E" w:rsidP="001A51E0">
      <w:pPr>
        <w:pStyle w:val="Puslapioinaostekstas"/>
        <w:jc w:val="center"/>
        <w:rPr>
          <w:b/>
          <w:bCs/>
          <w:caps/>
          <w:sz w:val="24"/>
          <w:szCs w:val="24"/>
        </w:rPr>
      </w:pPr>
    </w:p>
    <w:p w14:paraId="66EC1A2F" w14:textId="77777777" w:rsidR="001A51E0" w:rsidRPr="00EC3B59" w:rsidRDefault="001A51E0" w:rsidP="001A51E0">
      <w:pPr>
        <w:pStyle w:val="Puslapioinaostekstas"/>
        <w:jc w:val="center"/>
        <w:rPr>
          <w:b/>
          <w:bCs/>
          <w:caps/>
          <w:sz w:val="24"/>
          <w:szCs w:val="24"/>
        </w:rPr>
      </w:pPr>
    </w:p>
    <w:p w14:paraId="0AB56C59" w14:textId="77777777" w:rsidR="001A51E0" w:rsidRPr="00EC3B59" w:rsidRDefault="001A51E0" w:rsidP="001A51E0">
      <w:pPr>
        <w:pStyle w:val="Puslapioinaostekstas"/>
        <w:jc w:val="center"/>
        <w:rPr>
          <w:b/>
          <w:bCs/>
          <w:caps/>
          <w:sz w:val="24"/>
          <w:szCs w:val="24"/>
        </w:rPr>
      </w:pPr>
    </w:p>
    <w:p w14:paraId="6D0A3BB1" w14:textId="77777777" w:rsidR="001A51E0" w:rsidRPr="00EC3B59" w:rsidRDefault="001A51E0" w:rsidP="001A51E0">
      <w:pPr>
        <w:pStyle w:val="Puslapioinaostekstas"/>
        <w:jc w:val="center"/>
        <w:rPr>
          <w:b/>
          <w:bCs/>
          <w:caps/>
          <w:sz w:val="24"/>
          <w:szCs w:val="24"/>
        </w:rPr>
      </w:pPr>
    </w:p>
    <w:p w14:paraId="3CA0D955" w14:textId="77777777" w:rsidR="001A51E0" w:rsidRDefault="001A51E0" w:rsidP="001A51E0">
      <w:pPr>
        <w:pStyle w:val="Puslapioinaostekstas"/>
        <w:jc w:val="center"/>
        <w:rPr>
          <w:b/>
          <w:bCs/>
          <w:caps/>
          <w:sz w:val="24"/>
          <w:szCs w:val="24"/>
        </w:rPr>
      </w:pPr>
    </w:p>
    <w:p w14:paraId="5F28CAA7" w14:textId="77777777" w:rsidR="001E0BBB" w:rsidRDefault="001E0BBB" w:rsidP="001A51E0">
      <w:pPr>
        <w:pStyle w:val="Puslapioinaostekstas"/>
        <w:jc w:val="center"/>
        <w:rPr>
          <w:b/>
          <w:bCs/>
          <w:caps/>
          <w:sz w:val="24"/>
          <w:szCs w:val="24"/>
        </w:rPr>
      </w:pPr>
    </w:p>
    <w:p w14:paraId="3AF35CE2" w14:textId="77777777" w:rsidR="001E0BBB" w:rsidRDefault="001E0BBB" w:rsidP="001A51E0">
      <w:pPr>
        <w:pStyle w:val="Puslapioinaostekstas"/>
        <w:jc w:val="center"/>
        <w:rPr>
          <w:b/>
          <w:bCs/>
          <w:caps/>
          <w:sz w:val="24"/>
          <w:szCs w:val="24"/>
        </w:rPr>
      </w:pPr>
    </w:p>
    <w:p w14:paraId="253F1961" w14:textId="77777777" w:rsidR="001E0BBB" w:rsidRDefault="001E0BBB" w:rsidP="001A51E0">
      <w:pPr>
        <w:pStyle w:val="Puslapioinaostekstas"/>
        <w:jc w:val="center"/>
        <w:rPr>
          <w:b/>
          <w:bCs/>
          <w:caps/>
          <w:sz w:val="24"/>
          <w:szCs w:val="24"/>
        </w:rPr>
      </w:pPr>
    </w:p>
    <w:p w14:paraId="00BD5876" w14:textId="77777777" w:rsidR="001E0BBB" w:rsidRDefault="001E0BBB" w:rsidP="001A51E0">
      <w:pPr>
        <w:pStyle w:val="Puslapioinaostekstas"/>
        <w:jc w:val="center"/>
        <w:rPr>
          <w:b/>
          <w:bCs/>
          <w:caps/>
          <w:sz w:val="24"/>
          <w:szCs w:val="24"/>
        </w:rPr>
      </w:pPr>
    </w:p>
    <w:p w14:paraId="7AF75F82" w14:textId="77777777" w:rsidR="001E0BBB" w:rsidRDefault="001E0BBB" w:rsidP="001A51E0">
      <w:pPr>
        <w:pStyle w:val="Puslapioinaostekstas"/>
        <w:jc w:val="center"/>
        <w:rPr>
          <w:b/>
          <w:bCs/>
          <w:caps/>
          <w:sz w:val="24"/>
          <w:szCs w:val="24"/>
        </w:rPr>
      </w:pPr>
    </w:p>
    <w:p w14:paraId="7F180AB7" w14:textId="77777777" w:rsidR="001E0BBB" w:rsidRDefault="001E0BBB" w:rsidP="001A51E0">
      <w:pPr>
        <w:pStyle w:val="Puslapioinaostekstas"/>
        <w:jc w:val="center"/>
        <w:rPr>
          <w:b/>
          <w:bCs/>
          <w:caps/>
          <w:sz w:val="24"/>
          <w:szCs w:val="24"/>
        </w:rPr>
      </w:pPr>
    </w:p>
    <w:p w14:paraId="404DABB5" w14:textId="77777777" w:rsidR="001E0BBB" w:rsidRDefault="001E0BBB" w:rsidP="001A51E0">
      <w:pPr>
        <w:pStyle w:val="Puslapioinaostekstas"/>
        <w:jc w:val="center"/>
        <w:rPr>
          <w:b/>
          <w:bCs/>
          <w:caps/>
          <w:sz w:val="24"/>
          <w:szCs w:val="24"/>
        </w:rPr>
      </w:pPr>
    </w:p>
    <w:p w14:paraId="7EC126FA" w14:textId="77777777" w:rsidR="001E0BBB" w:rsidRDefault="001E0BBB" w:rsidP="001A51E0">
      <w:pPr>
        <w:pStyle w:val="Puslapioinaostekstas"/>
        <w:jc w:val="center"/>
        <w:rPr>
          <w:b/>
          <w:bCs/>
          <w:caps/>
          <w:sz w:val="24"/>
          <w:szCs w:val="24"/>
        </w:rPr>
      </w:pPr>
    </w:p>
    <w:p w14:paraId="5301380F" w14:textId="77777777" w:rsidR="001E0BBB" w:rsidRDefault="001E0BBB" w:rsidP="001A51E0">
      <w:pPr>
        <w:pStyle w:val="Puslapioinaostekstas"/>
        <w:jc w:val="center"/>
        <w:rPr>
          <w:b/>
          <w:bCs/>
          <w:caps/>
          <w:sz w:val="24"/>
          <w:szCs w:val="24"/>
        </w:rPr>
      </w:pPr>
    </w:p>
    <w:p w14:paraId="70D07F5F" w14:textId="77777777" w:rsidR="001E0BBB" w:rsidRDefault="001E0BBB" w:rsidP="001A51E0">
      <w:pPr>
        <w:pStyle w:val="Puslapioinaostekstas"/>
        <w:jc w:val="center"/>
        <w:rPr>
          <w:b/>
          <w:bCs/>
          <w:caps/>
          <w:sz w:val="24"/>
          <w:szCs w:val="24"/>
        </w:rPr>
      </w:pPr>
    </w:p>
    <w:p w14:paraId="01BE583E" w14:textId="77777777" w:rsidR="001A51E0" w:rsidRPr="00EC3B59" w:rsidRDefault="001A51E0" w:rsidP="001A51E0">
      <w:pPr>
        <w:pStyle w:val="Puslapioinaostekstas"/>
        <w:jc w:val="center"/>
        <w:rPr>
          <w:b/>
          <w:bCs/>
          <w:caps/>
          <w:sz w:val="24"/>
          <w:szCs w:val="24"/>
        </w:rPr>
      </w:pPr>
    </w:p>
    <w:p w14:paraId="40A26CC6" w14:textId="77777777" w:rsidR="001A51E0" w:rsidRPr="00EC3B59" w:rsidRDefault="001A51E0" w:rsidP="001A51E0">
      <w:pPr>
        <w:pStyle w:val="Puslapioinaostekstas"/>
        <w:jc w:val="center"/>
        <w:rPr>
          <w:b/>
          <w:bCs/>
          <w:caps/>
          <w:sz w:val="24"/>
          <w:szCs w:val="24"/>
        </w:rPr>
      </w:pPr>
    </w:p>
    <w:p w14:paraId="3233B87B" w14:textId="736FC657" w:rsidR="001A51E0" w:rsidRPr="007D721C" w:rsidRDefault="009A5755" w:rsidP="001A51E0">
      <w:pPr>
        <w:pStyle w:val="Puslapioinaostekstas"/>
        <w:jc w:val="center"/>
        <w:rPr>
          <w:bCs/>
          <w:caps/>
          <w:sz w:val="24"/>
          <w:szCs w:val="24"/>
        </w:rPr>
      </w:pPr>
      <w:r w:rsidRPr="007D721C">
        <w:rPr>
          <w:bCs/>
          <w:caps/>
          <w:sz w:val="24"/>
          <w:szCs w:val="24"/>
        </w:rPr>
        <w:t>20</w:t>
      </w:r>
      <w:r w:rsidR="005D26B2">
        <w:rPr>
          <w:bCs/>
          <w:caps/>
          <w:sz w:val="24"/>
          <w:szCs w:val="24"/>
        </w:rPr>
        <w:t>2</w:t>
      </w:r>
      <w:r w:rsidR="00492352">
        <w:rPr>
          <w:bCs/>
          <w:caps/>
          <w:sz w:val="24"/>
          <w:szCs w:val="24"/>
        </w:rPr>
        <w:t>3</w:t>
      </w:r>
    </w:p>
    <w:p w14:paraId="6D1F2748" w14:textId="65ECC5A0" w:rsidR="007D721C" w:rsidRPr="007D721C" w:rsidRDefault="007D721C" w:rsidP="001A51E0">
      <w:pPr>
        <w:pStyle w:val="Puslapioinaostekstas"/>
        <w:jc w:val="center"/>
        <w:rPr>
          <w:bCs/>
          <w:caps/>
          <w:sz w:val="24"/>
          <w:szCs w:val="24"/>
        </w:rPr>
      </w:pPr>
      <w:r w:rsidRPr="007D721C">
        <w:rPr>
          <w:bCs/>
          <w:caps/>
          <w:sz w:val="24"/>
          <w:szCs w:val="24"/>
        </w:rPr>
        <w:t>T</w:t>
      </w:r>
      <w:r>
        <w:rPr>
          <w:bCs/>
          <w:sz w:val="24"/>
          <w:szCs w:val="24"/>
        </w:rPr>
        <w:t>rakai</w:t>
      </w:r>
    </w:p>
    <w:p w14:paraId="70A4038A" w14:textId="77777777" w:rsidR="001E0BBB" w:rsidRDefault="001E0BBB" w:rsidP="005D1E30">
      <w:pPr>
        <w:pStyle w:val="Puslapioinaostekstas"/>
        <w:jc w:val="center"/>
        <w:outlineLvl w:val="0"/>
        <w:rPr>
          <w:b/>
          <w:bCs/>
          <w:caps/>
          <w:sz w:val="28"/>
          <w:szCs w:val="24"/>
        </w:rPr>
      </w:pPr>
    </w:p>
    <w:p w14:paraId="18FA134F" w14:textId="0093D2AD" w:rsidR="001A51E0" w:rsidRPr="00EC3B59" w:rsidRDefault="00661A52" w:rsidP="005D1E30">
      <w:pPr>
        <w:pStyle w:val="Puslapioinaostekstas"/>
        <w:jc w:val="center"/>
        <w:outlineLvl w:val="0"/>
        <w:rPr>
          <w:b/>
          <w:bCs/>
          <w:caps/>
          <w:sz w:val="28"/>
          <w:szCs w:val="24"/>
        </w:rPr>
      </w:pPr>
      <w:r w:rsidRPr="00EC3B59">
        <w:rPr>
          <w:b/>
          <w:bCs/>
          <w:caps/>
          <w:sz w:val="28"/>
          <w:szCs w:val="24"/>
        </w:rPr>
        <w:t>TRAKŲ</w:t>
      </w:r>
      <w:r w:rsidR="001A51E0" w:rsidRPr="00EC3B59">
        <w:rPr>
          <w:b/>
          <w:bCs/>
          <w:caps/>
          <w:sz w:val="28"/>
          <w:szCs w:val="24"/>
        </w:rPr>
        <w:t xml:space="preserve"> RAJONO savivaldybės Galimų pavojų ir ekstremaliųjų situacijų rizikos analizė</w:t>
      </w:r>
    </w:p>
    <w:p w14:paraId="4CC371C6" w14:textId="77777777" w:rsidR="001A51E0" w:rsidRPr="00EC3B59" w:rsidRDefault="001A51E0" w:rsidP="001A51E0">
      <w:pPr>
        <w:jc w:val="center"/>
        <w:rPr>
          <w:b/>
        </w:rPr>
      </w:pPr>
    </w:p>
    <w:p w14:paraId="00F09BFD" w14:textId="77777777" w:rsidR="001A51E0" w:rsidRPr="00EC3B59" w:rsidRDefault="001A51E0" w:rsidP="00E5696C">
      <w:pPr>
        <w:spacing w:before="120" w:after="120"/>
        <w:outlineLvl w:val="0"/>
        <w:rPr>
          <w:b/>
        </w:rPr>
      </w:pPr>
      <w:r w:rsidRPr="00EC3B59">
        <w:rPr>
          <w:b/>
        </w:rPr>
        <w:t>I. BENDROSIOS NUOSTATOS</w:t>
      </w:r>
    </w:p>
    <w:p w14:paraId="299CF155" w14:textId="2A8A32B7" w:rsidR="001A51E0" w:rsidRPr="00EC3B59" w:rsidRDefault="001A51E0" w:rsidP="003C2EDE">
      <w:pPr>
        <w:ind w:firstLine="567"/>
        <w:jc w:val="both"/>
      </w:pPr>
      <w:r w:rsidRPr="00EC3B59">
        <w:t xml:space="preserve">1. </w:t>
      </w:r>
      <w:r w:rsidR="00661A52" w:rsidRPr="00EC3B59">
        <w:t>Trakų</w:t>
      </w:r>
      <w:r w:rsidRPr="00EC3B59">
        <w:t xml:space="preserve"> rajono savivaldybės (toliau – savivaldybė) galimų pavojų ir ekstremaliųjų situacijų rizikos analizės (toliau </w:t>
      </w:r>
      <w:r w:rsidR="00807E3D" w:rsidRPr="00EC3B59">
        <w:t>–</w:t>
      </w:r>
      <w:r w:rsidRPr="00EC3B59">
        <w:t xml:space="preserve"> rizikos analizė) tikslas – nustatyti galimus pavojus, įvertinti ekstremaliųjų situacijų rizikos (toliau </w:t>
      </w:r>
      <w:r w:rsidR="00807E3D" w:rsidRPr="00EC3B59">
        <w:t>–</w:t>
      </w:r>
      <w:r w:rsidRPr="00EC3B59">
        <w:t xml:space="preserve"> rizika) lygį ir numatyti rizikos valdymo priemones: sumažinti galimų pavojų kilimo tikimybę, galimus padarinius ir pagerinti didelės rizikos ekstremaliųjų įvykių ir ekstremaliųjų situacijų valdymo galimybes.</w:t>
      </w:r>
    </w:p>
    <w:p w14:paraId="04E31B1B" w14:textId="77777777" w:rsidR="00807E3D" w:rsidRPr="00EC3B59" w:rsidRDefault="001A51E0" w:rsidP="003C2EDE">
      <w:pPr>
        <w:ind w:firstLine="567"/>
        <w:jc w:val="both"/>
      </w:pPr>
      <w:r w:rsidRPr="00EC3B59">
        <w:t>2. Savivaldybės rizikos analizė atlikta vadovaujantis Savivaldybės galimų pavojų ir ekstremaliųjų situacijų rizikos analizės</w:t>
      </w:r>
      <w:r w:rsidR="00807E3D" w:rsidRPr="00EC3B59">
        <w:t xml:space="preserve"> </w:t>
      </w:r>
      <w:r w:rsidRPr="00EC3B59">
        <w:t>metodinėmis rekomendacijomis, patvirtintomis Priešgaisrinės apsaugos ir gelbėjimo departamento</w:t>
      </w:r>
      <w:r w:rsidR="00807E3D" w:rsidRPr="00EC3B59">
        <w:t xml:space="preserve"> prie Vidaus reikalų ministerijos direktoriaus 2011 m. birželio 2 d. įsakymu Nr. 1-189 (toliau – Rekomendacijos).</w:t>
      </w:r>
    </w:p>
    <w:p w14:paraId="179395E4" w14:textId="77777777" w:rsidR="00807E3D" w:rsidRPr="00EC3B59" w:rsidRDefault="00807E3D" w:rsidP="003C2EDE">
      <w:pPr>
        <w:ind w:firstLine="567"/>
        <w:jc w:val="both"/>
      </w:pPr>
      <w:r w:rsidRPr="00EC3B59">
        <w:t>3. Rizikos analizė atlikta šiais etapais:</w:t>
      </w:r>
    </w:p>
    <w:p w14:paraId="13EA1B11" w14:textId="77777777" w:rsidR="00807E3D" w:rsidRPr="00EC3B59" w:rsidRDefault="00807E3D" w:rsidP="003C2EDE">
      <w:pPr>
        <w:ind w:firstLine="567"/>
        <w:jc w:val="both"/>
      </w:pPr>
      <w:r w:rsidRPr="00EC3B59">
        <w:t>3.1. nustatyti galimi pavojai;</w:t>
      </w:r>
    </w:p>
    <w:p w14:paraId="171D2518" w14:textId="77777777" w:rsidR="00807E3D" w:rsidRPr="00EC3B59" w:rsidRDefault="00807E3D" w:rsidP="003C2EDE">
      <w:pPr>
        <w:ind w:firstLine="567"/>
        <w:jc w:val="both"/>
      </w:pPr>
      <w:r w:rsidRPr="00EC3B59">
        <w:t>3.2. atliktas rizikos vertinimas;</w:t>
      </w:r>
    </w:p>
    <w:p w14:paraId="5424D79B" w14:textId="77777777" w:rsidR="00807E3D" w:rsidRPr="00EC3B59" w:rsidRDefault="00807E3D" w:rsidP="003C2EDE">
      <w:pPr>
        <w:ind w:firstLine="567"/>
        <w:jc w:val="both"/>
      </w:pPr>
      <w:r w:rsidRPr="00EC3B59">
        <w:t>3.3. nustatytas rizikos lygis ir jos priimtinumas (priimtina ar nepriimtina).</w:t>
      </w:r>
    </w:p>
    <w:p w14:paraId="24703B40" w14:textId="77777777" w:rsidR="001A51E0" w:rsidRPr="00EC3B59" w:rsidRDefault="00807E3D" w:rsidP="003C2EDE">
      <w:pPr>
        <w:ind w:firstLine="567"/>
        <w:jc w:val="both"/>
      </w:pPr>
      <w:r w:rsidRPr="00EC3B59">
        <w:t>4</w:t>
      </w:r>
      <w:r w:rsidR="001A51E0" w:rsidRPr="00EC3B59">
        <w:t>. Duomenys, gauti atlikus rizikos analizę, naudojami:</w:t>
      </w:r>
    </w:p>
    <w:p w14:paraId="009DD1A2" w14:textId="77777777" w:rsidR="001A51E0" w:rsidRPr="00EC3B59" w:rsidRDefault="00807E3D" w:rsidP="003C2EDE">
      <w:pPr>
        <w:ind w:firstLine="567"/>
        <w:jc w:val="both"/>
      </w:pPr>
      <w:r w:rsidRPr="00EC3B59">
        <w:t>4</w:t>
      </w:r>
      <w:r w:rsidR="001A51E0" w:rsidRPr="00EC3B59">
        <w:t>.1. rengiant savivaldybės ekstremaliųjų situacijų prevencijos priemonių planą;</w:t>
      </w:r>
    </w:p>
    <w:p w14:paraId="417FDCFD" w14:textId="77777777" w:rsidR="001A51E0" w:rsidRPr="00EC3B59" w:rsidRDefault="00807E3D" w:rsidP="003C2EDE">
      <w:pPr>
        <w:ind w:firstLine="567"/>
        <w:jc w:val="both"/>
      </w:pPr>
      <w:r w:rsidRPr="00EC3B59">
        <w:t>4</w:t>
      </w:r>
      <w:r w:rsidR="001A51E0" w:rsidRPr="00EC3B59">
        <w:t>.2. rengiant savivaldybės ekstremaliųjų situacijų valdymo planą;</w:t>
      </w:r>
    </w:p>
    <w:p w14:paraId="614DA509" w14:textId="77777777" w:rsidR="001A51E0" w:rsidRPr="00EC3B59" w:rsidRDefault="00807E3D" w:rsidP="003C2EDE">
      <w:pPr>
        <w:ind w:firstLine="567"/>
        <w:jc w:val="both"/>
      </w:pPr>
      <w:r w:rsidRPr="00EC3B59">
        <w:t>4</w:t>
      </w:r>
      <w:r w:rsidR="001A51E0" w:rsidRPr="00EC3B59">
        <w:t>.3. planuojant savivaldybės kolektyvinės apsaugos nuo atsiradusių gyvybei ar sveikatai pavojingų veiksnių priemones.</w:t>
      </w:r>
    </w:p>
    <w:p w14:paraId="7AC12860" w14:textId="77777777" w:rsidR="001A51E0" w:rsidRPr="00EC3B59" w:rsidRDefault="00807E3D" w:rsidP="003C2EDE">
      <w:pPr>
        <w:ind w:firstLine="567"/>
        <w:jc w:val="both"/>
      </w:pPr>
      <w:r w:rsidRPr="00EC3B59">
        <w:t>5</w:t>
      </w:r>
      <w:r w:rsidR="001A51E0" w:rsidRPr="00EC3B59">
        <w:t>. Rizikos analizė peržiūrima ir prireikus atnaujinama ne rečiau kaip kartą per 3 metus arba atsiradus naujiems pavojams, pasikeitus civilinę saugą reglamentuojantiems teisės aktams, pertvarkius ar modernizavus įrenginius, technologinius procesus ar įvykus kitiems pokyčiams, didinantiems pavojų ar ekstremaliųjų situacijų riziką ir mažinantiems darbuotojų saugumą.</w:t>
      </w:r>
    </w:p>
    <w:p w14:paraId="5F36F078" w14:textId="77777777" w:rsidR="001A51E0" w:rsidRPr="00EC3B59" w:rsidRDefault="00807E3D" w:rsidP="003C2EDE">
      <w:pPr>
        <w:ind w:firstLine="567"/>
        <w:jc w:val="both"/>
      </w:pPr>
      <w:r w:rsidRPr="00EC3B59">
        <w:t>6</w:t>
      </w:r>
      <w:r w:rsidR="001A51E0" w:rsidRPr="00EC3B59">
        <w:t xml:space="preserve">. </w:t>
      </w:r>
      <w:r w:rsidR="001A51E0" w:rsidRPr="00EC3B59">
        <w:rPr>
          <w:rFonts w:cs="Arial"/>
        </w:rPr>
        <w:t>Galimų pavojų padariniai (poveikis) aplinkai</w:t>
      </w:r>
      <w:r w:rsidR="001A51E0" w:rsidRPr="00EC3B59">
        <w:rPr>
          <w:rStyle w:val="apple-style-span"/>
          <w:color w:val="000000"/>
        </w:rPr>
        <w:t xml:space="preserve"> apskaičiuojami vadovaujantis Aplinkai padarytos žalos atlyginimo dydžių apskaičiavimo metodika, patvirtinta Lietuvos Respublikos aplinkos ministro 2002 m. rugsėjo 9 d. įsakymu Nr. 471</w:t>
      </w:r>
      <w:r w:rsidR="001A51E0" w:rsidRPr="00EC3B59">
        <w:t>.</w:t>
      </w:r>
    </w:p>
    <w:p w14:paraId="59B426B3" w14:textId="77777777" w:rsidR="001A51E0" w:rsidRPr="00EC3B59" w:rsidRDefault="00807E3D" w:rsidP="003C2EDE">
      <w:pPr>
        <w:ind w:firstLine="567"/>
      </w:pPr>
      <w:r w:rsidRPr="00EC3B59">
        <w:t>7</w:t>
      </w:r>
      <w:r w:rsidR="001A51E0" w:rsidRPr="00EC3B59">
        <w:t>. Vartojamos sąvokos atitinka Lietuvos Respublikos civilinės saugos įstatyme ir kituose teisė aktuose vartojamas sąvokas.</w:t>
      </w:r>
    </w:p>
    <w:p w14:paraId="27206B7C" w14:textId="77777777" w:rsidR="001A51E0" w:rsidRPr="00EC3B59" w:rsidRDefault="001A51E0" w:rsidP="00E5696C">
      <w:pPr>
        <w:pStyle w:val="mazas"/>
        <w:spacing w:before="120" w:beforeAutospacing="0" w:after="120" w:afterAutospacing="0"/>
        <w:ind w:firstLine="709"/>
        <w:outlineLvl w:val="0"/>
        <w:rPr>
          <w:b/>
          <w:lang w:val="lt-LT"/>
        </w:rPr>
      </w:pPr>
      <w:r w:rsidRPr="00EC3B59">
        <w:rPr>
          <w:b/>
          <w:lang w:val="lt-LT"/>
        </w:rPr>
        <w:t xml:space="preserve">II. </w:t>
      </w:r>
      <w:r w:rsidRPr="00EC3B59">
        <w:rPr>
          <w:b/>
          <w:caps/>
          <w:lang w:val="lt-LT"/>
        </w:rPr>
        <w:t>galimų</w:t>
      </w:r>
      <w:r w:rsidRPr="00EC3B59">
        <w:rPr>
          <w:b/>
          <w:lang w:val="lt-LT"/>
        </w:rPr>
        <w:t xml:space="preserve"> PAVOJŲ NUSTATYMAS</w:t>
      </w:r>
    </w:p>
    <w:p w14:paraId="21C828E0" w14:textId="77777777" w:rsidR="001A51E0" w:rsidRPr="00EC3B59" w:rsidRDefault="00A22932" w:rsidP="003C2EDE">
      <w:pPr>
        <w:ind w:firstLine="567"/>
        <w:jc w:val="both"/>
      </w:pPr>
      <w:r w:rsidRPr="00EC3B59">
        <w:t>8</w:t>
      </w:r>
      <w:r w:rsidR="001A51E0" w:rsidRPr="00EC3B59">
        <w:t>. Galimi pavojai nustatomi remiantis moksliniais, statistiniais, istoriniais duomenimis, specialistų ir ekspertų vertinimais, Lietuvos ir kitų šalių patirtimi, analizuojamos aplinkos apžiūra, įvykių modeliavimu, taip pat Ekstremalių įvykių kriterijais, patvirtintais Lietuvos Respublikos Vyriausybės 20</w:t>
      </w:r>
      <w:r w:rsidR="00807E3D" w:rsidRPr="00EC3B59">
        <w:t>11</w:t>
      </w:r>
      <w:r w:rsidR="001A51E0" w:rsidRPr="00EC3B59">
        <w:t xml:space="preserve"> m. </w:t>
      </w:r>
      <w:r w:rsidR="00807E3D" w:rsidRPr="00EC3B59">
        <w:t>rugpjūčio</w:t>
      </w:r>
      <w:r w:rsidR="001A51E0" w:rsidRPr="00EC3B59">
        <w:t xml:space="preserve"> </w:t>
      </w:r>
      <w:r w:rsidR="00807E3D" w:rsidRPr="00EC3B59">
        <w:t>24</w:t>
      </w:r>
      <w:r w:rsidR="001A51E0" w:rsidRPr="00EC3B59">
        <w:t xml:space="preserve"> d. nutarimu Nr. </w:t>
      </w:r>
      <w:r w:rsidR="00807E3D" w:rsidRPr="00EC3B59">
        <w:t>988</w:t>
      </w:r>
      <w:r w:rsidR="001A51E0" w:rsidRPr="00EC3B59">
        <w:t>.</w:t>
      </w:r>
    </w:p>
    <w:p w14:paraId="16D4CF07" w14:textId="77777777" w:rsidR="001A51E0" w:rsidRPr="00EC3B59" w:rsidRDefault="00A22932" w:rsidP="003C2EDE">
      <w:pPr>
        <w:ind w:firstLine="567"/>
        <w:jc w:val="both"/>
      </w:pPr>
      <w:r w:rsidRPr="00EC3B59">
        <w:t>9</w:t>
      </w:r>
      <w:r w:rsidR="001A51E0" w:rsidRPr="00EC3B59">
        <w:t>. Galimas pavojus suprantamas kaip galimų įvykių, ekstremaliųjų įvykių, ekstremaliųjų situacijų keliama grėsmė gyventojų gyvybei ar sveikatai, turtui ir (arba) aplinkai.</w:t>
      </w:r>
    </w:p>
    <w:p w14:paraId="4A5F4B32" w14:textId="77777777" w:rsidR="001E0BBB" w:rsidRPr="00EC3B59" w:rsidRDefault="001E0BBB" w:rsidP="001E0BBB">
      <w:pPr>
        <w:ind w:firstLine="567"/>
        <w:jc w:val="both"/>
      </w:pPr>
      <w:r w:rsidRPr="00EC3B59">
        <w:t>10. Nustatyti visi galimi gamtiniai ir žmogaus veiklos sukelti (techniniai, ekologiniai ir socialiniai) pavojai (Rekomendacijų 1 priedas), kurie gali kilti savivaldybės teritorijoje ir už jos ribų, turėti padarinių (poveikį) atskiroms savivaldybės vietovėms ir (ar) visai savivaldybės teritorijai: gyventojų gyvybei ar sveikatai, turtui, aplinkai, būtiniausioms gyvenimo (veiklos) sąlygoms ir sukelti savivaldybės ar valstybės lygio ekstremaliąją situaciją.</w:t>
      </w:r>
    </w:p>
    <w:p w14:paraId="44D4AC6F" w14:textId="77777777" w:rsidR="001E0BBB" w:rsidRPr="00EC3B59" w:rsidRDefault="001E0BBB" w:rsidP="001E0BBB">
      <w:pPr>
        <w:ind w:firstLine="567"/>
        <w:jc w:val="both"/>
      </w:pPr>
      <w:r w:rsidRPr="00EC3B59">
        <w:t>11. Nustatyti galimi pavojai surašyti į 1 lentelę, nurodyta jų padarinių (poveikio) zona, galimas išplitimas, esant galimybei, pateikiamos jų kilimo priežastys (kodėl ir kaip jie gali kilti) , o gauti duomenys surašyti į 8 lentelės 1 ir 2 skiltys.</w:t>
      </w:r>
    </w:p>
    <w:p w14:paraId="4168BDDD" w14:textId="77777777" w:rsidR="001E0BBB" w:rsidRDefault="001E0BBB" w:rsidP="003C2EDE">
      <w:pPr>
        <w:ind w:firstLine="567"/>
        <w:jc w:val="both"/>
      </w:pPr>
    </w:p>
    <w:p w14:paraId="6A48A5FE" w14:textId="77777777" w:rsidR="001E0BBB" w:rsidRDefault="001E0BBB" w:rsidP="003C2EDE">
      <w:pPr>
        <w:ind w:firstLine="567"/>
        <w:jc w:val="both"/>
        <w:sectPr w:rsidR="001E0BBB" w:rsidSect="001E0BBB">
          <w:pgSz w:w="11906" w:h="16838"/>
          <w:pgMar w:top="1134" w:right="567" w:bottom="1134" w:left="1701" w:header="567" w:footer="567" w:gutter="0"/>
          <w:cols w:space="1296"/>
          <w:docGrid w:linePitch="360"/>
        </w:sectPr>
      </w:pPr>
    </w:p>
    <w:p w14:paraId="1AF96832" w14:textId="77777777" w:rsidR="001A51E0" w:rsidRPr="00EC3B59" w:rsidRDefault="001A51E0" w:rsidP="001A51E0">
      <w:pPr>
        <w:ind w:firstLine="1296"/>
      </w:pPr>
      <w:r w:rsidRPr="00EC3B59">
        <w:rPr>
          <w:b/>
          <w:bCs/>
        </w:rPr>
        <w:lastRenderedPageBreak/>
        <w:t>1 lentelė. Nustatytų galimų pavojų apibūdinimas</w:t>
      </w:r>
    </w:p>
    <w:tbl>
      <w:tblPr>
        <w:tblW w:w="13907" w:type="dxa"/>
        <w:tblInd w:w="93" w:type="dxa"/>
        <w:tblLook w:val="0000" w:firstRow="0" w:lastRow="0" w:firstColumn="0" w:lastColumn="0" w:noHBand="0" w:noVBand="0"/>
      </w:tblPr>
      <w:tblGrid>
        <w:gridCol w:w="615"/>
        <w:gridCol w:w="4920"/>
        <w:gridCol w:w="4403"/>
        <w:gridCol w:w="3969"/>
      </w:tblGrid>
      <w:tr w:rsidR="001A51E0" w:rsidRPr="0091179D" w14:paraId="5A296346" w14:textId="77777777" w:rsidTr="0091179D">
        <w:trPr>
          <w:trHeight w:val="698"/>
        </w:trPr>
        <w:tc>
          <w:tcPr>
            <w:tcW w:w="615" w:type="dxa"/>
            <w:tcBorders>
              <w:top w:val="single" w:sz="8" w:space="0" w:color="000000"/>
              <w:left w:val="single" w:sz="8" w:space="0" w:color="auto"/>
              <w:bottom w:val="single" w:sz="4" w:space="0" w:color="auto"/>
              <w:right w:val="single" w:sz="8" w:space="0" w:color="000000"/>
            </w:tcBorders>
            <w:vAlign w:val="center"/>
          </w:tcPr>
          <w:p w14:paraId="6D1EFAD6" w14:textId="77777777" w:rsidR="001A51E0" w:rsidRPr="0091179D" w:rsidRDefault="001A51E0" w:rsidP="000F77D4">
            <w:pPr>
              <w:jc w:val="center"/>
              <w:rPr>
                <w:b/>
                <w:i/>
                <w:sz w:val="20"/>
                <w:szCs w:val="20"/>
              </w:rPr>
            </w:pPr>
            <w:r w:rsidRPr="0091179D">
              <w:rPr>
                <w:b/>
                <w:i/>
                <w:sz w:val="20"/>
                <w:szCs w:val="20"/>
              </w:rPr>
              <w:t>Eil. Nr.</w:t>
            </w:r>
          </w:p>
        </w:tc>
        <w:tc>
          <w:tcPr>
            <w:tcW w:w="4920" w:type="dxa"/>
            <w:tcBorders>
              <w:top w:val="single" w:sz="8" w:space="0" w:color="000000"/>
              <w:left w:val="nil"/>
              <w:bottom w:val="single" w:sz="4" w:space="0" w:color="auto"/>
              <w:right w:val="single" w:sz="8" w:space="0" w:color="000000"/>
            </w:tcBorders>
            <w:vAlign w:val="center"/>
          </w:tcPr>
          <w:p w14:paraId="5889D82E" w14:textId="77777777" w:rsidR="001A51E0" w:rsidRPr="0091179D" w:rsidRDefault="001A51E0" w:rsidP="000F77D4">
            <w:pPr>
              <w:jc w:val="center"/>
              <w:rPr>
                <w:b/>
                <w:i/>
                <w:sz w:val="20"/>
                <w:szCs w:val="20"/>
              </w:rPr>
            </w:pPr>
            <w:r w:rsidRPr="0091179D">
              <w:rPr>
                <w:b/>
                <w:i/>
                <w:sz w:val="20"/>
                <w:szCs w:val="20"/>
              </w:rPr>
              <w:t>Nustatytas galimas pavojus</w:t>
            </w:r>
          </w:p>
        </w:tc>
        <w:tc>
          <w:tcPr>
            <w:tcW w:w="4403" w:type="dxa"/>
            <w:tcBorders>
              <w:top w:val="single" w:sz="8" w:space="0" w:color="000000"/>
              <w:left w:val="nil"/>
              <w:bottom w:val="single" w:sz="4" w:space="0" w:color="auto"/>
              <w:right w:val="single" w:sz="8" w:space="0" w:color="000000"/>
            </w:tcBorders>
            <w:vAlign w:val="center"/>
          </w:tcPr>
          <w:p w14:paraId="3B37410A" w14:textId="77777777" w:rsidR="001A51E0" w:rsidRPr="0091179D" w:rsidRDefault="001A51E0" w:rsidP="000F77D4">
            <w:pPr>
              <w:jc w:val="center"/>
              <w:rPr>
                <w:b/>
                <w:i/>
                <w:sz w:val="20"/>
                <w:szCs w:val="20"/>
              </w:rPr>
            </w:pPr>
            <w:r w:rsidRPr="0091179D">
              <w:rPr>
                <w:b/>
                <w:i/>
                <w:sz w:val="20"/>
                <w:szCs w:val="20"/>
              </w:rPr>
              <w:t>Nustatyto galimo pavojaus padarinių (poveikio) zona ir galimas pavojaus išplitimas</w:t>
            </w:r>
            <w:r w:rsidR="009A29D6" w:rsidRPr="0091179D">
              <w:rPr>
                <w:b/>
                <w:i/>
                <w:sz w:val="20"/>
                <w:szCs w:val="20"/>
              </w:rPr>
              <w:t xml:space="preserve"> </w:t>
            </w:r>
            <w:r w:rsidRPr="0091179D">
              <w:rPr>
                <w:b/>
                <w:i/>
                <w:sz w:val="20"/>
                <w:szCs w:val="20"/>
              </w:rPr>
              <w:t>(nurodyti konkrečias ūkio subjekto, kitos įstaigos teritorijos vietas)</w:t>
            </w:r>
          </w:p>
        </w:tc>
        <w:tc>
          <w:tcPr>
            <w:tcW w:w="3969" w:type="dxa"/>
            <w:tcBorders>
              <w:top w:val="single" w:sz="8" w:space="0" w:color="000000"/>
              <w:left w:val="nil"/>
              <w:bottom w:val="single" w:sz="4" w:space="0" w:color="auto"/>
              <w:right w:val="single" w:sz="8" w:space="0" w:color="000000"/>
            </w:tcBorders>
            <w:vAlign w:val="center"/>
          </w:tcPr>
          <w:p w14:paraId="51C6FECA" w14:textId="77777777" w:rsidR="001A51E0" w:rsidRPr="0091179D" w:rsidRDefault="001A51E0" w:rsidP="000F77D4">
            <w:pPr>
              <w:jc w:val="center"/>
              <w:rPr>
                <w:b/>
                <w:i/>
                <w:sz w:val="20"/>
                <w:szCs w:val="20"/>
              </w:rPr>
            </w:pPr>
            <w:r w:rsidRPr="0091179D">
              <w:rPr>
                <w:b/>
                <w:i/>
                <w:sz w:val="20"/>
                <w:szCs w:val="20"/>
              </w:rPr>
              <w:t>Galimo pavojaus kilimo priežastys</w:t>
            </w:r>
          </w:p>
        </w:tc>
      </w:tr>
      <w:tr w:rsidR="001A51E0" w:rsidRPr="0091179D" w14:paraId="2918F75B" w14:textId="77777777" w:rsidTr="0091179D">
        <w:trPr>
          <w:trHeight w:val="60"/>
        </w:trPr>
        <w:tc>
          <w:tcPr>
            <w:tcW w:w="615" w:type="dxa"/>
            <w:tcBorders>
              <w:top w:val="single" w:sz="4" w:space="0" w:color="auto"/>
              <w:left w:val="single" w:sz="4" w:space="0" w:color="auto"/>
              <w:bottom w:val="single" w:sz="4" w:space="0" w:color="auto"/>
              <w:right w:val="single" w:sz="4" w:space="0" w:color="auto"/>
            </w:tcBorders>
            <w:vAlign w:val="center"/>
          </w:tcPr>
          <w:p w14:paraId="00D250BF" w14:textId="77777777" w:rsidR="001A51E0" w:rsidRPr="0091179D" w:rsidRDefault="001A51E0" w:rsidP="000F77D4">
            <w:pPr>
              <w:jc w:val="center"/>
              <w:rPr>
                <w:sz w:val="20"/>
                <w:szCs w:val="20"/>
              </w:rPr>
            </w:pPr>
          </w:p>
        </w:tc>
        <w:tc>
          <w:tcPr>
            <w:tcW w:w="4920" w:type="dxa"/>
            <w:tcBorders>
              <w:top w:val="single" w:sz="4" w:space="0" w:color="auto"/>
              <w:left w:val="single" w:sz="4" w:space="0" w:color="auto"/>
              <w:bottom w:val="single" w:sz="4" w:space="0" w:color="auto"/>
              <w:right w:val="single" w:sz="4" w:space="0" w:color="auto"/>
            </w:tcBorders>
            <w:noWrap/>
            <w:vAlign w:val="center"/>
          </w:tcPr>
          <w:p w14:paraId="1F705A79" w14:textId="1AB7AAA4" w:rsidR="001A51E0" w:rsidRPr="0091179D" w:rsidRDefault="001A51E0" w:rsidP="000F77D4">
            <w:pPr>
              <w:jc w:val="center"/>
              <w:rPr>
                <w:b/>
                <w:sz w:val="20"/>
                <w:szCs w:val="20"/>
              </w:rPr>
            </w:pPr>
            <w:r w:rsidRPr="0091179D">
              <w:rPr>
                <w:b/>
                <w:sz w:val="20"/>
                <w:szCs w:val="20"/>
              </w:rPr>
              <w:t>Galimi gamtiniai pavojai:</w:t>
            </w:r>
          </w:p>
        </w:tc>
        <w:tc>
          <w:tcPr>
            <w:tcW w:w="4403" w:type="dxa"/>
            <w:tcBorders>
              <w:top w:val="single" w:sz="4" w:space="0" w:color="auto"/>
              <w:left w:val="single" w:sz="4" w:space="0" w:color="auto"/>
              <w:bottom w:val="single" w:sz="4" w:space="0" w:color="auto"/>
              <w:right w:val="single" w:sz="4" w:space="0" w:color="auto"/>
            </w:tcBorders>
            <w:vAlign w:val="center"/>
          </w:tcPr>
          <w:p w14:paraId="344B9872" w14:textId="131A2754" w:rsidR="001A51E0" w:rsidRPr="0091179D" w:rsidRDefault="001A51E0" w:rsidP="000F77D4">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53240D24" w14:textId="6D637B82" w:rsidR="001A51E0" w:rsidRPr="0091179D" w:rsidRDefault="001A51E0" w:rsidP="000F77D4">
            <w:pPr>
              <w:jc w:val="center"/>
              <w:rPr>
                <w:sz w:val="20"/>
                <w:szCs w:val="20"/>
              </w:rPr>
            </w:pPr>
          </w:p>
        </w:tc>
      </w:tr>
      <w:tr w:rsidR="0087429C" w:rsidRPr="00F835F2" w14:paraId="49F4AC28" w14:textId="77777777" w:rsidTr="0091179D">
        <w:trPr>
          <w:trHeight w:val="101"/>
        </w:trPr>
        <w:tc>
          <w:tcPr>
            <w:tcW w:w="615" w:type="dxa"/>
            <w:tcBorders>
              <w:top w:val="single" w:sz="4" w:space="0" w:color="auto"/>
              <w:left w:val="single" w:sz="8" w:space="0" w:color="auto"/>
              <w:bottom w:val="single" w:sz="4" w:space="0" w:color="auto"/>
              <w:right w:val="single" w:sz="4" w:space="0" w:color="auto"/>
            </w:tcBorders>
            <w:noWrap/>
            <w:vAlign w:val="center"/>
          </w:tcPr>
          <w:p w14:paraId="3DD634FA" w14:textId="77777777" w:rsidR="0087429C" w:rsidRPr="00F835F2" w:rsidRDefault="0087429C" w:rsidP="000F77D4">
            <w:pPr>
              <w:jc w:val="center"/>
              <w:rPr>
                <w:sz w:val="16"/>
                <w:szCs w:val="20"/>
              </w:rPr>
            </w:pPr>
            <w:r w:rsidRPr="00F835F2">
              <w:rPr>
                <w:sz w:val="16"/>
                <w:szCs w:val="20"/>
              </w:rPr>
              <w:t>1</w:t>
            </w:r>
          </w:p>
        </w:tc>
        <w:tc>
          <w:tcPr>
            <w:tcW w:w="4920" w:type="dxa"/>
            <w:tcBorders>
              <w:top w:val="single" w:sz="4" w:space="0" w:color="auto"/>
              <w:left w:val="nil"/>
              <w:bottom w:val="single" w:sz="4" w:space="0" w:color="auto"/>
              <w:right w:val="single" w:sz="4" w:space="0" w:color="auto"/>
            </w:tcBorders>
            <w:noWrap/>
            <w:vAlign w:val="center"/>
          </w:tcPr>
          <w:p w14:paraId="5DBB2945" w14:textId="77777777" w:rsidR="0087429C" w:rsidRPr="00F835F2" w:rsidRDefault="0087429C" w:rsidP="000F77D4">
            <w:pPr>
              <w:jc w:val="center"/>
              <w:rPr>
                <w:sz w:val="16"/>
                <w:szCs w:val="20"/>
              </w:rPr>
            </w:pPr>
            <w:r w:rsidRPr="00F835F2">
              <w:rPr>
                <w:sz w:val="16"/>
                <w:szCs w:val="20"/>
              </w:rPr>
              <w:t>2</w:t>
            </w:r>
          </w:p>
        </w:tc>
        <w:tc>
          <w:tcPr>
            <w:tcW w:w="4403" w:type="dxa"/>
            <w:tcBorders>
              <w:top w:val="single" w:sz="4" w:space="0" w:color="auto"/>
              <w:left w:val="nil"/>
              <w:bottom w:val="single" w:sz="4" w:space="0" w:color="auto"/>
              <w:right w:val="single" w:sz="4" w:space="0" w:color="auto"/>
            </w:tcBorders>
            <w:noWrap/>
            <w:vAlign w:val="center"/>
          </w:tcPr>
          <w:p w14:paraId="702B1CB9" w14:textId="77777777" w:rsidR="0087429C" w:rsidRPr="00F835F2" w:rsidRDefault="0087429C" w:rsidP="000F77D4">
            <w:pPr>
              <w:jc w:val="center"/>
              <w:rPr>
                <w:sz w:val="16"/>
                <w:szCs w:val="20"/>
              </w:rPr>
            </w:pPr>
            <w:r w:rsidRPr="00F835F2">
              <w:rPr>
                <w:sz w:val="16"/>
                <w:szCs w:val="20"/>
              </w:rPr>
              <w:t>3</w:t>
            </w:r>
          </w:p>
        </w:tc>
        <w:tc>
          <w:tcPr>
            <w:tcW w:w="3969" w:type="dxa"/>
            <w:tcBorders>
              <w:top w:val="single" w:sz="4" w:space="0" w:color="auto"/>
              <w:left w:val="nil"/>
              <w:bottom w:val="single" w:sz="4" w:space="0" w:color="auto"/>
              <w:right w:val="single" w:sz="8" w:space="0" w:color="auto"/>
            </w:tcBorders>
            <w:noWrap/>
            <w:vAlign w:val="center"/>
          </w:tcPr>
          <w:p w14:paraId="40F9CB2F" w14:textId="77777777" w:rsidR="0087429C" w:rsidRPr="00F835F2" w:rsidRDefault="0087429C" w:rsidP="000F77D4">
            <w:pPr>
              <w:jc w:val="center"/>
              <w:rPr>
                <w:sz w:val="16"/>
                <w:szCs w:val="20"/>
              </w:rPr>
            </w:pPr>
            <w:r w:rsidRPr="00F835F2">
              <w:rPr>
                <w:sz w:val="16"/>
                <w:szCs w:val="20"/>
              </w:rPr>
              <w:t>4</w:t>
            </w:r>
          </w:p>
        </w:tc>
      </w:tr>
      <w:tr w:rsidR="001A51E0" w:rsidRPr="0091179D" w14:paraId="6C344C58" w14:textId="77777777" w:rsidTr="000F77D4">
        <w:trPr>
          <w:trHeight w:val="248"/>
        </w:trPr>
        <w:tc>
          <w:tcPr>
            <w:tcW w:w="615" w:type="dxa"/>
            <w:tcBorders>
              <w:top w:val="single" w:sz="4" w:space="0" w:color="auto"/>
              <w:left w:val="single" w:sz="8" w:space="0" w:color="auto"/>
              <w:bottom w:val="single" w:sz="4" w:space="0" w:color="auto"/>
              <w:right w:val="single" w:sz="4" w:space="0" w:color="auto"/>
            </w:tcBorders>
            <w:noWrap/>
            <w:vAlign w:val="center"/>
          </w:tcPr>
          <w:p w14:paraId="4A7D4B74" w14:textId="77777777" w:rsidR="001A51E0" w:rsidRPr="0091179D" w:rsidRDefault="001A51E0" w:rsidP="000F77D4">
            <w:pPr>
              <w:jc w:val="center"/>
              <w:rPr>
                <w:sz w:val="20"/>
                <w:szCs w:val="20"/>
              </w:rPr>
            </w:pPr>
            <w:r w:rsidRPr="0091179D">
              <w:rPr>
                <w:sz w:val="20"/>
                <w:szCs w:val="20"/>
              </w:rPr>
              <w:t>1.</w:t>
            </w:r>
          </w:p>
        </w:tc>
        <w:tc>
          <w:tcPr>
            <w:tcW w:w="4920" w:type="dxa"/>
            <w:tcBorders>
              <w:top w:val="single" w:sz="4" w:space="0" w:color="auto"/>
              <w:left w:val="nil"/>
              <w:bottom w:val="single" w:sz="4" w:space="0" w:color="auto"/>
              <w:right w:val="single" w:sz="4" w:space="0" w:color="auto"/>
            </w:tcBorders>
            <w:noWrap/>
            <w:vAlign w:val="center"/>
          </w:tcPr>
          <w:p w14:paraId="43C48193" w14:textId="77777777" w:rsidR="001A51E0" w:rsidRPr="0091179D" w:rsidRDefault="001A51E0" w:rsidP="00F835F2">
            <w:pPr>
              <w:rPr>
                <w:sz w:val="20"/>
                <w:szCs w:val="20"/>
              </w:rPr>
            </w:pPr>
            <w:r w:rsidRPr="0091179D">
              <w:rPr>
                <w:sz w:val="20"/>
                <w:szCs w:val="20"/>
              </w:rPr>
              <w:t>maksimalus vėjo greitis, smarkus lietus</w:t>
            </w:r>
          </w:p>
        </w:tc>
        <w:tc>
          <w:tcPr>
            <w:tcW w:w="4403" w:type="dxa"/>
            <w:tcBorders>
              <w:top w:val="single" w:sz="4" w:space="0" w:color="auto"/>
              <w:left w:val="nil"/>
              <w:bottom w:val="single" w:sz="4" w:space="0" w:color="auto"/>
              <w:right w:val="single" w:sz="4" w:space="0" w:color="auto"/>
            </w:tcBorders>
            <w:noWrap/>
            <w:vAlign w:val="center"/>
          </w:tcPr>
          <w:p w14:paraId="64ABB579" w14:textId="77777777" w:rsidR="001A51E0" w:rsidRPr="0091179D" w:rsidRDefault="001A51E0" w:rsidP="000F77D4">
            <w:pPr>
              <w:jc w:val="center"/>
              <w:rPr>
                <w:i/>
                <w:sz w:val="20"/>
                <w:szCs w:val="20"/>
              </w:rPr>
            </w:pPr>
            <w:r w:rsidRPr="0091179D">
              <w:rPr>
                <w:sz w:val="20"/>
                <w:szCs w:val="20"/>
              </w:rPr>
              <w:t>visa rajon</w:t>
            </w:r>
            <w:r w:rsidR="00D17E47" w:rsidRPr="0091179D">
              <w:rPr>
                <w:sz w:val="20"/>
                <w:szCs w:val="20"/>
              </w:rPr>
              <w:t>o teritorija</w:t>
            </w:r>
          </w:p>
        </w:tc>
        <w:tc>
          <w:tcPr>
            <w:tcW w:w="3969" w:type="dxa"/>
            <w:tcBorders>
              <w:top w:val="single" w:sz="4" w:space="0" w:color="auto"/>
              <w:left w:val="nil"/>
              <w:bottom w:val="single" w:sz="4" w:space="0" w:color="auto"/>
              <w:right w:val="single" w:sz="8" w:space="0" w:color="auto"/>
            </w:tcBorders>
            <w:noWrap/>
            <w:vAlign w:val="center"/>
          </w:tcPr>
          <w:p w14:paraId="2A5DD154" w14:textId="77777777" w:rsidR="001A51E0" w:rsidRPr="0091179D" w:rsidRDefault="001A51E0" w:rsidP="000F77D4">
            <w:pPr>
              <w:jc w:val="center"/>
              <w:rPr>
                <w:sz w:val="20"/>
                <w:szCs w:val="20"/>
              </w:rPr>
            </w:pPr>
            <w:r w:rsidRPr="0091179D">
              <w:rPr>
                <w:sz w:val="20"/>
                <w:szCs w:val="20"/>
              </w:rPr>
              <w:t>gamtinis reiškinys</w:t>
            </w:r>
          </w:p>
        </w:tc>
      </w:tr>
      <w:tr w:rsidR="001A51E0" w:rsidRPr="0091179D" w14:paraId="5DDE32B1" w14:textId="77777777" w:rsidTr="000F77D4">
        <w:trPr>
          <w:trHeight w:val="148"/>
        </w:trPr>
        <w:tc>
          <w:tcPr>
            <w:tcW w:w="615" w:type="dxa"/>
            <w:tcBorders>
              <w:top w:val="nil"/>
              <w:left w:val="single" w:sz="8" w:space="0" w:color="auto"/>
              <w:bottom w:val="single" w:sz="4" w:space="0" w:color="auto"/>
              <w:right w:val="single" w:sz="4" w:space="0" w:color="auto"/>
            </w:tcBorders>
            <w:noWrap/>
            <w:vAlign w:val="center"/>
          </w:tcPr>
          <w:p w14:paraId="2D61BB17" w14:textId="77777777" w:rsidR="001A51E0" w:rsidRPr="0091179D" w:rsidRDefault="001A51E0" w:rsidP="000F77D4">
            <w:pPr>
              <w:jc w:val="center"/>
              <w:rPr>
                <w:sz w:val="20"/>
                <w:szCs w:val="20"/>
              </w:rPr>
            </w:pPr>
            <w:r w:rsidRPr="0091179D">
              <w:rPr>
                <w:sz w:val="20"/>
                <w:szCs w:val="20"/>
              </w:rPr>
              <w:t>2.</w:t>
            </w:r>
          </w:p>
        </w:tc>
        <w:tc>
          <w:tcPr>
            <w:tcW w:w="4920" w:type="dxa"/>
            <w:tcBorders>
              <w:top w:val="nil"/>
              <w:left w:val="nil"/>
              <w:bottom w:val="single" w:sz="4" w:space="0" w:color="auto"/>
              <w:right w:val="single" w:sz="4" w:space="0" w:color="auto"/>
            </w:tcBorders>
            <w:noWrap/>
            <w:vAlign w:val="center"/>
          </w:tcPr>
          <w:p w14:paraId="19532338" w14:textId="77777777" w:rsidR="001A51E0" w:rsidRPr="0091179D" w:rsidRDefault="006375E1" w:rsidP="00F835F2">
            <w:pPr>
              <w:rPr>
                <w:sz w:val="20"/>
                <w:szCs w:val="20"/>
              </w:rPr>
            </w:pPr>
            <w:r w:rsidRPr="0091179D">
              <w:rPr>
                <w:sz w:val="20"/>
                <w:szCs w:val="20"/>
              </w:rPr>
              <w:t>k</w:t>
            </w:r>
            <w:r w:rsidR="001A51E0" w:rsidRPr="0091179D">
              <w:rPr>
                <w:sz w:val="20"/>
                <w:szCs w:val="20"/>
              </w:rPr>
              <w:t>ruša</w:t>
            </w:r>
          </w:p>
        </w:tc>
        <w:tc>
          <w:tcPr>
            <w:tcW w:w="4403" w:type="dxa"/>
            <w:tcBorders>
              <w:top w:val="nil"/>
              <w:left w:val="nil"/>
              <w:bottom w:val="single" w:sz="4" w:space="0" w:color="auto"/>
              <w:right w:val="single" w:sz="4" w:space="0" w:color="auto"/>
            </w:tcBorders>
            <w:noWrap/>
            <w:vAlign w:val="center"/>
          </w:tcPr>
          <w:p w14:paraId="257AE839" w14:textId="77777777" w:rsidR="001A51E0" w:rsidRPr="0091179D" w:rsidRDefault="00D17E47" w:rsidP="000F77D4">
            <w:pPr>
              <w:jc w:val="center"/>
              <w:rPr>
                <w:sz w:val="20"/>
                <w:szCs w:val="20"/>
              </w:rPr>
            </w:pPr>
            <w:r w:rsidRPr="0091179D">
              <w:rPr>
                <w:sz w:val="20"/>
                <w:szCs w:val="20"/>
              </w:rPr>
              <w:t>visa rajono teritorija</w:t>
            </w:r>
          </w:p>
        </w:tc>
        <w:tc>
          <w:tcPr>
            <w:tcW w:w="3969" w:type="dxa"/>
            <w:tcBorders>
              <w:top w:val="nil"/>
              <w:left w:val="nil"/>
              <w:bottom w:val="single" w:sz="4" w:space="0" w:color="auto"/>
              <w:right w:val="single" w:sz="8" w:space="0" w:color="auto"/>
            </w:tcBorders>
            <w:noWrap/>
            <w:vAlign w:val="center"/>
          </w:tcPr>
          <w:p w14:paraId="772B941E" w14:textId="77777777" w:rsidR="001A51E0" w:rsidRPr="0091179D" w:rsidRDefault="001A51E0" w:rsidP="000F77D4">
            <w:pPr>
              <w:jc w:val="center"/>
              <w:rPr>
                <w:sz w:val="20"/>
                <w:szCs w:val="20"/>
              </w:rPr>
            </w:pPr>
            <w:r w:rsidRPr="0091179D">
              <w:rPr>
                <w:sz w:val="20"/>
                <w:szCs w:val="20"/>
              </w:rPr>
              <w:t>gamtinis reiškinys</w:t>
            </w:r>
          </w:p>
        </w:tc>
      </w:tr>
      <w:tr w:rsidR="001A51E0" w:rsidRPr="0091179D" w14:paraId="4397EF91" w14:textId="77777777" w:rsidTr="000F77D4">
        <w:trPr>
          <w:trHeight w:val="172"/>
        </w:trPr>
        <w:tc>
          <w:tcPr>
            <w:tcW w:w="615" w:type="dxa"/>
            <w:tcBorders>
              <w:top w:val="nil"/>
              <w:left w:val="single" w:sz="8" w:space="0" w:color="auto"/>
              <w:bottom w:val="single" w:sz="4" w:space="0" w:color="auto"/>
              <w:right w:val="single" w:sz="4" w:space="0" w:color="auto"/>
            </w:tcBorders>
            <w:noWrap/>
            <w:vAlign w:val="center"/>
          </w:tcPr>
          <w:p w14:paraId="304B8A71" w14:textId="77777777" w:rsidR="001A51E0" w:rsidRPr="0091179D" w:rsidRDefault="001A51E0" w:rsidP="000F77D4">
            <w:pPr>
              <w:jc w:val="center"/>
              <w:rPr>
                <w:sz w:val="20"/>
                <w:szCs w:val="20"/>
              </w:rPr>
            </w:pPr>
            <w:r w:rsidRPr="0091179D">
              <w:rPr>
                <w:sz w:val="20"/>
                <w:szCs w:val="20"/>
              </w:rPr>
              <w:t>3.</w:t>
            </w:r>
          </w:p>
        </w:tc>
        <w:tc>
          <w:tcPr>
            <w:tcW w:w="4920" w:type="dxa"/>
            <w:tcBorders>
              <w:top w:val="nil"/>
              <w:left w:val="nil"/>
              <w:bottom w:val="single" w:sz="4" w:space="0" w:color="auto"/>
              <w:right w:val="single" w:sz="4" w:space="0" w:color="auto"/>
            </w:tcBorders>
            <w:noWrap/>
            <w:vAlign w:val="center"/>
          </w:tcPr>
          <w:p w14:paraId="5D0AD83B" w14:textId="77777777" w:rsidR="001A51E0" w:rsidRPr="0091179D" w:rsidRDefault="006375E1" w:rsidP="00F835F2">
            <w:pPr>
              <w:rPr>
                <w:sz w:val="20"/>
                <w:szCs w:val="20"/>
              </w:rPr>
            </w:pPr>
            <w:r w:rsidRPr="0091179D">
              <w:rPr>
                <w:sz w:val="20"/>
                <w:szCs w:val="20"/>
              </w:rPr>
              <w:t>s</w:t>
            </w:r>
            <w:r w:rsidR="001A51E0" w:rsidRPr="0091179D">
              <w:rPr>
                <w:sz w:val="20"/>
                <w:szCs w:val="20"/>
              </w:rPr>
              <w:t>ausra aktyviosios augalų vegetacijos laikotarpiu</w:t>
            </w:r>
          </w:p>
        </w:tc>
        <w:tc>
          <w:tcPr>
            <w:tcW w:w="4403" w:type="dxa"/>
            <w:tcBorders>
              <w:top w:val="nil"/>
              <w:left w:val="nil"/>
              <w:bottom w:val="single" w:sz="4" w:space="0" w:color="auto"/>
              <w:right w:val="single" w:sz="4" w:space="0" w:color="auto"/>
            </w:tcBorders>
            <w:noWrap/>
            <w:vAlign w:val="center"/>
          </w:tcPr>
          <w:p w14:paraId="04163EB5" w14:textId="77777777" w:rsidR="001A51E0" w:rsidRPr="0091179D" w:rsidRDefault="00D17E47" w:rsidP="000F77D4">
            <w:pPr>
              <w:jc w:val="center"/>
              <w:rPr>
                <w:sz w:val="20"/>
                <w:szCs w:val="20"/>
              </w:rPr>
            </w:pPr>
            <w:r w:rsidRPr="0091179D">
              <w:rPr>
                <w:sz w:val="20"/>
                <w:szCs w:val="20"/>
              </w:rPr>
              <w:t>visa rajono teritorija</w:t>
            </w:r>
          </w:p>
        </w:tc>
        <w:tc>
          <w:tcPr>
            <w:tcW w:w="3969" w:type="dxa"/>
            <w:tcBorders>
              <w:top w:val="nil"/>
              <w:left w:val="nil"/>
              <w:bottom w:val="single" w:sz="4" w:space="0" w:color="auto"/>
              <w:right w:val="single" w:sz="8" w:space="0" w:color="auto"/>
            </w:tcBorders>
            <w:noWrap/>
            <w:vAlign w:val="center"/>
          </w:tcPr>
          <w:p w14:paraId="64704F1D" w14:textId="77777777" w:rsidR="001A51E0" w:rsidRPr="0091179D" w:rsidRDefault="001A51E0" w:rsidP="000F77D4">
            <w:pPr>
              <w:jc w:val="center"/>
              <w:rPr>
                <w:sz w:val="20"/>
                <w:szCs w:val="20"/>
              </w:rPr>
            </w:pPr>
            <w:r w:rsidRPr="0091179D">
              <w:rPr>
                <w:sz w:val="20"/>
                <w:szCs w:val="20"/>
              </w:rPr>
              <w:t>gamtinis reiškinys</w:t>
            </w:r>
          </w:p>
        </w:tc>
      </w:tr>
      <w:tr w:rsidR="001A51E0" w:rsidRPr="0091179D" w14:paraId="3B015A28" w14:textId="77777777" w:rsidTr="000F77D4">
        <w:trPr>
          <w:trHeight w:val="328"/>
        </w:trPr>
        <w:tc>
          <w:tcPr>
            <w:tcW w:w="615" w:type="dxa"/>
            <w:tcBorders>
              <w:top w:val="nil"/>
              <w:left w:val="single" w:sz="8" w:space="0" w:color="auto"/>
              <w:bottom w:val="single" w:sz="4" w:space="0" w:color="auto"/>
              <w:right w:val="single" w:sz="4" w:space="0" w:color="auto"/>
            </w:tcBorders>
            <w:noWrap/>
            <w:vAlign w:val="center"/>
          </w:tcPr>
          <w:p w14:paraId="36CE53F6" w14:textId="77777777" w:rsidR="001A51E0" w:rsidRPr="0091179D" w:rsidRDefault="001A51E0" w:rsidP="000F77D4">
            <w:pPr>
              <w:jc w:val="center"/>
              <w:rPr>
                <w:sz w:val="20"/>
                <w:szCs w:val="20"/>
              </w:rPr>
            </w:pPr>
            <w:r w:rsidRPr="0091179D">
              <w:rPr>
                <w:sz w:val="20"/>
                <w:szCs w:val="20"/>
              </w:rPr>
              <w:t>4.</w:t>
            </w:r>
          </w:p>
        </w:tc>
        <w:tc>
          <w:tcPr>
            <w:tcW w:w="4920" w:type="dxa"/>
            <w:tcBorders>
              <w:top w:val="nil"/>
              <w:left w:val="nil"/>
              <w:bottom w:val="single" w:sz="4" w:space="0" w:color="auto"/>
              <w:right w:val="single" w:sz="4" w:space="0" w:color="auto"/>
            </w:tcBorders>
            <w:noWrap/>
            <w:vAlign w:val="center"/>
          </w:tcPr>
          <w:p w14:paraId="2477C662" w14:textId="77777777" w:rsidR="001A51E0" w:rsidRPr="0091179D" w:rsidRDefault="001A51E0" w:rsidP="00F835F2">
            <w:pPr>
              <w:rPr>
                <w:sz w:val="20"/>
                <w:szCs w:val="20"/>
              </w:rPr>
            </w:pPr>
            <w:r w:rsidRPr="0091179D">
              <w:rPr>
                <w:sz w:val="20"/>
                <w:szCs w:val="20"/>
              </w:rPr>
              <w:t>lijundra, smarkus sudėtinis apšalas</w:t>
            </w:r>
          </w:p>
        </w:tc>
        <w:tc>
          <w:tcPr>
            <w:tcW w:w="4403" w:type="dxa"/>
            <w:tcBorders>
              <w:top w:val="nil"/>
              <w:left w:val="nil"/>
              <w:bottom w:val="single" w:sz="4" w:space="0" w:color="auto"/>
              <w:right w:val="single" w:sz="4" w:space="0" w:color="auto"/>
            </w:tcBorders>
            <w:noWrap/>
            <w:vAlign w:val="center"/>
          </w:tcPr>
          <w:p w14:paraId="2202520E" w14:textId="77777777" w:rsidR="001A51E0" w:rsidRPr="0091179D" w:rsidRDefault="00D17E47" w:rsidP="000F77D4">
            <w:pPr>
              <w:jc w:val="center"/>
              <w:rPr>
                <w:sz w:val="20"/>
                <w:szCs w:val="20"/>
              </w:rPr>
            </w:pPr>
            <w:r w:rsidRPr="0091179D">
              <w:rPr>
                <w:sz w:val="20"/>
                <w:szCs w:val="20"/>
              </w:rPr>
              <w:t>apšąla</w:t>
            </w:r>
            <w:r w:rsidR="001A51E0" w:rsidRPr="0091179D">
              <w:rPr>
                <w:sz w:val="20"/>
                <w:szCs w:val="20"/>
              </w:rPr>
              <w:t xml:space="preserve"> ant nuokalnių ir įkalnių</w:t>
            </w:r>
          </w:p>
        </w:tc>
        <w:tc>
          <w:tcPr>
            <w:tcW w:w="3969" w:type="dxa"/>
            <w:tcBorders>
              <w:top w:val="nil"/>
              <w:left w:val="nil"/>
              <w:bottom w:val="single" w:sz="4" w:space="0" w:color="auto"/>
              <w:right w:val="single" w:sz="8" w:space="0" w:color="auto"/>
            </w:tcBorders>
            <w:noWrap/>
            <w:vAlign w:val="center"/>
          </w:tcPr>
          <w:p w14:paraId="4E129C41" w14:textId="77777777" w:rsidR="001A51E0" w:rsidRPr="0091179D" w:rsidRDefault="001A51E0" w:rsidP="000F77D4">
            <w:pPr>
              <w:jc w:val="center"/>
              <w:rPr>
                <w:sz w:val="20"/>
                <w:szCs w:val="20"/>
              </w:rPr>
            </w:pPr>
            <w:r w:rsidRPr="0091179D">
              <w:rPr>
                <w:sz w:val="20"/>
                <w:szCs w:val="20"/>
              </w:rPr>
              <w:t>gamtinis reiškinys</w:t>
            </w:r>
          </w:p>
        </w:tc>
      </w:tr>
      <w:tr w:rsidR="001A51E0" w:rsidRPr="0091179D" w14:paraId="68F1C80B" w14:textId="77777777" w:rsidTr="001B3677">
        <w:trPr>
          <w:trHeight w:val="104"/>
        </w:trPr>
        <w:tc>
          <w:tcPr>
            <w:tcW w:w="615" w:type="dxa"/>
            <w:tcBorders>
              <w:top w:val="nil"/>
              <w:left w:val="single" w:sz="8" w:space="0" w:color="auto"/>
              <w:bottom w:val="single" w:sz="4" w:space="0" w:color="auto"/>
              <w:right w:val="single" w:sz="4" w:space="0" w:color="auto"/>
            </w:tcBorders>
            <w:noWrap/>
            <w:vAlign w:val="center"/>
          </w:tcPr>
          <w:p w14:paraId="3DEC83A1" w14:textId="77777777" w:rsidR="001A51E0" w:rsidRPr="0091179D" w:rsidRDefault="001A51E0" w:rsidP="000F77D4">
            <w:pPr>
              <w:jc w:val="center"/>
              <w:rPr>
                <w:sz w:val="20"/>
                <w:szCs w:val="20"/>
              </w:rPr>
            </w:pPr>
            <w:r w:rsidRPr="0091179D">
              <w:rPr>
                <w:sz w:val="20"/>
                <w:szCs w:val="20"/>
              </w:rPr>
              <w:t>5.</w:t>
            </w:r>
          </w:p>
        </w:tc>
        <w:tc>
          <w:tcPr>
            <w:tcW w:w="4920" w:type="dxa"/>
            <w:tcBorders>
              <w:top w:val="nil"/>
              <w:left w:val="nil"/>
              <w:bottom w:val="single" w:sz="4" w:space="0" w:color="auto"/>
              <w:right w:val="single" w:sz="4" w:space="0" w:color="auto"/>
            </w:tcBorders>
            <w:noWrap/>
            <w:vAlign w:val="center"/>
          </w:tcPr>
          <w:p w14:paraId="35827BD3" w14:textId="77777777" w:rsidR="001A51E0" w:rsidRPr="0091179D" w:rsidRDefault="001A51E0" w:rsidP="00F835F2">
            <w:pPr>
              <w:rPr>
                <w:sz w:val="20"/>
                <w:szCs w:val="20"/>
              </w:rPr>
            </w:pPr>
            <w:r w:rsidRPr="0091179D">
              <w:rPr>
                <w:sz w:val="20"/>
                <w:szCs w:val="20"/>
              </w:rPr>
              <w:t>uraganas, labai smarkus lietus</w:t>
            </w:r>
          </w:p>
        </w:tc>
        <w:tc>
          <w:tcPr>
            <w:tcW w:w="4403" w:type="dxa"/>
            <w:tcBorders>
              <w:top w:val="nil"/>
              <w:left w:val="nil"/>
              <w:bottom w:val="single" w:sz="4" w:space="0" w:color="auto"/>
              <w:right w:val="single" w:sz="4" w:space="0" w:color="auto"/>
            </w:tcBorders>
            <w:noWrap/>
            <w:vAlign w:val="center"/>
          </w:tcPr>
          <w:p w14:paraId="69D51A4D" w14:textId="77777777" w:rsidR="001A51E0" w:rsidRPr="0091179D" w:rsidRDefault="00D17E47" w:rsidP="000F77D4">
            <w:pPr>
              <w:jc w:val="center"/>
              <w:rPr>
                <w:sz w:val="20"/>
                <w:szCs w:val="20"/>
              </w:rPr>
            </w:pPr>
            <w:r w:rsidRPr="0091179D">
              <w:rPr>
                <w:sz w:val="20"/>
                <w:szCs w:val="20"/>
              </w:rPr>
              <w:t>visa rajono teritorija</w:t>
            </w:r>
          </w:p>
        </w:tc>
        <w:tc>
          <w:tcPr>
            <w:tcW w:w="3969" w:type="dxa"/>
            <w:tcBorders>
              <w:top w:val="nil"/>
              <w:left w:val="nil"/>
              <w:bottom w:val="single" w:sz="4" w:space="0" w:color="auto"/>
              <w:right w:val="single" w:sz="8" w:space="0" w:color="auto"/>
            </w:tcBorders>
            <w:noWrap/>
            <w:vAlign w:val="center"/>
          </w:tcPr>
          <w:p w14:paraId="2F5EF535" w14:textId="77777777" w:rsidR="001A51E0" w:rsidRPr="0091179D" w:rsidRDefault="001A51E0" w:rsidP="000F77D4">
            <w:pPr>
              <w:jc w:val="center"/>
              <w:rPr>
                <w:sz w:val="20"/>
                <w:szCs w:val="20"/>
              </w:rPr>
            </w:pPr>
            <w:r w:rsidRPr="0091179D">
              <w:rPr>
                <w:sz w:val="20"/>
                <w:szCs w:val="20"/>
              </w:rPr>
              <w:t>gamtinis reiškinys</w:t>
            </w:r>
          </w:p>
        </w:tc>
      </w:tr>
      <w:tr w:rsidR="001A51E0" w:rsidRPr="0091179D" w14:paraId="21D56A5A" w14:textId="77777777" w:rsidTr="001B3677">
        <w:trPr>
          <w:trHeight w:val="56"/>
        </w:trPr>
        <w:tc>
          <w:tcPr>
            <w:tcW w:w="615" w:type="dxa"/>
            <w:tcBorders>
              <w:top w:val="nil"/>
              <w:left w:val="single" w:sz="8" w:space="0" w:color="auto"/>
              <w:bottom w:val="single" w:sz="4" w:space="0" w:color="auto"/>
              <w:right w:val="single" w:sz="4" w:space="0" w:color="auto"/>
            </w:tcBorders>
            <w:noWrap/>
            <w:vAlign w:val="center"/>
          </w:tcPr>
          <w:p w14:paraId="1E944D60" w14:textId="77777777" w:rsidR="001A51E0" w:rsidRPr="0091179D" w:rsidRDefault="001A51E0" w:rsidP="000F77D4">
            <w:pPr>
              <w:jc w:val="center"/>
              <w:rPr>
                <w:sz w:val="20"/>
                <w:szCs w:val="20"/>
              </w:rPr>
            </w:pPr>
            <w:r w:rsidRPr="0091179D">
              <w:rPr>
                <w:sz w:val="20"/>
                <w:szCs w:val="20"/>
              </w:rPr>
              <w:t>6.</w:t>
            </w:r>
          </w:p>
        </w:tc>
        <w:tc>
          <w:tcPr>
            <w:tcW w:w="4920" w:type="dxa"/>
            <w:tcBorders>
              <w:top w:val="nil"/>
              <w:left w:val="nil"/>
              <w:bottom w:val="single" w:sz="4" w:space="0" w:color="auto"/>
              <w:right w:val="single" w:sz="4" w:space="0" w:color="auto"/>
            </w:tcBorders>
            <w:noWrap/>
            <w:vAlign w:val="center"/>
          </w:tcPr>
          <w:p w14:paraId="3A692D9F" w14:textId="77777777" w:rsidR="001A51E0" w:rsidRPr="0091179D" w:rsidRDefault="001A51E0" w:rsidP="00F835F2">
            <w:pPr>
              <w:rPr>
                <w:sz w:val="20"/>
                <w:szCs w:val="20"/>
              </w:rPr>
            </w:pPr>
            <w:r w:rsidRPr="0091179D">
              <w:rPr>
                <w:sz w:val="20"/>
                <w:szCs w:val="20"/>
              </w:rPr>
              <w:t xml:space="preserve">labai smarkus </w:t>
            </w:r>
            <w:proofErr w:type="spellStart"/>
            <w:r w:rsidRPr="0091179D">
              <w:rPr>
                <w:sz w:val="20"/>
                <w:szCs w:val="20"/>
              </w:rPr>
              <w:t>snygis</w:t>
            </w:r>
            <w:proofErr w:type="spellEnd"/>
            <w:r w:rsidRPr="0091179D">
              <w:rPr>
                <w:sz w:val="20"/>
                <w:szCs w:val="20"/>
              </w:rPr>
              <w:t>, smarki pūga, smarkus speigas</w:t>
            </w:r>
          </w:p>
        </w:tc>
        <w:tc>
          <w:tcPr>
            <w:tcW w:w="4403" w:type="dxa"/>
            <w:tcBorders>
              <w:top w:val="nil"/>
              <w:left w:val="nil"/>
              <w:bottom w:val="single" w:sz="4" w:space="0" w:color="auto"/>
              <w:right w:val="single" w:sz="4" w:space="0" w:color="auto"/>
            </w:tcBorders>
            <w:noWrap/>
            <w:vAlign w:val="center"/>
          </w:tcPr>
          <w:p w14:paraId="70080D1E" w14:textId="77777777" w:rsidR="001A51E0" w:rsidRPr="0091179D" w:rsidRDefault="00D17E47" w:rsidP="000F77D4">
            <w:pPr>
              <w:jc w:val="center"/>
              <w:rPr>
                <w:sz w:val="20"/>
                <w:szCs w:val="20"/>
              </w:rPr>
            </w:pPr>
            <w:r w:rsidRPr="0091179D">
              <w:rPr>
                <w:sz w:val="20"/>
                <w:szCs w:val="20"/>
              </w:rPr>
              <w:t>visa rajono teritorija</w:t>
            </w:r>
          </w:p>
        </w:tc>
        <w:tc>
          <w:tcPr>
            <w:tcW w:w="3969" w:type="dxa"/>
            <w:tcBorders>
              <w:top w:val="nil"/>
              <w:left w:val="nil"/>
              <w:bottom w:val="single" w:sz="4" w:space="0" w:color="auto"/>
              <w:right w:val="single" w:sz="8" w:space="0" w:color="auto"/>
            </w:tcBorders>
            <w:noWrap/>
            <w:vAlign w:val="center"/>
          </w:tcPr>
          <w:p w14:paraId="7FEC285D" w14:textId="77777777" w:rsidR="001A51E0" w:rsidRPr="0091179D" w:rsidRDefault="001A51E0" w:rsidP="000F77D4">
            <w:pPr>
              <w:jc w:val="center"/>
              <w:rPr>
                <w:sz w:val="20"/>
                <w:szCs w:val="20"/>
              </w:rPr>
            </w:pPr>
            <w:r w:rsidRPr="0091179D">
              <w:rPr>
                <w:sz w:val="20"/>
                <w:szCs w:val="20"/>
              </w:rPr>
              <w:t>gamtinis reiškinys</w:t>
            </w:r>
          </w:p>
        </w:tc>
      </w:tr>
      <w:tr w:rsidR="00D47F3F" w:rsidRPr="0091179D" w14:paraId="4CFD1CA0" w14:textId="77777777" w:rsidTr="000F77D4">
        <w:trPr>
          <w:trHeight w:val="531"/>
        </w:trPr>
        <w:tc>
          <w:tcPr>
            <w:tcW w:w="615" w:type="dxa"/>
            <w:tcBorders>
              <w:top w:val="nil"/>
              <w:left w:val="single" w:sz="8" w:space="0" w:color="auto"/>
              <w:bottom w:val="single" w:sz="4" w:space="0" w:color="auto"/>
              <w:right w:val="single" w:sz="4" w:space="0" w:color="auto"/>
            </w:tcBorders>
            <w:noWrap/>
            <w:vAlign w:val="center"/>
          </w:tcPr>
          <w:p w14:paraId="135DCE33" w14:textId="77777777" w:rsidR="00D47F3F" w:rsidRPr="0091179D" w:rsidRDefault="00D47F3F" w:rsidP="000F77D4">
            <w:pPr>
              <w:jc w:val="center"/>
              <w:rPr>
                <w:sz w:val="20"/>
                <w:szCs w:val="20"/>
              </w:rPr>
            </w:pPr>
            <w:r w:rsidRPr="0091179D">
              <w:rPr>
                <w:sz w:val="20"/>
                <w:szCs w:val="20"/>
              </w:rPr>
              <w:t>7.</w:t>
            </w:r>
          </w:p>
        </w:tc>
        <w:tc>
          <w:tcPr>
            <w:tcW w:w="4920" w:type="dxa"/>
            <w:tcBorders>
              <w:top w:val="nil"/>
              <w:left w:val="nil"/>
              <w:bottom w:val="single" w:sz="4" w:space="0" w:color="auto"/>
              <w:right w:val="single" w:sz="4" w:space="0" w:color="auto"/>
            </w:tcBorders>
            <w:noWrap/>
            <w:vAlign w:val="center"/>
          </w:tcPr>
          <w:p w14:paraId="10BC234B" w14:textId="77777777" w:rsidR="00D47F3F" w:rsidRPr="0091179D" w:rsidRDefault="00D47F3F" w:rsidP="00F835F2">
            <w:pPr>
              <w:rPr>
                <w:sz w:val="20"/>
                <w:szCs w:val="20"/>
              </w:rPr>
            </w:pPr>
            <w:r w:rsidRPr="0091179D">
              <w:rPr>
                <w:sz w:val="20"/>
                <w:szCs w:val="20"/>
              </w:rPr>
              <w:t>labai aukštas vandens lygis</w:t>
            </w:r>
          </w:p>
        </w:tc>
        <w:tc>
          <w:tcPr>
            <w:tcW w:w="4403" w:type="dxa"/>
            <w:tcBorders>
              <w:top w:val="nil"/>
              <w:left w:val="nil"/>
              <w:bottom w:val="single" w:sz="4" w:space="0" w:color="auto"/>
              <w:right w:val="single" w:sz="4" w:space="0" w:color="auto"/>
            </w:tcBorders>
            <w:noWrap/>
            <w:vAlign w:val="center"/>
          </w:tcPr>
          <w:p w14:paraId="1CA2A088" w14:textId="109640D0" w:rsidR="00D47F3F" w:rsidRPr="0091179D" w:rsidRDefault="000F77D4" w:rsidP="000F77D4">
            <w:pPr>
              <w:jc w:val="center"/>
              <w:rPr>
                <w:sz w:val="20"/>
                <w:szCs w:val="20"/>
              </w:rPr>
            </w:pPr>
            <w:r w:rsidRPr="0091179D">
              <w:rPr>
                <w:sz w:val="20"/>
                <w:szCs w:val="20"/>
              </w:rPr>
              <w:t>Onuškio m. Kauno g ir Ežero g., Tiltų kaimas</w:t>
            </w:r>
          </w:p>
        </w:tc>
        <w:tc>
          <w:tcPr>
            <w:tcW w:w="3969" w:type="dxa"/>
            <w:tcBorders>
              <w:top w:val="nil"/>
              <w:left w:val="nil"/>
              <w:bottom w:val="single" w:sz="4" w:space="0" w:color="auto"/>
              <w:right w:val="single" w:sz="8" w:space="0" w:color="auto"/>
            </w:tcBorders>
            <w:noWrap/>
            <w:vAlign w:val="center"/>
          </w:tcPr>
          <w:p w14:paraId="25F5424C" w14:textId="77777777" w:rsidR="00D47F3F" w:rsidRPr="0091179D" w:rsidRDefault="00D47F3F" w:rsidP="000F77D4">
            <w:pPr>
              <w:jc w:val="center"/>
              <w:rPr>
                <w:sz w:val="20"/>
                <w:szCs w:val="20"/>
              </w:rPr>
            </w:pPr>
            <w:r w:rsidRPr="0091179D">
              <w:rPr>
                <w:sz w:val="20"/>
                <w:szCs w:val="20"/>
              </w:rPr>
              <w:t>gamtinis reiškinys</w:t>
            </w:r>
          </w:p>
        </w:tc>
      </w:tr>
      <w:tr w:rsidR="001A51E0" w:rsidRPr="0091179D" w14:paraId="41552B2E" w14:textId="77777777" w:rsidTr="0091179D">
        <w:trPr>
          <w:trHeight w:val="60"/>
        </w:trPr>
        <w:tc>
          <w:tcPr>
            <w:tcW w:w="615" w:type="dxa"/>
            <w:tcBorders>
              <w:top w:val="nil"/>
              <w:left w:val="single" w:sz="8" w:space="0" w:color="auto"/>
              <w:bottom w:val="single" w:sz="4" w:space="0" w:color="auto"/>
              <w:right w:val="single" w:sz="4" w:space="0" w:color="auto"/>
            </w:tcBorders>
            <w:noWrap/>
            <w:vAlign w:val="center"/>
          </w:tcPr>
          <w:p w14:paraId="253FF6C0" w14:textId="77777777" w:rsidR="001A51E0" w:rsidRPr="0091179D" w:rsidRDefault="00D47F3F" w:rsidP="000F77D4">
            <w:pPr>
              <w:jc w:val="center"/>
              <w:rPr>
                <w:sz w:val="20"/>
                <w:szCs w:val="20"/>
              </w:rPr>
            </w:pPr>
            <w:r w:rsidRPr="0091179D">
              <w:rPr>
                <w:sz w:val="20"/>
                <w:szCs w:val="20"/>
              </w:rPr>
              <w:t>8</w:t>
            </w:r>
            <w:r w:rsidR="001A51E0" w:rsidRPr="0091179D">
              <w:rPr>
                <w:sz w:val="20"/>
                <w:szCs w:val="20"/>
              </w:rPr>
              <w:t>.</w:t>
            </w:r>
          </w:p>
        </w:tc>
        <w:tc>
          <w:tcPr>
            <w:tcW w:w="4920" w:type="dxa"/>
            <w:tcBorders>
              <w:top w:val="nil"/>
              <w:left w:val="nil"/>
              <w:bottom w:val="single" w:sz="4" w:space="0" w:color="auto"/>
              <w:right w:val="single" w:sz="4" w:space="0" w:color="auto"/>
            </w:tcBorders>
            <w:noWrap/>
            <w:vAlign w:val="center"/>
          </w:tcPr>
          <w:p w14:paraId="21E9E850" w14:textId="77777777" w:rsidR="001A51E0" w:rsidRPr="0091179D" w:rsidRDefault="001A51E0" w:rsidP="00F835F2">
            <w:pPr>
              <w:rPr>
                <w:sz w:val="20"/>
                <w:szCs w:val="20"/>
              </w:rPr>
            </w:pPr>
            <w:r w:rsidRPr="0091179D">
              <w:rPr>
                <w:sz w:val="20"/>
                <w:szCs w:val="20"/>
              </w:rPr>
              <w:t>pavojingos užkrečiamosios ligos</w:t>
            </w:r>
          </w:p>
        </w:tc>
        <w:tc>
          <w:tcPr>
            <w:tcW w:w="4403" w:type="dxa"/>
            <w:tcBorders>
              <w:top w:val="nil"/>
              <w:left w:val="nil"/>
              <w:bottom w:val="single" w:sz="4" w:space="0" w:color="auto"/>
              <w:right w:val="single" w:sz="4" w:space="0" w:color="auto"/>
            </w:tcBorders>
            <w:vAlign w:val="center"/>
          </w:tcPr>
          <w:p w14:paraId="25820042" w14:textId="77777777" w:rsidR="00D17E47" w:rsidRPr="0091179D" w:rsidRDefault="00D17E47" w:rsidP="000F77D4">
            <w:pPr>
              <w:jc w:val="center"/>
              <w:rPr>
                <w:sz w:val="20"/>
                <w:szCs w:val="20"/>
              </w:rPr>
            </w:pPr>
            <w:r w:rsidRPr="0091179D">
              <w:rPr>
                <w:sz w:val="20"/>
                <w:szCs w:val="20"/>
              </w:rPr>
              <w:t>visa rajono teritorija</w:t>
            </w:r>
          </w:p>
          <w:p w14:paraId="0750AA7D" w14:textId="77777777" w:rsidR="001A51E0" w:rsidRPr="0091179D" w:rsidRDefault="001A51E0" w:rsidP="000F77D4">
            <w:pPr>
              <w:jc w:val="center"/>
              <w:rPr>
                <w:sz w:val="20"/>
                <w:szCs w:val="20"/>
              </w:rPr>
            </w:pPr>
            <w:r w:rsidRPr="0091179D">
              <w:rPr>
                <w:sz w:val="20"/>
                <w:szCs w:val="20"/>
              </w:rPr>
              <w:t>gripas, žarnyno užkrečiamosios ligos</w:t>
            </w:r>
          </w:p>
        </w:tc>
        <w:tc>
          <w:tcPr>
            <w:tcW w:w="3969" w:type="dxa"/>
            <w:tcBorders>
              <w:top w:val="nil"/>
              <w:left w:val="nil"/>
              <w:bottom w:val="single" w:sz="4" w:space="0" w:color="auto"/>
              <w:right w:val="single" w:sz="8" w:space="0" w:color="auto"/>
            </w:tcBorders>
            <w:noWrap/>
            <w:vAlign w:val="center"/>
          </w:tcPr>
          <w:p w14:paraId="3CA92DF7" w14:textId="77777777" w:rsidR="001A51E0" w:rsidRPr="0091179D" w:rsidRDefault="00D17E47" w:rsidP="000F77D4">
            <w:pPr>
              <w:jc w:val="center"/>
              <w:rPr>
                <w:sz w:val="20"/>
                <w:szCs w:val="20"/>
              </w:rPr>
            </w:pPr>
            <w:r w:rsidRPr="0091179D">
              <w:rPr>
                <w:sz w:val="20"/>
                <w:szCs w:val="20"/>
              </w:rPr>
              <w:t>v</w:t>
            </w:r>
            <w:r w:rsidR="001A51E0" w:rsidRPr="0091179D">
              <w:rPr>
                <w:sz w:val="20"/>
                <w:szCs w:val="20"/>
              </w:rPr>
              <w:t>irusas</w:t>
            </w:r>
          </w:p>
        </w:tc>
      </w:tr>
      <w:tr w:rsidR="001A51E0" w:rsidRPr="0091179D" w14:paraId="081D6249" w14:textId="77777777" w:rsidTr="0091179D">
        <w:trPr>
          <w:trHeight w:val="60"/>
        </w:trPr>
        <w:tc>
          <w:tcPr>
            <w:tcW w:w="615" w:type="dxa"/>
            <w:tcBorders>
              <w:top w:val="nil"/>
              <w:left w:val="single" w:sz="8" w:space="0" w:color="auto"/>
              <w:bottom w:val="single" w:sz="4" w:space="0" w:color="auto"/>
              <w:right w:val="single" w:sz="4" w:space="0" w:color="auto"/>
            </w:tcBorders>
            <w:noWrap/>
            <w:vAlign w:val="center"/>
          </w:tcPr>
          <w:p w14:paraId="7B66645D" w14:textId="77777777" w:rsidR="001A51E0" w:rsidRPr="0091179D" w:rsidRDefault="00D47F3F" w:rsidP="000F77D4">
            <w:pPr>
              <w:jc w:val="center"/>
              <w:rPr>
                <w:sz w:val="20"/>
                <w:szCs w:val="20"/>
              </w:rPr>
            </w:pPr>
            <w:r w:rsidRPr="0091179D">
              <w:rPr>
                <w:sz w:val="20"/>
                <w:szCs w:val="20"/>
              </w:rPr>
              <w:t>9</w:t>
            </w:r>
            <w:r w:rsidR="001A51E0" w:rsidRPr="0091179D">
              <w:rPr>
                <w:sz w:val="20"/>
                <w:szCs w:val="20"/>
              </w:rPr>
              <w:t>.</w:t>
            </w:r>
          </w:p>
        </w:tc>
        <w:tc>
          <w:tcPr>
            <w:tcW w:w="4920" w:type="dxa"/>
            <w:tcBorders>
              <w:top w:val="nil"/>
              <w:left w:val="nil"/>
              <w:bottom w:val="single" w:sz="4" w:space="0" w:color="auto"/>
              <w:right w:val="single" w:sz="4" w:space="0" w:color="auto"/>
            </w:tcBorders>
            <w:noWrap/>
            <w:vAlign w:val="center"/>
          </w:tcPr>
          <w:p w14:paraId="22255021" w14:textId="77777777" w:rsidR="001A51E0" w:rsidRPr="0091179D" w:rsidRDefault="001A51E0" w:rsidP="00F835F2">
            <w:pPr>
              <w:rPr>
                <w:sz w:val="20"/>
                <w:szCs w:val="20"/>
              </w:rPr>
            </w:pPr>
            <w:r w:rsidRPr="0091179D">
              <w:rPr>
                <w:sz w:val="20"/>
                <w:szCs w:val="20"/>
              </w:rPr>
              <w:t>gyvūnų ligos</w:t>
            </w:r>
          </w:p>
        </w:tc>
        <w:tc>
          <w:tcPr>
            <w:tcW w:w="4403" w:type="dxa"/>
            <w:tcBorders>
              <w:top w:val="nil"/>
              <w:left w:val="nil"/>
              <w:bottom w:val="single" w:sz="4" w:space="0" w:color="auto"/>
              <w:right w:val="single" w:sz="4" w:space="0" w:color="auto"/>
            </w:tcBorders>
            <w:vAlign w:val="center"/>
          </w:tcPr>
          <w:p w14:paraId="0C7FBDB6" w14:textId="77777777" w:rsidR="001A51E0" w:rsidRPr="0091179D" w:rsidRDefault="00D17E47" w:rsidP="000F77D4">
            <w:pPr>
              <w:jc w:val="center"/>
              <w:rPr>
                <w:sz w:val="20"/>
                <w:szCs w:val="20"/>
              </w:rPr>
            </w:pPr>
            <w:r w:rsidRPr="0091179D">
              <w:rPr>
                <w:sz w:val="20"/>
                <w:szCs w:val="20"/>
              </w:rPr>
              <w:t>visa rajono teritorija</w:t>
            </w:r>
          </w:p>
        </w:tc>
        <w:tc>
          <w:tcPr>
            <w:tcW w:w="3969" w:type="dxa"/>
            <w:tcBorders>
              <w:top w:val="nil"/>
              <w:left w:val="nil"/>
              <w:bottom w:val="single" w:sz="4" w:space="0" w:color="auto"/>
              <w:right w:val="single" w:sz="8" w:space="0" w:color="auto"/>
            </w:tcBorders>
            <w:noWrap/>
            <w:vAlign w:val="center"/>
          </w:tcPr>
          <w:p w14:paraId="1B9D99AE" w14:textId="77777777" w:rsidR="001A51E0" w:rsidRPr="0091179D" w:rsidRDefault="00D17E47" w:rsidP="000F77D4">
            <w:pPr>
              <w:jc w:val="center"/>
              <w:rPr>
                <w:sz w:val="20"/>
                <w:szCs w:val="20"/>
              </w:rPr>
            </w:pPr>
            <w:r w:rsidRPr="0091179D">
              <w:rPr>
                <w:sz w:val="20"/>
                <w:szCs w:val="20"/>
              </w:rPr>
              <w:t>v</w:t>
            </w:r>
            <w:r w:rsidR="001A51E0" w:rsidRPr="0091179D">
              <w:rPr>
                <w:sz w:val="20"/>
                <w:szCs w:val="20"/>
              </w:rPr>
              <w:t>irusas</w:t>
            </w:r>
          </w:p>
        </w:tc>
      </w:tr>
      <w:tr w:rsidR="001A51E0" w:rsidRPr="0091179D" w14:paraId="4C4F06DC" w14:textId="77777777" w:rsidTr="0091179D">
        <w:trPr>
          <w:trHeight w:val="86"/>
        </w:trPr>
        <w:tc>
          <w:tcPr>
            <w:tcW w:w="615" w:type="dxa"/>
            <w:tcBorders>
              <w:top w:val="nil"/>
              <w:left w:val="single" w:sz="8" w:space="0" w:color="auto"/>
              <w:bottom w:val="single" w:sz="4" w:space="0" w:color="auto"/>
              <w:right w:val="single" w:sz="4" w:space="0" w:color="auto"/>
            </w:tcBorders>
            <w:noWrap/>
            <w:vAlign w:val="center"/>
          </w:tcPr>
          <w:p w14:paraId="02C20A08" w14:textId="77777777" w:rsidR="001A51E0" w:rsidRPr="0091179D" w:rsidRDefault="001A51E0" w:rsidP="000F77D4">
            <w:pPr>
              <w:jc w:val="center"/>
              <w:rPr>
                <w:sz w:val="20"/>
                <w:szCs w:val="20"/>
              </w:rPr>
            </w:pPr>
          </w:p>
        </w:tc>
        <w:tc>
          <w:tcPr>
            <w:tcW w:w="4920" w:type="dxa"/>
            <w:tcBorders>
              <w:top w:val="nil"/>
              <w:left w:val="nil"/>
              <w:bottom w:val="single" w:sz="4" w:space="0" w:color="auto"/>
              <w:right w:val="single" w:sz="4" w:space="0" w:color="auto"/>
            </w:tcBorders>
            <w:noWrap/>
            <w:vAlign w:val="center"/>
          </w:tcPr>
          <w:p w14:paraId="69077413" w14:textId="77777777" w:rsidR="006375E1" w:rsidRPr="0091179D" w:rsidRDefault="001A51E0" w:rsidP="000F77D4">
            <w:pPr>
              <w:jc w:val="center"/>
              <w:rPr>
                <w:b/>
                <w:sz w:val="20"/>
                <w:szCs w:val="20"/>
              </w:rPr>
            </w:pPr>
            <w:r w:rsidRPr="0091179D">
              <w:rPr>
                <w:b/>
                <w:sz w:val="20"/>
                <w:szCs w:val="20"/>
              </w:rPr>
              <w:t>Žmogaus veiklos sukelti pavojai:</w:t>
            </w:r>
          </w:p>
        </w:tc>
        <w:tc>
          <w:tcPr>
            <w:tcW w:w="4403" w:type="dxa"/>
            <w:tcBorders>
              <w:top w:val="nil"/>
              <w:left w:val="nil"/>
              <w:bottom w:val="single" w:sz="4" w:space="0" w:color="auto"/>
              <w:right w:val="single" w:sz="4" w:space="0" w:color="auto"/>
            </w:tcBorders>
            <w:vAlign w:val="center"/>
          </w:tcPr>
          <w:p w14:paraId="5DFCEC52" w14:textId="77777777" w:rsidR="001A51E0" w:rsidRPr="0091179D" w:rsidRDefault="001A51E0" w:rsidP="000F77D4">
            <w:pPr>
              <w:jc w:val="center"/>
              <w:rPr>
                <w:sz w:val="20"/>
                <w:szCs w:val="20"/>
              </w:rPr>
            </w:pPr>
          </w:p>
        </w:tc>
        <w:tc>
          <w:tcPr>
            <w:tcW w:w="3969" w:type="dxa"/>
            <w:tcBorders>
              <w:top w:val="nil"/>
              <w:left w:val="nil"/>
              <w:bottom w:val="single" w:sz="4" w:space="0" w:color="auto"/>
              <w:right w:val="single" w:sz="8" w:space="0" w:color="auto"/>
            </w:tcBorders>
            <w:noWrap/>
            <w:vAlign w:val="center"/>
          </w:tcPr>
          <w:p w14:paraId="4B02FA74" w14:textId="77777777" w:rsidR="001A51E0" w:rsidRPr="0091179D" w:rsidRDefault="001A51E0" w:rsidP="000F77D4">
            <w:pPr>
              <w:jc w:val="center"/>
              <w:rPr>
                <w:sz w:val="20"/>
                <w:szCs w:val="20"/>
              </w:rPr>
            </w:pPr>
          </w:p>
        </w:tc>
      </w:tr>
      <w:tr w:rsidR="001A51E0" w:rsidRPr="0091179D" w14:paraId="6E776643" w14:textId="77777777" w:rsidTr="001B3677">
        <w:trPr>
          <w:trHeight w:val="118"/>
        </w:trPr>
        <w:tc>
          <w:tcPr>
            <w:tcW w:w="615" w:type="dxa"/>
            <w:tcBorders>
              <w:top w:val="nil"/>
              <w:left w:val="single" w:sz="8" w:space="0" w:color="auto"/>
              <w:bottom w:val="single" w:sz="4" w:space="0" w:color="auto"/>
              <w:right w:val="single" w:sz="4" w:space="0" w:color="auto"/>
            </w:tcBorders>
            <w:noWrap/>
            <w:vAlign w:val="center"/>
          </w:tcPr>
          <w:p w14:paraId="0EC71425" w14:textId="77777777" w:rsidR="001A51E0" w:rsidRPr="0091179D" w:rsidRDefault="00D47F3F" w:rsidP="000F77D4">
            <w:pPr>
              <w:jc w:val="center"/>
              <w:rPr>
                <w:sz w:val="20"/>
                <w:szCs w:val="20"/>
              </w:rPr>
            </w:pPr>
            <w:r w:rsidRPr="0091179D">
              <w:rPr>
                <w:sz w:val="20"/>
                <w:szCs w:val="20"/>
              </w:rPr>
              <w:t>10</w:t>
            </w:r>
            <w:r w:rsidR="001A51E0" w:rsidRPr="0091179D">
              <w:rPr>
                <w:sz w:val="20"/>
                <w:szCs w:val="20"/>
              </w:rPr>
              <w:t>.</w:t>
            </w:r>
          </w:p>
        </w:tc>
        <w:tc>
          <w:tcPr>
            <w:tcW w:w="4920" w:type="dxa"/>
            <w:tcBorders>
              <w:top w:val="nil"/>
              <w:left w:val="nil"/>
              <w:bottom w:val="single" w:sz="4" w:space="0" w:color="auto"/>
              <w:right w:val="single" w:sz="4" w:space="0" w:color="auto"/>
            </w:tcBorders>
            <w:noWrap/>
            <w:vAlign w:val="center"/>
          </w:tcPr>
          <w:p w14:paraId="065C8A57" w14:textId="77777777" w:rsidR="001A51E0" w:rsidRPr="0091179D" w:rsidRDefault="001A51E0" w:rsidP="00F835F2">
            <w:pPr>
              <w:rPr>
                <w:sz w:val="20"/>
                <w:szCs w:val="20"/>
              </w:rPr>
            </w:pPr>
            <w:r w:rsidRPr="0091179D">
              <w:rPr>
                <w:sz w:val="20"/>
                <w:szCs w:val="20"/>
              </w:rPr>
              <w:t xml:space="preserve">transporto avarijos </w:t>
            </w:r>
            <w:r w:rsidR="008568D4" w:rsidRPr="0091179D">
              <w:rPr>
                <w:sz w:val="20"/>
                <w:szCs w:val="20"/>
              </w:rPr>
              <w:t>(automobilių, geležinkelio)</w:t>
            </w:r>
          </w:p>
        </w:tc>
        <w:tc>
          <w:tcPr>
            <w:tcW w:w="4403" w:type="dxa"/>
            <w:tcBorders>
              <w:top w:val="nil"/>
              <w:left w:val="nil"/>
              <w:bottom w:val="single" w:sz="4" w:space="0" w:color="auto"/>
              <w:right w:val="single" w:sz="4" w:space="0" w:color="auto"/>
            </w:tcBorders>
            <w:vAlign w:val="center"/>
          </w:tcPr>
          <w:p w14:paraId="2733D63E" w14:textId="77777777" w:rsidR="001A51E0" w:rsidRPr="0091179D" w:rsidRDefault="00680393" w:rsidP="000F77D4">
            <w:pPr>
              <w:jc w:val="center"/>
              <w:rPr>
                <w:sz w:val="20"/>
                <w:szCs w:val="20"/>
              </w:rPr>
            </w:pPr>
            <w:r w:rsidRPr="0091179D">
              <w:rPr>
                <w:sz w:val="20"/>
                <w:szCs w:val="20"/>
              </w:rPr>
              <w:t>krašto</w:t>
            </w:r>
            <w:r w:rsidR="001A51E0" w:rsidRPr="0091179D">
              <w:rPr>
                <w:sz w:val="20"/>
                <w:szCs w:val="20"/>
              </w:rPr>
              <w:t xml:space="preserve"> ir rajono keliai</w:t>
            </w:r>
          </w:p>
        </w:tc>
        <w:tc>
          <w:tcPr>
            <w:tcW w:w="3969" w:type="dxa"/>
            <w:tcBorders>
              <w:top w:val="nil"/>
              <w:left w:val="nil"/>
              <w:bottom w:val="single" w:sz="4" w:space="0" w:color="auto"/>
              <w:right w:val="single" w:sz="8" w:space="0" w:color="auto"/>
            </w:tcBorders>
            <w:noWrap/>
            <w:vAlign w:val="center"/>
          </w:tcPr>
          <w:p w14:paraId="0AAEC991" w14:textId="77777777" w:rsidR="001A51E0" w:rsidRPr="0091179D" w:rsidRDefault="00523650" w:rsidP="000F77D4">
            <w:pPr>
              <w:jc w:val="center"/>
              <w:rPr>
                <w:sz w:val="20"/>
                <w:szCs w:val="20"/>
              </w:rPr>
            </w:pPr>
            <w:r w:rsidRPr="0091179D">
              <w:rPr>
                <w:sz w:val="20"/>
                <w:szCs w:val="20"/>
              </w:rPr>
              <w:t xml:space="preserve">techninės, žmogiškasis faktorius, </w:t>
            </w:r>
            <w:r w:rsidR="001A51E0" w:rsidRPr="0091179D">
              <w:rPr>
                <w:sz w:val="20"/>
                <w:szCs w:val="20"/>
              </w:rPr>
              <w:t>kelių taisyklių pažeidimai</w:t>
            </w:r>
          </w:p>
        </w:tc>
      </w:tr>
      <w:tr w:rsidR="001A51E0" w:rsidRPr="0091179D" w14:paraId="562E4A7F" w14:textId="77777777" w:rsidTr="001B3677">
        <w:trPr>
          <w:trHeight w:val="494"/>
        </w:trPr>
        <w:tc>
          <w:tcPr>
            <w:tcW w:w="615" w:type="dxa"/>
            <w:tcBorders>
              <w:top w:val="single" w:sz="4" w:space="0" w:color="auto"/>
              <w:left w:val="single" w:sz="8" w:space="0" w:color="auto"/>
              <w:bottom w:val="single" w:sz="4" w:space="0" w:color="auto"/>
              <w:right w:val="single" w:sz="4" w:space="0" w:color="auto"/>
            </w:tcBorders>
            <w:noWrap/>
            <w:vAlign w:val="center"/>
          </w:tcPr>
          <w:p w14:paraId="759B0715" w14:textId="77777777" w:rsidR="001A51E0" w:rsidRPr="0091179D" w:rsidRDefault="001A51E0" w:rsidP="000F77D4">
            <w:pPr>
              <w:jc w:val="center"/>
              <w:rPr>
                <w:sz w:val="20"/>
                <w:szCs w:val="20"/>
              </w:rPr>
            </w:pPr>
            <w:r w:rsidRPr="0091179D">
              <w:rPr>
                <w:sz w:val="20"/>
                <w:szCs w:val="20"/>
              </w:rPr>
              <w:t>1</w:t>
            </w:r>
            <w:r w:rsidR="00D47F3F" w:rsidRPr="0091179D">
              <w:rPr>
                <w:sz w:val="20"/>
                <w:szCs w:val="20"/>
              </w:rPr>
              <w:t>1</w:t>
            </w:r>
            <w:r w:rsidRPr="0091179D">
              <w:rPr>
                <w:sz w:val="20"/>
                <w:szCs w:val="20"/>
              </w:rPr>
              <w:t>.</w:t>
            </w:r>
          </w:p>
        </w:tc>
        <w:tc>
          <w:tcPr>
            <w:tcW w:w="4920" w:type="dxa"/>
            <w:tcBorders>
              <w:top w:val="single" w:sz="4" w:space="0" w:color="auto"/>
              <w:left w:val="nil"/>
              <w:bottom w:val="single" w:sz="4" w:space="0" w:color="auto"/>
              <w:right w:val="single" w:sz="4" w:space="0" w:color="auto"/>
            </w:tcBorders>
            <w:noWrap/>
            <w:vAlign w:val="center"/>
          </w:tcPr>
          <w:p w14:paraId="576B9C73" w14:textId="77777777" w:rsidR="001A51E0" w:rsidRPr="0091179D" w:rsidRDefault="001A51E0" w:rsidP="00F835F2">
            <w:pPr>
              <w:rPr>
                <w:sz w:val="20"/>
                <w:szCs w:val="20"/>
              </w:rPr>
            </w:pPr>
            <w:r w:rsidRPr="0091179D">
              <w:rPr>
                <w:sz w:val="20"/>
                <w:szCs w:val="20"/>
              </w:rPr>
              <w:t>pastatų griuvimai</w:t>
            </w:r>
          </w:p>
        </w:tc>
        <w:tc>
          <w:tcPr>
            <w:tcW w:w="4403" w:type="dxa"/>
            <w:tcBorders>
              <w:top w:val="single" w:sz="4" w:space="0" w:color="auto"/>
              <w:left w:val="nil"/>
              <w:bottom w:val="single" w:sz="4" w:space="0" w:color="auto"/>
              <w:right w:val="single" w:sz="4" w:space="0" w:color="auto"/>
            </w:tcBorders>
            <w:noWrap/>
            <w:vAlign w:val="center"/>
          </w:tcPr>
          <w:p w14:paraId="565DD04D" w14:textId="77777777" w:rsidR="001A51E0" w:rsidRPr="0091179D" w:rsidRDefault="001A51E0" w:rsidP="000F77D4">
            <w:pPr>
              <w:jc w:val="center"/>
              <w:rPr>
                <w:sz w:val="20"/>
                <w:szCs w:val="20"/>
              </w:rPr>
            </w:pPr>
            <w:r w:rsidRPr="0091179D">
              <w:rPr>
                <w:sz w:val="20"/>
                <w:szCs w:val="20"/>
              </w:rPr>
              <w:t>pramoniniai ir gyvenamieji pastatai</w:t>
            </w:r>
          </w:p>
        </w:tc>
        <w:tc>
          <w:tcPr>
            <w:tcW w:w="3969" w:type="dxa"/>
            <w:tcBorders>
              <w:top w:val="single" w:sz="4" w:space="0" w:color="auto"/>
              <w:left w:val="nil"/>
              <w:bottom w:val="single" w:sz="4" w:space="0" w:color="auto"/>
              <w:right w:val="single" w:sz="8" w:space="0" w:color="auto"/>
            </w:tcBorders>
            <w:noWrap/>
            <w:vAlign w:val="center"/>
          </w:tcPr>
          <w:p w14:paraId="680D02B8" w14:textId="77777777" w:rsidR="001A51E0" w:rsidRPr="0091179D" w:rsidRDefault="001A51E0" w:rsidP="000F77D4">
            <w:pPr>
              <w:jc w:val="center"/>
              <w:rPr>
                <w:sz w:val="20"/>
                <w:szCs w:val="20"/>
              </w:rPr>
            </w:pPr>
            <w:r w:rsidRPr="0091179D">
              <w:rPr>
                <w:sz w:val="20"/>
                <w:szCs w:val="20"/>
              </w:rPr>
              <w:t>gamtinių pavojų padariniai, pastatų eksploatacijos taisyklių pažeidimai</w:t>
            </w:r>
            <w:r w:rsidR="000F052C" w:rsidRPr="0091179D">
              <w:rPr>
                <w:sz w:val="20"/>
                <w:szCs w:val="20"/>
              </w:rPr>
              <w:t>, teroristinis išpuolis</w:t>
            </w:r>
          </w:p>
        </w:tc>
      </w:tr>
      <w:tr w:rsidR="000F052C" w:rsidRPr="0091179D" w14:paraId="7361364B" w14:textId="77777777" w:rsidTr="0091179D">
        <w:trPr>
          <w:trHeight w:val="726"/>
        </w:trPr>
        <w:tc>
          <w:tcPr>
            <w:tcW w:w="615" w:type="dxa"/>
            <w:tcBorders>
              <w:top w:val="single" w:sz="4" w:space="0" w:color="auto"/>
              <w:left w:val="single" w:sz="8" w:space="0" w:color="auto"/>
              <w:bottom w:val="single" w:sz="4" w:space="0" w:color="auto"/>
              <w:right w:val="single" w:sz="4" w:space="0" w:color="auto"/>
            </w:tcBorders>
            <w:noWrap/>
            <w:vAlign w:val="center"/>
          </w:tcPr>
          <w:p w14:paraId="48ECDB6E" w14:textId="77777777" w:rsidR="000F052C" w:rsidRPr="0091179D" w:rsidRDefault="00B55C7F" w:rsidP="000F77D4">
            <w:pPr>
              <w:jc w:val="center"/>
              <w:rPr>
                <w:sz w:val="20"/>
                <w:szCs w:val="20"/>
              </w:rPr>
            </w:pPr>
            <w:r w:rsidRPr="0091179D">
              <w:rPr>
                <w:sz w:val="20"/>
                <w:szCs w:val="20"/>
              </w:rPr>
              <w:t>1</w:t>
            </w:r>
            <w:r w:rsidR="00D47F3F" w:rsidRPr="0091179D">
              <w:rPr>
                <w:sz w:val="20"/>
                <w:szCs w:val="20"/>
              </w:rPr>
              <w:t>2</w:t>
            </w:r>
            <w:r w:rsidRPr="0091179D">
              <w:rPr>
                <w:sz w:val="20"/>
                <w:szCs w:val="20"/>
              </w:rPr>
              <w:t>.</w:t>
            </w:r>
          </w:p>
        </w:tc>
        <w:tc>
          <w:tcPr>
            <w:tcW w:w="4920" w:type="dxa"/>
            <w:tcBorders>
              <w:top w:val="single" w:sz="4" w:space="0" w:color="auto"/>
              <w:left w:val="nil"/>
              <w:bottom w:val="single" w:sz="4" w:space="0" w:color="auto"/>
              <w:right w:val="single" w:sz="4" w:space="0" w:color="auto"/>
            </w:tcBorders>
            <w:noWrap/>
            <w:vAlign w:val="center"/>
          </w:tcPr>
          <w:p w14:paraId="41AAD703" w14:textId="77777777" w:rsidR="000F052C" w:rsidRPr="0091179D" w:rsidRDefault="000F052C" w:rsidP="00F835F2">
            <w:pPr>
              <w:rPr>
                <w:sz w:val="20"/>
                <w:szCs w:val="20"/>
              </w:rPr>
            </w:pPr>
            <w:r w:rsidRPr="0091179D">
              <w:rPr>
                <w:sz w:val="20"/>
                <w:szCs w:val="20"/>
              </w:rPr>
              <w:t>hidrotechnikos statinių (įrenginių) avarijos ir (ar) gedimai;</w:t>
            </w:r>
          </w:p>
        </w:tc>
        <w:tc>
          <w:tcPr>
            <w:tcW w:w="4403" w:type="dxa"/>
            <w:tcBorders>
              <w:top w:val="single" w:sz="4" w:space="0" w:color="auto"/>
              <w:left w:val="nil"/>
              <w:bottom w:val="single" w:sz="4" w:space="0" w:color="auto"/>
              <w:right w:val="single" w:sz="4" w:space="0" w:color="auto"/>
            </w:tcBorders>
            <w:noWrap/>
            <w:vAlign w:val="center"/>
          </w:tcPr>
          <w:p w14:paraId="520775F1" w14:textId="06973EA7" w:rsidR="000F052C" w:rsidRPr="0091179D" w:rsidRDefault="000F77D4" w:rsidP="00B63922">
            <w:pPr>
              <w:jc w:val="both"/>
              <w:rPr>
                <w:sz w:val="20"/>
                <w:szCs w:val="20"/>
              </w:rPr>
            </w:pPr>
            <w:r w:rsidRPr="0091179D">
              <w:rPr>
                <w:sz w:val="20"/>
                <w:szCs w:val="20"/>
              </w:rPr>
              <w:t xml:space="preserve">Rūdiškių seniūnijoje </w:t>
            </w:r>
            <w:proofErr w:type="spellStart"/>
            <w:r w:rsidRPr="0091179D">
              <w:rPr>
                <w:sz w:val="20"/>
                <w:szCs w:val="20"/>
              </w:rPr>
              <w:t>Spenglos</w:t>
            </w:r>
            <w:proofErr w:type="spellEnd"/>
            <w:r w:rsidRPr="0091179D">
              <w:rPr>
                <w:sz w:val="20"/>
                <w:szCs w:val="20"/>
              </w:rPr>
              <w:t xml:space="preserve"> ir </w:t>
            </w:r>
            <w:proofErr w:type="spellStart"/>
            <w:r w:rsidRPr="0091179D">
              <w:rPr>
                <w:sz w:val="20"/>
                <w:szCs w:val="20"/>
              </w:rPr>
              <w:t>Graiželio</w:t>
            </w:r>
            <w:proofErr w:type="spellEnd"/>
            <w:r w:rsidRPr="0091179D">
              <w:rPr>
                <w:sz w:val="20"/>
                <w:szCs w:val="20"/>
              </w:rPr>
              <w:t xml:space="preserve"> ežero užtvankos sugriovimas, Tiltų kaimo ant </w:t>
            </w:r>
            <w:proofErr w:type="spellStart"/>
            <w:r w:rsidRPr="0091179D">
              <w:rPr>
                <w:sz w:val="20"/>
                <w:szCs w:val="20"/>
              </w:rPr>
              <w:t>Gelžos</w:t>
            </w:r>
            <w:proofErr w:type="spellEnd"/>
            <w:r w:rsidRPr="0091179D">
              <w:rPr>
                <w:sz w:val="20"/>
                <w:szCs w:val="20"/>
              </w:rPr>
              <w:t xml:space="preserve"> upelio užtvanka, </w:t>
            </w:r>
            <w:proofErr w:type="spellStart"/>
            <w:r w:rsidRPr="0091179D">
              <w:rPr>
                <w:sz w:val="20"/>
                <w:szCs w:val="20"/>
              </w:rPr>
              <w:t>Totoriškių</w:t>
            </w:r>
            <w:proofErr w:type="spellEnd"/>
            <w:r w:rsidRPr="0091179D">
              <w:rPr>
                <w:sz w:val="20"/>
                <w:szCs w:val="20"/>
              </w:rPr>
              <w:t xml:space="preserve"> kaimo užtvanka ant </w:t>
            </w:r>
            <w:proofErr w:type="spellStart"/>
            <w:r w:rsidRPr="0091179D">
              <w:rPr>
                <w:sz w:val="20"/>
                <w:szCs w:val="20"/>
              </w:rPr>
              <w:t>Struzdos</w:t>
            </w:r>
            <w:proofErr w:type="spellEnd"/>
            <w:r w:rsidRPr="0091179D">
              <w:rPr>
                <w:sz w:val="20"/>
                <w:szCs w:val="20"/>
              </w:rPr>
              <w:t xml:space="preserve"> upelio Aukštadvario sen.</w:t>
            </w:r>
          </w:p>
        </w:tc>
        <w:tc>
          <w:tcPr>
            <w:tcW w:w="3969" w:type="dxa"/>
            <w:tcBorders>
              <w:top w:val="single" w:sz="4" w:space="0" w:color="auto"/>
              <w:left w:val="nil"/>
              <w:bottom w:val="single" w:sz="4" w:space="0" w:color="auto"/>
              <w:right w:val="single" w:sz="8" w:space="0" w:color="auto"/>
            </w:tcBorders>
            <w:noWrap/>
            <w:vAlign w:val="center"/>
          </w:tcPr>
          <w:p w14:paraId="03446EF4" w14:textId="77777777" w:rsidR="000F052C" w:rsidRPr="0091179D" w:rsidRDefault="00E63BC8" w:rsidP="000F77D4">
            <w:pPr>
              <w:jc w:val="center"/>
              <w:rPr>
                <w:sz w:val="20"/>
                <w:szCs w:val="20"/>
              </w:rPr>
            </w:pPr>
            <w:r w:rsidRPr="0091179D">
              <w:rPr>
                <w:sz w:val="20"/>
                <w:szCs w:val="20"/>
              </w:rPr>
              <w:t>t</w:t>
            </w:r>
            <w:r w:rsidR="000F052C" w:rsidRPr="0091179D">
              <w:rPr>
                <w:sz w:val="20"/>
                <w:szCs w:val="20"/>
              </w:rPr>
              <w:t>echninio pobūdžio, žmogiškasis faktorius, teroristinis išpuolis</w:t>
            </w:r>
          </w:p>
        </w:tc>
      </w:tr>
      <w:tr w:rsidR="001A51E0" w:rsidRPr="0091179D" w14:paraId="7A2C63C8" w14:textId="77777777" w:rsidTr="0091179D">
        <w:trPr>
          <w:trHeight w:val="216"/>
        </w:trPr>
        <w:tc>
          <w:tcPr>
            <w:tcW w:w="615" w:type="dxa"/>
            <w:tcBorders>
              <w:top w:val="nil"/>
              <w:left w:val="single" w:sz="8" w:space="0" w:color="auto"/>
              <w:bottom w:val="single" w:sz="4" w:space="0" w:color="auto"/>
              <w:right w:val="single" w:sz="4" w:space="0" w:color="auto"/>
            </w:tcBorders>
            <w:noWrap/>
            <w:vAlign w:val="center"/>
          </w:tcPr>
          <w:p w14:paraId="736CC92A" w14:textId="77777777" w:rsidR="001A51E0" w:rsidRPr="0091179D" w:rsidRDefault="001A51E0" w:rsidP="000F77D4">
            <w:pPr>
              <w:jc w:val="center"/>
              <w:rPr>
                <w:sz w:val="20"/>
                <w:szCs w:val="20"/>
              </w:rPr>
            </w:pPr>
            <w:r w:rsidRPr="0091179D">
              <w:rPr>
                <w:sz w:val="20"/>
                <w:szCs w:val="20"/>
              </w:rPr>
              <w:t>1</w:t>
            </w:r>
            <w:r w:rsidR="00D47F3F" w:rsidRPr="0091179D">
              <w:rPr>
                <w:sz w:val="20"/>
                <w:szCs w:val="20"/>
              </w:rPr>
              <w:t>3</w:t>
            </w:r>
            <w:r w:rsidRPr="0091179D">
              <w:rPr>
                <w:sz w:val="20"/>
                <w:szCs w:val="20"/>
              </w:rPr>
              <w:t>.</w:t>
            </w:r>
          </w:p>
        </w:tc>
        <w:tc>
          <w:tcPr>
            <w:tcW w:w="4920" w:type="dxa"/>
            <w:tcBorders>
              <w:top w:val="nil"/>
              <w:left w:val="nil"/>
              <w:bottom w:val="single" w:sz="4" w:space="0" w:color="auto"/>
              <w:right w:val="single" w:sz="4" w:space="0" w:color="auto"/>
            </w:tcBorders>
            <w:noWrap/>
            <w:vAlign w:val="center"/>
          </w:tcPr>
          <w:p w14:paraId="2F6E5302" w14:textId="77777777" w:rsidR="001A51E0" w:rsidRPr="0091179D" w:rsidRDefault="001A51E0" w:rsidP="00F835F2">
            <w:pPr>
              <w:rPr>
                <w:sz w:val="20"/>
                <w:szCs w:val="20"/>
              </w:rPr>
            </w:pPr>
            <w:r w:rsidRPr="0091179D">
              <w:rPr>
                <w:sz w:val="20"/>
                <w:szCs w:val="20"/>
              </w:rPr>
              <w:t>elektros energijos tiekimo sutrikimai ir (ar) gedimai</w:t>
            </w:r>
          </w:p>
        </w:tc>
        <w:tc>
          <w:tcPr>
            <w:tcW w:w="4403" w:type="dxa"/>
            <w:tcBorders>
              <w:top w:val="nil"/>
              <w:left w:val="nil"/>
              <w:bottom w:val="single" w:sz="4" w:space="0" w:color="auto"/>
              <w:right w:val="single" w:sz="4" w:space="0" w:color="auto"/>
            </w:tcBorders>
            <w:noWrap/>
            <w:vAlign w:val="center"/>
          </w:tcPr>
          <w:p w14:paraId="36734C38" w14:textId="77777777" w:rsidR="001A51E0" w:rsidRPr="0091179D" w:rsidRDefault="001A51E0" w:rsidP="000F77D4">
            <w:pPr>
              <w:jc w:val="center"/>
              <w:rPr>
                <w:sz w:val="20"/>
                <w:szCs w:val="20"/>
              </w:rPr>
            </w:pPr>
            <w:r w:rsidRPr="0091179D">
              <w:rPr>
                <w:sz w:val="20"/>
                <w:szCs w:val="20"/>
              </w:rPr>
              <w:t>rajono elektros tinklai</w:t>
            </w:r>
          </w:p>
        </w:tc>
        <w:tc>
          <w:tcPr>
            <w:tcW w:w="3969" w:type="dxa"/>
            <w:tcBorders>
              <w:top w:val="nil"/>
              <w:left w:val="nil"/>
              <w:bottom w:val="single" w:sz="4" w:space="0" w:color="auto"/>
              <w:right w:val="single" w:sz="8" w:space="0" w:color="auto"/>
            </w:tcBorders>
            <w:noWrap/>
            <w:vAlign w:val="center"/>
          </w:tcPr>
          <w:p w14:paraId="003FC7AE" w14:textId="77777777" w:rsidR="001A51E0" w:rsidRPr="0091179D" w:rsidRDefault="001A51E0" w:rsidP="000F77D4">
            <w:pPr>
              <w:jc w:val="center"/>
              <w:rPr>
                <w:sz w:val="20"/>
                <w:szCs w:val="20"/>
              </w:rPr>
            </w:pPr>
            <w:r w:rsidRPr="0091179D">
              <w:rPr>
                <w:sz w:val="20"/>
                <w:szCs w:val="20"/>
              </w:rPr>
              <w:t>gamtinių pavojų padariniai</w:t>
            </w:r>
            <w:r w:rsidR="00B55C7F" w:rsidRPr="0091179D">
              <w:rPr>
                <w:sz w:val="20"/>
                <w:szCs w:val="20"/>
              </w:rPr>
              <w:t>,</w:t>
            </w:r>
          </w:p>
          <w:p w14:paraId="29DC0EB1" w14:textId="77777777" w:rsidR="00B55C7F" w:rsidRPr="0091179D" w:rsidRDefault="00B55C7F" w:rsidP="000F77D4">
            <w:pPr>
              <w:jc w:val="center"/>
              <w:rPr>
                <w:sz w:val="20"/>
                <w:szCs w:val="20"/>
              </w:rPr>
            </w:pPr>
            <w:r w:rsidRPr="0091179D">
              <w:rPr>
                <w:sz w:val="20"/>
                <w:szCs w:val="20"/>
              </w:rPr>
              <w:t>techninio pobūdžio, žmogiškasis faktorius</w:t>
            </w:r>
          </w:p>
        </w:tc>
      </w:tr>
      <w:tr w:rsidR="001A51E0" w:rsidRPr="0091179D" w14:paraId="41CF934E" w14:textId="77777777" w:rsidTr="0091179D">
        <w:trPr>
          <w:trHeight w:val="308"/>
        </w:trPr>
        <w:tc>
          <w:tcPr>
            <w:tcW w:w="615" w:type="dxa"/>
            <w:tcBorders>
              <w:top w:val="single" w:sz="4" w:space="0" w:color="auto"/>
              <w:left w:val="single" w:sz="8" w:space="0" w:color="auto"/>
              <w:bottom w:val="single" w:sz="4" w:space="0" w:color="auto"/>
              <w:right w:val="single" w:sz="4" w:space="0" w:color="auto"/>
            </w:tcBorders>
            <w:noWrap/>
            <w:vAlign w:val="center"/>
          </w:tcPr>
          <w:p w14:paraId="13FCE2D3" w14:textId="77777777" w:rsidR="001A51E0" w:rsidRPr="0091179D" w:rsidRDefault="001A51E0" w:rsidP="000F77D4">
            <w:pPr>
              <w:jc w:val="center"/>
              <w:rPr>
                <w:sz w:val="20"/>
                <w:szCs w:val="20"/>
              </w:rPr>
            </w:pPr>
            <w:r w:rsidRPr="0091179D">
              <w:rPr>
                <w:sz w:val="20"/>
                <w:szCs w:val="20"/>
              </w:rPr>
              <w:t>1</w:t>
            </w:r>
            <w:r w:rsidR="00D47F3F" w:rsidRPr="0091179D">
              <w:rPr>
                <w:sz w:val="20"/>
                <w:szCs w:val="20"/>
              </w:rPr>
              <w:t>4</w:t>
            </w:r>
            <w:r w:rsidRPr="0091179D">
              <w:rPr>
                <w:sz w:val="20"/>
                <w:szCs w:val="20"/>
              </w:rPr>
              <w:t>.</w:t>
            </w:r>
          </w:p>
        </w:tc>
        <w:tc>
          <w:tcPr>
            <w:tcW w:w="4920" w:type="dxa"/>
            <w:tcBorders>
              <w:top w:val="single" w:sz="4" w:space="0" w:color="auto"/>
              <w:left w:val="nil"/>
              <w:bottom w:val="single" w:sz="4" w:space="0" w:color="auto"/>
              <w:right w:val="single" w:sz="4" w:space="0" w:color="auto"/>
            </w:tcBorders>
            <w:noWrap/>
            <w:vAlign w:val="center"/>
          </w:tcPr>
          <w:p w14:paraId="6796732B" w14:textId="77777777" w:rsidR="001A51E0" w:rsidRPr="0091179D" w:rsidRDefault="001A51E0" w:rsidP="00F835F2">
            <w:pPr>
              <w:rPr>
                <w:sz w:val="20"/>
                <w:szCs w:val="20"/>
              </w:rPr>
            </w:pPr>
            <w:r w:rsidRPr="0091179D">
              <w:rPr>
                <w:sz w:val="20"/>
                <w:szCs w:val="20"/>
              </w:rPr>
              <w:t>šilumos energijos tiekimo sutrikimai ir (ar) gedimai</w:t>
            </w:r>
          </w:p>
        </w:tc>
        <w:tc>
          <w:tcPr>
            <w:tcW w:w="4403" w:type="dxa"/>
            <w:tcBorders>
              <w:top w:val="single" w:sz="4" w:space="0" w:color="auto"/>
              <w:left w:val="nil"/>
              <w:bottom w:val="single" w:sz="4" w:space="0" w:color="auto"/>
              <w:right w:val="single" w:sz="4" w:space="0" w:color="auto"/>
            </w:tcBorders>
            <w:noWrap/>
            <w:vAlign w:val="center"/>
          </w:tcPr>
          <w:p w14:paraId="11CD3382" w14:textId="77777777" w:rsidR="001A51E0" w:rsidRPr="0091179D" w:rsidRDefault="001A51E0" w:rsidP="000F77D4">
            <w:pPr>
              <w:jc w:val="center"/>
              <w:rPr>
                <w:sz w:val="20"/>
                <w:szCs w:val="20"/>
              </w:rPr>
            </w:pPr>
            <w:r w:rsidRPr="0091179D">
              <w:rPr>
                <w:sz w:val="20"/>
                <w:szCs w:val="20"/>
              </w:rPr>
              <w:t>lokali rajono teritorija arba visas rajonas</w:t>
            </w:r>
          </w:p>
        </w:tc>
        <w:tc>
          <w:tcPr>
            <w:tcW w:w="3969" w:type="dxa"/>
            <w:tcBorders>
              <w:top w:val="single" w:sz="4" w:space="0" w:color="auto"/>
              <w:left w:val="nil"/>
              <w:bottom w:val="single" w:sz="4" w:space="0" w:color="auto"/>
              <w:right w:val="single" w:sz="8" w:space="0" w:color="auto"/>
            </w:tcBorders>
            <w:vAlign w:val="center"/>
          </w:tcPr>
          <w:p w14:paraId="083DB183" w14:textId="77777777" w:rsidR="001A51E0" w:rsidRPr="0091179D" w:rsidRDefault="001A51E0" w:rsidP="000F77D4">
            <w:pPr>
              <w:jc w:val="center"/>
              <w:rPr>
                <w:sz w:val="20"/>
                <w:szCs w:val="20"/>
              </w:rPr>
            </w:pPr>
            <w:r w:rsidRPr="0091179D">
              <w:rPr>
                <w:sz w:val="20"/>
                <w:szCs w:val="20"/>
              </w:rPr>
              <w:t>gamtinių dujų tiekimo sutrikimai, katilų gedimai, šiluminių trasų trūkimai</w:t>
            </w:r>
          </w:p>
        </w:tc>
      </w:tr>
      <w:tr w:rsidR="001A51E0" w:rsidRPr="0091179D" w14:paraId="0775FE2E" w14:textId="77777777" w:rsidTr="0091179D">
        <w:trPr>
          <w:trHeight w:val="129"/>
        </w:trPr>
        <w:tc>
          <w:tcPr>
            <w:tcW w:w="615" w:type="dxa"/>
            <w:tcBorders>
              <w:top w:val="single" w:sz="4" w:space="0" w:color="auto"/>
              <w:left w:val="single" w:sz="8" w:space="0" w:color="auto"/>
              <w:bottom w:val="single" w:sz="4" w:space="0" w:color="auto"/>
              <w:right w:val="single" w:sz="4" w:space="0" w:color="auto"/>
            </w:tcBorders>
            <w:noWrap/>
            <w:vAlign w:val="center"/>
          </w:tcPr>
          <w:p w14:paraId="5352F153" w14:textId="77777777" w:rsidR="001A51E0" w:rsidRPr="0091179D" w:rsidRDefault="001A51E0" w:rsidP="000F77D4">
            <w:pPr>
              <w:jc w:val="center"/>
              <w:rPr>
                <w:sz w:val="20"/>
                <w:szCs w:val="20"/>
              </w:rPr>
            </w:pPr>
            <w:r w:rsidRPr="0091179D">
              <w:rPr>
                <w:sz w:val="20"/>
                <w:szCs w:val="20"/>
              </w:rPr>
              <w:t>1</w:t>
            </w:r>
            <w:r w:rsidR="00D47F3F" w:rsidRPr="0091179D">
              <w:rPr>
                <w:sz w:val="20"/>
                <w:szCs w:val="20"/>
              </w:rPr>
              <w:t>5</w:t>
            </w:r>
            <w:r w:rsidRPr="0091179D">
              <w:rPr>
                <w:sz w:val="20"/>
                <w:szCs w:val="20"/>
              </w:rPr>
              <w:t>.</w:t>
            </w:r>
          </w:p>
        </w:tc>
        <w:tc>
          <w:tcPr>
            <w:tcW w:w="4920" w:type="dxa"/>
            <w:tcBorders>
              <w:top w:val="single" w:sz="4" w:space="0" w:color="auto"/>
              <w:left w:val="nil"/>
              <w:bottom w:val="single" w:sz="4" w:space="0" w:color="auto"/>
              <w:right w:val="single" w:sz="4" w:space="0" w:color="auto"/>
            </w:tcBorders>
            <w:noWrap/>
            <w:vAlign w:val="center"/>
          </w:tcPr>
          <w:p w14:paraId="3000DCC3" w14:textId="77777777" w:rsidR="001A51E0" w:rsidRPr="0091179D" w:rsidRDefault="001A51E0" w:rsidP="00F835F2">
            <w:pPr>
              <w:rPr>
                <w:sz w:val="20"/>
                <w:szCs w:val="20"/>
              </w:rPr>
            </w:pPr>
            <w:r w:rsidRPr="0091179D">
              <w:rPr>
                <w:sz w:val="20"/>
                <w:szCs w:val="20"/>
              </w:rPr>
              <w:t>dujų tiekimo sutrikimas</w:t>
            </w:r>
          </w:p>
        </w:tc>
        <w:tc>
          <w:tcPr>
            <w:tcW w:w="4403" w:type="dxa"/>
            <w:tcBorders>
              <w:top w:val="single" w:sz="4" w:space="0" w:color="auto"/>
              <w:left w:val="nil"/>
              <w:bottom w:val="single" w:sz="4" w:space="0" w:color="auto"/>
              <w:right w:val="single" w:sz="4" w:space="0" w:color="auto"/>
            </w:tcBorders>
            <w:noWrap/>
            <w:vAlign w:val="center"/>
          </w:tcPr>
          <w:p w14:paraId="2C21F5FD" w14:textId="77777777" w:rsidR="001A51E0" w:rsidRPr="0091179D" w:rsidRDefault="001A51E0" w:rsidP="000F77D4">
            <w:pPr>
              <w:jc w:val="center"/>
              <w:rPr>
                <w:sz w:val="20"/>
                <w:szCs w:val="20"/>
              </w:rPr>
            </w:pPr>
            <w:r w:rsidRPr="0091179D">
              <w:rPr>
                <w:sz w:val="20"/>
                <w:szCs w:val="20"/>
              </w:rPr>
              <w:t>lokali rajono teritorija arba visas rajonas</w:t>
            </w:r>
          </w:p>
        </w:tc>
        <w:tc>
          <w:tcPr>
            <w:tcW w:w="3969" w:type="dxa"/>
            <w:tcBorders>
              <w:top w:val="single" w:sz="4" w:space="0" w:color="auto"/>
              <w:left w:val="nil"/>
              <w:bottom w:val="single" w:sz="4" w:space="0" w:color="auto"/>
              <w:right w:val="single" w:sz="8" w:space="0" w:color="auto"/>
            </w:tcBorders>
            <w:noWrap/>
            <w:vAlign w:val="center"/>
          </w:tcPr>
          <w:p w14:paraId="2DE6B9E3" w14:textId="77777777" w:rsidR="001A51E0" w:rsidRPr="0091179D" w:rsidRDefault="001A51E0" w:rsidP="000F77D4">
            <w:pPr>
              <w:jc w:val="center"/>
              <w:rPr>
                <w:sz w:val="20"/>
                <w:szCs w:val="20"/>
              </w:rPr>
            </w:pPr>
            <w:r w:rsidRPr="0091179D">
              <w:rPr>
                <w:sz w:val="20"/>
                <w:szCs w:val="20"/>
              </w:rPr>
              <w:t>avarija magistraliniame dujotiekyje, skirstomuosiuose dujotiekio tinkluose</w:t>
            </w:r>
          </w:p>
        </w:tc>
      </w:tr>
      <w:tr w:rsidR="001A51E0" w:rsidRPr="0091179D" w14:paraId="2837689A" w14:textId="77777777" w:rsidTr="0091179D">
        <w:trPr>
          <w:trHeight w:val="60"/>
        </w:trPr>
        <w:tc>
          <w:tcPr>
            <w:tcW w:w="615" w:type="dxa"/>
            <w:tcBorders>
              <w:top w:val="nil"/>
              <w:left w:val="single" w:sz="8" w:space="0" w:color="auto"/>
              <w:bottom w:val="single" w:sz="4" w:space="0" w:color="auto"/>
              <w:right w:val="single" w:sz="4" w:space="0" w:color="auto"/>
            </w:tcBorders>
            <w:noWrap/>
            <w:vAlign w:val="center"/>
          </w:tcPr>
          <w:p w14:paraId="54A4CD7A" w14:textId="77777777" w:rsidR="001A51E0" w:rsidRPr="0091179D" w:rsidRDefault="001A51E0" w:rsidP="000F77D4">
            <w:pPr>
              <w:jc w:val="center"/>
              <w:rPr>
                <w:sz w:val="20"/>
                <w:szCs w:val="20"/>
              </w:rPr>
            </w:pPr>
            <w:r w:rsidRPr="0091179D">
              <w:rPr>
                <w:sz w:val="20"/>
                <w:szCs w:val="20"/>
              </w:rPr>
              <w:t>1</w:t>
            </w:r>
            <w:r w:rsidR="00D47F3F" w:rsidRPr="0091179D">
              <w:rPr>
                <w:sz w:val="20"/>
                <w:szCs w:val="20"/>
              </w:rPr>
              <w:t>6</w:t>
            </w:r>
            <w:r w:rsidRPr="0091179D">
              <w:rPr>
                <w:sz w:val="20"/>
                <w:szCs w:val="20"/>
              </w:rPr>
              <w:t>.</w:t>
            </w:r>
          </w:p>
        </w:tc>
        <w:tc>
          <w:tcPr>
            <w:tcW w:w="4920" w:type="dxa"/>
            <w:tcBorders>
              <w:top w:val="nil"/>
              <w:left w:val="nil"/>
              <w:bottom w:val="single" w:sz="4" w:space="0" w:color="auto"/>
              <w:right w:val="single" w:sz="4" w:space="0" w:color="auto"/>
            </w:tcBorders>
            <w:noWrap/>
            <w:vAlign w:val="center"/>
          </w:tcPr>
          <w:p w14:paraId="516BA5F3" w14:textId="77777777" w:rsidR="001A51E0" w:rsidRPr="0091179D" w:rsidRDefault="001A51E0" w:rsidP="00F835F2">
            <w:pPr>
              <w:rPr>
                <w:sz w:val="20"/>
                <w:szCs w:val="20"/>
              </w:rPr>
            </w:pPr>
            <w:r w:rsidRPr="0091179D">
              <w:rPr>
                <w:sz w:val="20"/>
                <w:szCs w:val="20"/>
              </w:rPr>
              <w:t>vandens tiekimo sutrikimas</w:t>
            </w:r>
          </w:p>
        </w:tc>
        <w:tc>
          <w:tcPr>
            <w:tcW w:w="4403" w:type="dxa"/>
            <w:tcBorders>
              <w:top w:val="nil"/>
              <w:left w:val="nil"/>
              <w:bottom w:val="single" w:sz="4" w:space="0" w:color="auto"/>
              <w:right w:val="single" w:sz="4" w:space="0" w:color="auto"/>
            </w:tcBorders>
            <w:noWrap/>
            <w:vAlign w:val="center"/>
          </w:tcPr>
          <w:p w14:paraId="29CA32F2" w14:textId="77777777" w:rsidR="001A51E0" w:rsidRPr="0091179D" w:rsidRDefault="001A51E0" w:rsidP="000F77D4">
            <w:pPr>
              <w:jc w:val="center"/>
              <w:rPr>
                <w:sz w:val="20"/>
                <w:szCs w:val="20"/>
              </w:rPr>
            </w:pPr>
            <w:r w:rsidRPr="0091179D">
              <w:rPr>
                <w:sz w:val="20"/>
                <w:szCs w:val="20"/>
              </w:rPr>
              <w:t>lokali rajono teritorija arba visas rajonas</w:t>
            </w:r>
          </w:p>
        </w:tc>
        <w:tc>
          <w:tcPr>
            <w:tcW w:w="3969" w:type="dxa"/>
            <w:tcBorders>
              <w:top w:val="nil"/>
              <w:left w:val="nil"/>
              <w:bottom w:val="single" w:sz="4" w:space="0" w:color="auto"/>
              <w:right w:val="single" w:sz="8" w:space="0" w:color="auto"/>
            </w:tcBorders>
            <w:vAlign w:val="center"/>
          </w:tcPr>
          <w:p w14:paraId="4D113552" w14:textId="77777777" w:rsidR="001A51E0" w:rsidRPr="0091179D" w:rsidRDefault="001A51E0" w:rsidP="000F77D4">
            <w:pPr>
              <w:jc w:val="center"/>
              <w:rPr>
                <w:sz w:val="20"/>
                <w:szCs w:val="20"/>
              </w:rPr>
            </w:pPr>
            <w:r w:rsidRPr="0091179D">
              <w:rPr>
                <w:sz w:val="20"/>
                <w:szCs w:val="20"/>
              </w:rPr>
              <w:t>elektros energijos sutrikimai, siurblių gedimai</w:t>
            </w:r>
          </w:p>
        </w:tc>
      </w:tr>
      <w:tr w:rsidR="001A51E0" w:rsidRPr="0091179D" w14:paraId="66B107E0" w14:textId="77777777" w:rsidTr="0091179D">
        <w:trPr>
          <w:trHeight w:val="60"/>
        </w:trPr>
        <w:tc>
          <w:tcPr>
            <w:tcW w:w="615" w:type="dxa"/>
            <w:tcBorders>
              <w:top w:val="nil"/>
              <w:left w:val="single" w:sz="8" w:space="0" w:color="auto"/>
              <w:bottom w:val="single" w:sz="4" w:space="0" w:color="auto"/>
              <w:right w:val="single" w:sz="4" w:space="0" w:color="auto"/>
            </w:tcBorders>
            <w:noWrap/>
            <w:vAlign w:val="center"/>
          </w:tcPr>
          <w:p w14:paraId="70B49F4E" w14:textId="77777777" w:rsidR="001A51E0" w:rsidRPr="0091179D" w:rsidRDefault="001A51E0" w:rsidP="000F77D4">
            <w:pPr>
              <w:jc w:val="center"/>
              <w:rPr>
                <w:sz w:val="20"/>
                <w:szCs w:val="20"/>
              </w:rPr>
            </w:pPr>
            <w:r w:rsidRPr="0091179D">
              <w:rPr>
                <w:sz w:val="20"/>
                <w:szCs w:val="20"/>
              </w:rPr>
              <w:t>1</w:t>
            </w:r>
            <w:r w:rsidR="00D47F3F" w:rsidRPr="0091179D">
              <w:rPr>
                <w:sz w:val="20"/>
                <w:szCs w:val="20"/>
              </w:rPr>
              <w:t>7</w:t>
            </w:r>
            <w:r w:rsidRPr="0091179D">
              <w:rPr>
                <w:sz w:val="20"/>
                <w:szCs w:val="20"/>
              </w:rPr>
              <w:t>.</w:t>
            </w:r>
          </w:p>
        </w:tc>
        <w:tc>
          <w:tcPr>
            <w:tcW w:w="4920" w:type="dxa"/>
            <w:tcBorders>
              <w:top w:val="nil"/>
              <w:left w:val="nil"/>
              <w:bottom w:val="single" w:sz="4" w:space="0" w:color="auto"/>
              <w:right w:val="single" w:sz="4" w:space="0" w:color="auto"/>
            </w:tcBorders>
            <w:noWrap/>
            <w:vAlign w:val="center"/>
          </w:tcPr>
          <w:p w14:paraId="5C50587D" w14:textId="77777777" w:rsidR="001A51E0" w:rsidRPr="0091179D" w:rsidRDefault="001A51E0" w:rsidP="00F835F2">
            <w:pPr>
              <w:rPr>
                <w:sz w:val="20"/>
                <w:szCs w:val="20"/>
              </w:rPr>
            </w:pPr>
            <w:r w:rsidRPr="0091179D">
              <w:rPr>
                <w:sz w:val="20"/>
                <w:szCs w:val="20"/>
              </w:rPr>
              <w:t>komunalinių sistemų nutraukimas ir (ar) gedimai</w:t>
            </w:r>
          </w:p>
        </w:tc>
        <w:tc>
          <w:tcPr>
            <w:tcW w:w="4403" w:type="dxa"/>
            <w:tcBorders>
              <w:top w:val="nil"/>
              <w:left w:val="nil"/>
              <w:bottom w:val="single" w:sz="4" w:space="0" w:color="auto"/>
              <w:right w:val="single" w:sz="4" w:space="0" w:color="auto"/>
            </w:tcBorders>
            <w:noWrap/>
            <w:vAlign w:val="center"/>
          </w:tcPr>
          <w:p w14:paraId="115F95A5" w14:textId="77777777" w:rsidR="001A51E0" w:rsidRPr="0091179D" w:rsidRDefault="001A51E0" w:rsidP="000F77D4">
            <w:pPr>
              <w:jc w:val="center"/>
              <w:rPr>
                <w:sz w:val="20"/>
                <w:szCs w:val="20"/>
              </w:rPr>
            </w:pPr>
            <w:r w:rsidRPr="0091179D">
              <w:rPr>
                <w:sz w:val="20"/>
                <w:szCs w:val="20"/>
              </w:rPr>
              <w:t>lokali rajono teritorija arba visas rajonas</w:t>
            </w:r>
          </w:p>
        </w:tc>
        <w:tc>
          <w:tcPr>
            <w:tcW w:w="3969" w:type="dxa"/>
            <w:tcBorders>
              <w:top w:val="nil"/>
              <w:left w:val="nil"/>
              <w:bottom w:val="single" w:sz="4" w:space="0" w:color="auto"/>
              <w:right w:val="single" w:sz="8" w:space="0" w:color="auto"/>
            </w:tcBorders>
            <w:noWrap/>
            <w:vAlign w:val="center"/>
          </w:tcPr>
          <w:p w14:paraId="1AFC9371" w14:textId="77777777" w:rsidR="001A51E0" w:rsidRPr="0091179D" w:rsidRDefault="001A51E0" w:rsidP="000F77D4">
            <w:pPr>
              <w:jc w:val="center"/>
              <w:rPr>
                <w:sz w:val="20"/>
                <w:szCs w:val="20"/>
              </w:rPr>
            </w:pPr>
            <w:r w:rsidRPr="0091179D">
              <w:rPr>
                <w:sz w:val="20"/>
                <w:szCs w:val="20"/>
              </w:rPr>
              <w:t>elektros energijos tiekimo sutrikimai</w:t>
            </w:r>
          </w:p>
        </w:tc>
      </w:tr>
      <w:tr w:rsidR="00EE4345" w:rsidRPr="0091179D" w14:paraId="7A3EEAC8" w14:textId="77777777" w:rsidTr="0091179D">
        <w:trPr>
          <w:trHeight w:val="60"/>
        </w:trPr>
        <w:tc>
          <w:tcPr>
            <w:tcW w:w="615" w:type="dxa"/>
            <w:tcBorders>
              <w:top w:val="single" w:sz="4" w:space="0" w:color="auto"/>
              <w:left w:val="single" w:sz="4" w:space="0" w:color="auto"/>
              <w:bottom w:val="single" w:sz="4" w:space="0" w:color="auto"/>
              <w:right w:val="single" w:sz="4" w:space="0" w:color="auto"/>
            </w:tcBorders>
            <w:noWrap/>
            <w:vAlign w:val="center"/>
          </w:tcPr>
          <w:p w14:paraId="30881490" w14:textId="77777777" w:rsidR="00EE4345" w:rsidRPr="0091179D" w:rsidRDefault="00EE4345" w:rsidP="000F77D4">
            <w:pPr>
              <w:jc w:val="center"/>
              <w:rPr>
                <w:sz w:val="20"/>
                <w:szCs w:val="20"/>
              </w:rPr>
            </w:pPr>
            <w:r w:rsidRPr="0091179D">
              <w:rPr>
                <w:sz w:val="20"/>
                <w:szCs w:val="20"/>
              </w:rPr>
              <w:t>18.</w:t>
            </w:r>
          </w:p>
        </w:tc>
        <w:tc>
          <w:tcPr>
            <w:tcW w:w="4920" w:type="dxa"/>
            <w:tcBorders>
              <w:top w:val="single" w:sz="4" w:space="0" w:color="auto"/>
              <w:left w:val="nil"/>
              <w:bottom w:val="single" w:sz="4" w:space="0" w:color="auto"/>
              <w:right w:val="single" w:sz="4" w:space="0" w:color="auto"/>
            </w:tcBorders>
            <w:noWrap/>
            <w:vAlign w:val="center"/>
          </w:tcPr>
          <w:p w14:paraId="6F899946" w14:textId="77777777" w:rsidR="00EE4345" w:rsidRPr="0091179D" w:rsidRDefault="00EE4345" w:rsidP="00F835F2">
            <w:pPr>
              <w:rPr>
                <w:sz w:val="20"/>
                <w:szCs w:val="20"/>
              </w:rPr>
            </w:pPr>
            <w:r w:rsidRPr="0091179D">
              <w:rPr>
                <w:sz w:val="20"/>
                <w:szCs w:val="20"/>
              </w:rPr>
              <w:t>pavojingas radinys</w:t>
            </w:r>
          </w:p>
        </w:tc>
        <w:tc>
          <w:tcPr>
            <w:tcW w:w="4403" w:type="dxa"/>
            <w:tcBorders>
              <w:top w:val="single" w:sz="4" w:space="0" w:color="auto"/>
              <w:left w:val="nil"/>
              <w:bottom w:val="single" w:sz="4" w:space="0" w:color="auto"/>
              <w:right w:val="single" w:sz="4" w:space="0" w:color="auto"/>
            </w:tcBorders>
            <w:noWrap/>
            <w:vAlign w:val="center"/>
          </w:tcPr>
          <w:p w14:paraId="0CC9FEC8" w14:textId="77777777" w:rsidR="00EE4345" w:rsidRPr="0091179D" w:rsidRDefault="00EE4345" w:rsidP="000F77D4">
            <w:pPr>
              <w:jc w:val="center"/>
              <w:rPr>
                <w:sz w:val="20"/>
                <w:szCs w:val="20"/>
              </w:rPr>
            </w:pPr>
            <w:r w:rsidRPr="0091179D">
              <w:rPr>
                <w:sz w:val="20"/>
                <w:szCs w:val="20"/>
              </w:rPr>
              <w:t>lokali rajono teritorija</w:t>
            </w:r>
          </w:p>
        </w:tc>
        <w:tc>
          <w:tcPr>
            <w:tcW w:w="3969" w:type="dxa"/>
            <w:tcBorders>
              <w:top w:val="single" w:sz="4" w:space="0" w:color="auto"/>
              <w:left w:val="nil"/>
              <w:bottom w:val="single" w:sz="4" w:space="0" w:color="auto"/>
              <w:right w:val="single" w:sz="4" w:space="0" w:color="auto"/>
            </w:tcBorders>
            <w:vAlign w:val="center"/>
          </w:tcPr>
          <w:p w14:paraId="3C3FE4F2" w14:textId="77777777" w:rsidR="00EE4345" w:rsidRPr="0091179D" w:rsidRDefault="00EE4345" w:rsidP="000F77D4">
            <w:pPr>
              <w:jc w:val="center"/>
              <w:rPr>
                <w:sz w:val="20"/>
                <w:szCs w:val="20"/>
              </w:rPr>
            </w:pPr>
            <w:r w:rsidRPr="0091179D">
              <w:rPr>
                <w:sz w:val="20"/>
                <w:szCs w:val="20"/>
              </w:rPr>
              <w:t>karo laikų palikimas</w:t>
            </w:r>
          </w:p>
        </w:tc>
      </w:tr>
      <w:tr w:rsidR="00EE4345" w:rsidRPr="0091179D" w14:paraId="4B7F8296" w14:textId="77777777" w:rsidTr="001B3677">
        <w:trPr>
          <w:trHeight w:val="60"/>
        </w:trPr>
        <w:tc>
          <w:tcPr>
            <w:tcW w:w="615" w:type="dxa"/>
            <w:tcBorders>
              <w:top w:val="nil"/>
              <w:left w:val="single" w:sz="8" w:space="0" w:color="auto"/>
              <w:bottom w:val="single" w:sz="4" w:space="0" w:color="auto"/>
              <w:right w:val="single" w:sz="4" w:space="0" w:color="auto"/>
            </w:tcBorders>
            <w:noWrap/>
            <w:vAlign w:val="center"/>
          </w:tcPr>
          <w:p w14:paraId="5AC1F6D0" w14:textId="77777777" w:rsidR="00EE4345" w:rsidRPr="0091179D" w:rsidRDefault="00EE4345" w:rsidP="000F77D4">
            <w:pPr>
              <w:jc w:val="center"/>
              <w:rPr>
                <w:sz w:val="20"/>
                <w:szCs w:val="20"/>
              </w:rPr>
            </w:pPr>
            <w:r w:rsidRPr="0091179D">
              <w:rPr>
                <w:sz w:val="20"/>
                <w:szCs w:val="20"/>
              </w:rPr>
              <w:t>19.</w:t>
            </w:r>
          </w:p>
        </w:tc>
        <w:tc>
          <w:tcPr>
            <w:tcW w:w="4920" w:type="dxa"/>
            <w:tcBorders>
              <w:top w:val="nil"/>
              <w:left w:val="nil"/>
              <w:bottom w:val="single" w:sz="4" w:space="0" w:color="auto"/>
              <w:right w:val="single" w:sz="4" w:space="0" w:color="auto"/>
            </w:tcBorders>
            <w:noWrap/>
            <w:vAlign w:val="center"/>
          </w:tcPr>
          <w:p w14:paraId="5E2662A7" w14:textId="77777777" w:rsidR="00EE4345" w:rsidRPr="0091179D" w:rsidRDefault="00EE4345" w:rsidP="00F835F2">
            <w:pPr>
              <w:rPr>
                <w:sz w:val="20"/>
                <w:szCs w:val="20"/>
              </w:rPr>
            </w:pPr>
            <w:r w:rsidRPr="0091179D">
              <w:rPr>
                <w:sz w:val="20"/>
                <w:szCs w:val="20"/>
              </w:rPr>
              <w:t>gaisrai</w:t>
            </w:r>
          </w:p>
        </w:tc>
        <w:tc>
          <w:tcPr>
            <w:tcW w:w="4403" w:type="dxa"/>
            <w:tcBorders>
              <w:top w:val="nil"/>
              <w:left w:val="nil"/>
              <w:bottom w:val="single" w:sz="4" w:space="0" w:color="auto"/>
              <w:right w:val="single" w:sz="4" w:space="0" w:color="auto"/>
            </w:tcBorders>
            <w:vAlign w:val="center"/>
          </w:tcPr>
          <w:p w14:paraId="01A37963" w14:textId="77777777" w:rsidR="00EE4345" w:rsidRPr="0091179D" w:rsidRDefault="00EE4345" w:rsidP="000F77D4">
            <w:pPr>
              <w:jc w:val="center"/>
              <w:rPr>
                <w:sz w:val="20"/>
                <w:szCs w:val="20"/>
              </w:rPr>
            </w:pPr>
            <w:r w:rsidRPr="0091179D">
              <w:rPr>
                <w:sz w:val="20"/>
                <w:szCs w:val="20"/>
              </w:rPr>
              <w:t>lokali rajono teritorija</w:t>
            </w:r>
          </w:p>
        </w:tc>
        <w:tc>
          <w:tcPr>
            <w:tcW w:w="3969" w:type="dxa"/>
            <w:tcBorders>
              <w:top w:val="nil"/>
              <w:left w:val="nil"/>
              <w:bottom w:val="single" w:sz="4" w:space="0" w:color="auto"/>
              <w:right w:val="single" w:sz="8" w:space="0" w:color="auto"/>
            </w:tcBorders>
            <w:vAlign w:val="center"/>
          </w:tcPr>
          <w:p w14:paraId="777480D6" w14:textId="77777777" w:rsidR="00EE4345" w:rsidRPr="0091179D" w:rsidRDefault="00EE4345" w:rsidP="000F77D4">
            <w:pPr>
              <w:jc w:val="center"/>
              <w:rPr>
                <w:sz w:val="20"/>
                <w:szCs w:val="20"/>
              </w:rPr>
            </w:pPr>
            <w:r w:rsidRPr="0091179D">
              <w:rPr>
                <w:sz w:val="20"/>
                <w:szCs w:val="20"/>
              </w:rPr>
              <w:t>sausra, neatsargus elgesys su ugnimi</w:t>
            </w:r>
          </w:p>
        </w:tc>
      </w:tr>
      <w:tr w:rsidR="00EE4345" w:rsidRPr="0091179D" w14:paraId="6115E936" w14:textId="77777777" w:rsidTr="001B3677">
        <w:trPr>
          <w:trHeight w:val="974"/>
        </w:trPr>
        <w:tc>
          <w:tcPr>
            <w:tcW w:w="615" w:type="dxa"/>
            <w:tcBorders>
              <w:top w:val="single" w:sz="4" w:space="0" w:color="auto"/>
              <w:left w:val="single" w:sz="4" w:space="0" w:color="auto"/>
              <w:bottom w:val="single" w:sz="4" w:space="0" w:color="auto"/>
              <w:right w:val="single" w:sz="4" w:space="0" w:color="auto"/>
            </w:tcBorders>
            <w:noWrap/>
            <w:vAlign w:val="center"/>
          </w:tcPr>
          <w:p w14:paraId="75C188A2" w14:textId="77777777" w:rsidR="00EE4345" w:rsidRPr="0091179D" w:rsidRDefault="00EE4345" w:rsidP="000F77D4">
            <w:pPr>
              <w:jc w:val="center"/>
              <w:rPr>
                <w:sz w:val="20"/>
                <w:szCs w:val="20"/>
              </w:rPr>
            </w:pPr>
            <w:r w:rsidRPr="0091179D">
              <w:rPr>
                <w:sz w:val="20"/>
                <w:szCs w:val="20"/>
              </w:rPr>
              <w:lastRenderedPageBreak/>
              <w:t>20.</w:t>
            </w:r>
          </w:p>
        </w:tc>
        <w:tc>
          <w:tcPr>
            <w:tcW w:w="4920" w:type="dxa"/>
            <w:tcBorders>
              <w:top w:val="single" w:sz="4" w:space="0" w:color="auto"/>
              <w:left w:val="nil"/>
              <w:bottom w:val="single" w:sz="4" w:space="0" w:color="auto"/>
              <w:right w:val="single" w:sz="4" w:space="0" w:color="auto"/>
            </w:tcBorders>
            <w:noWrap/>
            <w:vAlign w:val="center"/>
          </w:tcPr>
          <w:p w14:paraId="1CA3AE62" w14:textId="77777777" w:rsidR="00EE4345" w:rsidRPr="0091179D" w:rsidRDefault="00EE4345" w:rsidP="00F835F2">
            <w:pPr>
              <w:rPr>
                <w:sz w:val="20"/>
                <w:szCs w:val="20"/>
              </w:rPr>
            </w:pPr>
            <w:r w:rsidRPr="0091179D">
              <w:rPr>
                <w:sz w:val="20"/>
                <w:szCs w:val="20"/>
              </w:rPr>
              <w:t>durpynų ar durpingų pievų degimas, smilkimas</w:t>
            </w:r>
          </w:p>
        </w:tc>
        <w:tc>
          <w:tcPr>
            <w:tcW w:w="4403" w:type="dxa"/>
            <w:tcBorders>
              <w:top w:val="single" w:sz="4" w:space="0" w:color="auto"/>
              <w:left w:val="nil"/>
              <w:bottom w:val="single" w:sz="4" w:space="0" w:color="auto"/>
              <w:right w:val="single" w:sz="4" w:space="0" w:color="auto"/>
            </w:tcBorders>
            <w:noWrap/>
            <w:vAlign w:val="center"/>
          </w:tcPr>
          <w:p w14:paraId="4E659F12" w14:textId="3CE1B7CA" w:rsidR="00EE4345" w:rsidRPr="0091179D" w:rsidRDefault="00EE4345" w:rsidP="000F77D4">
            <w:pPr>
              <w:jc w:val="center"/>
              <w:rPr>
                <w:sz w:val="20"/>
                <w:szCs w:val="20"/>
              </w:rPr>
            </w:pPr>
            <w:r w:rsidRPr="0091179D">
              <w:rPr>
                <w:sz w:val="20"/>
                <w:szCs w:val="20"/>
              </w:rPr>
              <w:t>padarytas poveikis aplinkai, žemės paviršiui ir (ar) giliems jos sluoksniams</w:t>
            </w:r>
            <w:r w:rsidR="00B24F98" w:rsidRPr="0091179D">
              <w:rPr>
                <w:sz w:val="20"/>
                <w:szCs w:val="20"/>
              </w:rPr>
              <w:t>.</w:t>
            </w:r>
            <w:r w:rsidRPr="0091179D">
              <w:rPr>
                <w:sz w:val="20"/>
                <w:szCs w:val="20"/>
              </w:rPr>
              <w:t xml:space="preserve"> </w:t>
            </w:r>
            <w:r w:rsidR="00B24F98" w:rsidRPr="0091179D">
              <w:rPr>
                <w:sz w:val="20"/>
                <w:szCs w:val="20"/>
              </w:rPr>
              <w:t xml:space="preserve">Onuškio sen.: </w:t>
            </w:r>
            <w:proofErr w:type="spellStart"/>
            <w:r w:rsidR="00B24F98" w:rsidRPr="0091179D">
              <w:rPr>
                <w:sz w:val="20"/>
                <w:szCs w:val="20"/>
              </w:rPr>
              <w:t>Rieznyčios</w:t>
            </w:r>
            <w:proofErr w:type="spellEnd"/>
            <w:r w:rsidR="00B24F98" w:rsidRPr="0091179D">
              <w:rPr>
                <w:sz w:val="20"/>
                <w:szCs w:val="20"/>
              </w:rPr>
              <w:t xml:space="preserve"> durpynas – 229 </w:t>
            </w:r>
            <w:proofErr w:type="spellStart"/>
            <w:r w:rsidR="00B24F98" w:rsidRPr="0091179D">
              <w:rPr>
                <w:sz w:val="20"/>
                <w:szCs w:val="20"/>
              </w:rPr>
              <w:t>he</w:t>
            </w:r>
            <w:proofErr w:type="spellEnd"/>
            <w:r w:rsidR="00B24F98" w:rsidRPr="0091179D">
              <w:rPr>
                <w:sz w:val="20"/>
                <w:szCs w:val="20"/>
              </w:rPr>
              <w:t xml:space="preserve">, [54°29'1"N 24°32'27"E]; </w:t>
            </w:r>
            <w:proofErr w:type="spellStart"/>
            <w:r w:rsidR="00B24F98" w:rsidRPr="0091179D">
              <w:rPr>
                <w:sz w:val="20"/>
                <w:szCs w:val="20"/>
              </w:rPr>
              <w:t>Kerėplio</w:t>
            </w:r>
            <w:proofErr w:type="spellEnd"/>
            <w:r w:rsidR="00B24F98" w:rsidRPr="0091179D">
              <w:rPr>
                <w:sz w:val="20"/>
                <w:szCs w:val="20"/>
              </w:rPr>
              <w:t xml:space="preserve"> durpynas – 166 </w:t>
            </w:r>
            <w:proofErr w:type="spellStart"/>
            <w:r w:rsidR="00B24F98" w:rsidRPr="0091179D">
              <w:rPr>
                <w:sz w:val="20"/>
                <w:szCs w:val="20"/>
              </w:rPr>
              <w:t>he</w:t>
            </w:r>
            <w:proofErr w:type="spellEnd"/>
            <w:r w:rsidR="00B24F98" w:rsidRPr="0091179D">
              <w:rPr>
                <w:sz w:val="20"/>
                <w:szCs w:val="20"/>
              </w:rPr>
              <w:t>, [54°27'19"N 24°33'18"E];</w:t>
            </w:r>
          </w:p>
        </w:tc>
        <w:tc>
          <w:tcPr>
            <w:tcW w:w="3969" w:type="dxa"/>
            <w:tcBorders>
              <w:top w:val="single" w:sz="4" w:space="0" w:color="auto"/>
              <w:left w:val="nil"/>
              <w:bottom w:val="single" w:sz="4" w:space="0" w:color="auto"/>
              <w:right w:val="single" w:sz="4" w:space="0" w:color="auto"/>
            </w:tcBorders>
            <w:noWrap/>
            <w:vAlign w:val="center"/>
          </w:tcPr>
          <w:p w14:paraId="2B945B98" w14:textId="77777777" w:rsidR="00EE4345" w:rsidRPr="0091179D" w:rsidRDefault="00EE4345" w:rsidP="000F77D4">
            <w:pPr>
              <w:jc w:val="center"/>
              <w:rPr>
                <w:sz w:val="20"/>
                <w:szCs w:val="20"/>
              </w:rPr>
            </w:pPr>
            <w:r w:rsidRPr="0091179D">
              <w:rPr>
                <w:sz w:val="20"/>
                <w:szCs w:val="20"/>
              </w:rPr>
              <w:t>gamtinės kilmės,</w:t>
            </w:r>
          </w:p>
          <w:p w14:paraId="758A98D4" w14:textId="77777777" w:rsidR="00EE4345" w:rsidRPr="0091179D" w:rsidRDefault="00EE4345" w:rsidP="000F77D4">
            <w:pPr>
              <w:jc w:val="center"/>
              <w:rPr>
                <w:sz w:val="20"/>
                <w:szCs w:val="20"/>
              </w:rPr>
            </w:pPr>
            <w:r w:rsidRPr="0091179D">
              <w:rPr>
                <w:sz w:val="20"/>
                <w:szCs w:val="20"/>
              </w:rPr>
              <w:t>žmogaus veikla</w:t>
            </w:r>
          </w:p>
        </w:tc>
      </w:tr>
      <w:tr w:rsidR="009A7E8D" w:rsidRPr="0091179D" w14:paraId="70FDE784" w14:textId="77777777" w:rsidTr="0068500B">
        <w:trPr>
          <w:trHeight w:val="188"/>
        </w:trPr>
        <w:tc>
          <w:tcPr>
            <w:tcW w:w="615" w:type="dxa"/>
            <w:tcBorders>
              <w:top w:val="single" w:sz="4" w:space="0" w:color="auto"/>
              <w:left w:val="single" w:sz="4" w:space="0" w:color="auto"/>
              <w:bottom w:val="single" w:sz="4" w:space="0" w:color="auto"/>
              <w:right w:val="single" w:sz="4" w:space="0" w:color="auto"/>
            </w:tcBorders>
            <w:noWrap/>
            <w:vAlign w:val="center"/>
          </w:tcPr>
          <w:p w14:paraId="39C2ED9D" w14:textId="444053F9" w:rsidR="009A7E8D" w:rsidRPr="0091179D" w:rsidRDefault="009A7E8D" w:rsidP="000F77D4">
            <w:pPr>
              <w:jc w:val="center"/>
              <w:rPr>
                <w:sz w:val="20"/>
                <w:szCs w:val="20"/>
              </w:rPr>
            </w:pPr>
            <w:r>
              <w:rPr>
                <w:sz w:val="20"/>
                <w:szCs w:val="20"/>
              </w:rPr>
              <w:t>21</w:t>
            </w:r>
            <w:r w:rsidR="00DE41BC">
              <w:rPr>
                <w:sz w:val="20"/>
                <w:szCs w:val="20"/>
              </w:rPr>
              <w:t>.</w:t>
            </w:r>
          </w:p>
        </w:tc>
        <w:tc>
          <w:tcPr>
            <w:tcW w:w="4920" w:type="dxa"/>
            <w:tcBorders>
              <w:top w:val="single" w:sz="4" w:space="0" w:color="auto"/>
              <w:left w:val="nil"/>
              <w:bottom w:val="single" w:sz="4" w:space="0" w:color="auto"/>
              <w:right w:val="single" w:sz="4" w:space="0" w:color="auto"/>
            </w:tcBorders>
            <w:noWrap/>
            <w:vAlign w:val="center"/>
          </w:tcPr>
          <w:p w14:paraId="06226619" w14:textId="2A9318DC" w:rsidR="009A7E8D" w:rsidRPr="0091179D" w:rsidRDefault="009A7E8D" w:rsidP="00F835F2">
            <w:pPr>
              <w:rPr>
                <w:sz w:val="20"/>
                <w:szCs w:val="20"/>
              </w:rPr>
            </w:pPr>
            <w:r w:rsidRPr="009A7E8D">
              <w:rPr>
                <w:sz w:val="20"/>
                <w:szCs w:val="20"/>
              </w:rPr>
              <w:t>dirvožemio, grunto tarša</w:t>
            </w:r>
          </w:p>
        </w:tc>
        <w:tc>
          <w:tcPr>
            <w:tcW w:w="4403" w:type="dxa"/>
            <w:tcBorders>
              <w:top w:val="single" w:sz="4" w:space="0" w:color="auto"/>
              <w:left w:val="nil"/>
              <w:bottom w:val="single" w:sz="4" w:space="0" w:color="auto"/>
              <w:right w:val="single" w:sz="4" w:space="0" w:color="auto"/>
            </w:tcBorders>
            <w:noWrap/>
            <w:vAlign w:val="center"/>
          </w:tcPr>
          <w:p w14:paraId="70B37A30" w14:textId="04CD0D7F" w:rsidR="009A7E8D" w:rsidRPr="0091179D" w:rsidRDefault="009A7E8D" w:rsidP="000F77D4">
            <w:pPr>
              <w:jc w:val="center"/>
              <w:rPr>
                <w:sz w:val="20"/>
                <w:szCs w:val="20"/>
              </w:rPr>
            </w:pPr>
            <w:r>
              <w:rPr>
                <w:sz w:val="20"/>
                <w:szCs w:val="20"/>
              </w:rPr>
              <w:t>Lentvario m. ir Senųjų</w:t>
            </w:r>
            <w:r w:rsidR="00963CF1">
              <w:rPr>
                <w:sz w:val="20"/>
                <w:szCs w:val="20"/>
              </w:rPr>
              <w:t xml:space="preserve"> Trakų m. geležinkelio stotys</w:t>
            </w:r>
            <w:r w:rsidR="00DE41BC">
              <w:rPr>
                <w:sz w:val="20"/>
                <w:szCs w:val="20"/>
              </w:rPr>
              <w:t>, geležinkelio linijos</w:t>
            </w:r>
          </w:p>
        </w:tc>
        <w:tc>
          <w:tcPr>
            <w:tcW w:w="3969" w:type="dxa"/>
            <w:tcBorders>
              <w:top w:val="single" w:sz="4" w:space="0" w:color="auto"/>
              <w:left w:val="nil"/>
              <w:bottom w:val="single" w:sz="4" w:space="0" w:color="auto"/>
              <w:right w:val="single" w:sz="4" w:space="0" w:color="auto"/>
            </w:tcBorders>
            <w:noWrap/>
            <w:vAlign w:val="center"/>
          </w:tcPr>
          <w:p w14:paraId="30636A9D" w14:textId="15CD6CA1" w:rsidR="009A7E8D" w:rsidRPr="0091179D" w:rsidRDefault="00DE41BC" w:rsidP="000F77D4">
            <w:pPr>
              <w:jc w:val="center"/>
              <w:rPr>
                <w:sz w:val="20"/>
                <w:szCs w:val="20"/>
              </w:rPr>
            </w:pPr>
            <w:r w:rsidRPr="0091179D">
              <w:rPr>
                <w:sz w:val="20"/>
                <w:szCs w:val="20"/>
              </w:rPr>
              <w:t>techninio pobūdžio, žmogiškasis faktorius, teroristinis išpuolis</w:t>
            </w:r>
          </w:p>
        </w:tc>
      </w:tr>
      <w:tr w:rsidR="00DE41BC" w:rsidRPr="0091179D" w14:paraId="5D833255" w14:textId="77777777" w:rsidTr="0068500B">
        <w:trPr>
          <w:trHeight w:val="293"/>
        </w:trPr>
        <w:tc>
          <w:tcPr>
            <w:tcW w:w="615" w:type="dxa"/>
            <w:tcBorders>
              <w:top w:val="single" w:sz="4" w:space="0" w:color="auto"/>
              <w:left w:val="single" w:sz="4" w:space="0" w:color="auto"/>
              <w:bottom w:val="single" w:sz="4" w:space="0" w:color="auto"/>
              <w:right w:val="single" w:sz="4" w:space="0" w:color="auto"/>
            </w:tcBorders>
            <w:noWrap/>
            <w:vAlign w:val="center"/>
          </w:tcPr>
          <w:p w14:paraId="22A080E9" w14:textId="0C4AF444" w:rsidR="00DE41BC" w:rsidRDefault="00DE41BC" w:rsidP="00DE41BC">
            <w:pPr>
              <w:jc w:val="center"/>
              <w:rPr>
                <w:sz w:val="20"/>
                <w:szCs w:val="20"/>
              </w:rPr>
            </w:pPr>
            <w:r>
              <w:rPr>
                <w:sz w:val="20"/>
                <w:szCs w:val="20"/>
              </w:rPr>
              <w:t>22.</w:t>
            </w:r>
          </w:p>
        </w:tc>
        <w:tc>
          <w:tcPr>
            <w:tcW w:w="4920" w:type="dxa"/>
            <w:tcBorders>
              <w:top w:val="single" w:sz="4" w:space="0" w:color="auto"/>
              <w:left w:val="nil"/>
              <w:bottom w:val="single" w:sz="4" w:space="0" w:color="auto"/>
              <w:right w:val="single" w:sz="4" w:space="0" w:color="auto"/>
            </w:tcBorders>
            <w:noWrap/>
            <w:vAlign w:val="center"/>
          </w:tcPr>
          <w:p w14:paraId="027E4204" w14:textId="52BF1511" w:rsidR="00DE41BC" w:rsidRPr="008D2C12" w:rsidRDefault="00DE41BC" w:rsidP="008D2C12">
            <w:pPr>
              <w:rPr>
                <w:sz w:val="20"/>
                <w:szCs w:val="20"/>
              </w:rPr>
            </w:pPr>
            <w:r w:rsidRPr="008D2C12">
              <w:rPr>
                <w:sz w:val="20"/>
              </w:rPr>
              <w:t>visuomenės neramumai, susibūrimai, riaušės</w:t>
            </w:r>
          </w:p>
        </w:tc>
        <w:tc>
          <w:tcPr>
            <w:tcW w:w="4403" w:type="dxa"/>
            <w:tcBorders>
              <w:top w:val="single" w:sz="4" w:space="0" w:color="auto"/>
              <w:left w:val="nil"/>
              <w:bottom w:val="single" w:sz="4" w:space="0" w:color="auto"/>
              <w:right w:val="single" w:sz="4" w:space="0" w:color="auto"/>
            </w:tcBorders>
            <w:noWrap/>
            <w:vAlign w:val="center"/>
          </w:tcPr>
          <w:p w14:paraId="40B73EFD" w14:textId="5B3EEFC1" w:rsidR="00DE41BC" w:rsidRDefault="008D2C12" w:rsidP="00DE41BC">
            <w:pPr>
              <w:jc w:val="center"/>
              <w:rPr>
                <w:sz w:val="20"/>
                <w:szCs w:val="20"/>
              </w:rPr>
            </w:pPr>
            <w:r>
              <w:rPr>
                <w:sz w:val="20"/>
                <w:szCs w:val="20"/>
              </w:rPr>
              <w:t>Valstybinės įstaigos</w:t>
            </w:r>
          </w:p>
        </w:tc>
        <w:tc>
          <w:tcPr>
            <w:tcW w:w="3969" w:type="dxa"/>
            <w:tcBorders>
              <w:top w:val="single" w:sz="4" w:space="0" w:color="auto"/>
              <w:left w:val="nil"/>
              <w:bottom w:val="single" w:sz="4" w:space="0" w:color="auto"/>
              <w:right w:val="single" w:sz="4" w:space="0" w:color="auto"/>
            </w:tcBorders>
            <w:noWrap/>
            <w:vAlign w:val="center"/>
          </w:tcPr>
          <w:p w14:paraId="50F837D8" w14:textId="4C8FC0F7" w:rsidR="00DE41BC" w:rsidRPr="0091179D" w:rsidRDefault="008D2C12" w:rsidP="008D2C12">
            <w:pPr>
              <w:jc w:val="center"/>
              <w:rPr>
                <w:sz w:val="20"/>
                <w:szCs w:val="20"/>
              </w:rPr>
            </w:pPr>
            <w:r w:rsidRPr="008D2C12">
              <w:rPr>
                <w:sz w:val="20"/>
                <w:szCs w:val="20"/>
              </w:rPr>
              <w:t>žmogiškasis faktorius</w:t>
            </w:r>
            <w:r>
              <w:rPr>
                <w:sz w:val="20"/>
                <w:szCs w:val="20"/>
              </w:rPr>
              <w:t>, nepasitenkinimas valdžios priimamais sprendimais</w:t>
            </w:r>
          </w:p>
        </w:tc>
      </w:tr>
      <w:tr w:rsidR="00DE41BC" w:rsidRPr="0091179D" w14:paraId="1147EA8B" w14:textId="77777777" w:rsidTr="0068500B">
        <w:trPr>
          <w:trHeight w:val="243"/>
        </w:trPr>
        <w:tc>
          <w:tcPr>
            <w:tcW w:w="615" w:type="dxa"/>
            <w:tcBorders>
              <w:top w:val="single" w:sz="4" w:space="0" w:color="auto"/>
              <w:left w:val="single" w:sz="4" w:space="0" w:color="auto"/>
              <w:bottom w:val="single" w:sz="4" w:space="0" w:color="auto"/>
              <w:right w:val="single" w:sz="4" w:space="0" w:color="auto"/>
            </w:tcBorders>
            <w:noWrap/>
            <w:vAlign w:val="center"/>
          </w:tcPr>
          <w:p w14:paraId="29A16D1C" w14:textId="17DB078A" w:rsidR="00DE41BC" w:rsidRDefault="008D2C12" w:rsidP="008D2C12">
            <w:pPr>
              <w:jc w:val="center"/>
              <w:rPr>
                <w:sz w:val="20"/>
                <w:szCs w:val="20"/>
              </w:rPr>
            </w:pPr>
            <w:r>
              <w:rPr>
                <w:sz w:val="20"/>
                <w:szCs w:val="20"/>
              </w:rPr>
              <w:t>23</w:t>
            </w:r>
            <w:r w:rsidR="0068500B">
              <w:rPr>
                <w:sz w:val="20"/>
                <w:szCs w:val="20"/>
              </w:rPr>
              <w:t>.</w:t>
            </w:r>
          </w:p>
        </w:tc>
        <w:tc>
          <w:tcPr>
            <w:tcW w:w="4920" w:type="dxa"/>
            <w:tcBorders>
              <w:top w:val="single" w:sz="4" w:space="0" w:color="auto"/>
              <w:left w:val="nil"/>
              <w:bottom w:val="single" w:sz="4" w:space="0" w:color="auto"/>
              <w:right w:val="single" w:sz="4" w:space="0" w:color="auto"/>
            </w:tcBorders>
            <w:noWrap/>
            <w:vAlign w:val="center"/>
          </w:tcPr>
          <w:p w14:paraId="30E386AB" w14:textId="6F268150" w:rsidR="00DE41BC" w:rsidRPr="008D2C12" w:rsidRDefault="00DE41BC" w:rsidP="008D2C12">
            <w:pPr>
              <w:rPr>
                <w:sz w:val="20"/>
                <w:szCs w:val="20"/>
              </w:rPr>
            </w:pPr>
            <w:r w:rsidRPr="008D2C12">
              <w:rPr>
                <w:sz w:val="20"/>
              </w:rPr>
              <w:t>masinis užsieniečių antplūdis</w:t>
            </w:r>
          </w:p>
        </w:tc>
        <w:tc>
          <w:tcPr>
            <w:tcW w:w="4403" w:type="dxa"/>
            <w:tcBorders>
              <w:top w:val="single" w:sz="4" w:space="0" w:color="auto"/>
              <w:left w:val="nil"/>
              <w:bottom w:val="single" w:sz="4" w:space="0" w:color="auto"/>
              <w:right w:val="single" w:sz="4" w:space="0" w:color="auto"/>
            </w:tcBorders>
            <w:noWrap/>
            <w:vAlign w:val="center"/>
          </w:tcPr>
          <w:p w14:paraId="23B20A24" w14:textId="46796784" w:rsidR="00DE41BC" w:rsidRDefault="008D2C12" w:rsidP="008D2C12">
            <w:pPr>
              <w:jc w:val="center"/>
              <w:rPr>
                <w:sz w:val="20"/>
                <w:szCs w:val="20"/>
              </w:rPr>
            </w:pPr>
            <w:r>
              <w:rPr>
                <w:sz w:val="20"/>
                <w:szCs w:val="20"/>
              </w:rPr>
              <w:t>Rajono geležinkelio ir autobusų stotys</w:t>
            </w:r>
          </w:p>
        </w:tc>
        <w:tc>
          <w:tcPr>
            <w:tcW w:w="3969" w:type="dxa"/>
            <w:tcBorders>
              <w:top w:val="single" w:sz="4" w:space="0" w:color="auto"/>
              <w:left w:val="nil"/>
              <w:bottom w:val="single" w:sz="4" w:space="0" w:color="auto"/>
              <w:right w:val="single" w:sz="4" w:space="0" w:color="auto"/>
            </w:tcBorders>
            <w:noWrap/>
            <w:vAlign w:val="center"/>
          </w:tcPr>
          <w:p w14:paraId="003BCD84" w14:textId="650A83BF" w:rsidR="00DE41BC" w:rsidRPr="0091179D" w:rsidRDefault="0068500B" w:rsidP="00DE41BC">
            <w:pPr>
              <w:jc w:val="center"/>
              <w:rPr>
                <w:sz w:val="20"/>
                <w:szCs w:val="20"/>
              </w:rPr>
            </w:pPr>
            <w:r w:rsidRPr="0091179D">
              <w:rPr>
                <w:sz w:val="20"/>
                <w:szCs w:val="20"/>
              </w:rPr>
              <w:t>žmogaus veikla</w:t>
            </w:r>
            <w:r>
              <w:rPr>
                <w:sz w:val="20"/>
                <w:szCs w:val="20"/>
              </w:rPr>
              <w:t>, pablogėjusi ekonominė, socialinė padėtis kaimyninėse valstybėse, kariniai veiksmai</w:t>
            </w:r>
          </w:p>
        </w:tc>
      </w:tr>
      <w:tr w:rsidR="00DE41BC" w:rsidRPr="0091179D" w14:paraId="1CB26AEE" w14:textId="77777777" w:rsidTr="0068500B">
        <w:trPr>
          <w:trHeight w:val="111"/>
        </w:trPr>
        <w:tc>
          <w:tcPr>
            <w:tcW w:w="615" w:type="dxa"/>
            <w:tcBorders>
              <w:top w:val="single" w:sz="4" w:space="0" w:color="auto"/>
              <w:left w:val="single" w:sz="4" w:space="0" w:color="auto"/>
              <w:bottom w:val="single" w:sz="4" w:space="0" w:color="auto"/>
              <w:right w:val="single" w:sz="4" w:space="0" w:color="auto"/>
            </w:tcBorders>
            <w:noWrap/>
            <w:vAlign w:val="center"/>
          </w:tcPr>
          <w:p w14:paraId="1835AC0B" w14:textId="48BCFA05" w:rsidR="00DE41BC" w:rsidRDefault="008D2C12" w:rsidP="008D2C12">
            <w:pPr>
              <w:jc w:val="center"/>
              <w:rPr>
                <w:sz w:val="20"/>
                <w:szCs w:val="20"/>
              </w:rPr>
            </w:pPr>
            <w:r>
              <w:rPr>
                <w:sz w:val="20"/>
                <w:szCs w:val="20"/>
              </w:rPr>
              <w:t>24</w:t>
            </w:r>
            <w:r w:rsidR="0068500B">
              <w:rPr>
                <w:sz w:val="20"/>
                <w:szCs w:val="20"/>
              </w:rPr>
              <w:t>.</w:t>
            </w:r>
          </w:p>
        </w:tc>
        <w:tc>
          <w:tcPr>
            <w:tcW w:w="4920" w:type="dxa"/>
            <w:tcBorders>
              <w:top w:val="single" w:sz="4" w:space="0" w:color="auto"/>
              <w:left w:val="nil"/>
              <w:bottom w:val="single" w:sz="4" w:space="0" w:color="auto"/>
              <w:right w:val="single" w:sz="4" w:space="0" w:color="auto"/>
            </w:tcBorders>
            <w:noWrap/>
            <w:vAlign w:val="center"/>
          </w:tcPr>
          <w:p w14:paraId="5E15D9E4" w14:textId="333BDF96" w:rsidR="00DE41BC" w:rsidRPr="008D2C12" w:rsidRDefault="00DE41BC" w:rsidP="008D2C12">
            <w:pPr>
              <w:rPr>
                <w:sz w:val="20"/>
                <w:szCs w:val="20"/>
              </w:rPr>
            </w:pPr>
            <w:r w:rsidRPr="008D2C12">
              <w:rPr>
                <w:sz w:val="20"/>
              </w:rPr>
              <w:t>žmonių grobimas, įkaitų paėmimas</w:t>
            </w:r>
          </w:p>
        </w:tc>
        <w:tc>
          <w:tcPr>
            <w:tcW w:w="4403" w:type="dxa"/>
            <w:tcBorders>
              <w:top w:val="single" w:sz="4" w:space="0" w:color="auto"/>
              <w:left w:val="nil"/>
              <w:bottom w:val="single" w:sz="4" w:space="0" w:color="auto"/>
              <w:right w:val="single" w:sz="4" w:space="0" w:color="auto"/>
            </w:tcBorders>
            <w:noWrap/>
            <w:vAlign w:val="center"/>
          </w:tcPr>
          <w:p w14:paraId="0754ED01" w14:textId="7944AE03" w:rsidR="00DE41BC" w:rsidRDefault="0068500B" w:rsidP="00DE41BC">
            <w:pPr>
              <w:jc w:val="center"/>
              <w:rPr>
                <w:sz w:val="20"/>
                <w:szCs w:val="20"/>
              </w:rPr>
            </w:pPr>
            <w:r>
              <w:rPr>
                <w:sz w:val="20"/>
                <w:szCs w:val="20"/>
              </w:rPr>
              <w:t>Visa rajono teritorija. Valstybinės ir savivaldybės įstaigos</w:t>
            </w:r>
          </w:p>
        </w:tc>
        <w:tc>
          <w:tcPr>
            <w:tcW w:w="3969" w:type="dxa"/>
            <w:tcBorders>
              <w:top w:val="single" w:sz="4" w:space="0" w:color="auto"/>
              <w:left w:val="nil"/>
              <w:bottom w:val="single" w:sz="4" w:space="0" w:color="auto"/>
              <w:right w:val="single" w:sz="4" w:space="0" w:color="auto"/>
            </w:tcBorders>
            <w:noWrap/>
            <w:vAlign w:val="center"/>
          </w:tcPr>
          <w:p w14:paraId="6014E56D" w14:textId="286E60A4" w:rsidR="00DE41BC" w:rsidRPr="0091179D" w:rsidRDefault="0068500B" w:rsidP="00DE41BC">
            <w:pPr>
              <w:jc w:val="center"/>
              <w:rPr>
                <w:sz w:val="20"/>
                <w:szCs w:val="20"/>
              </w:rPr>
            </w:pPr>
            <w:r w:rsidRPr="008D2C12">
              <w:rPr>
                <w:sz w:val="20"/>
                <w:szCs w:val="20"/>
              </w:rPr>
              <w:t>žmogiškasis faktorius</w:t>
            </w:r>
            <w:r>
              <w:rPr>
                <w:sz w:val="20"/>
                <w:szCs w:val="20"/>
              </w:rPr>
              <w:t>, nepasitenkinimas valdžios priimamais sprendimais</w:t>
            </w:r>
          </w:p>
        </w:tc>
      </w:tr>
      <w:tr w:rsidR="00DE41BC" w:rsidRPr="0091179D" w14:paraId="7536B9B0" w14:textId="77777777" w:rsidTr="0068500B">
        <w:trPr>
          <w:trHeight w:val="76"/>
        </w:trPr>
        <w:tc>
          <w:tcPr>
            <w:tcW w:w="615" w:type="dxa"/>
            <w:tcBorders>
              <w:top w:val="single" w:sz="4" w:space="0" w:color="auto"/>
              <w:left w:val="single" w:sz="4" w:space="0" w:color="auto"/>
              <w:bottom w:val="single" w:sz="4" w:space="0" w:color="auto"/>
              <w:right w:val="single" w:sz="4" w:space="0" w:color="auto"/>
            </w:tcBorders>
            <w:noWrap/>
            <w:vAlign w:val="center"/>
          </w:tcPr>
          <w:p w14:paraId="015532FF" w14:textId="14D07733" w:rsidR="00DE41BC" w:rsidRDefault="008D2C12" w:rsidP="008D2C12">
            <w:pPr>
              <w:jc w:val="center"/>
              <w:rPr>
                <w:sz w:val="20"/>
                <w:szCs w:val="20"/>
              </w:rPr>
            </w:pPr>
            <w:r>
              <w:rPr>
                <w:sz w:val="20"/>
                <w:szCs w:val="20"/>
              </w:rPr>
              <w:t>25</w:t>
            </w:r>
            <w:r w:rsidR="0068500B">
              <w:rPr>
                <w:sz w:val="20"/>
                <w:szCs w:val="20"/>
              </w:rPr>
              <w:t>.</w:t>
            </w:r>
          </w:p>
        </w:tc>
        <w:tc>
          <w:tcPr>
            <w:tcW w:w="4920" w:type="dxa"/>
            <w:tcBorders>
              <w:top w:val="single" w:sz="4" w:space="0" w:color="auto"/>
              <w:left w:val="nil"/>
              <w:bottom w:val="single" w:sz="4" w:space="0" w:color="auto"/>
              <w:right w:val="single" w:sz="4" w:space="0" w:color="auto"/>
            </w:tcBorders>
            <w:noWrap/>
            <w:vAlign w:val="center"/>
          </w:tcPr>
          <w:p w14:paraId="3C9221E6" w14:textId="1AFD4B58" w:rsidR="00DE41BC" w:rsidRPr="008D2C12" w:rsidRDefault="00DE41BC" w:rsidP="008D2C12">
            <w:pPr>
              <w:rPr>
                <w:sz w:val="20"/>
                <w:szCs w:val="20"/>
              </w:rPr>
            </w:pPr>
            <w:r w:rsidRPr="008D2C12">
              <w:rPr>
                <w:sz w:val="20"/>
              </w:rPr>
              <w:t>streikai</w:t>
            </w:r>
          </w:p>
        </w:tc>
        <w:tc>
          <w:tcPr>
            <w:tcW w:w="4403" w:type="dxa"/>
            <w:tcBorders>
              <w:top w:val="single" w:sz="4" w:space="0" w:color="auto"/>
              <w:left w:val="nil"/>
              <w:bottom w:val="single" w:sz="4" w:space="0" w:color="auto"/>
              <w:right w:val="single" w:sz="4" w:space="0" w:color="auto"/>
            </w:tcBorders>
            <w:noWrap/>
            <w:vAlign w:val="center"/>
          </w:tcPr>
          <w:p w14:paraId="4D2B5669" w14:textId="5899894C" w:rsidR="00DE41BC" w:rsidRDefault="0068500B" w:rsidP="00DE41BC">
            <w:pPr>
              <w:jc w:val="center"/>
              <w:rPr>
                <w:sz w:val="20"/>
                <w:szCs w:val="20"/>
              </w:rPr>
            </w:pPr>
            <w:r>
              <w:rPr>
                <w:sz w:val="20"/>
                <w:szCs w:val="20"/>
              </w:rPr>
              <w:t>Visa rajono teritorija. Valstybinės ir savivaldybės įstaigos</w:t>
            </w:r>
          </w:p>
        </w:tc>
        <w:tc>
          <w:tcPr>
            <w:tcW w:w="3969" w:type="dxa"/>
            <w:tcBorders>
              <w:top w:val="single" w:sz="4" w:space="0" w:color="auto"/>
              <w:left w:val="nil"/>
              <w:bottom w:val="single" w:sz="4" w:space="0" w:color="auto"/>
              <w:right w:val="single" w:sz="4" w:space="0" w:color="auto"/>
            </w:tcBorders>
            <w:noWrap/>
            <w:vAlign w:val="center"/>
          </w:tcPr>
          <w:p w14:paraId="129EE7FE" w14:textId="0BFAA13F" w:rsidR="00DE41BC" w:rsidRPr="0091179D" w:rsidRDefault="0068500B" w:rsidP="00DE41BC">
            <w:pPr>
              <w:jc w:val="center"/>
              <w:rPr>
                <w:sz w:val="20"/>
                <w:szCs w:val="20"/>
              </w:rPr>
            </w:pPr>
            <w:r w:rsidRPr="008D2C12">
              <w:rPr>
                <w:sz w:val="20"/>
                <w:szCs w:val="20"/>
              </w:rPr>
              <w:t>žmogiškasis faktorius</w:t>
            </w:r>
            <w:r>
              <w:rPr>
                <w:sz w:val="20"/>
                <w:szCs w:val="20"/>
              </w:rPr>
              <w:t>, nepasitenkinimas valdžios priimamais sprendimais</w:t>
            </w:r>
          </w:p>
        </w:tc>
      </w:tr>
      <w:tr w:rsidR="00DE41BC" w:rsidRPr="0091179D" w14:paraId="0EFE39F9" w14:textId="77777777" w:rsidTr="0068500B">
        <w:trPr>
          <w:trHeight w:val="310"/>
        </w:trPr>
        <w:tc>
          <w:tcPr>
            <w:tcW w:w="615" w:type="dxa"/>
            <w:tcBorders>
              <w:top w:val="single" w:sz="4" w:space="0" w:color="auto"/>
              <w:left w:val="single" w:sz="4" w:space="0" w:color="auto"/>
              <w:bottom w:val="single" w:sz="4" w:space="0" w:color="auto"/>
              <w:right w:val="single" w:sz="4" w:space="0" w:color="auto"/>
            </w:tcBorders>
            <w:noWrap/>
            <w:vAlign w:val="center"/>
          </w:tcPr>
          <w:p w14:paraId="008242FC" w14:textId="1C7989CA" w:rsidR="00DE41BC" w:rsidRDefault="008D2C12" w:rsidP="008D2C12">
            <w:pPr>
              <w:jc w:val="center"/>
              <w:rPr>
                <w:sz w:val="20"/>
                <w:szCs w:val="20"/>
              </w:rPr>
            </w:pPr>
            <w:r>
              <w:rPr>
                <w:sz w:val="20"/>
                <w:szCs w:val="20"/>
              </w:rPr>
              <w:t>26</w:t>
            </w:r>
            <w:r w:rsidR="0068500B">
              <w:rPr>
                <w:sz w:val="20"/>
                <w:szCs w:val="20"/>
              </w:rPr>
              <w:t>.</w:t>
            </w:r>
          </w:p>
        </w:tc>
        <w:tc>
          <w:tcPr>
            <w:tcW w:w="4920" w:type="dxa"/>
            <w:tcBorders>
              <w:top w:val="single" w:sz="4" w:space="0" w:color="auto"/>
              <w:left w:val="nil"/>
              <w:bottom w:val="single" w:sz="4" w:space="0" w:color="auto"/>
              <w:right w:val="single" w:sz="4" w:space="0" w:color="auto"/>
            </w:tcBorders>
            <w:noWrap/>
            <w:vAlign w:val="center"/>
          </w:tcPr>
          <w:p w14:paraId="20506A0E" w14:textId="02403E3F" w:rsidR="00DE41BC" w:rsidRPr="008D2C12" w:rsidRDefault="00DE41BC" w:rsidP="008D2C12">
            <w:pPr>
              <w:rPr>
                <w:sz w:val="20"/>
                <w:szCs w:val="20"/>
              </w:rPr>
            </w:pPr>
            <w:r w:rsidRPr="008D2C12">
              <w:rPr>
                <w:sz w:val="20"/>
              </w:rPr>
              <w:t>sabotažas, diversija</w:t>
            </w:r>
          </w:p>
        </w:tc>
        <w:tc>
          <w:tcPr>
            <w:tcW w:w="4403" w:type="dxa"/>
            <w:tcBorders>
              <w:top w:val="single" w:sz="4" w:space="0" w:color="auto"/>
              <w:left w:val="nil"/>
              <w:bottom w:val="single" w:sz="4" w:space="0" w:color="auto"/>
              <w:right w:val="single" w:sz="4" w:space="0" w:color="auto"/>
            </w:tcBorders>
            <w:noWrap/>
            <w:vAlign w:val="center"/>
          </w:tcPr>
          <w:p w14:paraId="480170E1" w14:textId="789AB829" w:rsidR="00DE41BC" w:rsidRDefault="0068500B" w:rsidP="00DE41BC">
            <w:pPr>
              <w:jc w:val="center"/>
              <w:rPr>
                <w:sz w:val="20"/>
                <w:szCs w:val="20"/>
              </w:rPr>
            </w:pPr>
            <w:r>
              <w:rPr>
                <w:sz w:val="20"/>
                <w:szCs w:val="20"/>
              </w:rPr>
              <w:t>Visa rajono teritorija. Valstybinės ir savivaldybės įstaigos</w:t>
            </w:r>
          </w:p>
        </w:tc>
        <w:tc>
          <w:tcPr>
            <w:tcW w:w="3969" w:type="dxa"/>
            <w:tcBorders>
              <w:top w:val="single" w:sz="4" w:space="0" w:color="auto"/>
              <w:left w:val="nil"/>
              <w:bottom w:val="single" w:sz="4" w:space="0" w:color="auto"/>
              <w:right w:val="single" w:sz="4" w:space="0" w:color="auto"/>
            </w:tcBorders>
            <w:noWrap/>
            <w:vAlign w:val="center"/>
          </w:tcPr>
          <w:p w14:paraId="7A544C40" w14:textId="487F72AF" w:rsidR="00DE41BC" w:rsidRPr="0091179D" w:rsidRDefault="0068500B" w:rsidP="00DE41BC">
            <w:pPr>
              <w:jc w:val="center"/>
              <w:rPr>
                <w:sz w:val="20"/>
                <w:szCs w:val="20"/>
              </w:rPr>
            </w:pPr>
            <w:r>
              <w:rPr>
                <w:sz w:val="20"/>
                <w:szCs w:val="20"/>
              </w:rPr>
              <w:t>Visa rajono teritorija. Valstybinės ir savivaldybės įstaigos</w:t>
            </w:r>
          </w:p>
        </w:tc>
      </w:tr>
      <w:tr w:rsidR="00DE41BC" w:rsidRPr="0091179D" w14:paraId="1757B17E" w14:textId="77777777" w:rsidTr="0068500B">
        <w:trPr>
          <w:trHeight w:val="260"/>
        </w:trPr>
        <w:tc>
          <w:tcPr>
            <w:tcW w:w="615" w:type="dxa"/>
            <w:tcBorders>
              <w:top w:val="single" w:sz="4" w:space="0" w:color="auto"/>
              <w:left w:val="single" w:sz="4" w:space="0" w:color="auto"/>
              <w:bottom w:val="single" w:sz="4" w:space="0" w:color="auto"/>
              <w:right w:val="single" w:sz="4" w:space="0" w:color="auto"/>
            </w:tcBorders>
            <w:noWrap/>
            <w:vAlign w:val="center"/>
          </w:tcPr>
          <w:p w14:paraId="015E1F10" w14:textId="7DA7CEF0" w:rsidR="00DE41BC" w:rsidRDefault="008D2C12" w:rsidP="008D2C12">
            <w:pPr>
              <w:jc w:val="center"/>
              <w:rPr>
                <w:sz w:val="20"/>
                <w:szCs w:val="20"/>
              </w:rPr>
            </w:pPr>
            <w:r>
              <w:rPr>
                <w:sz w:val="20"/>
                <w:szCs w:val="20"/>
              </w:rPr>
              <w:t>27</w:t>
            </w:r>
            <w:r w:rsidR="0068500B">
              <w:rPr>
                <w:sz w:val="20"/>
                <w:szCs w:val="20"/>
              </w:rPr>
              <w:t>.</w:t>
            </w:r>
          </w:p>
        </w:tc>
        <w:tc>
          <w:tcPr>
            <w:tcW w:w="4920" w:type="dxa"/>
            <w:tcBorders>
              <w:top w:val="single" w:sz="4" w:space="0" w:color="auto"/>
              <w:left w:val="nil"/>
              <w:bottom w:val="single" w:sz="4" w:space="0" w:color="auto"/>
              <w:right w:val="single" w:sz="4" w:space="0" w:color="auto"/>
            </w:tcBorders>
            <w:noWrap/>
            <w:vAlign w:val="center"/>
          </w:tcPr>
          <w:p w14:paraId="12DA5506" w14:textId="75A0B11A" w:rsidR="00DE41BC" w:rsidRPr="008D2C12" w:rsidRDefault="00DE41BC" w:rsidP="008D2C12">
            <w:pPr>
              <w:rPr>
                <w:sz w:val="20"/>
                <w:szCs w:val="20"/>
              </w:rPr>
            </w:pPr>
            <w:r w:rsidRPr="008D2C12">
              <w:rPr>
                <w:sz w:val="20"/>
              </w:rPr>
              <w:t>teroristiniai išpuoliai</w:t>
            </w:r>
          </w:p>
        </w:tc>
        <w:tc>
          <w:tcPr>
            <w:tcW w:w="4403" w:type="dxa"/>
            <w:tcBorders>
              <w:top w:val="single" w:sz="4" w:space="0" w:color="auto"/>
              <w:left w:val="nil"/>
              <w:bottom w:val="single" w:sz="4" w:space="0" w:color="auto"/>
              <w:right w:val="single" w:sz="4" w:space="0" w:color="auto"/>
            </w:tcBorders>
            <w:noWrap/>
            <w:vAlign w:val="center"/>
          </w:tcPr>
          <w:p w14:paraId="5CFC8119" w14:textId="5FE07349" w:rsidR="00DE41BC" w:rsidRDefault="0068500B" w:rsidP="00DE41BC">
            <w:pPr>
              <w:jc w:val="center"/>
              <w:rPr>
                <w:sz w:val="20"/>
                <w:szCs w:val="20"/>
              </w:rPr>
            </w:pPr>
            <w:r>
              <w:rPr>
                <w:sz w:val="20"/>
                <w:szCs w:val="20"/>
              </w:rPr>
              <w:t>Visa rajono teritorija. Valstybinės ir savivaldybės įstaigos</w:t>
            </w:r>
          </w:p>
        </w:tc>
        <w:tc>
          <w:tcPr>
            <w:tcW w:w="3969" w:type="dxa"/>
            <w:tcBorders>
              <w:top w:val="single" w:sz="4" w:space="0" w:color="auto"/>
              <w:left w:val="nil"/>
              <w:bottom w:val="single" w:sz="4" w:space="0" w:color="auto"/>
              <w:right w:val="single" w:sz="4" w:space="0" w:color="auto"/>
            </w:tcBorders>
            <w:noWrap/>
            <w:vAlign w:val="center"/>
          </w:tcPr>
          <w:p w14:paraId="5DF19115" w14:textId="5D657233" w:rsidR="00DE41BC" w:rsidRPr="0091179D" w:rsidRDefault="0068500B" w:rsidP="00DE41BC">
            <w:pPr>
              <w:jc w:val="center"/>
              <w:rPr>
                <w:sz w:val="20"/>
                <w:szCs w:val="20"/>
              </w:rPr>
            </w:pPr>
            <w:r>
              <w:rPr>
                <w:sz w:val="20"/>
                <w:szCs w:val="20"/>
              </w:rPr>
              <w:t>Visa rajono teritorija. Valstybinės ir savivaldybės įstaigos</w:t>
            </w:r>
          </w:p>
        </w:tc>
      </w:tr>
      <w:tr w:rsidR="00301F93" w:rsidRPr="0091179D" w14:paraId="1A2E4B74" w14:textId="77777777" w:rsidTr="0068500B">
        <w:trPr>
          <w:trHeight w:val="260"/>
        </w:trPr>
        <w:tc>
          <w:tcPr>
            <w:tcW w:w="615" w:type="dxa"/>
            <w:tcBorders>
              <w:top w:val="single" w:sz="4" w:space="0" w:color="auto"/>
              <w:left w:val="single" w:sz="4" w:space="0" w:color="auto"/>
              <w:bottom w:val="single" w:sz="4" w:space="0" w:color="auto"/>
              <w:right w:val="single" w:sz="4" w:space="0" w:color="auto"/>
            </w:tcBorders>
            <w:noWrap/>
            <w:vAlign w:val="center"/>
          </w:tcPr>
          <w:p w14:paraId="5EAFD730" w14:textId="7D115D88" w:rsidR="00301F93" w:rsidRDefault="00301F93" w:rsidP="008D2C12">
            <w:pPr>
              <w:jc w:val="center"/>
              <w:rPr>
                <w:sz w:val="20"/>
                <w:szCs w:val="20"/>
              </w:rPr>
            </w:pPr>
            <w:r>
              <w:rPr>
                <w:sz w:val="20"/>
                <w:szCs w:val="20"/>
              </w:rPr>
              <w:t>28.</w:t>
            </w:r>
          </w:p>
        </w:tc>
        <w:tc>
          <w:tcPr>
            <w:tcW w:w="4920" w:type="dxa"/>
            <w:tcBorders>
              <w:top w:val="single" w:sz="4" w:space="0" w:color="auto"/>
              <w:left w:val="nil"/>
              <w:bottom w:val="single" w:sz="4" w:space="0" w:color="auto"/>
              <w:right w:val="single" w:sz="4" w:space="0" w:color="auto"/>
            </w:tcBorders>
            <w:noWrap/>
            <w:vAlign w:val="center"/>
          </w:tcPr>
          <w:p w14:paraId="1ADF295A" w14:textId="1E3E13AF" w:rsidR="00301F93" w:rsidRPr="008D2C12" w:rsidRDefault="00301F93" w:rsidP="008D2C12">
            <w:pPr>
              <w:rPr>
                <w:sz w:val="20"/>
              </w:rPr>
            </w:pPr>
            <w:r w:rsidRPr="00620705">
              <w:rPr>
                <w:sz w:val="20"/>
                <w:szCs w:val="20"/>
              </w:rPr>
              <w:t>kibernetinės atakos</w:t>
            </w:r>
          </w:p>
        </w:tc>
        <w:tc>
          <w:tcPr>
            <w:tcW w:w="4403" w:type="dxa"/>
            <w:tcBorders>
              <w:top w:val="single" w:sz="4" w:space="0" w:color="auto"/>
              <w:left w:val="nil"/>
              <w:bottom w:val="single" w:sz="4" w:space="0" w:color="auto"/>
              <w:right w:val="single" w:sz="4" w:space="0" w:color="auto"/>
            </w:tcBorders>
            <w:noWrap/>
            <w:vAlign w:val="center"/>
          </w:tcPr>
          <w:p w14:paraId="7E421E29" w14:textId="6A507C7D" w:rsidR="00301F93" w:rsidRDefault="00301F93" w:rsidP="00DE41BC">
            <w:pPr>
              <w:jc w:val="center"/>
              <w:rPr>
                <w:sz w:val="20"/>
                <w:szCs w:val="20"/>
              </w:rPr>
            </w:pPr>
            <w:r>
              <w:rPr>
                <w:sz w:val="20"/>
                <w:szCs w:val="20"/>
              </w:rPr>
              <w:t>Visa rajono teritorija. Valstybinės ir savivaldybės įstaigos</w:t>
            </w:r>
          </w:p>
        </w:tc>
        <w:tc>
          <w:tcPr>
            <w:tcW w:w="3969" w:type="dxa"/>
            <w:tcBorders>
              <w:top w:val="single" w:sz="4" w:space="0" w:color="auto"/>
              <w:left w:val="nil"/>
              <w:bottom w:val="single" w:sz="4" w:space="0" w:color="auto"/>
              <w:right w:val="single" w:sz="4" w:space="0" w:color="auto"/>
            </w:tcBorders>
            <w:noWrap/>
            <w:vAlign w:val="center"/>
          </w:tcPr>
          <w:p w14:paraId="498BFB23" w14:textId="40945641" w:rsidR="00301F93" w:rsidRDefault="00301F93" w:rsidP="00DE41BC">
            <w:pPr>
              <w:jc w:val="center"/>
              <w:rPr>
                <w:sz w:val="20"/>
                <w:szCs w:val="20"/>
              </w:rPr>
            </w:pPr>
            <w:r w:rsidRPr="0091179D">
              <w:rPr>
                <w:sz w:val="20"/>
                <w:szCs w:val="20"/>
              </w:rPr>
              <w:t>žmogaus veikla</w:t>
            </w:r>
          </w:p>
        </w:tc>
      </w:tr>
      <w:tr w:rsidR="00F80AAC" w:rsidRPr="0091179D" w14:paraId="04E1FBCB" w14:textId="77777777" w:rsidTr="0068500B">
        <w:trPr>
          <w:trHeight w:val="260"/>
        </w:trPr>
        <w:tc>
          <w:tcPr>
            <w:tcW w:w="615" w:type="dxa"/>
            <w:tcBorders>
              <w:top w:val="single" w:sz="4" w:space="0" w:color="auto"/>
              <w:left w:val="single" w:sz="4" w:space="0" w:color="auto"/>
              <w:bottom w:val="single" w:sz="4" w:space="0" w:color="auto"/>
              <w:right w:val="single" w:sz="4" w:space="0" w:color="auto"/>
            </w:tcBorders>
            <w:noWrap/>
            <w:vAlign w:val="center"/>
          </w:tcPr>
          <w:p w14:paraId="60A2D979" w14:textId="6C853FAF" w:rsidR="00F80AAC" w:rsidRDefault="00F80AAC" w:rsidP="008D2C12">
            <w:pPr>
              <w:jc w:val="center"/>
              <w:rPr>
                <w:sz w:val="20"/>
                <w:szCs w:val="20"/>
              </w:rPr>
            </w:pPr>
            <w:r>
              <w:rPr>
                <w:sz w:val="20"/>
                <w:szCs w:val="20"/>
              </w:rPr>
              <w:t>29.</w:t>
            </w:r>
          </w:p>
        </w:tc>
        <w:tc>
          <w:tcPr>
            <w:tcW w:w="4920" w:type="dxa"/>
            <w:tcBorders>
              <w:top w:val="single" w:sz="4" w:space="0" w:color="auto"/>
              <w:left w:val="nil"/>
              <w:bottom w:val="single" w:sz="4" w:space="0" w:color="auto"/>
              <w:right w:val="single" w:sz="4" w:space="0" w:color="auto"/>
            </w:tcBorders>
            <w:noWrap/>
            <w:vAlign w:val="center"/>
          </w:tcPr>
          <w:p w14:paraId="627DE121" w14:textId="07B607CB" w:rsidR="00F80AAC" w:rsidRPr="00620705" w:rsidRDefault="00114798" w:rsidP="008D2C12">
            <w:pPr>
              <w:rPr>
                <w:sz w:val="20"/>
                <w:szCs w:val="20"/>
              </w:rPr>
            </w:pPr>
            <w:r w:rsidRPr="0032408C">
              <w:rPr>
                <w:sz w:val="20"/>
                <w:szCs w:val="20"/>
              </w:rPr>
              <w:t>radiologinė ir (ar) branduolinė</w:t>
            </w:r>
            <w:r>
              <w:rPr>
                <w:sz w:val="20"/>
                <w:szCs w:val="20"/>
              </w:rPr>
              <w:t xml:space="preserve"> </w:t>
            </w:r>
            <w:r w:rsidRPr="0032408C">
              <w:rPr>
                <w:sz w:val="20"/>
                <w:szCs w:val="20"/>
              </w:rPr>
              <w:t>avarija, kai į aplinką patenka radioaktyviosios medžiagos</w:t>
            </w:r>
          </w:p>
        </w:tc>
        <w:tc>
          <w:tcPr>
            <w:tcW w:w="4403" w:type="dxa"/>
            <w:tcBorders>
              <w:top w:val="single" w:sz="4" w:space="0" w:color="auto"/>
              <w:left w:val="nil"/>
              <w:bottom w:val="single" w:sz="4" w:space="0" w:color="auto"/>
              <w:right w:val="single" w:sz="4" w:space="0" w:color="auto"/>
            </w:tcBorders>
            <w:noWrap/>
            <w:vAlign w:val="center"/>
          </w:tcPr>
          <w:p w14:paraId="12329797" w14:textId="17F868E1" w:rsidR="00F80AAC" w:rsidRDefault="0032408C" w:rsidP="00DE41BC">
            <w:pPr>
              <w:jc w:val="center"/>
              <w:rPr>
                <w:sz w:val="20"/>
                <w:szCs w:val="20"/>
              </w:rPr>
            </w:pPr>
            <w:r>
              <w:rPr>
                <w:sz w:val="20"/>
                <w:szCs w:val="20"/>
              </w:rPr>
              <w:t>Visa rajono teritorija</w:t>
            </w:r>
          </w:p>
        </w:tc>
        <w:tc>
          <w:tcPr>
            <w:tcW w:w="3969" w:type="dxa"/>
            <w:tcBorders>
              <w:top w:val="single" w:sz="4" w:space="0" w:color="auto"/>
              <w:left w:val="nil"/>
              <w:bottom w:val="single" w:sz="4" w:space="0" w:color="auto"/>
              <w:right w:val="single" w:sz="4" w:space="0" w:color="auto"/>
            </w:tcBorders>
            <w:noWrap/>
            <w:vAlign w:val="center"/>
          </w:tcPr>
          <w:p w14:paraId="39EE4536" w14:textId="384E39ED" w:rsidR="00F80AAC" w:rsidRPr="0091179D" w:rsidRDefault="0032408C" w:rsidP="00DE41BC">
            <w:pPr>
              <w:jc w:val="center"/>
              <w:rPr>
                <w:sz w:val="20"/>
                <w:szCs w:val="20"/>
              </w:rPr>
            </w:pPr>
            <w:r w:rsidRPr="0091179D">
              <w:rPr>
                <w:sz w:val="20"/>
                <w:szCs w:val="20"/>
              </w:rPr>
              <w:t>techninio pobūdžio, žmogiškasis faktorius</w:t>
            </w:r>
          </w:p>
        </w:tc>
      </w:tr>
    </w:tbl>
    <w:p w14:paraId="20A0A18C" w14:textId="77777777" w:rsidR="001A51E0" w:rsidRPr="00EC3B59" w:rsidRDefault="001A51E0" w:rsidP="001A51E0">
      <w:pPr>
        <w:tabs>
          <w:tab w:val="left" w:pos="1320"/>
        </w:tabs>
        <w:jc w:val="both"/>
        <w:rPr>
          <w:caps/>
        </w:rPr>
      </w:pPr>
    </w:p>
    <w:p w14:paraId="52AAC59B" w14:textId="77777777" w:rsidR="002E486E" w:rsidRDefault="001A51E0" w:rsidP="001A51E0">
      <w:pPr>
        <w:tabs>
          <w:tab w:val="left" w:pos="1320"/>
        </w:tabs>
        <w:ind w:firstLine="702"/>
        <w:jc w:val="center"/>
        <w:outlineLvl w:val="0"/>
        <w:sectPr w:rsidR="002E486E" w:rsidSect="002E5718">
          <w:pgSz w:w="16838" w:h="11906" w:orient="landscape"/>
          <w:pgMar w:top="1701" w:right="1701" w:bottom="567" w:left="1134" w:header="567" w:footer="567" w:gutter="0"/>
          <w:cols w:space="1296"/>
          <w:docGrid w:linePitch="360"/>
        </w:sectPr>
      </w:pPr>
      <w:r w:rsidRPr="00EC3B59">
        <w:br w:type="page"/>
      </w:r>
    </w:p>
    <w:p w14:paraId="4D624509" w14:textId="58FBE5C6" w:rsidR="001A51E0" w:rsidRPr="00EC3B59" w:rsidRDefault="001A51E0" w:rsidP="00E5696C">
      <w:pPr>
        <w:tabs>
          <w:tab w:val="left" w:pos="1320"/>
        </w:tabs>
        <w:ind w:firstLine="702"/>
        <w:outlineLvl w:val="0"/>
        <w:rPr>
          <w:b/>
        </w:rPr>
      </w:pPr>
      <w:r w:rsidRPr="00EC3B59">
        <w:rPr>
          <w:b/>
        </w:rPr>
        <w:lastRenderedPageBreak/>
        <w:t>III. RIZIKOS VERTINIMAS</w:t>
      </w:r>
    </w:p>
    <w:p w14:paraId="4DFF478E" w14:textId="77777777" w:rsidR="001A51E0" w:rsidRPr="00EC3B59" w:rsidRDefault="001A51E0" w:rsidP="001A51E0">
      <w:pPr>
        <w:tabs>
          <w:tab w:val="left" w:pos="1320"/>
        </w:tabs>
        <w:ind w:firstLine="702"/>
        <w:jc w:val="center"/>
        <w:rPr>
          <w:b/>
        </w:rPr>
      </w:pPr>
    </w:p>
    <w:p w14:paraId="5568F1E5" w14:textId="77777777" w:rsidR="001A51E0" w:rsidRPr="00EC3B59" w:rsidRDefault="001A51E0" w:rsidP="003C2EDE">
      <w:pPr>
        <w:tabs>
          <w:tab w:val="left" w:pos="1320"/>
        </w:tabs>
        <w:ind w:firstLine="567"/>
        <w:jc w:val="both"/>
      </w:pPr>
      <w:r w:rsidRPr="00EC3B59">
        <w:t>1</w:t>
      </w:r>
      <w:r w:rsidR="00A22932" w:rsidRPr="00EC3B59">
        <w:t>2</w:t>
      </w:r>
      <w:r w:rsidRPr="00EC3B59">
        <w:t>. N</w:t>
      </w:r>
      <w:r w:rsidRPr="00EC3B59">
        <w:rPr>
          <w:bCs/>
          <w:iCs/>
        </w:rPr>
        <w:t>ustat</w:t>
      </w:r>
      <w:r w:rsidR="00B55C7F" w:rsidRPr="00EC3B59">
        <w:rPr>
          <w:bCs/>
          <w:iCs/>
        </w:rPr>
        <w:t>yt</w:t>
      </w:r>
      <w:r w:rsidRPr="00EC3B59">
        <w:rPr>
          <w:bCs/>
          <w:iCs/>
        </w:rPr>
        <w:t xml:space="preserve">i galimų pavojų </w:t>
      </w:r>
      <w:r w:rsidRPr="00EC3B59">
        <w:t>tikimybė ir galimi padariniai (poveikis).</w:t>
      </w:r>
    </w:p>
    <w:p w14:paraId="3614B9D4" w14:textId="1801EA82" w:rsidR="001A51E0" w:rsidRPr="00EC3B59" w:rsidRDefault="001A51E0" w:rsidP="001B3677">
      <w:pPr>
        <w:tabs>
          <w:tab w:val="left" w:pos="851"/>
        </w:tabs>
        <w:ind w:firstLine="567"/>
        <w:jc w:val="both"/>
      </w:pPr>
      <w:r w:rsidRPr="00EC3B59">
        <w:t>1</w:t>
      </w:r>
      <w:r w:rsidR="00A22932" w:rsidRPr="00EC3B59">
        <w:t>3</w:t>
      </w:r>
      <w:r w:rsidRPr="00EC3B59">
        <w:t>.</w:t>
      </w:r>
      <w:r w:rsidR="001B3677">
        <w:t xml:space="preserve"> </w:t>
      </w:r>
      <w:r w:rsidRPr="00EC3B59">
        <w:t>Kiekvieno nustatyto galimo pavojaus tikimybė (T) vertinama balais pagal Rekomendacijose pateiktus galimo pavojaus tikimybės įvertinimo kriterijus (2 lentelė). Galimo pavojaus tikimybės vertinimas balais įrašomas į 8 lentelės 3 skiltį.</w:t>
      </w:r>
    </w:p>
    <w:p w14:paraId="5429D979" w14:textId="77777777" w:rsidR="001A51E0" w:rsidRPr="00EC3B59" w:rsidRDefault="001A51E0" w:rsidP="001A51E0">
      <w:pPr>
        <w:spacing w:before="120"/>
        <w:jc w:val="both"/>
        <w:rPr>
          <w:iCs/>
        </w:rPr>
      </w:pPr>
    </w:p>
    <w:p w14:paraId="6488E087" w14:textId="77777777" w:rsidR="001A51E0" w:rsidRPr="00EC3B59" w:rsidRDefault="001A51E0" w:rsidP="001A51E0">
      <w:pPr>
        <w:spacing w:before="120"/>
        <w:ind w:firstLine="1296"/>
        <w:jc w:val="both"/>
        <w:rPr>
          <w:b/>
          <w:iCs/>
        </w:rPr>
      </w:pPr>
      <w:r w:rsidRPr="00EC3B59">
        <w:rPr>
          <w:b/>
          <w:iCs/>
        </w:rPr>
        <w:t>2 lentelė. Galimo pavojaus tikimybės (T) įvertinimo kriterijai</w:t>
      </w:r>
    </w:p>
    <w:tbl>
      <w:tblPr>
        <w:tblW w:w="9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4111"/>
        <w:gridCol w:w="1631"/>
      </w:tblGrid>
      <w:tr w:rsidR="001A51E0" w:rsidRPr="0091179D" w14:paraId="4F7C649B" w14:textId="77777777" w:rsidTr="008A03D9">
        <w:trPr>
          <w:trHeight w:val="20"/>
        </w:trPr>
        <w:tc>
          <w:tcPr>
            <w:tcW w:w="3794" w:type="dxa"/>
            <w:tcBorders>
              <w:top w:val="single" w:sz="4" w:space="0" w:color="auto"/>
              <w:left w:val="single" w:sz="4" w:space="0" w:color="auto"/>
              <w:right w:val="single" w:sz="4" w:space="0" w:color="auto"/>
            </w:tcBorders>
            <w:vAlign w:val="center"/>
          </w:tcPr>
          <w:p w14:paraId="721A989F" w14:textId="0DDF17EF" w:rsidR="001A51E0" w:rsidRPr="0091179D" w:rsidRDefault="001A51E0" w:rsidP="00FB1158">
            <w:pPr>
              <w:jc w:val="center"/>
              <w:rPr>
                <w:b/>
                <w:i/>
                <w:sz w:val="20"/>
              </w:rPr>
            </w:pPr>
            <w:r w:rsidRPr="0091179D">
              <w:rPr>
                <w:b/>
                <w:i/>
                <w:iCs/>
                <w:sz w:val="20"/>
              </w:rPr>
              <w:t xml:space="preserve">Galimo pavojaus </w:t>
            </w:r>
            <w:r w:rsidRPr="0091179D">
              <w:rPr>
                <w:b/>
                <w:i/>
                <w:sz w:val="20"/>
              </w:rPr>
              <w:t>tikimybės (T) įvertinimas</w:t>
            </w:r>
          </w:p>
        </w:tc>
        <w:tc>
          <w:tcPr>
            <w:tcW w:w="4111" w:type="dxa"/>
            <w:tcBorders>
              <w:top w:val="single" w:sz="4" w:space="0" w:color="auto"/>
              <w:left w:val="single" w:sz="4" w:space="0" w:color="auto"/>
              <w:right w:val="single" w:sz="4" w:space="0" w:color="auto"/>
            </w:tcBorders>
            <w:vAlign w:val="center"/>
          </w:tcPr>
          <w:p w14:paraId="015DF617" w14:textId="42A5DBDA" w:rsidR="001A51E0" w:rsidRPr="0091179D" w:rsidRDefault="001A51E0" w:rsidP="00FB1158">
            <w:pPr>
              <w:jc w:val="center"/>
              <w:rPr>
                <w:b/>
                <w:i/>
                <w:sz w:val="20"/>
              </w:rPr>
            </w:pPr>
            <w:r w:rsidRPr="0091179D">
              <w:rPr>
                <w:b/>
                <w:i/>
                <w:iCs/>
                <w:sz w:val="20"/>
              </w:rPr>
              <w:t xml:space="preserve">Galimo pavojaus </w:t>
            </w:r>
            <w:r w:rsidRPr="0091179D">
              <w:rPr>
                <w:b/>
                <w:i/>
                <w:sz w:val="20"/>
              </w:rPr>
              <w:t>tikimybės lygis</w:t>
            </w:r>
          </w:p>
        </w:tc>
        <w:tc>
          <w:tcPr>
            <w:tcW w:w="1631" w:type="dxa"/>
            <w:tcBorders>
              <w:top w:val="single" w:sz="4" w:space="0" w:color="auto"/>
              <w:left w:val="single" w:sz="4" w:space="0" w:color="auto"/>
              <w:right w:val="single" w:sz="4" w:space="0" w:color="auto"/>
            </w:tcBorders>
            <w:vAlign w:val="center"/>
          </w:tcPr>
          <w:p w14:paraId="0CB67A3E" w14:textId="77777777" w:rsidR="001A51E0" w:rsidRPr="0091179D" w:rsidRDefault="001A51E0" w:rsidP="00FB1158">
            <w:pPr>
              <w:jc w:val="center"/>
              <w:rPr>
                <w:b/>
                <w:i/>
                <w:sz w:val="20"/>
              </w:rPr>
            </w:pPr>
            <w:r w:rsidRPr="0091179D">
              <w:rPr>
                <w:b/>
                <w:i/>
                <w:sz w:val="20"/>
              </w:rPr>
              <w:t>Vertinimo balai</w:t>
            </w:r>
          </w:p>
        </w:tc>
      </w:tr>
      <w:tr w:rsidR="001A51E0" w:rsidRPr="0091179D" w14:paraId="192E453F" w14:textId="77777777" w:rsidTr="008A03D9">
        <w:trPr>
          <w:trHeight w:val="20"/>
        </w:trPr>
        <w:tc>
          <w:tcPr>
            <w:tcW w:w="3794" w:type="dxa"/>
            <w:tcBorders>
              <w:left w:val="single" w:sz="4" w:space="0" w:color="auto"/>
              <w:right w:val="single" w:sz="4" w:space="0" w:color="auto"/>
            </w:tcBorders>
            <w:vAlign w:val="center"/>
          </w:tcPr>
          <w:p w14:paraId="722C699B" w14:textId="77777777" w:rsidR="001A51E0" w:rsidRPr="0091179D" w:rsidRDefault="001A51E0" w:rsidP="00FB1158">
            <w:pPr>
              <w:jc w:val="center"/>
              <w:rPr>
                <w:sz w:val="20"/>
              </w:rPr>
            </w:pPr>
            <w:r w:rsidRPr="0091179D">
              <w:rPr>
                <w:sz w:val="20"/>
              </w:rPr>
              <w:t>Gali įvykti dažniau negu kartą per metus</w:t>
            </w:r>
          </w:p>
        </w:tc>
        <w:tc>
          <w:tcPr>
            <w:tcW w:w="4111" w:type="dxa"/>
            <w:tcBorders>
              <w:left w:val="single" w:sz="4" w:space="0" w:color="auto"/>
              <w:right w:val="single" w:sz="4" w:space="0" w:color="auto"/>
            </w:tcBorders>
            <w:vAlign w:val="center"/>
          </w:tcPr>
          <w:p w14:paraId="2CDC58FE" w14:textId="6FF02497" w:rsidR="001A51E0" w:rsidRPr="0091179D" w:rsidRDefault="001A51E0" w:rsidP="00FB1158">
            <w:pPr>
              <w:jc w:val="center"/>
              <w:rPr>
                <w:sz w:val="20"/>
              </w:rPr>
            </w:pPr>
            <w:r w:rsidRPr="0091179D">
              <w:rPr>
                <w:sz w:val="20"/>
              </w:rPr>
              <w:t>labai didelė tikimybė</w:t>
            </w:r>
          </w:p>
        </w:tc>
        <w:tc>
          <w:tcPr>
            <w:tcW w:w="1631" w:type="dxa"/>
            <w:tcBorders>
              <w:left w:val="single" w:sz="4" w:space="0" w:color="auto"/>
              <w:right w:val="single" w:sz="4" w:space="0" w:color="auto"/>
            </w:tcBorders>
            <w:vAlign w:val="center"/>
          </w:tcPr>
          <w:p w14:paraId="1C4EE184" w14:textId="77777777" w:rsidR="001A51E0" w:rsidRPr="0091179D" w:rsidRDefault="001A51E0" w:rsidP="00FB1158">
            <w:pPr>
              <w:jc w:val="center"/>
              <w:rPr>
                <w:sz w:val="20"/>
              </w:rPr>
            </w:pPr>
            <w:r w:rsidRPr="0091179D">
              <w:rPr>
                <w:sz w:val="20"/>
              </w:rPr>
              <w:t>5</w:t>
            </w:r>
          </w:p>
        </w:tc>
      </w:tr>
      <w:tr w:rsidR="001A51E0" w:rsidRPr="0091179D" w14:paraId="49F47E9A" w14:textId="77777777" w:rsidTr="008A03D9">
        <w:trPr>
          <w:trHeight w:val="20"/>
        </w:trPr>
        <w:tc>
          <w:tcPr>
            <w:tcW w:w="3794" w:type="dxa"/>
            <w:tcBorders>
              <w:left w:val="single" w:sz="4" w:space="0" w:color="auto"/>
              <w:right w:val="single" w:sz="4" w:space="0" w:color="auto"/>
            </w:tcBorders>
            <w:vAlign w:val="center"/>
          </w:tcPr>
          <w:p w14:paraId="1F232F85" w14:textId="6AB8B25C" w:rsidR="001A51E0" w:rsidRPr="0091179D" w:rsidRDefault="001A51E0" w:rsidP="00FB1158">
            <w:pPr>
              <w:jc w:val="center"/>
              <w:rPr>
                <w:sz w:val="20"/>
              </w:rPr>
            </w:pPr>
            <w:r w:rsidRPr="0091179D">
              <w:rPr>
                <w:sz w:val="20"/>
              </w:rPr>
              <w:t>Gali įvykti kartą per 1–10 metų</w:t>
            </w:r>
          </w:p>
        </w:tc>
        <w:tc>
          <w:tcPr>
            <w:tcW w:w="4111" w:type="dxa"/>
            <w:tcBorders>
              <w:left w:val="single" w:sz="4" w:space="0" w:color="auto"/>
              <w:right w:val="single" w:sz="4" w:space="0" w:color="auto"/>
            </w:tcBorders>
            <w:vAlign w:val="center"/>
          </w:tcPr>
          <w:p w14:paraId="23E2CC8C" w14:textId="77777777" w:rsidR="001A51E0" w:rsidRPr="0091179D" w:rsidRDefault="001A51E0" w:rsidP="00FB1158">
            <w:pPr>
              <w:jc w:val="center"/>
              <w:rPr>
                <w:sz w:val="20"/>
              </w:rPr>
            </w:pPr>
            <w:r w:rsidRPr="0091179D">
              <w:rPr>
                <w:sz w:val="20"/>
              </w:rPr>
              <w:t>didelė tikimybė</w:t>
            </w:r>
          </w:p>
        </w:tc>
        <w:tc>
          <w:tcPr>
            <w:tcW w:w="1631" w:type="dxa"/>
            <w:tcBorders>
              <w:left w:val="single" w:sz="4" w:space="0" w:color="auto"/>
              <w:right w:val="single" w:sz="4" w:space="0" w:color="auto"/>
            </w:tcBorders>
            <w:vAlign w:val="center"/>
          </w:tcPr>
          <w:p w14:paraId="4ECDD86C" w14:textId="77777777" w:rsidR="001A51E0" w:rsidRPr="0091179D" w:rsidRDefault="001A51E0" w:rsidP="00FB1158">
            <w:pPr>
              <w:jc w:val="center"/>
              <w:rPr>
                <w:sz w:val="20"/>
              </w:rPr>
            </w:pPr>
            <w:r w:rsidRPr="0091179D">
              <w:rPr>
                <w:sz w:val="20"/>
              </w:rPr>
              <w:t>4</w:t>
            </w:r>
          </w:p>
        </w:tc>
      </w:tr>
      <w:tr w:rsidR="001A51E0" w:rsidRPr="0091179D" w14:paraId="7A049108" w14:textId="77777777" w:rsidTr="008A03D9">
        <w:trPr>
          <w:trHeight w:val="20"/>
        </w:trPr>
        <w:tc>
          <w:tcPr>
            <w:tcW w:w="3794" w:type="dxa"/>
            <w:tcBorders>
              <w:left w:val="single" w:sz="4" w:space="0" w:color="auto"/>
              <w:right w:val="single" w:sz="4" w:space="0" w:color="auto"/>
            </w:tcBorders>
            <w:vAlign w:val="center"/>
          </w:tcPr>
          <w:p w14:paraId="43A9ABD8" w14:textId="77777777" w:rsidR="001A51E0" w:rsidRPr="0091179D" w:rsidRDefault="001A51E0" w:rsidP="00FB1158">
            <w:pPr>
              <w:jc w:val="center"/>
              <w:rPr>
                <w:sz w:val="20"/>
              </w:rPr>
            </w:pPr>
            <w:r w:rsidRPr="0091179D">
              <w:rPr>
                <w:sz w:val="20"/>
              </w:rPr>
              <w:t>Gali įvykti kartą per 10–50 metų</w:t>
            </w:r>
          </w:p>
        </w:tc>
        <w:tc>
          <w:tcPr>
            <w:tcW w:w="4111" w:type="dxa"/>
            <w:tcBorders>
              <w:left w:val="single" w:sz="4" w:space="0" w:color="auto"/>
              <w:right w:val="single" w:sz="4" w:space="0" w:color="auto"/>
            </w:tcBorders>
            <w:vAlign w:val="center"/>
          </w:tcPr>
          <w:p w14:paraId="5F324566" w14:textId="77777777" w:rsidR="001A51E0" w:rsidRPr="0091179D" w:rsidRDefault="001A51E0" w:rsidP="00FB1158">
            <w:pPr>
              <w:jc w:val="center"/>
              <w:rPr>
                <w:sz w:val="20"/>
              </w:rPr>
            </w:pPr>
            <w:r w:rsidRPr="0091179D">
              <w:rPr>
                <w:sz w:val="20"/>
              </w:rPr>
              <w:t>vidutinė tikimybė</w:t>
            </w:r>
          </w:p>
        </w:tc>
        <w:tc>
          <w:tcPr>
            <w:tcW w:w="1631" w:type="dxa"/>
            <w:tcBorders>
              <w:left w:val="single" w:sz="4" w:space="0" w:color="auto"/>
              <w:right w:val="single" w:sz="4" w:space="0" w:color="auto"/>
            </w:tcBorders>
            <w:vAlign w:val="center"/>
          </w:tcPr>
          <w:p w14:paraId="269D4248" w14:textId="77777777" w:rsidR="001A51E0" w:rsidRPr="0091179D" w:rsidRDefault="001A51E0" w:rsidP="00FB1158">
            <w:pPr>
              <w:jc w:val="center"/>
              <w:rPr>
                <w:sz w:val="20"/>
              </w:rPr>
            </w:pPr>
            <w:r w:rsidRPr="0091179D">
              <w:rPr>
                <w:sz w:val="20"/>
              </w:rPr>
              <w:t>3</w:t>
            </w:r>
          </w:p>
        </w:tc>
      </w:tr>
      <w:tr w:rsidR="001A51E0" w:rsidRPr="0091179D" w14:paraId="349FC3F0" w14:textId="77777777" w:rsidTr="008A03D9">
        <w:trPr>
          <w:trHeight w:val="20"/>
        </w:trPr>
        <w:tc>
          <w:tcPr>
            <w:tcW w:w="3794" w:type="dxa"/>
            <w:tcBorders>
              <w:left w:val="single" w:sz="4" w:space="0" w:color="auto"/>
              <w:right w:val="single" w:sz="4" w:space="0" w:color="auto"/>
            </w:tcBorders>
            <w:vAlign w:val="center"/>
          </w:tcPr>
          <w:p w14:paraId="1C3CC7AF" w14:textId="77777777" w:rsidR="001A51E0" w:rsidRPr="0091179D" w:rsidRDefault="001A51E0" w:rsidP="00FB1158">
            <w:pPr>
              <w:jc w:val="center"/>
              <w:rPr>
                <w:sz w:val="20"/>
              </w:rPr>
            </w:pPr>
            <w:r w:rsidRPr="0091179D">
              <w:rPr>
                <w:sz w:val="20"/>
              </w:rPr>
              <w:t>Gali įvykti kartą per 50–100 metų</w:t>
            </w:r>
          </w:p>
        </w:tc>
        <w:tc>
          <w:tcPr>
            <w:tcW w:w="4111" w:type="dxa"/>
            <w:tcBorders>
              <w:left w:val="single" w:sz="4" w:space="0" w:color="auto"/>
              <w:right w:val="single" w:sz="4" w:space="0" w:color="auto"/>
            </w:tcBorders>
            <w:vAlign w:val="center"/>
          </w:tcPr>
          <w:p w14:paraId="62C54E14" w14:textId="77777777" w:rsidR="001A51E0" w:rsidRPr="0091179D" w:rsidRDefault="001A51E0" w:rsidP="00FB1158">
            <w:pPr>
              <w:jc w:val="center"/>
              <w:rPr>
                <w:sz w:val="20"/>
              </w:rPr>
            </w:pPr>
            <w:r w:rsidRPr="0091179D">
              <w:rPr>
                <w:sz w:val="20"/>
              </w:rPr>
              <w:t>maža tikimybė</w:t>
            </w:r>
          </w:p>
        </w:tc>
        <w:tc>
          <w:tcPr>
            <w:tcW w:w="1631" w:type="dxa"/>
            <w:tcBorders>
              <w:left w:val="single" w:sz="4" w:space="0" w:color="auto"/>
              <w:right w:val="single" w:sz="4" w:space="0" w:color="auto"/>
            </w:tcBorders>
            <w:vAlign w:val="center"/>
          </w:tcPr>
          <w:p w14:paraId="4651365F" w14:textId="77777777" w:rsidR="001A51E0" w:rsidRPr="0091179D" w:rsidRDefault="001A51E0" w:rsidP="00FB1158">
            <w:pPr>
              <w:jc w:val="center"/>
              <w:rPr>
                <w:sz w:val="20"/>
              </w:rPr>
            </w:pPr>
            <w:r w:rsidRPr="0091179D">
              <w:rPr>
                <w:sz w:val="20"/>
              </w:rPr>
              <w:t>2</w:t>
            </w:r>
          </w:p>
        </w:tc>
      </w:tr>
      <w:tr w:rsidR="001A51E0" w:rsidRPr="0091179D" w14:paraId="63389EDF" w14:textId="77777777" w:rsidTr="008A03D9">
        <w:trPr>
          <w:trHeight w:val="20"/>
        </w:trPr>
        <w:tc>
          <w:tcPr>
            <w:tcW w:w="3794" w:type="dxa"/>
            <w:tcBorders>
              <w:left w:val="single" w:sz="4" w:space="0" w:color="auto"/>
              <w:bottom w:val="single" w:sz="4" w:space="0" w:color="auto"/>
              <w:right w:val="single" w:sz="4" w:space="0" w:color="auto"/>
            </w:tcBorders>
            <w:vAlign w:val="center"/>
          </w:tcPr>
          <w:p w14:paraId="702C9777" w14:textId="77777777" w:rsidR="001A51E0" w:rsidRPr="0091179D" w:rsidRDefault="001A51E0" w:rsidP="00FB1158">
            <w:pPr>
              <w:jc w:val="center"/>
              <w:rPr>
                <w:sz w:val="20"/>
              </w:rPr>
            </w:pPr>
            <w:r w:rsidRPr="0091179D">
              <w:rPr>
                <w:sz w:val="20"/>
              </w:rPr>
              <w:t>Gali įvykti rečiau negu kartą per 100 metų</w:t>
            </w:r>
          </w:p>
        </w:tc>
        <w:tc>
          <w:tcPr>
            <w:tcW w:w="4111" w:type="dxa"/>
            <w:tcBorders>
              <w:left w:val="single" w:sz="4" w:space="0" w:color="auto"/>
              <w:bottom w:val="single" w:sz="4" w:space="0" w:color="auto"/>
              <w:right w:val="single" w:sz="4" w:space="0" w:color="auto"/>
            </w:tcBorders>
            <w:vAlign w:val="center"/>
          </w:tcPr>
          <w:p w14:paraId="79BBA2CB" w14:textId="77777777" w:rsidR="001A51E0" w:rsidRPr="0091179D" w:rsidRDefault="001A51E0" w:rsidP="00FB1158">
            <w:pPr>
              <w:jc w:val="center"/>
              <w:rPr>
                <w:sz w:val="20"/>
              </w:rPr>
            </w:pPr>
            <w:r w:rsidRPr="0091179D">
              <w:rPr>
                <w:sz w:val="20"/>
              </w:rPr>
              <w:t>labai maža tikimybė</w:t>
            </w:r>
          </w:p>
        </w:tc>
        <w:tc>
          <w:tcPr>
            <w:tcW w:w="1631" w:type="dxa"/>
            <w:tcBorders>
              <w:left w:val="single" w:sz="4" w:space="0" w:color="auto"/>
              <w:bottom w:val="single" w:sz="4" w:space="0" w:color="auto"/>
              <w:right w:val="single" w:sz="4" w:space="0" w:color="auto"/>
            </w:tcBorders>
            <w:vAlign w:val="center"/>
          </w:tcPr>
          <w:p w14:paraId="2E613B9C" w14:textId="77777777" w:rsidR="001A51E0" w:rsidRPr="0091179D" w:rsidRDefault="001A51E0" w:rsidP="00FB1158">
            <w:pPr>
              <w:jc w:val="center"/>
              <w:rPr>
                <w:sz w:val="20"/>
              </w:rPr>
            </w:pPr>
            <w:r w:rsidRPr="0091179D">
              <w:rPr>
                <w:sz w:val="20"/>
              </w:rPr>
              <w:t>1</w:t>
            </w:r>
          </w:p>
        </w:tc>
      </w:tr>
    </w:tbl>
    <w:p w14:paraId="0E33AAA1" w14:textId="77777777" w:rsidR="001A51E0" w:rsidRPr="00EC3B59" w:rsidRDefault="001A51E0" w:rsidP="001A51E0">
      <w:pPr>
        <w:tabs>
          <w:tab w:val="left" w:pos="1320"/>
        </w:tabs>
        <w:spacing w:before="120"/>
        <w:ind w:firstLine="720"/>
        <w:jc w:val="both"/>
      </w:pPr>
    </w:p>
    <w:p w14:paraId="6F259F41" w14:textId="77777777" w:rsidR="001A51E0" w:rsidRPr="00EC3B59" w:rsidRDefault="001A51E0" w:rsidP="009A5755">
      <w:pPr>
        <w:tabs>
          <w:tab w:val="left" w:pos="1320"/>
        </w:tabs>
        <w:spacing w:before="120"/>
        <w:ind w:firstLine="567"/>
        <w:jc w:val="both"/>
      </w:pPr>
      <w:r w:rsidRPr="00EC3B59">
        <w:t>1</w:t>
      </w:r>
      <w:r w:rsidR="00A22932" w:rsidRPr="00EC3B59">
        <w:t>4</w:t>
      </w:r>
      <w:r w:rsidRPr="00EC3B59">
        <w:t xml:space="preserve">. </w:t>
      </w:r>
      <w:r w:rsidRPr="00EC3B59">
        <w:rPr>
          <w:rFonts w:cs="Arial"/>
        </w:rPr>
        <w:t>Nustačius galimo pavojaus tikimybę (</w:t>
      </w:r>
      <w:r w:rsidRPr="0026215C">
        <w:rPr>
          <w:rFonts w:cs="Arial"/>
          <w:b/>
        </w:rPr>
        <w:t>T</w:t>
      </w:r>
      <w:r w:rsidRPr="00EC3B59">
        <w:rPr>
          <w:rFonts w:cs="Arial"/>
        </w:rPr>
        <w:t xml:space="preserve">), </w:t>
      </w:r>
      <w:r w:rsidRPr="00EC3B59">
        <w:t>analizuojami jo padariniai (poveikis) (</w:t>
      </w:r>
      <w:r w:rsidRPr="0026215C">
        <w:rPr>
          <w:b/>
        </w:rPr>
        <w:t>P</w:t>
      </w:r>
      <w:r w:rsidRPr="00EC3B59">
        <w:t>) savivaldybėje:</w:t>
      </w:r>
    </w:p>
    <w:p w14:paraId="115B665E" w14:textId="77777777" w:rsidR="001A51E0" w:rsidRPr="00EC3B59" w:rsidRDefault="001A51E0" w:rsidP="009A5755">
      <w:pPr>
        <w:tabs>
          <w:tab w:val="left" w:pos="1320"/>
        </w:tabs>
        <w:ind w:firstLine="567"/>
        <w:jc w:val="both"/>
      </w:pPr>
      <w:r w:rsidRPr="00EC3B59">
        <w:t>1</w:t>
      </w:r>
      <w:r w:rsidR="00A22932" w:rsidRPr="00EC3B59">
        <w:t>4</w:t>
      </w:r>
      <w:r w:rsidRPr="00EC3B59">
        <w:t>.1. gyventojų gyvybei ir sveikatai (</w:t>
      </w:r>
      <w:r w:rsidRPr="0026215C">
        <w:rPr>
          <w:b/>
        </w:rPr>
        <w:t>P1</w:t>
      </w:r>
      <w:r w:rsidRPr="00EC3B59">
        <w:t>);</w:t>
      </w:r>
    </w:p>
    <w:p w14:paraId="7A72F165" w14:textId="77777777" w:rsidR="001A51E0" w:rsidRPr="00EC3B59" w:rsidRDefault="001A51E0" w:rsidP="009A5755">
      <w:pPr>
        <w:tabs>
          <w:tab w:val="left" w:pos="-502"/>
          <w:tab w:val="left" w:pos="1320"/>
        </w:tabs>
        <w:ind w:firstLine="567"/>
        <w:jc w:val="both"/>
      </w:pPr>
      <w:r w:rsidRPr="00EC3B59">
        <w:t>1</w:t>
      </w:r>
      <w:r w:rsidR="00A22932" w:rsidRPr="00EC3B59">
        <w:t>4</w:t>
      </w:r>
      <w:r w:rsidRPr="00EC3B59">
        <w:t>.2. turtui ir aplinkai (</w:t>
      </w:r>
      <w:r w:rsidRPr="0026215C">
        <w:rPr>
          <w:b/>
        </w:rPr>
        <w:t>P2</w:t>
      </w:r>
      <w:r w:rsidRPr="00EC3B59">
        <w:t>);</w:t>
      </w:r>
    </w:p>
    <w:p w14:paraId="26A3BA50" w14:textId="77777777" w:rsidR="001A51E0" w:rsidRPr="00EC3B59" w:rsidRDefault="001A51E0" w:rsidP="009A5755">
      <w:pPr>
        <w:tabs>
          <w:tab w:val="left" w:pos="-502"/>
          <w:tab w:val="left" w:pos="1320"/>
        </w:tabs>
        <w:ind w:firstLine="567"/>
        <w:jc w:val="both"/>
      </w:pPr>
      <w:r w:rsidRPr="00EC3B59">
        <w:t>1</w:t>
      </w:r>
      <w:r w:rsidR="00A22932" w:rsidRPr="00EC3B59">
        <w:t>4</w:t>
      </w:r>
      <w:r w:rsidRPr="00EC3B59">
        <w:t>.3. būtiniausioms gyvenimo (veiklos) sąlygoms (</w:t>
      </w:r>
      <w:r w:rsidRPr="0026215C">
        <w:rPr>
          <w:b/>
        </w:rPr>
        <w:t>P3</w:t>
      </w:r>
      <w:r w:rsidRPr="00EC3B59">
        <w:t>).</w:t>
      </w:r>
    </w:p>
    <w:p w14:paraId="722F4409" w14:textId="77777777" w:rsidR="001A51E0" w:rsidRPr="00EC3B59" w:rsidRDefault="001A51E0" w:rsidP="009A5755">
      <w:pPr>
        <w:tabs>
          <w:tab w:val="left" w:pos="-502"/>
          <w:tab w:val="left" w:pos="1320"/>
        </w:tabs>
        <w:ind w:firstLine="567"/>
        <w:jc w:val="both"/>
      </w:pPr>
      <w:r w:rsidRPr="00EC3B59">
        <w:t>1</w:t>
      </w:r>
      <w:r w:rsidR="00A22932" w:rsidRPr="00EC3B59">
        <w:t>5</w:t>
      </w:r>
      <w:r w:rsidRPr="00EC3B59">
        <w:t>. Nustat</w:t>
      </w:r>
      <w:r w:rsidR="00B55C7F" w:rsidRPr="00EC3B59">
        <w:t>yt</w:t>
      </w:r>
      <w:r w:rsidRPr="00EC3B59">
        <w:t>as galimas nukentėjusiųjų: žuvusiųjų, sužeistųjų, evakuotinų, gyventojų skaičius. Šie duomenys įraš</w:t>
      </w:r>
      <w:r w:rsidR="00B55C7F" w:rsidRPr="00EC3B59">
        <w:t>yt</w:t>
      </w:r>
      <w:r w:rsidRPr="00EC3B59">
        <w:t>i į 3 lentelės 2 skiltį.</w:t>
      </w:r>
    </w:p>
    <w:p w14:paraId="1A51F739" w14:textId="77777777" w:rsidR="001A51E0" w:rsidRPr="00EC3B59" w:rsidRDefault="001A51E0" w:rsidP="009A5755">
      <w:pPr>
        <w:tabs>
          <w:tab w:val="left" w:pos="-502"/>
          <w:tab w:val="left" w:pos="1320"/>
        </w:tabs>
        <w:ind w:firstLine="567"/>
        <w:jc w:val="both"/>
      </w:pPr>
      <w:r w:rsidRPr="00EC3B59">
        <w:t>1</w:t>
      </w:r>
      <w:r w:rsidR="00A22932" w:rsidRPr="00EC3B59">
        <w:t>6</w:t>
      </w:r>
      <w:r w:rsidRPr="00EC3B59">
        <w:t>. Nustat</w:t>
      </w:r>
      <w:r w:rsidR="00B55C7F" w:rsidRPr="00EC3B59">
        <w:t>yt</w:t>
      </w:r>
      <w:r w:rsidRPr="00EC3B59">
        <w:t>i objektai, kuriuose yra pažeidžiamos visuomenės socialinės grupės (</w:t>
      </w:r>
      <w:r w:rsidR="000D1D40" w:rsidRPr="00EC3B59">
        <w:t xml:space="preserve">Rekomendacijų </w:t>
      </w:r>
      <w:r w:rsidRPr="00EC3B59">
        <w:t>2 priedas) ir tų grupių gyventojų skaičius. Šie duomenys įraš</w:t>
      </w:r>
      <w:r w:rsidR="00B55C7F" w:rsidRPr="00EC3B59">
        <w:t>yt</w:t>
      </w:r>
      <w:r w:rsidRPr="00EC3B59">
        <w:t>i į 3 lentelės 3 skiltį.</w:t>
      </w:r>
    </w:p>
    <w:p w14:paraId="5585F330" w14:textId="77777777" w:rsidR="001A51E0" w:rsidRPr="00EC3B59" w:rsidRDefault="001A51E0" w:rsidP="009A5755">
      <w:pPr>
        <w:tabs>
          <w:tab w:val="left" w:pos="1320"/>
        </w:tabs>
        <w:ind w:firstLine="567"/>
        <w:jc w:val="both"/>
      </w:pPr>
      <w:r w:rsidRPr="00EC3B59">
        <w:t>1</w:t>
      </w:r>
      <w:r w:rsidR="00A22932" w:rsidRPr="00EC3B59">
        <w:t>7</w:t>
      </w:r>
      <w:r w:rsidRPr="00EC3B59">
        <w:t>. Nustat</w:t>
      </w:r>
      <w:r w:rsidR="00B55C7F" w:rsidRPr="00EC3B59">
        <w:t>yt</w:t>
      </w:r>
      <w:r w:rsidRPr="00EC3B59">
        <w:t xml:space="preserve">i ir 4 bei 5 lentelėse aprašomi: </w:t>
      </w:r>
    </w:p>
    <w:p w14:paraId="0ECF5C18" w14:textId="77777777" w:rsidR="001A51E0" w:rsidRPr="00EC3B59" w:rsidRDefault="001A51E0" w:rsidP="009A5755">
      <w:pPr>
        <w:tabs>
          <w:tab w:val="left" w:pos="-502"/>
          <w:tab w:val="left" w:pos="1320"/>
        </w:tabs>
        <w:ind w:firstLine="567"/>
        <w:jc w:val="both"/>
      </w:pPr>
      <w:r w:rsidRPr="00EC3B59">
        <w:t>1</w:t>
      </w:r>
      <w:r w:rsidR="00A22932" w:rsidRPr="00EC3B59">
        <w:t>7</w:t>
      </w:r>
      <w:r w:rsidRPr="00EC3B59">
        <w:t>.1. pažeidžiami ekonominės veiklos sektoriai;</w:t>
      </w:r>
    </w:p>
    <w:p w14:paraId="440CCE86" w14:textId="77777777" w:rsidR="001A51E0" w:rsidRPr="00EC3B59" w:rsidRDefault="001A51E0" w:rsidP="009A5755">
      <w:pPr>
        <w:tabs>
          <w:tab w:val="left" w:pos="-502"/>
          <w:tab w:val="left" w:pos="1320"/>
        </w:tabs>
        <w:ind w:firstLine="567"/>
        <w:jc w:val="both"/>
      </w:pPr>
      <w:r w:rsidRPr="00EC3B59">
        <w:t>1</w:t>
      </w:r>
      <w:r w:rsidR="00A22932" w:rsidRPr="00EC3B59">
        <w:t>7</w:t>
      </w:r>
      <w:r w:rsidRPr="00EC3B59">
        <w:t>.2. galimi padariniai (poveikis) privačiam turtui bei viešajam sektoriui ir numatomi nuostoliai;</w:t>
      </w:r>
    </w:p>
    <w:p w14:paraId="3A5BC14C" w14:textId="77777777" w:rsidR="001A51E0" w:rsidRPr="00EC3B59" w:rsidRDefault="001A51E0" w:rsidP="009A5755">
      <w:pPr>
        <w:tabs>
          <w:tab w:val="left" w:pos="-502"/>
          <w:tab w:val="left" w:pos="1320"/>
        </w:tabs>
        <w:ind w:firstLine="567"/>
        <w:jc w:val="both"/>
      </w:pPr>
      <w:r w:rsidRPr="00EC3B59">
        <w:t>1</w:t>
      </w:r>
      <w:r w:rsidR="00A22932" w:rsidRPr="00EC3B59">
        <w:t>7</w:t>
      </w:r>
      <w:r w:rsidRPr="00EC3B59">
        <w:t>.3. galima aplinkos tarša ir galimi padariniai (poveikis) aplinkai, numatomi nuostoliai.</w:t>
      </w:r>
    </w:p>
    <w:p w14:paraId="6D13598C" w14:textId="77777777" w:rsidR="001A51E0" w:rsidRPr="00EC3B59" w:rsidRDefault="001A51E0" w:rsidP="009A5755">
      <w:pPr>
        <w:tabs>
          <w:tab w:val="left" w:pos="1320"/>
        </w:tabs>
        <w:ind w:firstLine="567"/>
        <w:jc w:val="both"/>
      </w:pPr>
      <w:r w:rsidRPr="00EC3B59">
        <w:t>1</w:t>
      </w:r>
      <w:r w:rsidR="00A22932" w:rsidRPr="00EC3B59">
        <w:t>8</w:t>
      </w:r>
      <w:r w:rsidRPr="00EC3B59">
        <w:t>. Įvertin</w:t>
      </w:r>
      <w:r w:rsidR="00B55C7F" w:rsidRPr="00EC3B59">
        <w:t>t</w:t>
      </w:r>
      <w:r w:rsidRPr="00EC3B59">
        <w:t>i ir 6 lentelėje apraš</w:t>
      </w:r>
      <w:r w:rsidR="00B55C7F" w:rsidRPr="00EC3B59">
        <w:t>yt</w:t>
      </w:r>
      <w:r w:rsidRPr="00EC3B59">
        <w:t>i galimi padariniai (poveikis) būtiniausioms gyvenimo (veiklos) sąlygoms ir jų numatoma trukmė.</w:t>
      </w:r>
    </w:p>
    <w:p w14:paraId="1A5F4101" w14:textId="77777777" w:rsidR="00A22932" w:rsidRPr="00EC3B59" w:rsidRDefault="00A22932">
      <w:pPr>
        <w:spacing w:after="200" w:line="276" w:lineRule="auto"/>
      </w:pPr>
      <w:r w:rsidRPr="00EC3B59">
        <w:br w:type="page"/>
      </w:r>
    </w:p>
    <w:p w14:paraId="473E64E7" w14:textId="77777777" w:rsidR="002E486E" w:rsidRDefault="002E486E" w:rsidP="001A51E0">
      <w:pPr>
        <w:spacing w:before="120"/>
        <w:ind w:firstLine="1296"/>
        <w:jc w:val="both"/>
        <w:rPr>
          <w:b/>
        </w:rPr>
        <w:sectPr w:rsidR="002E486E" w:rsidSect="002E486E">
          <w:pgSz w:w="11906" w:h="16838"/>
          <w:pgMar w:top="1134" w:right="567" w:bottom="1134" w:left="1701" w:header="567" w:footer="567" w:gutter="0"/>
          <w:cols w:space="1296"/>
          <w:docGrid w:linePitch="360"/>
        </w:sectPr>
      </w:pPr>
    </w:p>
    <w:p w14:paraId="534D81A1" w14:textId="7C6B9BA1" w:rsidR="001A51E0" w:rsidRPr="00EC3B59" w:rsidRDefault="001A51E0" w:rsidP="001A51E0">
      <w:pPr>
        <w:spacing w:before="120"/>
        <w:ind w:firstLine="1296"/>
        <w:jc w:val="both"/>
        <w:rPr>
          <w:b/>
        </w:rPr>
      </w:pPr>
      <w:r w:rsidRPr="00EC3B59">
        <w:rPr>
          <w:b/>
        </w:rPr>
        <w:lastRenderedPageBreak/>
        <w:t>3 lentelė. Galimų pavojų padariniai (poveikis) gyventojų gyvybei ar sveikatai</w:t>
      </w:r>
      <w:r w:rsidR="00F761B0" w:rsidRPr="00EC3B59">
        <w:rPr>
          <w:b/>
        </w:rPr>
        <w:t xml:space="preserve"> (P1)</w:t>
      </w:r>
    </w:p>
    <w:tbl>
      <w:tblPr>
        <w:tblW w:w="13907" w:type="dxa"/>
        <w:tblInd w:w="-20" w:type="dxa"/>
        <w:tblLook w:val="0000" w:firstRow="0" w:lastRow="0" w:firstColumn="0" w:lastColumn="0" w:noHBand="0" w:noVBand="0"/>
      </w:tblPr>
      <w:tblGrid>
        <w:gridCol w:w="5260"/>
        <w:gridCol w:w="2693"/>
        <w:gridCol w:w="5954"/>
      </w:tblGrid>
      <w:tr w:rsidR="001A51E0" w:rsidRPr="005D32C1" w14:paraId="763BFA5C" w14:textId="77777777" w:rsidTr="005D32C1">
        <w:trPr>
          <w:trHeight w:val="737"/>
        </w:trPr>
        <w:tc>
          <w:tcPr>
            <w:tcW w:w="5260" w:type="dxa"/>
            <w:tcBorders>
              <w:top w:val="single" w:sz="4" w:space="0" w:color="auto"/>
              <w:left w:val="single" w:sz="4" w:space="0" w:color="auto"/>
              <w:bottom w:val="single" w:sz="4" w:space="0" w:color="auto"/>
              <w:right w:val="single" w:sz="4" w:space="0" w:color="auto"/>
            </w:tcBorders>
            <w:vAlign w:val="center"/>
          </w:tcPr>
          <w:p w14:paraId="5F72D527" w14:textId="77777777" w:rsidR="001A51E0" w:rsidRPr="005D32C1" w:rsidRDefault="001A51E0" w:rsidP="00FB1158">
            <w:pPr>
              <w:jc w:val="center"/>
              <w:rPr>
                <w:b/>
                <w:i/>
                <w:sz w:val="20"/>
                <w:lang w:eastAsia="lt-LT"/>
              </w:rPr>
            </w:pPr>
            <w:r w:rsidRPr="005D32C1">
              <w:rPr>
                <w:b/>
                <w:i/>
                <w:sz w:val="20"/>
                <w:lang w:eastAsia="lt-LT"/>
              </w:rPr>
              <w:t>Nustatytas pavojus</w:t>
            </w:r>
          </w:p>
        </w:tc>
        <w:tc>
          <w:tcPr>
            <w:tcW w:w="2693" w:type="dxa"/>
            <w:tcBorders>
              <w:top w:val="single" w:sz="4" w:space="0" w:color="auto"/>
              <w:left w:val="nil"/>
              <w:bottom w:val="single" w:sz="4" w:space="0" w:color="auto"/>
              <w:right w:val="single" w:sz="4" w:space="0" w:color="auto"/>
            </w:tcBorders>
            <w:vAlign w:val="center"/>
          </w:tcPr>
          <w:p w14:paraId="536826F0" w14:textId="77777777" w:rsidR="001A51E0" w:rsidRPr="005D32C1" w:rsidRDefault="001A51E0" w:rsidP="00FB1158">
            <w:pPr>
              <w:jc w:val="center"/>
              <w:rPr>
                <w:b/>
                <w:i/>
                <w:sz w:val="20"/>
                <w:lang w:eastAsia="lt-LT"/>
              </w:rPr>
            </w:pPr>
            <w:r w:rsidRPr="005D32C1">
              <w:rPr>
                <w:b/>
                <w:i/>
                <w:sz w:val="20"/>
                <w:lang w:eastAsia="lt-LT"/>
              </w:rPr>
              <w:t>Galinčių nukentėti gyventojų skaičius (žuvusiųjų ir (ar) sužeistųjų, ir (ar) evakuotinų gyventojų)</w:t>
            </w:r>
          </w:p>
        </w:tc>
        <w:tc>
          <w:tcPr>
            <w:tcW w:w="5954" w:type="dxa"/>
            <w:tcBorders>
              <w:top w:val="single" w:sz="4" w:space="0" w:color="auto"/>
              <w:left w:val="nil"/>
              <w:bottom w:val="single" w:sz="4" w:space="0" w:color="auto"/>
              <w:right w:val="single" w:sz="4" w:space="0" w:color="auto"/>
            </w:tcBorders>
            <w:vAlign w:val="center"/>
          </w:tcPr>
          <w:p w14:paraId="5DAAA2FF" w14:textId="77777777" w:rsidR="001A51E0" w:rsidRPr="005D32C1" w:rsidRDefault="001A51E0" w:rsidP="00FB1158">
            <w:pPr>
              <w:jc w:val="center"/>
              <w:rPr>
                <w:b/>
                <w:i/>
                <w:sz w:val="20"/>
                <w:lang w:eastAsia="lt-LT"/>
              </w:rPr>
            </w:pPr>
            <w:r w:rsidRPr="005D32C1">
              <w:rPr>
                <w:b/>
                <w:i/>
                <w:sz w:val="20"/>
                <w:lang w:eastAsia="lt-LT"/>
              </w:rPr>
              <w:t>Objektai, kuriuose yra pažeidžiamos visuomenės socialinės grupės, patenkančios į pavojaus zoną, ir (ar) gyventojų skaičius</w:t>
            </w:r>
          </w:p>
        </w:tc>
      </w:tr>
      <w:tr w:rsidR="001A51E0" w:rsidRPr="0026215C" w14:paraId="1897E02E" w14:textId="77777777" w:rsidTr="005D32C1">
        <w:trPr>
          <w:trHeight w:val="85"/>
        </w:trPr>
        <w:tc>
          <w:tcPr>
            <w:tcW w:w="5260" w:type="dxa"/>
            <w:tcBorders>
              <w:top w:val="single" w:sz="4" w:space="0" w:color="auto"/>
              <w:left w:val="single" w:sz="4" w:space="0" w:color="auto"/>
              <w:bottom w:val="single" w:sz="4" w:space="0" w:color="auto"/>
              <w:right w:val="nil"/>
            </w:tcBorders>
            <w:noWrap/>
            <w:vAlign w:val="center"/>
          </w:tcPr>
          <w:p w14:paraId="76008092" w14:textId="77777777" w:rsidR="001A51E0" w:rsidRPr="0026215C" w:rsidRDefault="001A51E0" w:rsidP="00FB1158">
            <w:pPr>
              <w:jc w:val="center"/>
              <w:rPr>
                <w:bCs/>
                <w:sz w:val="20"/>
                <w:lang w:eastAsia="lt-LT"/>
              </w:rPr>
            </w:pPr>
            <w:r w:rsidRPr="0026215C">
              <w:rPr>
                <w:bCs/>
                <w:sz w:val="20"/>
                <w:lang w:eastAsia="lt-LT"/>
              </w:rPr>
              <w:t>1</w:t>
            </w:r>
          </w:p>
        </w:tc>
        <w:tc>
          <w:tcPr>
            <w:tcW w:w="2693" w:type="dxa"/>
            <w:tcBorders>
              <w:top w:val="nil"/>
              <w:left w:val="single" w:sz="4" w:space="0" w:color="auto"/>
              <w:bottom w:val="single" w:sz="4" w:space="0" w:color="auto"/>
              <w:right w:val="single" w:sz="4" w:space="0" w:color="auto"/>
            </w:tcBorders>
            <w:noWrap/>
            <w:vAlign w:val="center"/>
          </w:tcPr>
          <w:p w14:paraId="0C5169A3" w14:textId="77777777" w:rsidR="001A51E0" w:rsidRPr="0026215C" w:rsidRDefault="001A51E0" w:rsidP="00FB1158">
            <w:pPr>
              <w:jc w:val="center"/>
              <w:rPr>
                <w:sz w:val="20"/>
                <w:lang w:eastAsia="lt-LT"/>
              </w:rPr>
            </w:pPr>
            <w:r w:rsidRPr="0026215C">
              <w:rPr>
                <w:sz w:val="20"/>
                <w:lang w:eastAsia="lt-LT"/>
              </w:rPr>
              <w:t>2</w:t>
            </w:r>
          </w:p>
        </w:tc>
        <w:tc>
          <w:tcPr>
            <w:tcW w:w="5954" w:type="dxa"/>
            <w:tcBorders>
              <w:top w:val="nil"/>
              <w:left w:val="nil"/>
              <w:bottom w:val="single" w:sz="4" w:space="0" w:color="auto"/>
              <w:right w:val="single" w:sz="4" w:space="0" w:color="auto"/>
            </w:tcBorders>
            <w:vAlign w:val="center"/>
          </w:tcPr>
          <w:p w14:paraId="2A4E4ACA" w14:textId="77777777" w:rsidR="001A51E0" w:rsidRPr="0026215C" w:rsidRDefault="001A51E0" w:rsidP="00FB1158">
            <w:pPr>
              <w:jc w:val="center"/>
              <w:rPr>
                <w:sz w:val="20"/>
                <w:lang w:eastAsia="lt-LT"/>
              </w:rPr>
            </w:pPr>
            <w:r w:rsidRPr="0026215C">
              <w:rPr>
                <w:sz w:val="20"/>
                <w:lang w:eastAsia="lt-LT"/>
              </w:rPr>
              <w:t>3</w:t>
            </w:r>
          </w:p>
        </w:tc>
      </w:tr>
      <w:tr w:rsidR="001A51E0" w:rsidRPr="005D32C1" w14:paraId="0D783B96" w14:textId="77777777" w:rsidTr="002E486E">
        <w:trPr>
          <w:trHeight w:val="315"/>
        </w:trPr>
        <w:tc>
          <w:tcPr>
            <w:tcW w:w="5260" w:type="dxa"/>
            <w:tcBorders>
              <w:top w:val="single" w:sz="4" w:space="0" w:color="auto"/>
              <w:left w:val="single" w:sz="4" w:space="0" w:color="auto"/>
              <w:bottom w:val="single" w:sz="4" w:space="0" w:color="auto"/>
              <w:right w:val="nil"/>
            </w:tcBorders>
            <w:noWrap/>
            <w:vAlign w:val="center"/>
          </w:tcPr>
          <w:p w14:paraId="1580126A" w14:textId="4A9F56DA" w:rsidR="001A51E0" w:rsidRPr="005D32C1" w:rsidRDefault="001A51E0" w:rsidP="00FB1158">
            <w:pPr>
              <w:jc w:val="center"/>
              <w:rPr>
                <w:b/>
                <w:bCs/>
                <w:sz w:val="20"/>
                <w:lang w:eastAsia="lt-LT"/>
              </w:rPr>
            </w:pPr>
            <w:r w:rsidRPr="005D32C1">
              <w:rPr>
                <w:b/>
                <w:bCs/>
                <w:sz w:val="20"/>
                <w:lang w:eastAsia="lt-LT"/>
              </w:rPr>
              <w:t>1. Galimi gamtiniai pavojai:</w:t>
            </w:r>
          </w:p>
        </w:tc>
        <w:tc>
          <w:tcPr>
            <w:tcW w:w="2693" w:type="dxa"/>
            <w:tcBorders>
              <w:top w:val="nil"/>
              <w:left w:val="single" w:sz="4" w:space="0" w:color="auto"/>
              <w:bottom w:val="single" w:sz="4" w:space="0" w:color="auto"/>
              <w:right w:val="single" w:sz="4" w:space="0" w:color="auto"/>
            </w:tcBorders>
            <w:noWrap/>
            <w:vAlign w:val="center"/>
          </w:tcPr>
          <w:p w14:paraId="6D4F2DD8" w14:textId="5DD3C475" w:rsidR="001A51E0" w:rsidRPr="005D32C1" w:rsidRDefault="001A51E0" w:rsidP="00FB1158">
            <w:pPr>
              <w:jc w:val="center"/>
              <w:rPr>
                <w:sz w:val="20"/>
                <w:lang w:eastAsia="lt-LT"/>
              </w:rPr>
            </w:pPr>
          </w:p>
        </w:tc>
        <w:tc>
          <w:tcPr>
            <w:tcW w:w="5954" w:type="dxa"/>
            <w:tcBorders>
              <w:top w:val="nil"/>
              <w:left w:val="nil"/>
              <w:bottom w:val="single" w:sz="4" w:space="0" w:color="auto"/>
              <w:right w:val="single" w:sz="4" w:space="0" w:color="auto"/>
            </w:tcBorders>
            <w:vAlign w:val="center"/>
          </w:tcPr>
          <w:p w14:paraId="119EA04C" w14:textId="20249F7D" w:rsidR="001A51E0" w:rsidRPr="005D32C1" w:rsidRDefault="001A51E0" w:rsidP="00FB1158">
            <w:pPr>
              <w:jc w:val="center"/>
              <w:rPr>
                <w:sz w:val="20"/>
                <w:lang w:eastAsia="lt-LT"/>
              </w:rPr>
            </w:pPr>
          </w:p>
        </w:tc>
      </w:tr>
      <w:tr w:rsidR="001A51E0" w:rsidRPr="005D32C1" w14:paraId="09159BCD" w14:textId="77777777" w:rsidTr="008671C8">
        <w:trPr>
          <w:trHeight w:val="362"/>
        </w:trPr>
        <w:tc>
          <w:tcPr>
            <w:tcW w:w="5260" w:type="dxa"/>
            <w:tcBorders>
              <w:top w:val="single" w:sz="4" w:space="0" w:color="auto"/>
              <w:left w:val="single" w:sz="4" w:space="0" w:color="auto"/>
              <w:bottom w:val="single" w:sz="4" w:space="0" w:color="auto"/>
              <w:right w:val="single" w:sz="4" w:space="0" w:color="auto"/>
            </w:tcBorders>
            <w:noWrap/>
            <w:vAlign w:val="center"/>
          </w:tcPr>
          <w:p w14:paraId="589290E7" w14:textId="77777777" w:rsidR="001A51E0" w:rsidRPr="005D32C1" w:rsidRDefault="001A51E0" w:rsidP="00F835F2">
            <w:pPr>
              <w:rPr>
                <w:sz w:val="20"/>
              </w:rPr>
            </w:pPr>
            <w:r w:rsidRPr="005D32C1">
              <w:rPr>
                <w:sz w:val="20"/>
              </w:rPr>
              <w:t>maksimalus vėjo greitis, smarkus lietus</w:t>
            </w:r>
          </w:p>
        </w:tc>
        <w:tc>
          <w:tcPr>
            <w:tcW w:w="2693" w:type="dxa"/>
            <w:tcBorders>
              <w:top w:val="nil"/>
              <w:left w:val="nil"/>
              <w:bottom w:val="single" w:sz="4" w:space="0" w:color="auto"/>
              <w:right w:val="single" w:sz="4" w:space="0" w:color="auto"/>
            </w:tcBorders>
            <w:noWrap/>
            <w:vAlign w:val="center"/>
          </w:tcPr>
          <w:p w14:paraId="09CDDC97" w14:textId="77777777" w:rsidR="001A51E0" w:rsidRPr="005D32C1" w:rsidRDefault="00C523C0" w:rsidP="00FB1158">
            <w:pPr>
              <w:jc w:val="center"/>
              <w:rPr>
                <w:sz w:val="20"/>
                <w:lang w:eastAsia="lt-LT"/>
              </w:rPr>
            </w:pPr>
            <w:r w:rsidRPr="005D32C1">
              <w:rPr>
                <w:sz w:val="20"/>
                <w:lang w:eastAsia="lt-LT"/>
              </w:rPr>
              <w:t>0</w:t>
            </w:r>
            <w:r w:rsidR="001A51E0" w:rsidRPr="005D32C1">
              <w:rPr>
                <w:sz w:val="20"/>
                <w:lang w:eastAsia="lt-LT"/>
              </w:rPr>
              <w:t>\</w:t>
            </w:r>
            <w:r w:rsidR="000B1923" w:rsidRPr="005D32C1">
              <w:rPr>
                <w:sz w:val="20"/>
                <w:lang w:eastAsia="lt-LT"/>
              </w:rPr>
              <w:t>1-</w:t>
            </w:r>
            <w:r w:rsidR="00086272" w:rsidRPr="005D32C1">
              <w:rPr>
                <w:sz w:val="20"/>
                <w:lang w:eastAsia="lt-LT"/>
              </w:rPr>
              <w:t>5</w:t>
            </w:r>
            <w:r w:rsidR="001A51E0" w:rsidRPr="005D32C1">
              <w:rPr>
                <w:sz w:val="20"/>
                <w:lang w:eastAsia="lt-LT"/>
              </w:rPr>
              <w:t>\0</w:t>
            </w:r>
          </w:p>
        </w:tc>
        <w:tc>
          <w:tcPr>
            <w:tcW w:w="5954" w:type="dxa"/>
            <w:tcBorders>
              <w:top w:val="nil"/>
              <w:left w:val="nil"/>
              <w:bottom w:val="single" w:sz="4" w:space="0" w:color="auto"/>
              <w:right w:val="single" w:sz="4" w:space="0" w:color="auto"/>
            </w:tcBorders>
            <w:vAlign w:val="center"/>
          </w:tcPr>
          <w:p w14:paraId="39944B32" w14:textId="77777777" w:rsidR="001A51E0" w:rsidRPr="005D32C1" w:rsidRDefault="00086272" w:rsidP="00FB1158">
            <w:pPr>
              <w:jc w:val="center"/>
              <w:rPr>
                <w:sz w:val="20"/>
                <w:lang w:eastAsia="lt-LT"/>
              </w:rPr>
            </w:pPr>
            <w:r w:rsidRPr="005D32C1">
              <w:rPr>
                <w:sz w:val="20"/>
              </w:rPr>
              <w:t>Ūkio subjektai, mokyklos, vaikų darželiai, pirminės sveikatos priežiūros centras, ligoninė, socialinės globos namai, atokesnės sodybos. Iki 200 žmonių.</w:t>
            </w:r>
          </w:p>
        </w:tc>
      </w:tr>
      <w:tr w:rsidR="001A51E0" w:rsidRPr="005D32C1" w14:paraId="5B8BD521" w14:textId="77777777" w:rsidTr="002E486E">
        <w:trPr>
          <w:trHeight w:val="242"/>
        </w:trPr>
        <w:tc>
          <w:tcPr>
            <w:tcW w:w="5260" w:type="dxa"/>
            <w:tcBorders>
              <w:top w:val="nil"/>
              <w:left w:val="single" w:sz="4" w:space="0" w:color="auto"/>
              <w:bottom w:val="single" w:sz="4" w:space="0" w:color="auto"/>
              <w:right w:val="single" w:sz="4" w:space="0" w:color="auto"/>
            </w:tcBorders>
            <w:noWrap/>
            <w:vAlign w:val="center"/>
          </w:tcPr>
          <w:p w14:paraId="1D06CAC3" w14:textId="77777777" w:rsidR="001A51E0" w:rsidRPr="005D32C1" w:rsidRDefault="006912F3" w:rsidP="00F835F2">
            <w:pPr>
              <w:rPr>
                <w:sz w:val="20"/>
              </w:rPr>
            </w:pPr>
            <w:r w:rsidRPr="005D32C1">
              <w:rPr>
                <w:sz w:val="20"/>
              </w:rPr>
              <w:t>k</w:t>
            </w:r>
            <w:r w:rsidR="001A51E0" w:rsidRPr="005D32C1">
              <w:rPr>
                <w:sz w:val="20"/>
              </w:rPr>
              <w:t>ruša</w:t>
            </w:r>
          </w:p>
        </w:tc>
        <w:tc>
          <w:tcPr>
            <w:tcW w:w="2693" w:type="dxa"/>
            <w:tcBorders>
              <w:top w:val="nil"/>
              <w:left w:val="nil"/>
              <w:bottom w:val="single" w:sz="4" w:space="0" w:color="auto"/>
              <w:right w:val="single" w:sz="4" w:space="0" w:color="auto"/>
            </w:tcBorders>
            <w:noWrap/>
            <w:vAlign w:val="center"/>
          </w:tcPr>
          <w:p w14:paraId="289D52AA" w14:textId="77777777" w:rsidR="001A51E0" w:rsidRPr="005D32C1" w:rsidRDefault="001A51E0" w:rsidP="00FB1158">
            <w:pPr>
              <w:jc w:val="center"/>
              <w:rPr>
                <w:sz w:val="20"/>
                <w:lang w:eastAsia="lt-LT"/>
              </w:rPr>
            </w:pPr>
            <w:r w:rsidRPr="005D32C1">
              <w:rPr>
                <w:sz w:val="20"/>
                <w:lang w:eastAsia="lt-LT"/>
              </w:rPr>
              <w:t>0\</w:t>
            </w:r>
            <w:r w:rsidR="000A7FBA" w:rsidRPr="005D32C1">
              <w:rPr>
                <w:sz w:val="20"/>
                <w:lang w:eastAsia="lt-LT"/>
              </w:rPr>
              <w:t>1-5</w:t>
            </w:r>
            <w:r w:rsidRPr="005D32C1">
              <w:rPr>
                <w:sz w:val="20"/>
                <w:lang w:eastAsia="lt-LT"/>
              </w:rPr>
              <w:t>\0</w:t>
            </w:r>
          </w:p>
        </w:tc>
        <w:tc>
          <w:tcPr>
            <w:tcW w:w="5954" w:type="dxa"/>
            <w:tcBorders>
              <w:top w:val="nil"/>
              <w:left w:val="nil"/>
              <w:bottom w:val="single" w:sz="4" w:space="0" w:color="auto"/>
              <w:right w:val="single" w:sz="4" w:space="0" w:color="auto"/>
            </w:tcBorders>
            <w:vAlign w:val="center"/>
          </w:tcPr>
          <w:p w14:paraId="36790399" w14:textId="77777777" w:rsidR="001A51E0" w:rsidRPr="005D32C1" w:rsidRDefault="001A51E0" w:rsidP="00FB1158">
            <w:pPr>
              <w:jc w:val="center"/>
              <w:rPr>
                <w:sz w:val="20"/>
                <w:lang w:eastAsia="lt-LT"/>
              </w:rPr>
            </w:pPr>
            <w:r w:rsidRPr="005D32C1">
              <w:rPr>
                <w:sz w:val="20"/>
                <w:lang w:eastAsia="lt-LT"/>
              </w:rPr>
              <w:t>-</w:t>
            </w:r>
          </w:p>
        </w:tc>
      </w:tr>
      <w:tr w:rsidR="001A51E0" w:rsidRPr="005D32C1" w14:paraId="119A071E" w14:textId="77777777" w:rsidTr="005D32C1">
        <w:trPr>
          <w:trHeight w:val="178"/>
        </w:trPr>
        <w:tc>
          <w:tcPr>
            <w:tcW w:w="5260" w:type="dxa"/>
            <w:tcBorders>
              <w:top w:val="nil"/>
              <w:left w:val="single" w:sz="4" w:space="0" w:color="auto"/>
              <w:bottom w:val="single" w:sz="4" w:space="0" w:color="auto"/>
              <w:right w:val="single" w:sz="4" w:space="0" w:color="auto"/>
            </w:tcBorders>
            <w:noWrap/>
            <w:vAlign w:val="center"/>
          </w:tcPr>
          <w:p w14:paraId="1E7C36F2" w14:textId="77777777" w:rsidR="001A51E0" w:rsidRPr="005D32C1" w:rsidRDefault="001A51E0" w:rsidP="00F835F2">
            <w:pPr>
              <w:rPr>
                <w:sz w:val="20"/>
              </w:rPr>
            </w:pPr>
            <w:r w:rsidRPr="005D32C1">
              <w:rPr>
                <w:sz w:val="20"/>
              </w:rPr>
              <w:t>sausra aktyviosios augalų vegetacijos laikotarpiu</w:t>
            </w:r>
          </w:p>
        </w:tc>
        <w:tc>
          <w:tcPr>
            <w:tcW w:w="2693" w:type="dxa"/>
            <w:tcBorders>
              <w:top w:val="nil"/>
              <w:left w:val="nil"/>
              <w:bottom w:val="single" w:sz="4" w:space="0" w:color="auto"/>
              <w:right w:val="single" w:sz="4" w:space="0" w:color="auto"/>
            </w:tcBorders>
            <w:noWrap/>
            <w:vAlign w:val="center"/>
          </w:tcPr>
          <w:p w14:paraId="1E54A13B" w14:textId="77777777" w:rsidR="001A51E0" w:rsidRPr="005D32C1" w:rsidRDefault="001A51E0" w:rsidP="00FB1158">
            <w:pPr>
              <w:jc w:val="center"/>
              <w:rPr>
                <w:sz w:val="20"/>
                <w:lang w:eastAsia="lt-LT"/>
              </w:rPr>
            </w:pPr>
            <w:r w:rsidRPr="005D32C1">
              <w:rPr>
                <w:sz w:val="20"/>
                <w:lang w:eastAsia="lt-LT"/>
              </w:rPr>
              <w:t>0\0\0</w:t>
            </w:r>
          </w:p>
        </w:tc>
        <w:tc>
          <w:tcPr>
            <w:tcW w:w="5954" w:type="dxa"/>
            <w:tcBorders>
              <w:top w:val="nil"/>
              <w:left w:val="nil"/>
              <w:bottom w:val="single" w:sz="4" w:space="0" w:color="auto"/>
              <w:right w:val="single" w:sz="4" w:space="0" w:color="auto"/>
            </w:tcBorders>
            <w:vAlign w:val="center"/>
          </w:tcPr>
          <w:p w14:paraId="2FBA1A91" w14:textId="77777777" w:rsidR="001A51E0" w:rsidRPr="005D32C1" w:rsidRDefault="001A51E0" w:rsidP="00FB1158">
            <w:pPr>
              <w:jc w:val="center"/>
              <w:rPr>
                <w:sz w:val="20"/>
                <w:lang w:eastAsia="lt-LT"/>
              </w:rPr>
            </w:pPr>
            <w:r w:rsidRPr="005D32C1">
              <w:rPr>
                <w:sz w:val="20"/>
                <w:lang w:eastAsia="lt-LT"/>
              </w:rPr>
              <w:t>-</w:t>
            </w:r>
          </w:p>
        </w:tc>
      </w:tr>
      <w:tr w:rsidR="001A51E0" w:rsidRPr="005D32C1" w14:paraId="1F39776B" w14:textId="77777777" w:rsidTr="002E486E">
        <w:trPr>
          <w:trHeight w:val="180"/>
        </w:trPr>
        <w:tc>
          <w:tcPr>
            <w:tcW w:w="5260" w:type="dxa"/>
            <w:tcBorders>
              <w:top w:val="nil"/>
              <w:left w:val="single" w:sz="4" w:space="0" w:color="auto"/>
              <w:bottom w:val="single" w:sz="4" w:space="0" w:color="auto"/>
              <w:right w:val="single" w:sz="4" w:space="0" w:color="auto"/>
            </w:tcBorders>
            <w:noWrap/>
            <w:vAlign w:val="center"/>
          </w:tcPr>
          <w:p w14:paraId="5D0FC697" w14:textId="77777777" w:rsidR="001A51E0" w:rsidRPr="005D32C1" w:rsidRDefault="001A51E0" w:rsidP="00F835F2">
            <w:pPr>
              <w:rPr>
                <w:sz w:val="20"/>
              </w:rPr>
            </w:pPr>
            <w:r w:rsidRPr="005D32C1">
              <w:rPr>
                <w:sz w:val="20"/>
              </w:rPr>
              <w:t>lijundra, smarkus sudėtinis apšalas,</w:t>
            </w:r>
          </w:p>
        </w:tc>
        <w:tc>
          <w:tcPr>
            <w:tcW w:w="2693" w:type="dxa"/>
            <w:tcBorders>
              <w:top w:val="nil"/>
              <w:left w:val="nil"/>
              <w:bottom w:val="single" w:sz="4" w:space="0" w:color="auto"/>
              <w:right w:val="single" w:sz="4" w:space="0" w:color="auto"/>
            </w:tcBorders>
            <w:noWrap/>
            <w:vAlign w:val="center"/>
          </w:tcPr>
          <w:p w14:paraId="41426DA4" w14:textId="77777777" w:rsidR="001A51E0" w:rsidRPr="005D32C1" w:rsidRDefault="001A51E0" w:rsidP="00FB1158">
            <w:pPr>
              <w:jc w:val="center"/>
              <w:rPr>
                <w:sz w:val="20"/>
                <w:lang w:eastAsia="lt-LT"/>
              </w:rPr>
            </w:pPr>
            <w:r w:rsidRPr="005D32C1">
              <w:rPr>
                <w:sz w:val="20"/>
                <w:lang w:eastAsia="lt-LT"/>
              </w:rPr>
              <w:t>0\</w:t>
            </w:r>
            <w:r w:rsidR="000B1923" w:rsidRPr="005D32C1">
              <w:rPr>
                <w:sz w:val="20"/>
                <w:lang w:eastAsia="lt-LT"/>
              </w:rPr>
              <w:t>1-</w:t>
            </w:r>
            <w:r w:rsidRPr="005D32C1">
              <w:rPr>
                <w:sz w:val="20"/>
                <w:lang w:eastAsia="lt-LT"/>
              </w:rPr>
              <w:t>5\0</w:t>
            </w:r>
          </w:p>
        </w:tc>
        <w:tc>
          <w:tcPr>
            <w:tcW w:w="5954" w:type="dxa"/>
            <w:tcBorders>
              <w:top w:val="nil"/>
              <w:left w:val="nil"/>
              <w:bottom w:val="single" w:sz="4" w:space="0" w:color="auto"/>
              <w:right w:val="single" w:sz="4" w:space="0" w:color="auto"/>
            </w:tcBorders>
            <w:vAlign w:val="center"/>
          </w:tcPr>
          <w:p w14:paraId="2C74FDCD" w14:textId="77777777" w:rsidR="001A51E0" w:rsidRPr="005D32C1" w:rsidRDefault="001A4AF2" w:rsidP="00FB1158">
            <w:pPr>
              <w:snapToGrid w:val="0"/>
              <w:jc w:val="center"/>
              <w:rPr>
                <w:sz w:val="20"/>
              </w:rPr>
            </w:pPr>
            <w:r w:rsidRPr="005D32C1">
              <w:rPr>
                <w:sz w:val="20"/>
              </w:rPr>
              <w:t>Seniūnijų keliai, atokesnės sodybos, elektros tiekimo linijos</w:t>
            </w:r>
          </w:p>
        </w:tc>
      </w:tr>
      <w:tr w:rsidR="001A51E0" w:rsidRPr="005D32C1" w14:paraId="78364BC4" w14:textId="77777777" w:rsidTr="002E486E">
        <w:trPr>
          <w:trHeight w:val="133"/>
        </w:trPr>
        <w:tc>
          <w:tcPr>
            <w:tcW w:w="5260" w:type="dxa"/>
            <w:tcBorders>
              <w:top w:val="nil"/>
              <w:left w:val="single" w:sz="4" w:space="0" w:color="auto"/>
              <w:bottom w:val="single" w:sz="4" w:space="0" w:color="auto"/>
              <w:right w:val="single" w:sz="4" w:space="0" w:color="auto"/>
            </w:tcBorders>
            <w:noWrap/>
            <w:vAlign w:val="center"/>
          </w:tcPr>
          <w:p w14:paraId="7AA70475" w14:textId="77777777" w:rsidR="001A51E0" w:rsidRPr="005D32C1" w:rsidRDefault="001A51E0" w:rsidP="00F835F2">
            <w:pPr>
              <w:rPr>
                <w:sz w:val="20"/>
              </w:rPr>
            </w:pPr>
            <w:r w:rsidRPr="005D32C1">
              <w:rPr>
                <w:sz w:val="20"/>
              </w:rPr>
              <w:t>uraganas, labai smarkus lietus</w:t>
            </w:r>
          </w:p>
        </w:tc>
        <w:tc>
          <w:tcPr>
            <w:tcW w:w="2693" w:type="dxa"/>
            <w:tcBorders>
              <w:top w:val="nil"/>
              <w:left w:val="nil"/>
              <w:bottom w:val="single" w:sz="4" w:space="0" w:color="auto"/>
              <w:right w:val="single" w:sz="4" w:space="0" w:color="auto"/>
            </w:tcBorders>
            <w:noWrap/>
            <w:vAlign w:val="center"/>
          </w:tcPr>
          <w:p w14:paraId="7462EC5E" w14:textId="77777777" w:rsidR="001A51E0" w:rsidRPr="005D32C1" w:rsidRDefault="00C523C0" w:rsidP="00FB1158">
            <w:pPr>
              <w:jc w:val="center"/>
              <w:rPr>
                <w:sz w:val="20"/>
                <w:lang w:eastAsia="lt-LT"/>
              </w:rPr>
            </w:pPr>
            <w:r w:rsidRPr="005D32C1">
              <w:rPr>
                <w:sz w:val="20"/>
                <w:lang w:eastAsia="lt-LT"/>
              </w:rPr>
              <w:t>0</w:t>
            </w:r>
            <w:r w:rsidR="001A51E0" w:rsidRPr="005D32C1">
              <w:rPr>
                <w:sz w:val="20"/>
                <w:lang w:eastAsia="lt-LT"/>
              </w:rPr>
              <w:t>\</w:t>
            </w:r>
            <w:r w:rsidR="000B1923" w:rsidRPr="005D32C1">
              <w:rPr>
                <w:sz w:val="20"/>
                <w:lang w:eastAsia="lt-LT"/>
              </w:rPr>
              <w:t>1-</w:t>
            </w:r>
            <w:r w:rsidR="001A4AF2" w:rsidRPr="005D32C1">
              <w:rPr>
                <w:sz w:val="20"/>
                <w:lang w:eastAsia="lt-LT"/>
              </w:rPr>
              <w:t>5</w:t>
            </w:r>
            <w:r w:rsidR="001A51E0" w:rsidRPr="005D32C1">
              <w:rPr>
                <w:sz w:val="20"/>
                <w:lang w:eastAsia="lt-LT"/>
              </w:rPr>
              <w:t>\0</w:t>
            </w:r>
          </w:p>
        </w:tc>
        <w:tc>
          <w:tcPr>
            <w:tcW w:w="5954" w:type="dxa"/>
            <w:tcBorders>
              <w:top w:val="nil"/>
              <w:left w:val="nil"/>
              <w:bottom w:val="single" w:sz="4" w:space="0" w:color="auto"/>
              <w:right w:val="single" w:sz="4" w:space="0" w:color="auto"/>
            </w:tcBorders>
            <w:vAlign w:val="center"/>
          </w:tcPr>
          <w:p w14:paraId="1212D9B2" w14:textId="77777777" w:rsidR="001A51E0" w:rsidRPr="005D32C1" w:rsidRDefault="001A4AF2" w:rsidP="00FB1158">
            <w:pPr>
              <w:snapToGrid w:val="0"/>
              <w:jc w:val="center"/>
              <w:rPr>
                <w:sz w:val="20"/>
              </w:rPr>
            </w:pPr>
            <w:r w:rsidRPr="005D32C1">
              <w:rPr>
                <w:sz w:val="20"/>
              </w:rPr>
              <w:t>Ūkio subjektai, mokyklos, vaikų darželiai, pirminės sveikatos priežiūros centras, ligoninė, socialinės globos namai, atokesnės sodybos. Žemumose, šalia vandens telkinių esančios teritorijos, statiniai. Iki 200 žmonių.</w:t>
            </w:r>
          </w:p>
        </w:tc>
      </w:tr>
      <w:tr w:rsidR="001A51E0" w:rsidRPr="005D32C1" w14:paraId="7C353E86" w14:textId="77777777" w:rsidTr="005D32C1">
        <w:trPr>
          <w:trHeight w:val="539"/>
        </w:trPr>
        <w:tc>
          <w:tcPr>
            <w:tcW w:w="5260" w:type="dxa"/>
            <w:tcBorders>
              <w:top w:val="nil"/>
              <w:left w:val="single" w:sz="4" w:space="0" w:color="auto"/>
              <w:bottom w:val="single" w:sz="4" w:space="0" w:color="auto"/>
              <w:right w:val="single" w:sz="4" w:space="0" w:color="auto"/>
            </w:tcBorders>
            <w:noWrap/>
            <w:vAlign w:val="center"/>
          </w:tcPr>
          <w:p w14:paraId="560590B1" w14:textId="77777777" w:rsidR="001A51E0" w:rsidRPr="005D32C1" w:rsidRDefault="001A51E0" w:rsidP="00F835F2">
            <w:pPr>
              <w:rPr>
                <w:sz w:val="20"/>
              </w:rPr>
            </w:pPr>
            <w:r w:rsidRPr="005D32C1">
              <w:rPr>
                <w:sz w:val="20"/>
              </w:rPr>
              <w:t xml:space="preserve">labai smarkus </w:t>
            </w:r>
            <w:proofErr w:type="spellStart"/>
            <w:r w:rsidRPr="005D32C1">
              <w:rPr>
                <w:sz w:val="20"/>
              </w:rPr>
              <w:t>snygis</w:t>
            </w:r>
            <w:proofErr w:type="spellEnd"/>
            <w:r w:rsidRPr="005D32C1">
              <w:rPr>
                <w:sz w:val="20"/>
              </w:rPr>
              <w:t>, smarki pūga, smarkus speigas</w:t>
            </w:r>
          </w:p>
        </w:tc>
        <w:tc>
          <w:tcPr>
            <w:tcW w:w="2693" w:type="dxa"/>
            <w:tcBorders>
              <w:top w:val="nil"/>
              <w:left w:val="nil"/>
              <w:bottom w:val="single" w:sz="4" w:space="0" w:color="auto"/>
              <w:right w:val="single" w:sz="4" w:space="0" w:color="auto"/>
            </w:tcBorders>
            <w:noWrap/>
            <w:vAlign w:val="center"/>
          </w:tcPr>
          <w:p w14:paraId="2E8CC51F" w14:textId="77777777" w:rsidR="001A51E0" w:rsidRPr="005D32C1" w:rsidRDefault="001A51E0" w:rsidP="00FB1158">
            <w:pPr>
              <w:jc w:val="center"/>
              <w:rPr>
                <w:sz w:val="20"/>
                <w:lang w:eastAsia="lt-LT"/>
              </w:rPr>
            </w:pPr>
            <w:r w:rsidRPr="005D32C1">
              <w:rPr>
                <w:sz w:val="20"/>
                <w:lang w:eastAsia="lt-LT"/>
              </w:rPr>
              <w:t>0\</w:t>
            </w:r>
            <w:r w:rsidR="000B1923" w:rsidRPr="005D32C1">
              <w:rPr>
                <w:sz w:val="20"/>
                <w:lang w:eastAsia="lt-LT"/>
              </w:rPr>
              <w:t>1-5</w:t>
            </w:r>
            <w:r w:rsidRPr="005D32C1">
              <w:rPr>
                <w:sz w:val="20"/>
                <w:lang w:eastAsia="lt-LT"/>
              </w:rPr>
              <w:t>\0</w:t>
            </w:r>
          </w:p>
        </w:tc>
        <w:tc>
          <w:tcPr>
            <w:tcW w:w="5954" w:type="dxa"/>
            <w:tcBorders>
              <w:top w:val="nil"/>
              <w:left w:val="nil"/>
              <w:bottom w:val="single" w:sz="4" w:space="0" w:color="auto"/>
              <w:right w:val="single" w:sz="4" w:space="0" w:color="auto"/>
            </w:tcBorders>
            <w:vAlign w:val="center"/>
          </w:tcPr>
          <w:p w14:paraId="69730289" w14:textId="77777777" w:rsidR="001A51E0" w:rsidRPr="005D32C1" w:rsidRDefault="00086272" w:rsidP="00FB1158">
            <w:pPr>
              <w:snapToGrid w:val="0"/>
              <w:jc w:val="center"/>
              <w:rPr>
                <w:sz w:val="20"/>
              </w:rPr>
            </w:pPr>
            <w:r w:rsidRPr="005D32C1">
              <w:rPr>
                <w:sz w:val="20"/>
              </w:rPr>
              <w:t>Seniūnijų keliai, atokesnės sodybos. Apie 50 gyventojų (socialinė globa namuose)</w:t>
            </w:r>
          </w:p>
        </w:tc>
      </w:tr>
      <w:tr w:rsidR="00DD30BB" w:rsidRPr="005D32C1" w14:paraId="5813A728" w14:textId="77777777" w:rsidTr="005D32C1">
        <w:trPr>
          <w:trHeight w:val="148"/>
        </w:trPr>
        <w:tc>
          <w:tcPr>
            <w:tcW w:w="5260" w:type="dxa"/>
            <w:tcBorders>
              <w:top w:val="nil"/>
              <w:left w:val="single" w:sz="4" w:space="0" w:color="auto"/>
              <w:bottom w:val="single" w:sz="4" w:space="0" w:color="auto"/>
              <w:right w:val="single" w:sz="4" w:space="0" w:color="auto"/>
            </w:tcBorders>
            <w:noWrap/>
            <w:vAlign w:val="center"/>
          </w:tcPr>
          <w:p w14:paraId="21AC8514" w14:textId="77777777" w:rsidR="00DD30BB" w:rsidRPr="005D32C1" w:rsidRDefault="00DD30BB" w:rsidP="00F835F2">
            <w:pPr>
              <w:rPr>
                <w:sz w:val="20"/>
              </w:rPr>
            </w:pPr>
            <w:r w:rsidRPr="005D32C1">
              <w:rPr>
                <w:sz w:val="20"/>
              </w:rPr>
              <w:t>labai aukštas vandens lygis</w:t>
            </w:r>
          </w:p>
        </w:tc>
        <w:tc>
          <w:tcPr>
            <w:tcW w:w="2693" w:type="dxa"/>
            <w:tcBorders>
              <w:top w:val="nil"/>
              <w:left w:val="nil"/>
              <w:bottom w:val="single" w:sz="4" w:space="0" w:color="auto"/>
              <w:right w:val="single" w:sz="4" w:space="0" w:color="auto"/>
            </w:tcBorders>
            <w:noWrap/>
            <w:vAlign w:val="center"/>
          </w:tcPr>
          <w:p w14:paraId="727A2768" w14:textId="77777777" w:rsidR="00DD30BB" w:rsidRPr="005D32C1" w:rsidRDefault="004F696E" w:rsidP="00FB1158">
            <w:pPr>
              <w:jc w:val="center"/>
              <w:rPr>
                <w:sz w:val="20"/>
                <w:lang w:eastAsia="lt-LT"/>
              </w:rPr>
            </w:pPr>
            <w:r w:rsidRPr="005D32C1">
              <w:rPr>
                <w:sz w:val="20"/>
                <w:lang w:eastAsia="lt-LT"/>
              </w:rPr>
              <w:t>0\1-5\200</w:t>
            </w:r>
          </w:p>
        </w:tc>
        <w:tc>
          <w:tcPr>
            <w:tcW w:w="5954" w:type="dxa"/>
            <w:tcBorders>
              <w:top w:val="nil"/>
              <w:left w:val="nil"/>
              <w:bottom w:val="single" w:sz="4" w:space="0" w:color="auto"/>
              <w:right w:val="single" w:sz="4" w:space="0" w:color="auto"/>
            </w:tcBorders>
            <w:vAlign w:val="center"/>
          </w:tcPr>
          <w:p w14:paraId="5346A423" w14:textId="62EDD65D" w:rsidR="00DD30BB" w:rsidRPr="005D32C1" w:rsidRDefault="000F77D4" w:rsidP="000F77D4">
            <w:pPr>
              <w:snapToGrid w:val="0"/>
              <w:jc w:val="center"/>
              <w:rPr>
                <w:sz w:val="20"/>
              </w:rPr>
            </w:pPr>
            <w:r w:rsidRPr="005D32C1">
              <w:rPr>
                <w:sz w:val="20"/>
              </w:rPr>
              <w:t>Statiniai ir teritorijos prie Volų k., Neries upės sangrūdos;</w:t>
            </w:r>
          </w:p>
        </w:tc>
      </w:tr>
      <w:tr w:rsidR="001A51E0" w:rsidRPr="005D32C1" w14:paraId="3E54BE0F" w14:textId="77777777" w:rsidTr="005D32C1">
        <w:trPr>
          <w:trHeight w:val="835"/>
        </w:trPr>
        <w:tc>
          <w:tcPr>
            <w:tcW w:w="5260" w:type="dxa"/>
            <w:tcBorders>
              <w:top w:val="nil"/>
              <w:left w:val="single" w:sz="4" w:space="0" w:color="auto"/>
              <w:bottom w:val="single" w:sz="4" w:space="0" w:color="auto"/>
              <w:right w:val="single" w:sz="4" w:space="0" w:color="auto"/>
            </w:tcBorders>
            <w:noWrap/>
            <w:vAlign w:val="center"/>
          </w:tcPr>
          <w:p w14:paraId="05009E93" w14:textId="77777777" w:rsidR="001A51E0" w:rsidRPr="005D32C1" w:rsidRDefault="001A51E0" w:rsidP="00F835F2">
            <w:pPr>
              <w:rPr>
                <w:sz w:val="20"/>
                <w:lang w:eastAsia="lt-LT"/>
              </w:rPr>
            </w:pPr>
            <w:r w:rsidRPr="005D32C1">
              <w:rPr>
                <w:sz w:val="20"/>
                <w:lang w:eastAsia="lt-LT"/>
              </w:rPr>
              <w:t>pavojingos užkrečiamosios ligos</w:t>
            </w:r>
          </w:p>
        </w:tc>
        <w:tc>
          <w:tcPr>
            <w:tcW w:w="2693" w:type="dxa"/>
            <w:tcBorders>
              <w:top w:val="nil"/>
              <w:left w:val="nil"/>
              <w:bottom w:val="single" w:sz="4" w:space="0" w:color="auto"/>
              <w:right w:val="single" w:sz="4" w:space="0" w:color="auto"/>
            </w:tcBorders>
            <w:noWrap/>
            <w:vAlign w:val="center"/>
          </w:tcPr>
          <w:p w14:paraId="03D0163E" w14:textId="77777777" w:rsidR="001A51E0" w:rsidRPr="005D32C1" w:rsidRDefault="00C523C0" w:rsidP="00FB1158">
            <w:pPr>
              <w:jc w:val="center"/>
              <w:rPr>
                <w:sz w:val="20"/>
                <w:lang w:eastAsia="lt-LT"/>
              </w:rPr>
            </w:pPr>
            <w:r w:rsidRPr="005D32C1">
              <w:rPr>
                <w:sz w:val="20"/>
                <w:lang w:eastAsia="lt-LT"/>
              </w:rPr>
              <w:t>1</w:t>
            </w:r>
            <w:r w:rsidR="001A51E0" w:rsidRPr="005D32C1">
              <w:rPr>
                <w:sz w:val="20"/>
                <w:lang w:eastAsia="lt-LT"/>
              </w:rPr>
              <w:t>\0\0</w:t>
            </w:r>
          </w:p>
        </w:tc>
        <w:tc>
          <w:tcPr>
            <w:tcW w:w="5954" w:type="dxa"/>
            <w:tcBorders>
              <w:top w:val="nil"/>
              <w:left w:val="nil"/>
              <w:bottom w:val="single" w:sz="4" w:space="0" w:color="auto"/>
              <w:right w:val="single" w:sz="4" w:space="0" w:color="auto"/>
            </w:tcBorders>
            <w:vAlign w:val="center"/>
          </w:tcPr>
          <w:p w14:paraId="60F1FBC6" w14:textId="77777777" w:rsidR="001A51E0" w:rsidRPr="005D32C1" w:rsidRDefault="005A6D5D" w:rsidP="00FB1158">
            <w:pPr>
              <w:snapToGrid w:val="0"/>
              <w:jc w:val="center"/>
              <w:rPr>
                <w:sz w:val="20"/>
              </w:rPr>
            </w:pPr>
            <w:r w:rsidRPr="005D32C1">
              <w:rPr>
                <w:sz w:val="20"/>
              </w:rPr>
              <w:t>Ūkio subjektai, mokyklos, vaikų darželiai, pirminės sveikatos priežiūros centras, ligoninė, socialinės globos namai, specialiosios bei avarinės tarnybos. Iki 1000 žmonių.</w:t>
            </w:r>
          </w:p>
        </w:tc>
      </w:tr>
      <w:tr w:rsidR="001A51E0" w:rsidRPr="005D32C1" w14:paraId="413F7849" w14:textId="77777777" w:rsidTr="005D32C1">
        <w:trPr>
          <w:trHeight w:val="421"/>
        </w:trPr>
        <w:tc>
          <w:tcPr>
            <w:tcW w:w="5260" w:type="dxa"/>
            <w:tcBorders>
              <w:top w:val="nil"/>
              <w:left w:val="single" w:sz="4" w:space="0" w:color="auto"/>
              <w:bottom w:val="single" w:sz="4" w:space="0" w:color="auto"/>
              <w:right w:val="single" w:sz="4" w:space="0" w:color="auto"/>
            </w:tcBorders>
            <w:noWrap/>
            <w:vAlign w:val="center"/>
          </w:tcPr>
          <w:p w14:paraId="540C2B33" w14:textId="77777777" w:rsidR="001A51E0" w:rsidRPr="005D32C1" w:rsidRDefault="001A51E0" w:rsidP="00F835F2">
            <w:pPr>
              <w:rPr>
                <w:sz w:val="20"/>
                <w:lang w:eastAsia="lt-LT"/>
              </w:rPr>
            </w:pPr>
            <w:r w:rsidRPr="005D32C1">
              <w:rPr>
                <w:sz w:val="20"/>
                <w:lang w:eastAsia="lt-LT"/>
              </w:rPr>
              <w:t>gyvūnų ligos</w:t>
            </w:r>
          </w:p>
        </w:tc>
        <w:tc>
          <w:tcPr>
            <w:tcW w:w="2693" w:type="dxa"/>
            <w:tcBorders>
              <w:top w:val="nil"/>
              <w:left w:val="nil"/>
              <w:bottom w:val="single" w:sz="4" w:space="0" w:color="auto"/>
              <w:right w:val="single" w:sz="4" w:space="0" w:color="auto"/>
            </w:tcBorders>
            <w:noWrap/>
            <w:vAlign w:val="center"/>
          </w:tcPr>
          <w:p w14:paraId="71E236FD" w14:textId="77777777" w:rsidR="001A51E0" w:rsidRPr="005D32C1" w:rsidRDefault="001A51E0" w:rsidP="00FB1158">
            <w:pPr>
              <w:jc w:val="center"/>
              <w:rPr>
                <w:sz w:val="20"/>
                <w:lang w:eastAsia="lt-LT"/>
              </w:rPr>
            </w:pPr>
            <w:r w:rsidRPr="005D32C1">
              <w:rPr>
                <w:sz w:val="20"/>
                <w:lang w:eastAsia="lt-LT"/>
              </w:rPr>
              <w:t>0\0\0</w:t>
            </w:r>
          </w:p>
        </w:tc>
        <w:tc>
          <w:tcPr>
            <w:tcW w:w="5954" w:type="dxa"/>
            <w:tcBorders>
              <w:top w:val="nil"/>
              <w:left w:val="nil"/>
              <w:bottom w:val="single" w:sz="4" w:space="0" w:color="auto"/>
              <w:right w:val="single" w:sz="4" w:space="0" w:color="auto"/>
            </w:tcBorders>
            <w:vAlign w:val="center"/>
          </w:tcPr>
          <w:p w14:paraId="0E648498" w14:textId="77777777" w:rsidR="005A6D5D" w:rsidRPr="005D32C1" w:rsidRDefault="005A6D5D" w:rsidP="00FB1158">
            <w:pPr>
              <w:jc w:val="center"/>
              <w:rPr>
                <w:sz w:val="20"/>
                <w:lang w:eastAsia="lt-LT"/>
              </w:rPr>
            </w:pPr>
            <w:r w:rsidRPr="005D32C1">
              <w:rPr>
                <w:sz w:val="20"/>
                <w:lang w:eastAsia="lt-LT"/>
              </w:rPr>
              <w:t>Gyvulių, paukščių fermos, viešojo maitinimo įstaigos, gyvulinės kilmės maisto produktais prekiaujančios įmonės. Iki 200 žmonių.</w:t>
            </w:r>
          </w:p>
        </w:tc>
      </w:tr>
      <w:tr w:rsidR="001A51E0" w:rsidRPr="005D32C1" w14:paraId="34AD5870" w14:textId="77777777" w:rsidTr="008671C8">
        <w:trPr>
          <w:trHeight w:val="56"/>
        </w:trPr>
        <w:tc>
          <w:tcPr>
            <w:tcW w:w="5260" w:type="dxa"/>
            <w:tcBorders>
              <w:top w:val="nil"/>
              <w:left w:val="single" w:sz="4" w:space="0" w:color="auto"/>
              <w:bottom w:val="single" w:sz="4" w:space="0" w:color="auto"/>
              <w:right w:val="single" w:sz="4" w:space="0" w:color="auto"/>
            </w:tcBorders>
            <w:noWrap/>
            <w:vAlign w:val="center"/>
          </w:tcPr>
          <w:p w14:paraId="7C7D9BD1" w14:textId="38072FDD" w:rsidR="001A51E0" w:rsidRPr="005D32C1" w:rsidRDefault="001A51E0" w:rsidP="00FB1158">
            <w:pPr>
              <w:jc w:val="center"/>
              <w:rPr>
                <w:b/>
                <w:bCs/>
                <w:sz w:val="20"/>
                <w:lang w:eastAsia="lt-LT"/>
              </w:rPr>
            </w:pPr>
            <w:r w:rsidRPr="005D32C1">
              <w:rPr>
                <w:b/>
                <w:bCs/>
                <w:sz w:val="20"/>
                <w:lang w:eastAsia="lt-LT"/>
              </w:rPr>
              <w:t>2. Žmogaus veiklos sukelti pavojai:</w:t>
            </w:r>
          </w:p>
        </w:tc>
        <w:tc>
          <w:tcPr>
            <w:tcW w:w="2693" w:type="dxa"/>
            <w:tcBorders>
              <w:top w:val="nil"/>
              <w:left w:val="nil"/>
              <w:bottom w:val="single" w:sz="4" w:space="0" w:color="auto"/>
              <w:right w:val="single" w:sz="4" w:space="0" w:color="auto"/>
            </w:tcBorders>
            <w:noWrap/>
            <w:vAlign w:val="center"/>
          </w:tcPr>
          <w:p w14:paraId="79CF8B65" w14:textId="77777777" w:rsidR="001A51E0" w:rsidRPr="005D32C1" w:rsidRDefault="001A51E0" w:rsidP="00FB1158">
            <w:pPr>
              <w:jc w:val="center"/>
              <w:rPr>
                <w:sz w:val="20"/>
                <w:lang w:eastAsia="lt-LT"/>
              </w:rPr>
            </w:pPr>
          </w:p>
        </w:tc>
        <w:tc>
          <w:tcPr>
            <w:tcW w:w="5954" w:type="dxa"/>
            <w:tcBorders>
              <w:top w:val="nil"/>
              <w:left w:val="nil"/>
              <w:bottom w:val="single" w:sz="4" w:space="0" w:color="auto"/>
              <w:right w:val="single" w:sz="4" w:space="0" w:color="auto"/>
            </w:tcBorders>
            <w:vAlign w:val="center"/>
          </w:tcPr>
          <w:p w14:paraId="2A23A63E" w14:textId="77777777" w:rsidR="001A51E0" w:rsidRPr="005D32C1" w:rsidRDefault="001A51E0" w:rsidP="00FB1158">
            <w:pPr>
              <w:jc w:val="center"/>
              <w:rPr>
                <w:sz w:val="20"/>
                <w:lang w:eastAsia="lt-LT"/>
              </w:rPr>
            </w:pPr>
          </w:p>
        </w:tc>
      </w:tr>
      <w:tr w:rsidR="001A51E0" w:rsidRPr="005D32C1" w14:paraId="27B1E1D3" w14:textId="77777777" w:rsidTr="008671C8">
        <w:trPr>
          <w:trHeight w:val="60"/>
        </w:trPr>
        <w:tc>
          <w:tcPr>
            <w:tcW w:w="5260" w:type="dxa"/>
            <w:tcBorders>
              <w:top w:val="nil"/>
              <w:left w:val="single" w:sz="4" w:space="0" w:color="auto"/>
              <w:bottom w:val="single" w:sz="4" w:space="0" w:color="auto"/>
              <w:right w:val="single" w:sz="4" w:space="0" w:color="auto"/>
            </w:tcBorders>
            <w:noWrap/>
            <w:vAlign w:val="center"/>
          </w:tcPr>
          <w:p w14:paraId="79269833" w14:textId="77777777" w:rsidR="001A51E0" w:rsidRPr="005D32C1" w:rsidRDefault="001A51E0" w:rsidP="00FB1158">
            <w:pPr>
              <w:jc w:val="center"/>
              <w:rPr>
                <w:sz w:val="20"/>
                <w:lang w:eastAsia="lt-LT"/>
              </w:rPr>
            </w:pPr>
            <w:r w:rsidRPr="005D32C1">
              <w:rPr>
                <w:sz w:val="20"/>
              </w:rPr>
              <w:t xml:space="preserve">transporto avarijos </w:t>
            </w:r>
            <w:r w:rsidR="008568D4" w:rsidRPr="005D32C1">
              <w:rPr>
                <w:sz w:val="20"/>
              </w:rPr>
              <w:t>(automobilių, geležinkelio)</w:t>
            </w:r>
          </w:p>
        </w:tc>
        <w:tc>
          <w:tcPr>
            <w:tcW w:w="2693" w:type="dxa"/>
            <w:tcBorders>
              <w:top w:val="nil"/>
              <w:left w:val="nil"/>
              <w:bottom w:val="single" w:sz="4" w:space="0" w:color="auto"/>
              <w:right w:val="single" w:sz="4" w:space="0" w:color="auto"/>
            </w:tcBorders>
            <w:noWrap/>
            <w:vAlign w:val="center"/>
          </w:tcPr>
          <w:p w14:paraId="58A9E2B9" w14:textId="77777777" w:rsidR="001A51E0" w:rsidRPr="005D32C1" w:rsidRDefault="00C523C0" w:rsidP="00FB1158">
            <w:pPr>
              <w:jc w:val="center"/>
              <w:rPr>
                <w:sz w:val="20"/>
                <w:lang w:eastAsia="lt-LT"/>
              </w:rPr>
            </w:pPr>
            <w:r w:rsidRPr="005D32C1">
              <w:rPr>
                <w:sz w:val="20"/>
                <w:lang w:eastAsia="lt-LT"/>
              </w:rPr>
              <w:t>1-2</w:t>
            </w:r>
            <w:r w:rsidR="001A51E0" w:rsidRPr="005D32C1">
              <w:rPr>
                <w:sz w:val="20"/>
                <w:lang w:eastAsia="lt-LT"/>
              </w:rPr>
              <w:t>\</w:t>
            </w:r>
            <w:r w:rsidRPr="005D32C1">
              <w:rPr>
                <w:sz w:val="20"/>
                <w:lang w:eastAsia="lt-LT"/>
              </w:rPr>
              <w:t>5-10</w:t>
            </w:r>
            <w:r w:rsidR="001A51E0" w:rsidRPr="005D32C1">
              <w:rPr>
                <w:sz w:val="20"/>
                <w:lang w:eastAsia="lt-LT"/>
              </w:rPr>
              <w:t>\0</w:t>
            </w:r>
          </w:p>
        </w:tc>
        <w:tc>
          <w:tcPr>
            <w:tcW w:w="5954" w:type="dxa"/>
            <w:tcBorders>
              <w:top w:val="nil"/>
              <w:left w:val="nil"/>
              <w:bottom w:val="single" w:sz="4" w:space="0" w:color="auto"/>
              <w:right w:val="single" w:sz="4" w:space="0" w:color="auto"/>
            </w:tcBorders>
            <w:vAlign w:val="center"/>
          </w:tcPr>
          <w:p w14:paraId="086BB957" w14:textId="77777777" w:rsidR="001A51E0" w:rsidRPr="005D32C1" w:rsidRDefault="001A51E0" w:rsidP="00FB1158">
            <w:pPr>
              <w:jc w:val="center"/>
              <w:rPr>
                <w:sz w:val="20"/>
                <w:lang w:eastAsia="lt-LT"/>
              </w:rPr>
            </w:pPr>
            <w:r w:rsidRPr="005D32C1">
              <w:rPr>
                <w:sz w:val="20"/>
                <w:lang w:eastAsia="lt-LT"/>
              </w:rPr>
              <w:t>-</w:t>
            </w:r>
          </w:p>
        </w:tc>
      </w:tr>
      <w:tr w:rsidR="001A51E0" w:rsidRPr="005D32C1" w14:paraId="47CAD5D8" w14:textId="77777777" w:rsidTr="008671C8">
        <w:trPr>
          <w:trHeight w:val="248"/>
        </w:trPr>
        <w:tc>
          <w:tcPr>
            <w:tcW w:w="5260" w:type="dxa"/>
            <w:tcBorders>
              <w:top w:val="nil"/>
              <w:left w:val="single" w:sz="4" w:space="0" w:color="auto"/>
              <w:bottom w:val="single" w:sz="4" w:space="0" w:color="auto"/>
              <w:right w:val="single" w:sz="4" w:space="0" w:color="auto"/>
            </w:tcBorders>
            <w:noWrap/>
            <w:vAlign w:val="center"/>
          </w:tcPr>
          <w:p w14:paraId="6E311D5D" w14:textId="77777777" w:rsidR="001A51E0" w:rsidRPr="005D32C1" w:rsidRDefault="001A51E0" w:rsidP="00F835F2">
            <w:pPr>
              <w:rPr>
                <w:sz w:val="20"/>
                <w:lang w:eastAsia="lt-LT"/>
              </w:rPr>
            </w:pPr>
            <w:r w:rsidRPr="005D32C1">
              <w:rPr>
                <w:sz w:val="20"/>
                <w:lang w:eastAsia="lt-LT"/>
              </w:rPr>
              <w:t>pastatų griuvimai</w:t>
            </w:r>
          </w:p>
        </w:tc>
        <w:tc>
          <w:tcPr>
            <w:tcW w:w="2693" w:type="dxa"/>
            <w:tcBorders>
              <w:top w:val="nil"/>
              <w:left w:val="nil"/>
              <w:bottom w:val="single" w:sz="4" w:space="0" w:color="auto"/>
              <w:right w:val="single" w:sz="4" w:space="0" w:color="auto"/>
            </w:tcBorders>
            <w:noWrap/>
            <w:vAlign w:val="center"/>
          </w:tcPr>
          <w:p w14:paraId="6D405E16" w14:textId="77777777" w:rsidR="001A51E0" w:rsidRPr="005D32C1" w:rsidRDefault="00C523C0" w:rsidP="00FB1158">
            <w:pPr>
              <w:jc w:val="center"/>
              <w:rPr>
                <w:sz w:val="20"/>
                <w:lang w:eastAsia="lt-LT"/>
              </w:rPr>
            </w:pPr>
            <w:r w:rsidRPr="005D32C1">
              <w:rPr>
                <w:sz w:val="20"/>
                <w:lang w:eastAsia="lt-LT"/>
              </w:rPr>
              <w:t>1-5</w:t>
            </w:r>
            <w:r w:rsidR="001A51E0" w:rsidRPr="005D32C1">
              <w:rPr>
                <w:sz w:val="20"/>
                <w:lang w:eastAsia="lt-LT"/>
              </w:rPr>
              <w:t>\</w:t>
            </w:r>
            <w:r w:rsidRPr="005D32C1">
              <w:rPr>
                <w:sz w:val="20"/>
                <w:lang w:eastAsia="lt-LT"/>
              </w:rPr>
              <w:t>1-5</w:t>
            </w:r>
            <w:r w:rsidR="001A51E0" w:rsidRPr="005D32C1">
              <w:rPr>
                <w:sz w:val="20"/>
                <w:lang w:eastAsia="lt-LT"/>
              </w:rPr>
              <w:t>\0</w:t>
            </w:r>
          </w:p>
        </w:tc>
        <w:tc>
          <w:tcPr>
            <w:tcW w:w="5954" w:type="dxa"/>
            <w:tcBorders>
              <w:top w:val="nil"/>
              <w:left w:val="nil"/>
              <w:bottom w:val="single" w:sz="4" w:space="0" w:color="auto"/>
              <w:right w:val="single" w:sz="4" w:space="0" w:color="auto"/>
            </w:tcBorders>
            <w:vAlign w:val="center"/>
          </w:tcPr>
          <w:p w14:paraId="59666202" w14:textId="77777777" w:rsidR="001A51E0" w:rsidRPr="005D32C1" w:rsidRDefault="001A51E0" w:rsidP="00FB1158">
            <w:pPr>
              <w:jc w:val="center"/>
              <w:rPr>
                <w:sz w:val="20"/>
                <w:lang w:eastAsia="lt-LT"/>
              </w:rPr>
            </w:pPr>
            <w:r w:rsidRPr="005D32C1">
              <w:rPr>
                <w:sz w:val="20"/>
              </w:rPr>
              <w:t xml:space="preserve">mokyklos, vaikų darželiai, poliklinika, ligoninė, </w:t>
            </w:r>
            <w:r w:rsidR="0087429C" w:rsidRPr="005D32C1">
              <w:rPr>
                <w:sz w:val="20"/>
              </w:rPr>
              <w:t>socialinės globos namai</w:t>
            </w:r>
          </w:p>
        </w:tc>
      </w:tr>
      <w:tr w:rsidR="0087429C" w:rsidRPr="005D32C1" w14:paraId="1D64C8E0" w14:textId="77777777" w:rsidTr="005D32C1">
        <w:trPr>
          <w:trHeight w:val="216"/>
        </w:trPr>
        <w:tc>
          <w:tcPr>
            <w:tcW w:w="5260" w:type="dxa"/>
            <w:tcBorders>
              <w:top w:val="nil"/>
              <w:left w:val="single" w:sz="4" w:space="0" w:color="auto"/>
              <w:bottom w:val="single" w:sz="4" w:space="0" w:color="auto"/>
              <w:right w:val="single" w:sz="4" w:space="0" w:color="auto"/>
            </w:tcBorders>
            <w:noWrap/>
            <w:vAlign w:val="center"/>
          </w:tcPr>
          <w:p w14:paraId="4B7AA79E" w14:textId="77777777" w:rsidR="0087429C" w:rsidRPr="005D32C1" w:rsidRDefault="0087429C" w:rsidP="00F835F2">
            <w:pPr>
              <w:rPr>
                <w:sz w:val="20"/>
                <w:lang w:eastAsia="lt-LT"/>
              </w:rPr>
            </w:pPr>
            <w:r w:rsidRPr="005D32C1">
              <w:rPr>
                <w:sz w:val="20"/>
              </w:rPr>
              <w:t>hidrotechnikos statinių (įrenginių) avarijos ir (ar) gedimai</w:t>
            </w:r>
          </w:p>
        </w:tc>
        <w:tc>
          <w:tcPr>
            <w:tcW w:w="2693" w:type="dxa"/>
            <w:tcBorders>
              <w:top w:val="nil"/>
              <w:left w:val="nil"/>
              <w:bottom w:val="single" w:sz="4" w:space="0" w:color="auto"/>
              <w:right w:val="single" w:sz="4" w:space="0" w:color="auto"/>
            </w:tcBorders>
            <w:noWrap/>
            <w:vAlign w:val="center"/>
          </w:tcPr>
          <w:p w14:paraId="3B7D44AC" w14:textId="77777777" w:rsidR="0087429C" w:rsidRPr="005D32C1" w:rsidRDefault="00F45BF6" w:rsidP="00FB1158">
            <w:pPr>
              <w:jc w:val="center"/>
              <w:rPr>
                <w:sz w:val="20"/>
                <w:lang w:eastAsia="lt-LT"/>
              </w:rPr>
            </w:pPr>
            <w:r w:rsidRPr="005D32C1">
              <w:rPr>
                <w:sz w:val="20"/>
                <w:lang w:eastAsia="lt-LT"/>
              </w:rPr>
              <w:t>0\1-5\200</w:t>
            </w:r>
          </w:p>
        </w:tc>
        <w:tc>
          <w:tcPr>
            <w:tcW w:w="5954" w:type="dxa"/>
            <w:tcBorders>
              <w:top w:val="nil"/>
              <w:left w:val="nil"/>
              <w:bottom w:val="single" w:sz="4" w:space="0" w:color="auto"/>
              <w:right w:val="single" w:sz="4" w:space="0" w:color="auto"/>
            </w:tcBorders>
            <w:vAlign w:val="center"/>
          </w:tcPr>
          <w:p w14:paraId="4FC04004" w14:textId="539AA591" w:rsidR="0087429C" w:rsidRPr="005D32C1" w:rsidRDefault="00C523C0" w:rsidP="00FB1158">
            <w:pPr>
              <w:jc w:val="center"/>
              <w:rPr>
                <w:sz w:val="20"/>
              </w:rPr>
            </w:pPr>
            <w:r w:rsidRPr="005D32C1">
              <w:rPr>
                <w:sz w:val="20"/>
              </w:rPr>
              <w:t>Gyvenamosios vietovės žemiau pavojingų tvenkinių</w:t>
            </w:r>
          </w:p>
        </w:tc>
      </w:tr>
      <w:tr w:rsidR="001A51E0" w:rsidRPr="005D32C1" w14:paraId="2F802633" w14:textId="77777777" w:rsidTr="002E486E">
        <w:trPr>
          <w:trHeight w:val="315"/>
        </w:trPr>
        <w:tc>
          <w:tcPr>
            <w:tcW w:w="5260" w:type="dxa"/>
            <w:tcBorders>
              <w:top w:val="nil"/>
              <w:left w:val="single" w:sz="4" w:space="0" w:color="auto"/>
              <w:bottom w:val="single" w:sz="4" w:space="0" w:color="auto"/>
              <w:right w:val="single" w:sz="4" w:space="0" w:color="auto"/>
            </w:tcBorders>
            <w:noWrap/>
            <w:vAlign w:val="center"/>
          </w:tcPr>
          <w:p w14:paraId="3E7AF0AC" w14:textId="77777777" w:rsidR="001A51E0" w:rsidRPr="005D32C1" w:rsidRDefault="001A51E0" w:rsidP="00F835F2">
            <w:pPr>
              <w:rPr>
                <w:sz w:val="20"/>
                <w:lang w:eastAsia="lt-LT"/>
              </w:rPr>
            </w:pPr>
            <w:r w:rsidRPr="005D32C1">
              <w:rPr>
                <w:sz w:val="20"/>
                <w:lang w:eastAsia="lt-LT"/>
              </w:rPr>
              <w:t>elektros energijos tiekimo sutrikimai ir (ar) gedimai</w:t>
            </w:r>
          </w:p>
        </w:tc>
        <w:tc>
          <w:tcPr>
            <w:tcW w:w="2693" w:type="dxa"/>
            <w:tcBorders>
              <w:top w:val="nil"/>
              <w:left w:val="nil"/>
              <w:bottom w:val="single" w:sz="4" w:space="0" w:color="auto"/>
              <w:right w:val="single" w:sz="4" w:space="0" w:color="auto"/>
            </w:tcBorders>
            <w:noWrap/>
            <w:vAlign w:val="center"/>
          </w:tcPr>
          <w:p w14:paraId="0D6FD246" w14:textId="77777777" w:rsidR="001A51E0" w:rsidRPr="005D32C1" w:rsidRDefault="001A51E0" w:rsidP="00FB1158">
            <w:pPr>
              <w:jc w:val="center"/>
              <w:rPr>
                <w:sz w:val="20"/>
                <w:lang w:eastAsia="lt-LT"/>
              </w:rPr>
            </w:pPr>
            <w:r w:rsidRPr="005D32C1">
              <w:rPr>
                <w:sz w:val="20"/>
                <w:lang w:eastAsia="lt-LT"/>
              </w:rPr>
              <w:t>0\0\0</w:t>
            </w:r>
          </w:p>
        </w:tc>
        <w:tc>
          <w:tcPr>
            <w:tcW w:w="5954" w:type="dxa"/>
            <w:tcBorders>
              <w:top w:val="nil"/>
              <w:left w:val="nil"/>
              <w:bottom w:val="single" w:sz="4" w:space="0" w:color="auto"/>
              <w:right w:val="single" w:sz="4" w:space="0" w:color="auto"/>
            </w:tcBorders>
            <w:vAlign w:val="center"/>
          </w:tcPr>
          <w:p w14:paraId="15E28E77" w14:textId="77777777" w:rsidR="001A51E0" w:rsidRPr="005D32C1" w:rsidRDefault="00F45BF6" w:rsidP="00FB1158">
            <w:pPr>
              <w:jc w:val="center"/>
              <w:rPr>
                <w:sz w:val="20"/>
                <w:lang w:eastAsia="lt-LT"/>
              </w:rPr>
            </w:pPr>
            <w:r w:rsidRPr="005D32C1">
              <w:rPr>
                <w:sz w:val="20"/>
              </w:rPr>
              <w:t>Ūkio subjektai, mokyklos, vaikų darželiai, pirminės sveikatos priežiūros centras, ligoninė, socialinės globos namai, specialiosios bei avarinės tarnybos, individualūs gyvenamieji būstai. Iki 5 000 žmonių.</w:t>
            </w:r>
          </w:p>
        </w:tc>
      </w:tr>
      <w:tr w:rsidR="00F761B0" w:rsidRPr="005D32C1" w14:paraId="343C545E" w14:textId="77777777" w:rsidTr="008671C8">
        <w:trPr>
          <w:trHeight w:val="537"/>
        </w:trPr>
        <w:tc>
          <w:tcPr>
            <w:tcW w:w="5260" w:type="dxa"/>
            <w:tcBorders>
              <w:top w:val="single" w:sz="4" w:space="0" w:color="auto"/>
              <w:left w:val="single" w:sz="4" w:space="0" w:color="auto"/>
              <w:bottom w:val="single" w:sz="4" w:space="0" w:color="auto"/>
              <w:right w:val="single" w:sz="4" w:space="0" w:color="auto"/>
            </w:tcBorders>
            <w:noWrap/>
            <w:vAlign w:val="center"/>
          </w:tcPr>
          <w:p w14:paraId="62464A7E" w14:textId="77777777" w:rsidR="00F761B0" w:rsidRPr="005D32C1" w:rsidRDefault="00F761B0" w:rsidP="00F835F2">
            <w:pPr>
              <w:rPr>
                <w:sz w:val="20"/>
                <w:lang w:eastAsia="lt-LT"/>
              </w:rPr>
            </w:pPr>
            <w:r w:rsidRPr="005D32C1">
              <w:rPr>
                <w:sz w:val="20"/>
                <w:lang w:eastAsia="lt-LT"/>
              </w:rPr>
              <w:t>šilumos energijos tiekimo sutrikimai ir (ar) gedimai</w:t>
            </w:r>
          </w:p>
        </w:tc>
        <w:tc>
          <w:tcPr>
            <w:tcW w:w="2693" w:type="dxa"/>
            <w:tcBorders>
              <w:top w:val="single" w:sz="4" w:space="0" w:color="auto"/>
              <w:left w:val="nil"/>
              <w:bottom w:val="single" w:sz="4" w:space="0" w:color="auto"/>
              <w:right w:val="single" w:sz="4" w:space="0" w:color="auto"/>
            </w:tcBorders>
            <w:noWrap/>
            <w:vAlign w:val="center"/>
          </w:tcPr>
          <w:p w14:paraId="3DA4A70E" w14:textId="77777777" w:rsidR="00F761B0" w:rsidRPr="005D32C1" w:rsidRDefault="00F761B0" w:rsidP="00FB1158">
            <w:pPr>
              <w:jc w:val="center"/>
              <w:rPr>
                <w:sz w:val="20"/>
                <w:lang w:eastAsia="lt-LT"/>
              </w:rPr>
            </w:pPr>
            <w:r w:rsidRPr="005D32C1">
              <w:rPr>
                <w:sz w:val="20"/>
                <w:lang w:eastAsia="lt-LT"/>
              </w:rPr>
              <w:t>0\0\</w:t>
            </w:r>
            <w:r w:rsidR="00E312E8" w:rsidRPr="005D32C1">
              <w:rPr>
                <w:sz w:val="20"/>
                <w:lang w:eastAsia="lt-LT"/>
              </w:rPr>
              <w:t>100-300</w:t>
            </w:r>
          </w:p>
        </w:tc>
        <w:tc>
          <w:tcPr>
            <w:tcW w:w="5954" w:type="dxa"/>
            <w:tcBorders>
              <w:top w:val="single" w:sz="4" w:space="0" w:color="auto"/>
              <w:left w:val="nil"/>
              <w:bottom w:val="single" w:sz="4" w:space="0" w:color="auto"/>
              <w:right w:val="single" w:sz="4" w:space="0" w:color="auto"/>
            </w:tcBorders>
            <w:vAlign w:val="center"/>
          </w:tcPr>
          <w:p w14:paraId="70A99169" w14:textId="77777777" w:rsidR="00F761B0" w:rsidRPr="005D32C1" w:rsidRDefault="00E312E8" w:rsidP="00FB1158">
            <w:pPr>
              <w:jc w:val="center"/>
              <w:rPr>
                <w:sz w:val="20"/>
                <w:lang w:eastAsia="lt-LT"/>
              </w:rPr>
            </w:pPr>
            <w:r w:rsidRPr="005D32C1">
              <w:rPr>
                <w:sz w:val="20"/>
              </w:rPr>
              <w:t>Ūkio subjektai, mokyklos, vaikų darželiai, pirminės sveikatos priežiūros centras, ligoninė, socialinės globos namai, specialiosios bei avarinės tarnybos, individualūs gyvenamieji būstai. Iki 5 000 žmonių.</w:t>
            </w:r>
          </w:p>
        </w:tc>
      </w:tr>
      <w:tr w:rsidR="00F761B0" w:rsidRPr="005D32C1" w14:paraId="0709E03F" w14:textId="77777777" w:rsidTr="008671C8">
        <w:trPr>
          <w:trHeight w:val="407"/>
        </w:trPr>
        <w:tc>
          <w:tcPr>
            <w:tcW w:w="5260" w:type="dxa"/>
            <w:tcBorders>
              <w:top w:val="single" w:sz="4" w:space="0" w:color="auto"/>
              <w:left w:val="single" w:sz="4" w:space="0" w:color="auto"/>
              <w:bottom w:val="single" w:sz="4" w:space="0" w:color="auto"/>
              <w:right w:val="single" w:sz="4" w:space="0" w:color="auto"/>
            </w:tcBorders>
            <w:noWrap/>
            <w:vAlign w:val="center"/>
          </w:tcPr>
          <w:p w14:paraId="097D714B" w14:textId="77777777" w:rsidR="00F761B0" w:rsidRPr="005D32C1" w:rsidRDefault="00F761B0" w:rsidP="00430973">
            <w:pPr>
              <w:rPr>
                <w:sz w:val="20"/>
                <w:lang w:eastAsia="lt-LT"/>
              </w:rPr>
            </w:pPr>
            <w:r w:rsidRPr="005D32C1">
              <w:rPr>
                <w:sz w:val="20"/>
                <w:lang w:eastAsia="lt-LT"/>
              </w:rPr>
              <w:t>dujų tiekimo sutrikimas</w:t>
            </w:r>
          </w:p>
        </w:tc>
        <w:tc>
          <w:tcPr>
            <w:tcW w:w="2693" w:type="dxa"/>
            <w:tcBorders>
              <w:top w:val="single" w:sz="4" w:space="0" w:color="auto"/>
              <w:left w:val="nil"/>
              <w:bottom w:val="single" w:sz="4" w:space="0" w:color="auto"/>
              <w:right w:val="single" w:sz="4" w:space="0" w:color="auto"/>
            </w:tcBorders>
            <w:noWrap/>
            <w:vAlign w:val="center"/>
          </w:tcPr>
          <w:p w14:paraId="2C70073D" w14:textId="77777777" w:rsidR="00F761B0" w:rsidRPr="005D32C1" w:rsidRDefault="00F761B0" w:rsidP="00FB1158">
            <w:pPr>
              <w:jc w:val="center"/>
              <w:rPr>
                <w:sz w:val="20"/>
                <w:lang w:eastAsia="lt-LT"/>
              </w:rPr>
            </w:pPr>
            <w:r w:rsidRPr="005D32C1">
              <w:rPr>
                <w:sz w:val="20"/>
                <w:lang w:eastAsia="lt-LT"/>
              </w:rPr>
              <w:t>0\0\0</w:t>
            </w:r>
          </w:p>
        </w:tc>
        <w:tc>
          <w:tcPr>
            <w:tcW w:w="5954" w:type="dxa"/>
            <w:tcBorders>
              <w:top w:val="single" w:sz="4" w:space="0" w:color="auto"/>
              <w:left w:val="nil"/>
              <w:bottom w:val="single" w:sz="4" w:space="0" w:color="auto"/>
              <w:right w:val="single" w:sz="4" w:space="0" w:color="auto"/>
            </w:tcBorders>
            <w:vAlign w:val="center"/>
          </w:tcPr>
          <w:p w14:paraId="60D28374" w14:textId="5C778C43" w:rsidR="00F761B0" w:rsidRPr="005D32C1" w:rsidRDefault="00E312E8" w:rsidP="00FB1158">
            <w:pPr>
              <w:jc w:val="center"/>
              <w:rPr>
                <w:sz w:val="20"/>
              </w:rPr>
            </w:pPr>
            <w:r w:rsidRPr="005D32C1">
              <w:rPr>
                <w:sz w:val="20"/>
              </w:rPr>
              <w:t xml:space="preserve">Gyvenamosios vietovės šalia magistralinio dujotiekio bei dujų skirstymo stoties, daugiabučiai gyvenamieji namai </w:t>
            </w:r>
            <w:r w:rsidR="00A850B2" w:rsidRPr="005D32C1">
              <w:rPr>
                <w:sz w:val="20"/>
              </w:rPr>
              <w:t>miestuose</w:t>
            </w:r>
            <w:r w:rsidRPr="005D32C1">
              <w:rPr>
                <w:sz w:val="20"/>
              </w:rPr>
              <w:t xml:space="preserve">, </w:t>
            </w:r>
            <w:r w:rsidR="00EA4616" w:rsidRPr="005D32C1">
              <w:rPr>
                <w:sz w:val="20"/>
              </w:rPr>
              <w:lastRenderedPageBreak/>
              <w:t>individualūs gyvenamieji namai, kurių šildymui naudojamos dujos. Iki 4 000 žmonių.</w:t>
            </w:r>
          </w:p>
        </w:tc>
      </w:tr>
      <w:tr w:rsidR="00F761B0" w:rsidRPr="005D32C1" w14:paraId="4D5172ED" w14:textId="77777777" w:rsidTr="008671C8">
        <w:trPr>
          <w:trHeight w:val="370"/>
        </w:trPr>
        <w:tc>
          <w:tcPr>
            <w:tcW w:w="5260" w:type="dxa"/>
            <w:tcBorders>
              <w:top w:val="single" w:sz="4" w:space="0" w:color="auto"/>
              <w:left w:val="single" w:sz="4" w:space="0" w:color="auto"/>
              <w:bottom w:val="single" w:sz="4" w:space="0" w:color="auto"/>
              <w:right w:val="single" w:sz="4" w:space="0" w:color="auto"/>
            </w:tcBorders>
            <w:noWrap/>
            <w:vAlign w:val="center"/>
          </w:tcPr>
          <w:p w14:paraId="20EC81F8" w14:textId="77777777" w:rsidR="00F761B0" w:rsidRPr="005D32C1" w:rsidRDefault="00F761B0" w:rsidP="00430973">
            <w:pPr>
              <w:rPr>
                <w:sz w:val="20"/>
                <w:lang w:eastAsia="lt-LT"/>
              </w:rPr>
            </w:pPr>
            <w:r w:rsidRPr="005D32C1">
              <w:rPr>
                <w:sz w:val="20"/>
                <w:lang w:eastAsia="lt-LT"/>
              </w:rPr>
              <w:lastRenderedPageBreak/>
              <w:t>vandens tiekimo sutrikimas</w:t>
            </w:r>
          </w:p>
        </w:tc>
        <w:tc>
          <w:tcPr>
            <w:tcW w:w="2693" w:type="dxa"/>
            <w:tcBorders>
              <w:top w:val="single" w:sz="4" w:space="0" w:color="auto"/>
              <w:left w:val="nil"/>
              <w:bottom w:val="single" w:sz="4" w:space="0" w:color="auto"/>
              <w:right w:val="single" w:sz="4" w:space="0" w:color="auto"/>
            </w:tcBorders>
            <w:noWrap/>
            <w:vAlign w:val="center"/>
          </w:tcPr>
          <w:p w14:paraId="2C42B999" w14:textId="77777777" w:rsidR="00F761B0" w:rsidRPr="005D32C1" w:rsidRDefault="00F761B0" w:rsidP="00FB1158">
            <w:pPr>
              <w:jc w:val="center"/>
              <w:rPr>
                <w:sz w:val="20"/>
                <w:lang w:eastAsia="lt-LT"/>
              </w:rPr>
            </w:pPr>
            <w:r w:rsidRPr="005D32C1">
              <w:rPr>
                <w:sz w:val="20"/>
                <w:lang w:eastAsia="lt-LT"/>
              </w:rPr>
              <w:t>0\0\0</w:t>
            </w:r>
          </w:p>
        </w:tc>
        <w:tc>
          <w:tcPr>
            <w:tcW w:w="5954" w:type="dxa"/>
            <w:tcBorders>
              <w:top w:val="single" w:sz="4" w:space="0" w:color="auto"/>
              <w:left w:val="nil"/>
              <w:bottom w:val="single" w:sz="4" w:space="0" w:color="auto"/>
              <w:right w:val="single" w:sz="4" w:space="0" w:color="auto"/>
            </w:tcBorders>
            <w:vAlign w:val="center"/>
          </w:tcPr>
          <w:p w14:paraId="16D6E665" w14:textId="77777777" w:rsidR="00F761B0" w:rsidRPr="005D32C1" w:rsidRDefault="0004503F" w:rsidP="00FB1158">
            <w:pPr>
              <w:jc w:val="center"/>
              <w:rPr>
                <w:sz w:val="20"/>
                <w:lang w:eastAsia="lt-LT"/>
              </w:rPr>
            </w:pPr>
            <w:r w:rsidRPr="005D32C1">
              <w:rPr>
                <w:sz w:val="20"/>
              </w:rPr>
              <w:t>Ūkio subjektai, mokyklos, vaikų darželiai, pirminės sveikatos priežiūros centras, ligoninė, socialinės globos namai, visuomenės paskirties įstaigos. Iki 1 000 žmonių.</w:t>
            </w:r>
          </w:p>
        </w:tc>
      </w:tr>
      <w:tr w:rsidR="00F761B0" w:rsidRPr="005D32C1" w14:paraId="3BBA1E7F" w14:textId="77777777" w:rsidTr="002E486E">
        <w:trPr>
          <w:trHeight w:val="315"/>
        </w:trPr>
        <w:tc>
          <w:tcPr>
            <w:tcW w:w="5260" w:type="dxa"/>
            <w:tcBorders>
              <w:top w:val="nil"/>
              <w:left w:val="single" w:sz="4" w:space="0" w:color="auto"/>
              <w:bottom w:val="single" w:sz="4" w:space="0" w:color="auto"/>
              <w:right w:val="single" w:sz="4" w:space="0" w:color="auto"/>
            </w:tcBorders>
            <w:noWrap/>
            <w:vAlign w:val="center"/>
          </w:tcPr>
          <w:p w14:paraId="48B2DDD1" w14:textId="77777777" w:rsidR="00F761B0" w:rsidRPr="005D32C1" w:rsidRDefault="00F761B0" w:rsidP="00430973">
            <w:pPr>
              <w:rPr>
                <w:color w:val="000000"/>
                <w:sz w:val="20"/>
                <w:lang w:eastAsia="lt-LT"/>
              </w:rPr>
            </w:pPr>
            <w:r w:rsidRPr="005D32C1">
              <w:rPr>
                <w:sz w:val="20"/>
              </w:rPr>
              <w:t>komunalinių sistemų nutraukimas ir (ar) gedimai</w:t>
            </w:r>
          </w:p>
        </w:tc>
        <w:tc>
          <w:tcPr>
            <w:tcW w:w="2693" w:type="dxa"/>
            <w:tcBorders>
              <w:top w:val="nil"/>
              <w:left w:val="nil"/>
              <w:bottom w:val="single" w:sz="4" w:space="0" w:color="auto"/>
              <w:right w:val="single" w:sz="4" w:space="0" w:color="auto"/>
            </w:tcBorders>
            <w:noWrap/>
            <w:vAlign w:val="center"/>
          </w:tcPr>
          <w:p w14:paraId="10F46E19" w14:textId="77777777" w:rsidR="00F761B0" w:rsidRPr="005D32C1" w:rsidRDefault="00F761B0" w:rsidP="00FB1158">
            <w:pPr>
              <w:jc w:val="center"/>
              <w:rPr>
                <w:sz w:val="20"/>
                <w:lang w:eastAsia="lt-LT"/>
              </w:rPr>
            </w:pPr>
            <w:r w:rsidRPr="005D32C1">
              <w:rPr>
                <w:sz w:val="20"/>
                <w:lang w:eastAsia="lt-LT"/>
              </w:rPr>
              <w:t>0\0\0</w:t>
            </w:r>
          </w:p>
        </w:tc>
        <w:tc>
          <w:tcPr>
            <w:tcW w:w="5954" w:type="dxa"/>
            <w:tcBorders>
              <w:top w:val="nil"/>
              <w:left w:val="nil"/>
              <w:bottom w:val="single" w:sz="4" w:space="0" w:color="auto"/>
              <w:right w:val="single" w:sz="4" w:space="0" w:color="auto"/>
            </w:tcBorders>
            <w:vAlign w:val="center"/>
          </w:tcPr>
          <w:p w14:paraId="0C308063" w14:textId="77777777" w:rsidR="00F761B0" w:rsidRPr="005D32C1" w:rsidRDefault="0004503F" w:rsidP="00FB1158">
            <w:pPr>
              <w:jc w:val="center"/>
              <w:rPr>
                <w:sz w:val="20"/>
                <w:lang w:eastAsia="lt-LT"/>
              </w:rPr>
            </w:pPr>
            <w:r w:rsidRPr="005D32C1">
              <w:rPr>
                <w:sz w:val="20"/>
              </w:rPr>
              <w:t>Ūkio subjektai, mokyklos, vaikų darželiai, pirminės sveikatos priežiūros centras, ligoninė, socialinės globos namai, visuomenės paskirties įstaigos, daugiabučiai gyvenamieji namai Iki 1 000 žmonių.</w:t>
            </w:r>
          </w:p>
        </w:tc>
      </w:tr>
      <w:tr w:rsidR="00F761B0" w:rsidRPr="005D32C1" w14:paraId="0234A163" w14:textId="77777777" w:rsidTr="008671C8">
        <w:trPr>
          <w:trHeight w:val="106"/>
        </w:trPr>
        <w:tc>
          <w:tcPr>
            <w:tcW w:w="5260" w:type="dxa"/>
            <w:tcBorders>
              <w:top w:val="nil"/>
              <w:left w:val="single" w:sz="4" w:space="0" w:color="auto"/>
              <w:bottom w:val="single" w:sz="4" w:space="0" w:color="auto"/>
              <w:right w:val="single" w:sz="4" w:space="0" w:color="auto"/>
            </w:tcBorders>
            <w:noWrap/>
            <w:vAlign w:val="center"/>
          </w:tcPr>
          <w:p w14:paraId="6E30C161" w14:textId="77777777" w:rsidR="00F761B0" w:rsidRPr="005D32C1" w:rsidRDefault="00F761B0" w:rsidP="00430973">
            <w:pPr>
              <w:rPr>
                <w:sz w:val="20"/>
                <w:lang w:eastAsia="lt-LT"/>
              </w:rPr>
            </w:pPr>
            <w:r w:rsidRPr="005D32C1">
              <w:rPr>
                <w:color w:val="000000"/>
                <w:sz w:val="20"/>
                <w:lang w:eastAsia="lt-LT"/>
              </w:rPr>
              <w:t>pavojingas radinys</w:t>
            </w:r>
          </w:p>
        </w:tc>
        <w:tc>
          <w:tcPr>
            <w:tcW w:w="2693" w:type="dxa"/>
            <w:tcBorders>
              <w:top w:val="nil"/>
              <w:left w:val="nil"/>
              <w:bottom w:val="single" w:sz="4" w:space="0" w:color="auto"/>
              <w:right w:val="single" w:sz="4" w:space="0" w:color="auto"/>
            </w:tcBorders>
            <w:noWrap/>
            <w:vAlign w:val="center"/>
          </w:tcPr>
          <w:p w14:paraId="5F779EDF" w14:textId="77777777" w:rsidR="00F761B0" w:rsidRPr="005D32C1" w:rsidRDefault="00F761B0" w:rsidP="00FB1158">
            <w:pPr>
              <w:jc w:val="center"/>
              <w:rPr>
                <w:sz w:val="20"/>
                <w:lang w:eastAsia="lt-LT"/>
              </w:rPr>
            </w:pPr>
            <w:r w:rsidRPr="005D32C1">
              <w:rPr>
                <w:sz w:val="20"/>
                <w:lang w:eastAsia="lt-LT"/>
              </w:rPr>
              <w:t>0\</w:t>
            </w:r>
            <w:r w:rsidR="0004503F" w:rsidRPr="005D32C1">
              <w:rPr>
                <w:sz w:val="20"/>
                <w:lang w:eastAsia="lt-LT"/>
              </w:rPr>
              <w:t>1-5</w:t>
            </w:r>
            <w:r w:rsidRPr="005D32C1">
              <w:rPr>
                <w:sz w:val="20"/>
                <w:lang w:eastAsia="lt-LT"/>
              </w:rPr>
              <w:t>\</w:t>
            </w:r>
            <w:r w:rsidR="0004503F" w:rsidRPr="005D32C1">
              <w:rPr>
                <w:sz w:val="20"/>
                <w:lang w:eastAsia="lt-LT"/>
              </w:rPr>
              <w:t>50-100</w:t>
            </w:r>
          </w:p>
        </w:tc>
        <w:tc>
          <w:tcPr>
            <w:tcW w:w="5954" w:type="dxa"/>
            <w:tcBorders>
              <w:top w:val="nil"/>
              <w:left w:val="nil"/>
              <w:bottom w:val="single" w:sz="4" w:space="0" w:color="auto"/>
              <w:right w:val="single" w:sz="4" w:space="0" w:color="auto"/>
            </w:tcBorders>
            <w:vAlign w:val="center"/>
          </w:tcPr>
          <w:p w14:paraId="0B16BBF0" w14:textId="77777777" w:rsidR="00F761B0" w:rsidRPr="005D32C1" w:rsidRDefault="0004503F" w:rsidP="00FB1158">
            <w:pPr>
              <w:jc w:val="center"/>
              <w:rPr>
                <w:sz w:val="20"/>
                <w:lang w:eastAsia="lt-LT"/>
              </w:rPr>
            </w:pPr>
            <w:r w:rsidRPr="005D32C1">
              <w:rPr>
                <w:sz w:val="20"/>
                <w:lang w:eastAsia="lt-LT"/>
              </w:rPr>
              <w:t>Statybos darbus vykdančių įmonių darbininkai, žemės ūkio darbuotojai, ūkininkai</w:t>
            </w:r>
          </w:p>
        </w:tc>
      </w:tr>
      <w:tr w:rsidR="00F761B0" w:rsidRPr="005D32C1" w14:paraId="582FD9FE" w14:textId="77777777" w:rsidTr="002E486E">
        <w:trPr>
          <w:trHeight w:val="315"/>
        </w:trPr>
        <w:tc>
          <w:tcPr>
            <w:tcW w:w="5260" w:type="dxa"/>
            <w:tcBorders>
              <w:top w:val="single" w:sz="4" w:space="0" w:color="auto"/>
              <w:left w:val="single" w:sz="4" w:space="0" w:color="auto"/>
              <w:bottom w:val="single" w:sz="4" w:space="0" w:color="auto"/>
              <w:right w:val="single" w:sz="4" w:space="0" w:color="auto"/>
            </w:tcBorders>
            <w:noWrap/>
            <w:vAlign w:val="center"/>
          </w:tcPr>
          <w:p w14:paraId="0408F743" w14:textId="77777777" w:rsidR="00F761B0" w:rsidRPr="005D32C1" w:rsidRDefault="00F761B0" w:rsidP="00430973">
            <w:pPr>
              <w:rPr>
                <w:sz w:val="20"/>
                <w:lang w:eastAsia="lt-LT"/>
              </w:rPr>
            </w:pPr>
            <w:r w:rsidRPr="005D32C1">
              <w:rPr>
                <w:sz w:val="20"/>
                <w:lang w:eastAsia="lt-LT"/>
              </w:rPr>
              <w:t>gaisrai</w:t>
            </w:r>
          </w:p>
        </w:tc>
        <w:tc>
          <w:tcPr>
            <w:tcW w:w="2693" w:type="dxa"/>
            <w:tcBorders>
              <w:top w:val="single" w:sz="4" w:space="0" w:color="auto"/>
              <w:left w:val="nil"/>
              <w:bottom w:val="single" w:sz="4" w:space="0" w:color="auto"/>
              <w:right w:val="single" w:sz="4" w:space="0" w:color="auto"/>
            </w:tcBorders>
            <w:noWrap/>
            <w:vAlign w:val="center"/>
          </w:tcPr>
          <w:p w14:paraId="670287E0" w14:textId="77777777" w:rsidR="00F761B0" w:rsidRPr="005D32C1" w:rsidRDefault="00AD499C" w:rsidP="00FB1158">
            <w:pPr>
              <w:jc w:val="center"/>
              <w:rPr>
                <w:sz w:val="20"/>
                <w:lang w:eastAsia="lt-LT"/>
              </w:rPr>
            </w:pPr>
            <w:r w:rsidRPr="005D32C1">
              <w:rPr>
                <w:sz w:val="20"/>
                <w:lang w:eastAsia="lt-LT"/>
              </w:rPr>
              <w:t>1-2\5-10</w:t>
            </w:r>
            <w:r w:rsidR="00F761B0" w:rsidRPr="005D32C1">
              <w:rPr>
                <w:sz w:val="20"/>
                <w:lang w:eastAsia="lt-LT"/>
              </w:rPr>
              <w:t>\</w:t>
            </w:r>
            <w:r w:rsidRPr="005D32C1">
              <w:rPr>
                <w:sz w:val="20"/>
                <w:lang w:eastAsia="lt-LT"/>
              </w:rPr>
              <w:t>100-300</w:t>
            </w:r>
          </w:p>
        </w:tc>
        <w:tc>
          <w:tcPr>
            <w:tcW w:w="5954" w:type="dxa"/>
            <w:tcBorders>
              <w:top w:val="single" w:sz="4" w:space="0" w:color="auto"/>
              <w:left w:val="nil"/>
              <w:bottom w:val="single" w:sz="4" w:space="0" w:color="auto"/>
              <w:right w:val="single" w:sz="4" w:space="0" w:color="auto"/>
            </w:tcBorders>
            <w:noWrap/>
            <w:vAlign w:val="center"/>
          </w:tcPr>
          <w:p w14:paraId="6723819A" w14:textId="77777777" w:rsidR="00F761B0" w:rsidRPr="005D32C1" w:rsidRDefault="00AD499C" w:rsidP="00FB1158">
            <w:pPr>
              <w:jc w:val="center"/>
              <w:rPr>
                <w:sz w:val="20"/>
                <w:lang w:eastAsia="lt-LT"/>
              </w:rPr>
            </w:pPr>
            <w:r w:rsidRPr="005D32C1">
              <w:rPr>
                <w:sz w:val="20"/>
              </w:rPr>
              <w:t>Ūkio subjektai, mokyklos, vaikų darželiai, pirminės sveikatos priežiūros centras, ligoninė, socialinės globos namai, daugiabučiai gyvenamieji namai Iki 500 žmonių.</w:t>
            </w:r>
          </w:p>
        </w:tc>
      </w:tr>
      <w:tr w:rsidR="009710EF" w:rsidRPr="005D32C1" w14:paraId="311A83B4" w14:textId="77777777" w:rsidTr="002E486E">
        <w:trPr>
          <w:trHeight w:val="315"/>
        </w:trPr>
        <w:tc>
          <w:tcPr>
            <w:tcW w:w="5260" w:type="dxa"/>
            <w:tcBorders>
              <w:top w:val="single" w:sz="4" w:space="0" w:color="auto"/>
              <w:left w:val="single" w:sz="4" w:space="0" w:color="auto"/>
              <w:bottom w:val="single" w:sz="4" w:space="0" w:color="auto"/>
              <w:right w:val="single" w:sz="4" w:space="0" w:color="auto"/>
            </w:tcBorders>
            <w:noWrap/>
            <w:vAlign w:val="center"/>
          </w:tcPr>
          <w:p w14:paraId="3ECAD870" w14:textId="77777777" w:rsidR="009710EF" w:rsidRPr="005D32C1" w:rsidRDefault="009710EF" w:rsidP="00430973">
            <w:pPr>
              <w:rPr>
                <w:sz w:val="20"/>
                <w:lang w:eastAsia="lt-LT"/>
              </w:rPr>
            </w:pPr>
            <w:r w:rsidRPr="005D32C1">
              <w:rPr>
                <w:sz w:val="20"/>
              </w:rPr>
              <w:t>durpynų ar durpingų pievų degimas, smilkimas</w:t>
            </w:r>
          </w:p>
        </w:tc>
        <w:tc>
          <w:tcPr>
            <w:tcW w:w="2693" w:type="dxa"/>
            <w:tcBorders>
              <w:top w:val="single" w:sz="4" w:space="0" w:color="auto"/>
              <w:left w:val="nil"/>
              <w:bottom w:val="single" w:sz="4" w:space="0" w:color="auto"/>
              <w:right w:val="single" w:sz="4" w:space="0" w:color="auto"/>
            </w:tcBorders>
            <w:noWrap/>
            <w:vAlign w:val="center"/>
          </w:tcPr>
          <w:p w14:paraId="06DE2180" w14:textId="77777777" w:rsidR="009710EF" w:rsidRPr="005D32C1" w:rsidRDefault="009710EF" w:rsidP="00FB1158">
            <w:pPr>
              <w:jc w:val="center"/>
              <w:rPr>
                <w:sz w:val="20"/>
                <w:lang w:eastAsia="lt-LT"/>
              </w:rPr>
            </w:pPr>
            <w:r w:rsidRPr="005D32C1">
              <w:rPr>
                <w:sz w:val="20"/>
                <w:lang w:eastAsia="lt-LT"/>
              </w:rPr>
              <w:t>0\1-5\100</w:t>
            </w:r>
          </w:p>
        </w:tc>
        <w:tc>
          <w:tcPr>
            <w:tcW w:w="5954" w:type="dxa"/>
            <w:tcBorders>
              <w:top w:val="single" w:sz="4" w:space="0" w:color="auto"/>
              <w:left w:val="nil"/>
              <w:bottom w:val="single" w:sz="4" w:space="0" w:color="auto"/>
              <w:right w:val="single" w:sz="4" w:space="0" w:color="auto"/>
            </w:tcBorders>
            <w:noWrap/>
            <w:vAlign w:val="center"/>
          </w:tcPr>
          <w:p w14:paraId="12B7D2B1" w14:textId="77777777" w:rsidR="009710EF" w:rsidRPr="005D32C1" w:rsidRDefault="009710EF" w:rsidP="00FB1158">
            <w:pPr>
              <w:jc w:val="center"/>
              <w:rPr>
                <w:sz w:val="20"/>
              </w:rPr>
            </w:pPr>
            <w:r w:rsidRPr="005D32C1">
              <w:rPr>
                <w:sz w:val="20"/>
              </w:rPr>
              <w:t>Gyvenvietės šalia durpynų. Iki 200 žmonių.</w:t>
            </w:r>
          </w:p>
        </w:tc>
      </w:tr>
      <w:tr w:rsidR="0068500B" w:rsidRPr="005D32C1" w14:paraId="3C33DDE9" w14:textId="77777777" w:rsidTr="002E486E">
        <w:trPr>
          <w:trHeight w:val="315"/>
        </w:trPr>
        <w:tc>
          <w:tcPr>
            <w:tcW w:w="5260" w:type="dxa"/>
            <w:tcBorders>
              <w:top w:val="single" w:sz="4" w:space="0" w:color="auto"/>
              <w:left w:val="single" w:sz="4" w:space="0" w:color="auto"/>
              <w:bottom w:val="single" w:sz="4" w:space="0" w:color="auto"/>
              <w:right w:val="single" w:sz="4" w:space="0" w:color="auto"/>
            </w:tcBorders>
            <w:noWrap/>
            <w:vAlign w:val="center"/>
          </w:tcPr>
          <w:p w14:paraId="233746A0" w14:textId="471C2A8F" w:rsidR="0068500B" w:rsidRPr="005D32C1" w:rsidRDefault="0068500B" w:rsidP="0068500B">
            <w:pPr>
              <w:rPr>
                <w:sz w:val="20"/>
              </w:rPr>
            </w:pPr>
            <w:r w:rsidRPr="009A7E8D">
              <w:rPr>
                <w:sz w:val="20"/>
                <w:szCs w:val="20"/>
              </w:rPr>
              <w:t>dirvožemio, grunto tarša</w:t>
            </w:r>
          </w:p>
        </w:tc>
        <w:tc>
          <w:tcPr>
            <w:tcW w:w="2693" w:type="dxa"/>
            <w:tcBorders>
              <w:top w:val="single" w:sz="4" w:space="0" w:color="auto"/>
              <w:left w:val="nil"/>
              <w:bottom w:val="single" w:sz="4" w:space="0" w:color="auto"/>
              <w:right w:val="single" w:sz="4" w:space="0" w:color="auto"/>
            </w:tcBorders>
            <w:noWrap/>
            <w:vAlign w:val="center"/>
          </w:tcPr>
          <w:p w14:paraId="1A9D3381" w14:textId="5C454A0D" w:rsidR="0068500B" w:rsidRPr="005D32C1" w:rsidRDefault="00B15880" w:rsidP="0068500B">
            <w:pPr>
              <w:jc w:val="center"/>
              <w:rPr>
                <w:sz w:val="20"/>
                <w:lang w:eastAsia="lt-LT"/>
              </w:rPr>
            </w:pPr>
            <w:r>
              <w:rPr>
                <w:sz w:val="20"/>
                <w:lang w:eastAsia="lt-LT"/>
              </w:rPr>
              <w:t>0\0\0</w:t>
            </w:r>
          </w:p>
        </w:tc>
        <w:tc>
          <w:tcPr>
            <w:tcW w:w="5954" w:type="dxa"/>
            <w:tcBorders>
              <w:top w:val="single" w:sz="4" w:space="0" w:color="auto"/>
              <w:left w:val="nil"/>
              <w:bottom w:val="single" w:sz="4" w:space="0" w:color="auto"/>
              <w:right w:val="single" w:sz="4" w:space="0" w:color="auto"/>
            </w:tcBorders>
            <w:noWrap/>
            <w:vAlign w:val="center"/>
          </w:tcPr>
          <w:p w14:paraId="1BCDAB5D" w14:textId="41D5EE16" w:rsidR="0068500B" w:rsidRPr="005D32C1" w:rsidRDefault="00B15880" w:rsidP="0068500B">
            <w:pPr>
              <w:jc w:val="center"/>
              <w:rPr>
                <w:sz w:val="20"/>
              </w:rPr>
            </w:pPr>
            <w:r w:rsidRPr="00B15880">
              <w:rPr>
                <w:sz w:val="20"/>
              </w:rPr>
              <w:t>Ūkio subjektai</w:t>
            </w:r>
            <w:r>
              <w:rPr>
                <w:sz w:val="20"/>
              </w:rPr>
              <w:t>, keliai, geležinkeliai</w:t>
            </w:r>
          </w:p>
        </w:tc>
      </w:tr>
      <w:tr w:rsidR="0068500B" w:rsidRPr="005D32C1" w14:paraId="6D882A8B" w14:textId="77777777" w:rsidTr="002E486E">
        <w:trPr>
          <w:trHeight w:val="315"/>
        </w:trPr>
        <w:tc>
          <w:tcPr>
            <w:tcW w:w="5260" w:type="dxa"/>
            <w:tcBorders>
              <w:top w:val="single" w:sz="4" w:space="0" w:color="auto"/>
              <w:left w:val="single" w:sz="4" w:space="0" w:color="auto"/>
              <w:bottom w:val="single" w:sz="4" w:space="0" w:color="auto"/>
              <w:right w:val="single" w:sz="4" w:space="0" w:color="auto"/>
            </w:tcBorders>
            <w:noWrap/>
            <w:vAlign w:val="center"/>
          </w:tcPr>
          <w:p w14:paraId="7F7837C1" w14:textId="0EDBB250" w:rsidR="0068500B" w:rsidRPr="005D32C1" w:rsidRDefault="0068500B" w:rsidP="0068500B">
            <w:pPr>
              <w:rPr>
                <w:sz w:val="20"/>
              </w:rPr>
            </w:pPr>
            <w:r w:rsidRPr="008D2C12">
              <w:rPr>
                <w:sz w:val="20"/>
              </w:rPr>
              <w:t>visuomenės neramumai, susibūrimai, riaušės</w:t>
            </w:r>
          </w:p>
        </w:tc>
        <w:tc>
          <w:tcPr>
            <w:tcW w:w="2693" w:type="dxa"/>
            <w:tcBorders>
              <w:top w:val="single" w:sz="4" w:space="0" w:color="auto"/>
              <w:left w:val="nil"/>
              <w:bottom w:val="single" w:sz="4" w:space="0" w:color="auto"/>
              <w:right w:val="single" w:sz="4" w:space="0" w:color="auto"/>
            </w:tcBorders>
            <w:noWrap/>
            <w:vAlign w:val="center"/>
          </w:tcPr>
          <w:p w14:paraId="41FFDC4D" w14:textId="617918EA" w:rsidR="0068500B" w:rsidRPr="005D32C1" w:rsidRDefault="00B15880" w:rsidP="0068500B">
            <w:pPr>
              <w:jc w:val="center"/>
              <w:rPr>
                <w:sz w:val="20"/>
                <w:lang w:eastAsia="lt-LT"/>
              </w:rPr>
            </w:pPr>
            <w:r>
              <w:rPr>
                <w:sz w:val="20"/>
                <w:lang w:eastAsia="lt-LT"/>
              </w:rPr>
              <w:t>1-5\1-2\0</w:t>
            </w:r>
          </w:p>
        </w:tc>
        <w:tc>
          <w:tcPr>
            <w:tcW w:w="5954" w:type="dxa"/>
            <w:tcBorders>
              <w:top w:val="single" w:sz="4" w:space="0" w:color="auto"/>
              <w:left w:val="nil"/>
              <w:bottom w:val="single" w:sz="4" w:space="0" w:color="auto"/>
              <w:right w:val="single" w:sz="4" w:space="0" w:color="auto"/>
            </w:tcBorders>
            <w:noWrap/>
            <w:vAlign w:val="center"/>
          </w:tcPr>
          <w:p w14:paraId="0FB3531D" w14:textId="7DBDC130" w:rsidR="0068500B" w:rsidRPr="005D32C1" w:rsidRDefault="00B15880" w:rsidP="0068500B">
            <w:pPr>
              <w:jc w:val="center"/>
              <w:rPr>
                <w:sz w:val="20"/>
              </w:rPr>
            </w:pPr>
            <w:r>
              <w:rPr>
                <w:sz w:val="20"/>
              </w:rPr>
              <w:t>Valstybinės ir savivaldybės įstaigos</w:t>
            </w:r>
          </w:p>
        </w:tc>
      </w:tr>
      <w:tr w:rsidR="0068500B" w:rsidRPr="005D32C1" w14:paraId="77DD99E5" w14:textId="77777777" w:rsidTr="002E486E">
        <w:trPr>
          <w:trHeight w:val="315"/>
        </w:trPr>
        <w:tc>
          <w:tcPr>
            <w:tcW w:w="5260" w:type="dxa"/>
            <w:tcBorders>
              <w:top w:val="single" w:sz="4" w:space="0" w:color="auto"/>
              <w:left w:val="single" w:sz="4" w:space="0" w:color="auto"/>
              <w:bottom w:val="single" w:sz="4" w:space="0" w:color="auto"/>
              <w:right w:val="single" w:sz="4" w:space="0" w:color="auto"/>
            </w:tcBorders>
            <w:noWrap/>
            <w:vAlign w:val="center"/>
          </w:tcPr>
          <w:p w14:paraId="08CE66C6" w14:textId="3EA11F8F" w:rsidR="0068500B" w:rsidRPr="005D32C1" w:rsidRDefault="0068500B" w:rsidP="0068500B">
            <w:pPr>
              <w:rPr>
                <w:sz w:val="20"/>
              </w:rPr>
            </w:pPr>
            <w:r w:rsidRPr="008D2C12">
              <w:rPr>
                <w:sz w:val="20"/>
              </w:rPr>
              <w:t>masinis užsieniečių antplūdis</w:t>
            </w:r>
          </w:p>
        </w:tc>
        <w:tc>
          <w:tcPr>
            <w:tcW w:w="2693" w:type="dxa"/>
            <w:tcBorders>
              <w:top w:val="single" w:sz="4" w:space="0" w:color="auto"/>
              <w:left w:val="nil"/>
              <w:bottom w:val="single" w:sz="4" w:space="0" w:color="auto"/>
              <w:right w:val="single" w:sz="4" w:space="0" w:color="auto"/>
            </w:tcBorders>
            <w:noWrap/>
            <w:vAlign w:val="center"/>
          </w:tcPr>
          <w:p w14:paraId="7149623D" w14:textId="73A95C20" w:rsidR="0068500B" w:rsidRPr="005D32C1" w:rsidRDefault="00B15880" w:rsidP="0068500B">
            <w:pPr>
              <w:jc w:val="center"/>
              <w:rPr>
                <w:sz w:val="20"/>
                <w:lang w:eastAsia="lt-LT"/>
              </w:rPr>
            </w:pPr>
            <w:r>
              <w:rPr>
                <w:sz w:val="20"/>
                <w:lang w:eastAsia="lt-LT"/>
              </w:rPr>
              <w:t>0\0\0</w:t>
            </w:r>
          </w:p>
        </w:tc>
        <w:tc>
          <w:tcPr>
            <w:tcW w:w="5954" w:type="dxa"/>
            <w:tcBorders>
              <w:top w:val="single" w:sz="4" w:space="0" w:color="auto"/>
              <w:left w:val="nil"/>
              <w:bottom w:val="single" w:sz="4" w:space="0" w:color="auto"/>
              <w:right w:val="single" w:sz="4" w:space="0" w:color="auto"/>
            </w:tcBorders>
            <w:noWrap/>
            <w:vAlign w:val="center"/>
          </w:tcPr>
          <w:p w14:paraId="274AB3B9" w14:textId="4340240C" w:rsidR="0068500B" w:rsidRPr="005D32C1" w:rsidRDefault="00B15880" w:rsidP="0068500B">
            <w:pPr>
              <w:jc w:val="center"/>
              <w:rPr>
                <w:sz w:val="20"/>
              </w:rPr>
            </w:pPr>
            <w:r>
              <w:rPr>
                <w:sz w:val="20"/>
              </w:rPr>
              <w:t>Autobusų ir geležinkelio stotys</w:t>
            </w:r>
          </w:p>
        </w:tc>
      </w:tr>
      <w:tr w:rsidR="0068500B" w:rsidRPr="005D32C1" w14:paraId="3D448927" w14:textId="77777777" w:rsidTr="002E486E">
        <w:trPr>
          <w:trHeight w:val="315"/>
        </w:trPr>
        <w:tc>
          <w:tcPr>
            <w:tcW w:w="5260" w:type="dxa"/>
            <w:tcBorders>
              <w:top w:val="single" w:sz="4" w:space="0" w:color="auto"/>
              <w:left w:val="single" w:sz="4" w:space="0" w:color="auto"/>
              <w:bottom w:val="single" w:sz="4" w:space="0" w:color="auto"/>
              <w:right w:val="single" w:sz="4" w:space="0" w:color="auto"/>
            </w:tcBorders>
            <w:noWrap/>
            <w:vAlign w:val="center"/>
          </w:tcPr>
          <w:p w14:paraId="46677D6A" w14:textId="19491ABC" w:rsidR="0068500B" w:rsidRPr="005D32C1" w:rsidRDefault="0068500B" w:rsidP="0068500B">
            <w:pPr>
              <w:rPr>
                <w:sz w:val="20"/>
              </w:rPr>
            </w:pPr>
            <w:r w:rsidRPr="008D2C12">
              <w:rPr>
                <w:sz w:val="20"/>
              </w:rPr>
              <w:t>žmonių grobimas, įkaitų paėmimas</w:t>
            </w:r>
          </w:p>
        </w:tc>
        <w:tc>
          <w:tcPr>
            <w:tcW w:w="2693" w:type="dxa"/>
            <w:tcBorders>
              <w:top w:val="single" w:sz="4" w:space="0" w:color="auto"/>
              <w:left w:val="nil"/>
              <w:bottom w:val="single" w:sz="4" w:space="0" w:color="auto"/>
              <w:right w:val="single" w:sz="4" w:space="0" w:color="auto"/>
            </w:tcBorders>
            <w:noWrap/>
            <w:vAlign w:val="center"/>
          </w:tcPr>
          <w:p w14:paraId="0B431A1C" w14:textId="1F099311" w:rsidR="0068500B" w:rsidRPr="005D32C1" w:rsidRDefault="00B15880" w:rsidP="0068500B">
            <w:pPr>
              <w:jc w:val="center"/>
              <w:rPr>
                <w:sz w:val="20"/>
                <w:lang w:eastAsia="lt-LT"/>
              </w:rPr>
            </w:pPr>
            <w:r>
              <w:rPr>
                <w:sz w:val="20"/>
                <w:lang w:eastAsia="lt-LT"/>
              </w:rPr>
              <w:t>1-5\1-5\100</w:t>
            </w:r>
          </w:p>
        </w:tc>
        <w:tc>
          <w:tcPr>
            <w:tcW w:w="5954" w:type="dxa"/>
            <w:tcBorders>
              <w:top w:val="single" w:sz="4" w:space="0" w:color="auto"/>
              <w:left w:val="nil"/>
              <w:bottom w:val="single" w:sz="4" w:space="0" w:color="auto"/>
              <w:right w:val="single" w:sz="4" w:space="0" w:color="auto"/>
            </w:tcBorders>
            <w:noWrap/>
            <w:vAlign w:val="center"/>
          </w:tcPr>
          <w:p w14:paraId="284D6C68" w14:textId="6C132C56" w:rsidR="0068500B" w:rsidRPr="005D32C1" w:rsidRDefault="00B15880" w:rsidP="0068500B">
            <w:pPr>
              <w:jc w:val="center"/>
              <w:rPr>
                <w:sz w:val="20"/>
              </w:rPr>
            </w:pPr>
            <w:r>
              <w:rPr>
                <w:sz w:val="20"/>
              </w:rPr>
              <w:t>Valstybinės ir savivaldybės įstaigos</w:t>
            </w:r>
          </w:p>
        </w:tc>
      </w:tr>
      <w:tr w:rsidR="0068500B" w:rsidRPr="005D32C1" w14:paraId="5BC7049D" w14:textId="77777777" w:rsidTr="002E486E">
        <w:trPr>
          <w:trHeight w:val="315"/>
        </w:trPr>
        <w:tc>
          <w:tcPr>
            <w:tcW w:w="5260" w:type="dxa"/>
            <w:tcBorders>
              <w:top w:val="single" w:sz="4" w:space="0" w:color="auto"/>
              <w:left w:val="single" w:sz="4" w:space="0" w:color="auto"/>
              <w:bottom w:val="single" w:sz="4" w:space="0" w:color="auto"/>
              <w:right w:val="single" w:sz="4" w:space="0" w:color="auto"/>
            </w:tcBorders>
            <w:noWrap/>
            <w:vAlign w:val="center"/>
          </w:tcPr>
          <w:p w14:paraId="2A5FBEF7" w14:textId="0BC26AA1" w:rsidR="0068500B" w:rsidRPr="005D32C1" w:rsidRDefault="0068500B" w:rsidP="0068500B">
            <w:pPr>
              <w:rPr>
                <w:sz w:val="20"/>
              </w:rPr>
            </w:pPr>
            <w:r w:rsidRPr="008D2C12">
              <w:rPr>
                <w:sz w:val="20"/>
              </w:rPr>
              <w:t>streikai</w:t>
            </w:r>
          </w:p>
        </w:tc>
        <w:tc>
          <w:tcPr>
            <w:tcW w:w="2693" w:type="dxa"/>
            <w:tcBorders>
              <w:top w:val="single" w:sz="4" w:space="0" w:color="auto"/>
              <w:left w:val="nil"/>
              <w:bottom w:val="single" w:sz="4" w:space="0" w:color="auto"/>
              <w:right w:val="single" w:sz="4" w:space="0" w:color="auto"/>
            </w:tcBorders>
            <w:noWrap/>
            <w:vAlign w:val="center"/>
          </w:tcPr>
          <w:p w14:paraId="362DC29A" w14:textId="18FA5344" w:rsidR="0068500B" w:rsidRPr="005D32C1" w:rsidRDefault="00B15880" w:rsidP="0068500B">
            <w:pPr>
              <w:jc w:val="center"/>
              <w:rPr>
                <w:sz w:val="20"/>
                <w:lang w:eastAsia="lt-LT"/>
              </w:rPr>
            </w:pPr>
            <w:r>
              <w:rPr>
                <w:sz w:val="20"/>
                <w:lang w:eastAsia="lt-LT"/>
              </w:rPr>
              <w:t>0\0\0</w:t>
            </w:r>
          </w:p>
        </w:tc>
        <w:tc>
          <w:tcPr>
            <w:tcW w:w="5954" w:type="dxa"/>
            <w:tcBorders>
              <w:top w:val="single" w:sz="4" w:space="0" w:color="auto"/>
              <w:left w:val="nil"/>
              <w:bottom w:val="single" w:sz="4" w:space="0" w:color="auto"/>
              <w:right w:val="single" w:sz="4" w:space="0" w:color="auto"/>
            </w:tcBorders>
            <w:noWrap/>
            <w:vAlign w:val="center"/>
          </w:tcPr>
          <w:p w14:paraId="148F629E" w14:textId="288532CB" w:rsidR="0068500B" w:rsidRPr="005D32C1" w:rsidRDefault="00B15880" w:rsidP="0068500B">
            <w:pPr>
              <w:jc w:val="center"/>
              <w:rPr>
                <w:sz w:val="20"/>
              </w:rPr>
            </w:pPr>
            <w:r>
              <w:rPr>
                <w:sz w:val="20"/>
              </w:rPr>
              <w:t>Valstybinės ir savivaldybės įstaigos</w:t>
            </w:r>
          </w:p>
        </w:tc>
      </w:tr>
      <w:tr w:rsidR="0068500B" w:rsidRPr="005D32C1" w14:paraId="0B80DA15" w14:textId="77777777" w:rsidTr="002E486E">
        <w:trPr>
          <w:trHeight w:val="315"/>
        </w:trPr>
        <w:tc>
          <w:tcPr>
            <w:tcW w:w="5260" w:type="dxa"/>
            <w:tcBorders>
              <w:top w:val="single" w:sz="4" w:space="0" w:color="auto"/>
              <w:left w:val="single" w:sz="4" w:space="0" w:color="auto"/>
              <w:bottom w:val="single" w:sz="4" w:space="0" w:color="auto"/>
              <w:right w:val="single" w:sz="4" w:space="0" w:color="auto"/>
            </w:tcBorders>
            <w:noWrap/>
            <w:vAlign w:val="center"/>
          </w:tcPr>
          <w:p w14:paraId="4555C0E5" w14:textId="2EA7222B" w:rsidR="0068500B" w:rsidRPr="005D32C1" w:rsidRDefault="0068500B" w:rsidP="0068500B">
            <w:pPr>
              <w:rPr>
                <w:sz w:val="20"/>
              </w:rPr>
            </w:pPr>
            <w:r w:rsidRPr="008D2C12">
              <w:rPr>
                <w:sz w:val="20"/>
              </w:rPr>
              <w:t>sabotažas, diversija</w:t>
            </w:r>
          </w:p>
        </w:tc>
        <w:tc>
          <w:tcPr>
            <w:tcW w:w="2693" w:type="dxa"/>
            <w:tcBorders>
              <w:top w:val="single" w:sz="4" w:space="0" w:color="auto"/>
              <w:left w:val="nil"/>
              <w:bottom w:val="single" w:sz="4" w:space="0" w:color="auto"/>
              <w:right w:val="single" w:sz="4" w:space="0" w:color="auto"/>
            </w:tcBorders>
            <w:noWrap/>
            <w:vAlign w:val="center"/>
          </w:tcPr>
          <w:p w14:paraId="05D5EC75" w14:textId="2C17B9ED" w:rsidR="0068500B" w:rsidRPr="005D32C1" w:rsidRDefault="00C526A8" w:rsidP="0068500B">
            <w:pPr>
              <w:jc w:val="center"/>
              <w:rPr>
                <w:sz w:val="20"/>
                <w:lang w:eastAsia="lt-LT"/>
              </w:rPr>
            </w:pPr>
            <w:r>
              <w:rPr>
                <w:sz w:val="20"/>
                <w:lang w:eastAsia="lt-LT"/>
              </w:rPr>
              <w:t>1-5\\1-5\100</w:t>
            </w:r>
          </w:p>
        </w:tc>
        <w:tc>
          <w:tcPr>
            <w:tcW w:w="5954" w:type="dxa"/>
            <w:tcBorders>
              <w:top w:val="single" w:sz="4" w:space="0" w:color="auto"/>
              <w:left w:val="nil"/>
              <w:bottom w:val="single" w:sz="4" w:space="0" w:color="auto"/>
              <w:right w:val="single" w:sz="4" w:space="0" w:color="auto"/>
            </w:tcBorders>
            <w:noWrap/>
            <w:vAlign w:val="center"/>
          </w:tcPr>
          <w:p w14:paraId="7ADD011E" w14:textId="382796F8" w:rsidR="0068500B" w:rsidRPr="005D32C1" w:rsidRDefault="00C526A8" w:rsidP="0068500B">
            <w:pPr>
              <w:jc w:val="center"/>
              <w:rPr>
                <w:sz w:val="20"/>
              </w:rPr>
            </w:pPr>
            <w:r>
              <w:rPr>
                <w:sz w:val="20"/>
              </w:rPr>
              <w:t>Valstybinės ir savivaldybės įstaigos, ūkio subjektai</w:t>
            </w:r>
          </w:p>
        </w:tc>
      </w:tr>
      <w:tr w:rsidR="0068500B" w:rsidRPr="005D32C1" w14:paraId="0B77DF0A" w14:textId="77777777" w:rsidTr="002E486E">
        <w:trPr>
          <w:trHeight w:val="315"/>
        </w:trPr>
        <w:tc>
          <w:tcPr>
            <w:tcW w:w="5260" w:type="dxa"/>
            <w:tcBorders>
              <w:top w:val="single" w:sz="4" w:space="0" w:color="auto"/>
              <w:left w:val="single" w:sz="4" w:space="0" w:color="auto"/>
              <w:bottom w:val="single" w:sz="4" w:space="0" w:color="auto"/>
              <w:right w:val="single" w:sz="4" w:space="0" w:color="auto"/>
            </w:tcBorders>
            <w:noWrap/>
            <w:vAlign w:val="center"/>
          </w:tcPr>
          <w:p w14:paraId="6C012888" w14:textId="25892042" w:rsidR="0068500B" w:rsidRPr="005D32C1" w:rsidRDefault="0068500B" w:rsidP="0068500B">
            <w:pPr>
              <w:rPr>
                <w:sz w:val="20"/>
              </w:rPr>
            </w:pPr>
            <w:r w:rsidRPr="008D2C12">
              <w:rPr>
                <w:sz w:val="20"/>
              </w:rPr>
              <w:t>teroristiniai išpuoliai</w:t>
            </w:r>
          </w:p>
        </w:tc>
        <w:tc>
          <w:tcPr>
            <w:tcW w:w="2693" w:type="dxa"/>
            <w:tcBorders>
              <w:top w:val="single" w:sz="4" w:space="0" w:color="auto"/>
              <w:left w:val="nil"/>
              <w:bottom w:val="single" w:sz="4" w:space="0" w:color="auto"/>
              <w:right w:val="single" w:sz="4" w:space="0" w:color="auto"/>
            </w:tcBorders>
            <w:noWrap/>
            <w:vAlign w:val="center"/>
          </w:tcPr>
          <w:p w14:paraId="037CDCBA" w14:textId="219408A0" w:rsidR="0068500B" w:rsidRPr="005D32C1" w:rsidRDefault="00C526A8" w:rsidP="0068500B">
            <w:pPr>
              <w:jc w:val="center"/>
              <w:rPr>
                <w:sz w:val="20"/>
                <w:lang w:eastAsia="lt-LT"/>
              </w:rPr>
            </w:pPr>
            <w:r>
              <w:rPr>
                <w:sz w:val="20"/>
                <w:lang w:eastAsia="lt-LT"/>
              </w:rPr>
              <w:t>1-100\1-100\100-300</w:t>
            </w:r>
          </w:p>
        </w:tc>
        <w:tc>
          <w:tcPr>
            <w:tcW w:w="5954" w:type="dxa"/>
            <w:tcBorders>
              <w:top w:val="single" w:sz="4" w:space="0" w:color="auto"/>
              <w:left w:val="nil"/>
              <w:bottom w:val="single" w:sz="4" w:space="0" w:color="auto"/>
              <w:right w:val="single" w:sz="4" w:space="0" w:color="auto"/>
            </w:tcBorders>
            <w:noWrap/>
            <w:vAlign w:val="center"/>
          </w:tcPr>
          <w:p w14:paraId="682C6DA9" w14:textId="7EAF2E66" w:rsidR="0068500B" w:rsidRPr="005D32C1" w:rsidRDefault="00C526A8" w:rsidP="0068500B">
            <w:pPr>
              <w:jc w:val="center"/>
              <w:rPr>
                <w:sz w:val="20"/>
              </w:rPr>
            </w:pPr>
            <w:r>
              <w:rPr>
                <w:sz w:val="20"/>
              </w:rPr>
              <w:t>Valstybinės ir savivaldybės įstaigos, masinio susibūrimo vietos</w:t>
            </w:r>
          </w:p>
        </w:tc>
      </w:tr>
      <w:tr w:rsidR="00301F93" w:rsidRPr="005D32C1" w14:paraId="6D1AF806" w14:textId="77777777" w:rsidTr="002E486E">
        <w:trPr>
          <w:trHeight w:val="315"/>
        </w:trPr>
        <w:tc>
          <w:tcPr>
            <w:tcW w:w="5260" w:type="dxa"/>
            <w:tcBorders>
              <w:top w:val="single" w:sz="4" w:space="0" w:color="auto"/>
              <w:left w:val="single" w:sz="4" w:space="0" w:color="auto"/>
              <w:bottom w:val="single" w:sz="4" w:space="0" w:color="auto"/>
              <w:right w:val="single" w:sz="4" w:space="0" w:color="auto"/>
            </w:tcBorders>
            <w:noWrap/>
            <w:vAlign w:val="center"/>
          </w:tcPr>
          <w:p w14:paraId="2D69EAAC" w14:textId="3EA9E462" w:rsidR="00301F93" w:rsidRPr="008D2C12" w:rsidRDefault="00301F93" w:rsidP="0068500B">
            <w:pPr>
              <w:rPr>
                <w:sz w:val="20"/>
              </w:rPr>
            </w:pPr>
            <w:r w:rsidRPr="00620705">
              <w:rPr>
                <w:sz w:val="20"/>
                <w:szCs w:val="20"/>
              </w:rPr>
              <w:t>kibernetinės atakos</w:t>
            </w:r>
          </w:p>
        </w:tc>
        <w:tc>
          <w:tcPr>
            <w:tcW w:w="2693" w:type="dxa"/>
            <w:tcBorders>
              <w:top w:val="single" w:sz="4" w:space="0" w:color="auto"/>
              <w:left w:val="nil"/>
              <w:bottom w:val="single" w:sz="4" w:space="0" w:color="auto"/>
              <w:right w:val="single" w:sz="4" w:space="0" w:color="auto"/>
            </w:tcBorders>
            <w:noWrap/>
            <w:vAlign w:val="center"/>
          </w:tcPr>
          <w:p w14:paraId="535C80C1" w14:textId="16AB5427" w:rsidR="00301F93" w:rsidRDefault="00301F93" w:rsidP="0068500B">
            <w:pPr>
              <w:jc w:val="center"/>
              <w:rPr>
                <w:sz w:val="20"/>
                <w:lang w:eastAsia="lt-LT"/>
              </w:rPr>
            </w:pPr>
            <w:r>
              <w:rPr>
                <w:sz w:val="20"/>
                <w:lang w:eastAsia="lt-LT"/>
              </w:rPr>
              <w:t>0\0\0</w:t>
            </w:r>
          </w:p>
        </w:tc>
        <w:tc>
          <w:tcPr>
            <w:tcW w:w="5954" w:type="dxa"/>
            <w:tcBorders>
              <w:top w:val="single" w:sz="4" w:space="0" w:color="auto"/>
              <w:left w:val="nil"/>
              <w:bottom w:val="single" w:sz="4" w:space="0" w:color="auto"/>
              <w:right w:val="single" w:sz="4" w:space="0" w:color="auto"/>
            </w:tcBorders>
            <w:noWrap/>
            <w:vAlign w:val="center"/>
          </w:tcPr>
          <w:p w14:paraId="1EC455C4" w14:textId="5FB27DAA" w:rsidR="00301F93" w:rsidRDefault="00301F93" w:rsidP="0068500B">
            <w:pPr>
              <w:jc w:val="center"/>
              <w:rPr>
                <w:sz w:val="20"/>
              </w:rPr>
            </w:pPr>
            <w:r>
              <w:rPr>
                <w:sz w:val="20"/>
              </w:rPr>
              <w:t>Valstybinės ir savivaldybės įstaigos</w:t>
            </w:r>
          </w:p>
        </w:tc>
      </w:tr>
      <w:tr w:rsidR="0032408C" w:rsidRPr="005D32C1" w14:paraId="38008A21" w14:textId="77777777" w:rsidTr="002E486E">
        <w:trPr>
          <w:trHeight w:val="315"/>
        </w:trPr>
        <w:tc>
          <w:tcPr>
            <w:tcW w:w="5260" w:type="dxa"/>
            <w:tcBorders>
              <w:top w:val="single" w:sz="4" w:space="0" w:color="auto"/>
              <w:left w:val="single" w:sz="4" w:space="0" w:color="auto"/>
              <w:bottom w:val="single" w:sz="4" w:space="0" w:color="auto"/>
              <w:right w:val="single" w:sz="4" w:space="0" w:color="auto"/>
            </w:tcBorders>
            <w:noWrap/>
            <w:vAlign w:val="center"/>
          </w:tcPr>
          <w:p w14:paraId="0896EBB3" w14:textId="494084CA" w:rsidR="0032408C" w:rsidRPr="00620705" w:rsidRDefault="0032408C" w:rsidP="0068500B">
            <w:pPr>
              <w:rPr>
                <w:sz w:val="20"/>
                <w:szCs w:val="20"/>
              </w:rPr>
            </w:pPr>
            <w:r w:rsidRPr="0032408C">
              <w:rPr>
                <w:sz w:val="20"/>
                <w:szCs w:val="20"/>
              </w:rPr>
              <w:t>radiologinė ir (ar) branduolinė avarija, kai į aplinką patenka radioaktyviosios medžiagos</w:t>
            </w:r>
          </w:p>
        </w:tc>
        <w:tc>
          <w:tcPr>
            <w:tcW w:w="2693" w:type="dxa"/>
            <w:tcBorders>
              <w:top w:val="single" w:sz="4" w:space="0" w:color="auto"/>
              <w:left w:val="nil"/>
              <w:bottom w:val="single" w:sz="4" w:space="0" w:color="auto"/>
              <w:right w:val="single" w:sz="4" w:space="0" w:color="auto"/>
            </w:tcBorders>
            <w:noWrap/>
            <w:vAlign w:val="center"/>
          </w:tcPr>
          <w:p w14:paraId="20DCE428" w14:textId="5207346D" w:rsidR="0032408C" w:rsidRDefault="0032408C" w:rsidP="0068500B">
            <w:pPr>
              <w:jc w:val="center"/>
              <w:rPr>
                <w:sz w:val="20"/>
                <w:lang w:eastAsia="lt-LT"/>
              </w:rPr>
            </w:pPr>
            <w:r>
              <w:rPr>
                <w:sz w:val="20"/>
                <w:lang w:eastAsia="lt-LT"/>
              </w:rPr>
              <w:t>1000\1000\34000</w:t>
            </w:r>
          </w:p>
        </w:tc>
        <w:tc>
          <w:tcPr>
            <w:tcW w:w="5954" w:type="dxa"/>
            <w:tcBorders>
              <w:top w:val="single" w:sz="4" w:space="0" w:color="auto"/>
              <w:left w:val="nil"/>
              <w:bottom w:val="single" w:sz="4" w:space="0" w:color="auto"/>
              <w:right w:val="single" w:sz="4" w:space="0" w:color="auto"/>
            </w:tcBorders>
            <w:noWrap/>
            <w:vAlign w:val="center"/>
          </w:tcPr>
          <w:p w14:paraId="552999DD" w14:textId="7099CB14" w:rsidR="0032408C" w:rsidRDefault="0032408C" w:rsidP="0068500B">
            <w:pPr>
              <w:jc w:val="center"/>
              <w:rPr>
                <w:sz w:val="20"/>
              </w:rPr>
            </w:pPr>
            <w:r>
              <w:rPr>
                <w:sz w:val="20"/>
              </w:rPr>
              <w:t>Visa savivaldybės teritorija</w:t>
            </w:r>
          </w:p>
        </w:tc>
      </w:tr>
    </w:tbl>
    <w:p w14:paraId="613B5B18" w14:textId="77777777" w:rsidR="001A51E0" w:rsidRPr="00EC3B59" w:rsidRDefault="001A51E0" w:rsidP="001A51E0">
      <w:pPr>
        <w:spacing w:before="120"/>
        <w:ind w:firstLine="1296"/>
        <w:jc w:val="both"/>
        <w:rPr>
          <w:b/>
        </w:rPr>
      </w:pPr>
      <w:r w:rsidRPr="00EC3B59">
        <w:rPr>
          <w:b/>
        </w:rPr>
        <w:t>4 lentelė. Galimų pavojų padariniai (poveikis) turtui</w:t>
      </w:r>
      <w:r w:rsidR="00F761B0" w:rsidRPr="00EC3B59">
        <w:rPr>
          <w:b/>
        </w:rPr>
        <w:t xml:space="preserve"> (P2)</w:t>
      </w:r>
    </w:p>
    <w:tbl>
      <w:tblPr>
        <w:tblW w:w="13907" w:type="dxa"/>
        <w:tblInd w:w="93" w:type="dxa"/>
        <w:tblLook w:val="0000" w:firstRow="0" w:lastRow="0" w:firstColumn="0" w:lastColumn="0" w:noHBand="0" w:noVBand="0"/>
      </w:tblPr>
      <w:tblGrid>
        <w:gridCol w:w="3417"/>
        <w:gridCol w:w="3402"/>
        <w:gridCol w:w="5812"/>
        <w:gridCol w:w="1276"/>
      </w:tblGrid>
      <w:tr w:rsidR="001A51E0" w:rsidRPr="00EA56AA" w14:paraId="11CF9645" w14:textId="77777777" w:rsidTr="0032408C">
        <w:trPr>
          <w:trHeight w:val="471"/>
        </w:trPr>
        <w:tc>
          <w:tcPr>
            <w:tcW w:w="3417" w:type="dxa"/>
            <w:tcBorders>
              <w:top w:val="single" w:sz="4" w:space="0" w:color="auto"/>
              <w:left w:val="single" w:sz="4" w:space="0" w:color="auto"/>
              <w:bottom w:val="single" w:sz="4" w:space="0" w:color="auto"/>
              <w:right w:val="single" w:sz="4" w:space="0" w:color="auto"/>
            </w:tcBorders>
            <w:vAlign w:val="center"/>
          </w:tcPr>
          <w:p w14:paraId="3D22853B" w14:textId="77777777" w:rsidR="001A51E0" w:rsidRPr="00EA56AA" w:rsidRDefault="001A51E0" w:rsidP="00931117">
            <w:pPr>
              <w:jc w:val="center"/>
              <w:rPr>
                <w:b/>
                <w:i/>
                <w:sz w:val="20"/>
                <w:szCs w:val="20"/>
                <w:lang w:eastAsia="lt-LT"/>
              </w:rPr>
            </w:pPr>
            <w:r w:rsidRPr="00EA56AA">
              <w:rPr>
                <w:b/>
                <w:i/>
                <w:sz w:val="20"/>
                <w:szCs w:val="20"/>
                <w:lang w:eastAsia="lt-LT"/>
              </w:rPr>
              <w:t>Nustatytas galimas pavojus</w:t>
            </w:r>
          </w:p>
        </w:tc>
        <w:tc>
          <w:tcPr>
            <w:tcW w:w="3402" w:type="dxa"/>
            <w:tcBorders>
              <w:top w:val="single" w:sz="4" w:space="0" w:color="auto"/>
              <w:left w:val="nil"/>
              <w:bottom w:val="single" w:sz="4" w:space="0" w:color="auto"/>
              <w:right w:val="single" w:sz="4" w:space="0" w:color="auto"/>
            </w:tcBorders>
            <w:vAlign w:val="center"/>
          </w:tcPr>
          <w:p w14:paraId="705DF648" w14:textId="77777777" w:rsidR="001A51E0" w:rsidRPr="00EA56AA" w:rsidRDefault="001A51E0" w:rsidP="00931117">
            <w:pPr>
              <w:jc w:val="center"/>
              <w:rPr>
                <w:b/>
                <w:i/>
                <w:sz w:val="20"/>
                <w:szCs w:val="20"/>
                <w:lang w:eastAsia="lt-LT"/>
              </w:rPr>
            </w:pPr>
            <w:r w:rsidRPr="00EA56AA">
              <w:rPr>
                <w:b/>
                <w:i/>
                <w:sz w:val="20"/>
                <w:szCs w:val="20"/>
                <w:lang w:eastAsia="lt-LT"/>
              </w:rPr>
              <w:t>Pažeidžiami ekonominės veiklos sektoriai</w:t>
            </w:r>
          </w:p>
        </w:tc>
        <w:tc>
          <w:tcPr>
            <w:tcW w:w="5812" w:type="dxa"/>
            <w:tcBorders>
              <w:top w:val="single" w:sz="4" w:space="0" w:color="auto"/>
              <w:left w:val="nil"/>
              <w:bottom w:val="single" w:sz="4" w:space="0" w:color="auto"/>
              <w:right w:val="single" w:sz="4" w:space="0" w:color="auto"/>
            </w:tcBorders>
            <w:vAlign w:val="center"/>
          </w:tcPr>
          <w:p w14:paraId="5FBE1DCB" w14:textId="77777777" w:rsidR="001A51E0" w:rsidRPr="00EA56AA" w:rsidRDefault="001A51E0" w:rsidP="00931117">
            <w:pPr>
              <w:jc w:val="center"/>
              <w:rPr>
                <w:b/>
                <w:i/>
                <w:sz w:val="20"/>
                <w:szCs w:val="20"/>
                <w:lang w:eastAsia="lt-LT"/>
              </w:rPr>
            </w:pPr>
            <w:r w:rsidRPr="00EA56AA">
              <w:rPr>
                <w:b/>
                <w:i/>
                <w:sz w:val="20"/>
                <w:szCs w:val="20"/>
                <w:lang w:eastAsia="lt-LT"/>
              </w:rPr>
              <w:t>Galimi padariniai (poveikis) privačiam turtui ir viešajam sektoriui</w:t>
            </w:r>
          </w:p>
        </w:tc>
        <w:tc>
          <w:tcPr>
            <w:tcW w:w="1276" w:type="dxa"/>
            <w:tcBorders>
              <w:top w:val="single" w:sz="4" w:space="0" w:color="auto"/>
              <w:left w:val="nil"/>
              <w:bottom w:val="single" w:sz="4" w:space="0" w:color="auto"/>
              <w:right w:val="single" w:sz="4" w:space="0" w:color="auto"/>
            </w:tcBorders>
            <w:vAlign w:val="center"/>
          </w:tcPr>
          <w:p w14:paraId="1B89D57B" w14:textId="7250697A" w:rsidR="001A51E0" w:rsidRPr="00EA56AA" w:rsidRDefault="001A51E0" w:rsidP="00C526A8">
            <w:pPr>
              <w:jc w:val="center"/>
              <w:rPr>
                <w:b/>
                <w:i/>
                <w:sz w:val="20"/>
                <w:szCs w:val="20"/>
                <w:lang w:eastAsia="lt-LT"/>
              </w:rPr>
            </w:pPr>
            <w:r w:rsidRPr="00EA56AA">
              <w:rPr>
                <w:b/>
                <w:i/>
                <w:sz w:val="20"/>
                <w:szCs w:val="20"/>
                <w:lang w:eastAsia="lt-LT"/>
              </w:rPr>
              <w:t xml:space="preserve">Numatomi nuostoliai, tūkst. </w:t>
            </w:r>
            <w:r w:rsidR="00C526A8">
              <w:rPr>
                <w:b/>
                <w:i/>
                <w:sz w:val="20"/>
                <w:szCs w:val="20"/>
                <w:lang w:eastAsia="lt-LT"/>
              </w:rPr>
              <w:t>Eur.</w:t>
            </w:r>
          </w:p>
        </w:tc>
      </w:tr>
      <w:tr w:rsidR="001A51E0" w:rsidRPr="00430973" w14:paraId="6B85231A" w14:textId="77777777" w:rsidTr="0032408C">
        <w:trPr>
          <w:trHeight w:val="124"/>
        </w:trPr>
        <w:tc>
          <w:tcPr>
            <w:tcW w:w="3417" w:type="dxa"/>
            <w:tcBorders>
              <w:top w:val="nil"/>
              <w:left w:val="single" w:sz="4" w:space="0" w:color="auto"/>
              <w:bottom w:val="single" w:sz="4" w:space="0" w:color="auto"/>
              <w:right w:val="single" w:sz="4" w:space="0" w:color="auto"/>
            </w:tcBorders>
            <w:noWrap/>
            <w:vAlign w:val="center"/>
          </w:tcPr>
          <w:p w14:paraId="63C48C96" w14:textId="77777777" w:rsidR="001A51E0" w:rsidRPr="00430973" w:rsidRDefault="001A51E0" w:rsidP="00931117">
            <w:pPr>
              <w:jc w:val="center"/>
              <w:rPr>
                <w:bCs/>
                <w:sz w:val="16"/>
                <w:szCs w:val="20"/>
                <w:lang w:eastAsia="lt-LT"/>
              </w:rPr>
            </w:pPr>
            <w:r w:rsidRPr="00430973">
              <w:rPr>
                <w:bCs/>
                <w:sz w:val="16"/>
                <w:szCs w:val="20"/>
                <w:lang w:eastAsia="lt-LT"/>
              </w:rPr>
              <w:t>1</w:t>
            </w:r>
          </w:p>
        </w:tc>
        <w:tc>
          <w:tcPr>
            <w:tcW w:w="3402" w:type="dxa"/>
            <w:tcBorders>
              <w:top w:val="nil"/>
              <w:left w:val="nil"/>
              <w:bottom w:val="single" w:sz="4" w:space="0" w:color="auto"/>
              <w:right w:val="single" w:sz="4" w:space="0" w:color="auto"/>
            </w:tcBorders>
            <w:vAlign w:val="center"/>
          </w:tcPr>
          <w:p w14:paraId="06524730" w14:textId="77777777" w:rsidR="001A51E0" w:rsidRPr="00430973" w:rsidRDefault="001A51E0" w:rsidP="00931117">
            <w:pPr>
              <w:jc w:val="center"/>
              <w:rPr>
                <w:sz w:val="16"/>
                <w:szCs w:val="20"/>
                <w:lang w:eastAsia="lt-LT"/>
              </w:rPr>
            </w:pPr>
            <w:r w:rsidRPr="00430973">
              <w:rPr>
                <w:sz w:val="16"/>
                <w:szCs w:val="20"/>
                <w:lang w:eastAsia="lt-LT"/>
              </w:rPr>
              <w:t>2</w:t>
            </w:r>
          </w:p>
        </w:tc>
        <w:tc>
          <w:tcPr>
            <w:tcW w:w="5812" w:type="dxa"/>
            <w:tcBorders>
              <w:top w:val="nil"/>
              <w:left w:val="nil"/>
              <w:bottom w:val="single" w:sz="4" w:space="0" w:color="auto"/>
              <w:right w:val="single" w:sz="4" w:space="0" w:color="auto"/>
            </w:tcBorders>
            <w:vAlign w:val="center"/>
          </w:tcPr>
          <w:p w14:paraId="1D81B71C" w14:textId="77777777" w:rsidR="001A51E0" w:rsidRPr="00430973" w:rsidRDefault="001A51E0" w:rsidP="00931117">
            <w:pPr>
              <w:jc w:val="center"/>
              <w:rPr>
                <w:sz w:val="16"/>
                <w:szCs w:val="20"/>
                <w:lang w:eastAsia="lt-LT"/>
              </w:rPr>
            </w:pPr>
            <w:r w:rsidRPr="00430973">
              <w:rPr>
                <w:sz w:val="16"/>
                <w:szCs w:val="20"/>
                <w:lang w:eastAsia="lt-LT"/>
              </w:rPr>
              <w:t>3</w:t>
            </w:r>
          </w:p>
        </w:tc>
        <w:tc>
          <w:tcPr>
            <w:tcW w:w="1276" w:type="dxa"/>
            <w:tcBorders>
              <w:top w:val="nil"/>
              <w:left w:val="nil"/>
              <w:bottom w:val="single" w:sz="4" w:space="0" w:color="auto"/>
              <w:right w:val="single" w:sz="4" w:space="0" w:color="auto"/>
            </w:tcBorders>
            <w:vAlign w:val="center"/>
          </w:tcPr>
          <w:p w14:paraId="145A6944" w14:textId="77777777" w:rsidR="001A51E0" w:rsidRPr="00430973" w:rsidRDefault="001A51E0" w:rsidP="00931117">
            <w:pPr>
              <w:jc w:val="center"/>
              <w:rPr>
                <w:sz w:val="16"/>
                <w:szCs w:val="20"/>
                <w:lang w:eastAsia="lt-LT"/>
              </w:rPr>
            </w:pPr>
            <w:r w:rsidRPr="00430973">
              <w:rPr>
                <w:sz w:val="16"/>
                <w:szCs w:val="20"/>
                <w:lang w:eastAsia="lt-LT"/>
              </w:rPr>
              <w:t>4</w:t>
            </w:r>
          </w:p>
        </w:tc>
      </w:tr>
      <w:tr w:rsidR="001A51E0" w:rsidRPr="00EA56AA" w14:paraId="4E04141C" w14:textId="77777777" w:rsidTr="0032408C">
        <w:trPr>
          <w:trHeight w:val="315"/>
        </w:trPr>
        <w:tc>
          <w:tcPr>
            <w:tcW w:w="3417" w:type="dxa"/>
            <w:tcBorders>
              <w:top w:val="nil"/>
              <w:left w:val="single" w:sz="4" w:space="0" w:color="auto"/>
              <w:bottom w:val="single" w:sz="4" w:space="0" w:color="auto"/>
              <w:right w:val="single" w:sz="4" w:space="0" w:color="auto"/>
            </w:tcBorders>
            <w:noWrap/>
            <w:vAlign w:val="center"/>
          </w:tcPr>
          <w:p w14:paraId="6DA08EA2" w14:textId="4F810A82" w:rsidR="001A51E0" w:rsidRPr="00EA56AA" w:rsidRDefault="001A51E0" w:rsidP="00931117">
            <w:pPr>
              <w:jc w:val="center"/>
              <w:rPr>
                <w:b/>
                <w:bCs/>
                <w:sz w:val="20"/>
                <w:szCs w:val="20"/>
                <w:lang w:eastAsia="lt-LT"/>
              </w:rPr>
            </w:pPr>
            <w:r w:rsidRPr="00EA56AA">
              <w:rPr>
                <w:b/>
                <w:bCs/>
                <w:sz w:val="20"/>
                <w:szCs w:val="20"/>
                <w:lang w:eastAsia="lt-LT"/>
              </w:rPr>
              <w:t>Galimi gamtiniai pavojai:</w:t>
            </w:r>
          </w:p>
        </w:tc>
        <w:tc>
          <w:tcPr>
            <w:tcW w:w="3402" w:type="dxa"/>
            <w:tcBorders>
              <w:top w:val="nil"/>
              <w:left w:val="nil"/>
              <w:bottom w:val="single" w:sz="4" w:space="0" w:color="auto"/>
              <w:right w:val="single" w:sz="4" w:space="0" w:color="auto"/>
            </w:tcBorders>
            <w:vAlign w:val="center"/>
          </w:tcPr>
          <w:p w14:paraId="438CD629" w14:textId="247CF100" w:rsidR="001A51E0" w:rsidRPr="00EA56AA" w:rsidRDefault="001A51E0" w:rsidP="00931117">
            <w:pPr>
              <w:jc w:val="center"/>
              <w:rPr>
                <w:sz w:val="20"/>
                <w:szCs w:val="20"/>
                <w:lang w:eastAsia="lt-LT"/>
              </w:rPr>
            </w:pPr>
          </w:p>
        </w:tc>
        <w:tc>
          <w:tcPr>
            <w:tcW w:w="5812" w:type="dxa"/>
            <w:tcBorders>
              <w:top w:val="nil"/>
              <w:left w:val="nil"/>
              <w:bottom w:val="single" w:sz="4" w:space="0" w:color="auto"/>
              <w:right w:val="single" w:sz="4" w:space="0" w:color="auto"/>
            </w:tcBorders>
            <w:vAlign w:val="center"/>
          </w:tcPr>
          <w:p w14:paraId="0D00BFBC" w14:textId="68364352" w:rsidR="001A51E0" w:rsidRPr="00EA56AA" w:rsidRDefault="001A51E0" w:rsidP="00931117">
            <w:pPr>
              <w:jc w:val="center"/>
              <w:rPr>
                <w:sz w:val="20"/>
                <w:szCs w:val="20"/>
                <w:lang w:eastAsia="lt-LT"/>
              </w:rPr>
            </w:pPr>
          </w:p>
        </w:tc>
        <w:tc>
          <w:tcPr>
            <w:tcW w:w="1276" w:type="dxa"/>
            <w:tcBorders>
              <w:top w:val="nil"/>
              <w:left w:val="nil"/>
              <w:bottom w:val="single" w:sz="4" w:space="0" w:color="auto"/>
              <w:right w:val="single" w:sz="4" w:space="0" w:color="auto"/>
            </w:tcBorders>
            <w:vAlign w:val="center"/>
          </w:tcPr>
          <w:p w14:paraId="70C844CB" w14:textId="77777777" w:rsidR="001A51E0" w:rsidRPr="00EA56AA" w:rsidRDefault="001A51E0" w:rsidP="00931117">
            <w:pPr>
              <w:jc w:val="center"/>
              <w:rPr>
                <w:sz w:val="20"/>
                <w:szCs w:val="20"/>
                <w:lang w:eastAsia="lt-LT"/>
              </w:rPr>
            </w:pPr>
          </w:p>
        </w:tc>
      </w:tr>
      <w:tr w:rsidR="001A51E0" w:rsidRPr="00EA56AA" w14:paraId="6051891F" w14:textId="77777777" w:rsidTr="0032408C">
        <w:trPr>
          <w:trHeight w:val="463"/>
        </w:trPr>
        <w:tc>
          <w:tcPr>
            <w:tcW w:w="3417" w:type="dxa"/>
            <w:tcBorders>
              <w:top w:val="nil"/>
              <w:left w:val="single" w:sz="4" w:space="0" w:color="auto"/>
              <w:bottom w:val="single" w:sz="4" w:space="0" w:color="auto"/>
              <w:right w:val="single" w:sz="4" w:space="0" w:color="auto"/>
            </w:tcBorders>
            <w:noWrap/>
            <w:vAlign w:val="center"/>
          </w:tcPr>
          <w:p w14:paraId="0D845376" w14:textId="77777777" w:rsidR="001A51E0" w:rsidRPr="00EA56AA" w:rsidRDefault="001A51E0" w:rsidP="00430973">
            <w:pPr>
              <w:rPr>
                <w:sz w:val="20"/>
                <w:szCs w:val="20"/>
              </w:rPr>
            </w:pPr>
            <w:r w:rsidRPr="00EA56AA">
              <w:rPr>
                <w:sz w:val="20"/>
                <w:szCs w:val="20"/>
              </w:rPr>
              <w:t>maksimalus vėjo greitis, smarkus lietus</w:t>
            </w:r>
          </w:p>
        </w:tc>
        <w:tc>
          <w:tcPr>
            <w:tcW w:w="3402" w:type="dxa"/>
            <w:tcBorders>
              <w:top w:val="nil"/>
              <w:left w:val="nil"/>
              <w:bottom w:val="single" w:sz="4" w:space="0" w:color="auto"/>
              <w:right w:val="single" w:sz="4" w:space="0" w:color="auto"/>
            </w:tcBorders>
            <w:noWrap/>
            <w:vAlign w:val="center"/>
          </w:tcPr>
          <w:p w14:paraId="28828ED0" w14:textId="77777777" w:rsidR="001A51E0" w:rsidRPr="00EA56AA" w:rsidRDefault="00AD499C" w:rsidP="00931117">
            <w:pPr>
              <w:snapToGrid w:val="0"/>
              <w:jc w:val="center"/>
              <w:rPr>
                <w:sz w:val="20"/>
                <w:szCs w:val="20"/>
              </w:rPr>
            </w:pPr>
            <w:r w:rsidRPr="00EA56AA">
              <w:rPr>
                <w:sz w:val="20"/>
                <w:szCs w:val="20"/>
              </w:rPr>
              <w:t>elektros energijos tiekimas, miškininkystė, augalininkystė, statyba, transportas, informacija ir ryšiai</w:t>
            </w:r>
          </w:p>
        </w:tc>
        <w:tc>
          <w:tcPr>
            <w:tcW w:w="5812" w:type="dxa"/>
            <w:tcBorders>
              <w:top w:val="nil"/>
              <w:left w:val="nil"/>
              <w:bottom w:val="single" w:sz="4" w:space="0" w:color="auto"/>
              <w:right w:val="single" w:sz="4" w:space="0" w:color="auto"/>
            </w:tcBorders>
            <w:vAlign w:val="center"/>
          </w:tcPr>
          <w:p w14:paraId="33AD9D33" w14:textId="77777777" w:rsidR="001A51E0" w:rsidRPr="00EA56AA" w:rsidRDefault="007573E4" w:rsidP="00931117">
            <w:pPr>
              <w:snapToGrid w:val="0"/>
              <w:jc w:val="center"/>
              <w:rPr>
                <w:sz w:val="20"/>
                <w:szCs w:val="20"/>
              </w:rPr>
            </w:pPr>
            <w:r w:rsidRPr="00EA56AA">
              <w:rPr>
                <w:sz w:val="20"/>
                <w:szCs w:val="20"/>
              </w:rPr>
              <w:t>eismo</w:t>
            </w:r>
            <w:r w:rsidR="001A51E0" w:rsidRPr="00EA56AA">
              <w:rPr>
                <w:sz w:val="20"/>
                <w:szCs w:val="20"/>
              </w:rPr>
              <w:t xml:space="preserve"> sutrik</w:t>
            </w:r>
            <w:r w:rsidR="000276DD" w:rsidRPr="00EA56AA">
              <w:rPr>
                <w:sz w:val="20"/>
                <w:szCs w:val="20"/>
              </w:rPr>
              <w:t>i</w:t>
            </w:r>
            <w:r w:rsidR="001A51E0" w:rsidRPr="00EA56AA">
              <w:rPr>
                <w:sz w:val="20"/>
                <w:szCs w:val="20"/>
              </w:rPr>
              <w:t>mas,</w:t>
            </w:r>
            <w:r w:rsidR="000276DD" w:rsidRPr="00EA56AA">
              <w:rPr>
                <w:sz w:val="20"/>
                <w:szCs w:val="20"/>
              </w:rPr>
              <w:t xml:space="preserve"> elektros </w:t>
            </w:r>
            <w:r w:rsidR="001A51E0" w:rsidRPr="00EA56AA">
              <w:rPr>
                <w:sz w:val="20"/>
                <w:szCs w:val="20"/>
              </w:rPr>
              <w:t>energijos tiekimo sutrik</w:t>
            </w:r>
            <w:r w:rsidR="000276DD" w:rsidRPr="00EA56AA">
              <w:rPr>
                <w:sz w:val="20"/>
                <w:szCs w:val="20"/>
              </w:rPr>
              <w:t>i</w:t>
            </w:r>
            <w:r w:rsidR="001A51E0" w:rsidRPr="00EA56AA">
              <w:rPr>
                <w:sz w:val="20"/>
                <w:szCs w:val="20"/>
              </w:rPr>
              <w:t>mas</w:t>
            </w:r>
            <w:r w:rsidR="00AD499C" w:rsidRPr="00EA56AA">
              <w:rPr>
                <w:sz w:val="20"/>
                <w:szCs w:val="20"/>
              </w:rPr>
              <w:t>, išversti, išlaužyti medžiai</w:t>
            </w:r>
            <w:r w:rsidRPr="00EA56AA">
              <w:rPr>
                <w:sz w:val="20"/>
                <w:szCs w:val="20"/>
              </w:rPr>
              <w:t>, turto sugadinimas</w:t>
            </w:r>
          </w:p>
        </w:tc>
        <w:tc>
          <w:tcPr>
            <w:tcW w:w="1276" w:type="dxa"/>
            <w:tcBorders>
              <w:top w:val="nil"/>
              <w:left w:val="nil"/>
              <w:bottom w:val="single" w:sz="4" w:space="0" w:color="auto"/>
              <w:right w:val="single" w:sz="4" w:space="0" w:color="auto"/>
            </w:tcBorders>
            <w:noWrap/>
            <w:vAlign w:val="center"/>
          </w:tcPr>
          <w:p w14:paraId="26748CFD" w14:textId="48639812" w:rsidR="001A51E0" w:rsidRPr="00EA56AA" w:rsidRDefault="00EC7A74" w:rsidP="00EC7A74">
            <w:pPr>
              <w:jc w:val="center"/>
              <w:rPr>
                <w:sz w:val="20"/>
                <w:szCs w:val="20"/>
                <w:lang w:eastAsia="lt-LT"/>
              </w:rPr>
            </w:pPr>
            <w:r>
              <w:rPr>
                <w:sz w:val="20"/>
                <w:szCs w:val="20"/>
                <w:lang w:eastAsia="lt-LT"/>
              </w:rPr>
              <w:t>1-20</w:t>
            </w:r>
          </w:p>
        </w:tc>
      </w:tr>
      <w:tr w:rsidR="001A51E0" w:rsidRPr="00EA56AA" w14:paraId="661AEC02" w14:textId="77777777" w:rsidTr="0032408C">
        <w:trPr>
          <w:trHeight w:val="230"/>
        </w:trPr>
        <w:tc>
          <w:tcPr>
            <w:tcW w:w="3417" w:type="dxa"/>
            <w:tcBorders>
              <w:top w:val="nil"/>
              <w:left w:val="single" w:sz="4" w:space="0" w:color="auto"/>
              <w:bottom w:val="single" w:sz="4" w:space="0" w:color="auto"/>
              <w:right w:val="single" w:sz="4" w:space="0" w:color="auto"/>
            </w:tcBorders>
            <w:noWrap/>
            <w:vAlign w:val="center"/>
          </w:tcPr>
          <w:p w14:paraId="3306417B" w14:textId="77777777" w:rsidR="001A51E0" w:rsidRPr="00EA56AA" w:rsidRDefault="00F761B0" w:rsidP="00430973">
            <w:pPr>
              <w:rPr>
                <w:sz w:val="20"/>
                <w:szCs w:val="20"/>
              </w:rPr>
            </w:pPr>
            <w:r w:rsidRPr="00EA56AA">
              <w:rPr>
                <w:sz w:val="20"/>
                <w:szCs w:val="20"/>
              </w:rPr>
              <w:t>k</w:t>
            </w:r>
            <w:r w:rsidR="001A51E0" w:rsidRPr="00EA56AA">
              <w:rPr>
                <w:sz w:val="20"/>
                <w:szCs w:val="20"/>
              </w:rPr>
              <w:t>ruša</w:t>
            </w:r>
          </w:p>
        </w:tc>
        <w:tc>
          <w:tcPr>
            <w:tcW w:w="3402" w:type="dxa"/>
            <w:tcBorders>
              <w:top w:val="nil"/>
              <w:left w:val="nil"/>
              <w:bottom w:val="single" w:sz="4" w:space="0" w:color="auto"/>
              <w:right w:val="single" w:sz="4" w:space="0" w:color="auto"/>
            </w:tcBorders>
            <w:noWrap/>
            <w:vAlign w:val="center"/>
          </w:tcPr>
          <w:p w14:paraId="120ACFA6" w14:textId="77777777" w:rsidR="001A51E0" w:rsidRPr="00EA56AA" w:rsidRDefault="007573E4" w:rsidP="00931117">
            <w:pPr>
              <w:snapToGrid w:val="0"/>
              <w:jc w:val="center"/>
              <w:rPr>
                <w:sz w:val="20"/>
                <w:szCs w:val="20"/>
              </w:rPr>
            </w:pPr>
            <w:r w:rsidRPr="00EA56AA">
              <w:rPr>
                <w:sz w:val="20"/>
                <w:szCs w:val="20"/>
              </w:rPr>
              <w:t xml:space="preserve">transportas, </w:t>
            </w:r>
            <w:r w:rsidR="001A51E0" w:rsidRPr="00EA56AA">
              <w:rPr>
                <w:sz w:val="20"/>
                <w:szCs w:val="20"/>
              </w:rPr>
              <w:t>žemės ūkio sektorius</w:t>
            </w:r>
          </w:p>
        </w:tc>
        <w:tc>
          <w:tcPr>
            <w:tcW w:w="5812" w:type="dxa"/>
            <w:tcBorders>
              <w:top w:val="nil"/>
              <w:left w:val="nil"/>
              <w:bottom w:val="single" w:sz="4" w:space="0" w:color="auto"/>
              <w:right w:val="single" w:sz="4" w:space="0" w:color="auto"/>
            </w:tcBorders>
            <w:vAlign w:val="center"/>
          </w:tcPr>
          <w:p w14:paraId="43CCBD1D" w14:textId="77777777" w:rsidR="001A51E0" w:rsidRPr="00EA56AA" w:rsidRDefault="001A51E0" w:rsidP="00931117">
            <w:pPr>
              <w:jc w:val="center"/>
              <w:rPr>
                <w:sz w:val="20"/>
                <w:szCs w:val="20"/>
              </w:rPr>
            </w:pPr>
            <w:r w:rsidRPr="00EA56AA">
              <w:rPr>
                <w:sz w:val="20"/>
                <w:szCs w:val="20"/>
              </w:rPr>
              <w:t xml:space="preserve">pasėlių išguldymas, </w:t>
            </w:r>
            <w:r w:rsidR="007573E4" w:rsidRPr="00EA56AA">
              <w:rPr>
                <w:sz w:val="20"/>
                <w:szCs w:val="20"/>
              </w:rPr>
              <w:t>eismo</w:t>
            </w:r>
            <w:r w:rsidRPr="00EA56AA">
              <w:rPr>
                <w:sz w:val="20"/>
                <w:szCs w:val="20"/>
              </w:rPr>
              <w:t xml:space="preserve"> sutrikdymas</w:t>
            </w:r>
          </w:p>
        </w:tc>
        <w:tc>
          <w:tcPr>
            <w:tcW w:w="1276" w:type="dxa"/>
            <w:tcBorders>
              <w:top w:val="nil"/>
              <w:left w:val="nil"/>
              <w:bottom w:val="single" w:sz="4" w:space="0" w:color="auto"/>
              <w:right w:val="single" w:sz="4" w:space="0" w:color="auto"/>
            </w:tcBorders>
            <w:noWrap/>
            <w:vAlign w:val="center"/>
          </w:tcPr>
          <w:p w14:paraId="207FE903" w14:textId="60ACF67C" w:rsidR="001A51E0" w:rsidRPr="00EA56AA" w:rsidRDefault="00EC7A74" w:rsidP="00931117">
            <w:pPr>
              <w:jc w:val="center"/>
              <w:rPr>
                <w:sz w:val="20"/>
                <w:szCs w:val="20"/>
                <w:lang w:eastAsia="lt-LT"/>
              </w:rPr>
            </w:pPr>
            <w:r>
              <w:rPr>
                <w:sz w:val="20"/>
                <w:szCs w:val="20"/>
                <w:lang w:eastAsia="lt-LT"/>
              </w:rPr>
              <w:t>1-20</w:t>
            </w:r>
          </w:p>
        </w:tc>
      </w:tr>
      <w:tr w:rsidR="001A51E0" w:rsidRPr="00EA56AA" w14:paraId="342E10BC" w14:textId="77777777" w:rsidTr="0032408C">
        <w:trPr>
          <w:trHeight w:val="140"/>
        </w:trPr>
        <w:tc>
          <w:tcPr>
            <w:tcW w:w="3417" w:type="dxa"/>
            <w:tcBorders>
              <w:top w:val="nil"/>
              <w:left w:val="single" w:sz="4" w:space="0" w:color="auto"/>
              <w:bottom w:val="single" w:sz="4" w:space="0" w:color="auto"/>
              <w:right w:val="single" w:sz="4" w:space="0" w:color="auto"/>
            </w:tcBorders>
            <w:noWrap/>
            <w:vAlign w:val="center"/>
          </w:tcPr>
          <w:p w14:paraId="31DCF35A" w14:textId="77777777" w:rsidR="001A51E0" w:rsidRPr="00EA56AA" w:rsidRDefault="001A51E0" w:rsidP="00430973">
            <w:pPr>
              <w:rPr>
                <w:sz w:val="20"/>
                <w:szCs w:val="20"/>
              </w:rPr>
            </w:pPr>
            <w:r w:rsidRPr="00EA56AA">
              <w:rPr>
                <w:sz w:val="20"/>
                <w:szCs w:val="20"/>
              </w:rPr>
              <w:t>sausra aktyviosios augalų vegetacijos laikotarpiu</w:t>
            </w:r>
          </w:p>
        </w:tc>
        <w:tc>
          <w:tcPr>
            <w:tcW w:w="3402" w:type="dxa"/>
            <w:tcBorders>
              <w:top w:val="nil"/>
              <w:left w:val="nil"/>
              <w:bottom w:val="single" w:sz="4" w:space="0" w:color="auto"/>
              <w:right w:val="single" w:sz="4" w:space="0" w:color="auto"/>
            </w:tcBorders>
            <w:noWrap/>
            <w:vAlign w:val="center"/>
          </w:tcPr>
          <w:p w14:paraId="04708962" w14:textId="77777777" w:rsidR="001A51E0" w:rsidRPr="00EA56AA" w:rsidRDefault="001A51E0" w:rsidP="00931117">
            <w:pPr>
              <w:jc w:val="center"/>
              <w:rPr>
                <w:sz w:val="20"/>
                <w:szCs w:val="20"/>
                <w:lang w:eastAsia="lt-LT"/>
              </w:rPr>
            </w:pPr>
            <w:r w:rsidRPr="00EA56AA">
              <w:rPr>
                <w:sz w:val="20"/>
                <w:szCs w:val="20"/>
                <w:lang w:eastAsia="lt-LT"/>
              </w:rPr>
              <w:t>žemės ūkio sektorius</w:t>
            </w:r>
          </w:p>
        </w:tc>
        <w:tc>
          <w:tcPr>
            <w:tcW w:w="5812" w:type="dxa"/>
            <w:tcBorders>
              <w:top w:val="nil"/>
              <w:left w:val="nil"/>
              <w:bottom w:val="single" w:sz="4" w:space="0" w:color="auto"/>
              <w:right w:val="single" w:sz="4" w:space="0" w:color="auto"/>
            </w:tcBorders>
            <w:vAlign w:val="center"/>
          </w:tcPr>
          <w:p w14:paraId="6C53253A" w14:textId="77777777" w:rsidR="001A51E0" w:rsidRPr="00EA56AA" w:rsidRDefault="001A51E0" w:rsidP="00931117">
            <w:pPr>
              <w:jc w:val="center"/>
              <w:rPr>
                <w:sz w:val="20"/>
                <w:szCs w:val="20"/>
                <w:lang w:eastAsia="lt-LT"/>
              </w:rPr>
            </w:pPr>
            <w:r w:rsidRPr="00EA56AA">
              <w:rPr>
                <w:sz w:val="20"/>
                <w:szCs w:val="20"/>
                <w:lang w:eastAsia="lt-LT"/>
              </w:rPr>
              <w:t>augalų ž</w:t>
            </w:r>
            <w:r w:rsidR="007573E4" w:rsidRPr="00EA56AA">
              <w:rPr>
                <w:sz w:val="20"/>
                <w:szCs w:val="20"/>
                <w:lang w:eastAsia="lt-LT"/>
              </w:rPr>
              <w:t>ūtis</w:t>
            </w:r>
            <w:r w:rsidRPr="00EA56AA">
              <w:rPr>
                <w:sz w:val="20"/>
                <w:szCs w:val="20"/>
                <w:lang w:eastAsia="lt-LT"/>
              </w:rPr>
              <w:t>, gyvulių kritimas</w:t>
            </w:r>
            <w:r w:rsidR="007573E4" w:rsidRPr="00EA56AA">
              <w:rPr>
                <w:sz w:val="20"/>
                <w:szCs w:val="20"/>
                <w:lang w:eastAsia="lt-LT"/>
              </w:rPr>
              <w:t>, miškų, atvirų teritorijų gaisrai, oro tarša</w:t>
            </w:r>
          </w:p>
        </w:tc>
        <w:tc>
          <w:tcPr>
            <w:tcW w:w="1276" w:type="dxa"/>
            <w:tcBorders>
              <w:top w:val="nil"/>
              <w:left w:val="nil"/>
              <w:bottom w:val="single" w:sz="4" w:space="0" w:color="auto"/>
              <w:right w:val="single" w:sz="4" w:space="0" w:color="auto"/>
            </w:tcBorders>
            <w:noWrap/>
            <w:vAlign w:val="center"/>
          </w:tcPr>
          <w:p w14:paraId="4CC81DDA" w14:textId="2A5F7DB3" w:rsidR="001A51E0" w:rsidRPr="00EA56AA" w:rsidRDefault="00EC7A74" w:rsidP="00931117">
            <w:pPr>
              <w:jc w:val="center"/>
              <w:rPr>
                <w:sz w:val="20"/>
                <w:szCs w:val="20"/>
                <w:lang w:eastAsia="lt-LT"/>
              </w:rPr>
            </w:pPr>
            <w:r>
              <w:rPr>
                <w:sz w:val="20"/>
                <w:szCs w:val="20"/>
                <w:lang w:eastAsia="lt-LT"/>
              </w:rPr>
              <w:t>1-20</w:t>
            </w:r>
          </w:p>
        </w:tc>
      </w:tr>
      <w:tr w:rsidR="001A51E0" w:rsidRPr="00EA56AA" w14:paraId="7FCCF7F7" w14:textId="77777777" w:rsidTr="0032408C">
        <w:trPr>
          <w:trHeight w:val="56"/>
        </w:trPr>
        <w:tc>
          <w:tcPr>
            <w:tcW w:w="3417" w:type="dxa"/>
            <w:tcBorders>
              <w:top w:val="single" w:sz="4" w:space="0" w:color="auto"/>
              <w:left w:val="single" w:sz="4" w:space="0" w:color="auto"/>
              <w:bottom w:val="single" w:sz="4" w:space="0" w:color="auto"/>
              <w:right w:val="single" w:sz="4" w:space="0" w:color="auto"/>
            </w:tcBorders>
            <w:noWrap/>
            <w:vAlign w:val="center"/>
          </w:tcPr>
          <w:p w14:paraId="6644BC49" w14:textId="77777777" w:rsidR="001A51E0" w:rsidRPr="00EA56AA" w:rsidRDefault="001A51E0" w:rsidP="00430973">
            <w:pPr>
              <w:rPr>
                <w:sz w:val="20"/>
                <w:szCs w:val="20"/>
              </w:rPr>
            </w:pPr>
            <w:r w:rsidRPr="00EA56AA">
              <w:rPr>
                <w:sz w:val="20"/>
                <w:szCs w:val="20"/>
              </w:rPr>
              <w:lastRenderedPageBreak/>
              <w:t>lijundra, smarkus sudėtinis apšalas</w:t>
            </w:r>
          </w:p>
        </w:tc>
        <w:tc>
          <w:tcPr>
            <w:tcW w:w="3402" w:type="dxa"/>
            <w:tcBorders>
              <w:top w:val="single" w:sz="4" w:space="0" w:color="auto"/>
              <w:left w:val="single" w:sz="4" w:space="0" w:color="auto"/>
              <w:bottom w:val="single" w:sz="4" w:space="0" w:color="auto"/>
              <w:right w:val="single" w:sz="4" w:space="0" w:color="auto"/>
            </w:tcBorders>
            <w:noWrap/>
            <w:vAlign w:val="center"/>
          </w:tcPr>
          <w:p w14:paraId="75F81B00" w14:textId="77777777" w:rsidR="001A51E0" w:rsidRPr="00EA56AA" w:rsidRDefault="000E72B8" w:rsidP="00931117">
            <w:pPr>
              <w:snapToGrid w:val="0"/>
              <w:jc w:val="center"/>
              <w:rPr>
                <w:sz w:val="20"/>
                <w:szCs w:val="20"/>
              </w:rPr>
            </w:pPr>
            <w:r w:rsidRPr="00EA56AA">
              <w:rPr>
                <w:sz w:val="20"/>
                <w:szCs w:val="20"/>
              </w:rPr>
              <w:t>t</w:t>
            </w:r>
            <w:r w:rsidR="007573E4" w:rsidRPr="00EA56AA">
              <w:rPr>
                <w:sz w:val="20"/>
                <w:szCs w:val="20"/>
              </w:rPr>
              <w:t>ransportas, miškininkystė, e</w:t>
            </w:r>
            <w:r w:rsidRPr="00EA56AA">
              <w:rPr>
                <w:sz w:val="20"/>
                <w:szCs w:val="20"/>
              </w:rPr>
              <w:t>le</w:t>
            </w:r>
            <w:r w:rsidR="007573E4" w:rsidRPr="00EA56AA">
              <w:rPr>
                <w:sz w:val="20"/>
                <w:szCs w:val="20"/>
              </w:rPr>
              <w:t>ktros energijos t</w:t>
            </w:r>
            <w:r w:rsidRPr="00EA56AA">
              <w:rPr>
                <w:sz w:val="20"/>
                <w:szCs w:val="20"/>
              </w:rPr>
              <w:t>ie</w:t>
            </w:r>
            <w:r w:rsidR="007573E4" w:rsidRPr="00EA56AA">
              <w:rPr>
                <w:sz w:val="20"/>
                <w:szCs w:val="20"/>
              </w:rPr>
              <w:t>kimas</w:t>
            </w:r>
          </w:p>
        </w:tc>
        <w:tc>
          <w:tcPr>
            <w:tcW w:w="5812" w:type="dxa"/>
            <w:tcBorders>
              <w:top w:val="single" w:sz="4" w:space="0" w:color="auto"/>
              <w:left w:val="single" w:sz="4" w:space="0" w:color="auto"/>
              <w:bottom w:val="single" w:sz="4" w:space="0" w:color="auto"/>
              <w:right w:val="single" w:sz="4" w:space="0" w:color="auto"/>
            </w:tcBorders>
            <w:vAlign w:val="center"/>
          </w:tcPr>
          <w:p w14:paraId="4A30D113" w14:textId="77777777" w:rsidR="001A51E0" w:rsidRPr="00EA56AA" w:rsidRDefault="007573E4" w:rsidP="00931117">
            <w:pPr>
              <w:snapToGrid w:val="0"/>
              <w:jc w:val="center"/>
              <w:rPr>
                <w:sz w:val="20"/>
                <w:szCs w:val="20"/>
              </w:rPr>
            </w:pPr>
            <w:r w:rsidRPr="00EA56AA">
              <w:rPr>
                <w:sz w:val="20"/>
                <w:szCs w:val="20"/>
              </w:rPr>
              <w:t>eismo sutrik</w:t>
            </w:r>
            <w:r w:rsidR="000276DD" w:rsidRPr="00EA56AA">
              <w:rPr>
                <w:sz w:val="20"/>
                <w:szCs w:val="20"/>
              </w:rPr>
              <w:t>i</w:t>
            </w:r>
            <w:r w:rsidRPr="00EA56AA">
              <w:rPr>
                <w:sz w:val="20"/>
                <w:szCs w:val="20"/>
              </w:rPr>
              <w:t>mas (nepravažiuojami, medžiais</w:t>
            </w:r>
            <w:r w:rsidR="000276DD" w:rsidRPr="00EA56AA">
              <w:rPr>
                <w:sz w:val="20"/>
                <w:szCs w:val="20"/>
              </w:rPr>
              <w:t xml:space="preserve"> užversti keliai, išaugęs avarijų skaičius), elektros energijos tiekimo sutrikimas</w:t>
            </w:r>
          </w:p>
        </w:tc>
        <w:tc>
          <w:tcPr>
            <w:tcW w:w="1276" w:type="dxa"/>
            <w:tcBorders>
              <w:top w:val="single" w:sz="4" w:space="0" w:color="auto"/>
              <w:left w:val="single" w:sz="4" w:space="0" w:color="auto"/>
              <w:bottom w:val="single" w:sz="4" w:space="0" w:color="auto"/>
              <w:right w:val="single" w:sz="4" w:space="0" w:color="auto"/>
            </w:tcBorders>
            <w:noWrap/>
            <w:vAlign w:val="center"/>
          </w:tcPr>
          <w:p w14:paraId="4DD1AC54" w14:textId="77777777" w:rsidR="001A51E0" w:rsidRPr="00EA56AA" w:rsidRDefault="001A51E0" w:rsidP="00931117">
            <w:pPr>
              <w:jc w:val="center"/>
              <w:rPr>
                <w:sz w:val="20"/>
                <w:szCs w:val="20"/>
              </w:rPr>
            </w:pPr>
            <w:r w:rsidRPr="00EA56AA">
              <w:rPr>
                <w:sz w:val="20"/>
                <w:szCs w:val="20"/>
                <w:lang w:eastAsia="lt-LT"/>
              </w:rPr>
              <w:t>iki-50</w:t>
            </w:r>
          </w:p>
        </w:tc>
      </w:tr>
      <w:tr w:rsidR="001A51E0" w:rsidRPr="00EA56AA" w14:paraId="05A49A49" w14:textId="77777777" w:rsidTr="0032408C">
        <w:trPr>
          <w:trHeight w:val="364"/>
        </w:trPr>
        <w:tc>
          <w:tcPr>
            <w:tcW w:w="3417" w:type="dxa"/>
            <w:tcBorders>
              <w:top w:val="single" w:sz="4" w:space="0" w:color="auto"/>
              <w:left w:val="single" w:sz="4" w:space="0" w:color="auto"/>
              <w:bottom w:val="single" w:sz="4" w:space="0" w:color="auto"/>
              <w:right w:val="single" w:sz="4" w:space="0" w:color="auto"/>
            </w:tcBorders>
            <w:noWrap/>
            <w:vAlign w:val="center"/>
          </w:tcPr>
          <w:p w14:paraId="7551BCAF" w14:textId="77777777" w:rsidR="001A51E0" w:rsidRPr="00EA56AA" w:rsidRDefault="001A51E0" w:rsidP="00430973">
            <w:pPr>
              <w:rPr>
                <w:sz w:val="20"/>
                <w:szCs w:val="20"/>
              </w:rPr>
            </w:pPr>
            <w:r w:rsidRPr="00EA56AA">
              <w:rPr>
                <w:sz w:val="20"/>
                <w:szCs w:val="20"/>
              </w:rPr>
              <w:t>uraganas, labai smarkus lietus</w:t>
            </w:r>
          </w:p>
        </w:tc>
        <w:tc>
          <w:tcPr>
            <w:tcW w:w="3402" w:type="dxa"/>
            <w:tcBorders>
              <w:top w:val="single" w:sz="4" w:space="0" w:color="auto"/>
              <w:left w:val="nil"/>
              <w:bottom w:val="single" w:sz="4" w:space="0" w:color="auto"/>
              <w:right w:val="single" w:sz="4" w:space="0" w:color="auto"/>
            </w:tcBorders>
            <w:noWrap/>
            <w:vAlign w:val="center"/>
          </w:tcPr>
          <w:p w14:paraId="5BC06C73" w14:textId="77777777" w:rsidR="001A51E0" w:rsidRPr="00EA56AA" w:rsidRDefault="001A51E0" w:rsidP="00931117">
            <w:pPr>
              <w:snapToGrid w:val="0"/>
              <w:jc w:val="center"/>
              <w:rPr>
                <w:sz w:val="20"/>
                <w:szCs w:val="20"/>
              </w:rPr>
            </w:pPr>
            <w:r w:rsidRPr="00EA56AA">
              <w:rPr>
                <w:sz w:val="20"/>
                <w:szCs w:val="20"/>
              </w:rPr>
              <w:t>transport</w:t>
            </w:r>
            <w:r w:rsidR="000E72B8" w:rsidRPr="00EA56AA">
              <w:rPr>
                <w:sz w:val="20"/>
                <w:szCs w:val="20"/>
              </w:rPr>
              <w:t>as</w:t>
            </w:r>
            <w:r w:rsidRPr="00EA56AA">
              <w:rPr>
                <w:sz w:val="20"/>
                <w:szCs w:val="20"/>
              </w:rPr>
              <w:t>,</w:t>
            </w:r>
          </w:p>
          <w:p w14:paraId="000D60C2" w14:textId="77777777" w:rsidR="001A51E0" w:rsidRPr="00EA56AA" w:rsidRDefault="000E72B8" w:rsidP="00931117">
            <w:pPr>
              <w:snapToGrid w:val="0"/>
              <w:jc w:val="center"/>
              <w:rPr>
                <w:sz w:val="20"/>
                <w:szCs w:val="20"/>
              </w:rPr>
            </w:pPr>
            <w:r w:rsidRPr="00EA56AA">
              <w:rPr>
                <w:sz w:val="20"/>
                <w:szCs w:val="20"/>
              </w:rPr>
              <w:t>elektros energijos tiekimas</w:t>
            </w:r>
          </w:p>
        </w:tc>
        <w:tc>
          <w:tcPr>
            <w:tcW w:w="5812" w:type="dxa"/>
            <w:tcBorders>
              <w:top w:val="single" w:sz="4" w:space="0" w:color="auto"/>
              <w:left w:val="nil"/>
              <w:bottom w:val="single" w:sz="4" w:space="0" w:color="auto"/>
              <w:right w:val="single" w:sz="4" w:space="0" w:color="auto"/>
            </w:tcBorders>
            <w:vAlign w:val="center"/>
          </w:tcPr>
          <w:p w14:paraId="1C4591F3" w14:textId="77777777" w:rsidR="000E72B8" w:rsidRPr="00EA56AA" w:rsidRDefault="000E72B8" w:rsidP="00931117">
            <w:pPr>
              <w:snapToGrid w:val="0"/>
              <w:jc w:val="center"/>
              <w:rPr>
                <w:sz w:val="20"/>
                <w:szCs w:val="20"/>
              </w:rPr>
            </w:pPr>
            <w:r w:rsidRPr="00EA56AA">
              <w:rPr>
                <w:sz w:val="20"/>
                <w:szCs w:val="20"/>
              </w:rPr>
              <w:t>eismo sutrikimas, elektros energijos tiekimo sutrikimas, išlaužyti medžiai, turto sugadinimas</w:t>
            </w:r>
          </w:p>
        </w:tc>
        <w:tc>
          <w:tcPr>
            <w:tcW w:w="1276" w:type="dxa"/>
            <w:tcBorders>
              <w:top w:val="single" w:sz="4" w:space="0" w:color="auto"/>
              <w:left w:val="nil"/>
              <w:bottom w:val="single" w:sz="4" w:space="0" w:color="auto"/>
              <w:right w:val="single" w:sz="4" w:space="0" w:color="auto"/>
            </w:tcBorders>
            <w:noWrap/>
            <w:vAlign w:val="center"/>
          </w:tcPr>
          <w:p w14:paraId="33FCD5D8" w14:textId="54AAD202" w:rsidR="001A51E0" w:rsidRPr="00EA56AA" w:rsidRDefault="00EC7A74" w:rsidP="00EC7A74">
            <w:pPr>
              <w:jc w:val="center"/>
              <w:rPr>
                <w:sz w:val="20"/>
                <w:szCs w:val="20"/>
                <w:lang w:eastAsia="lt-LT"/>
              </w:rPr>
            </w:pPr>
            <w:r>
              <w:rPr>
                <w:sz w:val="20"/>
                <w:szCs w:val="20"/>
                <w:lang w:eastAsia="lt-LT"/>
              </w:rPr>
              <w:t>1</w:t>
            </w:r>
            <w:r w:rsidRPr="00EA56AA">
              <w:rPr>
                <w:sz w:val="20"/>
                <w:szCs w:val="20"/>
                <w:lang w:eastAsia="lt-LT"/>
              </w:rPr>
              <w:t>-20</w:t>
            </w:r>
          </w:p>
        </w:tc>
      </w:tr>
      <w:tr w:rsidR="001A51E0" w:rsidRPr="00EA56AA" w14:paraId="682FAE64" w14:textId="77777777" w:rsidTr="0032408C">
        <w:trPr>
          <w:trHeight w:val="228"/>
        </w:trPr>
        <w:tc>
          <w:tcPr>
            <w:tcW w:w="3417" w:type="dxa"/>
            <w:tcBorders>
              <w:top w:val="single" w:sz="4" w:space="0" w:color="auto"/>
              <w:left w:val="single" w:sz="4" w:space="0" w:color="auto"/>
              <w:bottom w:val="single" w:sz="4" w:space="0" w:color="auto"/>
              <w:right w:val="single" w:sz="4" w:space="0" w:color="auto"/>
            </w:tcBorders>
            <w:noWrap/>
            <w:vAlign w:val="center"/>
          </w:tcPr>
          <w:p w14:paraId="4F8EF2F8" w14:textId="77777777" w:rsidR="001A51E0" w:rsidRPr="00EA56AA" w:rsidRDefault="001A51E0" w:rsidP="00430973">
            <w:pPr>
              <w:rPr>
                <w:sz w:val="20"/>
                <w:szCs w:val="20"/>
              </w:rPr>
            </w:pPr>
            <w:r w:rsidRPr="00EA56AA">
              <w:rPr>
                <w:sz w:val="20"/>
                <w:szCs w:val="20"/>
              </w:rPr>
              <w:t xml:space="preserve">labai smarkus </w:t>
            </w:r>
            <w:proofErr w:type="spellStart"/>
            <w:r w:rsidRPr="00EA56AA">
              <w:rPr>
                <w:sz w:val="20"/>
                <w:szCs w:val="20"/>
              </w:rPr>
              <w:t>snygis</w:t>
            </w:r>
            <w:proofErr w:type="spellEnd"/>
            <w:r w:rsidRPr="00EA56AA">
              <w:rPr>
                <w:sz w:val="20"/>
                <w:szCs w:val="20"/>
              </w:rPr>
              <w:t>, smarki pūga, smarkus speigas</w:t>
            </w:r>
          </w:p>
        </w:tc>
        <w:tc>
          <w:tcPr>
            <w:tcW w:w="3402" w:type="dxa"/>
            <w:tcBorders>
              <w:top w:val="single" w:sz="4" w:space="0" w:color="auto"/>
              <w:left w:val="nil"/>
              <w:bottom w:val="single" w:sz="4" w:space="0" w:color="auto"/>
              <w:right w:val="single" w:sz="4" w:space="0" w:color="auto"/>
            </w:tcBorders>
            <w:noWrap/>
            <w:vAlign w:val="center"/>
          </w:tcPr>
          <w:p w14:paraId="3A0BE9E3" w14:textId="77777777" w:rsidR="001A51E0" w:rsidRPr="00EA56AA" w:rsidRDefault="00913879" w:rsidP="00931117">
            <w:pPr>
              <w:snapToGrid w:val="0"/>
              <w:jc w:val="center"/>
              <w:rPr>
                <w:sz w:val="20"/>
                <w:szCs w:val="20"/>
              </w:rPr>
            </w:pPr>
            <w:r w:rsidRPr="00EA56AA">
              <w:rPr>
                <w:sz w:val="20"/>
                <w:szCs w:val="20"/>
              </w:rPr>
              <w:t>e</w:t>
            </w:r>
            <w:r w:rsidR="000E72B8" w:rsidRPr="00EA56AA">
              <w:rPr>
                <w:sz w:val="20"/>
                <w:szCs w:val="20"/>
              </w:rPr>
              <w:t>lektros energijos, šilumos, vandens tiekimas, nuotekų šalinimas, augalininkystė, sodininkystė, transportas</w:t>
            </w:r>
          </w:p>
        </w:tc>
        <w:tc>
          <w:tcPr>
            <w:tcW w:w="5812" w:type="dxa"/>
            <w:tcBorders>
              <w:top w:val="single" w:sz="4" w:space="0" w:color="auto"/>
              <w:left w:val="nil"/>
              <w:bottom w:val="single" w:sz="4" w:space="0" w:color="auto"/>
              <w:right w:val="single" w:sz="4" w:space="0" w:color="auto"/>
            </w:tcBorders>
            <w:vAlign w:val="center"/>
          </w:tcPr>
          <w:p w14:paraId="7618827A" w14:textId="77777777" w:rsidR="001A51E0" w:rsidRPr="00EA56AA" w:rsidRDefault="00913879" w:rsidP="00931117">
            <w:pPr>
              <w:snapToGrid w:val="0"/>
              <w:jc w:val="center"/>
              <w:rPr>
                <w:sz w:val="20"/>
                <w:szCs w:val="20"/>
              </w:rPr>
            </w:pPr>
            <w:r w:rsidRPr="00EA56AA">
              <w:rPr>
                <w:sz w:val="20"/>
                <w:szCs w:val="20"/>
              </w:rPr>
              <w:t>elektros energijos tiekimo sutrikimai dėl padidėjusio vartojimo, šilumos, vandens, dujų tiekimo sutrikimai dėl vamzdynų užšalimo, žala sodams, eismo sutrikimas</w:t>
            </w:r>
          </w:p>
        </w:tc>
        <w:tc>
          <w:tcPr>
            <w:tcW w:w="1276" w:type="dxa"/>
            <w:tcBorders>
              <w:top w:val="single" w:sz="4" w:space="0" w:color="auto"/>
              <w:left w:val="nil"/>
              <w:bottom w:val="single" w:sz="4" w:space="0" w:color="auto"/>
              <w:right w:val="single" w:sz="4" w:space="0" w:color="auto"/>
            </w:tcBorders>
            <w:noWrap/>
            <w:vAlign w:val="center"/>
          </w:tcPr>
          <w:p w14:paraId="25527A6F" w14:textId="77777777" w:rsidR="001A51E0" w:rsidRPr="00EA56AA" w:rsidRDefault="001A51E0" w:rsidP="00931117">
            <w:pPr>
              <w:jc w:val="center"/>
              <w:rPr>
                <w:sz w:val="20"/>
                <w:szCs w:val="20"/>
              </w:rPr>
            </w:pPr>
            <w:r w:rsidRPr="00EA56AA">
              <w:rPr>
                <w:sz w:val="20"/>
                <w:szCs w:val="20"/>
                <w:lang w:eastAsia="lt-LT"/>
              </w:rPr>
              <w:t>iki-50</w:t>
            </w:r>
          </w:p>
        </w:tc>
      </w:tr>
      <w:tr w:rsidR="004F696E" w:rsidRPr="00EA56AA" w14:paraId="4E31D98E" w14:textId="77777777" w:rsidTr="0032408C">
        <w:trPr>
          <w:trHeight w:val="242"/>
        </w:trPr>
        <w:tc>
          <w:tcPr>
            <w:tcW w:w="3417" w:type="dxa"/>
            <w:tcBorders>
              <w:top w:val="single" w:sz="4" w:space="0" w:color="auto"/>
              <w:left w:val="single" w:sz="4" w:space="0" w:color="auto"/>
              <w:bottom w:val="single" w:sz="4" w:space="0" w:color="auto"/>
              <w:right w:val="single" w:sz="4" w:space="0" w:color="auto"/>
            </w:tcBorders>
            <w:noWrap/>
            <w:vAlign w:val="center"/>
          </w:tcPr>
          <w:p w14:paraId="084229C4" w14:textId="77777777" w:rsidR="004F696E" w:rsidRPr="00EA56AA" w:rsidRDefault="004F696E" w:rsidP="00430973">
            <w:pPr>
              <w:rPr>
                <w:sz w:val="20"/>
                <w:szCs w:val="20"/>
              </w:rPr>
            </w:pPr>
            <w:r w:rsidRPr="00EA56AA">
              <w:rPr>
                <w:sz w:val="20"/>
                <w:szCs w:val="20"/>
              </w:rPr>
              <w:t>labai aukštas vandens lygis</w:t>
            </w:r>
          </w:p>
        </w:tc>
        <w:tc>
          <w:tcPr>
            <w:tcW w:w="3402" w:type="dxa"/>
            <w:tcBorders>
              <w:top w:val="single" w:sz="4" w:space="0" w:color="auto"/>
              <w:left w:val="nil"/>
              <w:bottom w:val="single" w:sz="4" w:space="0" w:color="auto"/>
              <w:right w:val="single" w:sz="4" w:space="0" w:color="auto"/>
            </w:tcBorders>
            <w:noWrap/>
            <w:vAlign w:val="center"/>
          </w:tcPr>
          <w:p w14:paraId="6D490C35" w14:textId="77777777" w:rsidR="004F696E" w:rsidRPr="00EA56AA" w:rsidRDefault="004F696E" w:rsidP="00931117">
            <w:pPr>
              <w:snapToGrid w:val="0"/>
              <w:jc w:val="center"/>
              <w:rPr>
                <w:sz w:val="20"/>
                <w:szCs w:val="20"/>
              </w:rPr>
            </w:pPr>
            <w:r w:rsidRPr="00EA56AA">
              <w:rPr>
                <w:sz w:val="20"/>
                <w:szCs w:val="20"/>
              </w:rPr>
              <w:t>aplinka, elektros energijos tiekimas, žemės ūkis, pastatai</w:t>
            </w:r>
          </w:p>
        </w:tc>
        <w:tc>
          <w:tcPr>
            <w:tcW w:w="5812" w:type="dxa"/>
            <w:tcBorders>
              <w:top w:val="single" w:sz="4" w:space="0" w:color="auto"/>
              <w:left w:val="nil"/>
              <w:bottom w:val="single" w:sz="4" w:space="0" w:color="auto"/>
              <w:right w:val="single" w:sz="4" w:space="0" w:color="auto"/>
            </w:tcBorders>
            <w:vAlign w:val="center"/>
          </w:tcPr>
          <w:p w14:paraId="26663C73" w14:textId="77777777" w:rsidR="004F696E" w:rsidRPr="00EA56AA" w:rsidRDefault="004F696E" w:rsidP="00931117">
            <w:pPr>
              <w:snapToGrid w:val="0"/>
              <w:jc w:val="center"/>
              <w:rPr>
                <w:sz w:val="20"/>
                <w:szCs w:val="20"/>
              </w:rPr>
            </w:pPr>
            <w:r w:rsidRPr="00EA56AA">
              <w:rPr>
                <w:sz w:val="20"/>
                <w:szCs w:val="20"/>
              </w:rPr>
              <w:t>pastatų ir teritorijų užliejimas, apsauginių pylimų, krantų, kito turto sunaikinimas</w:t>
            </w:r>
          </w:p>
        </w:tc>
        <w:tc>
          <w:tcPr>
            <w:tcW w:w="1276" w:type="dxa"/>
            <w:tcBorders>
              <w:top w:val="single" w:sz="4" w:space="0" w:color="auto"/>
              <w:left w:val="nil"/>
              <w:bottom w:val="single" w:sz="4" w:space="0" w:color="auto"/>
              <w:right w:val="single" w:sz="4" w:space="0" w:color="auto"/>
            </w:tcBorders>
            <w:noWrap/>
            <w:vAlign w:val="center"/>
          </w:tcPr>
          <w:p w14:paraId="3B29D089" w14:textId="028C3F14" w:rsidR="004F696E" w:rsidRPr="00EA56AA" w:rsidRDefault="004F696E" w:rsidP="00EC7A74">
            <w:pPr>
              <w:jc w:val="center"/>
              <w:rPr>
                <w:sz w:val="20"/>
                <w:szCs w:val="20"/>
                <w:lang w:eastAsia="lt-LT"/>
              </w:rPr>
            </w:pPr>
            <w:r w:rsidRPr="00EA56AA">
              <w:rPr>
                <w:sz w:val="20"/>
                <w:szCs w:val="20"/>
                <w:lang w:eastAsia="lt-LT"/>
              </w:rPr>
              <w:t xml:space="preserve">iki </w:t>
            </w:r>
            <w:r w:rsidR="00EC7A74">
              <w:rPr>
                <w:sz w:val="20"/>
                <w:szCs w:val="20"/>
                <w:lang w:eastAsia="lt-LT"/>
              </w:rPr>
              <w:t>20</w:t>
            </w:r>
          </w:p>
        </w:tc>
      </w:tr>
      <w:tr w:rsidR="001A51E0" w:rsidRPr="00EA56AA" w14:paraId="7AD54D75" w14:textId="77777777" w:rsidTr="0032408C">
        <w:trPr>
          <w:trHeight w:val="151"/>
        </w:trPr>
        <w:tc>
          <w:tcPr>
            <w:tcW w:w="3417" w:type="dxa"/>
            <w:tcBorders>
              <w:top w:val="nil"/>
              <w:left w:val="single" w:sz="4" w:space="0" w:color="auto"/>
              <w:bottom w:val="single" w:sz="4" w:space="0" w:color="auto"/>
              <w:right w:val="single" w:sz="4" w:space="0" w:color="auto"/>
            </w:tcBorders>
            <w:noWrap/>
            <w:vAlign w:val="center"/>
          </w:tcPr>
          <w:p w14:paraId="697408DB" w14:textId="77777777" w:rsidR="001A51E0" w:rsidRPr="00EA56AA" w:rsidRDefault="001A51E0" w:rsidP="00430973">
            <w:pPr>
              <w:rPr>
                <w:sz w:val="20"/>
                <w:szCs w:val="20"/>
                <w:lang w:eastAsia="lt-LT"/>
              </w:rPr>
            </w:pPr>
            <w:r w:rsidRPr="00EA56AA">
              <w:rPr>
                <w:sz w:val="20"/>
                <w:szCs w:val="20"/>
                <w:lang w:eastAsia="lt-LT"/>
              </w:rPr>
              <w:t>pavojingos užkrečiamosios ligos</w:t>
            </w:r>
          </w:p>
        </w:tc>
        <w:tc>
          <w:tcPr>
            <w:tcW w:w="3402" w:type="dxa"/>
            <w:tcBorders>
              <w:top w:val="nil"/>
              <w:left w:val="nil"/>
              <w:bottom w:val="single" w:sz="4" w:space="0" w:color="auto"/>
              <w:right w:val="single" w:sz="4" w:space="0" w:color="auto"/>
            </w:tcBorders>
            <w:noWrap/>
            <w:vAlign w:val="center"/>
          </w:tcPr>
          <w:p w14:paraId="2384A575" w14:textId="77777777" w:rsidR="001A51E0" w:rsidRPr="00EA56AA" w:rsidRDefault="00913879" w:rsidP="00931117">
            <w:pPr>
              <w:snapToGrid w:val="0"/>
              <w:jc w:val="center"/>
              <w:rPr>
                <w:sz w:val="20"/>
                <w:szCs w:val="20"/>
              </w:rPr>
            </w:pPr>
            <w:r w:rsidRPr="00EA56AA">
              <w:rPr>
                <w:sz w:val="20"/>
                <w:szCs w:val="20"/>
              </w:rPr>
              <w:t>žmonių sveikatos priežiūra, socialinis darbas, švietimas, aptarnavimo veikla, specialiosios tarnybos</w:t>
            </w:r>
          </w:p>
        </w:tc>
        <w:tc>
          <w:tcPr>
            <w:tcW w:w="5812" w:type="dxa"/>
            <w:tcBorders>
              <w:top w:val="nil"/>
              <w:left w:val="nil"/>
              <w:bottom w:val="single" w:sz="4" w:space="0" w:color="auto"/>
              <w:right w:val="single" w:sz="4" w:space="0" w:color="auto"/>
            </w:tcBorders>
            <w:vAlign w:val="center"/>
          </w:tcPr>
          <w:p w14:paraId="32CC428F" w14:textId="77777777" w:rsidR="001A51E0" w:rsidRPr="00EA56AA" w:rsidRDefault="004F696E" w:rsidP="00931117">
            <w:pPr>
              <w:snapToGrid w:val="0"/>
              <w:jc w:val="center"/>
              <w:rPr>
                <w:sz w:val="20"/>
                <w:szCs w:val="20"/>
              </w:rPr>
            </w:pPr>
            <w:r w:rsidRPr="00EA56AA">
              <w:rPr>
                <w:sz w:val="20"/>
                <w:szCs w:val="20"/>
              </w:rPr>
              <w:t>p</w:t>
            </w:r>
            <w:r w:rsidR="00913879" w:rsidRPr="00EA56AA">
              <w:rPr>
                <w:sz w:val="20"/>
                <w:szCs w:val="20"/>
              </w:rPr>
              <w:t>adidėjusios išlaidos ligų gydymui, darbo jėgos praradimas, renginių atšaukimas, psichologinis poveikis žmonėms</w:t>
            </w:r>
          </w:p>
        </w:tc>
        <w:tc>
          <w:tcPr>
            <w:tcW w:w="1276" w:type="dxa"/>
            <w:tcBorders>
              <w:top w:val="nil"/>
              <w:left w:val="nil"/>
              <w:bottom w:val="single" w:sz="4" w:space="0" w:color="auto"/>
              <w:right w:val="single" w:sz="4" w:space="0" w:color="auto"/>
            </w:tcBorders>
            <w:noWrap/>
            <w:vAlign w:val="center"/>
          </w:tcPr>
          <w:p w14:paraId="6122459C" w14:textId="7F83CBCB" w:rsidR="001A51E0" w:rsidRPr="00EA56AA" w:rsidRDefault="00EC7A74" w:rsidP="00EC7A74">
            <w:pPr>
              <w:jc w:val="center"/>
              <w:rPr>
                <w:sz w:val="20"/>
                <w:szCs w:val="20"/>
                <w:lang w:eastAsia="lt-LT"/>
              </w:rPr>
            </w:pPr>
            <w:r>
              <w:rPr>
                <w:sz w:val="20"/>
                <w:szCs w:val="20"/>
                <w:lang w:eastAsia="lt-LT"/>
              </w:rPr>
              <w:t>5</w:t>
            </w:r>
            <w:r w:rsidR="001A51E0" w:rsidRPr="00EA56AA">
              <w:rPr>
                <w:sz w:val="20"/>
                <w:szCs w:val="20"/>
                <w:lang w:eastAsia="lt-LT"/>
              </w:rPr>
              <w:t>-</w:t>
            </w:r>
            <w:r>
              <w:rPr>
                <w:sz w:val="20"/>
                <w:szCs w:val="20"/>
                <w:lang w:eastAsia="lt-LT"/>
              </w:rPr>
              <w:t>50</w:t>
            </w:r>
          </w:p>
        </w:tc>
      </w:tr>
      <w:tr w:rsidR="001A51E0" w:rsidRPr="00EA56AA" w14:paraId="28B3DCDA" w14:textId="77777777" w:rsidTr="0032408C">
        <w:trPr>
          <w:trHeight w:val="481"/>
        </w:trPr>
        <w:tc>
          <w:tcPr>
            <w:tcW w:w="3417" w:type="dxa"/>
            <w:tcBorders>
              <w:top w:val="nil"/>
              <w:left w:val="single" w:sz="4" w:space="0" w:color="auto"/>
              <w:bottom w:val="single" w:sz="4" w:space="0" w:color="auto"/>
              <w:right w:val="single" w:sz="4" w:space="0" w:color="auto"/>
            </w:tcBorders>
            <w:noWrap/>
            <w:vAlign w:val="center"/>
          </w:tcPr>
          <w:p w14:paraId="64096EE6" w14:textId="77777777" w:rsidR="001A51E0" w:rsidRPr="00EA56AA" w:rsidRDefault="001A51E0" w:rsidP="00430973">
            <w:pPr>
              <w:rPr>
                <w:sz w:val="20"/>
                <w:szCs w:val="20"/>
                <w:lang w:eastAsia="lt-LT"/>
              </w:rPr>
            </w:pPr>
            <w:r w:rsidRPr="00EA56AA">
              <w:rPr>
                <w:sz w:val="20"/>
                <w:szCs w:val="20"/>
                <w:lang w:eastAsia="lt-LT"/>
              </w:rPr>
              <w:t>gyvūnų ligos</w:t>
            </w:r>
          </w:p>
        </w:tc>
        <w:tc>
          <w:tcPr>
            <w:tcW w:w="3402" w:type="dxa"/>
            <w:tcBorders>
              <w:top w:val="nil"/>
              <w:left w:val="nil"/>
              <w:bottom w:val="single" w:sz="4" w:space="0" w:color="auto"/>
              <w:right w:val="single" w:sz="4" w:space="0" w:color="auto"/>
            </w:tcBorders>
            <w:noWrap/>
            <w:vAlign w:val="center"/>
          </w:tcPr>
          <w:p w14:paraId="58F04EE3" w14:textId="77777777" w:rsidR="001A51E0" w:rsidRPr="00EA56AA" w:rsidRDefault="00913879" w:rsidP="00931117">
            <w:pPr>
              <w:jc w:val="center"/>
              <w:rPr>
                <w:sz w:val="20"/>
                <w:szCs w:val="20"/>
                <w:lang w:eastAsia="lt-LT"/>
              </w:rPr>
            </w:pPr>
            <w:r w:rsidRPr="00EA56AA">
              <w:rPr>
                <w:sz w:val="20"/>
                <w:szCs w:val="20"/>
                <w:lang w:eastAsia="lt-LT"/>
              </w:rPr>
              <w:t>gyvulininkystė, maisto pramonė</w:t>
            </w:r>
          </w:p>
        </w:tc>
        <w:tc>
          <w:tcPr>
            <w:tcW w:w="5812" w:type="dxa"/>
            <w:tcBorders>
              <w:top w:val="nil"/>
              <w:left w:val="nil"/>
              <w:bottom w:val="single" w:sz="4" w:space="0" w:color="auto"/>
              <w:right w:val="single" w:sz="4" w:space="0" w:color="auto"/>
            </w:tcBorders>
            <w:noWrap/>
            <w:vAlign w:val="center"/>
          </w:tcPr>
          <w:p w14:paraId="160F326F" w14:textId="77777777" w:rsidR="001A51E0" w:rsidRPr="00EA56AA" w:rsidRDefault="00913879" w:rsidP="00931117">
            <w:pPr>
              <w:jc w:val="center"/>
              <w:rPr>
                <w:sz w:val="20"/>
                <w:szCs w:val="20"/>
                <w:lang w:eastAsia="lt-LT"/>
              </w:rPr>
            </w:pPr>
            <w:r w:rsidRPr="00EA56AA">
              <w:rPr>
                <w:sz w:val="20"/>
                <w:szCs w:val="20"/>
              </w:rPr>
              <w:t>gyvulių</w:t>
            </w:r>
            <w:r w:rsidR="001A51E0" w:rsidRPr="00EA56AA">
              <w:rPr>
                <w:sz w:val="20"/>
                <w:szCs w:val="20"/>
              </w:rPr>
              <w:t xml:space="preserve"> kritimas</w:t>
            </w:r>
            <w:r w:rsidRPr="00EA56AA">
              <w:rPr>
                <w:sz w:val="20"/>
                <w:szCs w:val="20"/>
              </w:rPr>
              <w:t>, papildomos išlaidos gyvulių gydymui, profilaktinėms ir apsaugos priemonėms, ligos židinio likvidavimui, maisto produktų gamybos sutrikimai</w:t>
            </w:r>
          </w:p>
        </w:tc>
        <w:tc>
          <w:tcPr>
            <w:tcW w:w="1276" w:type="dxa"/>
            <w:tcBorders>
              <w:top w:val="nil"/>
              <w:left w:val="nil"/>
              <w:bottom w:val="single" w:sz="4" w:space="0" w:color="auto"/>
              <w:right w:val="single" w:sz="4" w:space="0" w:color="auto"/>
            </w:tcBorders>
            <w:noWrap/>
            <w:vAlign w:val="center"/>
          </w:tcPr>
          <w:p w14:paraId="600E893D" w14:textId="4CC7F74C" w:rsidR="001A51E0" w:rsidRPr="00EA56AA" w:rsidRDefault="001A51E0" w:rsidP="00EC7A74">
            <w:pPr>
              <w:jc w:val="center"/>
              <w:rPr>
                <w:sz w:val="20"/>
                <w:szCs w:val="20"/>
                <w:lang w:eastAsia="lt-LT"/>
              </w:rPr>
            </w:pPr>
            <w:r w:rsidRPr="00EA56AA">
              <w:rPr>
                <w:sz w:val="20"/>
                <w:szCs w:val="20"/>
                <w:lang w:eastAsia="lt-LT"/>
              </w:rPr>
              <w:t>iki-</w:t>
            </w:r>
            <w:r w:rsidR="00EC7A74">
              <w:rPr>
                <w:sz w:val="20"/>
                <w:szCs w:val="20"/>
                <w:lang w:eastAsia="lt-LT"/>
              </w:rPr>
              <w:t>50</w:t>
            </w:r>
          </w:p>
        </w:tc>
      </w:tr>
      <w:tr w:rsidR="001A51E0" w:rsidRPr="00EA56AA" w14:paraId="2ACBA6BA" w14:textId="77777777" w:rsidTr="0032408C">
        <w:trPr>
          <w:trHeight w:val="74"/>
        </w:trPr>
        <w:tc>
          <w:tcPr>
            <w:tcW w:w="3417" w:type="dxa"/>
            <w:tcBorders>
              <w:top w:val="single" w:sz="4" w:space="0" w:color="auto"/>
              <w:left w:val="single" w:sz="4" w:space="0" w:color="auto"/>
              <w:bottom w:val="single" w:sz="4" w:space="0" w:color="auto"/>
              <w:right w:val="single" w:sz="4" w:space="0" w:color="auto"/>
            </w:tcBorders>
            <w:noWrap/>
            <w:vAlign w:val="center"/>
          </w:tcPr>
          <w:p w14:paraId="172C5C0F" w14:textId="04C19515" w:rsidR="001A51E0" w:rsidRPr="00EA56AA" w:rsidRDefault="001A51E0" w:rsidP="00931117">
            <w:pPr>
              <w:jc w:val="center"/>
              <w:rPr>
                <w:b/>
                <w:bCs/>
                <w:sz w:val="20"/>
                <w:szCs w:val="20"/>
                <w:lang w:eastAsia="lt-LT"/>
              </w:rPr>
            </w:pPr>
            <w:r w:rsidRPr="00EA56AA">
              <w:rPr>
                <w:b/>
                <w:bCs/>
                <w:sz w:val="20"/>
                <w:szCs w:val="20"/>
                <w:lang w:eastAsia="lt-LT"/>
              </w:rPr>
              <w:t>Žmogaus veiklos sukelti pavojai:</w:t>
            </w:r>
          </w:p>
        </w:tc>
        <w:tc>
          <w:tcPr>
            <w:tcW w:w="3402" w:type="dxa"/>
            <w:tcBorders>
              <w:top w:val="single" w:sz="4" w:space="0" w:color="auto"/>
              <w:left w:val="single" w:sz="4" w:space="0" w:color="auto"/>
              <w:bottom w:val="single" w:sz="4" w:space="0" w:color="auto"/>
              <w:right w:val="single" w:sz="4" w:space="0" w:color="auto"/>
            </w:tcBorders>
            <w:noWrap/>
            <w:vAlign w:val="center"/>
          </w:tcPr>
          <w:p w14:paraId="1BD45C28" w14:textId="1180F683" w:rsidR="001A51E0" w:rsidRPr="00EA56AA" w:rsidRDefault="001A51E0" w:rsidP="00931117">
            <w:pPr>
              <w:jc w:val="center"/>
              <w:rPr>
                <w:sz w:val="20"/>
                <w:szCs w:val="20"/>
                <w:lang w:eastAsia="lt-LT"/>
              </w:rPr>
            </w:pPr>
          </w:p>
        </w:tc>
        <w:tc>
          <w:tcPr>
            <w:tcW w:w="5812" w:type="dxa"/>
            <w:tcBorders>
              <w:top w:val="single" w:sz="4" w:space="0" w:color="auto"/>
              <w:left w:val="single" w:sz="4" w:space="0" w:color="auto"/>
              <w:bottom w:val="single" w:sz="4" w:space="0" w:color="auto"/>
              <w:right w:val="single" w:sz="4" w:space="0" w:color="auto"/>
            </w:tcBorders>
            <w:vAlign w:val="center"/>
          </w:tcPr>
          <w:p w14:paraId="3CE0208E" w14:textId="1B7DB5B1" w:rsidR="001A51E0" w:rsidRPr="00EA56AA" w:rsidRDefault="001A51E0" w:rsidP="00931117">
            <w:pPr>
              <w:jc w:val="center"/>
              <w:rPr>
                <w:sz w:val="20"/>
                <w:szCs w:val="20"/>
                <w:lang w:eastAsia="lt-LT"/>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D4DBFFF" w14:textId="77777777" w:rsidR="001A51E0" w:rsidRPr="00EA56AA" w:rsidRDefault="001A51E0" w:rsidP="00931117">
            <w:pPr>
              <w:jc w:val="center"/>
              <w:rPr>
                <w:sz w:val="20"/>
                <w:szCs w:val="20"/>
                <w:lang w:eastAsia="lt-LT"/>
              </w:rPr>
            </w:pPr>
          </w:p>
        </w:tc>
      </w:tr>
      <w:tr w:rsidR="001A51E0" w:rsidRPr="00EA56AA" w14:paraId="534B1053" w14:textId="77777777" w:rsidTr="0032408C">
        <w:trPr>
          <w:trHeight w:val="451"/>
        </w:trPr>
        <w:tc>
          <w:tcPr>
            <w:tcW w:w="3417" w:type="dxa"/>
            <w:tcBorders>
              <w:top w:val="single" w:sz="4" w:space="0" w:color="auto"/>
              <w:left w:val="single" w:sz="4" w:space="0" w:color="auto"/>
              <w:bottom w:val="single" w:sz="4" w:space="0" w:color="auto"/>
              <w:right w:val="single" w:sz="4" w:space="0" w:color="auto"/>
            </w:tcBorders>
            <w:noWrap/>
            <w:vAlign w:val="center"/>
          </w:tcPr>
          <w:p w14:paraId="61C8089B" w14:textId="77777777" w:rsidR="001A51E0" w:rsidRPr="00EA56AA" w:rsidRDefault="001A51E0" w:rsidP="00430973">
            <w:pPr>
              <w:rPr>
                <w:sz w:val="20"/>
                <w:szCs w:val="20"/>
                <w:lang w:eastAsia="lt-LT"/>
              </w:rPr>
            </w:pPr>
            <w:r w:rsidRPr="00EA56AA">
              <w:rPr>
                <w:sz w:val="20"/>
                <w:szCs w:val="20"/>
              </w:rPr>
              <w:t xml:space="preserve">transporto avarijos </w:t>
            </w:r>
            <w:r w:rsidR="008568D4" w:rsidRPr="00EA56AA">
              <w:rPr>
                <w:sz w:val="20"/>
                <w:szCs w:val="20"/>
              </w:rPr>
              <w:t>(automobilių, geležinkelio)</w:t>
            </w:r>
          </w:p>
        </w:tc>
        <w:tc>
          <w:tcPr>
            <w:tcW w:w="3402" w:type="dxa"/>
            <w:tcBorders>
              <w:top w:val="single" w:sz="4" w:space="0" w:color="auto"/>
              <w:left w:val="nil"/>
              <w:bottom w:val="single" w:sz="4" w:space="0" w:color="auto"/>
              <w:right w:val="single" w:sz="4" w:space="0" w:color="auto"/>
            </w:tcBorders>
            <w:noWrap/>
            <w:vAlign w:val="center"/>
          </w:tcPr>
          <w:p w14:paraId="51FF16BF" w14:textId="77777777" w:rsidR="001A51E0" w:rsidRPr="00EA56AA" w:rsidRDefault="00E9302E" w:rsidP="00931117">
            <w:pPr>
              <w:snapToGrid w:val="0"/>
              <w:jc w:val="center"/>
              <w:rPr>
                <w:sz w:val="20"/>
                <w:szCs w:val="20"/>
              </w:rPr>
            </w:pPr>
            <w:r w:rsidRPr="00EA56AA">
              <w:rPr>
                <w:sz w:val="20"/>
                <w:szCs w:val="20"/>
              </w:rPr>
              <w:t>transportas, aplinka</w:t>
            </w:r>
          </w:p>
        </w:tc>
        <w:tc>
          <w:tcPr>
            <w:tcW w:w="5812" w:type="dxa"/>
            <w:tcBorders>
              <w:top w:val="single" w:sz="4" w:space="0" w:color="auto"/>
              <w:left w:val="nil"/>
              <w:bottom w:val="single" w:sz="4" w:space="0" w:color="auto"/>
              <w:right w:val="single" w:sz="4" w:space="0" w:color="auto"/>
            </w:tcBorders>
            <w:noWrap/>
            <w:vAlign w:val="center"/>
          </w:tcPr>
          <w:p w14:paraId="42188191" w14:textId="77777777" w:rsidR="001A51E0" w:rsidRPr="00EA56AA" w:rsidRDefault="00E9302E" w:rsidP="00931117">
            <w:pPr>
              <w:snapToGrid w:val="0"/>
              <w:jc w:val="center"/>
              <w:rPr>
                <w:sz w:val="20"/>
                <w:szCs w:val="20"/>
              </w:rPr>
            </w:pPr>
            <w:r w:rsidRPr="00EA56AA">
              <w:rPr>
                <w:sz w:val="20"/>
                <w:szCs w:val="20"/>
              </w:rPr>
              <w:t>eismo sutrikimas, aplinkos ir vandens tarša, turto sugadinimas, papildomos išlaidos žmonių, aplinkos apsaugai, padarinių likvidavimui</w:t>
            </w:r>
          </w:p>
        </w:tc>
        <w:tc>
          <w:tcPr>
            <w:tcW w:w="1276" w:type="dxa"/>
            <w:tcBorders>
              <w:top w:val="single" w:sz="4" w:space="0" w:color="auto"/>
              <w:left w:val="nil"/>
              <w:bottom w:val="single" w:sz="4" w:space="0" w:color="auto"/>
              <w:right w:val="single" w:sz="4" w:space="0" w:color="auto"/>
            </w:tcBorders>
            <w:noWrap/>
            <w:vAlign w:val="center"/>
          </w:tcPr>
          <w:p w14:paraId="412F6BE5" w14:textId="3880EAAD" w:rsidR="001A51E0" w:rsidRPr="00EA56AA" w:rsidRDefault="00EC7A74" w:rsidP="00EC7A74">
            <w:pPr>
              <w:jc w:val="center"/>
              <w:rPr>
                <w:sz w:val="20"/>
                <w:szCs w:val="20"/>
                <w:lang w:eastAsia="lt-LT"/>
              </w:rPr>
            </w:pPr>
            <w:r>
              <w:rPr>
                <w:sz w:val="20"/>
                <w:szCs w:val="20"/>
                <w:lang w:eastAsia="lt-LT"/>
              </w:rPr>
              <w:t>3</w:t>
            </w:r>
            <w:r w:rsidR="001A51E0" w:rsidRPr="00EA56AA">
              <w:rPr>
                <w:sz w:val="20"/>
                <w:szCs w:val="20"/>
                <w:lang w:eastAsia="lt-LT"/>
              </w:rPr>
              <w:t>-</w:t>
            </w:r>
            <w:r>
              <w:rPr>
                <w:sz w:val="20"/>
                <w:szCs w:val="20"/>
                <w:lang w:eastAsia="lt-LT"/>
              </w:rPr>
              <w:t>50</w:t>
            </w:r>
          </w:p>
        </w:tc>
      </w:tr>
      <w:tr w:rsidR="001A51E0" w:rsidRPr="00EA56AA" w14:paraId="33A56AB8" w14:textId="77777777" w:rsidTr="0032408C">
        <w:trPr>
          <w:trHeight w:val="56"/>
        </w:trPr>
        <w:tc>
          <w:tcPr>
            <w:tcW w:w="3417" w:type="dxa"/>
            <w:tcBorders>
              <w:top w:val="nil"/>
              <w:left w:val="single" w:sz="4" w:space="0" w:color="auto"/>
              <w:bottom w:val="single" w:sz="4" w:space="0" w:color="auto"/>
              <w:right w:val="single" w:sz="4" w:space="0" w:color="auto"/>
            </w:tcBorders>
            <w:noWrap/>
            <w:vAlign w:val="center"/>
          </w:tcPr>
          <w:p w14:paraId="01BE1BB8" w14:textId="77777777" w:rsidR="001A51E0" w:rsidRPr="00EA56AA" w:rsidRDefault="001A51E0" w:rsidP="00430973">
            <w:pPr>
              <w:rPr>
                <w:sz w:val="20"/>
                <w:szCs w:val="20"/>
                <w:lang w:eastAsia="lt-LT"/>
              </w:rPr>
            </w:pPr>
            <w:r w:rsidRPr="00EA56AA">
              <w:rPr>
                <w:sz w:val="20"/>
                <w:szCs w:val="20"/>
                <w:lang w:eastAsia="lt-LT"/>
              </w:rPr>
              <w:t>pastatų griuvimai</w:t>
            </w:r>
          </w:p>
        </w:tc>
        <w:tc>
          <w:tcPr>
            <w:tcW w:w="3402" w:type="dxa"/>
            <w:tcBorders>
              <w:top w:val="nil"/>
              <w:left w:val="nil"/>
              <w:bottom w:val="single" w:sz="4" w:space="0" w:color="auto"/>
              <w:right w:val="single" w:sz="4" w:space="0" w:color="auto"/>
            </w:tcBorders>
            <w:noWrap/>
            <w:vAlign w:val="center"/>
          </w:tcPr>
          <w:p w14:paraId="753A13F8" w14:textId="77777777" w:rsidR="001A51E0" w:rsidRPr="00EA56AA" w:rsidRDefault="001A51E0" w:rsidP="00931117">
            <w:pPr>
              <w:snapToGrid w:val="0"/>
              <w:jc w:val="center"/>
              <w:rPr>
                <w:sz w:val="20"/>
                <w:szCs w:val="20"/>
              </w:rPr>
            </w:pPr>
            <w:r w:rsidRPr="00EA56AA">
              <w:rPr>
                <w:sz w:val="20"/>
                <w:szCs w:val="20"/>
              </w:rPr>
              <w:t>bet kurios veiklos sektorius</w:t>
            </w:r>
          </w:p>
        </w:tc>
        <w:tc>
          <w:tcPr>
            <w:tcW w:w="5812" w:type="dxa"/>
            <w:tcBorders>
              <w:top w:val="nil"/>
              <w:left w:val="nil"/>
              <w:bottom w:val="single" w:sz="4" w:space="0" w:color="auto"/>
              <w:right w:val="single" w:sz="4" w:space="0" w:color="auto"/>
            </w:tcBorders>
            <w:vAlign w:val="center"/>
          </w:tcPr>
          <w:p w14:paraId="501CFECA" w14:textId="77777777" w:rsidR="004F696E" w:rsidRPr="00EA56AA" w:rsidRDefault="001A51E0" w:rsidP="00931117">
            <w:pPr>
              <w:snapToGrid w:val="0"/>
              <w:jc w:val="center"/>
              <w:rPr>
                <w:sz w:val="20"/>
                <w:szCs w:val="20"/>
              </w:rPr>
            </w:pPr>
            <w:r w:rsidRPr="00EA56AA">
              <w:rPr>
                <w:sz w:val="20"/>
                <w:szCs w:val="20"/>
              </w:rPr>
              <w:t>veiklos sustabdymas</w:t>
            </w:r>
          </w:p>
        </w:tc>
        <w:tc>
          <w:tcPr>
            <w:tcW w:w="1276" w:type="dxa"/>
            <w:tcBorders>
              <w:top w:val="nil"/>
              <w:left w:val="nil"/>
              <w:bottom w:val="single" w:sz="4" w:space="0" w:color="auto"/>
              <w:right w:val="single" w:sz="4" w:space="0" w:color="auto"/>
            </w:tcBorders>
            <w:noWrap/>
            <w:vAlign w:val="center"/>
          </w:tcPr>
          <w:p w14:paraId="0367794E" w14:textId="1DAE8B74" w:rsidR="001A51E0" w:rsidRPr="00EA56AA" w:rsidRDefault="00EC7A74" w:rsidP="00931117">
            <w:pPr>
              <w:jc w:val="center"/>
              <w:rPr>
                <w:sz w:val="20"/>
                <w:szCs w:val="20"/>
                <w:lang w:eastAsia="lt-LT"/>
              </w:rPr>
            </w:pPr>
            <w:r>
              <w:rPr>
                <w:sz w:val="20"/>
                <w:szCs w:val="20"/>
                <w:lang w:eastAsia="lt-LT"/>
              </w:rPr>
              <w:t>10-100</w:t>
            </w:r>
          </w:p>
        </w:tc>
      </w:tr>
      <w:tr w:rsidR="00F761B0" w:rsidRPr="00EA56AA" w14:paraId="77B66EDD" w14:textId="77777777" w:rsidTr="0032408C">
        <w:trPr>
          <w:trHeight w:val="315"/>
        </w:trPr>
        <w:tc>
          <w:tcPr>
            <w:tcW w:w="3417" w:type="dxa"/>
            <w:tcBorders>
              <w:top w:val="nil"/>
              <w:left w:val="single" w:sz="4" w:space="0" w:color="auto"/>
              <w:bottom w:val="single" w:sz="4" w:space="0" w:color="auto"/>
              <w:right w:val="single" w:sz="4" w:space="0" w:color="auto"/>
            </w:tcBorders>
            <w:noWrap/>
            <w:vAlign w:val="center"/>
          </w:tcPr>
          <w:p w14:paraId="5B911979" w14:textId="77777777" w:rsidR="00F761B0" w:rsidRPr="00EA56AA" w:rsidRDefault="00F761B0" w:rsidP="00430973">
            <w:pPr>
              <w:rPr>
                <w:sz w:val="20"/>
                <w:szCs w:val="20"/>
                <w:lang w:eastAsia="lt-LT"/>
              </w:rPr>
            </w:pPr>
            <w:r w:rsidRPr="00EA56AA">
              <w:rPr>
                <w:sz w:val="20"/>
                <w:szCs w:val="20"/>
              </w:rPr>
              <w:t>hidrotechnikos statinių (įrenginių) avarijos ir (ar) gedimai</w:t>
            </w:r>
          </w:p>
        </w:tc>
        <w:tc>
          <w:tcPr>
            <w:tcW w:w="3402" w:type="dxa"/>
            <w:tcBorders>
              <w:top w:val="nil"/>
              <w:left w:val="nil"/>
              <w:bottom w:val="single" w:sz="4" w:space="0" w:color="auto"/>
              <w:right w:val="single" w:sz="4" w:space="0" w:color="auto"/>
            </w:tcBorders>
            <w:noWrap/>
            <w:vAlign w:val="center"/>
          </w:tcPr>
          <w:p w14:paraId="688B2E17" w14:textId="77777777" w:rsidR="00F761B0" w:rsidRPr="00EA56AA" w:rsidRDefault="00B926FB" w:rsidP="00931117">
            <w:pPr>
              <w:snapToGrid w:val="0"/>
              <w:jc w:val="center"/>
              <w:rPr>
                <w:sz w:val="20"/>
                <w:szCs w:val="20"/>
              </w:rPr>
            </w:pPr>
            <w:r w:rsidRPr="00EA56AA">
              <w:rPr>
                <w:sz w:val="20"/>
                <w:szCs w:val="20"/>
              </w:rPr>
              <w:t>transportas, aplinka, elektros energijos tiekimas, žemės ūkis, pastatai</w:t>
            </w:r>
          </w:p>
        </w:tc>
        <w:tc>
          <w:tcPr>
            <w:tcW w:w="5812" w:type="dxa"/>
            <w:tcBorders>
              <w:top w:val="nil"/>
              <w:left w:val="nil"/>
              <w:bottom w:val="single" w:sz="4" w:space="0" w:color="auto"/>
              <w:right w:val="single" w:sz="4" w:space="0" w:color="auto"/>
            </w:tcBorders>
            <w:vAlign w:val="center"/>
          </w:tcPr>
          <w:p w14:paraId="3E742137" w14:textId="77777777" w:rsidR="00F761B0" w:rsidRPr="00EA56AA" w:rsidRDefault="00CE4994" w:rsidP="00931117">
            <w:pPr>
              <w:snapToGrid w:val="0"/>
              <w:jc w:val="center"/>
              <w:rPr>
                <w:sz w:val="20"/>
                <w:szCs w:val="20"/>
              </w:rPr>
            </w:pPr>
            <w:r w:rsidRPr="00EA56AA">
              <w:rPr>
                <w:sz w:val="20"/>
                <w:szCs w:val="20"/>
              </w:rPr>
              <w:t>p</w:t>
            </w:r>
            <w:r w:rsidR="00B926FB" w:rsidRPr="00EA56AA">
              <w:rPr>
                <w:sz w:val="20"/>
                <w:szCs w:val="20"/>
              </w:rPr>
              <w:t>astatų, hidrotechninių statinių sugadinimas</w:t>
            </w:r>
            <w:r w:rsidR="005C58E9" w:rsidRPr="00EA56AA">
              <w:rPr>
                <w:sz w:val="20"/>
                <w:szCs w:val="20"/>
              </w:rPr>
              <w:t xml:space="preserve"> ar sugriovimas, teritorijų užliejimas, apsauginių pylimų, krantų, kelių, tiltų ar kito turto sunaikinimas, elektros linijų nutraukimas</w:t>
            </w:r>
          </w:p>
        </w:tc>
        <w:tc>
          <w:tcPr>
            <w:tcW w:w="1276" w:type="dxa"/>
            <w:tcBorders>
              <w:top w:val="nil"/>
              <w:left w:val="nil"/>
              <w:bottom w:val="single" w:sz="4" w:space="0" w:color="auto"/>
              <w:right w:val="single" w:sz="4" w:space="0" w:color="auto"/>
            </w:tcBorders>
            <w:noWrap/>
            <w:vAlign w:val="center"/>
          </w:tcPr>
          <w:p w14:paraId="082B144C" w14:textId="51A45B51" w:rsidR="00F761B0" w:rsidRPr="00EA56AA" w:rsidRDefault="00EC7A74" w:rsidP="00931117">
            <w:pPr>
              <w:jc w:val="center"/>
              <w:rPr>
                <w:sz w:val="20"/>
                <w:szCs w:val="20"/>
                <w:lang w:eastAsia="lt-LT"/>
              </w:rPr>
            </w:pPr>
            <w:r>
              <w:rPr>
                <w:sz w:val="20"/>
                <w:szCs w:val="20"/>
                <w:lang w:eastAsia="lt-LT"/>
              </w:rPr>
              <w:t>9-20</w:t>
            </w:r>
          </w:p>
        </w:tc>
      </w:tr>
      <w:tr w:rsidR="001A51E0" w:rsidRPr="00EA56AA" w14:paraId="4B141014" w14:textId="77777777" w:rsidTr="0032408C">
        <w:trPr>
          <w:trHeight w:val="56"/>
        </w:trPr>
        <w:tc>
          <w:tcPr>
            <w:tcW w:w="3417" w:type="dxa"/>
            <w:tcBorders>
              <w:top w:val="nil"/>
              <w:left w:val="single" w:sz="4" w:space="0" w:color="auto"/>
              <w:bottom w:val="single" w:sz="4" w:space="0" w:color="auto"/>
              <w:right w:val="single" w:sz="4" w:space="0" w:color="auto"/>
            </w:tcBorders>
            <w:noWrap/>
            <w:vAlign w:val="center"/>
          </w:tcPr>
          <w:p w14:paraId="2CC80A86" w14:textId="77777777" w:rsidR="001A51E0" w:rsidRPr="00EA56AA" w:rsidRDefault="001A51E0" w:rsidP="00430973">
            <w:pPr>
              <w:rPr>
                <w:sz w:val="20"/>
                <w:szCs w:val="20"/>
                <w:lang w:eastAsia="lt-LT"/>
              </w:rPr>
            </w:pPr>
            <w:r w:rsidRPr="00EA56AA">
              <w:rPr>
                <w:sz w:val="20"/>
                <w:szCs w:val="20"/>
                <w:lang w:eastAsia="lt-LT"/>
              </w:rPr>
              <w:t>elektros energijos tiekimo sutrikimai ir (ar) gedimai</w:t>
            </w:r>
          </w:p>
        </w:tc>
        <w:tc>
          <w:tcPr>
            <w:tcW w:w="3402" w:type="dxa"/>
            <w:tcBorders>
              <w:top w:val="nil"/>
              <w:left w:val="nil"/>
              <w:bottom w:val="single" w:sz="4" w:space="0" w:color="auto"/>
              <w:right w:val="single" w:sz="4" w:space="0" w:color="auto"/>
            </w:tcBorders>
            <w:noWrap/>
            <w:vAlign w:val="center"/>
          </w:tcPr>
          <w:p w14:paraId="1148826F" w14:textId="77777777" w:rsidR="001A51E0" w:rsidRPr="00EA56AA" w:rsidRDefault="001A51E0" w:rsidP="00931117">
            <w:pPr>
              <w:snapToGrid w:val="0"/>
              <w:jc w:val="center"/>
              <w:rPr>
                <w:sz w:val="20"/>
                <w:szCs w:val="20"/>
              </w:rPr>
            </w:pPr>
            <w:r w:rsidRPr="00EA56AA">
              <w:rPr>
                <w:sz w:val="20"/>
                <w:szCs w:val="20"/>
              </w:rPr>
              <w:t>visų veiklos rūšių sektoriai</w:t>
            </w:r>
          </w:p>
        </w:tc>
        <w:tc>
          <w:tcPr>
            <w:tcW w:w="5812" w:type="dxa"/>
            <w:tcBorders>
              <w:top w:val="nil"/>
              <w:left w:val="nil"/>
              <w:bottom w:val="single" w:sz="4" w:space="0" w:color="auto"/>
              <w:right w:val="single" w:sz="4" w:space="0" w:color="auto"/>
            </w:tcBorders>
            <w:vAlign w:val="center"/>
          </w:tcPr>
          <w:p w14:paraId="25C0A84E" w14:textId="77777777" w:rsidR="001A51E0" w:rsidRPr="00EA56AA" w:rsidRDefault="001A51E0" w:rsidP="00931117">
            <w:pPr>
              <w:snapToGrid w:val="0"/>
              <w:jc w:val="center"/>
              <w:rPr>
                <w:sz w:val="20"/>
                <w:szCs w:val="20"/>
              </w:rPr>
            </w:pPr>
            <w:r w:rsidRPr="00EA56AA">
              <w:rPr>
                <w:sz w:val="20"/>
                <w:szCs w:val="20"/>
              </w:rPr>
              <w:t>veiklos laikinas sustabdymas</w:t>
            </w:r>
          </w:p>
        </w:tc>
        <w:tc>
          <w:tcPr>
            <w:tcW w:w="1276" w:type="dxa"/>
            <w:tcBorders>
              <w:top w:val="nil"/>
              <w:left w:val="nil"/>
              <w:bottom w:val="single" w:sz="4" w:space="0" w:color="auto"/>
              <w:right w:val="single" w:sz="4" w:space="0" w:color="auto"/>
            </w:tcBorders>
            <w:noWrap/>
            <w:vAlign w:val="center"/>
          </w:tcPr>
          <w:p w14:paraId="6B0572DA" w14:textId="3B8732B7" w:rsidR="001A51E0" w:rsidRPr="00EA56AA" w:rsidRDefault="00EF006E" w:rsidP="00EF006E">
            <w:pPr>
              <w:jc w:val="center"/>
              <w:rPr>
                <w:sz w:val="20"/>
                <w:szCs w:val="20"/>
                <w:lang w:eastAsia="lt-LT"/>
              </w:rPr>
            </w:pPr>
            <w:r>
              <w:rPr>
                <w:sz w:val="20"/>
                <w:szCs w:val="20"/>
                <w:lang w:eastAsia="lt-LT"/>
              </w:rPr>
              <w:t>5</w:t>
            </w:r>
            <w:r w:rsidR="001A51E0" w:rsidRPr="00EA56AA">
              <w:rPr>
                <w:sz w:val="20"/>
                <w:szCs w:val="20"/>
                <w:lang w:eastAsia="lt-LT"/>
              </w:rPr>
              <w:t>-</w:t>
            </w:r>
            <w:r>
              <w:rPr>
                <w:sz w:val="20"/>
                <w:szCs w:val="20"/>
                <w:lang w:eastAsia="lt-LT"/>
              </w:rPr>
              <w:t>25</w:t>
            </w:r>
          </w:p>
        </w:tc>
      </w:tr>
      <w:tr w:rsidR="001A51E0" w:rsidRPr="00EA56AA" w14:paraId="03B1FE01" w14:textId="77777777" w:rsidTr="0032408C">
        <w:trPr>
          <w:trHeight w:val="583"/>
        </w:trPr>
        <w:tc>
          <w:tcPr>
            <w:tcW w:w="3417" w:type="dxa"/>
            <w:tcBorders>
              <w:top w:val="nil"/>
              <w:left w:val="single" w:sz="4" w:space="0" w:color="auto"/>
              <w:bottom w:val="single" w:sz="4" w:space="0" w:color="auto"/>
              <w:right w:val="single" w:sz="4" w:space="0" w:color="auto"/>
            </w:tcBorders>
            <w:noWrap/>
            <w:vAlign w:val="center"/>
          </w:tcPr>
          <w:p w14:paraId="5BB9A4E8" w14:textId="77777777" w:rsidR="001A51E0" w:rsidRPr="00EA56AA" w:rsidRDefault="001A51E0" w:rsidP="00430973">
            <w:pPr>
              <w:rPr>
                <w:sz w:val="20"/>
                <w:szCs w:val="20"/>
                <w:lang w:eastAsia="lt-LT"/>
              </w:rPr>
            </w:pPr>
            <w:r w:rsidRPr="00EA56AA">
              <w:rPr>
                <w:sz w:val="20"/>
                <w:szCs w:val="20"/>
                <w:lang w:eastAsia="lt-LT"/>
              </w:rPr>
              <w:t>šilumos energijos tiekimo sutrikimai ir (ar) gedimai</w:t>
            </w:r>
          </w:p>
          <w:p w14:paraId="7BF849B8" w14:textId="77777777" w:rsidR="001A51E0" w:rsidRPr="00EA56AA" w:rsidRDefault="001A51E0" w:rsidP="00430973">
            <w:pPr>
              <w:rPr>
                <w:sz w:val="20"/>
                <w:szCs w:val="20"/>
                <w:lang w:eastAsia="lt-LT"/>
              </w:rPr>
            </w:pPr>
            <w:r w:rsidRPr="00EA56AA">
              <w:rPr>
                <w:sz w:val="20"/>
                <w:szCs w:val="20"/>
              </w:rPr>
              <w:t>(šildymo laikotarpiu)</w:t>
            </w:r>
          </w:p>
        </w:tc>
        <w:tc>
          <w:tcPr>
            <w:tcW w:w="3402" w:type="dxa"/>
            <w:tcBorders>
              <w:top w:val="nil"/>
              <w:left w:val="nil"/>
              <w:bottom w:val="single" w:sz="4" w:space="0" w:color="auto"/>
              <w:right w:val="single" w:sz="4" w:space="0" w:color="auto"/>
            </w:tcBorders>
            <w:noWrap/>
            <w:vAlign w:val="center"/>
          </w:tcPr>
          <w:p w14:paraId="7F311831" w14:textId="77777777" w:rsidR="001A51E0" w:rsidRPr="00EA56AA" w:rsidRDefault="005C58E9" w:rsidP="00931117">
            <w:pPr>
              <w:snapToGrid w:val="0"/>
              <w:jc w:val="center"/>
              <w:rPr>
                <w:sz w:val="20"/>
                <w:szCs w:val="20"/>
              </w:rPr>
            </w:pPr>
            <w:r w:rsidRPr="00EA56AA">
              <w:rPr>
                <w:sz w:val="20"/>
                <w:szCs w:val="20"/>
              </w:rPr>
              <w:t>šilumos tiekimas, žmonių sveikatos priežiūra ir socialinis darbas, švietimas, pramonė</w:t>
            </w:r>
          </w:p>
        </w:tc>
        <w:tc>
          <w:tcPr>
            <w:tcW w:w="5812" w:type="dxa"/>
            <w:tcBorders>
              <w:top w:val="nil"/>
              <w:left w:val="nil"/>
              <w:bottom w:val="single" w:sz="4" w:space="0" w:color="auto"/>
              <w:right w:val="single" w:sz="4" w:space="0" w:color="auto"/>
            </w:tcBorders>
            <w:vAlign w:val="center"/>
          </w:tcPr>
          <w:p w14:paraId="197A15DA" w14:textId="77777777" w:rsidR="001A51E0" w:rsidRPr="00EA56AA" w:rsidRDefault="005C58E9" w:rsidP="00931117">
            <w:pPr>
              <w:snapToGrid w:val="0"/>
              <w:jc w:val="center"/>
              <w:rPr>
                <w:sz w:val="20"/>
                <w:szCs w:val="20"/>
              </w:rPr>
            </w:pPr>
            <w:r w:rsidRPr="00EA56AA">
              <w:rPr>
                <w:sz w:val="20"/>
                <w:szCs w:val="20"/>
              </w:rPr>
              <w:t>laikinas veiklos nutrūkimas, apribojimas, galimas turto sugadinimas</w:t>
            </w:r>
          </w:p>
        </w:tc>
        <w:tc>
          <w:tcPr>
            <w:tcW w:w="1276" w:type="dxa"/>
            <w:tcBorders>
              <w:top w:val="nil"/>
              <w:left w:val="nil"/>
              <w:bottom w:val="single" w:sz="4" w:space="0" w:color="auto"/>
              <w:right w:val="single" w:sz="4" w:space="0" w:color="auto"/>
            </w:tcBorders>
            <w:noWrap/>
            <w:vAlign w:val="center"/>
          </w:tcPr>
          <w:p w14:paraId="7BA4FE05" w14:textId="4E03AD66" w:rsidR="001A51E0" w:rsidRPr="00EA56AA" w:rsidRDefault="001A51E0" w:rsidP="00EF006E">
            <w:pPr>
              <w:jc w:val="center"/>
              <w:rPr>
                <w:sz w:val="20"/>
                <w:szCs w:val="20"/>
                <w:lang w:eastAsia="lt-LT"/>
              </w:rPr>
            </w:pPr>
            <w:r w:rsidRPr="00EA56AA">
              <w:rPr>
                <w:sz w:val="20"/>
                <w:szCs w:val="20"/>
                <w:lang w:eastAsia="lt-LT"/>
              </w:rPr>
              <w:t>5-</w:t>
            </w:r>
            <w:r w:rsidR="00EF006E">
              <w:rPr>
                <w:sz w:val="20"/>
                <w:szCs w:val="20"/>
                <w:lang w:eastAsia="lt-LT"/>
              </w:rPr>
              <w:t>30</w:t>
            </w:r>
          </w:p>
        </w:tc>
      </w:tr>
      <w:tr w:rsidR="001A51E0" w:rsidRPr="00EA56AA" w14:paraId="1F3F3CA6" w14:textId="77777777" w:rsidTr="0032408C">
        <w:trPr>
          <w:trHeight w:val="295"/>
        </w:trPr>
        <w:tc>
          <w:tcPr>
            <w:tcW w:w="3417" w:type="dxa"/>
            <w:tcBorders>
              <w:top w:val="nil"/>
              <w:left w:val="single" w:sz="4" w:space="0" w:color="auto"/>
              <w:bottom w:val="single" w:sz="4" w:space="0" w:color="auto"/>
              <w:right w:val="single" w:sz="4" w:space="0" w:color="auto"/>
            </w:tcBorders>
            <w:noWrap/>
            <w:vAlign w:val="center"/>
          </w:tcPr>
          <w:p w14:paraId="5E6A2D53" w14:textId="77777777" w:rsidR="001A51E0" w:rsidRPr="00EA56AA" w:rsidRDefault="001A51E0" w:rsidP="00430973">
            <w:pPr>
              <w:rPr>
                <w:sz w:val="20"/>
                <w:szCs w:val="20"/>
                <w:lang w:eastAsia="lt-LT"/>
              </w:rPr>
            </w:pPr>
            <w:r w:rsidRPr="00EA56AA">
              <w:rPr>
                <w:sz w:val="20"/>
                <w:szCs w:val="20"/>
                <w:lang w:eastAsia="lt-LT"/>
              </w:rPr>
              <w:t>dujų tiekimo sutrikimas</w:t>
            </w:r>
          </w:p>
        </w:tc>
        <w:tc>
          <w:tcPr>
            <w:tcW w:w="3402" w:type="dxa"/>
            <w:tcBorders>
              <w:top w:val="nil"/>
              <w:left w:val="nil"/>
              <w:bottom w:val="single" w:sz="4" w:space="0" w:color="auto"/>
              <w:right w:val="single" w:sz="4" w:space="0" w:color="auto"/>
            </w:tcBorders>
            <w:vAlign w:val="center"/>
          </w:tcPr>
          <w:p w14:paraId="2A59B580" w14:textId="77777777" w:rsidR="001A51E0" w:rsidRPr="00EA56AA" w:rsidRDefault="005C58E9" w:rsidP="00931117">
            <w:pPr>
              <w:snapToGrid w:val="0"/>
              <w:jc w:val="center"/>
              <w:rPr>
                <w:sz w:val="20"/>
                <w:szCs w:val="20"/>
              </w:rPr>
            </w:pPr>
            <w:r w:rsidRPr="00EA56AA">
              <w:rPr>
                <w:sz w:val="20"/>
                <w:szCs w:val="20"/>
              </w:rPr>
              <w:t>dujų tiekimas, šilumos tiekimas, pramonė</w:t>
            </w:r>
          </w:p>
        </w:tc>
        <w:tc>
          <w:tcPr>
            <w:tcW w:w="5812" w:type="dxa"/>
            <w:tcBorders>
              <w:top w:val="nil"/>
              <w:left w:val="nil"/>
              <w:bottom w:val="single" w:sz="4" w:space="0" w:color="auto"/>
              <w:right w:val="single" w:sz="4" w:space="0" w:color="auto"/>
            </w:tcBorders>
            <w:vAlign w:val="center"/>
          </w:tcPr>
          <w:p w14:paraId="4E94BC00" w14:textId="77777777" w:rsidR="001A51E0" w:rsidRPr="00EA56AA" w:rsidRDefault="005C58E9" w:rsidP="00931117">
            <w:pPr>
              <w:snapToGrid w:val="0"/>
              <w:jc w:val="center"/>
              <w:rPr>
                <w:sz w:val="20"/>
                <w:szCs w:val="20"/>
              </w:rPr>
            </w:pPr>
            <w:r w:rsidRPr="00EA56AA">
              <w:rPr>
                <w:sz w:val="20"/>
                <w:szCs w:val="20"/>
              </w:rPr>
              <w:t>laikinas veiklos nutrūkimas, apribojimas</w:t>
            </w:r>
          </w:p>
        </w:tc>
        <w:tc>
          <w:tcPr>
            <w:tcW w:w="1276" w:type="dxa"/>
            <w:tcBorders>
              <w:top w:val="nil"/>
              <w:left w:val="nil"/>
              <w:bottom w:val="single" w:sz="4" w:space="0" w:color="auto"/>
              <w:right w:val="single" w:sz="4" w:space="0" w:color="auto"/>
            </w:tcBorders>
            <w:noWrap/>
            <w:vAlign w:val="center"/>
          </w:tcPr>
          <w:p w14:paraId="3AFD374C" w14:textId="2F81CA29" w:rsidR="001A51E0" w:rsidRPr="00EA56AA" w:rsidRDefault="001A51E0" w:rsidP="00EF006E">
            <w:pPr>
              <w:jc w:val="center"/>
              <w:rPr>
                <w:sz w:val="20"/>
                <w:szCs w:val="20"/>
                <w:lang w:eastAsia="lt-LT"/>
              </w:rPr>
            </w:pPr>
            <w:r w:rsidRPr="00EA56AA">
              <w:rPr>
                <w:sz w:val="20"/>
                <w:szCs w:val="20"/>
                <w:lang w:eastAsia="lt-LT"/>
              </w:rPr>
              <w:t>iki-</w:t>
            </w:r>
            <w:r w:rsidR="00EF006E">
              <w:rPr>
                <w:sz w:val="20"/>
                <w:szCs w:val="20"/>
                <w:lang w:eastAsia="lt-LT"/>
              </w:rPr>
              <w:t>25</w:t>
            </w:r>
          </w:p>
        </w:tc>
      </w:tr>
      <w:tr w:rsidR="001A51E0" w:rsidRPr="00EA56AA" w14:paraId="1FE04E4F" w14:textId="77777777" w:rsidTr="0032408C">
        <w:trPr>
          <w:trHeight w:val="401"/>
        </w:trPr>
        <w:tc>
          <w:tcPr>
            <w:tcW w:w="3417" w:type="dxa"/>
            <w:tcBorders>
              <w:top w:val="nil"/>
              <w:left w:val="single" w:sz="4" w:space="0" w:color="auto"/>
              <w:bottom w:val="single" w:sz="4" w:space="0" w:color="auto"/>
              <w:right w:val="single" w:sz="4" w:space="0" w:color="auto"/>
            </w:tcBorders>
            <w:noWrap/>
            <w:vAlign w:val="center"/>
          </w:tcPr>
          <w:p w14:paraId="58065E35" w14:textId="77777777" w:rsidR="001A51E0" w:rsidRPr="00EA56AA" w:rsidRDefault="001A51E0" w:rsidP="00430973">
            <w:pPr>
              <w:rPr>
                <w:sz w:val="20"/>
                <w:szCs w:val="20"/>
                <w:lang w:eastAsia="lt-LT"/>
              </w:rPr>
            </w:pPr>
            <w:r w:rsidRPr="00EA56AA">
              <w:rPr>
                <w:sz w:val="20"/>
                <w:szCs w:val="20"/>
                <w:lang w:eastAsia="lt-LT"/>
              </w:rPr>
              <w:t>vandens tiekimo sutrikimas</w:t>
            </w:r>
          </w:p>
        </w:tc>
        <w:tc>
          <w:tcPr>
            <w:tcW w:w="3402" w:type="dxa"/>
            <w:tcBorders>
              <w:top w:val="nil"/>
              <w:left w:val="nil"/>
              <w:bottom w:val="single" w:sz="4" w:space="0" w:color="auto"/>
              <w:right w:val="single" w:sz="4" w:space="0" w:color="auto"/>
            </w:tcBorders>
            <w:noWrap/>
            <w:vAlign w:val="center"/>
          </w:tcPr>
          <w:p w14:paraId="0758F00C" w14:textId="77777777" w:rsidR="001A51E0" w:rsidRPr="00EA56AA" w:rsidRDefault="001A51E0" w:rsidP="00931117">
            <w:pPr>
              <w:snapToGrid w:val="0"/>
              <w:jc w:val="center"/>
              <w:rPr>
                <w:sz w:val="20"/>
                <w:szCs w:val="20"/>
              </w:rPr>
            </w:pPr>
            <w:r w:rsidRPr="00EA56AA">
              <w:rPr>
                <w:sz w:val="20"/>
                <w:szCs w:val="20"/>
              </w:rPr>
              <w:t>vandens tiekim</w:t>
            </w:r>
            <w:r w:rsidR="005C58E9" w:rsidRPr="00EA56AA">
              <w:rPr>
                <w:sz w:val="20"/>
                <w:szCs w:val="20"/>
              </w:rPr>
              <w:t>as,</w:t>
            </w:r>
            <w:r w:rsidRPr="00EA56AA">
              <w:rPr>
                <w:sz w:val="20"/>
                <w:szCs w:val="20"/>
              </w:rPr>
              <w:t xml:space="preserve"> nuotekų valym</w:t>
            </w:r>
            <w:r w:rsidR="005C58E9" w:rsidRPr="00EA56AA">
              <w:rPr>
                <w:sz w:val="20"/>
                <w:szCs w:val="20"/>
              </w:rPr>
              <w:t>as</w:t>
            </w:r>
            <w:r w:rsidRPr="00EA56AA">
              <w:rPr>
                <w:sz w:val="20"/>
                <w:szCs w:val="20"/>
              </w:rPr>
              <w:t>,</w:t>
            </w:r>
            <w:r w:rsidR="005C58E9" w:rsidRPr="00EA56AA">
              <w:rPr>
                <w:sz w:val="20"/>
                <w:szCs w:val="20"/>
              </w:rPr>
              <w:t xml:space="preserve"> pramonė, aplinka</w:t>
            </w:r>
          </w:p>
        </w:tc>
        <w:tc>
          <w:tcPr>
            <w:tcW w:w="5812" w:type="dxa"/>
            <w:tcBorders>
              <w:top w:val="nil"/>
              <w:left w:val="nil"/>
              <w:bottom w:val="single" w:sz="4" w:space="0" w:color="auto"/>
              <w:right w:val="single" w:sz="4" w:space="0" w:color="auto"/>
            </w:tcBorders>
            <w:vAlign w:val="center"/>
          </w:tcPr>
          <w:p w14:paraId="79FDB933" w14:textId="77777777" w:rsidR="001A51E0" w:rsidRPr="00EA56AA" w:rsidRDefault="005C58E9" w:rsidP="00931117">
            <w:pPr>
              <w:snapToGrid w:val="0"/>
              <w:jc w:val="center"/>
              <w:rPr>
                <w:sz w:val="20"/>
                <w:szCs w:val="20"/>
              </w:rPr>
            </w:pPr>
            <w:r w:rsidRPr="00EA56AA">
              <w:rPr>
                <w:sz w:val="20"/>
                <w:szCs w:val="20"/>
              </w:rPr>
              <w:t>laikinas veiklos nutrūkimas, apribojimas</w:t>
            </w:r>
          </w:p>
        </w:tc>
        <w:tc>
          <w:tcPr>
            <w:tcW w:w="1276" w:type="dxa"/>
            <w:tcBorders>
              <w:top w:val="nil"/>
              <w:left w:val="nil"/>
              <w:bottom w:val="single" w:sz="4" w:space="0" w:color="auto"/>
              <w:right w:val="single" w:sz="4" w:space="0" w:color="auto"/>
            </w:tcBorders>
            <w:noWrap/>
            <w:vAlign w:val="center"/>
          </w:tcPr>
          <w:p w14:paraId="15B6C640" w14:textId="17DE1D32" w:rsidR="001A51E0" w:rsidRPr="00EA56AA" w:rsidRDefault="001A51E0" w:rsidP="00EF006E">
            <w:pPr>
              <w:jc w:val="center"/>
              <w:rPr>
                <w:sz w:val="20"/>
                <w:szCs w:val="20"/>
                <w:lang w:eastAsia="lt-LT"/>
              </w:rPr>
            </w:pPr>
            <w:r w:rsidRPr="00EA56AA">
              <w:rPr>
                <w:sz w:val="20"/>
                <w:szCs w:val="20"/>
                <w:lang w:eastAsia="lt-LT"/>
              </w:rPr>
              <w:t>iki-</w:t>
            </w:r>
            <w:r w:rsidR="00EF006E">
              <w:rPr>
                <w:sz w:val="20"/>
                <w:szCs w:val="20"/>
                <w:lang w:eastAsia="lt-LT"/>
              </w:rPr>
              <w:t>20</w:t>
            </w:r>
          </w:p>
        </w:tc>
      </w:tr>
      <w:tr w:rsidR="001A51E0" w:rsidRPr="00EA56AA" w14:paraId="3356C026" w14:textId="77777777" w:rsidTr="0032408C">
        <w:trPr>
          <w:trHeight w:val="192"/>
        </w:trPr>
        <w:tc>
          <w:tcPr>
            <w:tcW w:w="3417" w:type="dxa"/>
            <w:tcBorders>
              <w:top w:val="nil"/>
              <w:left w:val="single" w:sz="4" w:space="0" w:color="auto"/>
              <w:bottom w:val="single" w:sz="4" w:space="0" w:color="auto"/>
              <w:right w:val="single" w:sz="4" w:space="0" w:color="auto"/>
            </w:tcBorders>
            <w:noWrap/>
            <w:vAlign w:val="center"/>
          </w:tcPr>
          <w:p w14:paraId="7B28E3FE" w14:textId="77777777" w:rsidR="001A51E0" w:rsidRPr="00EA56AA" w:rsidRDefault="00C523C0" w:rsidP="00430973">
            <w:pPr>
              <w:rPr>
                <w:sz w:val="20"/>
                <w:szCs w:val="20"/>
                <w:lang w:eastAsia="lt-LT"/>
              </w:rPr>
            </w:pPr>
            <w:r w:rsidRPr="00EA56AA">
              <w:rPr>
                <w:sz w:val="20"/>
                <w:szCs w:val="20"/>
              </w:rPr>
              <w:t>k</w:t>
            </w:r>
            <w:r w:rsidR="001A51E0" w:rsidRPr="00EA56AA">
              <w:rPr>
                <w:sz w:val="20"/>
                <w:szCs w:val="20"/>
              </w:rPr>
              <w:t>omunalinių</w:t>
            </w:r>
            <w:r w:rsidR="001A51E0" w:rsidRPr="00EA56AA">
              <w:rPr>
                <w:sz w:val="20"/>
                <w:szCs w:val="20"/>
                <w:lang w:eastAsia="lt-LT"/>
              </w:rPr>
              <w:t xml:space="preserve"> sistemų nutraukimas ir (ar) gedimai</w:t>
            </w:r>
          </w:p>
        </w:tc>
        <w:tc>
          <w:tcPr>
            <w:tcW w:w="3402" w:type="dxa"/>
            <w:tcBorders>
              <w:top w:val="nil"/>
              <w:left w:val="nil"/>
              <w:bottom w:val="single" w:sz="4" w:space="0" w:color="auto"/>
              <w:right w:val="single" w:sz="4" w:space="0" w:color="auto"/>
            </w:tcBorders>
            <w:noWrap/>
            <w:vAlign w:val="center"/>
          </w:tcPr>
          <w:p w14:paraId="6ABF896C" w14:textId="77777777" w:rsidR="001A51E0" w:rsidRPr="00EA56AA" w:rsidRDefault="005C58E9" w:rsidP="00931117">
            <w:pPr>
              <w:snapToGrid w:val="0"/>
              <w:jc w:val="center"/>
              <w:rPr>
                <w:sz w:val="20"/>
                <w:szCs w:val="20"/>
              </w:rPr>
            </w:pPr>
            <w:r w:rsidRPr="00EA56AA">
              <w:rPr>
                <w:sz w:val="20"/>
                <w:szCs w:val="20"/>
              </w:rPr>
              <w:t>vandens tiekimas, nuotekų valymas, pramonė, aplinka</w:t>
            </w:r>
          </w:p>
        </w:tc>
        <w:tc>
          <w:tcPr>
            <w:tcW w:w="5812" w:type="dxa"/>
            <w:tcBorders>
              <w:top w:val="nil"/>
              <w:left w:val="nil"/>
              <w:bottom w:val="single" w:sz="4" w:space="0" w:color="auto"/>
              <w:right w:val="single" w:sz="4" w:space="0" w:color="auto"/>
            </w:tcBorders>
            <w:vAlign w:val="center"/>
          </w:tcPr>
          <w:p w14:paraId="5107E1B4" w14:textId="77777777" w:rsidR="001A51E0" w:rsidRPr="00EA56AA" w:rsidRDefault="005C58E9" w:rsidP="00931117">
            <w:pPr>
              <w:snapToGrid w:val="0"/>
              <w:jc w:val="center"/>
              <w:rPr>
                <w:sz w:val="20"/>
                <w:szCs w:val="20"/>
              </w:rPr>
            </w:pPr>
            <w:r w:rsidRPr="00EA56AA">
              <w:rPr>
                <w:sz w:val="20"/>
                <w:szCs w:val="20"/>
              </w:rPr>
              <w:t>laikinas veiklos nutrūkimas, apribojimas</w:t>
            </w:r>
          </w:p>
        </w:tc>
        <w:tc>
          <w:tcPr>
            <w:tcW w:w="1276" w:type="dxa"/>
            <w:tcBorders>
              <w:top w:val="nil"/>
              <w:left w:val="nil"/>
              <w:bottom w:val="single" w:sz="4" w:space="0" w:color="auto"/>
              <w:right w:val="single" w:sz="4" w:space="0" w:color="auto"/>
            </w:tcBorders>
            <w:noWrap/>
            <w:vAlign w:val="center"/>
          </w:tcPr>
          <w:p w14:paraId="366A9EB1" w14:textId="4E88E07D" w:rsidR="001A51E0" w:rsidRPr="00EA56AA" w:rsidRDefault="001A51E0" w:rsidP="00EF006E">
            <w:pPr>
              <w:jc w:val="center"/>
              <w:rPr>
                <w:sz w:val="20"/>
                <w:szCs w:val="20"/>
                <w:lang w:eastAsia="lt-LT"/>
              </w:rPr>
            </w:pPr>
            <w:r w:rsidRPr="00EA56AA">
              <w:rPr>
                <w:sz w:val="20"/>
                <w:szCs w:val="20"/>
                <w:lang w:eastAsia="lt-LT"/>
              </w:rPr>
              <w:t>iki-</w:t>
            </w:r>
            <w:r w:rsidR="00EF006E">
              <w:rPr>
                <w:sz w:val="20"/>
                <w:szCs w:val="20"/>
                <w:lang w:eastAsia="lt-LT"/>
              </w:rPr>
              <w:t>30</w:t>
            </w:r>
          </w:p>
        </w:tc>
      </w:tr>
      <w:tr w:rsidR="001A51E0" w:rsidRPr="00EA56AA" w14:paraId="4EB6EBD1" w14:textId="77777777" w:rsidTr="0032408C">
        <w:trPr>
          <w:trHeight w:val="581"/>
        </w:trPr>
        <w:tc>
          <w:tcPr>
            <w:tcW w:w="3417" w:type="dxa"/>
            <w:tcBorders>
              <w:top w:val="single" w:sz="4" w:space="0" w:color="auto"/>
              <w:left w:val="single" w:sz="4" w:space="0" w:color="auto"/>
              <w:bottom w:val="single" w:sz="4" w:space="0" w:color="auto"/>
              <w:right w:val="single" w:sz="4" w:space="0" w:color="auto"/>
            </w:tcBorders>
            <w:noWrap/>
            <w:vAlign w:val="center"/>
          </w:tcPr>
          <w:p w14:paraId="22162F19" w14:textId="77777777" w:rsidR="001A51E0" w:rsidRPr="00EA56AA" w:rsidRDefault="001A51E0" w:rsidP="00430973">
            <w:pPr>
              <w:rPr>
                <w:sz w:val="20"/>
                <w:szCs w:val="20"/>
                <w:lang w:eastAsia="lt-LT"/>
              </w:rPr>
            </w:pPr>
            <w:r w:rsidRPr="00EA56AA">
              <w:rPr>
                <w:color w:val="000000"/>
                <w:sz w:val="20"/>
                <w:szCs w:val="20"/>
                <w:lang w:eastAsia="lt-LT"/>
              </w:rPr>
              <w:t>pavojingas radinys</w:t>
            </w:r>
          </w:p>
        </w:tc>
        <w:tc>
          <w:tcPr>
            <w:tcW w:w="3402" w:type="dxa"/>
            <w:tcBorders>
              <w:top w:val="single" w:sz="4" w:space="0" w:color="auto"/>
              <w:left w:val="single" w:sz="4" w:space="0" w:color="auto"/>
              <w:bottom w:val="single" w:sz="4" w:space="0" w:color="auto"/>
              <w:right w:val="single" w:sz="4" w:space="0" w:color="auto"/>
            </w:tcBorders>
            <w:noWrap/>
            <w:vAlign w:val="center"/>
          </w:tcPr>
          <w:p w14:paraId="48199BE3" w14:textId="77777777" w:rsidR="001A51E0" w:rsidRPr="00EA56AA" w:rsidRDefault="00877BD4" w:rsidP="00931117">
            <w:pPr>
              <w:snapToGrid w:val="0"/>
              <w:jc w:val="center"/>
              <w:rPr>
                <w:sz w:val="20"/>
                <w:szCs w:val="20"/>
              </w:rPr>
            </w:pPr>
            <w:r w:rsidRPr="00EA56AA">
              <w:rPr>
                <w:sz w:val="20"/>
                <w:szCs w:val="20"/>
              </w:rPr>
              <w:t>visi sektoriai</w:t>
            </w:r>
          </w:p>
        </w:tc>
        <w:tc>
          <w:tcPr>
            <w:tcW w:w="5812" w:type="dxa"/>
            <w:tcBorders>
              <w:top w:val="single" w:sz="4" w:space="0" w:color="auto"/>
              <w:left w:val="single" w:sz="4" w:space="0" w:color="auto"/>
              <w:bottom w:val="single" w:sz="4" w:space="0" w:color="auto"/>
              <w:right w:val="single" w:sz="4" w:space="0" w:color="auto"/>
            </w:tcBorders>
            <w:noWrap/>
            <w:vAlign w:val="center"/>
          </w:tcPr>
          <w:p w14:paraId="197E2A16" w14:textId="77777777" w:rsidR="001A51E0" w:rsidRPr="00EA56AA" w:rsidRDefault="001A51E0" w:rsidP="00931117">
            <w:pPr>
              <w:snapToGrid w:val="0"/>
              <w:jc w:val="center"/>
              <w:rPr>
                <w:sz w:val="20"/>
                <w:szCs w:val="20"/>
              </w:rPr>
            </w:pPr>
            <w:r w:rsidRPr="00EA56AA">
              <w:rPr>
                <w:sz w:val="20"/>
                <w:szCs w:val="20"/>
              </w:rPr>
              <w:t>objekto, kurio teritorijoje rastas pavojingas radinys, veiklos laikinas sustabdymas</w:t>
            </w:r>
            <w:r w:rsidR="00877BD4" w:rsidRPr="00EA56AA">
              <w:rPr>
                <w:sz w:val="20"/>
                <w:szCs w:val="20"/>
              </w:rPr>
              <w:t>, turto sunaikinimas, aplinkos tarša, papildomos išlaidos padarinių likvidavimui</w:t>
            </w:r>
          </w:p>
        </w:tc>
        <w:tc>
          <w:tcPr>
            <w:tcW w:w="1276" w:type="dxa"/>
            <w:tcBorders>
              <w:top w:val="single" w:sz="4" w:space="0" w:color="auto"/>
              <w:left w:val="single" w:sz="4" w:space="0" w:color="auto"/>
              <w:bottom w:val="single" w:sz="4" w:space="0" w:color="auto"/>
              <w:right w:val="single" w:sz="4" w:space="0" w:color="auto"/>
            </w:tcBorders>
            <w:noWrap/>
            <w:vAlign w:val="center"/>
          </w:tcPr>
          <w:p w14:paraId="18214092" w14:textId="7CFE247D" w:rsidR="001A51E0" w:rsidRPr="00EA56AA" w:rsidRDefault="001A51E0" w:rsidP="00EF006E">
            <w:pPr>
              <w:jc w:val="center"/>
              <w:rPr>
                <w:sz w:val="20"/>
                <w:szCs w:val="20"/>
                <w:lang w:eastAsia="lt-LT"/>
              </w:rPr>
            </w:pPr>
            <w:r w:rsidRPr="00EA56AA">
              <w:rPr>
                <w:sz w:val="20"/>
                <w:szCs w:val="20"/>
                <w:lang w:eastAsia="lt-LT"/>
              </w:rPr>
              <w:t>iki-</w:t>
            </w:r>
            <w:r w:rsidR="00EF006E">
              <w:rPr>
                <w:sz w:val="20"/>
                <w:szCs w:val="20"/>
                <w:lang w:eastAsia="lt-LT"/>
              </w:rPr>
              <w:t>15</w:t>
            </w:r>
          </w:p>
        </w:tc>
      </w:tr>
      <w:tr w:rsidR="009710EF" w:rsidRPr="00EA56AA" w14:paraId="6AA2EB1C" w14:textId="77777777" w:rsidTr="0032408C">
        <w:trPr>
          <w:trHeight w:val="577"/>
        </w:trPr>
        <w:tc>
          <w:tcPr>
            <w:tcW w:w="3417" w:type="dxa"/>
            <w:tcBorders>
              <w:top w:val="single" w:sz="4" w:space="0" w:color="auto"/>
              <w:left w:val="single" w:sz="4" w:space="0" w:color="auto"/>
              <w:bottom w:val="single" w:sz="4" w:space="0" w:color="auto"/>
              <w:right w:val="single" w:sz="4" w:space="0" w:color="auto"/>
            </w:tcBorders>
            <w:noWrap/>
            <w:vAlign w:val="center"/>
          </w:tcPr>
          <w:p w14:paraId="5A819567" w14:textId="77777777" w:rsidR="009710EF" w:rsidRPr="00EA56AA" w:rsidRDefault="009710EF" w:rsidP="00430973">
            <w:pPr>
              <w:rPr>
                <w:sz w:val="20"/>
                <w:szCs w:val="20"/>
                <w:lang w:eastAsia="lt-LT"/>
              </w:rPr>
            </w:pPr>
            <w:r w:rsidRPr="00EA56AA">
              <w:rPr>
                <w:sz w:val="20"/>
                <w:szCs w:val="20"/>
                <w:lang w:eastAsia="lt-LT"/>
              </w:rPr>
              <w:t>gaisrai</w:t>
            </w:r>
          </w:p>
        </w:tc>
        <w:tc>
          <w:tcPr>
            <w:tcW w:w="3402" w:type="dxa"/>
            <w:tcBorders>
              <w:top w:val="single" w:sz="4" w:space="0" w:color="auto"/>
              <w:left w:val="nil"/>
              <w:bottom w:val="single" w:sz="4" w:space="0" w:color="auto"/>
              <w:right w:val="single" w:sz="4" w:space="0" w:color="auto"/>
            </w:tcBorders>
            <w:noWrap/>
            <w:vAlign w:val="center"/>
          </w:tcPr>
          <w:p w14:paraId="384D8083" w14:textId="77777777" w:rsidR="009710EF" w:rsidRPr="00EA56AA" w:rsidRDefault="009710EF" w:rsidP="00931117">
            <w:pPr>
              <w:snapToGrid w:val="0"/>
              <w:jc w:val="center"/>
              <w:rPr>
                <w:sz w:val="20"/>
                <w:szCs w:val="20"/>
              </w:rPr>
            </w:pPr>
            <w:r w:rsidRPr="00EA56AA">
              <w:rPr>
                <w:sz w:val="20"/>
                <w:szCs w:val="20"/>
              </w:rPr>
              <w:t>visi sektoriai</w:t>
            </w:r>
          </w:p>
        </w:tc>
        <w:tc>
          <w:tcPr>
            <w:tcW w:w="5812" w:type="dxa"/>
            <w:tcBorders>
              <w:top w:val="single" w:sz="4" w:space="0" w:color="auto"/>
              <w:left w:val="nil"/>
              <w:bottom w:val="single" w:sz="4" w:space="0" w:color="auto"/>
              <w:right w:val="single" w:sz="4" w:space="0" w:color="auto"/>
            </w:tcBorders>
            <w:vAlign w:val="center"/>
          </w:tcPr>
          <w:p w14:paraId="1047F13E" w14:textId="77777777" w:rsidR="009710EF" w:rsidRPr="00EA56AA" w:rsidRDefault="009710EF" w:rsidP="00931117">
            <w:pPr>
              <w:snapToGrid w:val="0"/>
              <w:jc w:val="center"/>
              <w:rPr>
                <w:sz w:val="20"/>
                <w:szCs w:val="20"/>
              </w:rPr>
            </w:pPr>
            <w:r w:rsidRPr="00EA56AA">
              <w:rPr>
                <w:sz w:val="20"/>
                <w:szCs w:val="20"/>
              </w:rPr>
              <w:t>žmonių žūtis ar sužalojimas, būtiniausių gyvenimo (veiklos) sąlygų sutrikdymas, turto sunaikinimas, aplinkos tarša, papildomos išlaidos žmonių, aplinkos apsaugai, padarinių likvidavimui</w:t>
            </w:r>
          </w:p>
        </w:tc>
        <w:tc>
          <w:tcPr>
            <w:tcW w:w="1276" w:type="dxa"/>
            <w:tcBorders>
              <w:top w:val="single" w:sz="4" w:space="0" w:color="auto"/>
              <w:left w:val="nil"/>
              <w:bottom w:val="single" w:sz="4" w:space="0" w:color="auto"/>
              <w:right w:val="single" w:sz="4" w:space="0" w:color="auto"/>
            </w:tcBorders>
            <w:noWrap/>
            <w:vAlign w:val="center"/>
          </w:tcPr>
          <w:p w14:paraId="32FE8E39" w14:textId="6D1F6537" w:rsidR="009710EF" w:rsidRPr="00EA56AA" w:rsidRDefault="00EF006E" w:rsidP="00EF006E">
            <w:pPr>
              <w:jc w:val="center"/>
              <w:rPr>
                <w:sz w:val="20"/>
                <w:szCs w:val="20"/>
                <w:lang w:eastAsia="lt-LT"/>
              </w:rPr>
            </w:pPr>
            <w:r>
              <w:rPr>
                <w:sz w:val="20"/>
                <w:szCs w:val="20"/>
                <w:lang w:eastAsia="lt-LT"/>
              </w:rPr>
              <w:t>10</w:t>
            </w:r>
            <w:r w:rsidR="009710EF" w:rsidRPr="00EA56AA">
              <w:rPr>
                <w:sz w:val="20"/>
                <w:szCs w:val="20"/>
                <w:lang w:eastAsia="lt-LT"/>
              </w:rPr>
              <w:t>-</w:t>
            </w:r>
            <w:r>
              <w:rPr>
                <w:sz w:val="20"/>
                <w:szCs w:val="20"/>
                <w:lang w:eastAsia="lt-LT"/>
              </w:rPr>
              <w:t>100</w:t>
            </w:r>
          </w:p>
        </w:tc>
      </w:tr>
      <w:tr w:rsidR="009710EF" w:rsidRPr="00EA56AA" w14:paraId="52E9C670" w14:textId="77777777" w:rsidTr="0032408C">
        <w:trPr>
          <w:trHeight w:val="176"/>
        </w:trPr>
        <w:tc>
          <w:tcPr>
            <w:tcW w:w="3417" w:type="dxa"/>
            <w:tcBorders>
              <w:top w:val="single" w:sz="4" w:space="0" w:color="auto"/>
              <w:left w:val="single" w:sz="4" w:space="0" w:color="auto"/>
              <w:bottom w:val="single" w:sz="4" w:space="0" w:color="auto"/>
              <w:right w:val="single" w:sz="4" w:space="0" w:color="auto"/>
            </w:tcBorders>
            <w:noWrap/>
            <w:vAlign w:val="center"/>
          </w:tcPr>
          <w:p w14:paraId="1505BE3C" w14:textId="77777777" w:rsidR="009710EF" w:rsidRPr="00EA56AA" w:rsidRDefault="009710EF" w:rsidP="00430973">
            <w:pPr>
              <w:rPr>
                <w:sz w:val="20"/>
                <w:szCs w:val="20"/>
                <w:lang w:eastAsia="lt-LT"/>
              </w:rPr>
            </w:pPr>
            <w:r w:rsidRPr="00EA56AA">
              <w:rPr>
                <w:sz w:val="20"/>
                <w:szCs w:val="20"/>
              </w:rPr>
              <w:lastRenderedPageBreak/>
              <w:t>durpynų ar durpingų pievų degimas, smilkimas</w:t>
            </w:r>
          </w:p>
        </w:tc>
        <w:tc>
          <w:tcPr>
            <w:tcW w:w="3402" w:type="dxa"/>
            <w:tcBorders>
              <w:top w:val="single" w:sz="4" w:space="0" w:color="auto"/>
              <w:left w:val="nil"/>
              <w:bottom w:val="single" w:sz="4" w:space="0" w:color="auto"/>
              <w:right w:val="single" w:sz="4" w:space="0" w:color="auto"/>
            </w:tcBorders>
            <w:noWrap/>
            <w:vAlign w:val="center"/>
          </w:tcPr>
          <w:p w14:paraId="185FB3C1" w14:textId="77777777" w:rsidR="009710EF" w:rsidRPr="00EA56AA" w:rsidRDefault="00F00631" w:rsidP="00931117">
            <w:pPr>
              <w:snapToGrid w:val="0"/>
              <w:jc w:val="center"/>
              <w:rPr>
                <w:sz w:val="20"/>
                <w:szCs w:val="20"/>
              </w:rPr>
            </w:pPr>
            <w:r w:rsidRPr="00EA56AA">
              <w:rPr>
                <w:sz w:val="20"/>
                <w:szCs w:val="20"/>
              </w:rPr>
              <w:t>aplinka</w:t>
            </w:r>
          </w:p>
        </w:tc>
        <w:tc>
          <w:tcPr>
            <w:tcW w:w="5812" w:type="dxa"/>
            <w:tcBorders>
              <w:top w:val="single" w:sz="4" w:space="0" w:color="auto"/>
              <w:left w:val="nil"/>
              <w:bottom w:val="single" w:sz="4" w:space="0" w:color="auto"/>
              <w:right w:val="single" w:sz="4" w:space="0" w:color="auto"/>
            </w:tcBorders>
            <w:vAlign w:val="center"/>
          </w:tcPr>
          <w:p w14:paraId="2A7FB02E" w14:textId="77777777" w:rsidR="009710EF" w:rsidRPr="00EA56AA" w:rsidRDefault="00F00631" w:rsidP="00931117">
            <w:pPr>
              <w:snapToGrid w:val="0"/>
              <w:jc w:val="center"/>
              <w:rPr>
                <w:sz w:val="20"/>
                <w:szCs w:val="20"/>
              </w:rPr>
            </w:pPr>
            <w:r w:rsidRPr="00EA56AA">
              <w:rPr>
                <w:sz w:val="20"/>
                <w:szCs w:val="20"/>
              </w:rPr>
              <w:t>Patiriami materialiniai nuostoliai, durpynų, pievų augalijos suniokojimas</w:t>
            </w:r>
          </w:p>
        </w:tc>
        <w:tc>
          <w:tcPr>
            <w:tcW w:w="1276" w:type="dxa"/>
            <w:tcBorders>
              <w:top w:val="single" w:sz="4" w:space="0" w:color="auto"/>
              <w:left w:val="nil"/>
              <w:bottom w:val="single" w:sz="4" w:space="0" w:color="auto"/>
              <w:right w:val="single" w:sz="4" w:space="0" w:color="auto"/>
            </w:tcBorders>
            <w:noWrap/>
            <w:vAlign w:val="center"/>
          </w:tcPr>
          <w:p w14:paraId="7F96AFF8" w14:textId="77777777" w:rsidR="009710EF" w:rsidRPr="00EA56AA" w:rsidRDefault="00F00631" w:rsidP="00931117">
            <w:pPr>
              <w:jc w:val="center"/>
              <w:rPr>
                <w:sz w:val="20"/>
                <w:szCs w:val="20"/>
                <w:lang w:eastAsia="lt-LT"/>
              </w:rPr>
            </w:pPr>
            <w:r w:rsidRPr="00EA56AA">
              <w:rPr>
                <w:sz w:val="20"/>
                <w:szCs w:val="20"/>
                <w:lang w:eastAsia="lt-LT"/>
              </w:rPr>
              <w:t>iki-50</w:t>
            </w:r>
          </w:p>
        </w:tc>
      </w:tr>
      <w:tr w:rsidR="00C526A8" w:rsidRPr="00EA56AA" w14:paraId="520BDF29" w14:textId="77777777" w:rsidTr="0032408C">
        <w:trPr>
          <w:trHeight w:val="243"/>
        </w:trPr>
        <w:tc>
          <w:tcPr>
            <w:tcW w:w="3417" w:type="dxa"/>
            <w:tcBorders>
              <w:top w:val="single" w:sz="4" w:space="0" w:color="auto"/>
              <w:left w:val="single" w:sz="4" w:space="0" w:color="auto"/>
              <w:bottom w:val="single" w:sz="4" w:space="0" w:color="auto"/>
              <w:right w:val="single" w:sz="4" w:space="0" w:color="auto"/>
            </w:tcBorders>
            <w:noWrap/>
            <w:vAlign w:val="center"/>
          </w:tcPr>
          <w:p w14:paraId="0A952722" w14:textId="177DA240" w:rsidR="00C526A8" w:rsidRPr="00EA56AA" w:rsidRDefault="00C526A8" w:rsidP="00C526A8">
            <w:pPr>
              <w:rPr>
                <w:sz w:val="20"/>
                <w:szCs w:val="20"/>
              </w:rPr>
            </w:pPr>
            <w:r w:rsidRPr="009A7E8D">
              <w:rPr>
                <w:sz w:val="20"/>
                <w:szCs w:val="20"/>
              </w:rPr>
              <w:t>dirvožemio, grunto tarša</w:t>
            </w:r>
          </w:p>
        </w:tc>
        <w:tc>
          <w:tcPr>
            <w:tcW w:w="3402" w:type="dxa"/>
            <w:tcBorders>
              <w:top w:val="single" w:sz="4" w:space="0" w:color="auto"/>
              <w:left w:val="nil"/>
              <w:bottom w:val="single" w:sz="4" w:space="0" w:color="auto"/>
              <w:right w:val="single" w:sz="4" w:space="0" w:color="auto"/>
            </w:tcBorders>
            <w:noWrap/>
            <w:vAlign w:val="center"/>
          </w:tcPr>
          <w:p w14:paraId="170AF75B" w14:textId="72CA491F" w:rsidR="00C526A8" w:rsidRPr="00EA56AA" w:rsidRDefault="00C526A8" w:rsidP="00C526A8">
            <w:pPr>
              <w:snapToGrid w:val="0"/>
              <w:jc w:val="center"/>
              <w:rPr>
                <w:sz w:val="20"/>
                <w:szCs w:val="20"/>
              </w:rPr>
            </w:pPr>
            <w:r w:rsidRPr="00EA56AA">
              <w:rPr>
                <w:sz w:val="20"/>
                <w:szCs w:val="20"/>
              </w:rPr>
              <w:t>aplinka</w:t>
            </w:r>
          </w:p>
        </w:tc>
        <w:tc>
          <w:tcPr>
            <w:tcW w:w="5812" w:type="dxa"/>
            <w:tcBorders>
              <w:top w:val="single" w:sz="4" w:space="0" w:color="auto"/>
              <w:left w:val="nil"/>
              <w:bottom w:val="single" w:sz="4" w:space="0" w:color="auto"/>
              <w:right w:val="single" w:sz="4" w:space="0" w:color="auto"/>
            </w:tcBorders>
            <w:vAlign w:val="center"/>
          </w:tcPr>
          <w:p w14:paraId="1AC013C9" w14:textId="20278A53" w:rsidR="00C526A8" w:rsidRPr="00EA56AA" w:rsidRDefault="00C526A8" w:rsidP="00C526A8">
            <w:pPr>
              <w:snapToGrid w:val="0"/>
              <w:jc w:val="center"/>
              <w:rPr>
                <w:sz w:val="20"/>
                <w:szCs w:val="20"/>
              </w:rPr>
            </w:pPr>
            <w:r w:rsidRPr="00EA56AA">
              <w:rPr>
                <w:sz w:val="20"/>
                <w:szCs w:val="20"/>
              </w:rPr>
              <w:t>Patiriami materialiniai nuostoliai</w:t>
            </w:r>
          </w:p>
        </w:tc>
        <w:tc>
          <w:tcPr>
            <w:tcW w:w="1276" w:type="dxa"/>
            <w:tcBorders>
              <w:top w:val="single" w:sz="4" w:space="0" w:color="auto"/>
              <w:left w:val="nil"/>
              <w:bottom w:val="single" w:sz="4" w:space="0" w:color="auto"/>
              <w:right w:val="single" w:sz="4" w:space="0" w:color="auto"/>
            </w:tcBorders>
            <w:noWrap/>
            <w:vAlign w:val="center"/>
          </w:tcPr>
          <w:p w14:paraId="55C3C290" w14:textId="4ADE41CB" w:rsidR="00C526A8" w:rsidRPr="00EA56AA" w:rsidRDefault="00C526A8" w:rsidP="00EF006E">
            <w:pPr>
              <w:jc w:val="center"/>
              <w:rPr>
                <w:sz w:val="20"/>
                <w:szCs w:val="20"/>
                <w:lang w:eastAsia="lt-LT"/>
              </w:rPr>
            </w:pPr>
            <w:r w:rsidRPr="00EA56AA">
              <w:rPr>
                <w:sz w:val="20"/>
                <w:szCs w:val="20"/>
                <w:lang w:eastAsia="lt-LT"/>
              </w:rPr>
              <w:t>iki-</w:t>
            </w:r>
            <w:r w:rsidR="00EF006E">
              <w:rPr>
                <w:sz w:val="20"/>
                <w:szCs w:val="20"/>
                <w:lang w:eastAsia="lt-LT"/>
              </w:rPr>
              <w:t>20</w:t>
            </w:r>
          </w:p>
        </w:tc>
      </w:tr>
      <w:tr w:rsidR="00C526A8" w:rsidRPr="00EA56AA" w14:paraId="41D564F9" w14:textId="77777777" w:rsidTr="0032408C">
        <w:trPr>
          <w:trHeight w:val="243"/>
        </w:trPr>
        <w:tc>
          <w:tcPr>
            <w:tcW w:w="3417" w:type="dxa"/>
            <w:tcBorders>
              <w:top w:val="single" w:sz="4" w:space="0" w:color="auto"/>
              <w:left w:val="single" w:sz="4" w:space="0" w:color="auto"/>
              <w:bottom w:val="single" w:sz="4" w:space="0" w:color="auto"/>
              <w:right w:val="single" w:sz="4" w:space="0" w:color="auto"/>
            </w:tcBorders>
            <w:noWrap/>
            <w:vAlign w:val="center"/>
          </w:tcPr>
          <w:p w14:paraId="3A4FAEC5" w14:textId="49C61C7C" w:rsidR="00C526A8" w:rsidRPr="00EA56AA" w:rsidRDefault="00C526A8" w:rsidP="00C526A8">
            <w:pPr>
              <w:rPr>
                <w:sz w:val="20"/>
                <w:szCs w:val="20"/>
              </w:rPr>
            </w:pPr>
            <w:r w:rsidRPr="008D2C12">
              <w:rPr>
                <w:sz w:val="20"/>
              </w:rPr>
              <w:t>visuomenės neramumai, susibūrimai, riaušės</w:t>
            </w:r>
          </w:p>
        </w:tc>
        <w:tc>
          <w:tcPr>
            <w:tcW w:w="3402" w:type="dxa"/>
            <w:tcBorders>
              <w:top w:val="single" w:sz="4" w:space="0" w:color="auto"/>
              <w:left w:val="nil"/>
              <w:bottom w:val="single" w:sz="4" w:space="0" w:color="auto"/>
              <w:right w:val="single" w:sz="4" w:space="0" w:color="auto"/>
            </w:tcBorders>
            <w:noWrap/>
            <w:vAlign w:val="center"/>
          </w:tcPr>
          <w:p w14:paraId="1DF088F8" w14:textId="1599BCAD" w:rsidR="00C526A8" w:rsidRPr="00EA56AA" w:rsidRDefault="00EC7A74" w:rsidP="00C526A8">
            <w:pPr>
              <w:snapToGrid w:val="0"/>
              <w:jc w:val="center"/>
              <w:rPr>
                <w:sz w:val="20"/>
                <w:szCs w:val="20"/>
              </w:rPr>
            </w:pPr>
            <w:r w:rsidRPr="00EA56AA">
              <w:rPr>
                <w:sz w:val="20"/>
                <w:szCs w:val="20"/>
              </w:rPr>
              <w:t>bet kurios veiklos sektorius</w:t>
            </w:r>
          </w:p>
        </w:tc>
        <w:tc>
          <w:tcPr>
            <w:tcW w:w="5812" w:type="dxa"/>
            <w:tcBorders>
              <w:top w:val="single" w:sz="4" w:space="0" w:color="auto"/>
              <w:left w:val="nil"/>
              <w:bottom w:val="single" w:sz="4" w:space="0" w:color="auto"/>
              <w:right w:val="single" w:sz="4" w:space="0" w:color="auto"/>
            </w:tcBorders>
            <w:vAlign w:val="center"/>
          </w:tcPr>
          <w:p w14:paraId="2FC35DEC" w14:textId="6F05FA38" w:rsidR="00C526A8" w:rsidRPr="00EA56AA" w:rsidRDefault="00EC7A74" w:rsidP="00EC7A74">
            <w:pPr>
              <w:snapToGrid w:val="0"/>
              <w:jc w:val="center"/>
              <w:rPr>
                <w:sz w:val="20"/>
                <w:szCs w:val="20"/>
              </w:rPr>
            </w:pPr>
            <w:r w:rsidRPr="00EA56AA">
              <w:rPr>
                <w:sz w:val="20"/>
                <w:szCs w:val="20"/>
              </w:rPr>
              <w:t xml:space="preserve">laikinas veiklos </w:t>
            </w:r>
            <w:r>
              <w:rPr>
                <w:sz w:val="20"/>
                <w:szCs w:val="20"/>
              </w:rPr>
              <w:t>sutri</w:t>
            </w:r>
            <w:r w:rsidRPr="00EA56AA">
              <w:rPr>
                <w:sz w:val="20"/>
                <w:szCs w:val="20"/>
              </w:rPr>
              <w:t>kimas, apribojimas</w:t>
            </w:r>
          </w:p>
        </w:tc>
        <w:tc>
          <w:tcPr>
            <w:tcW w:w="1276" w:type="dxa"/>
            <w:tcBorders>
              <w:top w:val="single" w:sz="4" w:space="0" w:color="auto"/>
              <w:left w:val="nil"/>
              <w:bottom w:val="single" w:sz="4" w:space="0" w:color="auto"/>
              <w:right w:val="single" w:sz="4" w:space="0" w:color="auto"/>
            </w:tcBorders>
            <w:noWrap/>
            <w:vAlign w:val="center"/>
          </w:tcPr>
          <w:p w14:paraId="74F6F9AD" w14:textId="46D0610C" w:rsidR="00C526A8" w:rsidRPr="00EA56AA" w:rsidRDefault="00EC7A74" w:rsidP="00EF006E">
            <w:pPr>
              <w:jc w:val="center"/>
              <w:rPr>
                <w:sz w:val="20"/>
                <w:szCs w:val="20"/>
                <w:lang w:eastAsia="lt-LT"/>
              </w:rPr>
            </w:pPr>
            <w:r w:rsidRPr="00EA56AA">
              <w:rPr>
                <w:sz w:val="20"/>
                <w:szCs w:val="20"/>
                <w:lang w:eastAsia="lt-LT"/>
              </w:rPr>
              <w:t>iki-</w:t>
            </w:r>
            <w:r w:rsidR="00EF006E">
              <w:rPr>
                <w:sz w:val="20"/>
                <w:szCs w:val="20"/>
                <w:lang w:eastAsia="lt-LT"/>
              </w:rPr>
              <w:t>10</w:t>
            </w:r>
          </w:p>
        </w:tc>
      </w:tr>
      <w:tr w:rsidR="00C526A8" w:rsidRPr="00EA56AA" w14:paraId="0C168592" w14:textId="77777777" w:rsidTr="0032408C">
        <w:trPr>
          <w:trHeight w:val="243"/>
        </w:trPr>
        <w:tc>
          <w:tcPr>
            <w:tcW w:w="3417" w:type="dxa"/>
            <w:tcBorders>
              <w:top w:val="single" w:sz="4" w:space="0" w:color="auto"/>
              <w:left w:val="single" w:sz="4" w:space="0" w:color="auto"/>
              <w:bottom w:val="single" w:sz="4" w:space="0" w:color="auto"/>
              <w:right w:val="single" w:sz="4" w:space="0" w:color="auto"/>
            </w:tcBorders>
            <w:noWrap/>
            <w:vAlign w:val="center"/>
          </w:tcPr>
          <w:p w14:paraId="3A67A00F" w14:textId="503F9378" w:rsidR="00C526A8" w:rsidRPr="00EA56AA" w:rsidRDefault="00C526A8" w:rsidP="00C526A8">
            <w:pPr>
              <w:rPr>
                <w:sz w:val="20"/>
                <w:szCs w:val="20"/>
              </w:rPr>
            </w:pPr>
            <w:r w:rsidRPr="008D2C12">
              <w:rPr>
                <w:sz w:val="20"/>
              </w:rPr>
              <w:t>masinis užsieniečių antplūdis</w:t>
            </w:r>
          </w:p>
        </w:tc>
        <w:tc>
          <w:tcPr>
            <w:tcW w:w="3402" w:type="dxa"/>
            <w:tcBorders>
              <w:top w:val="single" w:sz="4" w:space="0" w:color="auto"/>
              <w:left w:val="nil"/>
              <w:bottom w:val="single" w:sz="4" w:space="0" w:color="auto"/>
              <w:right w:val="single" w:sz="4" w:space="0" w:color="auto"/>
            </w:tcBorders>
            <w:noWrap/>
            <w:vAlign w:val="center"/>
          </w:tcPr>
          <w:p w14:paraId="347431B9" w14:textId="5D1ED44C" w:rsidR="00C526A8" w:rsidRPr="00EA56AA" w:rsidRDefault="008671C8" w:rsidP="00C526A8">
            <w:pPr>
              <w:snapToGrid w:val="0"/>
              <w:jc w:val="center"/>
              <w:rPr>
                <w:sz w:val="20"/>
                <w:szCs w:val="20"/>
              </w:rPr>
            </w:pPr>
            <w:r>
              <w:rPr>
                <w:sz w:val="20"/>
                <w:szCs w:val="20"/>
              </w:rPr>
              <w:t>Transportas</w:t>
            </w:r>
          </w:p>
        </w:tc>
        <w:tc>
          <w:tcPr>
            <w:tcW w:w="5812" w:type="dxa"/>
            <w:tcBorders>
              <w:top w:val="single" w:sz="4" w:space="0" w:color="auto"/>
              <w:left w:val="nil"/>
              <w:bottom w:val="single" w:sz="4" w:space="0" w:color="auto"/>
              <w:right w:val="single" w:sz="4" w:space="0" w:color="auto"/>
            </w:tcBorders>
            <w:vAlign w:val="center"/>
          </w:tcPr>
          <w:p w14:paraId="68A44A9D" w14:textId="78B4BE6C" w:rsidR="00C526A8" w:rsidRPr="00EA56AA" w:rsidRDefault="00EF006E" w:rsidP="00C526A8">
            <w:pPr>
              <w:snapToGrid w:val="0"/>
              <w:jc w:val="center"/>
              <w:rPr>
                <w:sz w:val="20"/>
                <w:szCs w:val="20"/>
              </w:rPr>
            </w:pPr>
            <w:r w:rsidRPr="00EA56AA">
              <w:rPr>
                <w:sz w:val="20"/>
                <w:szCs w:val="20"/>
              </w:rPr>
              <w:t xml:space="preserve">laikinas veiklos </w:t>
            </w:r>
            <w:r>
              <w:rPr>
                <w:sz w:val="20"/>
                <w:szCs w:val="20"/>
              </w:rPr>
              <w:t>sutri</w:t>
            </w:r>
            <w:r w:rsidRPr="00EA56AA">
              <w:rPr>
                <w:sz w:val="20"/>
                <w:szCs w:val="20"/>
              </w:rPr>
              <w:t>kimas, apribojimas</w:t>
            </w:r>
          </w:p>
        </w:tc>
        <w:tc>
          <w:tcPr>
            <w:tcW w:w="1276" w:type="dxa"/>
            <w:tcBorders>
              <w:top w:val="single" w:sz="4" w:space="0" w:color="auto"/>
              <w:left w:val="nil"/>
              <w:bottom w:val="single" w:sz="4" w:space="0" w:color="auto"/>
              <w:right w:val="single" w:sz="4" w:space="0" w:color="auto"/>
            </w:tcBorders>
            <w:noWrap/>
            <w:vAlign w:val="center"/>
          </w:tcPr>
          <w:p w14:paraId="01CF6306" w14:textId="6937180F" w:rsidR="00C526A8" w:rsidRPr="00EA56AA" w:rsidRDefault="00EF006E" w:rsidP="00C526A8">
            <w:pPr>
              <w:jc w:val="center"/>
              <w:rPr>
                <w:sz w:val="20"/>
                <w:szCs w:val="20"/>
                <w:lang w:eastAsia="lt-LT"/>
              </w:rPr>
            </w:pPr>
            <w:r w:rsidRPr="00EA56AA">
              <w:rPr>
                <w:sz w:val="20"/>
                <w:szCs w:val="20"/>
                <w:lang w:eastAsia="lt-LT"/>
              </w:rPr>
              <w:t>iki-</w:t>
            </w:r>
            <w:r>
              <w:rPr>
                <w:sz w:val="20"/>
                <w:szCs w:val="20"/>
                <w:lang w:eastAsia="lt-LT"/>
              </w:rPr>
              <w:t>10</w:t>
            </w:r>
          </w:p>
        </w:tc>
      </w:tr>
      <w:tr w:rsidR="00C526A8" w:rsidRPr="00EA56AA" w14:paraId="14D6A05E" w14:textId="77777777" w:rsidTr="0032408C">
        <w:trPr>
          <w:trHeight w:val="243"/>
        </w:trPr>
        <w:tc>
          <w:tcPr>
            <w:tcW w:w="3417" w:type="dxa"/>
            <w:tcBorders>
              <w:top w:val="single" w:sz="4" w:space="0" w:color="auto"/>
              <w:left w:val="single" w:sz="4" w:space="0" w:color="auto"/>
              <w:bottom w:val="single" w:sz="4" w:space="0" w:color="auto"/>
              <w:right w:val="single" w:sz="4" w:space="0" w:color="auto"/>
            </w:tcBorders>
            <w:noWrap/>
            <w:vAlign w:val="center"/>
          </w:tcPr>
          <w:p w14:paraId="4A066023" w14:textId="320934F1" w:rsidR="00C526A8" w:rsidRPr="00EA56AA" w:rsidRDefault="00C526A8" w:rsidP="00C526A8">
            <w:pPr>
              <w:rPr>
                <w:sz w:val="20"/>
                <w:szCs w:val="20"/>
              </w:rPr>
            </w:pPr>
            <w:r w:rsidRPr="008D2C12">
              <w:rPr>
                <w:sz w:val="20"/>
              </w:rPr>
              <w:t>žmonių grobimas, įkaitų paėmimas</w:t>
            </w:r>
          </w:p>
        </w:tc>
        <w:tc>
          <w:tcPr>
            <w:tcW w:w="3402" w:type="dxa"/>
            <w:tcBorders>
              <w:top w:val="single" w:sz="4" w:space="0" w:color="auto"/>
              <w:left w:val="nil"/>
              <w:bottom w:val="single" w:sz="4" w:space="0" w:color="auto"/>
              <w:right w:val="single" w:sz="4" w:space="0" w:color="auto"/>
            </w:tcBorders>
            <w:noWrap/>
            <w:vAlign w:val="center"/>
          </w:tcPr>
          <w:p w14:paraId="71A30DFB" w14:textId="02C34A25" w:rsidR="00C526A8" w:rsidRPr="00EA56AA" w:rsidRDefault="008671C8" w:rsidP="00C526A8">
            <w:pPr>
              <w:snapToGrid w:val="0"/>
              <w:jc w:val="center"/>
              <w:rPr>
                <w:sz w:val="20"/>
                <w:szCs w:val="20"/>
              </w:rPr>
            </w:pPr>
            <w:r w:rsidRPr="00EA56AA">
              <w:rPr>
                <w:sz w:val="20"/>
                <w:szCs w:val="20"/>
              </w:rPr>
              <w:t>visi sektoriai</w:t>
            </w:r>
          </w:p>
        </w:tc>
        <w:tc>
          <w:tcPr>
            <w:tcW w:w="5812" w:type="dxa"/>
            <w:tcBorders>
              <w:top w:val="single" w:sz="4" w:space="0" w:color="auto"/>
              <w:left w:val="nil"/>
              <w:bottom w:val="single" w:sz="4" w:space="0" w:color="auto"/>
              <w:right w:val="single" w:sz="4" w:space="0" w:color="auto"/>
            </w:tcBorders>
            <w:vAlign w:val="center"/>
          </w:tcPr>
          <w:p w14:paraId="175C4C46" w14:textId="2D031720" w:rsidR="00C526A8" w:rsidRPr="00EA56AA" w:rsidRDefault="00EF006E" w:rsidP="00C526A8">
            <w:pPr>
              <w:snapToGrid w:val="0"/>
              <w:jc w:val="center"/>
              <w:rPr>
                <w:sz w:val="20"/>
                <w:szCs w:val="20"/>
              </w:rPr>
            </w:pPr>
            <w:r w:rsidRPr="00EA56AA">
              <w:rPr>
                <w:sz w:val="20"/>
                <w:szCs w:val="20"/>
              </w:rPr>
              <w:t xml:space="preserve">žmonių žūtis ar sužalojimas, būtiniausių gyvenimo (veiklos) sąlygų </w:t>
            </w:r>
            <w:r>
              <w:rPr>
                <w:sz w:val="20"/>
                <w:szCs w:val="20"/>
              </w:rPr>
              <w:t>sutrikdymas, turto sunaikinimas</w:t>
            </w:r>
          </w:p>
        </w:tc>
        <w:tc>
          <w:tcPr>
            <w:tcW w:w="1276" w:type="dxa"/>
            <w:tcBorders>
              <w:top w:val="single" w:sz="4" w:space="0" w:color="auto"/>
              <w:left w:val="nil"/>
              <w:bottom w:val="single" w:sz="4" w:space="0" w:color="auto"/>
              <w:right w:val="single" w:sz="4" w:space="0" w:color="auto"/>
            </w:tcBorders>
            <w:noWrap/>
            <w:vAlign w:val="center"/>
          </w:tcPr>
          <w:p w14:paraId="4AE6D718" w14:textId="29D81414" w:rsidR="00C526A8" w:rsidRPr="00EA56AA" w:rsidRDefault="00EF006E" w:rsidP="00C526A8">
            <w:pPr>
              <w:jc w:val="center"/>
              <w:rPr>
                <w:sz w:val="20"/>
                <w:szCs w:val="20"/>
                <w:lang w:eastAsia="lt-LT"/>
              </w:rPr>
            </w:pPr>
            <w:r>
              <w:rPr>
                <w:sz w:val="20"/>
                <w:szCs w:val="20"/>
                <w:lang w:eastAsia="lt-LT"/>
              </w:rPr>
              <w:t>10</w:t>
            </w:r>
            <w:r w:rsidRPr="00EA56AA">
              <w:rPr>
                <w:sz w:val="20"/>
                <w:szCs w:val="20"/>
                <w:lang w:eastAsia="lt-LT"/>
              </w:rPr>
              <w:t>-</w:t>
            </w:r>
            <w:r>
              <w:rPr>
                <w:sz w:val="20"/>
                <w:szCs w:val="20"/>
                <w:lang w:eastAsia="lt-LT"/>
              </w:rPr>
              <w:t>100</w:t>
            </w:r>
          </w:p>
        </w:tc>
      </w:tr>
      <w:tr w:rsidR="00C526A8" w:rsidRPr="00EA56AA" w14:paraId="565BB5BF" w14:textId="77777777" w:rsidTr="0032408C">
        <w:trPr>
          <w:trHeight w:val="243"/>
        </w:trPr>
        <w:tc>
          <w:tcPr>
            <w:tcW w:w="3417" w:type="dxa"/>
            <w:tcBorders>
              <w:top w:val="single" w:sz="4" w:space="0" w:color="auto"/>
              <w:left w:val="single" w:sz="4" w:space="0" w:color="auto"/>
              <w:bottom w:val="single" w:sz="4" w:space="0" w:color="auto"/>
              <w:right w:val="single" w:sz="4" w:space="0" w:color="auto"/>
            </w:tcBorders>
            <w:noWrap/>
            <w:vAlign w:val="center"/>
          </w:tcPr>
          <w:p w14:paraId="0732EA65" w14:textId="2640CCEE" w:rsidR="00C526A8" w:rsidRPr="00EA56AA" w:rsidRDefault="00C526A8" w:rsidP="00C526A8">
            <w:pPr>
              <w:rPr>
                <w:sz w:val="20"/>
                <w:szCs w:val="20"/>
              </w:rPr>
            </w:pPr>
            <w:r w:rsidRPr="008D2C12">
              <w:rPr>
                <w:sz w:val="20"/>
              </w:rPr>
              <w:t>streikai</w:t>
            </w:r>
          </w:p>
        </w:tc>
        <w:tc>
          <w:tcPr>
            <w:tcW w:w="3402" w:type="dxa"/>
            <w:tcBorders>
              <w:top w:val="single" w:sz="4" w:space="0" w:color="auto"/>
              <w:left w:val="nil"/>
              <w:bottom w:val="single" w:sz="4" w:space="0" w:color="auto"/>
              <w:right w:val="single" w:sz="4" w:space="0" w:color="auto"/>
            </w:tcBorders>
            <w:noWrap/>
            <w:vAlign w:val="center"/>
          </w:tcPr>
          <w:p w14:paraId="4756D5B2" w14:textId="19001B73" w:rsidR="00C526A8" w:rsidRPr="00EA56AA" w:rsidRDefault="008671C8" w:rsidP="00C526A8">
            <w:pPr>
              <w:snapToGrid w:val="0"/>
              <w:jc w:val="center"/>
              <w:rPr>
                <w:sz w:val="20"/>
                <w:szCs w:val="20"/>
              </w:rPr>
            </w:pPr>
            <w:r w:rsidRPr="00EA56AA">
              <w:rPr>
                <w:sz w:val="20"/>
                <w:szCs w:val="20"/>
              </w:rPr>
              <w:t>visi sektoriai</w:t>
            </w:r>
          </w:p>
        </w:tc>
        <w:tc>
          <w:tcPr>
            <w:tcW w:w="5812" w:type="dxa"/>
            <w:tcBorders>
              <w:top w:val="single" w:sz="4" w:space="0" w:color="auto"/>
              <w:left w:val="nil"/>
              <w:bottom w:val="single" w:sz="4" w:space="0" w:color="auto"/>
              <w:right w:val="single" w:sz="4" w:space="0" w:color="auto"/>
            </w:tcBorders>
            <w:vAlign w:val="center"/>
          </w:tcPr>
          <w:p w14:paraId="6950DF8F" w14:textId="2895AA8B" w:rsidR="00C526A8" w:rsidRPr="00EA56AA" w:rsidRDefault="00EF006E" w:rsidP="00C526A8">
            <w:pPr>
              <w:snapToGrid w:val="0"/>
              <w:jc w:val="center"/>
              <w:rPr>
                <w:sz w:val="20"/>
                <w:szCs w:val="20"/>
              </w:rPr>
            </w:pPr>
            <w:r w:rsidRPr="00EA56AA">
              <w:rPr>
                <w:sz w:val="20"/>
                <w:szCs w:val="20"/>
              </w:rPr>
              <w:t xml:space="preserve">būtiniausių gyvenimo (veiklos) sąlygų </w:t>
            </w:r>
            <w:r>
              <w:rPr>
                <w:sz w:val="20"/>
                <w:szCs w:val="20"/>
              </w:rPr>
              <w:t>sutrikdymas</w:t>
            </w:r>
          </w:p>
        </w:tc>
        <w:tc>
          <w:tcPr>
            <w:tcW w:w="1276" w:type="dxa"/>
            <w:tcBorders>
              <w:top w:val="single" w:sz="4" w:space="0" w:color="auto"/>
              <w:left w:val="nil"/>
              <w:bottom w:val="single" w:sz="4" w:space="0" w:color="auto"/>
              <w:right w:val="single" w:sz="4" w:space="0" w:color="auto"/>
            </w:tcBorders>
            <w:noWrap/>
            <w:vAlign w:val="center"/>
          </w:tcPr>
          <w:p w14:paraId="5E9D5F3E" w14:textId="65E09B84" w:rsidR="00C526A8" w:rsidRPr="00EA56AA" w:rsidRDefault="00EF006E" w:rsidP="00C526A8">
            <w:pPr>
              <w:jc w:val="center"/>
              <w:rPr>
                <w:sz w:val="20"/>
                <w:szCs w:val="20"/>
                <w:lang w:eastAsia="lt-LT"/>
              </w:rPr>
            </w:pPr>
            <w:r w:rsidRPr="00EA56AA">
              <w:rPr>
                <w:sz w:val="20"/>
                <w:szCs w:val="20"/>
                <w:lang w:eastAsia="lt-LT"/>
              </w:rPr>
              <w:t>iki-</w:t>
            </w:r>
            <w:r>
              <w:rPr>
                <w:sz w:val="20"/>
                <w:szCs w:val="20"/>
                <w:lang w:eastAsia="lt-LT"/>
              </w:rPr>
              <w:t>10</w:t>
            </w:r>
          </w:p>
        </w:tc>
      </w:tr>
      <w:tr w:rsidR="00C526A8" w:rsidRPr="00EA56AA" w14:paraId="5E39DE5F" w14:textId="77777777" w:rsidTr="0032408C">
        <w:trPr>
          <w:trHeight w:val="243"/>
        </w:trPr>
        <w:tc>
          <w:tcPr>
            <w:tcW w:w="3417" w:type="dxa"/>
            <w:tcBorders>
              <w:top w:val="single" w:sz="4" w:space="0" w:color="auto"/>
              <w:left w:val="single" w:sz="4" w:space="0" w:color="auto"/>
              <w:bottom w:val="single" w:sz="4" w:space="0" w:color="auto"/>
              <w:right w:val="single" w:sz="4" w:space="0" w:color="auto"/>
            </w:tcBorders>
            <w:noWrap/>
            <w:vAlign w:val="center"/>
          </w:tcPr>
          <w:p w14:paraId="159B791C" w14:textId="1F0295F6" w:rsidR="00C526A8" w:rsidRPr="00EA56AA" w:rsidRDefault="00C526A8" w:rsidP="00C526A8">
            <w:pPr>
              <w:rPr>
                <w:sz w:val="20"/>
                <w:szCs w:val="20"/>
              </w:rPr>
            </w:pPr>
            <w:r w:rsidRPr="008D2C12">
              <w:rPr>
                <w:sz w:val="20"/>
              </w:rPr>
              <w:t>sabotažas, diversija</w:t>
            </w:r>
          </w:p>
        </w:tc>
        <w:tc>
          <w:tcPr>
            <w:tcW w:w="3402" w:type="dxa"/>
            <w:tcBorders>
              <w:top w:val="single" w:sz="4" w:space="0" w:color="auto"/>
              <w:left w:val="nil"/>
              <w:bottom w:val="single" w:sz="4" w:space="0" w:color="auto"/>
              <w:right w:val="single" w:sz="4" w:space="0" w:color="auto"/>
            </w:tcBorders>
            <w:noWrap/>
            <w:vAlign w:val="center"/>
          </w:tcPr>
          <w:p w14:paraId="0881F746" w14:textId="3429D27D" w:rsidR="00C526A8" w:rsidRPr="00EA56AA" w:rsidRDefault="008671C8" w:rsidP="00C526A8">
            <w:pPr>
              <w:snapToGrid w:val="0"/>
              <w:jc w:val="center"/>
              <w:rPr>
                <w:sz w:val="20"/>
                <w:szCs w:val="20"/>
              </w:rPr>
            </w:pPr>
            <w:r w:rsidRPr="00EA56AA">
              <w:rPr>
                <w:sz w:val="20"/>
                <w:szCs w:val="20"/>
              </w:rPr>
              <w:t>visi sektoriai</w:t>
            </w:r>
          </w:p>
        </w:tc>
        <w:tc>
          <w:tcPr>
            <w:tcW w:w="5812" w:type="dxa"/>
            <w:tcBorders>
              <w:top w:val="single" w:sz="4" w:space="0" w:color="auto"/>
              <w:left w:val="nil"/>
              <w:bottom w:val="single" w:sz="4" w:space="0" w:color="auto"/>
              <w:right w:val="single" w:sz="4" w:space="0" w:color="auto"/>
            </w:tcBorders>
            <w:vAlign w:val="center"/>
          </w:tcPr>
          <w:p w14:paraId="7CF7F292" w14:textId="5D9B9ABD" w:rsidR="00C526A8" w:rsidRPr="00EA56AA" w:rsidRDefault="00EF006E" w:rsidP="00C526A8">
            <w:pPr>
              <w:snapToGrid w:val="0"/>
              <w:jc w:val="center"/>
              <w:rPr>
                <w:sz w:val="20"/>
                <w:szCs w:val="20"/>
              </w:rPr>
            </w:pPr>
            <w:r w:rsidRPr="00EF006E">
              <w:rPr>
                <w:sz w:val="20"/>
                <w:szCs w:val="20"/>
              </w:rPr>
              <w:t>žmonių žūtis ar sužalojimas, būtiniausių gyvenimo (veiklos) sąlygų sutrikdymas, turto sunaikinimas</w:t>
            </w:r>
          </w:p>
        </w:tc>
        <w:tc>
          <w:tcPr>
            <w:tcW w:w="1276" w:type="dxa"/>
            <w:tcBorders>
              <w:top w:val="single" w:sz="4" w:space="0" w:color="auto"/>
              <w:left w:val="nil"/>
              <w:bottom w:val="single" w:sz="4" w:space="0" w:color="auto"/>
              <w:right w:val="single" w:sz="4" w:space="0" w:color="auto"/>
            </w:tcBorders>
            <w:noWrap/>
            <w:vAlign w:val="center"/>
          </w:tcPr>
          <w:p w14:paraId="4F21C971" w14:textId="6EBE3260" w:rsidR="00C526A8" w:rsidRPr="00EA56AA" w:rsidRDefault="00EF006E" w:rsidP="00EF006E">
            <w:pPr>
              <w:jc w:val="center"/>
              <w:rPr>
                <w:sz w:val="20"/>
                <w:szCs w:val="20"/>
                <w:lang w:eastAsia="lt-LT"/>
              </w:rPr>
            </w:pPr>
            <w:r>
              <w:rPr>
                <w:sz w:val="20"/>
                <w:szCs w:val="20"/>
                <w:lang w:eastAsia="lt-LT"/>
              </w:rPr>
              <w:t>10</w:t>
            </w:r>
            <w:r w:rsidRPr="00EA56AA">
              <w:rPr>
                <w:sz w:val="20"/>
                <w:szCs w:val="20"/>
                <w:lang w:eastAsia="lt-LT"/>
              </w:rPr>
              <w:t>-</w:t>
            </w:r>
            <w:r>
              <w:rPr>
                <w:sz w:val="20"/>
                <w:szCs w:val="20"/>
                <w:lang w:eastAsia="lt-LT"/>
              </w:rPr>
              <w:t>300</w:t>
            </w:r>
          </w:p>
        </w:tc>
      </w:tr>
      <w:tr w:rsidR="00C526A8" w:rsidRPr="00EA56AA" w14:paraId="50E2FBC2" w14:textId="77777777" w:rsidTr="0032408C">
        <w:trPr>
          <w:trHeight w:val="324"/>
        </w:trPr>
        <w:tc>
          <w:tcPr>
            <w:tcW w:w="3417" w:type="dxa"/>
            <w:tcBorders>
              <w:top w:val="single" w:sz="4" w:space="0" w:color="auto"/>
              <w:left w:val="single" w:sz="4" w:space="0" w:color="auto"/>
              <w:bottom w:val="single" w:sz="4" w:space="0" w:color="auto"/>
              <w:right w:val="single" w:sz="4" w:space="0" w:color="auto"/>
            </w:tcBorders>
            <w:noWrap/>
            <w:vAlign w:val="center"/>
          </w:tcPr>
          <w:p w14:paraId="49E56795" w14:textId="413FCD7E" w:rsidR="00C526A8" w:rsidRPr="00EA56AA" w:rsidRDefault="00C526A8" w:rsidP="00C526A8">
            <w:pPr>
              <w:rPr>
                <w:sz w:val="20"/>
                <w:szCs w:val="20"/>
              </w:rPr>
            </w:pPr>
            <w:r w:rsidRPr="008D2C12">
              <w:rPr>
                <w:sz w:val="20"/>
              </w:rPr>
              <w:t>teroristiniai išpuoliai</w:t>
            </w:r>
          </w:p>
        </w:tc>
        <w:tc>
          <w:tcPr>
            <w:tcW w:w="3402" w:type="dxa"/>
            <w:tcBorders>
              <w:top w:val="single" w:sz="4" w:space="0" w:color="auto"/>
              <w:left w:val="nil"/>
              <w:bottom w:val="single" w:sz="4" w:space="0" w:color="auto"/>
              <w:right w:val="single" w:sz="4" w:space="0" w:color="auto"/>
            </w:tcBorders>
            <w:noWrap/>
            <w:vAlign w:val="center"/>
          </w:tcPr>
          <w:p w14:paraId="00C38A23" w14:textId="437CC95F" w:rsidR="00C526A8" w:rsidRPr="00EA56AA" w:rsidRDefault="008671C8" w:rsidP="00C526A8">
            <w:pPr>
              <w:snapToGrid w:val="0"/>
              <w:jc w:val="center"/>
              <w:rPr>
                <w:sz w:val="20"/>
                <w:szCs w:val="20"/>
              </w:rPr>
            </w:pPr>
            <w:r w:rsidRPr="00EA56AA">
              <w:rPr>
                <w:sz w:val="20"/>
                <w:szCs w:val="20"/>
              </w:rPr>
              <w:t>visi sektoriai</w:t>
            </w:r>
          </w:p>
        </w:tc>
        <w:tc>
          <w:tcPr>
            <w:tcW w:w="5812" w:type="dxa"/>
            <w:tcBorders>
              <w:top w:val="single" w:sz="4" w:space="0" w:color="auto"/>
              <w:left w:val="nil"/>
              <w:bottom w:val="single" w:sz="4" w:space="0" w:color="auto"/>
              <w:right w:val="single" w:sz="4" w:space="0" w:color="auto"/>
            </w:tcBorders>
            <w:vAlign w:val="center"/>
          </w:tcPr>
          <w:p w14:paraId="68970D5F" w14:textId="358C370A" w:rsidR="00C526A8" w:rsidRPr="00EA56AA" w:rsidRDefault="00EF006E" w:rsidP="00C526A8">
            <w:pPr>
              <w:snapToGrid w:val="0"/>
              <w:jc w:val="center"/>
              <w:rPr>
                <w:sz w:val="20"/>
                <w:szCs w:val="20"/>
              </w:rPr>
            </w:pPr>
            <w:r w:rsidRPr="00EA56AA">
              <w:rPr>
                <w:sz w:val="20"/>
                <w:szCs w:val="20"/>
              </w:rPr>
              <w:t xml:space="preserve">žmonių žūtis ar sužalojimas, būtiniausių gyvenimo (veiklos) sąlygų </w:t>
            </w:r>
            <w:r>
              <w:rPr>
                <w:sz w:val="20"/>
                <w:szCs w:val="20"/>
              </w:rPr>
              <w:t>sutrikdymas, turto sunaikinimas</w:t>
            </w:r>
          </w:p>
        </w:tc>
        <w:tc>
          <w:tcPr>
            <w:tcW w:w="1276" w:type="dxa"/>
            <w:tcBorders>
              <w:top w:val="single" w:sz="4" w:space="0" w:color="auto"/>
              <w:left w:val="nil"/>
              <w:bottom w:val="single" w:sz="4" w:space="0" w:color="auto"/>
              <w:right w:val="single" w:sz="4" w:space="0" w:color="auto"/>
            </w:tcBorders>
            <w:noWrap/>
            <w:vAlign w:val="center"/>
          </w:tcPr>
          <w:p w14:paraId="05E8D93F" w14:textId="3554E1FD" w:rsidR="00C526A8" w:rsidRPr="00EA56AA" w:rsidRDefault="00EF006E" w:rsidP="00EF006E">
            <w:pPr>
              <w:jc w:val="center"/>
              <w:rPr>
                <w:sz w:val="20"/>
                <w:szCs w:val="20"/>
                <w:lang w:eastAsia="lt-LT"/>
              </w:rPr>
            </w:pPr>
            <w:r>
              <w:rPr>
                <w:sz w:val="20"/>
                <w:szCs w:val="20"/>
                <w:lang w:eastAsia="lt-LT"/>
              </w:rPr>
              <w:t>10</w:t>
            </w:r>
            <w:r w:rsidRPr="00EA56AA">
              <w:rPr>
                <w:sz w:val="20"/>
                <w:szCs w:val="20"/>
                <w:lang w:eastAsia="lt-LT"/>
              </w:rPr>
              <w:t>-</w:t>
            </w:r>
            <w:r>
              <w:rPr>
                <w:sz w:val="20"/>
                <w:szCs w:val="20"/>
                <w:lang w:eastAsia="lt-LT"/>
              </w:rPr>
              <w:t>300</w:t>
            </w:r>
          </w:p>
        </w:tc>
      </w:tr>
      <w:tr w:rsidR="00301F93" w:rsidRPr="00EA56AA" w14:paraId="0525A709" w14:textId="77777777" w:rsidTr="0032408C">
        <w:trPr>
          <w:trHeight w:val="563"/>
        </w:trPr>
        <w:tc>
          <w:tcPr>
            <w:tcW w:w="3417" w:type="dxa"/>
            <w:tcBorders>
              <w:top w:val="single" w:sz="4" w:space="0" w:color="auto"/>
              <w:left w:val="single" w:sz="4" w:space="0" w:color="auto"/>
              <w:bottom w:val="single" w:sz="4" w:space="0" w:color="auto"/>
              <w:right w:val="single" w:sz="4" w:space="0" w:color="auto"/>
            </w:tcBorders>
            <w:noWrap/>
            <w:vAlign w:val="center"/>
          </w:tcPr>
          <w:p w14:paraId="24F19190" w14:textId="577E47D6" w:rsidR="00301F93" w:rsidRPr="008D2C12" w:rsidRDefault="00301F93" w:rsidP="00C526A8">
            <w:pPr>
              <w:rPr>
                <w:sz w:val="20"/>
              </w:rPr>
            </w:pPr>
            <w:r w:rsidRPr="00620705">
              <w:rPr>
                <w:sz w:val="20"/>
                <w:szCs w:val="20"/>
              </w:rPr>
              <w:t>kibernetinės atakos</w:t>
            </w:r>
          </w:p>
        </w:tc>
        <w:tc>
          <w:tcPr>
            <w:tcW w:w="3402" w:type="dxa"/>
            <w:tcBorders>
              <w:top w:val="single" w:sz="4" w:space="0" w:color="auto"/>
              <w:left w:val="nil"/>
              <w:bottom w:val="single" w:sz="4" w:space="0" w:color="auto"/>
              <w:right w:val="single" w:sz="4" w:space="0" w:color="auto"/>
            </w:tcBorders>
            <w:noWrap/>
            <w:vAlign w:val="center"/>
          </w:tcPr>
          <w:p w14:paraId="626A01E6" w14:textId="7AD3B665" w:rsidR="00301F93" w:rsidRPr="00EA56AA" w:rsidRDefault="00301F93" w:rsidP="00C526A8">
            <w:pPr>
              <w:snapToGrid w:val="0"/>
              <w:jc w:val="center"/>
              <w:rPr>
                <w:sz w:val="20"/>
                <w:szCs w:val="20"/>
              </w:rPr>
            </w:pPr>
            <w:r>
              <w:rPr>
                <w:sz w:val="20"/>
                <w:szCs w:val="20"/>
              </w:rPr>
              <w:t>Savivaldybės</w:t>
            </w:r>
            <w:r w:rsidR="001B3677">
              <w:rPr>
                <w:sz w:val="20"/>
                <w:szCs w:val="20"/>
              </w:rPr>
              <w:t>,</w:t>
            </w:r>
            <w:r>
              <w:rPr>
                <w:sz w:val="20"/>
                <w:szCs w:val="20"/>
              </w:rPr>
              <w:t xml:space="preserve"> įstaigų internetiniai tinklapiai</w:t>
            </w:r>
          </w:p>
        </w:tc>
        <w:tc>
          <w:tcPr>
            <w:tcW w:w="5812" w:type="dxa"/>
            <w:tcBorders>
              <w:top w:val="single" w:sz="4" w:space="0" w:color="auto"/>
              <w:left w:val="nil"/>
              <w:bottom w:val="single" w:sz="4" w:space="0" w:color="auto"/>
              <w:right w:val="single" w:sz="4" w:space="0" w:color="auto"/>
            </w:tcBorders>
            <w:vAlign w:val="center"/>
          </w:tcPr>
          <w:p w14:paraId="17D7C46D" w14:textId="516F3C87" w:rsidR="00301F93" w:rsidRPr="00EA56AA" w:rsidRDefault="00301F93" w:rsidP="00C526A8">
            <w:pPr>
              <w:snapToGrid w:val="0"/>
              <w:jc w:val="center"/>
              <w:rPr>
                <w:sz w:val="20"/>
                <w:szCs w:val="20"/>
              </w:rPr>
            </w:pPr>
            <w:r w:rsidRPr="00EA56AA">
              <w:rPr>
                <w:sz w:val="20"/>
                <w:szCs w:val="20"/>
              </w:rPr>
              <w:t xml:space="preserve">laikinas veiklos </w:t>
            </w:r>
            <w:r>
              <w:rPr>
                <w:sz w:val="20"/>
                <w:szCs w:val="20"/>
              </w:rPr>
              <w:t>sutri</w:t>
            </w:r>
            <w:r w:rsidRPr="00EA56AA">
              <w:rPr>
                <w:sz w:val="20"/>
                <w:szCs w:val="20"/>
              </w:rPr>
              <w:t>kimas, apribojimas</w:t>
            </w:r>
          </w:p>
        </w:tc>
        <w:tc>
          <w:tcPr>
            <w:tcW w:w="1276" w:type="dxa"/>
            <w:tcBorders>
              <w:top w:val="single" w:sz="4" w:space="0" w:color="auto"/>
              <w:left w:val="nil"/>
              <w:bottom w:val="single" w:sz="4" w:space="0" w:color="auto"/>
              <w:right w:val="single" w:sz="4" w:space="0" w:color="auto"/>
            </w:tcBorders>
            <w:noWrap/>
            <w:vAlign w:val="center"/>
          </w:tcPr>
          <w:p w14:paraId="4B974457" w14:textId="1D05E6D0" w:rsidR="00301F93" w:rsidRDefault="00301F93" w:rsidP="00EF006E">
            <w:pPr>
              <w:jc w:val="center"/>
              <w:rPr>
                <w:sz w:val="20"/>
                <w:szCs w:val="20"/>
                <w:lang w:eastAsia="lt-LT"/>
              </w:rPr>
            </w:pPr>
            <w:r w:rsidRPr="00EA56AA">
              <w:rPr>
                <w:sz w:val="20"/>
                <w:szCs w:val="20"/>
                <w:lang w:eastAsia="lt-LT"/>
              </w:rPr>
              <w:t>iki-</w:t>
            </w:r>
            <w:r>
              <w:rPr>
                <w:sz w:val="20"/>
                <w:szCs w:val="20"/>
                <w:lang w:eastAsia="lt-LT"/>
              </w:rPr>
              <w:t>10</w:t>
            </w:r>
          </w:p>
        </w:tc>
      </w:tr>
      <w:tr w:rsidR="0032408C" w:rsidRPr="00EA56AA" w14:paraId="1AB660FA" w14:textId="77777777" w:rsidTr="0032408C">
        <w:trPr>
          <w:trHeight w:val="797"/>
        </w:trPr>
        <w:tc>
          <w:tcPr>
            <w:tcW w:w="3417" w:type="dxa"/>
            <w:tcBorders>
              <w:top w:val="single" w:sz="4" w:space="0" w:color="auto"/>
              <w:left w:val="single" w:sz="4" w:space="0" w:color="auto"/>
              <w:bottom w:val="single" w:sz="4" w:space="0" w:color="auto"/>
              <w:right w:val="single" w:sz="4" w:space="0" w:color="auto"/>
            </w:tcBorders>
            <w:noWrap/>
            <w:vAlign w:val="center"/>
          </w:tcPr>
          <w:p w14:paraId="60815A1A" w14:textId="076E3C20" w:rsidR="0032408C" w:rsidRPr="00620705" w:rsidRDefault="0032408C" w:rsidP="0032408C">
            <w:pPr>
              <w:rPr>
                <w:sz w:val="20"/>
                <w:szCs w:val="20"/>
              </w:rPr>
            </w:pPr>
            <w:r w:rsidRPr="0032408C">
              <w:rPr>
                <w:sz w:val="20"/>
                <w:szCs w:val="20"/>
              </w:rPr>
              <w:t>radiologinė ir (ar) branduolinė</w:t>
            </w:r>
            <w:r>
              <w:rPr>
                <w:sz w:val="20"/>
                <w:szCs w:val="20"/>
              </w:rPr>
              <w:t xml:space="preserve"> </w:t>
            </w:r>
            <w:r w:rsidRPr="0032408C">
              <w:rPr>
                <w:sz w:val="20"/>
                <w:szCs w:val="20"/>
              </w:rPr>
              <w:t>avarija, kai į aplinką patenka radioaktyviosios medžiagos</w:t>
            </w:r>
          </w:p>
        </w:tc>
        <w:tc>
          <w:tcPr>
            <w:tcW w:w="3402" w:type="dxa"/>
            <w:tcBorders>
              <w:top w:val="single" w:sz="4" w:space="0" w:color="auto"/>
              <w:left w:val="nil"/>
              <w:bottom w:val="single" w:sz="4" w:space="0" w:color="auto"/>
              <w:right w:val="single" w:sz="4" w:space="0" w:color="auto"/>
            </w:tcBorders>
            <w:noWrap/>
            <w:vAlign w:val="center"/>
          </w:tcPr>
          <w:p w14:paraId="5D6A8597" w14:textId="7D4C179C" w:rsidR="0032408C" w:rsidRDefault="0032408C" w:rsidP="00C526A8">
            <w:pPr>
              <w:snapToGrid w:val="0"/>
              <w:jc w:val="center"/>
              <w:rPr>
                <w:sz w:val="20"/>
                <w:szCs w:val="20"/>
              </w:rPr>
            </w:pPr>
            <w:r w:rsidRPr="00EA56AA">
              <w:rPr>
                <w:sz w:val="20"/>
                <w:szCs w:val="20"/>
              </w:rPr>
              <w:t>visi sektoriai</w:t>
            </w:r>
          </w:p>
        </w:tc>
        <w:tc>
          <w:tcPr>
            <w:tcW w:w="5812" w:type="dxa"/>
            <w:tcBorders>
              <w:top w:val="single" w:sz="4" w:space="0" w:color="auto"/>
              <w:left w:val="nil"/>
              <w:bottom w:val="single" w:sz="4" w:space="0" w:color="auto"/>
              <w:right w:val="single" w:sz="4" w:space="0" w:color="auto"/>
            </w:tcBorders>
            <w:vAlign w:val="center"/>
          </w:tcPr>
          <w:p w14:paraId="5A93CC25" w14:textId="6D3EB6ED" w:rsidR="0032408C" w:rsidRPr="00EA56AA" w:rsidRDefault="0032408C" w:rsidP="00C526A8">
            <w:pPr>
              <w:snapToGrid w:val="0"/>
              <w:jc w:val="center"/>
              <w:rPr>
                <w:sz w:val="20"/>
                <w:szCs w:val="20"/>
              </w:rPr>
            </w:pPr>
            <w:r w:rsidRPr="0032408C">
              <w:rPr>
                <w:sz w:val="20"/>
                <w:szCs w:val="20"/>
              </w:rPr>
              <w:t>žmonių žūtis ar sužalojimas, būtiniausių gyvenimo (veiklos) sąlygų sutrikdymas, turto sunaikinimas, aplinkos tarša, papildomos išlaidos žmonių, aplinkos apsaugai, padarinių likvidavimui</w:t>
            </w:r>
          </w:p>
        </w:tc>
        <w:tc>
          <w:tcPr>
            <w:tcW w:w="1276" w:type="dxa"/>
            <w:tcBorders>
              <w:top w:val="single" w:sz="4" w:space="0" w:color="auto"/>
              <w:left w:val="nil"/>
              <w:bottom w:val="single" w:sz="4" w:space="0" w:color="auto"/>
              <w:right w:val="single" w:sz="4" w:space="0" w:color="auto"/>
            </w:tcBorders>
            <w:noWrap/>
            <w:vAlign w:val="center"/>
          </w:tcPr>
          <w:p w14:paraId="730B7C8F" w14:textId="0F3A9D0F" w:rsidR="0032408C" w:rsidRPr="00EA56AA" w:rsidRDefault="0032408C" w:rsidP="00EF006E">
            <w:pPr>
              <w:jc w:val="center"/>
              <w:rPr>
                <w:sz w:val="20"/>
                <w:szCs w:val="20"/>
                <w:lang w:eastAsia="lt-LT"/>
              </w:rPr>
            </w:pPr>
            <w:r>
              <w:rPr>
                <w:sz w:val="20"/>
                <w:szCs w:val="20"/>
                <w:lang w:eastAsia="lt-LT"/>
              </w:rPr>
              <w:t>nuo 100 000</w:t>
            </w:r>
          </w:p>
        </w:tc>
      </w:tr>
    </w:tbl>
    <w:p w14:paraId="6D6E8E93" w14:textId="77777777" w:rsidR="001A51E0" w:rsidRPr="00EC3B59" w:rsidRDefault="001A51E0" w:rsidP="001A51E0">
      <w:pPr>
        <w:spacing w:before="120"/>
        <w:ind w:firstLine="1296"/>
        <w:jc w:val="both"/>
        <w:rPr>
          <w:b/>
        </w:rPr>
      </w:pPr>
      <w:r w:rsidRPr="00EC3B59">
        <w:rPr>
          <w:b/>
        </w:rPr>
        <w:t>5 lentelė. Galimų pavojų padariniai (poveikis) aplinkai</w:t>
      </w:r>
      <w:r w:rsidR="00877BD4" w:rsidRPr="00EC3B59">
        <w:rPr>
          <w:b/>
        </w:rPr>
        <w:t xml:space="preserve"> (P2)</w:t>
      </w:r>
    </w:p>
    <w:tbl>
      <w:tblPr>
        <w:tblW w:w="13907" w:type="dxa"/>
        <w:tblInd w:w="93" w:type="dxa"/>
        <w:tblLook w:val="0000" w:firstRow="0" w:lastRow="0" w:firstColumn="0" w:lastColumn="0" w:noHBand="0" w:noVBand="0"/>
      </w:tblPr>
      <w:tblGrid>
        <w:gridCol w:w="3417"/>
        <w:gridCol w:w="993"/>
        <w:gridCol w:w="1559"/>
        <w:gridCol w:w="1276"/>
        <w:gridCol w:w="4819"/>
        <w:gridCol w:w="1843"/>
      </w:tblGrid>
      <w:tr w:rsidR="001A51E0" w:rsidRPr="00EA56AA" w14:paraId="23CA8B5F" w14:textId="77777777" w:rsidTr="00752DF8">
        <w:trPr>
          <w:trHeight w:val="354"/>
        </w:trPr>
        <w:tc>
          <w:tcPr>
            <w:tcW w:w="3417" w:type="dxa"/>
            <w:tcBorders>
              <w:top w:val="single" w:sz="4" w:space="0" w:color="auto"/>
              <w:left w:val="single" w:sz="4" w:space="0" w:color="auto"/>
              <w:bottom w:val="single" w:sz="4" w:space="0" w:color="auto"/>
              <w:right w:val="single" w:sz="4" w:space="0" w:color="auto"/>
            </w:tcBorders>
            <w:vAlign w:val="center"/>
          </w:tcPr>
          <w:p w14:paraId="4560A014" w14:textId="77777777" w:rsidR="001A51E0" w:rsidRPr="00EA56AA" w:rsidRDefault="001A51E0" w:rsidP="00931117">
            <w:pPr>
              <w:jc w:val="center"/>
              <w:rPr>
                <w:b/>
                <w:i/>
                <w:sz w:val="20"/>
                <w:szCs w:val="20"/>
                <w:lang w:eastAsia="lt-LT"/>
              </w:rPr>
            </w:pPr>
            <w:r w:rsidRPr="00EA56AA">
              <w:rPr>
                <w:b/>
                <w:i/>
                <w:sz w:val="20"/>
                <w:szCs w:val="20"/>
                <w:lang w:eastAsia="lt-LT"/>
              </w:rPr>
              <w:t>Nustatytas galimas pavojus</w:t>
            </w:r>
          </w:p>
        </w:tc>
        <w:tc>
          <w:tcPr>
            <w:tcW w:w="993" w:type="dxa"/>
            <w:tcBorders>
              <w:top w:val="single" w:sz="4" w:space="0" w:color="auto"/>
              <w:left w:val="nil"/>
              <w:bottom w:val="single" w:sz="4" w:space="0" w:color="auto"/>
              <w:right w:val="single" w:sz="4" w:space="0" w:color="auto"/>
            </w:tcBorders>
            <w:vAlign w:val="center"/>
          </w:tcPr>
          <w:p w14:paraId="26E9F0B7" w14:textId="77777777" w:rsidR="001A51E0" w:rsidRPr="00EA56AA" w:rsidRDefault="001A51E0" w:rsidP="00931117">
            <w:pPr>
              <w:jc w:val="center"/>
              <w:rPr>
                <w:b/>
                <w:i/>
                <w:sz w:val="20"/>
                <w:szCs w:val="20"/>
                <w:lang w:eastAsia="lt-LT"/>
              </w:rPr>
            </w:pPr>
            <w:r w:rsidRPr="00EA56AA">
              <w:rPr>
                <w:b/>
                <w:i/>
                <w:sz w:val="20"/>
                <w:szCs w:val="20"/>
                <w:lang w:eastAsia="lt-LT"/>
              </w:rPr>
              <w:t>Galima oro tarša</w:t>
            </w:r>
          </w:p>
        </w:tc>
        <w:tc>
          <w:tcPr>
            <w:tcW w:w="1559" w:type="dxa"/>
            <w:tcBorders>
              <w:top w:val="single" w:sz="4" w:space="0" w:color="auto"/>
              <w:left w:val="nil"/>
              <w:bottom w:val="single" w:sz="4" w:space="0" w:color="auto"/>
              <w:right w:val="single" w:sz="4" w:space="0" w:color="auto"/>
            </w:tcBorders>
            <w:vAlign w:val="center"/>
          </w:tcPr>
          <w:p w14:paraId="77C460F6" w14:textId="77777777" w:rsidR="001A51E0" w:rsidRPr="00EA56AA" w:rsidRDefault="001A51E0" w:rsidP="00931117">
            <w:pPr>
              <w:jc w:val="center"/>
              <w:rPr>
                <w:b/>
                <w:i/>
                <w:sz w:val="20"/>
                <w:szCs w:val="20"/>
                <w:lang w:eastAsia="lt-LT"/>
              </w:rPr>
            </w:pPr>
            <w:r w:rsidRPr="00EA56AA">
              <w:rPr>
                <w:b/>
                <w:i/>
                <w:sz w:val="20"/>
                <w:szCs w:val="20"/>
                <w:lang w:eastAsia="lt-LT"/>
              </w:rPr>
              <w:t>Galima paviršinio ir (ar) požeminio vandens tarša</w:t>
            </w:r>
          </w:p>
        </w:tc>
        <w:tc>
          <w:tcPr>
            <w:tcW w:w="1276" w:type="dxa"/>
            <w:tcBorders>
              <w:top w:val="single" w:sz="4" w:space="0" w:color="auto"/>
              <w:left w:val="nil"/>
              <w:bottom w:val="single" w:sz="4" w:space="0" w:color="auto"/>
              <w:right w:val="single" w:sz="4" w:space="0" w:color="auto"/>
            </w:tcBorders>
            <w:vAlign w:val="center"/>
          </w:tcPr>
          <w:p w14:paraId="43C8BE52" w14:textId="77777777" w:rsidR="001A51E0" w:rsidRPr="00EA56AA" w:rsidRDefault="001A51E0" w:rsidP="00931117">
            <w:pPr>
              <w:jc w:val="center"/>
              <w:rPr>
                <w:b/>
                <w:i/>
                <w:sz w:val="20"/>
                <w:szCs w:val="20"/>
                <w:lang w:eastAsia="lt-LT"/>
              </w:rPr>
            </w:pPr>
            <w:r w:rsidRPr="00EA56AA">
              <w:rPr>
                <w:b/>
                <w:i/>
                <w:sz w:val="20"/>
                <w:szCs w:val="20"/>
                <w:lang w:eastAsia="lt-LT"/>
              </w:rPr>
              <w:t>Galima grunto tarša</w:t>
            </w:r>
          </w:p>
        </w:tc>
        <w:tc>
          <w:tcPr>
            <w:tcW w:w="4819" w:type="dxa"/>
            <w:tcBorders>
              <w:top w:val="single" w:sz="4" w:space="0" w:color="auto"/>
              <w:left w:val="nil"/>
              <w:bottom w:val="single" w:sz="4" w:space="0" w:color="auto"/>
              <w:right w:val="single" w:sz="4" w:space="0" w:color="auto"/>
            </w:tcBorders>
            <w:vAlign w:val="center"/>
          </w:tcPr>
          <w:p w14:paraId="073A1A7F" w14:textId="77777777" w:rsidR="001A51E0" w:rsidRPr="00EA56AA" w:rsidRDefault="001A51E0" w:rsidP="00931117">
            <w:pPr>
              <w:jc w:val="center"/>
              <w:rPr>
                <w:b/>
                <w:i/>
                <w:sz w:val="20"/>
                <w:szCs w:val="20"/>
                <w:lang w:eastAsia="lt-LT"/>
              </w:rPr>
            </w:pPr>
            <w:r w:rsidRPr="00EA56AA">
              <w:rPr>
                <w:b/>
                <w:i/>
                <w:sz w:val="20"/>
                <w:szCs w:val="20"/>
                <w:lang w:eastAsia="lt-LT"/>
              </w:rPr>
              <w:t>Galimi padariniai (poveikis) gamtinei aplinkai</w:t>
            </w:r>
          </w:p>
        </w:tc>
        <w:tc>
          <w:tcPr>
            <w:tcW w:w="1843" w:type="dxa"/>
            <w:tcBorders>
              <w:top w:val="single" w:sz="4" w:space="0" w:color="auto"/>
              <w:left w:val="nil"/>
              <w:bottom w:val="single" w:sz="4" w:space="0" w:color="auto"/>
              <w:right w:val="single" w:sz="4" w:space="0" w:color="auto"/>
            </w:tcBorders>
            <w:vAlign w:val="center"/>
          </w:tcPr>
          <w:p w14:paraId="5B173148" w14:textId="2E103926" w:rsidR="001A51E0" w:rsidRPr="00EA56AA" w:rsidRDefault="001A51E0" w:rsidP="008671C8">
            <w:pPr>
              <w:jc w:val="center"/>
              <w:rPr>
                <w:b/>
                <w:i/>
                <w:sz w:val="20"/>
                <w:szCs w:val="20"/>
                <w:lang w:eastAsia="lt-LT"/>
              </w:rPr>
            </w:pPr>
            <w:r w:rsidRPr="00EA56AA">
              <w:rPr>
                <w:b/>
                <w:i/>
                <w:sz w:val="20"/>
                <w:szCs w:val="20"/>
                <w:lang w:eastAsia="lt-LT"/>
              </w:rPr>
              <w:t xml:space="preserve">Numatomi nuostoliai, </w:t>
            </w:r>
            <w:r w:rsidR="008671C8">
              <w:rPr>
                <w:b/>
                <w:i/>
                <w:sz w:val="20"/>
                <w:szCs w:val="20"/>
                <w:lang w:eastAsia="lt-LT"/>
              </w:rPr>
              <w:t>Eur</w:t>
            </w:r>
          </w:p>
        </w:tc>
      </w:tr>
      <w:tr w:rsidR="001A51E0" w:rsidRPr="00430973" w14:paraId="4E7DA7FF" w14:textId="77777777" w:rsidTr="00752DF8">
        <w:trPr>
          <w:trHeight w:val="94"/>
        </w:trPr>
        <w:tc>
          <w:tcPr>
            <w:tcW w:w="3417" w:type="dxa"/>
            <w:tcBorders>
              <w:top w:val="nil"/>
              <w:left w:val="single" w:sz="4" w:space="0" w:color="auto"/>
              <w:bottom w:val="single" w:sz="4" w:space="0" w:color="auto"/>
              <w:right w:val="single" w:sz="4" w:space="0" w:color="auto"/>
            </w:tcBorders>
            <w:vAlign w:val="center"/>
          </w:tcPr>
          <w:p w14:paraId="2C518ACA" w14:textId="77777777" w:rsidR="001A51E0" w:rsidRPr="00430973" w:rsidRDefault="001A51E0" w:rsidP="00931117">
            <w:pPr>
              <w:jc w:val="center"/>
              <w:rPr>
                <w:sz w:val="18"/>
                <w:szCs w:val="20"/>
                <w:lang w:eastAsia="lt-LT"/>
              </w:rPr>
            </w:pPr>
            <w:r w:rsidRPr="00430973">
              <w:rPr>
                <w:sz w:val="18"/>
                <w:szCs w:val="20"/>
                <w:lang w:eastAsia="lt-LT"/>
              </w:rPr>
              <w:t>1</w:t>
            </w:r>
          </w:p>
        </w:tc>
        <w:tc>
          <w:tcPr>
            <w:tcW w:w="993" w:type="dxa"/>
            <w:tcBorders>
              <w:top w:val="nil"/>
              <w:left w:val="nil"/>
              <w:bottom w:val="single" w:sz="4" w:space="0" w:color="auto"/>
              <w:right w:val="single" w:sz="4" w:space="0" w:color="auto"/>
            </w:tcBorders>
            <w:vAlign w:val="center"/>
          </w:tcPr>
          <w:p w14:paraId="4F46219A" w14:textId="77777777" w:rsidR="001A51E0" w:rsidRPr="00430973" w:rsidRDefault="001A51E0" w:rsidP="00931117">
            <w:pPr>
              <w:jc w:val="center"/>
              <w:rPr>
                <w:sz w:val="18"/>
                <w:szCs w:val="20"/>
                <w:lang w:eastAsia="lt-LT"/>
              </w:rPr>
            </w:pPr>
            <w:r w:rsidRPr="00430973">
              <w:rPr>
                <w:sz w:val="18"/>
                <w:szCs w:val="20"/>
                <w:lang w:eastAsia="lt-LT"/>
              </w:rPr>
              <w:t>2</w:t>
            </w:r>
          </w:p>
        </w:tc>
        <w:tc>
          <w:tcPr>
            <w:tcW w:w="1559" w:type="dxa"/>
            <w:tcBorders>
              <w:top w:val="nil"/>
              <w:left w:val="nil"/>
              <w:bottom w:val="single" w:sz="4" w:space="0" w:color="auto"/>
              <w:right w:val="single" w:sz="4" w:space="0" w:color="auto"/>
            </w:tcBorders>
            <w:vAlign w:val="center"/>
          </w:tcPr>
          <w:p w14:paraId="5083EFF4" w14:textId="77777777" w:rsidR="001A51E0" w:rsidRPr="00430973" w:rsidRDefault="001A51E0" w:rsidP="00931117">
            <w:pPr>
              <w:jc w:val="center"/>
              <w:rPr>
                <w:sz w:val="18"/>
                <w:szCs w:val="20"/>
                <w:lang w:eastAsia="lt-LT"/>
              </w:rPr>
            </w:pPr>
            <w:r w:rsidRPr="00430973">
              <w:rPr>
                <w:sz w:val="18"/>
                <w:szCs w:val="20"/>
                <w:lang w:eastAsia="lt-LT"/>
              </w:rPr>
              <w:t>3</w:t>
            </w:r>
          </w:p>
        </w:tc>
        <w:tc>
          <w:tcPr>
            <w:tcW w:w="1276" w:type="dxa"/>
            <w:tcBorders>
              <w:top w:val="nil"/>
              <w:left w:val="nil"/>
              <w:bottom w:val="single" w:sz="4" w:space="0" w:color="auto"/>
              <w:right w:val="single" w:sz="4" w:space="0" w:color="auto"/>
            </w:tcBorders>
            <w:vAlign w:val="center"/>
          </w:tcPr>
          <w:p w14:paraId="709949C4" w14:textId="77777777" w:rsidR="001A51E0" w:rsidRPr="00430973" w:rsidRDefault="001A51E0" w:rsidP="00931117">
            <w:pPr>
              <w:jc w:val="center"/>
              <w:rPr>
                <w:sz w:val="18"/>
                <w:szCs w:val="20"/>
                <w:lang w:eastAsia="lt-LT"/>
              </w:rPr>
            </w:pPr>
            <w:r w:rsidRPr="00430973">
              <w:rPr>
                <w:sz w:val="18"/>
                <w:szCs w:val="20"/>
                <w:lang w:eastAsia="lt-LT"/>
              </w:rPr>
              <w:t>4</w:t>
            </w:r>
          </w:p>
        </w:tc>
        <w:tc>
          <w:tcPr>
            <w:tcW w:w="4819" w:type="dxa"/>
            <w:tcBorders>
              <w:top w:val="nil"/>
              <w:left w:val="nil"/>
              <w:bottom w:val="single" w:sz="4" w:space="0" w:color="auto"/>
              <w:right w:val="single" w:sz="4" w:space="0" w:color="auto"/>
            </w:tcBorders>
            <w:vAlign w:val="center"/>
          </w:tcPr>
          <w:p w14:paraId="43AFD425" w14:textId="77777777" w:rsidR="001A51E0" w:rsidRPr="00430973" w:rsidRDefault="001A51E0" w:rsidP="00931117">
            <w:pPr>
              <w:jc w:val="center"/>
              <w:rPr>
                <w:sz w:val="18"/>
                <w:szCs w:val="20"/>
                <w:lang w:eastAsia="lt-LT"/>
              </w:rPr>
            </w:pPr>
            <w:r w:rsidRPr="00430973">
              <w:rPr>
                <w:sz w:val="18"/>
                <w:szCs w:val="20"/>
                <w:lang w:eastAsia="lt-LT"/>
              </w:rPr>
              <w:t>5</w:t>
            </w:r>
          </w:p>
        </w:tc>
        <w:tc>
          <w:tcPr>
            <w:tcW w:w="1843" w:type="dxa"/>
            <w:tcBorders>
              <w:top w:val="nil"/>
              <w:left w:val="nil"/>
              <w:bottom w:val="single" w:sz="4" w:space="0" w:color="auto"/>
              <w:right w:val="single" w:sz="4" w:space="0" w:color="auto"/>
            </w:tcBorders>
            <w:vAlign w:val="center"/>
          </w:tcPr>
          <w:p w14:paraId="4B6A77AB" w14:textId="77777777" w:rsidR="001A51E0" w:rsidRPr="00430973" w:rsidRDefault="001A51E0" w:rsidP="00931117">
            <w:pPr>
              <w:jc w:val="center"/>
              <w:rPr>
                <w:sz w:val="18"/>
                <w:szCs w:val="20"/>
                <w:lang w:eastAsia="lt-LT"/>
              </w:rPr>
            </w:pPr>
            <w:r w:rsidRPr="00430973">
              <w:rPr>
                <w:sz w:val="18"/>
                <w:szCs w:val="20"/>
                <w:lang w:eastAsia="lt-LT"/>
              </w:rPr>
              <w:t>6</w:t>
            </w:r>
          </w:p>
        </w:tc>
      </w:tr>
      <w:tr w:rsidR="001A51E0" w:rsidRPr="00EA56AA" w14:paraId="3C82F3C3" w14:textId="77777777" w:rsidTr="00752DF8">
        <w:trPr>
          <w:trHeight w:val="56"/>
        </w:trPr>
        <w:tc>
          <w:tcPr>
            <w:tcW w:w="3417" w:type="dxa"/>
            <w:tcBorders>
              <w:top w:val="nil"/>
              <w:left w:val="single" w:sz="4" w:space="0" w:color="auto"/>
              <w:bottom w:val="single" w:sz="4" w:space="0" w:color="auto"/>
              <w:right w:val="single" w:sz="4" w:space="0" w:color="auto"/>
            </w:tcBorders>
            <w:noWrap/>
            <w:vAlign w:val="center"/>
          </w:tcPr>
          <w:p w14:paraId="45A2C96A" w14:textId="40B00052" w:rsidR="001A51E0" w:rsidRPr="00EA56AA" w:rsidRDefault="001A51E0" w:rsidP="00931117">
            <w:pPr>
              <w:jc w:val="center"/>
              <w:rPr>
                <w:b/>
                <w:bCs/>
                <w:sz w:val="20"/>
                <w:szCs w:val="20"/>
                <w:lang w:eastAsia="lt-LT"/>
              </w:rPr>
            </w:pPr>
            <w:r w:rsidRPr="00EA56AA">
              <w:rPr>
                <w:b/>
                <w:bCs/>
                <w:sz w:val="20"/>
                <w:szCs w:val="20"/>
                <w:lang w:eastAsia="lt-LT"/>
              </w:rPr>
              <w:t>Galimi gamtiniai pavojai:</w:t>
            </w:r>
          </w:p>
        </w:tc>
        <w:tc>
          <w:tcPr>
            <w:tcW w:w="993" w:type="dxa"/>
            <w:tcBorders>
              <w:top w:val="nil"/>
              <w:left w:val="nil"/>
              <w:bottom w:val="single" w:sz="4" w:space="0" w:color="auto"/>
              <w:right w:val="single" w:sz="4" w:space="0" w:color="auto"/>
            </w:tcBorders>
            <w:noWrap/>
            <w:vAlign w:val="center"/>
          </w:tcPr>
          <w:p w14:paraId="1115B0F1" w14:textId="77777777" w:rsidR="001A51E0" w:rsidRPr="00EA56AA" w:rsidRDefault="001A51E0" w:rsidP="00931117">
            <w:pPr>
              <w:jc w:val="center"/>
              <w:rPr>
                <w:sz w:val="20"/>
                <w:szCs w:val="20"/>
                <w:lang w:eastAsia="lt-LT"/>
              </w:rPr>
            </w:pPr>
          </w:p>
        </w:tc>
        <w:tc>
          <w:tcPr>
            <w:tcW w:w="1559" w:type="dxa"/>
            <w:tcBorders>
              <w:top w:val="nil"/>
              <w:left w:val="nil"/>
              <w:bottom w:val="single" w:sz="4" w:space="0" w:color="auto"/>
              <w:right w:val="single" w:sz="4" w:space="0" w:color="auto"/>
            </w:tcBorders>
            <w:noWrap/>
            <w:vAlign w:val="center"/>
          </w:tcPr>
          <w:p w14:paraId="0831C154" w14:textId="77777777" w:rsidR="001A51E0" w:rsidRPr="00EA56AA" w:rsidRDefault="001A51E0" w:rsidP="00931117">
            <w:pPr>
              <w:jc w:val="center"/>
              <w:rPr>
                <w:sz w:val="20"/>
                <w:szCs w:val="20"/>
                <w:lang w:eastAsia="lt-LT"/>
              </w:rPr>
            </w:pPr>
          </w:p>
        </w:tc>
        <w:tc>
          <w:tcPr>
            <w:tcW w:w="1276" w:type="dxa"/>
            <w:tcBorders>
              <w:top w:val="nil"/>
              <w:left w:val="nil"/>
              <w:bottom w:val="single" w:sz="4" w:space="0" w:color="auto"/>
              <w:right w:val="single" w:sz="4" w:space="0" w:color="auto"/>
            </w:tcBorders>
            <w:noWrap/>
            <w:vAlign w:val="center"/>
          </w:tcPr>
          <w:p w14:paraId="77D27AB2" w14:textId="77777777" w:rsidR="001A51E0" w:rsidRPr="00EA56AA" w:rsidRDefault="001A51E0" w:rsidP="00931117">
            <w:pPr>
              <w:jc w:val="center"/>
              <w:rPr>
                <w:sz w:val="20"/>
                <w:szCs w:val="20"/>
                <w:lang w:eastAsia="lt-LT"/>
              </w:rPr>
            </w:pPr>
          </w:p>
        </w:tc>
        <w:tc>
          <w:tcPr>
            <w:tcW w:w="4819" w:type="dxa"/>
            <w:tcBorders>
              <w:top w:val="nil"/>
              <w:left w:val="nil"/>
              <w:bottom w:val="single" w:sz="4" w:space="0" w:color="auto"/>
              <w:right w:val="single" w:sz="4" w:space="0" w:color="auto"/>
            </w:tcBorders>
            <w:noWrap/>
            <w:vAlign w:val="center"/>
          </w:tcPr>
          <w:p w14:paraId="60B9EDEE" w14:textId="77777777" w:rsidR="001A51E0" w:rsidRPr="00EA56AA" w:rsidRDefault="001A51E0" w:rsidP="00931117">
            <w:pPr>
              <w:jc w:val="center"/>
              <w:rPr>
                <w:sz w:val="20"/>
                <w:szCs w:val="20"/>
                <w:lang w:eastAsia="lt-LT"/>
              </w:rPr>
            </w:pPr>
          </w:p>
        </w:tc>
        <w:tc>
          <w:tcPr>
            <w:tcW w:w="1843" w:type="dxa"/>
            <w:tcBorders>
              <w:top w:val="nil"/>
              <w:left w:val="nil"/>
              <w:bottom w:val="single" w:sz="4" w:space="0" w:color="auto"/>
              <w:right w:val="single" w:sz="4" w:space="0" w:color="auto"/>
            </w:tcBorders>
            <w:noWrap/>
            <w:vAlign w:val="center"/>
          </w:tcPr>
          <w:p w14:paraId="57E9B99F" w14:textId="77777777" w:rsidR="001A51E0" w:rsidRPr="00EA56AA" w:rsidRDefault="001A51E0" w:rsidP="00931117">
            <w:pPr>
              <w:jc w:val="center"/>
              <w:rPr>
                <w:sz w:val="20"/>
                <w:szCs w:val="20"/>
                <w:lang w:eastAsia="lt-LT"/>
              </w:rPr>
            </w:pPr>
          </w:p>
        </w:tc>
      </w:tr>
      <w:tr w:rsidR="001A51E0" w:rsidRPr="00EA56AA" w14:paraId="509FF96E" w14:textId="77777777" w:rsidTr="00752DF8">
        <w:trPr>
          <w:trHeight w:val="102"/>
        </w:trPr>
        <w:tc>
          <w:tcPr>
            <w:tcW w:w="3417" w:type="dxa"/>
            <w:tcBorders>
              <w:top w:val="nil"/>
              <w:left w:val="single" w:sz="4" w:space="0" w:color="auto"/>
              <w:bottom w:val="single" w:sz="4" w:space="0" w:color="auto"/>
              <w:right w:val="single" w:sz="4" w:space="0" w:color="auto"/>
            </w:tcBorders>
            <w:noWrap/>
            <w:vAlign w:val="center"/>
          </w:tcPr>
          <w:p w14:paraId="06CE4201" w14:textId="77777777" w:rsidR="001A51E0" w:rsidRPr="00EA56AA" w:rsidRDefault="001A51E0" w:rsidP="00430973">
            <w:pPr>
              <w:rPr>
                <w:sz w:val="20"/>
                <w:szCs w:val="20"/>
              </w:rPr>
            </w:pPr>
            <w:r w:rsidRPr="00EA56AA">
              <w:rPr>
                <w:sz w:val="20"/>
                <w:szCs w:val="20"/>
              </w:rPr>
              <w:t>maksimalus vėjo greitis, smarkus lietus</w:t>
            </w:r>
          </w:p>
        </w:tc>
        <w:tc>
          <w:tcPr>
            <w:tcW w:w="993" w:type="dxa"/>
            <w:tcBorders>
              <w:top w:val="nil"/>
              <w:left w:val="nil"/>
              <w:bottom w:val="single" w:sz="4" w:space="0" w:color="auto"/>
              <w:right w:val="single" w:sz="4" w:space="0" w:color="auto"/>
            </w:tcBorders>
            <w:noWrap/>
            <w:vAlign w:val="center"/>
          </w:tcPr>
          <w:p w14:paraId="31C6E2C0" w14:textId="77777777" w:rsidR="001A51E0" w:rsidRPr="00EA56AA" w:rsidRDefault="001A51E0" w:rsidP="00931117">
            <w:pPr>
              <w:jc w:val="center"/>
              <w:rPr>
                <w:sz w:val="20"/>
                <w:szCs w:val="20"/>
                <w:lang w:eastAsia="lt-LT"/>
              </w:rPr>
            </w:pPr>
            <w:r w:rsidRPr="00EA56AA">
              <w:rPr>
                <w:sz w:val="20"/>
                <w:szCs w:val="20"/>
                <w:lang w:eastAsia="lt-LT"/>
              </w:rPr>
              <w:t>ne</w:t>
            </w:r>
          </w:p>
        </w:tc>
        <w:tc>
          <w:tcPr>
            <w:tcW w:w="1559" w:type="dxa"/>
            <w:tcBorders>
              <w:top w:val="nil"/>
              <w:left w:val="nil"/>
              <w:bottom w:val="single" w:sz="4" w:space="0" w:color="auto"/>
              <w:right w:val="single" w:sz="4" w:space="0" w:color="auto"/>
            </w:tcBorders>
            <w:noWrap/>
            <w:vAlign w:val="center"/>
          </w:tcPr>
          <w:p w14:paraId="35F5B70B" w14:textId="77777777" w:rsidR="001A51E0" w:rsidRPr="00EA56AA" w:rsidRDefault="00E470A3" w:rsidP="00931117">
            <w:pPr>
              <w:jc w:val="center"/>
              <w:rPr>
                <w:sz w:val="20"/>
                <w:szCs w:val="20"/>
                <w:lang w:eastAsia="lt-LT"/>
              </w:rPr>
            </w:pPr>
            <w:r w:rsidRPr="00EA56AA">
              <w:rPr>
                <w:sz w:val="20"/>
                <w:szCs w:val="20"/>
                <w:lang w:eastAsia="lt-LT"/>
              </w:rPr>
              <w:t>n</w:t>
            </w:r>
            <w:r w:rsidR="001A51E0" w:rsidRPr="00EA56AA">
              <w:rPr>
                <w:sz w:val="20"/>
                <w:szCs w:val="20"/>
                <w:lang w:eastAsia="lt-LT"/>
              </w:rPr>
              <w:t>e</w:t>
            </w:r>
          </w:p>
        </w:tc>
        <w:tc>
          <w:tcPr>
            <w:tcW w:w="1276" w:type="dxa"/>
            <w:tcBorders>
              <w:top w:val="nil"/>
              <w:left w:val="nil"/>
              <w:bottom w:val="single" w:sz="4" w:space="0" w:color="auto"/>
              <w:right w:val="single" w:sz="4" w:space="0" w:color="auto"/>
            </w:tcBorders>
            <w:noWrap/>
            <w:vAlign w:val="center"/>
          </w:tcPr>
          <w:p w14:paraId="2E7BEBED" w14:textId="77777777" w:rsidR="001A51E0" w:rsidRPr="00EA56AA" w:rsidRDefault="001A51E0" w:rsidP="00931117">
            <w:pPr>
              <w:jc w:val="center"/>
              <w:rPr>
                <w:sz w:val="20"/>
                <w:szCs w:val="20"/>
                <w:lang w:eastAsia="lt-LT"/>
              </w:rPr>
            </w:pPr>
            <w:r w:rsidRPr="00EA56AA">
              <w:rPr>
                <w:sz w:val="20"/>
                <w:szCs w:val="20"/>
                <w:lang w:eastAsia="lt-LT"/>
              </w:rPr>
              <w:t>ne</w:t>
            </w:r>
          </w:p>
        </w:tc>
        <w:tc>
          <w:tcPr>
            <w:tcW w:w="4819" w:type="dxa"/>
            <w:tcBorders>
              <w:top w:val="nil"/>
              <w:left w:val="nil"/>
              <w:bottom w:val="single" w:sz="4" w:space="0" w:color="auto"/>
              <w:right w:val="single" w:sz="4" w:space="0" w:color="auto"/>
            </w:tcBorders>
            <w:vAlign w:val="center"/>
          </w:tcPr>
          <w:p w14:paraId="6316AF26" w14:textId="77777777" w:rsidR="001A51E0" w:rsidRPr="00EA56AA" w:rsidRDefault="001A51E0" w:rsidP="00931117">
            <w:pPr>
              <w:jc w:val="center"/>
              <w:rPr>
                <w:sz w:val="20"/>
                <w:szCs w:val="20"/>
                <w:lang w:eastAsia="lt-LT"/>
              </w:rPr>
            </w:pPr>
            <w:r w:rsidRPr="00EA56AA">
              <w:rPr>
                <w:sz w:val="20"/>
                <w:szCs w:val="20"/>
                <w:lang w:eastAsia="lt-LT"/>
              </w:rPr>
              <w:t>medžių išvartos, šlaitų išgraužos</w:t>
            </w:r>
            <w:r w:rsidR="00347428" w:rsidRPr="00EA56AA">
              <w:rPr>
                <w:sz w:val="20"/>
                <w:szCs w:val="20"/>
                <w:lang w:eastAsia="lt-LT"/>
              </w:rPr>
              <w:t>, augalų sužalojimas, sunaikinimas</w:t>
            </w:r>
          </w:p>
        </w:tc>
        <w:tc>
          <w:tcPr>
            <w:tcW w:w="1843" w:type="dxa"/>
            <w:tcBorders>
              <w:top w:val="nil"/>
              <w:left w:val="nil"/>
              <w:bottom w:val="single" w:sz="4" w:space="0" w:color="auto"/>
              <w:right w:val="single" w:sz="4" w:space="0" w:color="auto"/>
            </w:tcBorders>
            <w:noWrap/>
            <w:vAlign w:val="center"/>
          </w:tcPr>
          <w:p w14:paraId="784A2CA7" w14:textId="77777777" w:rsidR="001A51E0" w:rsidRPr="00EA56AA" w:rsidRDefault="001A51E0" w:rsidP="00931117">
            <w:pPr>
              <w:jc w:val="center"/>
              <w:rPr>
                <w:sz w:val="20"/>
                <w:szCs w:val="20"/>
                <w:lang w:eastAsia="lt-LT"/>
              </w:rPr>
            </w:pPr>
            <w:r w:rsidRPr="00EA56AA">
              <w:rPr>
                <w:sz w:val="20"/>
                <w:szCs w:val="20"/>
                <w:lang w:eastAsia="lt-LT"/>
              </w:rPr>
              <w:t>ik</w:t>
            </w:r>
            <w:r w:rsidR="00877BD4" w:rsidRPr="00EA56AA">
              <w:rPr>
                <w:sz w:val="20"/>
                <w:szCs w:val="20"/>
                <w:lang w:eastAsia="lt-LT"/>
              </w:rPr>
              <w:t>i</w:t>
            </w:r>
            <w:r w:rsidRPr="00EA56AA">
              <w:rPr>
                <w:sz w:val="20"/>
                <w:szCs w:val="20"/>
                <w:lang w:eastAsia="lt-LT"/>
              </w:rPr>
              <w:t xml:space="preserve"> 50</w:t>
            </w:r>
            <w:r w:rsidR="00B150A6" w:rsidRPr="00EA56AA">
              <w:rPr>
                <w:sz w:val="20"/>
                <w:szCs w:val="20"/>
                <w:lang w:eastAsia="lt-LT"/>
              </w:rPr>
              <w:t xml:space="preserve"> tūkst.</w:t>
            </w:r>
          </w:p>
        </w:tc>
      </w:tr>
      <w:tr w:rsidR="001A51E0" w:rsidRPr="00EA56AA" w14:paraId="0B1D2ED3" w14:textId="77777777" w:rsidTr="00752DF8">
        <w:trPr>
          <w:trHeight w:val="112"/>
        </w:trPr>
        <w:tc>
          <w:tcPr>
            <w:tcW w:w="3417" w:type="dxa"/>
            <w:tcBorders>
              <w:top w:val="nil"/>
              <w:left w:val="single" w:sz="4" w:space="0" w:color="auto"/>
              <w:bottom w:val="single" w:sz="4" w:space="0" w:color="auto"/>
              <w:right w:val="single" w:sz="4" w:space="0" w:color="auto"/>
            </w:tcBorders>
            <w:noWrap/>
            <w:vAlign w:val="center"/>
          </w:tcPr>
          <w:p w14:paraId="2430C70E" w14:textId="77777777" w:rsidR="001A51E0" w:rsidRPr="00EA56AA" w:rsidRDefault="000B1923" w:rsidP="00430973">
            <w:pPr>
              <w:rPr>
                <w:sz w:val="20"/>
                <w:szCs w:val="20"/>
              </w:rPr>
            </w:pPr>
            <w:r w:rsidRPr="00EA56AA">
              <w:rPr>
                <w:sz w:val="20"/>
                <w:szCs w:val="20"/>
              </w:rPr>
              <w:t>k</w:t>
            </w:r>
            <w:r w:rsidR="001A51E0" w:rsidRPr="00EA56AA">
              <w:rPr>
                <w:sz w:val="20"/>
                <w:szCs w:val="20"/>
              </w:rPr>
              <w:t>ruša</w:t>
            </w:r>
          </w:p>
        </w:tc>
        <w:tc>
          <w:tcPr>
            <w:tcW w:w="993" w:type="dxa"/>
            <w:tcBorders>
              <w:top w:val="nil"/>
              <w:left w:val="nil"/>
              <w:bottom w:val="single" w:sz="4" w:space="0" w:color="auto"/>
              <w:right w:val="single" w:sz="4" w:space="0" w:color="auto"/>
            </w:tcBorders>
            <w:noWrap/>
            <w:vAlign w:val="center"/>
          </w:tcPr>
          <w:p w14:paraId="7E51329B" w14:textId="77777777" w:rsidR="001A51E0" w:rsidRPr="00EA56AA" w:rsidRDefault="001A51E0" w:rsidP="00931117">
            <w:pPr>
              <w:jc w:val="center"/>
              <w:rPr>
                <w:sz w:val="20"/>
                <w:szCs w:val="20"/>
                <w:lang w:eastAsia="lt-LT"/>
              </w:rPr>
            </w:pPr>
            <w:r w:rsidRPr="00EA56AA">
              <w:rPr>
                <w:sz w:val="20"/>
                <w:szCs w:val="20"/>
                <w:lang w:eastAsia="lt-LT"/>
              </w:rPr>
              <w:t>ne</w:t>
            </w:r>
          </w:p>
        </w:tc>
        <w:tc>
          <w:tcPr>
            <w:tcW w:w="1559" w:type="dxa"/>
            <w:tcBorders>
              <w:top w:val="nil"/>
              <w:left w:val="nil"/>
              <w:bottom w:val="single" w:sz="4" w:space="0" w:color="auto"/>
              <w:right w:val="single" w:sz="4" w:space="0" w:color="auto"/>
            </w:tcBorders>
            <w:noWrap/>
            <w:vAlign w:val="center"/>
          </w:tcPr>
          <w:p w14:paraId="0C0F724D" w14:textId="77777777" w:rsidR="001A51E0" w:rsidRPr="00EA56AA" w:rsidRDefault="00E470A3" w:rsidP="00931117">
            <w:pPr>
              <w:jc w:val="center"/>
              <w:rPr>
                <w:sz w:val="20"/>
                <w:szCs w:val="20"/>
                <w:lang w:eastAsia="lt-LT"/>
              </w:rPr>
            </w:pPr>
            <w:r w:rsidRPr="00EA56AA">
              <w:rPr>
                <w:sz w:val="20"/>
                <w:szCs w:val="20"/>
                <w:lang w:eastAsia="lt-LT"/>
              </w:rPr>
              <w:t>n</w:t>
            </w:r>
            <w:r w:rsidR="001A51E0" w:rsidRPr="00EA56AA">
              <w:rPr>
                <w:sz w:val="20"/>
                <w:szCs w:val="20"/>
                <w:lang w:eastAsia="lt-LT"/>
              </w:rPr>
              <w:t>e</w:t>
            </w:r>
          </w:p>
        </w:tc>
        <w:tc>
          <w:tcPr>
            <w:tcW w:w="1276" w:type="dxa"/>
            <w:tcBorders>
              <w:top w:val="nil"/>
              <w:left w:val="nil"/>
              <w:bottom w:val="single" w:sz="4" w:space="0" w:color="auto"/>
              <w:right w:val="single" w:sz="4" w:space="0" w:color="auto"/>
            </w:tcBorders>
            <w:noWrap/>
            <w:vAlign w:val="center"/>
          </w:tcPr>
          <w:p w14:paraId="47A0AF8A" w14:textId="77777777" w:rsidR="001A51E0" w:rsidRPr="00EA56AA" w:rsidRDefault="001A51E0" w:rsidP="00931117">
            <w:pPr>
              <w:jc w:val="center"/>
              <w:rPr>
                <w:sz w:val="20"/>
                <w:szCs w:val="20"/>
                <w:lang w:eastAsia="lt-LT"/>
              </w:rPr>
            </w:pPr>
            <w:r w:rsidRPr="00EA56AA">
              <w:rPr>
                <w:sz w:val="20"/>
                <w:szCs w:val="20"/>
                <w:lang w:eastAsia="lt-LT"/>
              </w:rPr>
              <w:t>ne</w:t>
            </w:r>
          </w:p>
        </w:tc>
        <w:tc>
          <w:tcPr>
            <w:tcW w:w="4819" w:type="dxa"/>
            <w:tcBorders>
              <w:top w:val="nil"/>
              <w:left w:val="nil"/>
              <w:bottom w:val="single" w:sz="4" w:space="0" w:color="auto"/>
              <w:right w:val="single" w:sz="4" w:space="0" w:color="auto"/>
            </w:tcBorders>
            <w:vAlign w:val="center"/>
          </w:tcPr>
          <w:p w14:paraId="7A7B2A7B" w14:textId="77777777" w:rsidR="001A51E0" w:rsidRPr="00EA56AA" w:rsidRDefault="00347428" w:rsidP="00931117">
            <w:pPr>
              <w:jc w:val="center"/>
              <w:rPr>
                <w:sz w:val="20"/>
                <w:szCs w:val="20"/>
                <w:lang w:eastAsia="lt-LT"/>
              </w:rPr>
            </w:pPr>
            <w:r w:rsidRPr="00EA56AA">
              <w:rPr>
                <w:sz w:val="20"/>
                <w:szCs w:val="20"/>
                <w:lang w:eastAsia="lt-LT"/>
              </w:rPr>
              <w:t>augalų sužalojimas, sunaikinimas</w:t>
            </w:r>
          </w:p>
        </w:tc>
        <w:tc>
          <w:tcPr>
            <w:tcW w:w="1843" w:type="dxa"/>
            <w:tcBorders>
              <w:top w:val="nil"/>
              <w:left w:val="nil"/>
              <w:bottom w:val="single" w:sz="4" w:space="0" w:color="auto"/>
              <w:right w:val="single" w:sz="4" w:space="0" w:color="auto"/>
            </w:tcBorders>
            <w:noWrap/>
            <w:vAlign w:val="center"/>
          </w:tcPr>
          <w:p w14:paraId="6219995B" w14:textId="77777777" w:rsidR="001A51E0" w:rsidRPr="00EA56AA" w:rsidRDefault="00347428" w:rsidP="00931117">
            <w:pPr>
              <w:jc w:val="center"/>
              <w:rPr>
                <w:sz w:val="20"/>
                <w:szCs w:val="20"/>
                <w:lang w:eastAsia="lt-LT"/>
              </w:rPr>
            </w:pPr>
            <w:r w:rsidRPr="00EA56AA">
              <w:rPr>
                <w:sz w:val="20"/>
                <w:szCs w:val="20"/>
                <w:lang w:eastAsia="lt-LT"/>
              </w:rPr>
              <w:t>iki 50 tūkst.</w:t>
            </w:r>
          </w:p>
        </w:tc>
      </w:tr>
      <w:tr w:rsidR="001A51E0" w:rsidRPr="00EA56AA" w14:paraId="391C32F6" w14:textId="77777777" w:rsidTr="00752DF8">
        <w:trPr>
          <w:trHeight w:val="56"/>
        </w:trPr>
        <w:tc>
          <w:tcPr>
            <w:tcW w:w="3417" w:type="dxa"/>
            <w:tcBorders>
              <w:top w:val="nil"/>
              <w:left w:val="single" w:sz="4" w:space="0" w:color="auto"/>
              <w:bottom w:val="single" w:sz="4" w:space="0" w:color="auto"/>
              <w:right w:val="single" w:sz="4" w:space="0" w:color="auto"/>
            </w:tcBorders>
            <w:noWrap/>
            <w:vAlign w:val="center"/>
          </w:tcPr>
          <w:p w14:paraId="799A044E" w14:textId="77777777" w:rsidR="001A51E0" w:rsidRPr="00EA56AA" w:rsidRDefault="001A51E0" w:rsidP="00430973">
            <w:pPr>
              <w:rPr>
                <w:sz w:val="20"/>
                <w:szCs w:val="20"/>
              </w:rPr>
            </w:pPr>
            <w:r w:rsidRPr="00EA56AA">
              <w:rPr>
                <w:sz w:val="20"/>
                <w:szCs w:val="20"/>
              </w:rPr>
              <w:t>sausra aktyviosios augalų vegetacijos laikotarpiu</w:t>
            </w:r>
          </w:p>
        </w:tc>
        <w:tc>
          <w:tcPr>
            <w:tcW w:w="993" w:type="dxa"/>
            <w:tcBorders>
              <w:top w:val="nil"/>
              <w:left w:val="nil"/>
              <w:bottom w:val="single" w:sz="4" w:space="0" w:color="auto"/>
              <w:right w:val="single" w:sz="4" w:space="0" w:color="auto"/>
            </w:tcBorders>
            <w:noWrap/>
            <w:vAlign w:val="center"/>
          </w:tcPr>
          <w:p w14:paraId="24A41242" w14:textId="77777777" w:rsidR="001A51E0" w:rsidRPr="00EA56AA" w:rsidRDefault="001A51E0" w:rsidP="00931117">
            <w:pPr>
              <w:jc w:val="center"/>
              <w:rPr>
                <w:sz w:val="20"/>
                <w:szCs w:val="20"/>
                <w:lang w:eastAsia="lt-LT"/>
              </w:rPr>
            </w:pPr>
            <w:r w:rsidRPr="00EA56AA">
              <w:rPr>
                <w:sz w:val="20"/>
                <w:szCs w:val="20"/>
                <w:lang w:eastAsia="lt-LT"/>
              </w:rPr>
              <w:t>ne</w:t>
            </w:r>
          </w:p>
        </w:tc>
        <w:tc>
          <w:tcPr>
            <w:tcW w:w="1559" w:type="dxa"/>
            <w:tcBorders>
              <w:top w:val="nil"/>
              <w:left w:val="nil"/>
              <w:bottom w:val="single" w:sz="4" w:space="0" w:color="auto"/>
              <w:right w:val="single" w:sz="4" w:space="0" w:color="auto"/>
            </w:tcBorders>
            <w:noWrap/>
            <w:vAlign w:val="center"/>
          </w:tcPr>
          <w:p w14:paraId="455D336F" w14:textId="77777777" w:rsidR="001A51E0" w:rsidRPr="00EA56AA" w:rsidRDefault="00E470A3" w:rsidP="00931117">
            <w:pPr>
              <w:jc w:val="center"/>
              <w:rPr>
                <w:sz w:val="20"/>
                <w:szCs w:val="20"/>
                <w:lang w:eastAsia="lt-LT"/>
              </w:rPr>
            </w:pPr>
            <w:r w:rsidRPr="00EA56AA">
              <w:rPr>
                <w:sz w:val="20"/>
                <w:szCs w:val="20"/>
                <w:lang w:eastAsia="lt-LT"/>
              </w:rPr>
              <w:t>n</w:t>
            </w:r>
            <w:r w:rsidR="001A51E0" w:rsidRPr="00EA56AA">
              <w:rPr>
                <w:sz w:val="20"/>
                <w:szCs w:val="20"/>
                <w:lang w:eastAsia="lt-LT"/>
              </w:rPr>
              <w:t>e</w:t>
            </w:r>
          </w:p>
        </w:tc>
        <w:tc>
          <w:tcPr>
            <w:tcW w:w="1276" w:type="dxa"/>
            <w:tcBorders>
              <w:top w:val="nil"/>
              <w:left w:val="nil"/>
              <w:bottom w:val="single" w:sz="4" w:space="0" w:color="auto"/>
              <w:right w:val="single" w:sz="4" w:space="0" w:color="auto"/>
            </w:tcBorders>
            <w:noWrap/>
            <w:vAlign w:val="center"/>
          </w:tcPr>
          <w:p w14:paraId="238B11C7" w14:textId="77777777" w:rsidR="001A51E0" w:rsidRPr="00EA56AA" w:rsidRDefault="001A51E0" w:rsidP="00931117">
            <w:pPr>
              <w:jc w:val="center"/>
              <w:rPr>
                <w:sz w:val="20"/>
                <w:szCs w:val="20"/>
                <w:lang w:eastAsia="lt-LT"/>
              </w:rPr>
            </w:pPr>
            <w:r w:rsidRPr="00EA56AA">
              <w:rPr>
                <w:sz w:val="20"/>
                <w:szCs w:val="20"/>
                <w:lang w:eastAsia="lt-LT"/>
              </w:rPr>
              <w:t>ne</w:t>
            </w:r>
          </w:p>
        </w:tc>
        <w:tc>
          <w:tcPr>
            <w:tcW w:w="4819" w:type="dxa"/>
            <w:tcBorders>
              <w:top w:val="nil"/>
              <w:left w:val="nil"/>
              <w:bottom w:val="single" w:sz="4" w:space="0" w:color="auto"/>
              <w:right w:val="single" w:sz="4" w:space="0" w:color="auto"/>
            </w:tcBorders>
            <w:vAlign w:val="center"/>
          </w:tcPr>
          <w:p w14:paraId="2935BAB6" w14:textId="77777777" w:rsidR="001A51E0" w:rsidRPr="00EA56AA" w:rsidRDefault="001A51E0" w:rsidP="00931117">
            <w:pPr>
              <w:jc w:val="center"/>
              <w:rPr>
                <w:sz w:val="20"/>
                <w:szCs w:val="20"/>
                <w:lang w:eastAsia="lt-LT"/>
              </w:rPr>
            </w:pPr>
            <w:r w:rsidRPr="00EA56AA">
              <w:rPr>
                <w:sz w:val="20"/>
                <w:szCs w:val="20"/>
                <w:lang w:eastAsia="lt-LT"/>
              </w:rPr>
              <w:t>augalų ž</w:t>
            </w:r>
            <w:r w:rsidR="00877BD4" w:rsidRPr="00EA56AA">
              <w:rPr>
                <w:sz w:val="20"/>
                <w:szCs w:val="20"/>
                <w:lang w:eastAsia="lt-LT"/>
              </w:rPr>
              <w:t>ūtis</w:t>
            </w:r>
          </w:p>
        </w:tc>
        <w:tc>
          <w:tcPr>
            <w:tcW w:w="1843" w:type="dxa"/>
            <w:tcBorders>
              <w:top w:val="nil"/>
              <w:left w:val="nil"/>
              <w:bottom w:val="single" w:sz="4" w:space="0" w:color="auto"/>
              <w:right w:val="single" w:sz="4" w:space="0" w:color="auto"/>
            </w:tcBorders>
            <w:noWrap/>
            <w:vAlign w:val="center"/>
          </w:tcPr>
          <w:p w14:paraId="0D48B388" w14:textId="77777777" w:rsidR="001A51E0" w:rsidRPr="00EA56AA" w:rsidRDefault="00347428" w:rsidP="00931117">
            <w:pPr>
              <w:jc w:val="center"/>
              <w:rPr>
                <w:sz w:val="20"/>
                <w:szCs w:val="20"/>
                <w:lang w:eastAsia="lt-LT"/>
              </w:rPr>
            </w:pPr>
            <w:r w:rsidRPr="00EA56AA">
              <w:rPr>
                <w:sz w:val="20"/>
                <w:szCs w:val="20"/>
                <w:lang w:eastAsia="lt-LT"/>
              </w:rPr>
              <w:t>50-200 tūkst.</w:t>
            </w:r>
          </w:p>
        </w:tc>
      </w:tr>
      <w:tr w:rsidR="001A51E0" w:rsidRPr="00EA56AA" w14:paraId="15FBAB27" w14:textId="77777777" w:rsidTr="00752DF8">
        <w:trPr>
          <w:trHeight w:val="56"/>
        </w:trPr>
        <w:tc>
          <w:tcPr>
            <w:tcW w:w="3417" w:type="dxa"/>
            <w:tcBorders>
              <w:top w:val="nil"/>
              <w:left w:val="single" w:sz="4" w:space="0" w:color="auto"/>
              <w:bottom w:val="single" w:sz="4" w:space="0" w:color="auto"/>
              <w:right w:val="single" w:sz="4" w:space="0" w:color="auto"/>
            </w:tcBorders>
            <w:noWrap/>
            <w:vAlign w:val="center"/>
          </w:tcPr>
          <w:p w14:paraId="09DBD6F2" w14:textId="77777777" w:rsidR="001A51E0" w:rsidRPr="00EA56AA" w:rsidRDefault="001A51E0" w:rsidP="00430973">
            <w:pPr>
              <w:rPr>
                <w:sz w:val="20"/>
                <w:szCs w:val="20"/>
              </w:rPr>
            </w:pPr>
            <w:r w:rsidRPr="00EA56AA">
              <w:rPr>
                <w:sz w:val="20"/>
                <w:szCs w:val="20"/>
              </w:rPr>
              <w:t>lijundra, smarkus sudėtinis apšalas</w:t>
            </w:r>
          </w:p>
        </w:tc>
        <w:tc>
          <w:tcPr>
            <w:tcW w:w="993" w:type="dxa"/>
            <w:tcBorders>
              <w:top w:val="nil"/>
              <w:left w:val="nil"/>
              <w:bottom w:val="single" w:sz="4" w:space="0" w:color="auto"/>
              <w:right w:val="single" w:sz="4" w:space="0" w:color="auto"/>
            </w:tcBorders>
            <w:noWrap/>
            <w:vAlign w:val="center"/>
          </w:tcPr>
          <w:p w14:paraId="51D1B1A5" w14:textId="77777777" w:rsidR="001A51E0" w:rsidRPr="00EA56AA" w:rsidRDefault="001A51E0" w:rsidP="00931117">
            <w:pPr>
              <w:jc w:val="center"/>
              <w:rPr>
                <w:sz w:val="20"/>
                <w:szCs w:val="20"/>
                <w:lang w:eastAsia="lt-LT"/>
              </w:rPr>
            </w:pPr>
            <w:r w:rsidRPr="00EA56AA">
              <w:rPr>
                <w:sz w:val="20"/>
                <w:szCs w:val="20"/>
                <w:lang w:eastAsia="lt-LT"/>
              </w:rPr>
              <w:t>ne</w:t>
            </w:r>
          </w:p>
        </w:tc>
        <w:tc>
          <w:tcPr>
            <w:tcW w:w="1559" w:type="dxa"/>
            <w:tcBorders>
              <w:top w:val="nil"/>
              <w:left w:val="nil"/>
              <w:bottom w:val="single" w:sz="4" w:space="0" w:color="auto"/>
              <w:right w:val="single" w:sz="4" w:space="0" w:color="auto"/>
            </w:tcBorders>
            <w:noWrap/>
            <w:vAlign w:val="center"/>
          </w:tcPr>
          <w:p w14:paraId="7498D577" w14:textId="77777777" w:rsidR="001A51E0" w:rsidRPr="00EA56AA" w:rsidRDefault="00E470A3" w:rsidP="00931117">
            <w:pPr>
              <w:jc w:val="center"/>
              <w:rPr>
                <w:sz w:val="20"/>
                <w:szCs w:val="20"/>
                <w:lang w:eastAsia="lt-LT"/>
              </w:rPr>
            </w:pPr>
            <w:r w:rsidRPr="00EA56AA">
              <w:rPr>
                <w:sz w:val="20"/>
                <w:szCs w:val="20"/>
                <w:lang w:eastAsia="lt-LT"/>
              </w:rPr>
              <w:t>n</w:t>
            </w:r>
            <w:r w:rsidR="001A51E0" w:rsidRPr="00EA56AA">
              <w:rPr>
                <w:sz w:val="20"/>
                <w:szCs w:val="20"/>
                <w:lang w:eastAsia="lt-LT"/>
              </w:rPr>
              <w:t>e</w:t>
            </w:r>
          </w:p>
        </w:tc>
        <w:tc>
          <w:tcPr>
            <w:tcW w:w="1276" w:type="dxa"/>
            <w:tcBorders>
              <w:top w:val="nil"/>
              <w:left w:val="nil"/>
              <w:bottom w:val="single" w:sz="4" w:space="0" w:color="auto"/>
              <w:right w:val="single" w:sz="4" w:space="0" w:color="auto"/>
            </w:tcBorders>
            <w:noWrap/>
            <w:vAlign w:val="center"/>
          </w:tcPr>
          <w:p w14:paraId="26421DDC" w14:textId="77777777" w:rsidR="001A51E0" w:rsidRPr="00EA56AA" w:rsidRDefault="001A51E0" w:rsidP="00931117">
            <w:pPr>
              <w:jc w:val="center"/>
              <w:rPr>
                <w:sz w:val="20"/>
                <w:szCs w:val="20"/>
                <w:lang w:eastAsia="lt-LT"/>
              </w:rPr>
            </w:pPr>
            <w:r w:rsidRPr="00EA56AA">
              <w:rPr>
                <w:sz w:val="20"/>
                <w:szCs w:val="20"/>
                <w:lang w:eastAsia="lt-LT"/>
              </w:rPr>
              <w:t>ne</w:t>
            </w:r>
          </w:p>
        </w:tc>
        <w:tc>
          <w:tcPr>
            <w:tcW w:w="4819" w:type="dxa"/>
            <w:tcBorders>
              <w:top w:val="nil"/>
              <w:left w:val="nil"/>
              <w:bottom w:val="single" w:sz="4" w:space="0" w:color="auto"/>
              <w:right w:val="single" w:sz="4" w:space="0" w:color="auto"/>
            </w:tcBorders>
            <w:vAlign w:val="center"/>
          </w:tcPr>
          <w:p w14:paraId="51803C7D" w14:textId="77777777" w:rsidR="001A51E0" w:rsidRPr="00EA56AA" w:rsidRDefault="00347428" w:rsidP="00931117">
            <w:pPr>
              <w:jc w:val="center"/>
              <w:rPr>
                <w:sz w:val="20"/>
                <w:szCs w:val="20"/>
                <w:lang w:eastAsia="lt-LT"/>
              </w:rPr>
            </w:pPr>
            <w:r w:rsidRPr="00EA56AA">
              <w:rPr>
                <w:sz w:val="20"/>
                <w:szCs w:val="20"/>
                <w:lang w:eastAsia="lt-LT"/>
              </w:rPr>
              <w:t>augalijos, medžių sunaikinimas, laukinių gyvūnų žūtis</w:t>
            </w:r>
          </w:p>
        </w:tc>
        <w:tc>
          <w:tcPr>
            <w:tcW w:w="1843" w:type="dxa"/>
            <w:tcBorders>
              <w:top w:val="nil"/>
              <w:left w:val="nil"/>
              <w:bottom w:val="single" w:sz="4" w:space="0" w:color="auto"/>
              <w:right w:val="single" w:sz="4" w:space="0" w:color="auto"/>
            </w:tcBorders>
            <w:noWrap/>
            <w:vAlign w:val="center"/>
          </w:tcPr>
          <w:p w14:paraId="3F9D70C2" w14:textId="77777777" w:rsidR="001A51E0" w:rsidRPr="00EA56AA" w:rsidRDefault="009233A0" w:rsidP="00931117">
            <w:pPr>
              <w:jc w:val="center"/>
              <w:rPr>
                <w:sz w:val="20"/>
                <w:szCs w:val="20"/>
                <w:lang w:eastAsia="lt-LT"/>
              </w:rPr>
            </w:pPr>
            <w:r w:rsidRPr="00EA56AA">
              <w:rPr>
                <w:sz w:val="20"/>
                <w:szCs w:val="20"/>
                <w:lang w:eastAsia="lt-LT"/>
              </w:rPr>
              <w:t>iki 50 tūkst.</w:t>
            </w:r>
          </w:p>
        </w:tc>
      </w:tr>
      <w:tr w:rsidR="001A51E0" w:rsidRPr="00EA56AA" w14:paraId="03119533" w14:textId="77777777" w:rsidTr="00752DF8">
        <w:trPr>
          <w:trHeight w:val="168"/>
        </w:trPr>
        <w:tc>
          <w:tcPr>
            <w:tcW w:w="3417" w:type="dxa"/>
            <w:tcBorders>
              <w:top w:val="single" w:sz="4" w:space="0" w:color="auto"/>
              <w:left w:val="single" w:sz="4" w:space="0" w:color="auto"/>
              <w:bottom w:val="single" w:sz="4" w:space="0" w:color="auto"/>
              <w:right w:val="single" w:sz="4" w:space="0" w:color="auto"/>
            </w:tcBorders>
            <w:noWrap/>
            <w:vAlign w:val="center"/>
          </w:tcPr>
          <w:p w14:paraId="72E1C77D" w14:textId="77777777" w:rsidR="001A51E0" w:rsidRPr="00EA56AA" w:rsidRDefault="001A51E0" w:rsidP="00430973">
            <w:pPr>
              <w:rPr>
                <w:sz w:val="20"/>
                <w:szCs w:val="20"/>
              </w:rPr>
            </w:pPr>
            <w:r w:rsidRPr="00EA56AA">
              <w:rPr>
                <w:sz w:val="20"/>
                <w:szCs w:val="20"/>
              </w:rPr>
              <w:t>uraganas, labai smarkus lietus</w:t>
            </w:r>
          </w:p>
        </w:tc>
        <w:tc>
          <w:tcPr>
            <w:tcW w:w="993" w:type="dxa"/>
            <w:tcBorders>
              <w:top w:val="single" w:sz="4" w:space="0" w:color="auto"/>
              <w:left w:val="nil"/>
              <w:bottom w:val="single" w:sz="4" w:space="0" w:color="auto"/>
              <w:right w:val="single" w:sz="4" w:space="0" w:color="auto"/>
            </w:tcBorders>
            <w:noWrap/>
            <w:vAlign w:val="center"/>
          </w:tcPr>
          <w:p w14:paraId="5AAEFBD2" w14:textId="77777777" w:rsidR="001A51E0" w:rsidRPr="00EA56AA" w:rsidRDefault="001A51E0" w:rsidP="00931117">
            <w:pPr>
              <w:jc w:val="center"/>
              <w:rPr>
                <w:sz w:val="20"/>
                <w:szCs w:val="20"/>
                <w:lang w:eastAsia="lt-LT"/>
              </w:rPr>
            </w:pPr>
            <w:r w:rsidRPr="00EA56AA">
              <w:rPr>
                <w:sz w:val="20"/>
                <w:szCs w:val="20"/>
                <w:lang w:eastAsia="lt-LT"/>
              </w:rPr>
              <w:t>ne</w:t>
            </w:r>
          </w:p>
        </w:tc>
        <w:tc>
          <w:tcPr>
            <w:tcW w:w="1559" w:type="dxa"/>
            <w:tcBorders>
              <w:top w:val="single" w:sz="4" w:space="0" w:color="auto"/>
              <w:left w:val="nil"/>
              <w:bottom w:val="single" w:sz="4" w:space="0" w:color="auto"/>
              <w:right w:val="single" w:sz="4" w:space="0" w:color="auto"/>
            </w:tcBorders>
            <w:noWrap/>
            <w:vAlign w:val="center"/>
          </w:tcPr>
          <w:p w14:paraId="05FF9969" w14:textId="77777777" w:rsidR="001A51E0" w:rsidRPr="00EA56AA" w:rsidRDefault="00E470A3" w:rsidP="00931117">
            <w:pPr>
              <w:jc w:val="center"/>
              <w:rPr>
                <w:sz w:val="20"/>
                <w:szCs w:val="20"/>
                <w:lang w:eastAsia="lt-LT"/>
              </w:rPr>
            </w:pPr>
            <w:r w:rsidRPr="00EA56AA">
              <w:rPr>
                <w:sz w:val="20"/>
                <w:szCs w:val="20"/>
                <w:lang w:eastAsia="lt-LT"/>
              </w:rPr>
              <w:t>n</w:t>
            </w:r>
            <w:r w:rsidR="001A51E0" w:rsidRPr="00EA56AA">
              <w:rPr>
                <w:sz w:val="20"/>
                <w:szCs w:val="20"/>
                <w:lang w:eastAsia="lt-LT"/>
              </w:rPr>
              <w:t>e</w:t>
            </w:r>
          </w:p>
        </w:tc>
        <w:tc>
          <w:tcPr>
            <w:tcW w:w="1276" w:type="dxa"/>
            <w:tcBorders>
              <w:top w:val="single" w:sz="4" w:space="0" w:color="auto"/>
              <w:left w:val="nil"/>
              <w:bottom w:val="single" w:sz="4" w:space="0" w:color="auto"/>
              <w:right w:val="single" w:sz="4" w:space="0" w:color="auto"/>
            </w:tcBorders>
            <w:noWrap/>
            <w:vAlign w:val="center"/>
          </w:tcPr>
          <w:p w14:paraId="39ACF6C2" w14:textId="77777777" w:rsidR="001A51E0" w:rsidRPr="00EA56AA" w:rsidRDefault="001A51E0" w:rsidP="00931117">
            <w:pPr>
              <w:jc w:val="center"/>
              <w:rPr>
                <w:sz w:val="20"/>
                <w:szCs w:val="20"/>
                <w:lang w:eastAsia="lt-LT"/>
              </w:rPr>
            </w:pPr>
            <w:r w:rsidRPr="00EA56AA">
              <w:rPr>
                <w:sz w:val="20"/>
                <w:szCs w:val="20"/>
                <w:lang w:eastAsia="lt-LT"/>
              </w:rPr>
              <w:t>ne</w:t>
            </w:r>
          </w:p>
        </w:tc>
        <w:tc>
          <w:tcPr>
            <w:tcW w:w="4819" w:type="dxa"/>
            <w:tcBorders>
              <w:top w:val="single" w:sz="4" w:space="0" w:color="auto"/>
              <w:left w:val="nil"/>
              <w:bottom w:val="single" w:sz="4" w:space="0" w:color="auto"/>
              <w:right w:val="single" w:sz="4" w:space="0" w:color="auto"/>
            </w:tcBorders>
            <w:vAlign w:val="center"/>
          </w:tcPr>
          <w:p w14:paraId="3B83515C" w14:textId="77777777" w:rsidR="001A51E0" w:rsidRPr="00EA56AA" w:rsidRDefault="00347428" w:rsidP="00931117">
            <w:pPr>
              <w:jc w:val="center"/>
              <w:rPr>
                <w:sz w:val="20"/>
                <w:szCs w:val="20"/>
                <w:lang w:eastAsia="lt-LT"/>
              </w:rPr>
            </w:pPr>
            <w:r w:rsidRPr="00EA56AA">
              <w:rPr>
                <w:sz w:val="20"/>
                <w:szCs w:val="20"/>
                <w:lang w:eastAsia="lt-LT"/>
              </w:rPr>
              <w:t>medžių išvartos, šlaitų išgraužos, augalų sužalojimas, sunaikinimas</w:t>
            </w:r>
          </w:p>
        </w:tc>
        <w:tc>
          <w:tcPr>
            <w:tcW w:w="1843" w:type="dxa"/>
            <w:tcBorders>
              <w:top w:val="single" w:sz="4" w:space="0" w:color="auto"/>
              <w:left w:val="nil"/>
              <w:bottom w:val="single" w:sz="4" w:space="0" w:color="auto"/>
              <w:right w:val="single" w:sz="4" w:space="0" w:color="auto"/>
            </w:tcBorders>
            <w:noWrap/>
            <w:vAlign w:val="center"/>
          </w:tcPr>
          <w:p w14:paraId="37D50AF1" w14:textId="77777777" w:rsidR="001A51E0" w:rsidRPr="00EA56AA" w:rsidRDefault="00347428" w:rsidP="00931117">
            <w:pPr>
              <w:jc w:val="center"/>
              <w:rPr>
                <w:sz w:val="20"/>
                <w:szCs w:val="20"/>
                <w:lang w:eastAsia="lt-LT"/>
              </w:rPr>
            </w:pPr>
            <w:r w:rsidRPr="00EA56AA">
              <w:rPr>
                <w:sz w:val="20"/>
                <w:szCs w:val="20"/>
                <w:lang w:eastAsia="lt-LT"/>
              </w:rPr>
              <w:t>50-200 tūkst.</w:t>
            </w:r>
          </w:p>
        </w:tc>
      </w:tr>
      <w:tr w:rsidR="001A51E0" w:rsidRPr="00EA56AA" w14:paraId="76D44067" w14:textId="77777777" w:rsidTr="00752DF8">
        <w:trPr>
          <w:trHeight w:val="397"/>
        </w:trPr>
        <w:tc>
          <w:tcPr>
            <w:tcW w:w="3417" w:type="dxa"/>
            <w:tcBorders>
              <w:top w:val="single" w:sz="4" w:space="0" w:color="auto"/>
              <w:left w:val="single" w:sz="4" w:space="0" w:color="auto"/>
              <w:bottom w:val="single" w:sz="4" w:space="0" w:color="auto"/>
              <w:right w:val="single" w:sz="4" w:space="0" w:color="auto"/>
            </w:tcBorders>
            <w:noWrap/>
            <w:vAlign w:val="center"/>
          </w:tcPr>
          <w:p w14:paraId="54956A3E" w14:textId="77777777" w:rsidR="001A51E0" w:rsidRPr="00EA56AA" w:rsidRDefault="001A51E0" w:rsidP="00430973">
            <w:pPr>
              <w:rPr>
                <w:sz w:val="20"/>
                <w:szCs w:val="20"/>
              </w:rPr>
            </w:pPr>
            <w:r w:rsidRPr="00EA56AA">
              <w:rPr>
                <w:sz w:val="20"/>
                <w:szCs w:val="20"/>
              </w:rPr>
              <w:t xml:space="preserve">labai smarkus </w:t>
            </w:r>
            <w:proofErr w:type="spellStart"/>
            <w:r w:rsidRPr="00EA56AA">
              <w:rPr>
                <w:sz w:val="20"/>
                <w:szCs w:val="20"/>
              </w:rPr>
              <w:t>snygis</w:t>
            </w:r>
            <w:proofErr w:type="spellEnd"/>
            <w:r w:rsidRPr="00EA56AA">
              <w:rPr>
                <w:sz w:val="20"/>
                <w:szCs w:val="20"/>
              </w:rPr>
              <w:t>, smarki pūga, smarkus speigas</w:t>
            </w:r>
          </w:p>
        </w:tc>
        <w:tc>
          <w:tcPr>
            <w:tcW w:w="993" w:type="dxa"/>
            <w:tcBorders>
              <w:top w:val="single" w:sz="4" w:space="0" w:color="auto"/>
              <w:left w:val="nil"/>
              <w:bottom w:val="single" w:sz="4" w:space="0" w:color="auto"/>
              <w:right w:val="single" w:sz="4" w:space="0" w:color="auto"/>
            </w:tcBorders>
            <w:noWrap/>
            <w:vAlign w:val="center"/>
          </w:tcPr>
          <w:p w14:paraId="0319A685" w14:textId="77777777" w:rsidR="001A51E0" w:rsidRPr="00EA56AA" w:rsidRDefault="001A51E0" w:rsidP="00931117">
            <w:pPr>
              <w:jc w:val="center"/>
              <w:rPr>
                <w:sz w:val="20"/>
                <w:szCs w:val="20"/>
                <w:lang w:eastAsia="lt-LT"/>
              </w:rPr>
            </w:pPr>
            <w:r w:rsidRPr="00EA56AA">
              <w:rPr>
                <w:sz w:val="20"/>
                <w:szCs w:val="20"/>
                <w:lang w:eastAsia="lt-LT"/>
              </w:rPr>
              <w:t>ne</w:t>
            </w:r>
          </w:p>
        </w:tc>
        <w:tc>
          <w:tcPr>
            <w:tcW w:w="1559" w:type="dxa"/>
            <w:tcBorders>
              <w:top w:val="single" w:sz="4" w:space="0" w:color="auto"/>
              <w:left w:val="nil"/>
              <w:bottom w:val="single" w:sz="4" w:space="0" w:color="auto"/>
              <w:right w:val="single" w:sz="4" w:space="0" w:color="auto"/>
            </w:tcBorders>
            <w:noWrap/>
            <w:vAlign w:val="center"/>
          </w:tcPr>
          <w:p w14:paraId="0A15E634" w14:textId="77777777" w:rsidR="001A51E0" w:rsidRPr="00EA56AA" w:rsidRDefault="00E470A3" w:rsidP="00931117">
            <w:pPr>
              <w:jc w:val="center"/>
              <w:rPr>
                <w:sz w:val="20"/>
                <w:szCs w:val="20"/>
                <w:lang w:eastAsia="lt-LT"/>
              </w:rPr>
            </w:pPr>
            <w:r w:rsidRPr="00EA56AA">
              <w:rPr>
                <w:sz w:val="20"/>
                <w:szCs w:val="20"/>
                <w:lang w:eastAsia="lt-LT"/>
              </w:rPr>
              <w:t>n</w:t>
            </w:r>
            <w:r w:rsidR="001A51E0" w:rsidRPr="00EA56AA">
              <w:rPr>
                <w:sz w:val="20"/>
                <w:szCs w:val="20"/>
                <w:lang w:eastAsia="lt-LT"/>
              </w:rPr>
              <w:t>e</w:t>
            </w:r>
          </w:p>
        </w:tc>
        <w:tc>
          <w:tcPr>
            <w:tcW w:w="1276" w:type="dxa"/>
            <w:tcBorders>
              <w:top w:val="single" w:sz="4" w:space="0" w:color="auto"/>
              <w:left w:val="nil"/>
              <w:bottom w:val="single" w:sz="4" w:space="0" w:color="auto"/>
              <w:right w:val="single" w:sz="4" w:space="0" w:color="auto"/>
            </w:tcBorders>
            <w:noWrap/>
            <w:vAlign w:val="center"/>
          </w:tcPr>
          <w:p w14:paraId="052D20FA" w14:textId="77777777" w:rsidR="001A51E0" w:rsidRPr="00EA56AA" w:rsidRDefault="001A51E0" w:rsidP="00931117">
            <w:pPr>
              <w:jc w:val="center"/>
              <w:rPr>
                <w:sz w:val="20"/>
                <w:szCs w:val="20"/>
                <w:lang w:eastAsia="lt-LT"/>
              </w:rPr>
            </w:pPr>
            <w:r w:rsidRPr="00EA56AA">
              <w:rPr>
                <w:sz w:val="20"/>
                <w:szCs w:val="20"/>
                <w:lang w:eastAsia="lt-LT"/>
              </w:rPr>
              <w:t>ne</w:t>
            </w:r>
          </w:p>
        </w:tc>
        <w:tc>
          <w:tcPr>
            <w:tcW w:w="4819" w:type="dxa"/>
            <w:tcBorders>
              <w:top w:val="single" w:sz="4" w:space="0" w:color="auto"/>
              <w:left w:val="nil"/>
              <w:bottom w:val="single" w:sz="4" w:space="0" w:color="auto"/>
              <w:right w:val="single" w:sz="4" w:space="0" w:color="auto"/>
            </w:tcBorders>
            <w:vAlign w:val="center"/>
          </w:tcPr>
          <w:p w14:paraId="2F56D740" w14:textId="77777777" w:rsidR="00347428" w:rsidRPr="00EA56AA" w:rsidRDefault="00347428" w:rsidP="00931117">
            <w:pPr>
              <w:jc w:val="center"/>
              <w:rPr>
                <w:sz w:val="20"/>
                <w:szCs w:val="20"/>
                <w:lang w:eastAsia="lt-LT"/>
              </w:rPr>
            </w:pPr>
            <w:r w:rsidRPr="00EA56AA">
              <w:rPr>
                <w:sz w:val="20"/>
                <w:szCs w:val="20"/>
                <w:lang w:eastAsia="lt-LT"/>
              </w:rPr>
              <w:t>augalijos, medžių sunaikinimas, laukinių gyvūnų žūtis</w:t>
            </w:r>
          </w:p>
        </w:tc>
        <w:tc>
          <w:tcPr>
            <w:tcW w:w="1843" w:type="dxa"/>
            <w:tcBorders>
              <w:top w:val="single" w:sz="4" w:space="0" w:color="auto"/>
              <w:left w:val="nil"/>
              <w:bottom w:val="single" w:sz="4" w:space="0" w:color="auto"/>
              <w:right w:val="single" w:sz="4" w:space="0" w:color="auto"/>
            </w:tcBorders>
            <w:noWrap/>
            <w:vAlign w:val="center"/>
          </w:tcPr>
          <w:p w14:paraId="318C84ED" w14:textId="77777777" w:rsidR="001A51E0" w:rsidRPr="00EA56AA" w:rsidRDefault="001A51E0" w:rsidP="00931117">
            <w:pPr>
              <w:jc w:val="center"/>
              <w:rPr>
                <w:sz w:val="20"/>
                <w:szCs w:val="20"/>
                <w:lang w:eastAsia="lt-LT"/>
              </w:rPr>
            </w:pPr>
            <w:r w:rsidRPr="00EA56AA">
              <w:rPr>
                <w:sz w:val="20"/>
                <w:szCs w:val="20"/>
                <w:lang w:eastAsia="lt-LT"/>
              </w:rPr>
              <w:t>ik</w:t>
            </w:r>
            <w:r w:rsidR="00877BD4" w:rsidRPr="00EA56AA">
              <w:rPr>
                <w:sz w:val="20"/>
                <w:szCs w:val="20"/>
                <w:lang w:eastAsia="lt-LT"/>
              </w:rPr>
              <w:t>i</w:t>
            </w:r>
            <w:r w:rsidRPr="00EA56AA">
              <w:rPr>
                <w:sz w:val="20"/>
                <w:szCs w:val="20"/>
                <w:lang w:eastAsia="lt-LT"/>
              </w:rPr>
              <w:t xml:space="preserve"> 50</w:t>
            </w:r>
            <w:r w:rsidR="00347428" w:rsidRPr="00EA56AA">
              <w:rPr>
                <w:sz w:val="20"/>
                <w:szCs w:val="20"/>
                <w:lang w:eastAsia="lt-LT"/>
              </w:rPr>
              <w:t xml:space="preserve"> tūkst.</w:t>
            </w:r>
          </w:p>
        </w:tc>
      </w:tr>
      <w:tr w:rsidR="004F696E" w:rsidRPr="00EA56AA" w14:paraId="2A234074" w14:textId="77777777" w:rsidTr="00752DF8">
        <w:trPr>
          <w:trHeight w:val="582"/>
        </w:trPr>
        <w:tc>
          <w:tcPr>
            <w:tcW w:w="3417" w:type="dxa"/>
            <w:tcBorders>
              <w:top w:val="single" w:sz="4" w:space="0" w:color="auto"/>
              <w:left w:val="single" w:sz="4" w:space="0" w:color="auto"/>
              <w:bottom w:val="single" w:sz="4" w:space="0" w:color="auto"/>
              <w:right w:val="single" w:sz="4" w:space="0" w:color="auto"/>
            </w:tcBorders>
            <w:noWrap/>
            <w:vAlign w:val="center"/>
          </w:tcPr>
          <w:p w14:paraId="163ABFAC" w14:textId="77777777" w:rsidR="004F696E" w:rsidRPr="00EA56AA" w:rsidRDefault="004F696E" w:rsidP="00430973">
            <w:pPr>
              <w:rPr>
                <w:sz w:val="20"/>
                <w:szCs w:val="20"/>
              </w:rPr>
            </w:pPr>
            <w:r w:rsidRPr="00EA56AA">
              <w:rPr>
                <w:sz w:val="20"/>
                <w:szCs w:val="20"/>
              </w:rPr>
              <w:t>labai aukštas vandens lygis</w:t>
            </w:r>
          </w:p>
        </w:tc>
        <w:tc>
          <w:tcPr>
            <w:tcW w:w="993" w:type="dxa"/>
            <w:tcBorders>
              <w:top w:val="single" w:sz="4" w:space="0" w:color="auto"/>
              <w:left w:val="nil"/>
              <w:bottom w:val="single" w:sz="4" w:space="0" w:color="auto"/>
              <w:right w:val="single" w:sz="4" w:space="0" w:color="auto"/>
            </w:tcBorders>
            <w:noWrap/>
            <w:vAlign w:val="center"/>
          </w:tcPr>
          <w:p w14:paraId="66D7EF9D" w14:textId="77777777" w:rsidR="004F696E" w:rsidRPr="00EA56AA" w:rsidRDefault="00E57E8A" w:rsidP="00931117">
            <w:pPr>
              <w:jc w:val="center"/>
              <w:rPr>
                <w:sz w:val="20"/>
                <w:szCs w:val="20"/>
                <w:lang w:eastAsia="lt-LT"/>
              </w:rPr>
            </w:pPr>
            <w:r w:rsidRPr="00EA56AA">
              <w:rPr>
                <w:sz w:val="20"/>
                <w:szCs w:val="20"/>
                <w:lang w:eastAsia="lt-LT"/>
              </w:rPr>
              <w:t>ne</w:t>
            </w:r>
          </w:p>
        </w:tc>
        <w:tc>
          <w:tcPr>
            <w:tcW w:w="1559" w:type="dxa"/>
            <w:tcBorders>
              <w:top w:val="single" w:sz="4" w:space="0" w:color="auto"/>
              <w:left w:val="nil"/>
              <w:bottom w:val="single" w:sz="4" w:space="0" w:color="auto"/>
              <w:right w:val="single" w:sz="4" w:space="0" w:color="auto"/>
            </w:tcBorders>
            <w:noWrap/>
            <w:vAlign w:val="center"/>
          </w:tcPr>
          <w:p w14:paraId="05105AD7" w14:textId="77777777" w:rsidR="004F696E" w:rsidRPr="00EA56AA" w:rsidRDefault="00E57E8A" w:rsidP="00931117">
            <w:pPr>
              <w:jc w:val="center"/>
              <w:rPr>
                <w:sz w:val="20"/>
                <w:szCs w:val="20"/>
                <w:lang w:eastAsia="lt-LT"/>
              </w:rPr>
            </w:pPr>
            <w:r w:rsidRPr="00EA56AA">
              <w:rPr>
                <w:sz w:val="20"/>
                <w:szCs w:val="20"/>
                <w:lang w:eastAsia="lt-LT"/>
              </w:rPr>
              <w:t>ne</w:t>
            </w:r>
          </w:p>
        </w:tc>
        <w:tc>
          <w:tcPr>
            <w:tcW w:w="1276" w:type="dxa"/>
            <w:tcBorders>
              <w:top w:val="single" w:sz="4" w:space="0" w:color="auto"/>
              <w:left w:val="nil"/>
              <w:bottom w:val="single" w:sz="4" w:space="0" w:color="auto"/>
              <w:right w:val="single" w:sz="4" w:space="0" w:color="auto"/>
            </w:tcBorders>
            <w:noWrap/>
            <w:vAlign w:val="center"/>
          </w:tcPr>
          <w:p w14:paraId="5F79A6CC" w14:textId="77777777" w:rsidR="004F696E" w:rsidRPr="00EA56AA" w:rsidRDefault="00E57E8A" w:rsidP="00931117">
            <w:pPr>
              <w:jc w:val="center"/>
              <w:rPr>
                <w:sz w:val="20"/>
                <w:szCs w:val="20"/>
                <w:lang w:eastAsia="lt-LT"/>
              </w:rPr>
            </w:pPr>
            <w:r w:rsidRPr="00EA56AA">
              <w:rPr>
                <w:sz w:val="20"/>
                <w:szCs w:val="20"/>
                <w:lang w:eastAsia="lt-LT"/>
              </w:rPr>
              <w:t>ne</w:t>
            </w:r>
          </w:p>
        </w:tc>
        <w:tc>
          <w:tcPr>
            <w:tcW w:w="4819" w:type="dxa"/>
            <w:tcBorders>
              <w:top w:val="single" w:sz="4" w:space="0" w:color="auto"/>
              <w:left w:val="nil"/>
              <w:bottom w:val="single" w:sz="4" w:space="0" w:color="auto"/>
              <w:right w:val="single" w:sz="4" w:space="0" w:color="auto"/>
            </w:tcBorders>
            <w:vAlign w:val="center"/>
          </w:tcPr>
          <w:p w14:paraId="5900BEE4" w14:textId="77777777" w:rsidR="004F696E" w:rsidRPr="00EA56AA" w:rsidRDefault="00E57E8A" w:rsidP="00931117">
            <w:pPr>
              <w:jc w:val="center"/>
              <w:rPr>
                <w:sz w:val="20"/>
                <w:szCs w:val="20"/>
                <w:lang w:eastAsia="lt-LT"/>
              </w:rPr>
            </w:pPr>
            <w:r w:rsidRPr="00EA56AA">
              <w:rPr>
                <w:sz w:val="20"/>
                <w:szCs w:val="20"/>
                <w:lang w:eastAsia="lt-LT"/>
              </w:rPr>
              <w:t>augalijos sunaikinimas ar sužalojimas, dirvožemio išplovimas, vandens tarša</w:t>
            </w:r>
          </w:p>
        </w:tc>
        <w:tc>
          <w:tcPr>
            <w:tcW w:w="1843" w:type="dxa"/>
            <w:tcBorders>
              <w:top w:val="single" w:sz="4" w:space="0" w:color="auto"/>
              <w:left w:val="nil"/>
              <w:bottom w:val="single" w:sz="4" w:space="0" w:color="auto"/>
              <w:right w:val="single" w:sz="4" w:space="0" w:color="auto"/>
            </w:tcBorders>
            <w:noWrap/>
            <w:vAlign w:val="center"/>
          </w:tcPr>
          <w:p w14:paraId="0CA8286B" w14:textId="77777777" w:rsidR="004F696E" w:rsidRPr="00EA56AA" w:rsidRDefault="00E57E8A" w:rsidP="00931117">
            <w:pPr>
              <w:jc w:val="center"/>
              <w:rPr>
                <w:sz w:val="20"/>
                <w:szCs w:val="20"/>
                <w:lang w:eastAsia="lt-LT"/>
              </w:rPr>
            </w:pPr>
            <w:r w:rsidRPr="00EA56AA">
              <w:rPr>
                <w:sz w:val="20"/>
                <w:szCs w:val="20"/>
                <w:lang w:eastAsia="lt-LT"/>
              </w:rPr>
              <w:t>iki 50 tūkst.</w:t>
            </w:r>
          </w:p>
        </w:tc>
      </w:tr>
      <w:tr w:rsidR="001A51E0" w:rsidRPr="00EA56AA" w14:paraId="5F42DF72" w14:textId="77777777" w:rsidTr="00752DF8">
        <w:trPr>
          <w:trHeight w:val="224"/>
        </w:trPr>
        <w:tc>
          <w:tcPr>
            <w:tcW w:w="3417" w:type="dxa"/>
            <w:tcBorders>
              <w:top w:val="nil"/>
              <w:left w:val="single" w:sz="4" w:space="0" w:color="auto"/>
              <w:bottom w:val="single" w:sz="4" w:space="0" w:color="auto"/>
              <w:right w:val="single" w:sz="4" w:space="0" w:color="auto"/>
            </w:tcBorders>
            <w:noWrap/>
            <w:vAlign w:val="center"/>
          </w:tcPr>
          <w:p w14:paraId="256C62BB" w14:textId="77777777" w:rsidR="001A51E0" w:rsidRPr="00EA56AA" w:rsidRDefault="001A51E0" w:rsidP="00430973">
            <w:pPr>
              <w:rPr>
                <w:sz w:val="20"/>
                <w:szCs w:val="20"/>
                <w:lang w:eastAsia="lt-LT"/>
              </w:rPr>
            </w:pPr>
            <w:r w:rsidRPr="00EA56AA">
              <w:rPr>
                <w:sz w:val="20"/>
                <w:szCs w:val="20"/>
                <w:lang w:eastAsia="lt-LT"/>
              </w:rPr>
              <w:t>pavojingos užkrečiamosios ligos</w:t>
            </w:r>
          </w:p>
        </w:tc>
        <w:tc>
          <w:tcPr>
            <w:tcW w:w="993" w:type="dxa"/>
            <w:tcBorders>
              <w:top w:val="nil"/>
              <w:left w:val="nil"/>
              <w:bottom w:val="single" w:sz="4" w:space="0" w:color="auto"/>
              <w:right w:val="single" w:sz="4" w:space="0" w:color="auto"/>
            </w:tcBorders>
            <w:noWrap/>
            <w:vAlign w:val="center"/>
          </w:tcPr>
          <w:p w14:paraId="4A146970" w14:textId="77777777" w:rsidR="001A51E0" w:rsidRPr="00EA56AA" w:rsidRDefault="001A51E0" w:rsidP="00931117">
            <w:pPr>
              <w:jc w:val="center"/>
              <w:rPr>
                <w:sz w:val="20"/>
                <w:szCs w:val="20"/>
                <w:lang w:eastAsia="lt-LT"/>
              </w:rPr>
            </w:pPr>
            <w:r w:rsidRPr="00EA56AA">
              <w:rPr>
                <w:sz w:val="20"/>
                <w:szCs w:val="20"/>
                <w:lang w:eastAsia="lt-LT"/>
              </w:rPr>
              <w:t>ne</w:t>
            </w:r>
          </w:p>
        </w:tc>
        <w:tc>
          <w:tcPr>
            <w:tcW w:w="1559" w:type="dxa"/>
            <w:tcBorders>
              <w:top w:val="nil"/>
              <w:left w:val="nil"/>
              <w:bottom w:val="single" w:sz="4" w:space="0" w:color="auto"/>
              <w:right w:val="single" w:sz="4" w:space="0" w:color="auto"/>
            </w:tcBorders>
            <w:noWrap/>
            <w:vAlign w:val="center"/>
          </w:tcPr>
          <w:p w14:paraId="0C1DCECC" w14:textId="77777777" w:rsidR="001A51E0" w:rsidRPr="00EA56AA" w:rsidRDefault="00E470A3" w:rsidP="00931117">
            <w:pPr>
              <w:jc w:val="center"/>
              <w:rPr>
                <w:sz w:val="20"/>
                <w:szCs w:val="20"/>
                <w:lang w:eastAsia="lt-LT"/>
              </w:rPr>
            </w:pPr>
            <w:r w:rsidRPr="00EA56AA">
              <w:rPr>
                <w:sz w:val="20"/>
                <w:szCs w:val="20"/>
                <w:lang w:eastAsia="lt-LT"/>
              </w:rPr>
              <w:t>n</w:t>
            </w:r>
            <w:r w:rsidR="001A51E0" w:rsidRPr="00EA56AA">
              <w:rPr>
                <w:sz w:val="20"/>
                <w:szCs w:val="20"/>
                <w:lang w:eastAsia="lt-LT"/>
              </w:rPr>
              <w:t>e</w:t>
            </w:r>
          </w:p>
        </w:tc>
        <w:tc>
          <w:tcPr>
            <w:tcW w:w="1276" w:type="dxa"/>
            <w:tcBorders>
              <w:top w:val="nil"/>
              <w:left w:val="nil"/>
              <w:bottom w:val="single" w:sz="4" w:space="0" w:color="auto"/>
              <w:right w:val="single" w:sz="4" w:space="0" w:color="auto"/>
            </w:tcBorders>
            <w:noWrap/>
            <w:vAlign w:val="center"/>
          </w:tcPr>
          <w:p w14:paraId="6E932B2B" w14:textId="77777777" w:rsidR="001A51E0" w:rsidRPr="00EA56AA" w:rsidRDefault="001A51E0" w:rsidP="00931117">
            <w:pPr>
              <w:jc w:val="center"/>
              <w:rPr>
                <w:sz w:val="20"/>
                <w:szCs w:val="20"/>
                <w:lang w:eastAsia="lt-LT"/>
              </w:rPr>
            </w:pPr>
            <w:r w:rsidRPr="00EA56AA">
              <w:rPr>
                <w:sz w:val="20"/>
                <w:szCs w:val="20"/>
                <w:lang w:eastAsia="lt-LT"/>
              </w:rPr>
              <w:t>ne</w:t>
            </w:r>
          </w:p>
        </w:tc>
        <w:tc>
          <w:tcPr>
            <w:tcW w:w="4819" w:type="dxa"/>
            <w:tcBorders>
              <w:top w:val="nil"/>
              <w:left w:val="nil"/>
              <w:bottom w:val="single" w:sz="4" w:space="0" w:color="auto"/>
              <w:right w:val="single" w:sz="4" w:space="0" w:color="auto"/>
            </w:tcBorders>
            <w:vAlign w:val="center"/>
          </w:tcPr>
          <w:p w14:paraId="1EEC0044" w14:textId="06FECBBA" w:rsidR="00347428" w:rsidRPr="00EA56AA" w:rsidRDefault="00BE3162" w:rsidP="00931117">
            <w:pPr>
              <w:jc w:val="center"/>
              <w:rPr>
                <w:sz w:val="20"/>
                <w:szCs w:val="20"/>
                <w:lang w:eastAsia="lt-LT"/>
              </w:rPr>
            </w:pPr>
            <w:r w:rsidRPr="00EA56AA">
              <w:rPr>
                <w:sz w:val="20"/>
                <w:szCs w:val="20"/>
                <w:lang w:eastAsia="lt-LT"/>
              </w:rPr>
              <w:t>N</w:t>
            </w:r>
            <w:r w:rsidR="001A51E0" w:rsidRPr="00EA56AA">
              <w:rPr>
                <w:sz w:val="20"/>
                <w:szCs w:val="20"/>
                <w:lang w:eastAsia="lt-LT"/>
              </w:rPr>
              <w:t>ėra</w:t>
            </w:r>
          </w:p>
        </w:tc>
        <w:tc>
          <w:tcPr>
            <w:tcW w:w="1843" w:type="dxa"/>
            <w:tcBorders>
              <w:top w:val="nil"/>
              <w:left w:val="nil"/>
              <w:bottom w:val="single" w:sz="4" w:space="0" w:color="auto"/>
              <w:right w:val="single" w:sz="4" w:space="0" w:color="auto"/>
            </w:tcBorders>
            <w:noWrap/>
            <w:vAlign w:val="center"/>
          </w:tcPr>
          <w:p w14:paraId="5ED2FD0E" w14:textId="77777777" w:rsidR="001A51E0" w:rsidRPr="00EA56AA" w:rsidRDefault="001A51E0" w:rsidP="00931117">
            <w:pPr>
              <w:jc w:val="center"/>
              <w:rPr>
                <w:sz w:val="20"/>
                <w:szCs w:val="20"/>
                <w:lang w:eastAsia="lt-LT"/>
              </w:rPr>
            </w:pPr>
            <w:r w:rsidRPr="00EA56AA">
              <w:rPr>
                <w:sz w:val="20"/>
                <w:szCs w:val="20"/>
                <w:lang w:eastAsia="lt-LT"/>
              </w:rPr>
              <w:t>ik</w:t>
            </w:r>
            <w:r w:rsidR="00877BD4" w:rsidRPr="00EA56AA">
              <w:rPr>
                <w:sz w:val="20"/>
                <w:szCs w:val="20"/>
                <w:lang w:eastAsia="lt-LT"/>
              </w:rPr>
              <w:t>i</w:t>
            </w:r>
            <w:r w:rsidRPr="00EA56AA">
              <w:rPr>
                <w:sz w:val="20"/>
                <w:szCs w:val="20"/>
                <w:lang w:eastAsia="lt-LT"/>
              </w:rPr>
              <w:t xml:space="preserve"> 50</w:t>
            </w:r>
            <w:r w:rsidR="00347428" w:rsidRPr="00EA56AA">
              <w:rPr>
                <w:sz w:val="20"/>
                <w:szCs w:val="20"/>
                <w:lang w:eastAsia="lt-LT"/>
              </w:rPr>
              <w:t xml:space="preserve"> tūkst.</w:t>
            </w:r>
          </w:p>
        </w:tc>
      </w:tr>
      <w:tr w:rsidR="00BA01AC" w:rsidRPr="00EA56AA" w14:paraId="1B4A6E5A" w14:textId="77777777" w:rsidTr="00752DF8">
        <w:trPr>
          <w:trHeight w:val="56"/>
        </w:trPr>
        <w:tc>
          <w:tcPr>
            <w:tcW w:w="3417" w:type="dxa"/>
            <w:tcBorders>
              <w:top w:val="single" w:sz="4" w:space="0" w:color="auto"/>
              <w:left w:val="single" w:sz="4" w:space="0" w:color="auto"/>
              <w:bottom w:val="single" w:sz="4" w:space="0" w:color="auto"/>
              <w:right w:val="single" w:sz="4" w:space="0" w:color="auto"/>
            </w:tcBorders>
            <w:noWrap/>
            <w:vAlign w:val="center"/>
          </w:tcPr>
          <w:p w14:paraId="68BB1457" w14:textId="77777777" w:rsidR="00BA01AC" w:rsidRPr="00EA56AA" w:rsidRDefault="00BA01AC" w:rsidP="00430973">
            <w:pPr>
              <w:rPr>
                <w:sz w:val="20"/>
                <w:szCs w:val="20"/>
                <w:lang w:eastAsia="lt-LT"/>
              </w:rPr>
            </w:pPr>
            <w:r w:rsidRPr="00EA56AA">
              <w:rPr>
                <w:sz w:val="20"/>
                <w:szCs w:val="20"/>
                <w:lang w:eastAsia="lt-LT"/>
              </w:rPr>
              <w:lastRenderedPageBreak/>
              <w:t>gyvūnų ligos</w:t>
            </w:r>
          </w:p>
        </w:tc>
        <w:tc>
          <w:tcPr>
            <w:tcW w:w="993" w:type="dxa"/>
            <w:tcBorders>
              <w:top w:val="single" w:sz="4" w:space="0" w:color="auto"/>
              <w:left w:val="single" w:sz="4" w:space="0" w:color="auto"/>
              <w:bottom w:val="single" w:sz="4" w:space="0" w:color="auto"/>
              <w:right w:val="single" w:sz="4" w:space="0" w:color="auto"/>
            </w:tcBorders>
            <w:noWrap/>
            <w:vAlign w:val="center"/>
          </w:tcPr>
          <w:p w14:paraId="6C083CA6" w14:textId="77777777" w:rsidR="00BA01AC" w:rsidRPr="00EA56AA" w:rsidRDefault="00BA01AC" w:rsidP="00931117">
            <w:pPr>
              <w:jc w:val="center"/>
              <w:rPr>
                <w:sz w:val="20"/>
                <w:szCs w:val="20"/>
                <w:lang w:eastAsia="lt-LT"/>
              </w:rPr>
            </w:pPr>
            <w:r w:rsidRPr="00EA56AA">
              <w:rPr>
                <w:sz w:val="20"/>
                <w:szCs w:val="20"/>
                <w:lang w:eastAsia="lt-LT"/>
              </w:rPr>
              <w:t>ne</w:t>
            </w:r>
          </w:p>
        </w:tc>
        <w:tc>
          <w:tcPr>
            <w:tcW w:w="1559" w:type="dxa"/>
            <w:tcBorders>
              <w:top w:val="single" w:sz="4" w:space="0" w:color="auto"/>
              <w:left w:val="single" w:sz="4" w:space="0" w:color="auto"/>
              <w:bottom w:val="single" w:sz="4" w:space="0" w:color="auto"/>
              <w:right w:val="single" w:sz="4" w:space="0" w:color="auto"/>
            </w:tcBorders>
            <w:noWrap/>
            <w:vAlign w:val="center"/>
          </w:tcPr>
          <w:p w14:paraId="130BA47E" w14:textId="77777777" w:rsidR="00BA01AC" w:rsidRPr="00EA56AA" w:rsidRDefault="00BA01AC" w:rsidP="00931117">
            <w:pPr>
              <w:jc w:val="center"/>
              <w:rPr>
                <w:sz w:val="20"/>
                <w:szCs w:val="20"/>
                <w:lang w:eastAsia="lt-LT"/>
              </w:rPr>
            </w:pPr>
            <w:r w:rsidRPr="00EA56AA">
              <w:rPr>
                <w:sz w:val="20"/>
                <w:szCs w:val="20"/>
                <w:lang w:eastAsia="lt-LT"/>
              </w:rPr>
              <w:t>ne</w:t>
            </w:r>
          </w:p>
        </w:tc>
        <w:tc>
          <w:tcPr>
            <w:tcW w:w="1276" w:type="dxa"/>
            <w:tcBorders>
              <w:top w:val="single" w:sz="4" w:space="0" w:color="auto"/>
              <w:left w:val="single" w:sz="4" w:space="0" w:color="auto"/>
              <w:bottom w:val="single" w:sz="4" w:space="0" w:color="auto"/>
              <w:right w:val="single" w:sz="4" w:space="0" w:color="auto"/>
            </w:tcBorders>
            <w:noWrap/>
            <w:vAlign w:val="center"/>
          </w:tcPr>
          <w:p w14:paraId="40B236BD" w14:textId="77777777" w:rsidR="00BA01AC" w:rsidRPr="00EA56AA" w:rsidRDefault="00BA01AC" w:rsidP="00931117">
            <w:pPr>
              <w:jc w:val="center"/>
              <w:rPr>
                <w:sz w:val="20"/>
                <w:szCs w:val="20"/>
                <w:lang w:eastAsia="lt-LT"/>
              </w:rPr>
            </w:pPr>
            <w:r w:rsidRPr="00EA56AA">
              <w:rPr>
                <w:sz w:val="20"/>
                <w:szCs w:val="20"/>
                <w:lang w:eastAsia="lt-LT"/>
              </w:rPr>
              <w:t>ne</w:t>
            </w:r>
          </w:p>
        </w:tc>
        <w:tc>
          <w:tcPr>
            <w:tcW w:w="4819" w:type="dxa"/>
            <w:tcBorders>
              <w:top w:val="single" w:sz="4" w:space="0" w:color="auto"/>
              <w:left w:val="single" w:sz="4" w:space="0" w:color="auto"/>
              <w:bottom w:val="single" w:sz="4" w:space="0" w:color="auto"/>
              <w:right w:val="single" w:sz="4" w:space="0" w:color="auto"/>
            </w:tcBorders>
            <w:vAlign w:val="center"/>
          </w:tcPr>
          <w:p w14:paraId="0FEAB6A5" w14:textId="77777777" w:rsidR="00BA01AC" w:rsidRPr="00EA56AA" w:rsidRDefault="00BA01AC" w:rsidP="00931117">
            <w:pPr>
              <w:jc w:val="center"/>
              <w:rPr>
                <w:sz w:val="20"/>
                <w:szCs w:val="20"/>
                <w:lang w:eastAsia="lt-LT"/>
              </w:rPr>
            </w:pPr>
            <w:r w:rsidRPr="00EA56AA">
              <w:rPr>
                <w:sz w:val="20"/>
                <w:szCs w:val="20"/>
                <w:lang w:eastAsia="lt-LT"/>
              </w:rPr>
              <w:t>laukinių gyvūnų, paukščių žūtis</w:t>
            </w:r>
          </w:p>
        </w:tc>
        <w:tc>
          <w:tcPr>
            <w:tcW w:w="1843" w:type="dxa"/>
            <w:tcBorders>
              <w:top w:val="single" w:sz="4" w:space="0" w:color="auto"/>
              <w:left w:val="single" w:sz="4" w:space="0" w:color="auto"/>
              <w:bottom w:val="single" w:sz="4" w:space="0" w:color="auto"/>
              <w:right w:val="single" w:sz="4" w:space="0" w:color="auto"/>
            </w:tcBorders>
            <w:noWrap/>
            <w:vAlign w:val="center"/>
          </w:tcPr>
          <w:p w14:paraId="3A6DA472" w14:textId="77777777" w:rsidR="00BA01AC" w:rsidRPr="00EA56AA" w:rsidRDefault="00BA01AC" w:rsidP="00931117">
            <w:pPr>
              <w:jc w:val="center"/>
              <w:rPr>
                <w:sz w:val="20"/>
                <w:szCs w:val="20"/>
                <w:lang w:eastAsia="lt-LT"/>
              </w:rPr>
            </w:pPr>
            <w:r w:rsidRPr="00EA56AA">
              <w:rPr>
                <w:sz w:val="20"/>
                <w:szCs w:val="20"/>
                <w:lang w:eastAsia="lt-LT"/>
              </w:rPr>
              <w:t>iki 50 tūkst.</w:t>
            </w:r>
          </w:p>
        </w:tc>
      </w:tr>
      <w:tr w:rsidR="00BA01AC" w:rsidRPr="00EA56AA" w14:paraId="50F88B31" w14:textId="77777777" w:rsidTr="00752DF8">
        <w:trPr>
          <w:trHeight w:val="85"/>
        </w:trPr>
        <w:tc>
          <w:tcPr>
            <w:tcW w:w="3417" w:type="dxa"/>
            <w:tcBorders>
              <w:top w:val="single" w:sz="4" w:space="0" w:color="auto"/>
              <w:left w:val="single" w:sz="4" w:space="0" w:color="auto"/>
              <w:bottom w:val="single" w:sz="4" w:space="0" w:color="auto"/>
              <w:right w:val="single" w:sz="4" w:space="0" w:color="auto"/>
            </w:tcBorders>
            <w:noWrap/>
            <w:vAlign w:val="center"/>
          </w:tcPr>
          <w:p w14:paraId="11782A5F" w14:textId="3B092C65" w:rsidR="00BA01AC" w:rsidRPr="00EA56AA" w:rsidRDefault="00BA01AC" w:rsidP="00931117">
            <w:pPr>
              <w:jc w:val="center"/>
              <w:rPr>
                <w:b/>
                <w:bCs/>
                <w:sz w:val="20"/>
                <w:szCs w:val="20"/>
                <w:lang w:eastAsia="lt-LT"/>
              </w:rPr>
            </w:pPr>
            <w:r w:rsidRPr="00EA56AA">
              <w:rPr>
                <w:b/>
                <w:bCs/>
                <w:sz w:val="20"/>
                <w:szCs w:val="20"/>
                <w:lang w:eastAsia="lt-LT"/>
              </w:rPr>
              <w:t>Žmogaus veiklos sukelti pavojai:</w:t>
            </w:r>
          </w:p>
        </w:tc>
        <w:tc>
          <w:tcPr>
            <w:tcW w:w="993" w:type="dxa"/>
            <w:tcBorders>
              <w:top w:val="single" w:sz="4" w:space="0" w:color="auto"/>
              <w:left w:val="single" w:sz="4" w:space="0" w:color="auto"/>
              <w:bottom w:val="single" w:sz="4" w:space="0" w:color="auto"/>
              <w:right w:val="single" w:sz="4" w:space="0" w:color="auto"/>
            </w:tcBorders>
            <w:noWrap/>
            <w:vAlign w:val="center"/>
          </w:tcPr>
          <w:p w14:paraId="49FE306A" w14:textId="77777777" w:rsidR="00BA01AC" w:rsidRPr="00EA56AA" w:rsidRDefault="00BA01AC" w:rsidP="00931117">
            <w:pPr>
              <w:jc w:val="center"/>
              <w:rPr>
                <w:sz w:val="20"/>
                <w:szCs w:val="20"/>
                <w:lang w:eastAsia="lt-LT"/>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37942B4C" w14:textId="77777777" w:rsidR="00BA01AC" w:rsidRPr="00EA56AA" w:rsidRDefault="00BA01AC" w:rsidP="00931117">
            <w:pPr>
              <w:jc w:val="center"/>
              <w:rPr>
                <w:sz w:val="20"/>
                <w:szCs w:val="20"/>
                <w:lang w:eastAsia="lt-LT"/>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4A4DE5D0" w14:textId="77777777" w:rsidR="00BA01AC" w:rsidRPr="00EA56AA" w:rsidRDefault="00BA01AC" w:rsidP="00931117">
            <w:pPr>
              <w:jc w:val="center"/>
              <w:rPr>
                <w:sz w:val="20"/>
                <w:szCs w:val="20"/>
                <w:lang w:eastAsia="lt-LT"/>
              </w:rPr>
            </w:pPr>
          </w:p>
        </w:tc>
        <w:tc>
          <w:tcPr>
            <w:tcW w:w="4819" w:type="dxa"/>
            <w:tcBorders>
              <w:top w:val="single" w:sz="4" w:space="0" w:color="auto"/>
              <w:left w:val="single" w:sz="4" w:space="0" w:color="auto"/>
              <w:bottom w:val="single" w:sz="4" w:space="0" w:color="auto"/>
              <w:right w:val="single" w:sz="4" w:space="0" w:color="auto"/>
            </w:tcBorders>
            <w:vAlign w:val="center"/>
          </w:tcPr>
          <w:p w14:paraId="29764949" w14:textId="69F8FA07" w:rsidR="00BA01AC" w:rsidRPr="00EA56AA" w:rsidRDefault="00BA01AC" w:rsidP="00931117">
            <w:pPr>
              <w:jc w:val="center"/>
              <w:rPr>
                <w:sz w:val="20"/>
                <w:szCs w:val="20"/>
                <w:lang w:eastAsia="lt-LT"/>
              </w:rPr>
            </w:pPr>
          </w:p>
        </w:tc>
        <w:tc>
          <w:tcPr>
            <w:tcW w:w="1843" w:type="dxa"/>
            <w:tcBorders>
              <w:top w:val="single" w:sz="4" w:space="0" w:color="auto"/>
              <w:left w:val="single" w:sz="4" w:space="0" w:color="auto"/>
              <w:bottom w:val="single" w:sz="4" w:space="0" w:color="auto"/>
              <w:right w:val="single" w:sz="4" w:space="0" w:color="auto"/>
            </w:tcBorders>
            <w:noWrap/>
            <w:vAlign w:val="center"/>
          </w:tcPr>
          <w:p w14:paraId="39E63E80" w14:textId="77777777" w:rsidR="00BA01AC" w:rsidRPr="00EA56AA" w:rsidRDefault="00BA01AC" w:rsidP="00931117">
            <w:pPr>
              <w:jc w:val="center"/>
              <w:rPr>
                <w:sz w:val="20"/>
                <w:szCs w:val="20"/>
                <w:lang w:eastAsia="lt-LT"/>
              </w:rPr>
            </w:pPr>
          </w:p>
        </w:tc>
      </w:tr>
      <w:tr w:rsidR="00BA01AC" w:rsidRPr="00EA56AA" w14:paraId="6A74BEA9" w14:textId="77777777" w:rsidTr="00752DF8">
        <w:trPr>
          <w:trHeight w:val="96"/>
        </w:trPr>
        <w:tc>
          <w:tcPr>
            <w:tcW w:w="3417" w:type="dxa"/>
            <w:tcBorders>
              <w:top w:val="single" w:sz="4" w:space="0" w:color="auto"/>
              <w:left w:val="single" w:sz="4" w:space="0" w:color="auto"/>
              <w:bottom w:val="single" w:sz="4" w:space="0" w:color="auto"/>
              <w:right w:val="single" w:sz="4" w:space="0" w:color="auto"/>
            </w:tcBorders>
            <w:vAlign w:val="center"/>
          </w:tcPr>
          <w:p w14:paraId="6A00B6B5" w14:textId="77777777" w:rsidR="00BA01AC" w:rsidRPr="00EA56AA" w:rsidRDefault="00BA01AC" w:rsidP="00430973">
            <w:pPr>
              <w:rPr>
                <w:sz w:val="20"/>
                <w:szCs w:val="20"/>
                <w:lang w:eastAsia="lt-LT"/>
              </w:rPr>
            </w:pPr>
            <w:r w:rsidRPr="00EA56AA">
              <w:rPr>
                <w:sz w:val="20"/>
                <w:szCs w:val="20"/>
              </w:rPr>
              <w:t xml:space="preserve">transporto avarijos </w:t>
            </w:r>
            <w:r w:rsidR="008568D4" w:rsidRPr="00EA56AA">
              <w:rPr>
                <w:sz w:val="20"/>
                <w:szCs w:val="20"/>
              </w:rPr>
              <w:t>(automobilių, geležinkelio)</w:t>
            </w:r>
          </w:p>
        </w:tc>
        <w:tc>
          <w:tcPr>
            <w:tcW w:w="993" w:type="dxa"/>
            <w:tcBorders>
              <w:top w:val="single" w:sz="4" w:space="0" w:color="auto"/>
              <w:left w:val="single" w:sz="4" w:space="0" w:color="auto"/>
              <w:bottom w:val="single" w:sz="4" w:space="0" w:color="auto"/>
              <w:right w:val="single" w:sz="4" w:space="0" w:color="auto"/>
            </w:tcBorders>
            <w:noWrap/>
            <w:vAlign w:val="center"/>
          </w:tcPr>
          <w:p w14:paraId="386E2AC6" w14:textId="77777777" w:rsidR="00BA01AC" w:rsidRPr="00EA56AA" w:rsidRDefault="00BA01AC" w:rsidP="00931117">
            <w:pPr>
              <w:jc w:val="center"/>
              <w:rPr>
                <w:sz w:val="20"/>
                <w:szCs w:val="20"/>
                <w:lang w:eastAsia="lt-LT"/>
              </w:rPr>
            </w:pPr>
            <w:r w:rsidRPr="00EA56AA">
              <w:rPr>
                <w:sz w:val="20"/>
                <w:szCs w:val="20"/>
                <w:lang w:eastAsia="lt-LT"/>
              </w:rPr>
              <w:t>taip</w:t>
            </w:r>
          </w:p>
        </w:tc>
        <w:tc>
          <w:tcPr>
            <w:tcW w:w="1559" w:type="dxa"/>
            <w:tcBorders>
              <w:top w:val="single" w:sz="4" w:space="0" w:color="auto"/>
              <w:left w:val="single" w:sz="4" w:space="0" w:color="auto"/>
              <w:bottom w:val="single" w:sz="4" w:space="0" w:color="auto"/>
              <w:right w:val="single" w:sz="4" w:space="0" w:color="auto"/>
            </w:tcBorders>
            <w:noWrap/>
            <w:vAlign w:val="center"/>
          </w:tcPr>
          <w:p w14:paraId="756BD2C8" w14:textId="77777777" w:rsidR="00BA01AC" w:rsidRPr="00EA56AA" w:rsidRDefault="00BA01AC" w:rsidP="00931117">
            <w:pPr>
              <w:jc w:val="center"/>
              <w:rPr>
                <w:sz w:val="20"/>
                <w:szCs w:val="20"/>
                <w:lang w:eastAsia="lt-LT"/>
              </w:rPr>
            </w:pPr>
            <w:r w:rsidRPr="00EA56AA">
              <w:rPr>
                <w:sz w:val="20"/>
                <w:szCs w:val="20"/>
                <w:lang w:eastAsia="lt-LT"/>
              </w:rPr>
              <w:t>taip</w:t>
            </w:r>
          </w:p>
        </w:tc>
        <w:tc>
          <w:tcPr>
            <w:tcW w:w="1276" w:type="dxa"/>
            <w:tcBorders>
              <w:top w:val="single" w:sz="4" w:space="0" w:color="auto"/>
              <w:left w:val="single" w:sz="4" w:space="0" w:color="auto"/>
              <w:bottom w:val="single" w:sz="4" w:space="0" w:color="auto"/>
              <w:right w:val="single" w:sz="4" w:space="0" w:color="auto"/>
            </w:tcBorders>
            <w:noWrap/>
            <w:vAlign w:val="center"/>
          </w:tcPr>
          <w:p w14:paraId="44822F3A" w14:textId="77777777" w:rsidR="00BA01AC" w:rsidRPr="00EA56AA" w:rsidRDefault="00BA01AC" w:rsidP="00931117">
            <w:pPr>
              <w:jc w:val="center"/>
              <w:rPr>
                <w:sz w:val="20"/>
                <w:szCs w:val="20"/>
                <w:lang w:eastAsia="lt-LT"/>
              </w:rPr>
            </w:pPr>
            <w:r w:rsidRPr="00EA56AA">
              <w:rPr>
                <w:sz w:val="20"/>
                <w:szCs w:val="20"/>
                <w:lang w:eastAsia="lt-LT"/>
              </w:rPr>
              <w:t>taip</w:t>
            </w:r>
          </w:p>
        </w:tc>
        <w:tc>
          <w:tcPr>
            <w:tcW w:w="4819" w:type="dxa"/>
            <w:tcBorders>
              <w:top w:val="single" w:sz="4" w:space="0" w:color="auto"/>
              <w:left w:val="single" w:sz="4" w:space="0" w:color="auto"/>
              <w:bottom w:val="single" w:sz="4" w:space="0" w:color="auto"/>
              <w:right w:val="single" w:sz="4" w:space="0" w:color="auto"/>
            </w:tcBorders>
            <w:vAlign w:val="center"/>
          </w:tcPr>
          <w:p w14:paraId="515AA58D" w14:textId="77777777" w:rsidR="00BA01AC" w:rsidRPr="00EA56AA" w:rsidRDefault="00BA01AC" w:rsidP="00931117">
            <w:pPr>
              <w:jc w:val="center"/>
              <w:rPr>
                <w:sz w:val="20"/>
                <w:szCs w:val="20"/>
                <w:lang w:eastAsia="lt-LT"/>
              </w:rPr>
            </w:pPr>
            <w:r w:rsidRPr="00EA56AA">
              <w:rPr>
                <w:sz w:val="20"/>
                <w:szCs w:val="20"/>
                <w:lang w:eastAsia="lt-LT"/>
              </w:rPr>
              <w:t>oro, dirvožemio, vandens tarša pasklidus kenksmingoms medžiagoms, augalijos sunaikinimas</w:t>
            </w:r>
          </w:p>
        </w:tc>
        <w:tc>
          <w:tcPr>
            <w:tcW w:w="1843" w:type="dxa"/>
            <w:tcBorders>
              <w:top w:val="single" w:sz="4" w:space="0" w:color="auto"/>
              <w:left w:val="single" w:sz="4" w:space="0" w:color="auto"/>
              <w:bottom w:val="single" w:sz="4" w:space="0" w:color="auto"/>
              <w:right w:val="single" w:sz="4" w:space="0" w:color="auto"/>
            </w:tcBorders>
            <w:noWrap/>
            <w:vAlign w:val="center"/>
          </w:tcPr>
          <w:p w14:paraId="1D8DF821" w14:textId="77777777" w:rsidR="00BA01AC" w:rsidRPr="00EA56AA" w:rsidRDefault="00BA01AC" w:rsidP="00931117">
            <w:pPr>
              <w:jc w:val="center"/>
              <w:rPr>
                <w:sz w:val="20"/>
                <w:szCs w:val="20"/>
                <w:lang w:eastAsia="lt-LT"/>
              </w:rPr>
            </w:pPr>
            <w:r w:rsidRPr="00EA56AA">
              <w:rPr>
                <w:sz w:val="20"/>
                <w:szCs w:val="20"/>
                <w:lang w:eastAsia="lt-LT"/>
              </w:rPr>
              <w:t>iki 50 tūkst.</w:t>
            </w:r>
          </w:p>
        </w:tc>
      </w:tr>
      <w:tr w:rsidR="00BA01AC" w:rsidRPr="00EA56AA" w14:paraId="177BFFAE" w14:textId="77777777" w:rsidTr="00752DF8">
        <w:trPr>
          <w:trHeight w:val="122"/>
        </w:trPr>
        <w:tc>
          <w:tcPr>
            <w:tcW w:w="3417" w:type="dxa"/>
            <w:tcBorders>
              <w:top w:val="single" w:sz="4" w:space="0" w:color="auto"/>
              <w:left w:val="single" w:sz="4" w:space="0" w:color="auto"/>
              <w:bottom w:val="single" w:sz="4" w:space="0" w:color="auto"/>
              <w:right w:val="single" w:sz="4" w:space="0" w:color="auto"/>
            </w:tcBorders>
            <w:vAlign w:val="center"/>
          </w:tcPr>
          <w:p w14:paraId="1BC34DD6" w14:textId="77777777" w:rsidR="00BA01AC" w:rsidRPr="00EA56AA" w:rsidRDefault="00BA01AC" w:rsidP="00430973">
            <w:pPr>
              <w:rPr>
                <w:sz w:val="20"/>
                <w:szCs w:val="20"/>
                <w:lang w:eastAsia="lt-LT"/>
              </w:rPr>
            </w:pPr>
            <w:r w:rsidRPr="00EA56AA">
              <w:rPr>
                <w:sz w:val="20"/>
                <w:szCs w:val="20"/>
                <w:lang w:eastAsia="lt-LT"/>
              </w:rPr>
              <w:t>pastatų griuvimai</w:t>
            </w:r>
          </w:p>
        </w:tc>
        <w:tc>
          <w:tcPr>
            <w:tcW w:w="993" w:type="dxa"/>
            <w:tcBorders>
              <w:top w:val="single" w:sz="4" w:space="0" w:color="auto"/>
              <w:left w:val="nil"/>
              <w:bottom w:val="single" w:sz="4" w:space="0" w:color="auto"/>
              <w:right w:val="single" w:sz="4" w:space="0" w:color="auto"/>
            </w:tcBorders>
            <w:noWrap/>
            <w:vAlign w:val="center"/>
          </w:tcPr>
          <w:p w14:paraId="2E8DC88F" w14:textId="77777777" w:rsidR="00BA01AC" w:rsidRPr="00EA56AA" w:rsidRDefault="00BA01AC" w:rsidP="00931117">
            <w:pPr>
              <w:jc w:val="center"/>
              <w:rPr>
                <w:sz w:val="20"/>
                <w:szCs w:val="20"/>
                <w:lang w:eastAsia="lt-LT"/>
              </w:rPr>
            </w:pPr>
            <w:r w:rsidRPr="00EA56AA">
              <w:rPr>
                <w:sz w:val="20"/>
                <w:szCs w:val="20"/>
                <w:lang w:eastAsia="lt-LT"/>
              </w:rPr>
              <w:t>taip</w:t>
            </w:r>
          </w:p>
        </w:tc>
        <w:tc>
          <w:tcPr>
            <w:tcW w:w="1559" w:type="dxa"/>
            <w:tcBorders>
              <w:top w:val="single" w:sz="4" w:space="0" w:color="auto"/>
              <w:left w:val="nil"/>
              <w:bottom w:val="single" w:sz="4" w:space="0" w:color="auto"/>
              <w:right w:val="single" w:sz="4" w:space="0" w:color="auto"/>
            </w:tcBorders>
            <w:noWrap/>
            <w:vAlign w:val="center"/>
          </w:tcPr>
          <w:p w14:paraId="1053EA2C" w14:textId="77777777" w:rsidR="00BA01AC" w:rsidRPr="00EA56AA" w:rsidRDefault="00BA01AC" w:rsidP="00931117">
            <w:pPr>
              <w:jc w:val="center"/>
              <w:rPr>
                <w:sz w:val="20"/>
                <w:szCs w:val="20"/>
                <w:lang w:eastAsia="lt-LT"/>
              </w:rPr>
            </w:pPr>
            <w:r w:rsidRPr="00EA56AA">
              <w:rPr>
                <w:sz w:val="20"/>
                <w:szCs w:val="20"/>
                <w:lang w:eastAsia="lt-LT"/>
              </w:rPr>
              <w:t>ne</w:t>
            </w:r>
          </w:p>
        </w:tc>
        <w:tc>
          <w:tcPr>
            <w:tcW w:w="1276" w:type="dxa"/>
            <w:tcBorders>
              <w:top w:val="single" w:sz="4" w:space="0" w:color="auto"/>
              <w:left w:val="nil"/>
              <w:bottom w:val="single" w:sz="4" w:space="0" w:color="auto"/>
              <w:right w:val="single" w:sz="4" w:space="0" w:color="auto"/>
            </w:tcBorders>
            <w:noWrap/>
            <w:vAlign w:val="center"/>
          </w:tcPr>
          <w:p w14:paraId="7E4B53C0" w14:textId="77777777" w:rsidR="00BA01AC" w:rsidRPr="00EA56AA" w:rsidRDefault="00BA01AC" w:rsidP="00931117">
            <w:pPr>
              <w:jc w:val="center"/>
              <w:rPr>
                <w:sz w:val="20"/>
                <w:szCs w:val="20"/>
                <w:lang w:eastAsia="lt-LT"/>
              </w:rPr>
            </w:pPr>
            <w:r w:rsidRPr="00EA56AA">
              <w:rPr>
                <w:sz w:val="20"/>
                <w:szCs w:val="20"/>
                <w:lang w:eastAsia="lt-LT"/>
              </w:rPr>
              <w:t>ne</w:t>
            </w:r>
          </w:p>
        </w:tc>
        <w:tc>
          <w:tcPr>
            <w:tcW w:w="4819" w:type="dxa"/>
            <w:tcBorders>
              <w:top w:val="single" w:sz="4" w:space="0" w:color="auto"/>
              <w:left w:val="nil"/>
              <w:bottom w:val="single" w:sz="4" w:space="0" w:color="auto"/>
              <w:right w:val="single" w:sz="4" w:space="0" w:color="auto"/>
            </w:tcBorders>
            <w:vAlign w:val="center"/>
          </w:tcPr>
          <w:p w14:paraId="2AD8EEAD" w14:textId="77777777" w:rsidR="00BA01AC" w:rsidRPr="00EA56AA" w:rsidRDefault="00BA01AC" w:rsidP="00931117">
            <w:pPr>
              <w:jc w:val="center"/>
              <w:rPr>
                <w:sz w:val="20"/>
                <w:szCs w:val="20"/>
                <w:lang w:eastAsia="lt-LT"/>
              </w:rPr>
            </w:pPr>
          </w:p>
        </w:tc>
        <w:tc>
          <w:tcPr>
            <w:tcW w:w="1843" w:type="dxa"/>
            <w:tcBorders>
              <w:top w:val="single" w:sz="4" w:space="0" w:color="auto"/>
              <w:left w:val="nil"/>
              <w:bottom w:val="single" w:sz="4" w:space="0" w:color="auto"/>
              <w:right w:val="single" w:sz="4" w:space="0" w:color="auto"/>
            </w:tcBorders>
            <w:noWrap/>
            <w:vAlign w:val="center"/>
          </w:tcPr>
          <w:p w14:paraId="5F493B7C" w14:textId="77777777" w:rsidR="00BA01AC" w:rsidRPr="00EA56AA" w:rsidRDefault="00BA01AC" w:rsidP="00931117">
            <w:pPr>
              <w:jc w:val="center"/>
              <w:rPr>
                <w:sz w:val="20"/>
                <w:szCs w:val="20"/>
                <w:lang w:eastAsia="lt-LT"/>
              </w:rPr>
            </w:pPr>
            <w:r w:rsidRPr="00EA56AA">
              <w:rPr>
                <w:sz w:val="20"/>
                <w:szCs w:val="20"/>
                <w:lang w:eastAsia="lt-LT"/>
              </w:rPr>
              <w:t>iki 50 tūkst.</w:t>
            </w:r>
          </w:p>
        </w:tc>
      </w:tr>
      <w:tr w:rsidR="00BA01AC" w:rsidRPr="00EA56AA" w14:paraId="0CFC628E" w14:textId="77777777" w:rsidTr="00752DF8">
        <w:trPr>
          <w:trHeight w:val="262"/>
        </w:trPr>
        <w:tc>
          <w:tcPr>
            <w:tcW w:w="3417" w:type="dxa"/>
            <w:tcBorders>
              <w:top w:val="single" w:sz="4" w:space="0" w:color="auto"/>
              <w:left w:val="single" w:sz="4" w:space="0" w:color="auto"/>
              <w:bottom w:val="single" w:sz="4" w:space="0" w:color="auto"/>
              <w:right w:val="single" w:sz="4" w:space="0" w:color="auto"/>
            </w:tcBorders>
            <w:vAlign w:val="center"/>
          </w:tcPr>
          <w:p w14:paraId="0B0C84D0" w14:textId="77777777" w:rsidR="00BA01AC" w:rsidRPr="00EA56AA" w:rsidRDefault="00BA01AC" w:rsidP="00430973">
            <w:pPr>
              <w:rPr>
                <w:sz w:val="20"/>
                <w:szCs w:val="20"/>
                <w:lang w:eastAsia="lt-LT"/>
              </w:rPr>
            </w:pPr>
            <w:r w:rsidRPr="00EA56AA">
              <w:rPr>
                <w:sz w:val="20"/>
                <w:szCs w:val="20"/>
              </w:rPr>
              <w:t>hidrotechnikos statinių (įrenginių) avarijos ir (ar) gedimai</w:t>
            </w:r>
          </w:p>
        </w:tc>
        <w:tc>
          <w:tcPr>
            <w:tcW w:w="993" w:type="dxa"/>
            <w:tcBorders>
              <w:top w:val="single" w:sz="4" w:space="0" w:color="auto"/>
              <w:left w:val="single" w:sz="4" w:space="0" w:color="auto"/>
              <w:bottom w:val="single" w:sz="4" w:space="0" w:color="auto"/>
              <w:right w:val="single" w:sz="4" w:space="0" w:color="auto"/>
            </w:tcBorders>
            <w:noWrap/>
            <w:vAlign w:val="center"/>
          </w:tcPr>
          <w:p w14:paraId="7A4FE7CA" w14:textId="77777777" w:rsidR="00BA01AC" w:rsidRPr="00EA56AA" w:rsidRDefault="00BA01AC" w:rsidP="00931117">
            <w:pPr>
              <w:jc w:val="center"/>
              <w:rPr>
                <w:sz w:val="20"/>
                <w:szCs w:val="20"/>
                <w:lang w:eastAsia="lt-LT"/>
              </w:rPr>
            </w:pPr>
            <w:r w:rsidRPr="00EA56AA">
              <w:rPr>
                <w:sz w:val="20"/>
                <w:szCs w:val="20"/>
                <w:lang w:eastAsia="lt-LT"/>
              </w:rPr>
              <w:t>ne</w:t>
            </w:r>
          </w:p>
        </w:tc>
        <w:tc>
          <w:tcPr>
            <w:tcW w:w="1559" w:type="dxa"/>
            <w:tcBorders>
              <w:top w:val="single" w:sz="4" w:space="0" w:color="auto"/>
              <w:left w:val="single" w:sz="4" w:space="0" w:color="auto"/>
              <w:bottom w:val="single" w:sz="4" w:space="0" w:color="auto"/>
              <w:right w:val="single" w:sz="4" w:space="0" w:color="auto"/>
            </w:tcBorders>
            <w:noWrap/>
            <w:vAlign w:val="center"/>
          </w:tcPr>
          <w:p w14:paraId="667C347B" w14:textId="77777777" w:rsidR="00BA01AC" w:rsidRPr="00EA56AA" w:rsidRDefault="00BA01AC" w:rsidP="00931117">
            <w:pPr>
              <w:jc w:val="center"/>
              <w:rPr>
                <w:sz w:val="20"/>
                <w:szCs w:val="20"/>
                <w:lang w:eastAsia="lt-LT"/>
              </w:rPr>
            </w:pPr>
            <w:r w:rsidRPr="00EA56AA">
              <w:rPr>
                <w:sz w:val="20"/>
                <w:szCs w:val="20"/>
                <w:lang w:eastAsia="lt-LT"/>
              </w:rPr>
              <w:t>taip</w:t>
            </w:r>
          </w:p>
        </w:tc>
        <w:tc>
          <w:tcPr>
            <w:tcW w:w="1276" w:type="dxa"/>
            <w:tcBorders>
              <w:top w:val="single" w:sz="4" w:space="0" w:color="auto"/>
              <w:left w:val="single" w:sz="4" w:space="0" w:color="auto"/>
              <w:bottom w:val="single" w:sz="4" w:space="0" w:color="auto"/>
              <w:right w:val="single" w:sz="4" w:space="0" w:color="auto"/>
            </w:tcBorders>
            <w:noWrap/>
            <w:vAlign w:val="center"/>
          </w:tcPr>
          <w:p w14:paraId="45F63584" w14:textId="77777777" w:rsidR="00BA01AC" w:rsidRPr="00EA56AA" w:rsidRDefault="00BA01AC" w:rsidP="00931117">
            <w:pPr>
              <w:jc w:val="center"/>
              <w:rPr>
                <w:sz w:val="20"/>
                <w:szCs w:val="20"/>
                <w:lang w:eastAsia="lt-LT"/>
              </w:rPr>
            </w:pPr>
            <w:r w:rsidRPr="00EA56AA">
              <w:rPr>
                <w:sz w:val="20"/>
                <w:szCs w:val="20"/>
                <w:lang w:eastAsia="lt-LT"/>
              </w:rPr>
              <w:t>ne</w:t>
            </w:r>
          </w:p>
        </w:tc>
        <w:tc>
          <w:tcPr>
            <w:tcW w:w="4819" w:type="dxa"/>
            <w:tcBorders>
              <w:top w:val="single" w:sz="4" w:space="0" w:color="auto"/>
              <w:left w:val="single" w:sz="4" w:space="0" w:color="auto"/>
              <w:bottom w:val="single" w:sz="4" w:space="0" w:color="auto"/>
              <w:right w:val="single" w:sz="4" w:space="0" w:color="auto"/>
            </w:tcBorders>
            <w:vAlign w:val="center"/>
          </w:tcPr>
          <w:p w14:paraId="116FD2D6" w14:textId="77777777" w:rsidR="00BA01AC" w:rsidRPr="00EA56AA" w:rsidRDefault="00BA01AC" w:rsidP="00931117">
            <w:pPr>
              <w:jc w:val="center"/>
              <w:rPr>
                <w:sz w:val="20"/>
                <w:szCs w:val="20"/>
                <w:lang w:eastAsia="lt-LT"/>
              </w:rPr>
            </w:pPr>
            <w:r w:rsidRPr="00EA56AA">
              <w:rPr>
                <w:sz w:val="20"/>
                <w:szCs w:val="20"/>
                <w:lang w:eastAsia="lt-LT"/>
              </w:rPr>
              <w:t>augalijos sunaikinimas ar sužalojimas, dirvožemio išplovimas, vandens tarša</w:t>
            </w:r>
          </w:p>
        </w:tc>
        <w:tc>
          <w:tcPr>
            <w:tcW w:w="1843" w:type="dxa"/>
            <w:tcBorders>
              <w:top w:val="single" w:sz="4" w:space="0" w:color="auto"/>
              <w:left w:val="single" w:sz="4" w:space="0" w:color="auto"/>
              <w:bottom w:val="single" w:sz="4" w:space="0" w:color="auto"/>
              <w:right w:val="single" w:sz="4" w:space="0" w:color="auto"/>
            </w:tcBorders>
            <w:noWrap/>
            <w:vAlign w:val="center"/>
          </w:tcPr>
          <w:p w14:paraId="09F812F8" w14:textId="77777777" w:rsidR="00BA01AC" w:rsidRPr="00EA56AA" w:rsidRDefault="00BA01AC" w:rsidP="00931117">
            <w:pPr>
              <w:jc w:val="center"/>
              <w:rPr>
                <w:sz w:val="20"/>
                <w:szCs w:val="20"/>
                <w:lang w:eastAsia="lt-LT"/>
              </w:rPr>
            </w:pPr>
            <w:r w:rsidRPr="00EA56AA">
              <w:rPr>
                <w:sz w:val="20"/>
                <w:szCs w:val="20"/>
                <w:lang w:eastAsia="lt-LT"/>
              </w:rPr>
              <w:t>iki 50 tūkst.</w:t>
            </w:r>
          </w:p>
        </w:tc>
      </w:tr>
      <w:tr w:rsidR="00BA01AC" w:rsidRPr="00EA56AA" w14:paraId="54835867" w14:textId="77777777" w:rsidTr="00752DF8">
        <w:trPr>
          <w:trHeight w:val="165"/>
        </w:trPr>
        <w:tc>
          <w:tcPr>
            <w:tcW w:w="3417" w:type="dxa"/>
            <w:tcBorders>
              <w:top w:val="single" w:sz="4" w:space="0" w:color="auto"/>
              <w:left w:val="single" w:sz="4" w:space="0" w:color="auto"/>
              <w:bottom w:val="single" w:sz="4" w:space="0" w:color="auto"/>
              <w:right w:val="single" w:sz="4" w:space="0" w:color="auto"/>
            </w:tcBorders>
            <w:vAlign w:val="center"/>
          </w:tcPr>
          <w:p w14:paraId="495D8660" w14:textId="77777777" w:rsidR="00BA01AC" w:rsidRPr="00EA56AA" w:rsidRDefault="00BA01AC" w:rsidP="00430973">
            <w:pPr>
              <w:rPr>
                <w:sz w:val="20"/>
                <w:szCs w:val="20"/>
                <w:lang w:eastAsia="lt-LT"/>
              </w:rPr>
            </w:pPr>
            <w:r w:rsidRPr="00EA56AA">
              <w:rPr>
                <w:sz w:val="20"/>
                <w:szCs w:val="20"/>
                <w:lang w:eastAsia="lt-LT"/>
              </w:rPr>
              <w:t>elektros energijos tiekimo sutrikimai ir (ar) gedimai</w:t>
            </w:r>
          </w:p>
        </w:tc>
        <w:tc>
          <w:tcPr>
            <w:tcW w:w="993" w:type="dxa"/>
            <w:tcBorders>
              <w:top w:val="single" w:sz="4" w:space="0" w:color="auto"/>
              <w:left w:val="nil"/>
              <w:bottom w:val="single" w:sz="4" w:space="0" w:color="auto"/>
              <w:right w:val="single" w:sz="4" w:space="0" w:color="auto"/>
            </w:tcBorders>
            <w:noWrap/>
            <w:vAlign w:val="center"/>
          </w:tcPr>
          <w:p w14:paraId="23F8F1D6" w14:textId="77777777" w:rsidR="00BA01AC" w:rsidRPr="00EA56AA" w:rsidRDefault="00BA01AC" w:rsidP="00931117">
            <w:pPr>
              <w:jc w:val="center"/>
              <w:rPr>
                <w:sz w:val="20"/>
                <w:szCs w:val="20"/>
                <w:lang w:eastAsia="lt-LT"/>
              </w:rPr>
            </w:pPr>
            <w:r w:rsidRPr="00EA56AA">
              <w:rPr>
                <w:sz w:val="20"/>
                <w:szCs w:val="20"/>
                <w:lang w:eastAsia="lt-LT"/>
              </w:rPr>
              <w:t>ne</w:t>
            </w:r>
          </w:p>
        </w:tc>
        <w:tc>
          <w:tcPr>
            <w:tcW w:w="1559" w:type="dxa"/>
            <w:tcBorders>
              <w:top w:val="single" w:sz="4" w:space="0" w:color="auto"/>
              <w:left w:val="nil"/>
              <w:bottom w:val="single" w:sz="4" w:space="0" w:color="auto"/>
              <w:right w:val="single" w:sz="4" w:space="0" w:color="auto"/>
            </w:tcBorders>
            <w:noWrap/>
            <w:vAlign w:val="center"/>
          </w:tcPr>
          <w:p w14:paraId="206253DE" w14:textId="77777777" w:rsidR="00BA01AC" w:rsidRPr="00EA56AA" w:rsidRDefault="00BA01AC" w:rsidP="00931117">
            <w:pPr>
              <w:jc w:val="center"/>
              <w:rPr>
                <w:sz w:val="20"/>
                <w:szCs w:val="20"/>
                <w:lang w:eastAsia="lt-LT"/>
              </w:rPr>
            </w:pPr>
            <w:r w:rsidRPr="00EA56AA">
              <w:rPr>
                <w:sz w:val="20"/>
                <w:szCs w:val="20"/>
                <w:lang w:eastAsia="lt-LT"/>
              </w:rPr>
              <w:t>ne</w:t>
            </w:r>
          </w:p>
        </w:tc>
        <w:tc>
          <w:tcPr>
            <w:tcW w:w="1276" w:type="dxa"/>
            <w:tcBorders>
              <w:top w:val="single" w:sz="4" w:space="0" w:color="auto"/>
              <w:left w:val="nil"/>
              <w:bottom w:val="single" w:sz="4" w:space="0" w:color="auto"/>
              <w:right w:val="single" w:sz="4" w:space="0" w:color="auto"/>
            </w:tcBorders>
            <w:noWrap/>
            <w:vAlign w:val="center"/>
          </w:tcPr>
          <w:p w14:paraId="77383D2B" w14:textId="77777777" w:rsidR="00BA01AC" w:rsidRPr="00EA56AA" w:rsidRDefault="00BA01AC" w:rsidP="00931117">
            <w:pPr>
              <w:jc w:val="center"/>
              <w:rPr>
                <w:sz w:val="20"/>
                <w:szCs w:val="20"/>
                <w:lang w:eastAsia="lt-LT"/>
              </w:rPr>
            </w:pPr>
            <w:r w:rsidRPr="00EA56AA">
              <w:rPr>
                <w:sz w:val="20"/>
                <w:szCs w:val="20"/>
                <w:lang w:eastAsia="lt-LT"/>
              </w:rPr>
              <w:t>ne</w:t>
            </w:r>
          </w:p>
        </w:tc>
        <w:tc>
          <w:tcPr>
            <w:tcW w:w="4819" w:type="dxa"/>
            <w:tcBorders>
              <w:top w:val="single" w:sz="4" w:space="0" w:color="auto"/>
              <w:left w:val="nil"/>
              <w:bottom w:val="single" w:sz="4" w:space="0" w:color="auto"/>
              <w:right w:val="single" w:sz="4" w:space="0" w:color="auto"/>
            </w:tcBorders>
            <w:vAlign w:val="center"/>
          </w:tcPr>
          <w:p w14:paraId="438F8C70" w14:textId="77777777" w:rsidR="00BA01AC" w:rsidRPr="00EA56AA" w:rsidRDefault="00BA01AC" w:rsidP="00931117">
            <w:pPr>
              <w:jc w:val="center"/>
              <w:rPr>
                <w:sz w:val="20"/>
                <w:szCs w:val="20"/>
                <w:lang w:eastAsia="lt-LT"/>
              </w:rPr>
            </w:pPr>
            <w:r w:rsidRPr="00EA56AA">
              <w:rPr>
                <w:sz w:val="20"/>
                <w:szCs w:val="20"/>
                <w:lang w:eastAsia="lt-LT"/>
              </w:rPr>
              <w:t>-</w:t>
            </w:r>
          </w:p>
        </w:tc>
        <w:tc>
          <w:tcPr>
            <w:tcW w:w="1843" w:type="dxa"/>
            <w:tcBorders>
              <w:top w:val="single" w:sz="4" w:space="0" w:color="auto"/>
              <w:left w:val="nil"/>
              <w:bottom w:val="single" w:sz="4" w:space="0" w:color="auto"/>
              <w:right w:val="single" w:sz="4" w:space="0" w:color="auto"/>
            </w:tcBorders>
            <w:noWrap/>
            <w:vAlign w:val="center"/>
          </w:tcPr>
          <w:p w14:paraId="750B7B3A" w14:textId="77777777" w:rsidR="00BA01AC" w:rsidRPr="00EA56AA" w:rsidRDefault="00BA01AC" w:rsidP="00931117">
            <w:pPr>
              <w:jc w:val="center"/>
              <w:rPr>
                <w:sz w:val="20"/>
                <w:szCs w:val="20"/>
                <w:lang w:eastAsia="lt-LT"/>
              </w:rPr>
            </w:pPr>
            <w:r w:rsidRPr="00EA56AA">
              <w:rPr>
                <w:sz w:val="20"/>
                <w:szCs w:val="20"/>
                <w:lang w:eastAsia="lt-LT"/>
              </w:rPr>
              <w:t>-</w:t>
            </w:r>
          </w:p>
        </w:tc>
      </w:tr>
      <w:tr w:rsidR="00BA01AC" w:rsidRPr="00EA56AA" w14:paraId="59284088" w14:textId="77777777" w:rsidTr="00752DF8">
        <w:trPr>
          <w:trHeight w:val="60"/>
        </w:trPr>
        <w:tc>
          <w:tcPr>
            <w:tcW w:w="3417" w:type="dxa"/>
            <w:tcBorders>
              <w:top w:val="single" w:sz="4" w:space="0" w:color="auto"/>
              <w:left w:val="single" w:sz="4" w:space="0" w:color="auto"/>
              <w:bottom w:val="single" w:sz="4" w:space="0" w:color="auto"/>
              <w:right w:val="single" w:sz="4" w:space="0" w:color="auto"/>
            </w:tcBorders>
            <w:vAlign w:val="center"/>
          </w:tcPr>
          <w:p w14:paraId="4DE35CD4" w14:textId="77777777" w:rsidR="00BA01AC" w:rsidRPr="00EA56AA" w:rsidRDefault="00BA01AC" w:rsidP="00430973">
            <w:pPr>
              <w:rPr>
                <w:sz w:val="20"/>
                <w:szCs w:val="20"/>
                <w:lang w:eastAsia="lt-LT"/>
              </w:rPr>
            </w:pPr>
            <w:r w:rsidRPr="00EA56AA">
              <w:rPr>
                <w:sz w:val="20"/>
                <w:szCs w:val="20"/>
                <w:lang w:eastAsia="lt-LT"/>
              </w:rPr>
              <w:t>šilumos energijos tiekimo sutrikimai ir (ar) gedimai</w:t>
            </w:r>
          </w:p>
        </w:tc>
        <w:tc>
          <w:tcPr>
            <w:tcW w:w="993" w:type="dxa"/>
            <w:tcBorders>
              <w:top w:val="single" w:sz="4" w:space="0" w:color="auto"/>
              <w:left w:val="nil"/>
              <w:bottom w:val="single" w:sz="4" w:space="0" w:color="auto"/>
              <w:right w:val="single" w:sz="4" w:space="0" w:color="auto"/>
            </w:tcBorders>
            <w:noWrap/>
            <w:vAlign w:val="center"/>
          </w:tcPr>
          <w:p w14:paraId="266D230F" w14:textId="77777777" w:rsidR="00BA01AC" w:rsidRPr="00EA56AA" w:rsidRDefault="00BA01AC" w:rsidP="00931117">
            <w:pPr>
              <w:jc w:val="center"/>
              <w:rPr>
                <w:sz w:val="20"/>
                <w:szCs w:val="20"/>
                <w:lang w:eastAsia="lt-LT"/>
              </w:rPr>
            </w:pPr>
            <w:r w:rsidRPr="00EA56AA">
              <w:rPr>
                <w:sz w:val="20"/>
                <w:szCs w:val="20"/>
                <w:lang w:eastAsia="lt-LT"/>
              </w:rPr>
              <w:t>ne</w:t>
            </w:r>
          </w:p>
        </w:tc>
        <w:tc>
          <w:tcPr>
            <w:tcW w:w="1559" w:type="dxa"/>
            <w:tcBorders>
              <w:top w:val="single" w:sz="4" w:space="0" w:color="auto"/>
              <w:left w:val="nil"/>
              <w:bottom w:val="single" w:sz="4" w:space="0" w:color="auto"/>
              <w:right w:val="single" w:sz="4" w:space="0" w:color="auto"/>
            </w:tcBorders>
            <w:noWrap/>
            <w:vAlign w:val="center"/>
          </w:tcPr>
          <w:p w14:paraId="43E6BB75" w14:textId="77777777" w:rsidR="00BA01AC" w:rsidRPr="00EA56AA" w:rsidRDefault="00BA01AC" w:rsidP="00931117">
            <w:pPr>
              <w:jc w:val="center"/>
              <w:rPr>
                <w:sz w:val="20"/>
                <w:szCs w:val="20"/>
                <w:lang w:eastAsia="lt-LT"/>
              </w:rPr>
            </w:pPr>
            <w:r w:rsidRPr="00EA56AA">
              <w:rPr>
                <w:sz w:val="20"/>
                <w:szCs w:val="20"/>
                <w:lang w:eastAsia="lt-LT"/>
              </w:rPr>
              <w:t>ne</w:t>
            </w:r>
          </w:p>
        </w:tc>
        <w:tc>
          <w:tcPr>
            <w:tcW w:w="1276" w:type="dxa"/>
            <w:tcBorders>
              <w:top w:val="single" w:sz="4" w:space="0" w:color="auto"/>
              <w:left w:val="nil"/>
              <w:bottom w:val="single" w:sz="4" w:space="0" w:color="auto"/>
              <w:right w:val="single" w:sz="4" w:space="0" w:color="auto"/>
            </w:tcBorders>
            <w:noWrap/>
            <w:vAlign w:val="center"/>
          </w:tcPr>
          <w:p w14:paraId="05B25C83" w14:textId="77777777" w:rsidR="00BA01AC" w:rsidRPr="00EA56AA" w:rsidRDefault="00BA01AC" w:rsidP="00931117">
            <w:pPr>
              <w:jc w:val="center"/>
              <w:rPr>
                <w:sz w:val="20"/>
                <w:szCs w:val="20"/>
                <w:lang w:eastAsia="lt-LT"/>
              </w:rPr>
            </w:pPr>
            <w:r w:rsidRPr="00EA56AA">
              <w:rPr>
                <w:sz w:val="20"/>
                <w:szCs w:val="20"/>
                <w:lang w:eastAsia="lt-LT"/>
              </w:rPr>
              <w:t>ne</w:t>
            </w:r>
          </w:p>
        </w:tc>
        <w:tc>
          <w:tcPr>
            <w:tcW w:w="4819" w:type="dxa"/>
            <w:tcBorders>
              <w:top w:val="single" w:sz="4" w:space="0" w:color="auto"/>
              <w:left w:val="nil"/>
              <w:bottom w:val="single" w:sz="4" w:space="0" w:color="auto"/>
              <w:right w:val="single" w:sz="4" w:space="0" w:color="auto"/>
            </w:tcBorders>
            <w:vAlign w:val="center"/>
          </w:tcPr>
          <w:p w14:paraId="2693BB5F" w14:textId="77777777" w:rsidR="00BA01AC" w:rsidRPr="00EA56AA" w:rsidRDefault="00BA01AC" w:rsidP="00931117">
            <w:pPr>
              <w:jc w:val="center"/>
              <w:rPr>
                <w:sz w:val="20"/>
                <w:szCs w:val="20"/>
                <w:lang w:eastAsia="lt-LT"/>
              </w:rPr>
            </w:pPr>
            <w:r w:rsidRPr="00EA56AA">
              <w:rPr>
                <w:sz w:val="20"/>
                <w:szCs w:val="20"/>
                <w:lang w:eastAsia="lt-LT"/>
              </w:rPr>
              <w:t>-</w:t>
            </w:r>
          </w:p>
        </w:tc>
        <w:tc>
          <w:tcPr>
            <w:tcW w:w="1843" w:type="dxa"/>
            <w:tcBorders>
              <w:top w:val="single" w:sz="4" w:space="0" w:color="auto"/>
              <w:left w:val="nil"/>
              <w:bottom w:val="single" w:sz="4" w:space="0" w:color="auto"/>
              <w:right w:val="single" w:sz="4" w:space="0" w:color="auto"/>
            </w:tcBorders>
            <w:noWrap/>
            <w:vAlign w:val="center"/>
          </w:tcPr>
          <w:p w14:paraId="0C8804AE" w14:textId="77777777" w:rsidR="00BA01AC" w:rsidRPr="00EA56AA" w:rsidRDefault="00BA01AC" w:rsidP="00931117">
            <w:pPr>
              <w:jc w:val="center"/>
              <w:rPr>
                <w:sz w:val="20"/>
                <w:szCs w:val="20"/>
                <w:lang w:eastAsia="lt-LT"/>
              </w:rPr>
            </w:pPr>
            <w:r w:rsidRPr="00EA56AA">
              <w:rPr>
                <w:sz w:val="20"/>
                <w:szCs w:val="20"/>
                <w:lang w:eastAsia="lt-LT"/>
              </w:rPr>
              <w:t>-</w:t>
            </w:r>
          </w:p>
        </w:tc>
      </w:tr>
      <w:tr w:rsidR="00BA01AC" w:rsidRPr="00EA56AA" w14:paraId="01C0D538" w14:textId="77777777" w:rsidTr="00752DF8">
        <w:trPr>
          <w:trHeight w:val="269"/>
        </w:trPr>
        <w:tc>
          <w:tcPr>
            <w:tcW w:w="3417" w:type="dxa"/>
            <w:tcBorders>
              <w:top w:val="single" w:sz="4" w:space="0" w:color="auto"/>
              <w:left w:val="single" w:sz="4" w:space="0" w:color="auto"/>
              <w:bottom w:val="single" w:sz="4" w:space="0" w:color="auto"/>
              <w:right w:val="single" w:sz="4" w:space="0" w:color="auto"/>
            </w:tcBorders>
            <w:vAlign w:val="center"/>
          </w:tcPr>
          <w:p w14:paraId="78407985" w14:textId="77777777" w:rsidR="00BA01AC" w:rsidRPr="00EA56AA" w:rsidRDefault="00BA01AC" w:rsidP="00430973">
            <w:pPr>
              <w:rPr>
                <w:sz w:val="20"/>
                <w:szCs w:val="20"/>
                <w:lang w:eastAsia="lt-LT"/>
              </w:rPr>
            </w:pPr>
            <w:r w:rsidRPr="00EA56AA">
              <w:rPr>
                <w:sz w:val="20"/>
                <w:szCs w:val="20"/>
                <w:lang w:eastAsia="lt-LT"/>
              </w:rPr>
              <w:t>dujų tiekimo sutrikimas</w:t>
            </w:r>
          </w:p>
        </w:tc>
        <w:tc>
          <w:tcPr>
            <w:tcW w:w="993" w:type="dxa"/>
            <w:tcBorders>
              <w:top w:val="single" w:sz="4" w:space="0" w:color="auto"/>
              <w:left w:val="nil"/>
              <w:bottom w:val="single" w:sz="4" w:space="0" w:color="auto"/>
              <w:right w:val="single" w:sz="4" w:space="0" w:color="auto"/>
            </w:tcBorders>
            <w:noWrap/>
            <w:vAlign w:val="center"/>
          </w:tcPr>
          <w:p w14:paraId="5C82D488" w14:textId="77777777" w:rsidR="00BA01AC" w:rsidRPr="00EA56AA" w:rsidRDefault="00BA01AC" w:rsidP="00931117">
            <w:pPr>
              <w:jc w:val="center"/>
              <w:rPr>
                <w:sz w:val="20"/>
                <w:szCs w:val="20"/>
                <w:lang w:eastAsia="lt-LT"/>
              </w:rPr>
            </w:pPr>
            <w:r w:rsidRPr="00EA56AA">
              <w:rPr>
                <w:sz w:val="20"/>
                <w:szCs w:val="20"/>
                <w:lang w:eastAsia="lt-LT"/>
              </w:rPr>
              <w:t>taip</w:t>
            </w:r>
          </w:p>
        </w:tc>
        <w:tc>
          <w:tcPr>
            <w:tcW w:w="1559" w:type="dxa"/>
            <w:tcBorders>
              <w:top w:val="single" w:sz="4" w:space="0" w:color="auto"/>
              <w:left w:val="nil"/>
              <w:bottom w:val="single" w:sz="4" w:space="0" w:color="auto"/>
              <w:right w:val="single" w:sz="4" w:space="0" w:color="auto"/>
            </w:tcBorders>
            <w:noWrap/>
            <w:vAlign w:val="center"/>
          </w:tcPr>
          <w:p w14:paraId="222050EE" w14:textId="77777777" w:rsidR="00BA01AC" w:rsidRPr="00EA56AA" w:rsidRDefault="00BA01AC" w:rsidP="00931117">
            <w:pPr>
              <w:jc w:val="center"/>
              <w:rPr>
                <w:sz w:val="20"/>
                <w:szCs w:val="20"/>
                <w:lang w:eastAsia="lt-LT"/>
              </w:rPr>
            </w:pPr>
            <w:r w:rsidRPr="00EA56AA">
              <w:rPr>
                <w:sz w:val="20"/>
                <w:szCs w:val="20"/>
                <w:lang w:eastAsia="lt-LT"/>
              </w:rPr>
              <w:t>ne</w:t>
            </w:r>
          </w:p>
        </w:tc>
        <w:tc>
          <w:tcPr>
            <w:tcW w:w="1276" w:type="dxa"/>
            <w:tcBorders>
              <w:top w:val="single" w:sz="4" w:space="0" w:color="auto"/>
              <w:left w:val="nil"/>
              <w:bottom w:val="single" w:sz="4" w:space="0" w:color="auto"/>
              <w:right w:val="single" w:sz="4" w:space="0" w:color="auto"/>
            </w:tcBorders>
            <w:noWrap/>
            <w:vAlign w:val="center"/>
          </w:tcPr>
          <w:p w14:paraId="4CCD870A" w14:textId="77777777" w:rsidR="00BA01AC" w:rsidRPr="00EA56AA" w:rsidRDefault="00BA01AC" w:rsidP="00931117">
            <w:pPr>
              <w:jc w:val="center"/>
              <w:rPr>
                <w:sz w:val="20"/>
                <w:szCs w:val="20"/>
                <w:lang w:eastAsia="lt-LT"/>
              </w:rPr>
            </w:pPr>
            <w:r w:rsidRPr="00EA56AA">
              <w:rPr>
                <w:sz w:val="20"/>
                <w:szCs w:val="20"/>
                <w:lang w:eastAsia="lt-LT"/>
              </w:rPr>
              <w:t>ne</w:t>
            </w:r>
          </w:p>
        </w:tc>
        <w:tc>
          <w:tcPr>
            <w:tcW w:w="4819" w:type="dxa"/>
            <w:tcBorders>
              <w:top w:val="single" w:sz="4" w:space="0" w:color="auto"/>
              <w:left w:val="nil"/>
              <w:bottom w:val="single" w:sz="4" w:space="0" w:color="auto"/>
              <w:right w:val="single" w:sz="4" w:space="0" w:color="auto"/>
            </w:tcBorders>
            <w:vAlign w:val="center"/>
          </w:tcPr>
          <w:p w14:paraId="03C2568A" w14:textId="77777777" w:rsidR="00BA01AC" w:rsidRPr="00EA56AA" w:rsidRDefault="00BA01AC" w:rsidP="00931117">
            <w:pPr>
              <w:jc w:val="center"/>
              <w:rPr>
                <w:sz w:val="20"/>
                <w:szCs w:val="20"/>
                <w:lang w:eastAsia="lt-LT"/>
              </w:rPr>
            </w:pPr>
            <w:r w:rsidRPr="00EA56AA">
              <w:rPr>
                <w:sz w:val="20"/>
                <w:szCs w:val="20"/>
                <w:lang w:eastAsia="lt-LT"/>
              </w:rPr>
              <w:t>avarijos magistraliniame dujotiekyje atveju gali išdegti viskas kas bus aplinkui tam tikru spinduliu</w:t>
            </w:r>
          </w:p>
        </w:tc>
        <w:tc>
          <w:tcPr>
            <w:tcW w:w="1843" w:type="dxa"/>
            <w:tcBorders>
              <w:top w:val="single" w:sz="4" w:space="0" w:color="auto"/>
              <w:left w:val="nil"/>
              <w:bottom w:val="single" w:sz="4" w:space="0" w:color="auto"/>
              <w:right w:val="single" w:sz="4" w:space="0" w:color="auto"/>
            </w:tcBorders>
            <w:noWrap/>
            <w:vAlign w:val="center"/>
          </w:tcPr>
          <w:p w14:paraId="517E9FAF" w14:textId="77777777" w:rsidR="00BA01AC" w:rsidRPr="00EA56AA" w:rsidRDefault="00BA01AC" w:rsidP="00931117">
            <w:pPr>
              <w:jc w:val="center"/>
              <w:rPr>
                <w:sz w:val="20"/>
                <w:szCs w:val="20"/>
                <w:lang w:eastAsia="lt-LT"/>
              </w:rPr>
            </w:pPr>
            <w:r w:rsidRPr="00EA56AA">
              <w:rPr>
                <w:sz w:val="20"/>
                <w:szCs w:val="20"/>
                <w:lang w:eastAsia="lt-LT"/>
              </w:rPr>
              <w:t>iki 50 tūkst.</w:t>
            </w:r>
          </w:p>
        </w:tc>
      </w:tr>
      <w:tr w:rsidR="00BA01AC" w:rsidRPr="00EA56AA" w14:paraId="754669FB" w14:textId="77777777" w:rsidTr="00752DF8">
        <w:trPr>
          <w:trHeight w:val="60"/>
        </w:trPr>
        <w:tc>
          <w:tcPr>
            <w:tcW w:w="3417" w:type="dxa"/>
            <w:tcBorders>
              <w:top w:val="nil"/>
              <w:left w:val="single" w:sz="4" w:space="0" w:color="auto"/>
              <w:bottom w:val="single" w:sz="4" w:space="0" w:color="auto"/>
              <w:right w:val="single" w:sz="4" w:space="0" w:color="auto"/>
            </w:tcBorders>
            <w:vAlign w:val="center"/>
          </w:tcPr>
          <w:p w14:paraId="5DC0743F" w14:textId="77777777" w:rsidR="00BA01AC" w:rsidRPr="00EA56AA" w:rsidRDefault="00BA01AC" w:rsidP="00430973">
            <w:pPr>
              <w:rPr>
                <w:sz w:val="20"/>
                <w:szCs w:val="20"/>
                <w:lang w:eastAsia="lt-LT"/>
              </w:rPr>
            </w:pPr>
            <w:r w:rsidRPr="00EA56AA">
              <w:rPr>
                <w:sz w:val="20"/>
                <w:szCs w:val="20"/>
                <w:lang w:eastAsia="lt-LT"/>
              </w:rPr>
              <w:t>vandens tiekimo sutrikimas</w:t>
            </w:r>
          </w:p>
        </w:tc>
        <w:tc>
          <w:tcPr>
            <w:tcW w:w="993" w:type="dxa"/>
            <w:tcBorders>
              <w:top w:val="nil"/>
              <w:left w:val="nil"/>
              <w:bottom w:val="single" w:sz="4" w:space="0" w:color="auto"/>
              <w:right w:val="single" w:sz="4" w:space="0" w:color="auto"/>
            </w:tcBorders>
            <w:noWrap/>
            <w:vAlign w:val="center"/>
          </w:tcPr>
          <w:p w14:paraId="3B3889DA" w14:textId="77777777" w:rsidR="00BA01AC" w:rsidRPr="00EA56AA" w:rsidRDefault="00BA01AC" w:rsidP="00931117">
            <w:pPr>
              <w:jc w:val="center"/>
              <w:rPr>
                <w:sz w:val="20"/>
                <w:szCs w:val="20"/>
                <w:lang w:eastAsia="lt-LT"/>
              </w:rPr>
            </w:pPr>
            <w:r w:rsidRPr="00EA56AA">
              <w:rPr>
                <w:sz w:val="20"/>
                <w:szCs w:val="20"/>
                <w:lang w:eastAsia="lt-LT"/>
              </w:rPr>
              <w:t>ne</w:t>
            </w:r>
          </w:p>
        </w:tc>
        <w:tc>
          <w:tcPr>
            <w:tcW w:w="1559" w:type="dxa"/>
            <w:tcBorders>
              <w:top w:val="nil"/>
              <w:left w:val="nil"/>
              <w:bottom w:val="single" w:sz="4" w:space="0" w:color="auto"/>
              <w:right w:val="single" w:sz="4" w:space="0" w:color="auto"/>
            </w:tcBorders>
            <w:noWrap/>
            <w:vAlign w:val="center"/>
          </w:tcPr>
          <w:p w14:paraId="030D4F6F" w14:textId="77777777" w:rsidR="00BA01AC" w:rsidRPr="00EA56AA" w:rsidRDefault="00BA01AC" w:rsidP="00931117">
            <w:pPr>
              <w:jc w:val="center"/>
              <w:rPr>
                <w:sz w:val="20"/>
                <w:szCs w:val="20"/>
                <w:lang w:eastAsia="lt-LT"/>
              </w:rPr>
            </w:pPr>
            <w:r w:rsidRPr="00EA56AA">
              <w:rPr>
                <w:sz w:val="20"/>
                <w:szCs w:val="20"/>
                <w:lang w:eastAsia="lt-LT"/>
              </w:rPr>
              <w:t>ne</w:t>
            </w:r>
          </w:p>
        </w:tc>
        <w:tc>
          <w:tcPr>
            <w:tcW w:w="1276" w:type="dxa"/>
            <w:tcBorders>
              <w:top w:val="nil"/>
              <w:left w:val="nil"/>
              <w:bottom w:val="single" w:sz="4" w:space="0" w:color="auto"/>
              <w:right w:val="single" w:sz="4" w:space="0" w:color="auto"/>
            </w:tcBorders>
            <w:noWrap/>
            <w:vAlign w:val="center"/>
          </w:tcPr>
          <w:p w14:paraId="30AD03A2" w14:textId="77777777" w:rsidR="00BA01AC" w:rsidRPr="00EA56AA" w:rsidRDefault="00BA01AC" w:rsidP="00931117">
            <w:pPr>
              <w:jc w:val="center"/>
              <w:rPr>
                <w:sz w:val="20"/>
                <w:szCs w:val="20"/>
                <w:lang w:eastAsia="lt-LT"/>
              </w:rPr>
            </w:pPr>
            <w:r w:rsidRPr="00EA56AA">
              <w:rPr>
                <w:sz w:val="20"/>
                <w:szCs w:val="20"/>
                <w:lang w:eastAsia="lt-LT"/>
              </w:rPr>
              <w:t>ne</w:t>
            </w:r>
          </w:p>
        </w:tc>
        <w:tc>
          <w:tcPr>
            <w:tcW w:w="4819" w:type="dxa"/>
            <w:tcBorders>
              <w:top w:val="nil"/>
              <w:left w:val="nil"/>
              <w:bottom w:val="single" w:sz="4" w:space="0" w:color="auto"/>
              <w:right w:val="single" w:sz="4" w:space="0" w:color="auto"/>
            </w:tcBorders>
            <w:vAlign w:val="center"/>
          </w:tcPr>
          <w:p w14:paraId="78711B11" w14:textId="77777777" w:rsidR="00BA01AC" w:rsidRPr="00EA56AA" w:rsidRDefault="00BA01AC" w:rsidP="00931117">
            <w:pPr>
              <w:jc w:val="center"/>
              <w:rPr>
                <w:sz w:val="20"/>
                <w:szCs w:val="20"/>
                <w:lang w:eastAsia="lt-LT"/>
              </w:rPr>
            </w:pPr>
            <w:r w:rsidRPr="00EA56AA">
              <w:rPr>
                <w:sz w:val="20"/>
                <w:szCs w:val="20"/>
                <w:lang w:eastAsia="lt-LT"/>
              </w:rPr>
              <w:t>-</w:t>
            </w:r>
          </w:p>
        </w:tc>
        <w:tc>
          <w:tcPr>
            <w:tcW w:w="1843" w:type="dxa"/>
            <w:tcBorders>
              <w:top w:val="nil"/>
              <w:left w:val="nil"/>
              <w:bottom w:val="single" w:sz="4" w:space="0" w:color="auto"/>
              <w:right w:val="single" w:sz="4" w:space="0" w:color="auto"/>
            </w:tcBorders>
            <w:noWrap/>
            <w:vAlign w:val="center"/>
          </w:tcPr>
          <w:p w14:paraId="26285B61" w14:textId="77777777" w:rsidR="00BA01AC" w:rsidRPr="00EA56AA" w:rsidRDefault="00BA01AC" w:rsidP="00931117">
            <w:pPr>
              <w:jc w:val="center"/>
              <w:rPr>
                <w:sz w:val="20"/>
                <w:szCs w:val="20"/>
                <w:lang w:eastAsia="lt-LT"/>
              </w:rPr>
            </w:pPr>
            <w:r w:rsidRPr="00EA56AA">
              <w:rPr>
                <w:sz w:val="20"/>
                <w:szCs w:val="20"/>
                <w:lang w:eastAsia="lt-LT"/>
              </w:rPr>
              <w:t>-</w:t>
            </w:r>
          </w:p>
        </w:tc>
      </w:tr>
      <w:tr w:rsidR="00BA01AC" w:rsidRPr="00EA56AA" w14:paraId="5A1B472A" w14:textId="77777777" w:rsidTr="00752DF8">
        <w:trPr>
          <w:trHeight w:val="56"/>
        </w:trPr>
        <w:tc>
          <w:tcPr>
            <w:tcW w:w="3417" w:type="dxa"/>
            <w:tcBorders>
              <w:top w:val="nil"/>
              <w:left w:val="single" w:sz="4" w:space="0" w:color="auto"/>
              <w:bottom w:val="single" w:sz="4" w:space="0" w:color="auto"/>
              <w:right w:val="single" w:sz="4" w:space="0" w:color="auto"/>
            </w:tcBorders>
            <w:vAlign w:val="center"/>
          </w:tcPr>
          <w:p w14:paraId="295CC8E8" w14:textId="77777777" w:rsidR="00BA01AC" w:rsidRPr="00EA56AA" w:rsidRDefault="00BA01AC" w:rsidP="00430973">
            <w:pPr>
              <w:rPr>
                <w:sz w:val="20"/>
                <w:szCs w:val="20"/>
                <w:lang w:eastAsia="lt-LT"/>
              </w:rPr>
            </w:pPr>
            <w:r w:rsidRPr="00EA56AA">
              <w:rPr>
                <w:sz w:val="20"/>
                <w:szCs w:val="20"/>
              </w:rPr>
              <w:t>komunalinių</w:t>
            </w:r>
            <w:r w:rsidRPr="00EA56AA">
              <w:rPr>
                <w:sz w:val="20"/>
                <w:szCs w:val="20"/>
                <w:lang w:eastAsia="lt-LT"/>
              </w:rPr>
              <w:t xml:space="preserve"> sistemų nutraukimas ir (ar) gedimai</w:t>
            </w:r>
          </w:p>
        </w:tc>
        <w:tc>
          <w:tcPr>
            <w:tcW w:w="993" w:type="dxa"/>
            <w:tcBorders>
              <w:top w:val="nil"/>
              <w:left w:val="nil"/>
              <w:bottom w:val="single" w:sz="4" w:space="0" w:color="auto"/>
              <w:right w:val="single" w:sz="4" w:space="0" w:color="auto"/>
            </w:tcBorders>
            <w:noWrap/>
            <w:vAlign w:val="center"/>
          </w:tcPr>
          <w:p w14:paraId="67943688" w14:textId="77777777" w:rsidR="00BA01AC" w:rsidRPr="00EA56AA" w:rsidRDefault="00BA01AC" w:rsidP="00931117">
            <w:pPr>
              <w:jc w:val="center"/>
              <w:rPr>
                <w:sz w:val="20"/>
                <w:szCs w:val="20"/>
                <w:lang w:eastAsia="lt-LT"/>
              </w:rPr>
            </w:pPr>
            <w:r w:rsidRPr="00EA56AA">
              <w:rPr>
                <w:sz w:val="20"/>
                <w:szCs w:val="20"/>
                <w:lang w:eastAsia="lt-LT"/>
              </w:rPr>
              <w:t>ne</w:t>
            </w:r>
          </w:p>
        </w:tc>
        <w:tc>
          <w:tcPr>
            <w:tcW w:w="1559" w:type="dxa"/>
            <w:tcBorders>
              <w:top w:val="nil"/>
              <w:left w:val="nil"/>
              <w:bottom w:val="single" w:sz="4" w:space="0" w:color="auto"/>
              <w:right w:val="single" w:sz="4" w:space="0" w:color="auto"/>
            </w:tcBorders>
            <w:noWrap/>
            <w:vAlign w:val="center"/>
          </w:tcPr>
          <w:p w14:paraId="3BFCFFD5" w14:textId="77777777" w:rsidR="00BA01AC" w:rsidRPr="00EA56AA" w:rsidRDefault="00BA01AC" w:rsidP="00931117">
            <w:pPr>
              <w:jc w:val="center"/>
              <w:rPr>
                <w:sz w:val="20"/>
                <w:szCs w:val="20"/>
                <w:lang w:eastAsia="lt-LT"/>
              </w:rPr>
            </w:pPr>
            <w:r w:rsidRPr="00EA56AA">
              <w:rPr>
                <w:sz w:val="20"/>
                <w:szCs w:val="20"/>
                <w:lang w:eastAsia="lt-LT"/>
              </w:rPr>
              <w:t>taip</w:t>
            </w:r>
          </w:p>
        </w:tc>
        <w:tc>
          <w:tcPr>
            <w:tcW w:w="1276" w:type="dxa"/>
            <w:tcBorders>
              <w:top w:val="nil"/>
              <w:left w:val="nil"/>
              <w:bottom w:val="single" w:sz="4" w:space="0" w:color="auto"/>
              <w:right w:val="single" w:sz="4" w:space="0" w:color="auto"/>
            </w:tcBorders>
            <w:noWrap/>
            <w:vAlign w:val="center"/>
          </w:tcPr>
          <w:p w14:paraId="73EF74F4" w14:textId="77777777" w:rsidR="00BA01AC" w:rsidRPr="00EA56AA" w:rsidRDefault="00BA01AC" w:rsidP="00931117">
            <w:pPr>
              <w:jc w:val="center"/>
              <w:rPr>
                <w:sz w:val="20"/>
                <w:szCs w:val="20"/>
                <w:lang w:eastAsia="lt-LT"/>
              </w:rPr>
            </w:pPr>
            <w:r w:rsidRPr="00EA56AA">
              <w:rPr>
                <w:sz w:val="20"/>
                <w:szCs w:val="20"/>
                <w:lang w:eastAsia="lt-LT"/>
              </w:rPr>
              <w:t>taip</w:t>
            </w:r>
          </w:p>
        </w:tc>
        <w:tc>
          <w:tcPr>
            <w:tcW w:w="4819" w:type="dxa"/>
            <w:tcBorders>
              <w:top w:val="nil"/>
              <w:left w:val="nil"/>
              <w:bottom w:val="single" w:sz="4" w:space="0" w:color="auto"/>
              <w:right w:val="single" w:sz="4" w:space="0" w:color="auto"/>
            </w:tcBorders>
            <w:vAlign w:val="center"/>
          </w:tcPr>
          <w:p w14:paraId="4466A808" w14:textId="77777777" w:rsidR="00BA01AC" w:rsidRPr="00EA56AA" w:rsidRDefault="00BA01AC" w:rsidP="00931117">
            <w:pPr>
              <w:jc w:val="center"/>
              <w:rPr>
                <w:sz w:val="20"/>
                <w:szCs w:val="20"/>
                <w:lang w:eastAsia="lt-LT"/>
              </w:rPr>
            </w:pPr>
            <w:r w:rsidRPr="00EA56AA">
              <w:rPr>
                <w:sz w:val="20"/>
                <w:szCs w:val="20"/>
                <w:lang w:eastAsia="lt-LT"/>
              </w:rPr>
              <w:t>paviršinio vandens ir grunto tarša</w:t>
            </w:r>
          </w:p>
        </w:tc>
        <w:tc>
          <w:tcPr>
            <w:tcW w:w="1843" w:type="dxa"/>
            <w:tcBorders>
              <w:top w:val="nil"/>
              <w:left w:val="nil"/>
              <w:bottom w:val="single" w:sz="4" w:space="0" w:color="auto"/>
              <w:right w:val="single" w:sz="4" w:space="0" w:color="auto"/>
            </w:tcBorders>
            <w:noWrap/>
            <w:vAlign w:val="center"/>
          </w:tcPr>
          <w:p w14:paraId="31490A42" w14:textId="77777777" w:rsidR="00BA01AC" w:rsidRPr="00EA56AA" w:rsidRDefault="00BA01AC" w:rsidP="00931117">
            <w:pPr>
              <w:jc w:val="center"/>
              <w:rPr>
                <w:sz w:val="20"/>
                <w:szCs w:val="20"/>
                <w:lang w:eastAsia="lt-LT"/>
              </w:rPr>
            </w:pPr>
            <w:r w:rsidRPr="00EA56AA">
              <w:rPr>
                <w:sz w:val="20"/>
                <w:szCs w:val="20"/>
                <w:lang w:eastAsia="lt-LT"/>
              </w:rPr>
              <w:t>iki 50 tūkst.</w:t>
            </w:r>
          </w:p>
        </w:tc>
      </w:tr>
      <w:tr w:rsidR="00BA01AC" w:rsidRPr="00EA56AA" w14:paraId="44E994A9" w14:textId="77777777" w:rsidTr="00752DF8">
        <w:trPr>
          <w:trHeight w:val="56"/>
        </w:trPr>
        <w:tc>
          <w:tcPr>
            <w:tcW w:w="3417" w:type="dxa"/>
            <w:tcBorders>
              <w:top w:val="nil"/>
              <w:left w:val="single" w:sz="4" w:space="0" w:color="auto"/>
              <w:bottom w:val="single" w:sz="4" w:space="0" w:color="auto"/>
              <w:right w:val="single" w:sz="4" w:space="0" w:color="auto"/>
            </w:tcBorders>
            <w:vAlign w:val="center"/>
          </w:tcPr>
          <w:p w14:paraId="01600B62" w14:textId="77777777" w:rsidR="00BA01AC" w:rsidRPr="00EA56AA" w:rsidRDefault="00BA01AC" w:rsidP="00430973">
            <w:pPr>
              <w:rPr>
                <w:sz w:val="20"/>
                <w:szCs w:val="20"/>
                <w:lang w:eastAsia="lt-LT"/>
              </w:rPr>
            </w:pPr>
            <w:r w:rsidRPr="00EA56AA">
              <w:rPr>
                <w:color w:val="000000"/>
                <w:sz w:val="20"/>
                <w:szCs w:val="20"/>
                <w:lang w:eastAsia="lt-LT"/>
              </w:rPr>
              <w:t>pavojingas radinys</w:t>
            </w:r>
          </w:p>
        </w:tc>
        <w:tc>
          <w:tcPr>
            <w:tcW w:w="993" w:type="dxa"/>
            <w:tcBorders>
              <w:top w:val="nil"/>
              <w:left w:val="nil"/>
              <w:bottom w:val="single" w:sz="4" w:space="0" w:color="auto"/>
              <w:right w:val="single" w:sz="4" w:space="0" w:color="auto"/>
            </w:tcBorders>
            <w:noWrap/>
            <w:vAlign w:val="center"/>
          </w:tcPr>
          <w:p w14:paraId="5CA16D51" w14:textId="77777777" w:rsidR="00BA01AC" w:rsidRPr="00EA56AA" w:rsidRDefault="00BA01AC" w:rsidP="00931117">
            <w:pPr>
              <w:jc w:val="center"/>
              <w:rPr>
                <w:sz w:val="20"/>
                <w:szCs w:val="20"/>
                <w:lang w:eastAsia="lt-LT"/>
              </w:rPr>
            </w:pPr>
            <w:r w:rsidRPr="00EA56AA">
              <w:rPr>
                <w:sz w:val="20"/>
                <w:szCs w:val="20"/>
                <w:lang w:eastAsia="lt-LT"/>
              </w:rPr>
              <w:t>ne</w:t>
            </w:r>
          </w:p>
        </w:tc>
        <w:tc>
          <w:tcPr>
            <w:tcW w:w="1559" w:type="dxa"/>
            <w:tcBorders>
              <w:top w:val="nil"/>
              <w:left w:val="nil"/>
              <w:bottom w:val="single" w:sz="4" w:space="0" w:color="auto"/>
              <w:right w:val="single" w:sz="4" w:space="0" w:color="auto"/>
            </w:tcBorders>
            <w:noWrap/>
            <w:vAlign w:val="center"/>
          </w:tcPr>
          <w:p w14:paraId="37EB978A" w14:textId="77777777" w:rsidR="00BA01AC" w:rsidRPr="00EA56AA" w:rsidRDefault="00BA01AC" w:rsidP="00931117">
            <w:pPr>
              <w:jc w:val="center"/>
              <w:rPr>
                <w:sz w:val="20"/>
                <w:szCs w:val="20"/>
                <w:lang w:eastAsia="lt-LT"/>
              </w:rPr>
            </w:pPr>
            <w:r w:rsidRPr="00EA56AA">
              <w:rPr>
                <w:sz w:val="20"/>
                <w:szCs w:val="20"/>
                <w:lang w:eastAsia="lt-LT"/>
              </w:rPr>
              <w:t>taip</w:t>
            </w:r>
          </w:p>
        </w:tc>
        <w:tc>
          <w:tcPr>
            <w:tcW w:w="1276" w:type="dxa"/>
            <w:tcBorders>
              <w:top w:val="nil"/>
              <w:left w:val="nil"/>
              <w:bottom w:val="single" w:sz="4" w:space="0" w:color="auto"/>
              <w:right w:val="single" w:sz="4" w:space="0" w:color="auto"/>
            </w:tcBorders>
            <w:noWrap/>
            <w:vAlign w:val="center"/>
          </w:tcPr>
          <w:p w14:paraId="642169A3" w14:textId="77777777" w:rsidR="00BA01AC" w:rsidRPr="00EA56AA" w:rsidRDefault="00BA01AC" w:rsidP="00931117">
            <w:pPr>
              <w:jc w:val="center"/>
              <w:rPr>
                <w:sz w:val="20"/>
                <w:szCs w:val="20"/>
                <w:lang w:eastAsia="lt-LT"/>
              </w:rPr>
            </w:pPr>
            <w:r w:rsidRPr="00EA56AA">
              <w:rPr>
                <w:sz w:val="20"/>
                <w:szCs w:val="20"/>
                <w:lang w:eastAsia="lt-LT"/>
              </w:rPr>
              <w:t>taip</w:t>
            </w:r>
          </w:p>
        </w:tc>
        <w:tc>
          <w:tcPr>
            <w:tcW w:w="4819" w:type="dxa"/>
            <w:tcBorders>
              <w:top w:val="nil"/>
              <w:left w:val="nil"/>
              <w:bottom w:val="single" w:sz="4" w:space="0" w:color="auto"/>
              <w:right w:val="single" w:sz="4" w:space="0" w:color="auto"/>
            </w:tcBorders>
            <w:noWrap/>
            <w:vAlign w:val="center"/>
          </w:tcPr>
          <w:p w14:paraId="70DE909E" w14:textId="0DFA82FE" w:rsidR="00BA01AC" w:rsidRPr="00EA56AA" w:rsidRDefault="00BE3162" w:rsidP="00931117">
            <w:pPr>
              <w:jc w:val="center"/>
              <w:rPr>
                <w:sz w:val="20"/>
                <w:szCs w:val="20"/>
                <w:lang w:eastAsia="lt-LT"/>
              </w:rPr>
            </w:pPr>
            <w:r w:rsidRPr="00EA56AA">
              <w:rPr>
                <w:sz w:val="20"/>
                <w:szCs w:val="20"/>
                <w:lang w:eastAsia="lt-LT"/>
              </w:rPr>
              <w:t>N</w:t>
            </w:r>
            <w:r w:rsidR="00BA01AC" w:rsidRPr="00EA56AA">
              <w:rPr>
                <w:sz w:val="20"/>
                <w:szCs w:val="20"/>
                <w:lang w:eastAsia="lt-LT"/>
              </w:rPr>
              <w:t>ėra</w:t>
            </w:r>
          </w:p>
        </w:tc>
        <w:tc>
          <w:tcPr>
            <w:tcW w:w="1843" w:type="dxa"/>
            <w:tcBorders>
              <w:top w:val="nil"/>
              <w:left w:val="nil"/>
              <w:bottom w:val="single" w:sz="4" w:space="0" w:color="auto"/>
              <w:right w:val="single" w:sz="4" w:space="0" w:color="auto"/>
            </w:tcBorders>
            <w:noWrap/>
            <w:vAlign w:val="center"/>
          </w:tcPr>
          <w:p w14:paraId="255EE7A6" w14:textId="77777777" w:rsidR="00BA01AC" w:rsidRPr="00EA56AA" w:rsidRDefault="00BA01AC" w:rsidP="00931117">
            <w:pPr>
              <w:jc w:val="center"/>
              <w:rPr>
                <w:sz w:val="20"/>
                <w:szCs w:val="20"/>
                <w:lang w:eastAsia="lt-LT"/>
              </w:rPr>
            </w:pPr>
            <w:r w:rsidRPr="00EA56AA">
              <w:rPr>
                <w:sz w:val="20"/>
                <w:szCs w:val="20"/>
                <w:lang w:eastAsia="lt-LT"/>
              </w:rPr>
              <w:t>iki 50 tūkst.</w:t>
            </w:r>
          </w:p>
        </w:tc>
      </w:tr>
      <w:tr w:rsidR="00F00631" w:rsidRPr="00EA56AA" w14:paraId="1918895C" w14:textId="77777777" w:rsidTr="00752DF8">
        <w:trPr>
          <w:trHeight w:val="56"/>
        </w:trPr>
        <w:tc>
          <w:tcPr>
            <w:tcW w:w="3417" w:type="dxa"/>
            <w:tcBorders>
              <w:top w:val="nil"/>
              <w:left w:val="single" w:sz="4" w:space="0" w:color="auto"/>
              <w:bottom w:val="single" w:sz="4" w:space="0" w:color="auto"/>
              <w:right w:val="single" w:sz="4" w:space="0" w:color="auto"/>
            </w:tcBorders>
            <w:vAlign w:val="center"/>
          </w:tcPr>
          <w:p w14:paraId="4FF8EA90" w14:textId="77777777" w:rsidR="00F00631" w:rsidRPr="00EA56AA" w:rsidRDefault="00F00631" w:rsidP="00430973">
            <w:pPr>
              <w:rPr>
                <w:color w:val="000000"/>
                <w:sz w:val="20"/>
                <w:szCs w:val="20"/>
                <w:lang w:eastAsia="lt-LT"/>
              </w:rPr>
            </w:pPr>
            <w:r w:rsidRPr="00EA56AA">
              <w:rPr>
                <w:sz w:val="20"/>
                <w:szCs w:val="20"/>
                <w:lang w:eastAsia="lt-LT"/>
              </w:rPr>
              <w:t>gaisrai</w:t>
            </w:r>
          </w:p>
        </w:tc>
        <w:tc>
          <w:tcPr>
            <w:tcW w:w="993" w:type="dxa"/>
            <w:tcBorders>
              <w:top w:val="nil"/>
              <w:left w:val="nil"/>
              <w:bottom w:val="single" w:sz="4" w:space="0" w:color="auto"/>
              <w:right w:val="single" w:sz="4" w:space="0" w:color="auto"/>
            </w:tcBorders>
            <w:noWrap/>
            <w:vAlign w:val="center"/>
          </w:tcPr>
          <w:p w14:paraId="1B4B87FB" w14:textId="77777777" w:rsidR="00F00631" w:rsidRPr="00EA56AA" w:rsidRDefault="00F00631" w:rsidP="00931117">
            <w:pPr>
              <w:jc w:val="center"/>
              <w:rPr>
                <w:sz w:val="20"/>
                <w:szCs w:val="20"/>
                <w:lang w:eastAsia="lt-LT"/>
              </w:rPr>
            </w:pPr>
            <w:r w:rsidRPr="00EA56AA">
              <w:rPr>
                <w:sz w:val="20"/>
                <w:szCs w:val="20"/>
                <w:lang w:eastAsia="lt-LT"/>
              </w:rPr>
              <w:t>taip</w:t>
            </w:r>
          </w:p>
        </w:tc>
        <w:tc>
          <w:tcPr>
            <w:tcW w:w="1559" w:type="dxa"/>
            <w:tcBorders>
              <w:top w:val="nil"/>
              <w:left w:val="nil"/>
              <w:bottom w:val="single" w:sz="4" w:space="0" w:color="auto"/>
              <w:right w:val="single" w:sz="4" w:space="0" w:color="auto"/>
            </w:tcBorders>
            <w:noWrap/>
            <w:vAlign w:val="center"/>
          </w:tcPr>
          <w:p w14:paraId="3BAC70B7" w14:textId="77777777" w:rsidR="00F00631" w:rsidRPr="00EA56AA" w:rsidRDefault="00F00631" w:rsidP="00931117">
            <w:pPr>
              <w:jc w:val="center"/>
              <w:rPr>
                <w:sz w:val="20"/>
                <w:szCs w:val="20"/>
                <w:lang w:eastAsia="lt-LT"/>
              </w:rPr>
            </w:pPr>
            <w:r w:rsidRPr="00EA56AA">
              <w:rPr>
                <w:sz w:val="20"/>
                <w:szCs w:val="20"/>
                <w:lang w:eastAsia="lt-LT"/>
              </w:rPr>
              <w:t>ne</w:t>
            </w:r>
          </w:p>
        </w:tc>
        <w:tc>
          <w:tcPr>
            <w:tcW w:w="1276" w:type="dxa"/>
            <w:tcBorders>
              <w:top w:val="nil"/>
              <w:left w:val="nil"/>
              <w:bottom w:val="single" w:sz="4" w:space="0" w:color="auto"/>
              <w:right w:val="single" w:sz="4" w:space="0" w:color="auto"/>
            </w:tcBorders>
            <w:noWrap/>
            <w:vAlign w:val="center"/>
          </w:tcPr>
          <w:p w14:paraId="616CEFB9" w14:textId="77777777" w:rsidR="00F00631" w:rsidRPr="00EA56AA" w:rsidRDefault="00F00631" w:rsidP="00931117">
            <w:pPr>
              <w:jc w:val="center"/>
              <w:rPr>
                <w:sz w:val="20"/>
                <w:szCs w:val="20"/>
                <w:lang w:eastAsia="lt-LT"/>
              </w:rPr>
            </w:pPr>
            <w:r w:rsidRPr="00EA56AA">
              <w:rPr>
                <w:sz w:val="20"/>
                <w:szCs w:val="20"/>
                <w:lang w:eastAsia="lt-LT"/>
              </w:rPr>
              <w:t>ne</w:t>
            </w:r>
          </w:p>
        </w:tc>
        <w:tc>
          <w:tcPr>
            <w:tcW w:w="4819" w:type="dxa"/>
            <w:tcBorders>
              <w:top w:val="nil"/>
              <w:left w:val="nil"/>
              <w:bottom w:val="single" w:sz="4" w:space="0" w:color="auto"/>
              <w:right w:val="single" w:sz="4" w:space="0" w:color="auto"/>
            </w:tcBorders>
            <w:noWrap/>
            <w:vAlign w:val="center"/>
          </w:tcPr>
          <w:p w14:paraId="2B3584D8" w14:textId="77777777" w:rsidR="00F00631" w:rsidRPr="00EA56AA" w:rsidRDefault="00F00631" w:rsidP="00931117">
            <w:pPr>
              <w:jc w:val="center"/>
              <w:rPr>
                <w:sz w:val="20"/>
                <w:szCs w:val="20"/>
                <w:lang w:eastAsia="lt-LT"/>
              </w:rPr>
            </w:pPr>
            <w:r w:rsidRPr="00EA56AA">
              <w:rPr>
                <w:sz w:val="20"/>
                <w:szCs w:val="20"/>
                <w:lang w:eastAsia="lt-LT"/>
              </w:rPr>
              <w:t>išdega miško paklotė medžiai, gyvūnija</w:t>
            </w:r>
          </w:p>
        </w:tc>
        <w:tc>
          <w:tcPr>
            <w:tcW w:w="1843" w:type="dxa"/>
            <w:tcBorders>
              <w:top w:val="nil"/>
              <w:left w:val="nil"/>
              <w:bottom w:val="single" w:sz="4" w:space="0" w:color="auto"/>
              <w:right w:val="single" w:sz="4" w:space="0" w:color="auto"/>
            </w:tcBorders>
            <w:noWrap/>
            <w:vAlign w:val="center"/>
          </w:tcPr>
          <w:p w14:paraId="3F3616E1" w14:textId="77777777" w:rsidR="00F00631" w:rsidRPr="00EA56AA" w:rsidRDefault="00F00631" w:rsidP="00931117">
            <w:pPr>
              <w:jc w:val="center"/>
              <w:rPr>
                <w:sz w:val="20"/>
                <w:szCs w:val="20"/>
                <w:lang w:eastAsia="lt-LT"/>
              </w:rPr>
            </w:pPr>
            <w:r w:rsidRPr="00EA56AA">
              <w:rPr>
                <w:sz w:val="20"/>
                <w:szCs w:val="20"/>
                <w:lang w:eastAsia="lt-LT"/>
              </w:rPr>
              <w:t>iki 50 tūkst.</w:t>
            </w:r>
          </w:p>
        </w:tc>
      </w:tr>
      <w:tr w:rsidR="00F00631" w:rsidRPr="00EA56AA" w14:paraId="2879E022" w14:textId="77777777" w:rsidTr="00752DF8">
        <w:trPr>
          <w:trHeight w:val="56"/>
        </w:trPr>
        <w:tc>
          <w:tcPr>
            <w:tcW w:w="3417" w:type="dxa"/>
            <w:tcBorders>
              <w:top w:val="nil"/>
              <w:left w:val="single" w:sz="4" w:space="0" w:color="auto"/>
              <w:bottom w:val="single" w:sz="4" w:space="0" w:color="auto"/>
              <w:right w:val="single" w:sz="4" w:space="0" w:color="auto"/>
            </w:tcBorders>
            <w:vAlign w:val="center"/>
          </w:tcPr>
          <w:p w14:paraId="5D5A5D2C" w14:textId="77777777" w:rsidR="00F00631" w:rsidRPr="00EA56AA" w:rsidRDefault="00F00631" w:rsidP="00661C81">
            <w:pPr>
              <w:rPr>
                <w:sz w:val="20"/>
                <w:szCs w:val="20"/>
                <w:lang w:eastAsia="lt-LT"/>
              </w:rPr>
            </w:pPr>
            <w:r w:rsidRPr="00EA56AA">
              <w:rPr>
                <w:sz w:val="20"/>
                <w:szCs w:val="20"/>
              </w:rPr>
              <w:t>durpynų ar durpingų pievų degimas, smilkimas</w:t>
            </w:r>
          </w:p>
        </w:tc>
        <w:tc>
          <w:tcPr>
            <w:tcW w:w="993" w:type="dxa"/>
            <w:tcBorders>
              <w:top w:val="nil"/>
              <w:left w:val="nil"/>
              <w:bottom w:val="single" w:sz="4" w:space="0" w:color="auto"/>
              <w:right w:val="single" w:sz="4" w:space="0" w:color="auto"/>
            </w:tcBorders>
            <w:noWrap/>
            <w:vAlign w:val="center"/>
          </w:tcPr>
          <w:p w14:paraId="6EB53726" w14:textId="77777777" w:rsidR="00F00631" w:rsidRPr="00EA56AA" w:rsidRDefault="00F00631" w:rsidP="00931117">
            <w:pPr>
              <w:jc w:val="center"/>
              <w:rPr>
                <w:sz w:val="20"/>
                <w:szCs w:val="20"/>
                <w:lang w:eastAsia="lt-LT"/>
              </w:rPr>
            </w:pPr>
            <w:r w:rsidRPr="00EA56AA">
              <w:rPr>
                <w:sz w:val="20"/>
                <w:szCs w:val="20"/>
                <w:lang w:eastAsia="lt-LT"/>
              </w:rPr>
              <w:t>taip</w:t>
            </w:r>
          </w:p>
        </w:tc>
        <w:tc>
          <w:tcPr>
            <w:tcW w:w="1559" w:type="dxa"/>
            <w:tcBorders>
              <w:top w:val="nil"/>
              <w:left w:val="nil"/>
              <w:bottom w:val="single" w:sz="4" w:space="0" w:color="auto"/>
              <w:right w:val="single" w:sz="4" w:space="0" w:color="auto"/>
            </w:tcBorders>
            <w:noWrap/>
            <w:vAlign w:val="center"/>
          </w:tcPr>
          <w:p w14:paraId="3911A8A9" w14:textId="77777777" w:rsidR="00F00631" w:rsidRPr="00EA56AA" w:rsidRDefault="00F00631" w:rsidP="00931117">
            <w:pPr>
              <w:jc w:val="center"/>
              <w:rPr>
                <w:sz w:val="20"/>
                <w:szCs w:val="20"/>
                <w:lang w:eastAsia="lt-LT"/>
              </w:rPr>
            </w:pPr>
            <w:r w:rsidRPr="00EA56AA">
              <w:rPr>
                <w:sz w:val="20"/>
                <w:szCs w:val="20"/>
                <w:lang w:eastAsia="lt-LT"/>
              </w:rPr>
              <w:t>ne</w:t>
            </w:r>
          </w:p>
        </w:tc>
        <w:tc>
          <w:tcPr>
            <w:tcW w:w="1276" w:type="dxa"/>
            <w:tcBorders>
              <w:top w:val="nil"/>
              <w:left w:val="nil"/>
              <w:bottom w:val="single" w:sz="4" w:space="0" w:color="auto"/>
              <w:right w:val="single" w:sz="4" w:space="0" w:color="auto"/>
            </w:tcBorders>
            <w:noWrap/>
            <w:vAlign w:val="center"/>
          </w:tcPr>
          <w:p w14:paraId="75803EF9" w14:textId="77777777" w:rsidR="00F00631" w:rsidRPr="00EA56AA" w:rsidRDefault="00F00631" w:rsidP="00931117">
            <w:pPr>
              <w:jc w:val="center"/>
              <w:rPr>
                <w:sz w:val="20"/>
                <w:szCs w:val="20"/>
                <w:lang w:eastAsia="lt-LT"/>
              </w:rPr>
            </w:pPr>
            <w:r w:rsidRPr="00EA56AA">
              <w:rPr>
                <w:sz w:val="20"/>
                <w:szCs w:val="20"/>
                <w:lang w:eastAsia="lt-LT"/>
              </w:rPr>
              <w:t>ne</w:t>
            </w:r>
          </w:p>
        </w:tc>
        <w:tc>
          <w:tcPr>
            <w:tcW w:w="4819" w:type="dxa"/>
            <w:tcBorders>
              <w:top w:val="nil"/>
              <w:left w:val="nil"/>
              <w:bottom w:val="single" w:sz="4" w:space="0" w:color="auto"/>
              <w:right w:val="single" w:sz="4" w:space="0" w:color="auto"/>
            </w:tcBorders>
            <w:vAlign w:val="center"/>
          </w:tcPr>
          <w:p w14:paraId="53FCBFA8" w14:textId="77777777" w:rsidR="00F00631" w:rsidRPr="00EA56AA" w:rsidRDefault="00F00631" w:rsidP="00931117">
            <w:pPr>
              <w:jc w:val="center"/>
              <w:rPr>
                <w:sz w:val="20"/>
                <w:szCs w:val="20"/>
                <w:lang w:eastAsia="lt-LT"/>
              </w:rPr>
            </w:pPr>
            <w:r w:rsidRPr="00EA56AA">
              <w:rPr>
                <w:sz w:val="20"/>
                <w:szCs w:val="20"/>
              </w:rPr>
              <w:t>durpynų, pievų suniokojimas</w:t>
            </w:r>
          </w:p>
        </w:tc>
        <w:tc>
          <w:tcPr>
            <w:tcW w:w="1843" w:type="dxa"/>
            <w:tcBorders>
              <w:top w:val="nil"/>
              <w:left w:val="nil"/>
              <w:bottom w:val="single" w:sz="4" w:space="0" w:color="auto"/>
              <w:right w:val="single" w:sz="4" w:space="0" w:color="auto"/>
            </w:tcBorders>
            <w:noWrap/>
            <w:vAlign w:val="center"/>
          </w:tcPr>
          <w:p w14:paraId="22516AC6" w14:textId="77777777" w:rsidR="00F00631" w:rsidRPr="00EA56AA" w:rsidRDefault="00F00631" w:rsidP="00931117">
            <w:pPr>
              <w:jc w:val="center"/>
              <w:rPr>
                <w:sz w:val="20"/>
                <w:szCs w:val="20"/>
                <w:lang w:eastAsia="lt-LT"/>
              </w:rPr>
            </w:pPr>
            <w:r w:rsidRPr="00EA56AA">
              <w:rPr>
                <w:sz w:val="20"/>
                <w:szCs w:val="20"/>
                <w:lang w:eastAsia="lt-LT"/>
              </w:rPr>
              <w:t>iki 50 tūkst.</w:t>
            </w:r>
          </w:p>
        </w:tc>
      </w:tr>
      <w:tr w:rsidR="008671C8" w:rsidRPr="00EA56AA" w14:paraId="11D09A73" w14:textId="77777777" w:rsidTr="00752DF8">
        <w:trPr>
          <w:trHeight w:val="88"/>
        </w:trPr>
        <w:tc>
          <w:tcPr>
            <w:tcW w:w="3417" w:type="dxa"/>
            <w:tcBorders>
              <w:top w:val="single" w:sz="4" w:space="0" w:color="auto"/>
              <w:left w:val="single" w:sz="4" w:space="0" w:color="auto"/>
              <w:bottom w:val="single" w:sz="4" w:space="0" w:color="auto"/>
              <w:right w:val="single" w:sz="4" w:space="0" w:color="auto"/>
            </w:tcBorders>
            <w:vAlign w:val="center"/>
          </w:tcPr>
          <w:p w14:paraId="3D2CD8E8" w14:textId="02F9070C" w:rsidR="008671C8" w:rsidRPr="00EA56AA" w:rsidRDefault="008671C8" w:rsidP="008671C8">
            <w:pPr>
              <w:rPr>
                <w:sz w:val="20"/>
                <w:szCs w:val="20"/>
              </w:rPr>
            </w:pPr>
            <w:r w:rsidRPr="008D2C12">
              <w:rPr>
                <w:sz w:val="20"/>
              </w:rPr>
              <w:t>visuomenės neramumai, susibūrimai, riaušės</w:t>
            </w:r>
          </w:p>
        </w:tc>
        <w:tc>
          <w:tcPr>
            <w:tcW w:w="993" w:type="dxa"/>
            <w:tcBorders>
              <w:top w:val="single" w:sz="4" w:space="0" w:color="auto"/>
              <w:left w:val="nil"/>
              <w:bottom w:val="single" w:sz="4" w:space="0" w:color="auto"/>
              <w:right w:val="single" w:sz="4" w:space="0" w:color="auto"/>
            </w:tcBorders>
            <w:noWrap/>
            <w:vAlign w:val="center"/>
          </w:tcPr>
          <w:p w14:paraId="7C8A076E" w14:textId="74065362" w:rsidR="008671C8" w:rsidRPr="00EA56AA" w:rsidRDefault="008671C8" w:rsidP="008671C8">
            <w:pPr>
              <w:jc w:val="center"/>
              <w:rPr>
                <w:sz w:val="20"/>
                <w:szCs w:val="20"/>
                <w:lang w:eastAsia="lt-LT"/>
              </w:rPr>
            </w:pPr>
            <w:r>
              <w:rPr>
                <w:sz w:val="20"/>
                <w:szCs w:val="20"/>
                <w:lang w:eastAsia="lt-LT"/>
              </w:rPr>
              <w:t>ne</w:t>
            </w:r>
          </w:p>
        </w:tc>
        <w:tc>
          <w:tcPr>
            <w:tcW w:w="1559" w:type="dxa"/>
            <w:tcBorders>
              <w:top w:val="single" w:sz="4" w:space="0" w:color="auto"/>
              <w:left w:val="nil"/>
              <w:bottom w:val="single" w:sz="4" w:space="0" w:color="auto"/>
              <w:right w:val="single" w:sz="4" w:space="0" w:color="auto"/>
            </w:tcBorders>
            <w:noWrap/>
            <w:vAlign w:val="center"/>
          </w:tcPr>
          <w:p w14:paraId="564C0E48" w14:textId="31B9CA71" w:rsidR="008671C8" w:rsidRPr="00EA56AA" w:rsidRDefault="008671C8" w:rsidP="008671C8">
            <w:pPr>
              <w:jc w:val="center"/>
              <w:rPr>
                <w:sz w:val="20"/>
                <w:szCs w:val="20"/>
                <w:lang w:eastAsia="lt-LT"/>
              </w:rPr>
            </w:pPr>
            <w:r>
              <w:rPr>
                <w:sz w:val="20"/>
                <w:szCs w:val="20"/>
                <w:lang w:eastAsia="lt-LT"/>
              </w:rPr>
              <w:t>ne</w:t>
            </w:r>
          </w:p>
        </w:tc>
        <w:tc>
          <w:tcPr>
            <w:tcW w:w="1276" w:type="dxa"/>
            <w:tcBorders>
              <w:top w:val="single" w:sz="4" w:space="0" w:color="auto"/>
              <w:left w:val="nil"/>
              <w:bottom w:val="single" w:sz="4" w:space="0" w:color="auto"/>
              <w:right w:val="single" w:sz="4" w:space="0" w:color="auto"/>
            </w:tcBorders>
            <w:noWrap/>
            <w:vAlign w:val="center"/>
          </w:tcPr>
          <w:p w14:paraId="3ECCBBCB" w14:textId="3F9823FF" w:rsidR="008671C8" w:rsidRPr="00EA56AA" w:rsidRDefault="008671C8" w:rsidP="008671C8">
            <w:pPr>
              <w:jc w:val="center"/>
              <w:rPr>
                <w:sz w:val="20"/>
                <w:szCs w:val="20"/>
                <w:lang w:eastAsia="lt-LT"/>
              </w:rPr>
            </w:pPr>
            <w:r>
              <w:rPr>
                <w:sz w:val="20"/>
                <w:szCs w:val="20"/>
                <w:lang w:eastAsia="lt-LT"/>
              </w:rPr>
              <w:t>ne</w:t>
            </w:r>
          </w:p>
        </w:tc>
        <w:tc>
          <w:tcPr>
            <w:tcW w:w="4819" w:type="dxa"/>
            <w:tcBorders>
              <w:top w:val="single" w:sz="4" w:space="0" w:color="auto"/>
              <w:left w:val="nil"/>
              <w:bottom w:val="single" w:sz="4" w:space="0" w:color="auto"/>
              <w:right w:val="single" w:sz="4" w:space="0" w:color="auto"/>
            </w:tcBorders>
            <w:vAlign w:val="center"/>
          </w:tcPr>
          <w:p w14:paraId="4F4D3A34" w14:textId="6E114D9C" w:rsidR="008671C8" w:rsidRPr="00EA56AA" w:rsidRDefault="00BE3162" w:rsidP="008671C8">
            <w:pPr>
              <w:jc w:val="center"/>
              <w:rPr>
                <w:sz w:val="20"/>
                <w:szCs w:val="20"/>
              </w:rPr>
            </w:pPr>
            <w:r>
              <w:rPr>
                <w:sz w:val="20"/>
                <w:szCs w:val="20"/>
              </w:rPr>
              <w:t>N</w:t>
            </w:r>
            <w:r w:rsidR="008671C8">
              <w:rPr>
                <w:sz w:val="20"/>
                <w:szCs w:val="20"/>
              </w:rPr>
              <w:t>e</w:t>
            </w:r>
          </w:p>
        </w:tc>
        <w:tc>
          <w:tcPr>
            <w:tcW w:w="1843" w:type="dxa"/>
            <w:tcBorders>
              <w:top w:val="single" w:sz="4" w:space="0" w:color="auto"/>
              <w:left w:val="nil"/>
              <w:bottom w:val="single" w:sz="4" w:space="0" w:color="auto"/>
              <w:right w:val="single" w:sz="4" w:space="0" w:color="auto"/>
            </w:tcBorders>
            <w:noWrap/>
            <w:vAlign w:val="center"/>
          </w:tcPr>
          <w:p w14:paraId="60BEC677" w14:textId="6EC67FF2" w:rsidR="008671C8" w:rsidRPr="00EA56AA" w:rsidRDefault="008671C8" w:rsidP="008671C8">
            <w:pPr>
              <w:jc w:val="center"/>
              <w:rPr>
                <w:sz w:val="20"/>
                <w:szCs w:val="20"/>
                <w:lang w:eastAsia="lt-LT"/>
              </w:rPr>
            </w:pPr>
            <w:r>
              <w:rPr>
                <w:sz w:val="20"/>
                <w:szCs w:val="20"/>
                <w:lang w:eastAsia="lt-LT"/>
              </w:rPr>
              <w:t>-</w:t>
            </w:r>
          </w:p>
        </w:tc>
      </w:tr>
      <w:tr w:rsidR="008671C8" w:rsidRPr="00EA56AA" w14:paraId="165E8B5D" w14:textId="77777777" w:rsidTr="00752DF8">
        <w:trPr>
          <w:trHeight w:val="56"/>
        </w:trPr>
        <w:tc>
          <w:tcPr>
            <w:tcW w:w="3417" w:type="dxa"/>
            <w:tcBorders>
              <w:top w:val="nil"/>
              <w:left w:val="single" w:sz="4" w:space="0" w:color="auto"/>
              <w:bottom w:val="single" w:sz="4" w:space="0" w:color="auto"/>
              <w:right w:val="single" w:sz="4" w:space="0" w:color="auto"/>
            </w:tcBorders>
            <w:vAlign w:val="center"/>
          </w:tcPr>
          <w:p w14:paraId="2CCC642E" w14:textId="268FF901" w:rsidR="008671C8" w:rsidRPr="00EA56AA" w:rsidRDefault="008671C8" w:rsidP="008671C8">
            <w:pPr>
              <w:rPr>
                <w:sz w:val="20"/>
                <w:szCs w:val="20"/>
              </w:rPr>
            </w:pPr>
            <w:r w:rsidRPr="008D2C12">
              <w:rPr>
                <w:sz w:val="20"/>
              </w:rPr>
              <w:t>masinis užsieniečių antplūdis</w:t>
            </w:r>
          </w:p>
        </w:tc>
        <w:tc>
          <w:tcPr>
            <w:tcW w:w="993" w:type="dxa"/>
            <w:tcBorders>
              <w:top w:val="nil"/>
              <w:left w:val="nil"/>
              <w:bottom w:val="single" w:sz="4" w:space="0" w:color="auto"/>
              <w:right w:val="single" w:sz="4" w:space="0" w:color="auto"/>
            </w:tcBorders>
            <w:noWrap/>
            <w:vAlign w:val="center"/>
          </w:tcPr>
          <w:p w14:paraId="382BFDDF" w14:textId="53700CF3" w:rsidR="008671C8" w:rsidRPr="00EA56AA" w:rsidRDefault="008671C8" w:rsidP="008671C8">
            <w:pPr>
              <w:jc w:val="center"/>
              <w:rPr>
                <w:sz w:val="20"/>
                <w:szCs w:val="20"/>
                <w:lang w:eastAsia="lt-LT"/>
              </w:rPr>
            </w:pPr>
            <w:r>
              <w:rPr>
                <w:sz w:val="20"/>
                <w:szCs w:val="20"/>
                <w:lang w:eastAsia="lt-LT"/>
              </w:rPr>
              <w:t>ne</w:t>
            </w:r>
          </w:p>
        </w:tc>
        <w:tc>
          <w:tcPr>
            <w:tcW w:w="1559" w:type="dxa"/>
            <w:tcBorders>
              <w:top w:val="nil"/>
              <w:left w:val="nil"/>
              <w:bottom w:val="single" w:sz="4" w:space="0" w:color="auto"/>
              <w:right w:val="single" w:sz="4" w:space="0" w:color="auto"/>
            </w:tcBorders>
            <w:noWrap/>
            <w:vAlign w:val="center"/>
          </w:tcPr>
          <w:p w14:paraId="0AB72098" w14:textId="0CADB420" w:rsidR="008671C8" w:rsidRPr="00EA56AA" w:rsidRDefault="008671C8" w:rsidP="008671C8">
            <w:pPr>
              <w:jc w:val="center"/>
              <w:rPr>
                <w:sz w:val="20"/>
                <w:szCs w:val="20"/>
                <w:lang w:eastAsia="lt-LT"/>
              </w:rPr>
            </w:pPr>
            <w:r>
              <w:rPr>
                <w:sz w:val="20"/>
                <w:szCs w:val="20"/>
                <w:lang w:eastAsia="lt-LT"/>
              </w:rPr>
              <w:t>ne</w:t>
            </w:r>
          </w:p>
        </w:tc>
        <w:tc>
          <w:tcPr>
            <w:tcW w:w="1276" w:type="dxa"/>
            <w:tcBorders>
              <w:top w:val="nil"/>
              <w:left w:val="nil"/>
              <w:bottom w:val="single" w:sz="4" w:space="0" w:color="auto"/>
              <w:right w:val="single" w:sz="4" w:space="0" w:color="auto"/>
            </w:tcBorders>
            <w:noWrap/>
            <w:vAlign w:val="center"/>
          </w:tcPr>
          <w:p w14:paraId="2E6A0CC2" w14:textId="7EE3EE09" w:rsidR="008671C8" w:rsidRPr="00EA56AA" w:rsidRDefault="008671C8" w:rsidP="008671C8">
            <w:pPr>
              <w:jc w:val="center"/>
              <w:rPr>
                <w:sz w:val="20"/>
                <w:szCs w:val="20"/>
                <w:lang w:eastAsia="lt-LT"/>
              </w:rPr>
            </w:pPr>
            <w:r>
              <w:rPr>
                <w:sz w:val="20"/>
                <w:szCs w:val="20"/>
                <w:lang w:eastAsia="lt-LT"/>
              </w:rPr>
              <w:t>ne</w:t>
            </w:r>
          </w:p>
        </w:tc>
        <w:tc>
          <w:tcPr>
            <w:tcW w:w="4819" w:type="dxa"/>
            <w:tcBorders>
              <w:top w:val="nil"/>
              <w:left w:val="nil"/>
              <w:bottom w:val="single" w:sz="4" w:space="0" w:color="auto"/>
              <w:right w:val="single" w:sz="4" w:space="0" w:color="auto"/>
            </w:tcBorders>
            <w:vAlign w:val="center"/>
          </w:tcPr>
          <w:p w14:paraId="35784864" w14:textId="01C33BBF" w:rsidR="008671C8" w:rsidRPr="00EA56AA" w:rsidRDefault="00BE3162" w:rsidP="008671C8">
            <w:pPr>
              <w:jc w:val="center"/>
              <w:rPr>
                <w:sz w:val="20"/>
                <w:szCs w:val="20"/>
              </w:rPr>
            </w:pPr>
            <w:r>
              <w:rPr>
                <w:sz w:val="20"/>
                <w:szCs w:val="20"/>
              </w:rPr>
              <w:t>N</w:t>
            </w:r>
            <w:r w:rsidR="008671C8">
              <w:rPr>
                <w:sz w:val="20"/>
                <w:szCs w:val="20"/>
              </w:rPr>
              <w:t>e</w:t>
            </w:r>
          </w:p>
        </w:tc>
        <w:tc>
          <w:tcPr>
            <w:tcW w:w="1843" w:type="dxa"/>
            <w:tcBorders>
              <w:top w:val="nil"/>
              <w:left w:val="nil"/>
              <w:bottom w:val="single" w:sz="4" w:space="0" w:color="auto"/>
              <w:right w:val="single" w:sz="4" w:space="0" w:color="auto"/>
            </w:tcBorders>
            <w:noWrap/>
            <w:vAlign w:val="center"/>
          </w:tcPr>
          <w:p w14:paraId="627DFCF7" w14:textId="0BFA7254" w:rsidR="008671C8" w:rsidRPr="00EA56AA" w:rsidRDefault="008671C8" w:rsidP="008671C8">
            <w:pPr>
              <w:jc w:val="center"/>
              <w:rPr>
                <w:sz w:val="20"/>
                <w:szCs w:val="20"/>
                <w:lang w:eastAsia="lt-LT"/>
              </w:rPr>
            </w:pPr>
            <w:r>
              <w:rPr>
                <w:sz w:val="20"/>
                <w:szCs w:val="20"/>
                <w:lang w:eastAsia="lt-LT"/>
              </w:rPr>
              <w:t>-</w:t>
            </w:r>
          </w:p>
        </w:tc>
      </w:tr>
      <w:tr w:rsidR="008671C8" w:rsidRPr="00EA56AA" w14:paraId="0944641C" w14:textId="77777777" w:rsidTr="00752DF8">
        <w:trPr>
          <w:trHeight w:val="56"/>
        </w:trPr>
        <w:tc>
          <w:tcPr>
            <w:tcW w:w="3417" w:type="dxa"/>
            <w:tcBorders>
              <w:top w:val="nil"/>
              <w:left w:val="single" w:sz="4" w:space="0" w:color="auto"/>
              <w:bottom w:val="single" w:sz="4" w:space="0" w:color="auto"/>
              <w:right w:val="single" w:sz="4" w:space="0" w:color="auto"/>
            </w:tcBorders>
            <w:vAlign w:val="center"/>
          </w:tcPr>
          <w:p w14:paraId="70A00018" w14:textId="7C506431" w:rsidR="008671C8" w:rsidRPr="00EA56AA" w:rsidRDefault="008671C8" w:rsidP="008671C8">
            <w:pPr>
              <w:rPr>
                <w:sz w:val="20"/>
                <w:szCs w:val="20"/>
              </w:rPr>
            </w:pPr>
            <w:r w:rsidRPr="008D2C12">
              <w:rPr>
                <w:sz w:val="20"/>
              </w:rPr>
              <w:t>žmonių grobimas, įkaitų paėmimas</w:t>
            </w:r>
          </w:p>
        </w:tc>
        <w:tc>
          <w:tcPr>
            <w:tcW w:w="993" w:type="dxa"/>
            <w:tcBorders>
              <w:top w:val="nil"/>
              <w:left w:val="nil"/>
              <w:bottom w:val="single" w:sz="4" w:space="0" w:color="auto"/>
              <w:right w:val="single" w:sz="4" w:space="0" w:color="auto"/>
            </w:tcBorders>
            <w:noWrap/>
            <w:vAlign w:val="center"/>
          </w:tcPr>
          <w:p w14:paraId="45307FE5" w14:textId="1BA77364" w:rsidR="008671C8" w:rsidRPr="00EA56AA" w:rsidRDefault="008671C8" w:rsidP="008671C8">
            <w:pPr>
              <w:jc w:val="center"/>
              <w:rPr>
                <w:sz w:val="20"/>
                <w:szCs w:val="20"/>
                <w:lang w:eastAsia="lt-LT"/>
              </w:rPr>
            </w:pPr>
            <w:r>
              <w:rPr>
                <w:sz w:val="20"/>
                <w:szCs w:val="20"/>
                <w:lang w:eastAsia="lt-LT"/>
              </w:rPr>
              <w:t>ne</w:t>
            </w:r>
          </w:p>
        </w:tc>
        <w:tc>
          <w:tcPr>
            <w:tcW w:w="1559" w:type="dxa"/>
            <w:tcBorders>
              <w:top w:val="nil"/>
              <w:left w:val="nil"/>
              <w:bottom w:val="single" w:sz="4" w:space="0" w:color="auto"/>
              <w:right w:val="single" w:sz="4" w:space="0" w:color="auto"/>
            </w:tcBorders>
            <w:noWrap/>
            <w:vAlign w:val="center"/>
          </w:tcPr>
          <w:p w14:paraId="70A752AC" w14:textId="02027622" w:rsidR="008671C8" w:rsidRPr="00EA56AA" w:rsidRDefault="008671C8" w:rsidP="008671C8">
            <w:pPr>
              <w:jc w:val="center"/>
              <w:rPr>
                <w:sz w:val="20"/>
                <w:szCs w:val="20"/>
                <w:lang w:eastAsia="lt-LT"/>
              </w:rPr>
            </w:pPr>
            <w:r>
              <w:rPr>
                <w:sz w:val="20"/>
                <w:szCs w:val="20"/>
                <w:lang w:eastAsia="lt-LT"/>
              </w:rPr>
              <w:t>ne</w:t>
            </w:r>
          </w:p>
        </w:tc>
        <w:tc>
          <w:tcPr>
            <w:tcW w:w="1276" w:type="dxa"/>
            <w:tcBorders>
              <w:top w:val="nil"/>
              <w:left w:val="nil"/>
              <w:bottom w:val="single" w:sz="4" w:space="0" w:color="auto"/>
              <w:right w:val="single" w:sz="4" w:space="0" w:color="auto"/>
            </w:tcBorders>
            <w:noWrap/>
            <w:vAlign w:val="center"/>
          </w:tcPr>
          <w:p w14:paraId="5E1B928F" w14:textId="337AAFAC" w:rsidR="008671C8" w:rsidRPr="00EA56AA" w:rsidRDefault="008671C8" w:rsidP="008671C8">
            <w:pPr>
              <w:jc w:val="center"/>
              <w:rPr>
                <w:sz w:val="20"/>
                <w:szCs w:val="20"/>
                <w:lang w:eastAsia="lt-LT"/>
              </w:rPr>
            </w:pPr>
            <w:r>
              <w:rPr>
                <w:sz w:val="20"/>
                <w:szCs w:val="20"/>
                <w:lang w:eastAsia="lt-LT"/>
              </w:rPr>
              <w:t>ne</w:t>
            </w:r>
          </w:p>
        </w:tc>
        <w:tc>
          <w:tcPr>
            <w:tcW w:w="4819" w:type="dxa"/>
            <w:tcBorders>
              <w:top w:val="nil"/>
              <w:left w:val="nil"/>
              <w:bottom w:val="single" w:sz="4" w:space="0" w:color="auto"/>
              <w:right w:val="single" w:sz="4" w:space="0" w:color="auto"/>
            </w:tcBorders>
            <w:vAlign w:val="center"/>
          </w:tcPr>
          <w:p w14:paraId="62D25E60" w14:textId="263AA131" w:rsidR="008671C8" w:rsidRPr="00EA56AA" w:rsidRDefault="00BE3162" w:rsidP="008671C8">
            <w:pPr>
              <w:jc w:val="center"/>
              <w:rPr>
                <w:sz w:val="20"/>
                <w:szCs w:val="20"/>
              </w:rPr>
            </w:pPr>
            <w:r>
              <w:rPr>
                <w:sz w:val="20"/>
                <w:szCs w:val="20"/>
              </w:rPr>
              <w:t>N</w:t>
            </w:r>
            <w:r w:rsidR="008671C8">
              <w:rPr>
                <w:sz w:val="20"/>
                <w:szCs w:val="20"/>
              </w:rPr>
              <w:t>e</w:t>
            </w:r>
          </w:p>
        </w:tc>
        <w:tc>
          <w:tcPr>
            <w:tcW w:w="1843" w:type="dxa"/>
            <w:tcBorders>
              <w:top w:val="nil"/>
              <w:left w:val="nil"/>
              <w:bottom w:val="single" w:sz="4" w:space="0" w:color="auto"/>
              <w:right w:val="single" w:sz="4" w:space="0" w:color="auto"/>
            </w:tcBorders>
            <w:noWrap/>
            <w:vAlign w:val="center"/>
          </w:tcPr>
          <w:p w14:paraId="3B7B6E54" w14:textId="4325C2CD" w:rsidR="008671C8" w:rsidRPr="00EA56AA" w:rsidRDefault="008671C8" w:rsidP="008671C8">
            <w:pPr>
              <w:jc w:val="center"/>
              <w:rPr>
                <w:sz w:val="20"/>
                <w:szCs w:val="20"/>
                <w:lang w:eastAsia="lt-LT"/>
              </w:rPr>
            </w:pPr>
            <w:r>
              <w:rPr>
                <w:sz w:val="20"/>
                <w:szCs w:val="20"/>
                <w:lang w:eastAsia="lt-LT"/>
              </w:rPr>
              <w:t>-</w:t>
            </w:r>
          </w:p>
        </w:tc>
      </w:tr>
      <w:tr w:rsidR="008671C8" w:rsidRPr="00EA56AA" w14:paraId="73001C33" w14:textId="77777777" w:rsidTr="00752DF8">
        <w:trPr>
          <w:trHeight w:val="56"/>
        </w:trPr>
        <w:tc>
          <w:tcPr>
            <w:tcW w:w="3417" w:type="dxa"/>
            <w:tcBorders>
              <w:top w:val="nil"/>
              <w:left w:val="single" w:sz="4" w:space="0" w:color="auto"/>
              <w:bottom w:val="single" w:sz="4" w:space="0" w:color="auto"/>
              <w:right w:val="single" w:sz="4" w:space="0" w:color="auto"/>
            </w:tcBorders>
            <w:vAlign w:val="center"/>
          </w:tcPr>
          <w:p w14:paraId="02D1E613" w14:textId="3320B1EC" w:rsidR="008671C8" w:rsidRPr="00EA56AA" w:rsidRDefault="008671C8" w:rsidP="008671C8">
            <w:pPr>
              <w:rPr>
                <w:sz w:val="20"/>
                <w:szCs w:val="20"/>
              </w:rPr>
            </w:pPr>
            <w:r w:rsidRPr="008D2C12">
              <w:rPr>
                <w:sz w:val="20"/>
              </w:rPr>
              <w:t>streikai</w:t>
            </w:r>
          </w:p>
        </w:tc>
        <w:tc>
          <w:tcPr>
            <w:tcW w:w="993" w:type="dxa"/>
            <w:tcBorders>
              <w:top w:val="nil"/>
              <w:left w:val="nil"/>
              <w:bottom w:val="single" w:sz="4" w:space="0" w:color="auto"/>
              <w:right w:val="single" w:sz="4" w:space="0" w:color="auto"/>
            </w:tcBorders>
            <w:noWrap/>
            <w:vAlign w:val="center"/>
          </w:tcPr>
          <w:p w14:paraId="49742312" w14:textId="7CD17413" w:rsidR="008671C8" w:rsidRPr="00EA56AA" w:rsidRDefault="008671C8" w:rsidP="008671C8">
            <w:pPr>
              <w:jc w:val="center"/>
              <w:rPr>
                <w:sz w:val="20"/>
                <w:szCs w:val="20"/>
                <w:lang w:eastAsia="lt-LT"/>
              </w:rPr>
            </w:pPr>
            <w:r>
              <w:rPr>
                <w:sz w:val="20"/>
                <w:szCs w:val="20"/>
                <w:lang w:eastAsia="lt-LT"/>
              </w:rPr>
              <w:t>ne</w:t>
            </w:r>
          </w:p>
        </w:tc>
        <w:tc>
          <w:tcPr>
            <w:tcW w:w="1559" w:type="dxa"/>
            <w:tcBorders>
              <w:top w:val="nil"/>
              <w:left w:val="nil"/>
              <w:bottom w:val="single" w:sz="4" w:space="0" w:color="auto"/>
              <w:right w:val="single" w:sz="4" w:space="0" w:color="auto"/>
            </w:tcBorders>
            <w:noWrap/>
            <w:vAlign w:val="center"/>
          </w:tcPr>
          <w:p w14:paraId="07723DEA" w14:textId="0A5EE67B" w:rsidR="008671C8" w:rsidRPr="00EA56AA" w:rsidRDefault="008671C8" w:rsidP="008671C8">
            <w:pPr>
              <w:jc w:val="center"/>
              <w:rPr>
                <w:sz w:val="20"/>
                <w:szCs w:val="20"/>
                <w:lang w:eastAsia="lt-LT"/>
              </w:rPr>
            </w:pPr>
            <w:r>
              <w:rPr>
                <w:sz w:val="20"/>
                <w:szCs w:val="20"/>
                <w:lang w:eastAsia="lt-LT"/>
              </w:rPr>
              <w:t>ne</w:t>
            </w:r>
          </w:p>
        </w:tc>
        <w:tc>
          <w:tcPr>
            <w:tcW w:w="1276" w:type="dxa"/>
            <w:tcBorders>
              <w:top w:val="nil"/>
              <w:left w:val="nil"/>
              <w:bottom w:val="single" w:sz="4" w:space="0" w:color="auto"/>
              <w:right w:val="single" w:sz="4" w:space="0" w:color="auto"/>
            </w:tcBorders>
            <w:noWrap/>
            <w:vAlign w:val="center"/>
          </w:tcPr>
          <w:p w14:paraId="44BDF25B" w14:textId="75BCAD9C" w:rsidR="008671C8" w:rsidRPr="00EA56AA" w:rsidRDefault="008671C8" w:rsidP="008671C8">
            <w:pPr>
              <w:jc w:val="center"/>
              <w:rPr>
                <w:sz w:val="20"/>
                <w:szCs w:val="20"/>
                <w:lang w:eastAsia="lt-LT"/>
              </w:rPr>
            </w:pPr>
            <w:r>
              <w:rPr>
                <w:sz w:val="20"/>
                <w:szCs w:val="20"/>
                <w:lang w:eastAsia="lt-LT"/>
              </w:rPr>
              <w:t>ne</w:t>
            </w:r>
          </w:p>
        </w:tc>
        <w:tc>
          <w:tcPr>
            <w:tcW w:w="4819" w:type="dxa"/>
            <w:tcBorders>
              <w:top w:val="nil"/>
              <w:left w:val="nil"/>
              <w:bottom w:val="single" w:sz="4" w:space="0" w:color="auto"/>
              <w:right w:val="single" w:sz="4" w:space="0" w:color="auto"/>
            </w:tcBorders>
            <w:vAlign w:val="center"/>
          </w:tcPr>
          <w:p w14:paraId="46075750" w14:textId="5B92A7AA" w:rsidR="008671C8" w:rsidRPr="00EA56AA" w:rsidRDefault="00BE3162" w:rsidP="008671C8">
            <w:pPr>
              <w:jc w:val="center"/>
              <w:rPr>
                <w:sz w:val="20"/>
                <w:szCs w:val="20"/>
              </w:rPr>
            </w:pPr>
            <w:r>
              <w:rPr>
                <w:sz w:val="20"/>
                <w:szCs w:val="20"/>
              </w:rPr>
              <w:t>N</w:t>
            </w:r>
            <w:r w:rsidR="008671C8">
              <w:rPr>
                <w:sz w:val="20"/>
                <w:szCs w:val="20"/>
              </w:rPr>
              <w:t>e</w:t>
            </w:r>
          </w:p>
        </w:tc>
        <w:tc>
          <w:tcPr>
            <w:tcW w:w="1843" w:type="dxa"/>
            <w:tcBorders>
              <w:top w:val="nil"/>
              <w:left w:val="nil"/>
              <w:bottom w:val="single" w:sz="4" w:space="0" w:color="auto"/>
              <w:right w:val="single" w:sz="4" w:space="0" w:color="auto"/>
            </w:tcBorders>
            <w:noWrap/>
            <w:vAlign w:val="center"/>
          </w:tcPr>
          <w:p w14:paraId="22AD7221" w14:textId="2B4611C9" w:rsidR="008671C8" w:rsidRPr="00EA56AA" w:rsidRDefault="008671C8" w:rsidP="008671C8">
            <w:pPr>
              <w:jc w:val="center"/>
              <w:rPr>
                <w:sz w:val="20"/>
                <w:szCs w:val="20"/>
                <w:lang w:eastAsia="lt-LT"/>
              </w:rPr>
            </w:pPr>
            <w:r>
              <w:rPr>
                <w:sz w:val="20"/>
                <w:szCs w:val="20"/>
                <w:lang w:eastAsia="lt-LT"/>
              </w:rPr>
              <w:t>-</w:t>
            </w:r>
          </w:p>
        </w:tc>
      </w:tr>
      <w:tr w:rsidR="008671C8" w:rsidRPr="00EA56AA" w14:paraId="362FAA47" w14:textId="77777777" w:rsidTr="00752DF8">
        <w:trPr>
          <w:trHeight w:val="56"/>
        </w:trPr>
        <w:tc>
          <w:tcPr>
            <w:tcW w:w="3417" w:type="dxa"/>
            <w:tcBorders>
              <w:top w:val="nil"/>
              <w:left w:val="single" w:sz="4" w:space="0" w:color="auto"/>
              <w:bottom w:val="single" w:sz="4" w:space="0" w:color="auto"/>
              <w:right w:val="single" w:sz="4" w:space="0" w:color="auto"/>
            </w:tcBorders>
            <w:vAlign w:val="center"/>
          </w:tcPr>
          <w:p w14:paraId="64AA3598" w14:textId="085689F9" w:rsidR="008671C8" w:rsidRPr="00EA56AA" w:rsidRDefault="008671C8" w:rsidP="008671C8">
            <w:pPr>
              <w:rPr>
                <w:sz w:val="20"/>
                <w:szCs w:val="20"/>
              </w:rPr>
            </w:pPr>
            <w:r w:rsidRPr="008D2C12">
              <w:rPr>
                <w:sz w:val="20"/>
              </w:rPr>
              <w:t>sabotažas, diversija</w:t>
            </w:r>
          </w:p>
        </w:tc>
        <w:tc>
          <w:tcPr>
            <w:tcW w:w="993" w:type="dxa"/>
            <w:tcBorders>
              <w:top w:val="nil"/>
              <w:left w:val="nil"/>
              <w:bottom w:val="single" w:sz="4" w:space="0" w:color="auto"/>
              <w:right w:val="single" w:sz="4" w:space="0" w:color="auto"/>
            </w:tcBorders>
            <w:noWrap/>
            <w:vAlign w:val="center"/>
          </w:tcPr>
          <w:p w14:paraId="70D6F7EF" w14:textId="3A250D82" w:rsidR="008671C8" w:rsidRPr="00EA56AA" w:rsidRDefault="008671C8" w:rsidP="008671C8">
            <w:pPr>
              <w:jc w:val="center"/>
              <w:rPr>
                <w:sz w:val="20"/>
                <w:szCs w:val="20"/>
                <w:lang w:eastAsia="lt-LT"/>
              </w:rPr>
            </w:pPr>
            <w:r>
              <w:rPr>
                <w:sz w:val="20"/>
                <w:szCs w:val="20"/>
                <w:lang w:eastAsia="lt-LT"/>
              </w:rPr>
              <w:t>taip</w:t>
            </w:r>
          </w:p>
        </w:tc>
        <w:tc>
          <w:tcPr>
            <w:tcW w:w="1559" w:type="dxa"/>
            <w:tcBorders>
              <w:top w:val="nil"/>
              <w:left w:val="nil"/>
              <w:bottom w:val="single" w:sz="4" w:space="0" w:color="auto"/>
              <w:right w:val="single" w:sz="4" w:space="0" w:color="auto"/>
            </w:tcBorders>
            <w:noWrap/>
            <w:vAlign w:val="center"/>
          </w:tcPr>
          <w:p w14:paraId="01F2855D" w14:textId="5F1AA663" w:rsidR="008671C8" w:rsidRPr="00EA56AA" w:rsidRDefault="00661C81" w:rsidP="008671C8">
            <w:pPr>
              <w:jc w:val="center"/>
              <w:rPr>
                <w:sz w:val="20"/>
                <w:szCs w:val="20"/>
                <w:lang w:eastAsia="lt-LT"/>
              </w:rPr>
            </w:pPr>
            <w:r>
              <w:rPr>
                <w:sz w:val="20"/>
                <w:szCs w:val="20"/>
                <w:lang w:eastAsia="lt-LT"/>
              </w:rPr>
              <w:t>taip</w:t>
            </w:r>
          </w:p>
        </w:tc>
        <w:tc>
          <w:tcPr>
            <w:tcW w:w="1276" w:type="dxa"/>
            <w:tcBorders>
              <w:top w:val="nil"/>
              <w:left w:val="nil"/>
              <w:bottom w:val="single" w:sz="4" w:space="0" w:color="auto"/>
              <w:right w:val="single" w:sz="4" w:space="0" w:color="auto"/>
            </w:tcBorders>
            <w:noWrap/>
            <w:vAlign w:val="center"/>
          </w:tcPr>
          <w:p w14:paraId="4FF2E5E0" w14:textId="1C6E16E8" w:rsidR="008671C8" w:rsidRPr="00EA56AA" w:rsidRDefault="00661C81" w:rsidP="008671C8">
            <w:pPr>
              <w:jc w:val="center"/>
              <w:rPr>
                <w:sz w:val="20"/>
                <w:szCs w:val="20"/>
                <w:lang w:eastAsia="lt-LT"/>
              </w:rPr>
            </w:pPr>
            <w:r>
              <w:rPr>
                <w:sz w:val="20"/>
                <w:szCs w:val="20"/>
                <w:lang w:eastAsia="lt-LT"/>
              </w:rPr>
              <w:t>taip</w:t>
            </w:r>
          </w:p>
        </w:tc>
        <w:tc>
          <w:tcPr>
            <w:tcW w:w="4819" w:type="dxa"/>
            <w:tcBorders>
              <w:top w:val="nil"/>
              <w:left w:val="nil"/>
              <w:bottom w:val="single" w:sz="4" w:space="0" w:color="auto"/>
              <w:right w:val="single" w:sz="4" w:space="0" w:color="auto"/>
            </w:tcBorders>
            <w:vAlign w:val="center"/>
          </w:tcPr>
          <w:p w14:paraId="346998D8" w14:textId="6E8CB156" w:rsidR="008671C8" w:rsidRPr="00EA56AA" w:rsidRDefault="00BE3162" w:rsidP="008671C8">
            <w:pPr>
              <w:jc w:val="center"/>
              <w:rPr>
                <w:sz w:val="20"/>
                <w:szCs w:val="20"/>
              </w:rPr>
            </w:pPr>
            <w:r>
              <w:rPr>
                <w:sz w:val="20"/>
                <w:szCs w:val="20"/>
                <w:lang w:eastAsia="lt-LT"/>
              </w:rPr>
              <w:t>T</w:t>
            </w:r>
            <w:r w:rsidR="00661C81">
              <w:rPr>
                <w:sz w:val="20"/>
                <w:szCs w:val="20"/>
                <w:lang w:eastAsia="lt-LT"/>
              </w:rPr>
              <w:t>aip</w:t>
            </w:r>
          </w:p>
        </w:tc>
        <w:tc>
          <w:tcPr>
            <w:tcW w:w="1843" w:type="dxa"/>
            <w:tcBorders>
              <w:top w:val="nil"/>
              <w:left w:val="nil"/>
              <w:bottom w:val="single" w:sz="4" w:space="0" w:color="auto"/>
              <w:right w:val="single" w:sz="4" w:space="0" w:color="auto"/>
            </w:tcBorders>
            <w:noWrap/>
            <w:vAlign w:val="center"/>
          </w:tcPr>
          <w:p w14:paraId="52197879" w14:textId="34783A7E" w:rsidR="008671C8" w:rsidRPr="00EA56AA" w:rsidRDefault="00661C81" w:rsidP="008671C8">
            <w:pPr>
              <w:jc w:val="center"/>
              <w:rPr>
                <w:sz w:val="20"/>
                <w:szCs w:val="20"/>
                <w:lang w:eastAsia="lt-LT"/>
              </w:rPr>
            </w:pPr>
            <w:r w:rsidRPr="00EA56AA">
              <w:rPr>
                <w:sz w:val="20"/>
                <w:szCs w:val="20"/>
                <w:lang w:eastAsia="lt-LT"/>
              </w:rPr>
              <w:t>iki 50 tūkst.</w:t>
            </w:r>
          </w:p>
        </w:tc>
      </w:tr>
      <w:tr w:rsidR="00661C81" w:rsidRPr="00EA56AA" w14:paraId="77F0982D" w14:textId="77777777" w:rsidTr="00752DF8">
        <w:trPr>
          <w:trHeight w:val="56"/>
        </w:trPr>
        <w:tc>
          <w:tcPr>
            <w:tcW w:w="3417" w:type="dxa"/>
            <w:tcBorders>
              <w:top w:val="single" w:sz="4" w:space="0" w:color="auto"/>
              <w:left w:val="single" w:sz="4" w:space="0" w:color="auto"/>
              <w:bottom w:val="single" w:sz="4" w:space="0" w:color="auto"/>
              <w:right w:val="single" w:sz="4" w:space="0" w:color="auto"/>
            </w:tcBorders>
            <w:vAlign w:val="center"/>
          </w:tcPr>
          <w:p w14:paraId="2D6ADED6" w14:textId="7AF7C3C2" w:rsidR="00661C81" w:rsidRPr="00EA56AA" w:rsidRDefault="00661C81" w:rsidP="00661C81">
            <w:pPr>
              <w:rPr>
                <w:sz w:val="20"/>
                <w:szCs w:val="20"/>
              </w:rPr>
            </w:pPr>
            <w:r w:rsidRPr="008D2C12">
              <w:rPr>
                <w:sz w:val="20"/>
              </w:rPr>
              <w:t>teroristiniai išpuoliai</w:t>
            </w:r>
          </w:p>
        </w:tc>
        <w:tc>
          <w:tcPr>
            <w:tcW w:w="993" w:type="dxa"/>
            <w:tcBorders>
              <w:top w:val="single" w:sz="4" w:space="0" w:color="auto"/>
              <w:left w:val="nil"/>
              <w:bottom w:val="single" w:sz="4" w:space="0" w:color="auto"/>
              <w:right w:val="single" w:sz="4" w:space="0" w:color="auto"/>
            </w:tcBorders>
            <w:noWrap/>
            <w:vAlign w:val="center"/>
          </w:tcPr>
          <w:p w14:paraId="77F390C1" w14:textId="3FF7EF3E" w:rsidR="00661C81" w:rsidRPr="00EA56AA" w:rsidRDefault="00661C81" w:rsidP="00661C81">
            <w:pPr>
              <w:jc w:val="center"/>
              <w:rPr>
                <w:sz w:val="20"/>
                <w:szCs w:val="20"/>
                <w:lang w:eastAsia="lt-LT"/>
              </w:rPr>
            </w:pPr>
            <w:r>
              <w:rPr>
                <w:sz w:val="20"/>
                <w:szCs w:val="20"/>
                <w:lang w:eastAsia="lt-LT"/>
              </w:rPr>
              <w:t>taip</w:t>
            </w:r>
          </w:p>
        </w:tc>
        <w:tc>
          <w:tcPr>
            <w:tcW w:w="1559" w:type="dxa"/>
            <w:tcBorders>
              <w:top w:val="single" w:sz="4" w:space="0" w:color="auto"/>
              <w:left w:val="nil"/>
              <w:bottom w:val="single" w:sz="4" w:space="0" w:color="auto"/>
              <w:right w:val="single" w:sz="4" w:space="0" w:color="auto"/>
            </w:tcBorders>
            <w:noWrap/>
            <w:vAlign w:val="center"/>
          </w:tcPr>
          <w:p w14:paraId="56053439" w14:textId="3F97DCA1" w:rsidR="00661C81" w:rsidRPr="00EA56AA" w:rsidRDefault="00661C81" w:rsidP="00661C81">
            <w:pPr>
              <w:jc w:val="center"/>
              <w:rPr>
                <w:sz w:val="20"/>
                <w:szCs w:val="20"/>
                <w:lang w:eastAsia="lt-LT"/>
              </w:rPr>
            </w:pPr>
            <w:r>
              <w:rPr>
                <w:sz w:val="20"/>
                <w:szCs w:val="20"/>
                <w:lang w:eastAsia="lt-LT"/>
              </w:rPr>
              <w:t>taip</w:t>
            </w:r>
          </w:p>
        </w:tc>
        <w:tc>
          <w:tcPr>
            <w:tcW w:w="1276" w:type="dxa"/>
            <w:tcBorders>
              <w:top w:val="single" w:sz="4" w:space="0" w:color="auto"/>
              <w:left w:val="nil"/>
              <w:bottom w:val="single" w:sz="4" w:space="0" w:color="auto"/>
              <w:right w:val="single" w:sz="4" w:space="0" w:color="auto"/>
            </w:tcBorders>
            <w:noWrap/>
            <w:vAlign w:val="center"/>
          </w:tcPr>
          <w:p w14:paraId="20B14F24" w14:textId="53EBA1D1" w:rsidR="00661C81" w:rsidRPr="00EA56AA" w:rsidRDefault="00661C81" w:rsidP="00661C81">
            <w:pPr>
              <w:jc w:val="center"/>
              <w:rPr>
                <w:sz w:val="20"/>
                <w:szCs w:val="20"/>
                <w:lang w:eastAsia="lt-LT"/>
              </w:rPr>
            </w:pPr>
            <w:r>
              <w:rPr>
                <w:sz w:val="20"/>
                <w:szCs w:val="20"/>
                <w:lang w:eastAsia="lt-LT"/>
              </w:rPr>
              <w:t>taip</w:t>
            </w:r>
          </w:p>
        </w:tc>
        <w:tc>
          <w:tcPr>
            <w:tcW w:w="4819" w:type="dxa"/>
            <w:tcBorders>
              <w:top w:val="single" w:sz="4" w:space="0" w:color="auto"/>
              <w:left w:val="nil"/>
              <w:bottom w:val="single" w:sz="4" w:space="0" w:color="auto"/>
              <w:right w:val="single" w:sz="4" w:space="0" w:color="auto"/>
            </w:tcBorders>
            <w:vAlign w:val="center"/>
          </w:tcPr>
          <w:p w14:paraId="4D35E926" w14:textId="022AFBE5" w:rsidR="00661C81" w:rsidRPr="00EA56AA" w:rsidRDefault="00BE3162" w:rsidP="00661C81">
            <w:pPr>
              <w:jc w:val="center"/>
              <w:rPr>
                <w:sz w:val="20"/>
                <w:szCs w:val="20"/>
              </w:rPr>
            </w:pPr>
            <w:r>
              <w:rPr>
                <w:sz w:val="20"/>
                <w:szCs w:val="20"/>
              </w:rPr>
              <w:t>T</w:t>
            </w:r>
            <w:r w:rsidR="00661C81">
              <w:rPr>
                <w:sz w:val="20"/>
                <w:szCs w:val="20"/>
              </w:rPr>
              <w:t>aip</w:t>
            </w:r>
          </w:p>
        </w:tc>
        <w:tc>
          <w:tcPr>
            <w:tcW w:w="1843" w:type="dxa"/>
            <w:tcBorders>
              <w:top w:val="single" w:sz="4" w:space="0" w:color="auto"/>
              <w:left w:val="nil"/>
              <w:bottom w:val="single" w:sz="4" w:space="0" w:color="auto"/>
              <w:right w:val="single" w:sz="4" w:space="0" w:color="auto"/>
            </w:tcBorders>
            <w:noWrap/>
            <w:vAlign w:val="center"/>
          </w:tcPr>
          <w:p w14:paraId="283E452D" w14:textId="2BA2FAA3" w:rsidR="00661C81" w:rsidRPr="00EA56AA" w:rsidRDefault="00661C81" w:rsidP="00661C81">
            <w:pPr>
              <w:jc w:val="center"/>
              <w:rPr>
                <w:sz w:val="20"/>
                <w:szCs w:val="20"/>
                <w:lang w:eastAsia="lt-LT"/>
              </w:rPr>
            </w:pPr>
            <w:r w:rsidRPr="00EA56AA">
              <w:rPr>
                <w:sz w:val="20"/>
                <w:szCs w:val="20"/>
                <w:lang w:eastAsia="lt-LT"/>
              </w:rPr>
              <w:t>iki 50 tūkst.</w:t>
            </w:r>
          </w:p>
        </w:tc>
      </w:tr>
      <w:tr w:rsidR="0074401C" w:rsidRPr="00EA56AA" w14:paraId="22A44CAE" w14:textId="77777777" w:rsidTr="00752DF8">
        <w:trPr>
          <w:trHeight w:val="56"/>
        </w:trPr>
        <w:tc>
          <w:tcPr>
            <w:tcW w:w="3417" w:type="dxa"/>
            <w:tcBorders>
              <w:top w:val="single" w:sz="4" w:space="0" w:color="auto"/>
              <w:left w:val="single" w:sz="4" w:space="0" w:color="auto"/>
              <w:bottom w:val="single" w:sz="4" w:space="0" w:color="auto"/>
              <w:right w:val="single" w:sz="4" w:space="0" w:color="auto"/>
            </w:tcBorders>
            <w:vAlign w:val="center"/>
          </w:tcPr>
          <w:p w14:paraId="63AA5C71" w14:textId="141E64B7" w:rsidR="0074401C" w:rsidRPr="008D2C12" w:rsidRDefault="0074401C" w:rsidP="0074401C">
            <w:pPr>
              <w:rPr>
                <w:sz w:val="20"/>
              </w:rPr>
            </w:pPr>
            <w:r w:rsidRPr="00620705">
              <w:rPr>
                <w:sz w:val="20"/>
                <w:szCs w:val="20"/>
              </w:rPr>
              <w:t>kibernetinės atakos</w:t>
            </w:r>
          </w:p>
        </w:tc>
        <w:tc>
          <w:tcPr>
            <w:tcW w:w="993" w:type="dxa"/>
            <w:tcBorders>
              <w:top w:val="single" w:sz="4" w:space="0" w:color="auto"/>
              <w:left w:val="nil"/>
              <w:bottom w:val="single" w:sz="4" w:space="0" w:color="auto"/>
              <w:right w:val="single" w:sz="4" w:space="0" w:color="auto"/>
            </w:tcBorders>
            <w:noWrap/>
            <w:vAlign w:val="center"/>
          </w:tcPr>
          <w:p w14:paraId="19A94D3F" w14:textId="5D8A1BE6" w:rsidR="0074401C" w:rsidRDefault="0074401C" w:rsidP="0074401C">
            <w:pPr>
              <w:jc w:val="center"/>
              <w:rPr>
                <w:sz w:val="20"/>
                <w:szCs w:val="20"/>
                <w:lang w:eastAsia="lt-LT"/>
              </w:rPr>
            </w:pPr>
            <w:r>
              <w:rPr>
                <w:sz w:val="20"/>
                <w:szCs w:val="20"/>
                <w:lang w:eastAsia="lt-LT"/>
              </w:rPr>
              <w:t>ne</w:t>
            </w:r>
          </w:p>
        </w:tc>
        <w:tc>
          <w:tcPr>
            <w:tcW w:w="1559" w:type="dxa"/>
            <w:tcBorders>
              <w:top w:val="single" w:sz="4" w:space="0" w:color="auto"/>
              <w:left w:val="nil"/>
              <w:bottom w:val="single" w:sz="4" w:space="0" w:color="auto"/>
              <w:right w:val="single" w:sz="4" w:space="0" w:color="auto"/>
            </w:tcBorders>
            <w:noWrap/>
            <w:vAlign w:val="center"/>
          </w:tcPr>
          <w:p w14:paraId="0F051679" w14:textId="165D2471" w:rsidR="0074401C" w:rsidRDefault="0074401C" w:rsidP="0074401C">
            <w:pPr>
              <w:jc w:val="center"/>
              <w:rPr>
                <w:sz w:val="20"/>
                <w:szCs w:val="20"/>
                <w:lang w:eastAsia="lt-LT"/>
              </w:rPr>
            </w:pPr>
            <w:r>
              <w:rPr>
                <w:sz w:val="20"/>
                <w:szCs w:val="20"/>
                <w:lang w:eastAsia="lt-LT"/>
              </w:rPr>
              <w:t>ne</w:t>
            </w:r>
          </w:p>
        </w:tc>
        <w:tc>
          <w:tcPr>
            <w:tcW w:w="1276" w:type="dxa"/>
            <w:tcBorders>
              <w:top w:val="single" w:sz="4" w:space="0" w:color="auto"/>
              <w:left w:val="nil"/>
              <w:bottom w:val="single" w:sz="4" w:space="0" w:color="auto"/>
              <w:right w:val="single" w:sz="4" w:space="0" w:color="auto"/>
            </w:tcBorders>
            <w:noWrap/>
            <w:vAlign w:val="center"/>
          </w:tcPr>
          <w:p w14:paraId="513BD65B" w14:textId="0E4BCD62" w:rsidR="0074401C" w:rsidRDefault="0074401C" w:rsidP="0074401C">
            <w:pPr>
              <w:jc w:val="center"/>
              <w:rPr>
                <w:sz w:val="20"/>
                <w:szCs w:val="20"/>
                <w:lang w:eastAsia="lt-LT"/>
              </w:rPr>
            </w:pPr>
            <w:r>
              <w:rPr>
                <w:sz w:val="20"/>
                <w:szCs w:val="20"/>
                <w:lang w:eastAsia="lt-LT"/>
              </w:rPr>
              <w:t>ne</w:t>
            </w:r>
          </w:p>
        </w:tc>
        <w:tc>
          <w:tcPr>
            <w:tcW w:w="4819" w:type="dxa"/>
            <w:tcBorders>
              <w:top w:val="single" w:sz="4" w:space="0" w:color="auto"/>
              <w:left w:val="nil"/>
              <w:bottom w:val="single" w:sz="4" w:space="0" w:color="auto"/>
              <w:right w:val="single" w:sz="4" w:space="0" w:color="auto"/>
            </w:tcBorders>
            <w:vAlign w:val="center"/>
          </w:tcPr>
          <w:p w14:paraId="7F9B35F3" w14:textId="2806AE23" w:rsidR="0074401C" w:rsidRDefault="00BE3162" w:rsidP="0074401C">
            <w:pPr>
              <w:jc w:val="center"/>
              <w:rPr>
                <w:sz w:val="20"/>
                <w:szCs w:val="20"/>
              </w:rPr>
            </w:pPr>
            <w:r>
              <w:rPr>
                <w:sz w:val="20"/>
                <w:szCs w:val="20"/>
              </w:rPr>
              <w:t>N</w:t>
            </w:r>
            <w:r w:rsidR="0074401C">
              <w:rPr>
                <w:sz w:val="20"/>
                <w:szCs w:val="20"/>
              </w:rPr>
              <w:t>e</w:t>
            </w:r>
          </w:p>
        </w:tc>
        <w:tc>
          <w:tcPr>
            <w:tcW w:w="1843" w:type="dxa"/>
            <w:tcBorders>
              <w:top w:val="single" w:sz="4" w:space="0" w:color="auto"/>
              <w:left w:val="nil"/>
              <w:bottom w:val="single" w:sz="4" w:space="0" w:color="auto"/>
              <w:right w:val="single" w:sz="4" w:space="0" w:color="auto"/>
            </w:tcBorders>
            <w:noWrap/>
            <w:vAlign w:val="center"/>
          </w:tcPr>
          <w:p w14:paraId="0071A3C4" w14:textId="28A5B086" w:rsidR="0074401C" w:rsidRPr="00EA56AA" w:rsidRDefault="0074401C" w:rsidP="0074401C">
            <w:pPr>
              <w:jc w:val="center"/>
              <w:rPr>
                <w:sz w:val="20"/>
                <w:szCs w:val="20"/>
                <w:lang w:eastAsia="lt-LT"/>
              </w:rPr>
            </w:pPr>
            <w:r>
              <w:rPr>
                <w:sz w:val="20"/>
                <w:szCs w:val="20"/>
                <w:lang w:eastAsia="lt-LT"/>
              </w:rPr>
              <w:t>-</w:t>
            </w:r>
          </w:p>
        </w:tc>
      </w:tr>
      <w:tr w:rsidR="00752DF8" w:rsidRPr="00EA56AA" w14:paraId="22B46CFE" w14:textId="77777777" w:rsidTr="00752DF8">
        <w:trPr>
          <w:trHeight w:val="56"/>
        </w:trPr>
        <w:tc>
          <w:tcPr>
            <w:tcW w:w="3417" w:type="dxa"/>
            <w:tcBorders>
              <w:top w:val="single" w:sz="4" w:space="0" w:color="auto"/>
              <w:left w:val="single" w:sz="4" w:space="0" w:color="auto"/>
              <w:bottom w:val="single" w:sz="4" w:space="0" w:color="auto"/>
              <w:right w:val="single" w:sz="4" w:space="0" w:color="auto"/>
            </w:tcBorders>
            <w:vAlign w:val="center"/>
          </w:tcPr>
          <w:p w14:paraId="3DCBDBB9" w14:textId="7EC61D44" w:rsidR="00752DF8" w:rsidRPr="00620705" w:rsidRDefault="00752DF8" w:rsidP="0074401C">
            <w:pPr>
              <w:rPr>
                <w:sz w:val="20"/>
                <w:szCs w:val="20"/>
              </w:rPr>
            </w:pPr>
            <w:r w:rsidRPr="0032408C">
              <w:rPr>
                <w:sz w:val="20"/>
                <w:szCs w:val="20"/>
              </w:rPr>
              <w:t>radiologinė ir (ar) branduolinė</w:t>
            </w:r>
            <w:r>
              <w:rPr>
                <w:sz w:val="20"/>
                <w:szCs w:val="20"/>
              </w:rPr>
              <w:t xml:space="preserve"> </w:t>
            </w:r>
            <w:r w:rsidRPr="0032408C">
              <w:rPr>
                <w:sz w:val="20"/>
                <w:szCs w:val="20"/>
              </w:rPr>
              <w:t>avarija, kai į aplinką patenka radioaktyviosios medžiagos</w:t>
            </w:r>
          </w:p>
        </w:tc>
        <w:tc>
          <w:tcPr>
            <w:tcW w:w="993" w:type="dxa"/>
            <w:tcBorders>
              <w:top w:val="single" w:sz="4" w:space="0" w:color="auto"/>
              <w:left w:val="nil"/>
              <w:bottom w:val="single" w:sz="4" w:space="0" w:color="auto"/>
              <w:right w:val="single" w:sz="4" w:space="0" w:color="auto"/>
            </w:tcBorders>
            <w:noWrap/>
            <w:vAlign w:val="center"/>
          </w:tcPr>
          <w:p w14:paraId="50B922F2" w14:textId="39A4BEDA" w:rsidR="00752DF8" w:rsidRDefault="00752DF8" w:rsidP="0074401C">
            <w:pPr>
              <w:jc w:val="center"/>
              <w:rPr>
                <w:sz w:val="20"/>
                <w:szCs w:val="20"/>
                <w:lang w:eastAsia="lt-LT"/>
              </w:rPr>
            </w:pPr>
            <w:r>
              <w:rPr>
                <w:sz w:val="20"/>
                <w:szCs w:val="20"/>
                <w:lang w:eastAsia="lt-LT"/>
              </w:rPr>
              <w:t>taip</w:t>
            </w:r>
          </w:p>
        </w:tc>
        <w:tc>
          <w:tcPr>
            <w:tcW w:w="1559" w:type="dxa"/>
            <w:tcBorders>
              <w:top w:val="single" w:sz="4" w:space="0" w:color="auto"/>
              <w:left w:val="nil"/>
              <w:bottom w:val="single" w:sz="4" w:space="0" w:color="auto"/>
              <w:right w:val="single" w:sz="4" w:space="0" w:color="auto"/>
            </w:tcBorders>
            <w:noWrap/>
            <w:vAlign w:val="center"/>
          </w:tcPr>
          <w:p w14:paraId="697E767A" w14:textId="3CA37B65" w:rsidR="00752DF8" w:rsidRDefault="00752DF8" w:rsidP="0074401C">
            <w:pPr>
              <w:jc w:val="center"/>
              <w:rPr>
                <w:sz w:val="20"/>
                <w:szCs w:val="20"/>
                <w:lang w:eastAsia="lt-LT"/>
              </w:rPr>
            </w:pPr>
            <w:r>
              <w:rPr>
                <w:sz w:val="20"/>
                <w:szCs w:val="20"/>
                <w:lang w:eastAsia="lt-LT"/>
              </w:rPr>
              <w:t>taip</w:t>
            </w:r>
          </w:p>
        </w:tc>
        <w:tc>
          <w:tcPr>
            <w:tcW w:w="1276" w:type="dxa"/>
            <w:tcBorders>
              <w:top w:val="single" w:sz="4" w:space="0" w:color="auto"/>
              <w:left w:val="nil"/>
              <w:bottom w:val="single" w:sz="4" w:space="0" w:color="auto"/>
              <w:right w:val="single" w:sz="4" w:space="0" w:color="auto"/>
            </w:tcBorders>
            <w:noWrap/>
            <w:vAlign w:val="center"/>
          </w:tcPr>
          <w:p w14:paraId="33941AFC" w14:textId="17735126" w:rsidR="00752DF8" w:rsidRDefault="00752DF8" w:rsidP="0074401C">
            <w:pPr>
              <w:jc w:val="center"/>
              <w:rPr>
                <w:sz w:val="20"/>
                <w:szCs w:val="20"/>
                <w:lang w:eastAsia="lt-LT"/>
              </w:rPr>
            </w:pPr>
            <w:r>
              <w:rPr>
                <w:sz w:val="20"/>
                <w:szCs w:val="20"/>
                <w:lang w:eastAsia="lt-LT"/>
              </w:rPr>
              <w:t>taip</w:t>
            </w:r>
          </w:p>
        </w:tc>
        <w:tc>
          <w:tcPr>
            <w:tcW w:w="4819" w:type="dxa"/>
            <w:tcBorders>
              <w:top w:val="single" w:sz="4" w:space="0" w:color="auto"/>
              <w:left w:val="nil"/>
              <w:bottom w:val="single" w:sz="4" w:space="0" w:color="auto"/>
              <w:right w:val="single" w:sz="4" w:space="0" w:color="auto"/>
            </w:tcBorders>
            <w:vAlign w:val="center"/>
          </w:tcPr>
          <w:p w14:paraId="53DC0844" w14:textId="4A059CC8" w:rsidR="00752DF8" w:rsidRDefault="00BE3162" w:rsidP="0074401C">
            <w:pPr>
              <w:jc w:val="center"/>
              <w:rPr>
                <w:sz w:val="20"/>
                <w:szCs w:val="20"/>
              </w:rPr>
            </w:pPr>
            <w:r>
              <w:rPr>
                <w:sz w:val="20"/>
                <w:szCs w:val="20"/>
              </w:rPr>
              <w:t>T</w:t>
            </w:r>
            <w:r w:rsidR="00752DF8">
              <w:rPr>
                <w:sz w:val="20"/>
                <w:szCs w:val="20"/>
              </w:rPr>
              <w:t>aip</w:t>
            </w:r>
          </w:p>
        </w:tc>
        <w:tc>
          <w:tcPr>
            <w:tcW w:w="1843" w:type="dxa"/>
            <w:tcBorders>
              <w:top w:val="single" w:sz="4" w:space="0" w:color="auto"/>
              <w:left w:val="nil"/>
              <w:bottom w:val="single" w:sz="4" w:space="0" w:color="auto"/>
              <w:right w:val="single" w:sz="4" w:space="0" w:color="auto"/>
            </w:tcBorders>
            <w:noWrap/>
            <w:vAlign w:val="center"/>
          </w:tcPr>
          <w:p w14:paraId="3B3606EC" w14:textId="34444BEF" w:rsidR="00752DF8" w:rsidRDefault="00752DF8" w:rsidP="0074401C">
            <w:pPr>
              <w:jc w:val="center"/>
              <w:rPr>
                <w:sz w:val="20"/>
                <w:szCs w:val="20"/>
                <w:lang w:eastAsia="lt-LT"/>
              </w:rPr>
            </w:pPr>
            <w:r>
              <w:rPr>
                <w:sz w:val="20"/>
                <w:szCs w:val="20"/>
                <w:lang w:eastAsia="lt-LT"/>
              </w:rPr>
              <w:t>Nuo 100 000</w:t>
            </w:r>
          </w:p>
        </w:tc>
      </w:tr>
    </w:tbl>
    <w:p w14:paraId="7ADB4763" w14:textId="77777777" w:rsidR="001A51E0" w:rsidRPr="00EC3B59" w:rsidRDefault="001A51E0" w:rsidP="001A51E0">
      <w:pPr>
        <w:spacing w:before="120"/>
        <w:ind w:firstLine="1296"/>
        <w:jc w:val="both"/>
        <w:rPr>
          <w:b/>
        </w:rPr>
      </w:pPr>
      <w:r w:rsidRPr="00EC3B59">
        <w:rPr>
          <w:b/>
        </w:rPr>
        <w:t>6 lentelė. Galimi padariniai (poveikis) būtiniausioms gyvenimo (veiklos) sąlygoms.</w:t>
      </w:r>
      <w:r w:rsidR="0095614E" w:rsidRPr="00EC3B59">
        <w:rPr>
          <w:b/>
        </w:rPr>
        <w:t xml:space="preserve"> (P3)</w:t>
      </w:r>
    </w:p>
    <w:tbl>
      <w:tblPr>
        <w:tblW w:w="13907" w:type="dxa"/>
        <w:tblInd w:w="93" w:type="dxa"/>
        <w:tblLook w:val="0000" w:firstRow="0" w:lastRow="0" w:firstColumn="0" w:lastColumn="0" w:noHBand="0" w:noVBand="0"/>
      </w:tblPr>
      <w:tblGrid>
        <w:gridCol w:w="4410"/>
        <w:gridCol w:w="7654"/>
        <w:gridCol w:w="1843"/>
      </w:tblGrid>
      <w:tr w:rsidR="001A51E0" w:rsidRPr="007870B4" w14:paraId="63CC32AA" w14:textId="77777777" w:rsidTr="007B266D">
        <w:trPr>
          <w:trHeight w:val="433"/>
        </w:trPr>
        <w:tc>
          <w:tcPr>
            <w:tcW w:w="4410" w:type="dxa"/>
            <w:tcBorders>
              <w:top w:val="single" w:sz="4" w:space="0" w:color="auto"/>
              <w:left w:val="single" w:sz="4" w:space="0" w:color="auto"/>
              <w:bottom w:val="single" w:sz="4" w:space="0" w:color="auto"/>
              <w:right w:val="single" w:sz="4" w:space="0" w:color="auto"/>
            </w:tcBorders>
            <w:vAlign w:val="center"/>
          </w:tcPr>
          <w:p w14:paraId="494E8F2F" w14:textId="77777777" w:rsidR="001A51E0" w:rsidRPr="007870B4" w:rsidRDefault="001A51E0" w:rsidP="00813E03">
            <w:pPr>
              <w:jc w:val="center"/>
              <w:rPr>
                <w:b/>
                <w:i/>
                <w:sz w:val="20"/>
                <w:szCs w:val="20"/>
                <w:lang w:eastAsia="lt-LT"/>
              </w:rPr>
            </w:pPr>
            <w:r w:rsidRPr="007870B4">
              <w:rPr>
                <w:b/>
                <w:i/>
                <w:sz w:val="20"/>
                <w:szCs w:val="20"/>
                <w:lang w:eastAsia="lt-LT"/>
              </w:rPr>
              <w:t>Nustatytas galimas pavojus</w:t>
            </w:r>
          </w:p>
        </w:tc>
        <w:tc>
          <w:tcPr>
            <w:tcW w:w="7654" w:type="dxa"/>
            <w:tcBorders>
              <w:top w:val="single" w:sz="4" w:space="0" w:color="auto"/>
              <w:left w:val="nil"/>
              <w:bottom w:val="single" w:sz="4" w:space="0" w:color="auto"/>
              <w:right w:val="single" w:sz="4" w:space="0" w:color="auto"/>
            </w:tcBorders>
            <w:vAlign w:val="center"/>
          </w:tcPr>
          <w:p w14:paraId="65D7DF67" w14:textId="77777777" w:rsidR="001A51E0" w:rsidRPr="007870B4" w:rsidRDefault="001A51E0" w:rsidP="00813E03">
            <w:pPr>
              <w:jc w:val="center"/>
              <w:rPr>
                <w:b/>
                <w:i/>
                <w:sz w:val="20"/>
                <w:szCs w:val="20"/>
                <w:lang w:eastAsia="lt-LT"/>
              </w:rPr>
            </w:pPr>
            <w:r w:rsidRPr="007870B4">
              <w:rPr>
                <w:b/>
                <w:i/>
                <w:sz w:val="20"/>
                <w:szCs w:val="20"/>
                <w:lang w:eastAsia="lt-LT"/>
              </w:rPr>
              <w:t>Galimi padariniai (poveikis) būtiniausioms gyvenimo (veiklos) sąlygoms</w:t>
            </w:r>
          </w:p>
        </w:tc>
        <w:tc>
          <w:tcPr>
            <w:tcW w:w="1843" w:type="dxa"/>
            <w:tcBorders>
              <w:top w:val="single" w:sz="4" w:space="0" w:color="auto"/>
              <w:left w:val="nil"/>
              <w:bottom w:val="single" w:sz="4" w:space="0" w:color="auto"/>
              <w:right w:val="single" w:sz="4" w:space="0" w:color="auto"/>
            </w:tcBorders>
            <w:vAlign w:val="center"/>
          </w:tcPr>
          <w:p w14:paraId="25A270C0" w14:textId="77777777" w:rsidR="001A51E0" w:rsidRPr="007870B4" w:rsidRDefault="001A51E0" w:rsidP="00813E03">
            <w:pPr>
              <w:jc w:val="center"/>
              <w:rPr>
                <w:b/>
                <w:i/>
                <w:sz w:val="20"/>
                <w:szCs w:val="20"/>
                <w:lang w:eastAsia="lt-LT"/>
              </w:rPr>
            </w:pPr>
            <w:r w:rsidRPr="007870B4">
              <w:rPr>
                <w:b/>
                <w:i/>
                <w:sz w:val="20"/>
                <w:szCs w:val="20"/>
                <w:lang w:eastAsia="lt-LT"/>
              </w:rPr>
              <w:t>Galimų padarinių (poveikio) trukmė (valandomis arba paromis)</w:t>
            </w:r>
          </w:p>
        </w:tc>
      </w:tr>
      <w:tr w:rsidR="001A51E0" w:rsidRPr="00386022" w14:paraId="36024D8B" w14:textId="77777777" w:rsidTr="007B266D">
        <w:trPr>
          <w:trHeight w:val="160"/>
        </w:trPr>
        <w:tc>
          <w:tcPr>
            <w:tcW w:w="4410" w:type="dxa"/>
            <w:tcBorders>
              <w:top w:val="nil"/>
              <w:left w:val="single" w:sz="4" w:space="0" w:color="auto"/>
              <w:bottom w:val="single" w:sz="4" w:space="0" w:color="auto"/>
              <w:right w:val="single" w:sz="4" w:space="0" w:color="auto"/>
            </w:tcBorders>
            <w:vAlign w:val="center"/>
          </w:tcPr>
          <w:p w14:paraId="2BC09773" w14:textId="77777777" w:rsidR="001A51E0" w:rsidRPr="00386022" w:rsidRDefault="001A51E0" w:rsidP="00813E03">
            <w:pPr>
              <w:jc w:val="center"/>
              <w:rPr>
                <w:sz w:val="16"/>
                <w:szCs w:val="20"/>
                <w:lang w:eastAsia="lt-LT"/>
              </w:rPr>
            </w:pPr>
            <w:r w:rsidRPr="00386022">
              <w:rPr>
                <w:sz w:val="16"/>
                <w:szCs w:val="20"/>
                <w:lang w:eastAsia="lt-LT"/>
              </w:rPr>
              <w:t>1</w:t>
            </w:r>
          </w:p>
        </w:tc>
        <w:tc>
          <w:tcPr>
            <w:tcW w:w="7654" w:type="dxa"/>
            <w:tcBorders>
              <w:top w:val="nil"/>
              <w:left w:val="nil"/>
              <w:bottom w:val="single" w:sz="4" w:space="0" w:color="auto"/>
              <w:right w:val="single" w:sz="4" w:space="0" w:color="auto"/>
            </w:tcBorders>
            <w:vAlign w:val="center"/>
          </w:tcPr>
          <w:p w14:paraId="167EDBA4" w14:textId="77777777" w:rsidR="001A51E0" w:rsidRPr="00386022" w:rsidRDefault="001A51E0" w:rsidP="00813E03">
            <w:pPr>
              <w:jc w:val="center"/>
              <w:rPr>
                <w:sz w:val="16"/>
                <w:szCs w:val="20"/>
                <w:lang w:eastAsia="lt-LT"/>
              </w:rPr>
            </w:pPr>
            <w:r w:rsidRPr="00386022">
              <w:rPr>
                <w:sz w:val="16"/>
                <w:szCs w:val="20"/>
                <w:lang w:eastAsia="lt-LT"/>
              </w:rPr>
              <w:t>2</w:t>
            </w:r>
          </w:p>
        </w:tc>
        <w:tc>
          <w:tcPr>
            <w:tcW w:w="1843" w:type="dxa"/>
            <w:tcBorders>
              <w:top w:val="nil"/>
              <w:left w:val="nil"/>
              <w:bottom w:val="single" w:sz="4" w:space="0" w:color="auto"/>
              <w:right w:val="single" w:sz="4" w:space="0" w:color="auto"/>
            </w:tcBorders>
            <w:vAlign w:val="center"/>
          </w:tcPr>
          <w:p w14:paraId="1BBCD349" w14:textId="77777777" w:rsidR="001A51E0" w:rsidRPr="00386022" w:rsidRDefault="001A51E0" w:rsidP="00813E03">
            <w:pPr>
              <w:jc w:val="center"/>
              <w:rPr>
                <w:sz w:val="16"/>
                <w:szCs w:val="20"/>
                <w:lang w:eastAsia="lt-LT"/>
              </w:rPr>
            </w:pPr>
            <w:r w:rsidRPr="00386022">
              <w:rPr>
                <w:sz w:val="16"/>
                <w:szCs w:val="20"/>
                <w:lang w:eastAsia="lt-LT"/>
              </w:rPr>
              <w:t>3</w:t>
            </w:r>
          </w:p>
        </w:tc>
      </w:tr>
      <w:tr w:rsidR="001A51E0" w:rsidRPr="007870B4" w14:paraId="4D1CBC6D" w14:textId="77777777" w:rsidTr="007B266D">
        <w:trPr>
          <w:trHeight w:val="60"/>
        </w:trPr>
        <w:tc>
          <w:tcPr>
            <w:tcW w:w="4410" w:type="dxa"/>
            <w:tcBorders>
              <w:top w:val="nil"/>
              <w:left w:val="single" w:sz="4" w:space="0" w:color="auto"/>
              <w:bottom w:val="single" w:sz="4" w:space="0" w:color="auto"/>
              <w:right w:val="single" w:sz="4" w:space="0" w:color="auto"/>
            </w:tcBorders>
            <w:noWrap/>
            <w:vAlign w:val="center"/>
          </w:tcPr>
          <w:p w14:paraId="1165A5EA" w14:textId="2BAE28B0" w:rsidR="001A51E0" w:rsidRPr="007870B4" w:rsidRDefault="001A51E0" w:rsidP="00813E03">
            <w:pPr>
              <w:jc w:val="center"/>
              <w:rPr>
                <w:b/>
                <w:bCs/>
                <w:sz w:val="20"/>
                <w:szCs w:val="20"/>
                <w:lang w:eastAsia="lt-LT"/>
              </w:rPr>
            </w:pPr>
            <w:r w:rsidRPr="007870B4">
              <w:rPr>
                <w:b/>
                <w:bCs/>
                <w:sz w:val="20"/>
                <w:szCs w:val="20"/>
                <w:lang w:eastAsia="lt-LT"/>
              </w:rPr>
              <w:t>Galimi gamtiniai pavojai:</w:t>
            </w:r>
          </w:p>
        </w:tc>
        <w:tc>
          <w:tcPr>
            <w:tcW w:w="7654" w:type="dxa"/>
            <w:tcBorders>
              <w:top w:val="nil"/>
              <w:left w:val="nil"/>
              <w:bottom w:val="single" w:sz="4" w:space="0" w:color="auto"/>
              <w:right w:val="single" w:sz="4" w:space="0" w:color="auto"/>
            </w:tcBorders>
            <w:noWrap/>
            <w:vAlign w:val="center"/>
          </w:tcPr>
          <w:p w14:paraId="039AC260" w14:textId="535BBDA8" w:rsidR="001A51E0" w:rsidRPr="007870B4" w:rsidRDefault="001A51E0" w:rsidP="00813E03">
            <w:pPr>
              <w:jc w:val="center"/>
              <w:rPr>
                <w:sz w:val="20"/>
                <w:szCs w:val="20"/>
                <w:lang w:eastAsia="lt-LT"/>
              </w:rPr>
            </w:pPr>
          </w:p>
        </w:tc>
        <w:tc>
          <w:tcPr>
            <w:tcW w:w="1843" w:type="dxa"/>
            <w:tcBorders>
              <w:top w:val="nil"/>
              <w:left w:val="nil"/>
              <w:bottom w:val="single" w:sz="4" w:space="0" w:color="auto"/>
              <w:right w:val="single" w:sz="4" w:space="0" w:color="auto"/>
            </w:tcBorders>
            <w:noWrap/>
            <w:vAlign w:val="center"/>
          </w:tcPr>
          <w:p w14:paraId="631F9179" w14:textId="0187A815" w:rsidR="001A51E0" w:rsidRPr="007870B4" w:rsidRDefault="001A51E0" w:rsidP="00813E03">
            <w:pPr>
              <w:jc w:val="center"/>
              <w:rPr>
                <w:sz w:val="20"/>
                <w:szCs w:val="20"/>
                <w:lang w:eastAsia="lt-LT"/>
              </w:rPr>
            </w:pPr>
          </w:p>
        </w:tc>
      </w:tr>
      <w:tr w:rsidR="001A51E0" w:rsidRPr="007870B4" w14:paraId="04C09BED" w14:textId="77777777" w:rsidTr="007B266D">
        <w:trPr>
          <w:trHeight w:val="178"/>
        </w:trPr>
        <w:tc>
          <w:tcPr>
            <w:tcW w:w="4410" w:type="dxa"/>
            <w:tcBorders>
              <w:top w:val="nil"/>
              <w:left w:val="single" w:sz="4" w:space="0" w:color="auto"/>
              <w:bottom w:val="single" w:sz="4" w:space="0" w:color="auto"/>
              <w:right w:val="single" w:sz="4" w:space="0" w:color="auto"/>
            </w:tcBorders>
            <w:noWrap/>
            <w:vAlign w:val="center"/>
          </w:tcPr>
          <w:p w14:paraId="627589E5" w14:textId="77777777" w:rsidR="001A51E0" w:rsidRPr="007870B4" w:rsidRDefault="001A51E0" w:rsidP="00386022">
            <w:pPr>
              <w:rPr>
                <w:sz w:val="20"/>
                <w:szCs w:val="20"/>
              </w:rPr>
            </w:pPr>
            <w:r w:rsidRPr="007870B4">
              <w:rPr>
                <w:sz w:val="20"/>
                <w:szCs w:val="20"/>
              </w:rPr>
              <w:t>maksimalus vėjo greitis, smarkus lietus</w:t>
            </w:r>
          </w:p>
        </w:tc>
        <w:tc>
          <w:tcPr>
            <w:tcW w:w="7654" w:type="dxa"/>
            <w:tcBorders>
              <w:top w:val="nil"/>
              <w:left w:val="nil"/>
              <w:bottom w:val="single" w:sz="4" w:space="0" w:color="auto"/>
              <w:right w:val="single" w:sz="4" w:space="0" w:color="auto"/>
            </w:tcBorders>
            <w:vAlign w:val="center"/>
          </w:tcPr>
          <w:p w14:paraId="52381066" w14:textId="77777777" w:rsidR="001A51E0" w:rsidRPr="007870B4" w:rsidRDefault="001A51E0" w:rsidP="00813E03">
            <w:pPr>
              <w:jc w:val="center"/>
              <w:rPr>
                <w:sz w:val="20"/>
                <w:szCs w:val="20"/>
                <w:lang w:eastAsia="lt-LT"/>
              </w:rPr>
            </w:pPr>
            <w:r w:rsidRPr="007870B4">
              <w:rPr>
                <w:sz w:val="20"/>
                <w:szCs w:val="20"/>
                <w:lang w:eastAsia="lt-LT"/>
              </w:rPr>
              <w:t xml:space="preserve">sutrinka transporto </w:t>
            </w:r>
            <w:r w:rsidR="00CE4994" w:rsidRPr="007870B4">
              <w:rPr>
                <w:sz w:val="20"/>
                <w:szCs w:val="20"/>
                <w:lang w:eastAsia="lt-LT"/>
              </w:rPr>
              <w:t>eismas</w:t>
            </w:r>
          </w:p>
        </w:tc>
        <w:tc>
          <w:tcPr>
            <w:tcW w:w="1843" w:type="dxa"/>
            <w:tcBorders>
              <w:top w:val="nil"/>
              <w:left w:val="nil"/>
              <w:bottom w:val="single" w:sz="4" w:space="0" w:color="auto"/>
              <w:right w:val="single" w:sz="4" w:space="0" w:color="auto"/>
            </w:tcBorders>
            <w:noWrap/>
            <w:vAlign w:val="center"/>
          </w:tcPr>
          <w:p w14:paraId="4BD9FCB5" w14:textId="77777777" w:rsidR="001A51E0" w:rsidRPr="007870B4" w:rsidRDefault="001A51E0" w:rsidP="00813E03">
            <w:pPr>
              <w:jc w:val="center"/>
              <w:rPr>
                <w:sz w:val="20"/>
                <w:szCs w:val="20"/>
                <w:lang w:eastAsia="lt-LT"/>
              </w:rPr>
            </w:pPr>
            <w:r w:rsidRPr="007870B4">
              <w:rPr>
                <w:sz w:val="20"/>
                <w:szCs w:val="20"/>
                <w:lang w:eastAsia="lt-LT"/>
              </w:rPr>
              <w:t>iki 6 val.</w:t>
            </w:r>
          </w:p>
        </w:tc>
      </w:tr>
      <w:tr w:rsidR="00CE4994" w:rsidRPr="007870B4" w14:paraId="6D7F1B9F" w14:textId="77777777" w:rsidTr="007B266D">
        <w:trPr>
          <w:trHeight w:val="60"/>
        </w:trPr>
        <w:tc>
          <w:tcPr>
            <w:tcW w:w="4410" w:type="dxa"/>
            <w:tcBorders>
              <w:top w:val="nil"/>
              <w:left w:val="single" w:sz="4" w:space="0" w:color="auto"/>
              <w:bottom w:val="single" w:sz="4" w:space="0" w:color="auto"/>
              <w:right w:val="single" w:sz="4" w:space="0" w:color="auto"/>
            </w:tcBorders>
            <w:noWrap/>
            <w:vAlign w:val="center"/>
          </w:tcPr>
          <w:p w14:paraId="6C2A8359" w14:textId="77777777" w:rsidR="00CE4994" w:rsidRPr="007870B4" w:rsidRDefault="00CE4994" w:rsidP="00386022">
            <w:pPr>
              <w:rPr>
                <w:sz w:val="20"/>
                <w:szCs w:val="20"/>
              </w:rPr>
            </w:pPr>
            <w:r w:rsidRPr="007870B4">
              <w:rPr>
                <w:sz w:val="20"/>
                <w:szCs w:val="20"/>
              </w:rPr>
              <w:t>kruša</w:t>
            </w:r>
          </w:p>
        </w:tc>
        <w:tc>
          <w:tcPr>
            <w:tcW w:w="7654" w:type="dxa"/>
            <w:tcBorders>
              <w:top w:val="nil"/>
              <w:left w:val="nil"/>
              <w:bottom w:val="single" w:sz="4" w:space="0" w:color="auto"/>
              <w:right w:val="single" w:sz="4" w:space="0" w:color="auto"/>
            </w:tcBorders>
            <w:vAlign w:val="center"/>
          </w:tcPr>
          <w:p w14:paraId="35FDECA3" w14:textId="77777777" w:rsidR="00CE4994" w:rsidRPr="007870B4" w:rsidRDefault="00CE4994" w:rsidP="00813E03">
            <w:pPr>
              <w:jc w:val="center"/>
              <w:rPr>
                <w:sz w:val="20"/>
                <w:szCs w:val="20"/>
                <w:lang w:eastAsia="lt-LT"/>
              </w:rPr>
            </w:pPr>
            <w:r w:rsidRPr="007870B4">
              <w:rPr>
                <w:sz w:val="20"/>
                <w:szCs w:val="20"/>
                <w:lang w:eastAsia="lt-LT"/>
              </w:rPr>
              <w:t>sutrinka transporto eismas</w:t>
            </w:r>
          </w:p>
        </w:tc>
        <w:tc>
          <w:tcPr>
            <w:tcW w:w="1843" w:type="dxa"/>
            <w:tcBorders>
              <w:top w:val="nil"/>
              <w:left w:val="nil"/>
              <w:bottom w:val="single" w:sz="4" w:space="0" w:color="auto"/>
              <w:right w:val="single" w:sz="4" w:space="0" w:color="auto"/>
            </w:tcBorders>
            <w:noWrap/>
            <w:vAlign w:val="center"/>
          </w:tcPr>
          <w:p w14:paraId="696BF411" w14:textId="77777777" w:rsidR="00CE4994" w:rsidRPr="007870B4" w:rsidRDefault="00CE4994" w:rsidP="00813E03">
            <w:pPr>
              <w:jc w:val="center"/>
              <w:rPr>
                <w:sz w:val="20"/>
                <w:szCs w:val="20"/>
              </w:rPr>
            </w:pPr>
            <w:r w:rsidRPr="007870B4">
              <w:rPr>
                <w:sz w:val="20"/>
                <w:szCs w:val="20"/>
                <w:lang w:eastAsia="lt-LT"/>
              </w:rPr>
              <w:t>iki 6 val.</w:t>
            </w:r>
          </w:p>
        </w:tc>
      </w:tr>
      <w:tr w:rsidR="001A51E0" w:rsidRPr="007870B4" w14:paraId="487F3591" w14:textId="77777777" w:rsidTr="007B266D">
        <w:trPr>
          <w:trHeight w:val="60"/>
        </w:trPr>
        <w:tc>
          <w:tcPr>
            <w:tcW w:w="4410" w:type="dxa"/>
            <w:tcBorders>
              <w:top w:val="nil"/>
              <w:left w:val="single" w:sz="4" w:space="0" w:color="auto"/>
              <w:bottom w:val="single" w:sz="4" w:space="0" w:color="auto"/>
              <w:right w:val="single" w:sz="4" w:space="0" w:color="auto"/>
            </w:tcBorders>
            <w:noWrap/>
            <w:vAlign w:val="center"/>
          </w:tcPr>
          <w:p w14:paraId="40538EBC" w14:textId="77777777" w:rsidR="001A51E0" w:rsidRPr="007870B4" w:rsidRDefault="001A51E0" w:rsidP="00386022">
            <w:pPr>
              <w:rPr>
                <w:sz w:val="20"/>
                <w:szCs w:val="20"/>
              </w:rPr>
            </w:pPr>
            <w:r w:rsidRPr="007870B4">
              <w:rPr>
                <w:sz w:val="20"/>
                <w:szCs w:val="20"/>
              </w:rPr>
              <w:lastRenderedPageBreak/>
              <w:t>sausra aktyviosios augalų vegetacijos laikotarpiu</w:t>
            </w:r>
          </w:p>
        </w:tc>
        <w:tc>
          <w:tcPr>
            <w:tcW w:w="7654" w:type="dxa"/>
            <w:tcBorders>
              <w:top w:val="nil"/>
              <w:left w:val="nil"/>
              <w:bottom w:val="single" w:sz="4" w:space="0" w:color="auto"/>
              <w:right w:val="single" w:sz="4" w:space="0" w:color="auto"/>
            </w:tcBorders>
            <w:vAlign w:val="center"/>
          </w:tcPr>
          <w:p w14:paraId="60979265" w14:textId="77777777" w:rsidR="001A51E0" w:rsidRPr="007870B4" w:rsidRDefault="001A51E0" w:rsidP="00813E03">
            <w:pPr>
              <w:jc w:val="center"/>
              <w:rPr>
                <w:sz w:val="20"/>
                <w:szCs w:val="20"/>
                <w:lang w:eastAsia="lt-LT"/>
              </w:rPr>
            </w:pPr>
            <w:r w:rsidRPr="007870B4">
              <w:rPr>
                <w:sz w:val="20"/>
                <w:szCs w:val="20"/>
              </w:rPr>
              <w:t>žūsta maistinės paskirties augalai</w:t>
            </w:r>
          </w:p>
        </w:tc>
        <w:tc>
          <w:tcPr>
            <w:tcW w:w="1843" w:type="dxa"/>
            <w:tcBorders>
              <w:top w:val="nil"/>
              <w:left w:val="nil"/>
              <w:bottom w:val="single" w:sz="4" w:space="0" w:color="auto"/>
              <w:right w:val="single" w:sz="4" w:space="0" w:color="auto"/>
            </w:tcBorders>
            <w:noWrap/>
            <w:vAlign w:val="center"/>
          </w:tcPr>
          <w:p w14:paraId="31D80D33" w14:textId="77777777" w:rsidR="001A51E0" w:rsidRPr="007870B4" w:rsidRDefault="001A51E0" w:rsidP="00813E03">
            <w:pPr>
              <w:jc w:val="center"/>
              <w:rPr>
                <w:sz w:val="20"/>
                <w:szCs w:val="20"/>
                <w:lang w:eastAsia="lt-LT"/>
              </w:rPr>
            </w:pPr>
            <w:r w:rsidRPr="007870B4">
              <w:rPr>
                <w:sz w:val="20"/>
                <w:szCs w:val="20"/>
                <w:lang w:eastAsia="lt-LT"/>
              </w:rPr>
              <w:t>iki 6 val.</w:t>
            </w:r>
          </w:p>
        </w:tc>
      </w:tr>
      <w:tr w:rsidR="00CE4994" w:rsidRPr="007870B4" w14:paraId="4B232395" w14:textId="77777777" w:rsidTr="007B266D">
        <w:trPr>
          <w:trHeight w:val="92"/>
        </w:trPr>
        <w:tc>
          <w:tcPr>
            <w:tcW w:w="4410" w:type="dxa"/>
            <w:tcBorders>
              <w:top w:val="nil"/>
              <w:left w:val="single" w:sz="4" w:space="0" w:color="auto"/>
              <w:bottom w:val="single" w:sz="4" w:space="0" w:color="auto"/>
              <w:right w:val="single" w:sz="4" w:space="0" w:color="auto"/>
            </w:tcBorders>
            <w:noWrap/>
            <w:vAlign w:val="center"/>
          </w:tcPr>
          <w:p w14:paraId="5336E5EC" w14:textId="77777777" w:rsidR="00CE4994" w:rsidRPr="007870B4" w:rsidRDefault="00CE4994" w:rsidP="00386022">
            <w:pPr>
              <w:rPr>
                <w:sz w:val="20"/>
                <w:szCs w:val="20"/>
              </w:rPr>
            </w:pPr>
            <w:r w:rsidRPr="007870B4">
              <w:rPr>
                <w:sz w:val="20"/>
                <w:szCs w:val="20"/>
              </w:rPr>
              <w:t>lijundra, smarkus sudėtinis apšalas</w:t>
            </w:r>
          </w:p>
        </w:tc>
        <w:tc>
          <w:tcPr>
            <w:tcW w:w="7654" w:type="dxa"/>
            <w:tcBorders>
              <w:top w:val="nil"/>
              <w:left w:val="nil"/>
              <w:bottom w:val="single" w:sz="4" w:space="0" w:color="auto"/>
              <w:right w:val="single" w:sz="4" w:space="0" w:color="auto"/>
            </w:tcBorders>
            <w:vAlign w:val="center"/>
          </w:tcPr>
          <w:p w14:paraId="7C1F7E4D" w14:textId="77777777" w:rsidR="00CE4994" w:rsidRPr="007870B4" w:rsidRDefault="00CE4994" w:rsidP="00813E03">
            <w:pPr>
              <w:jc w:val="center"/>
              <w:rPr>
                <w:sz w:val="20"/>
                <w:szCs w:val="20"/>
                <w:lang w:eastAsia="lt-LT"/>
              </w:rPr>
            </w:pPr>
            <w:r w:rsidRPr="007870B4">
              <w:rPr>
                <w:sz w:val="20"/>
                <w:szCs w:val="20"/>
                <w:lang w:eastAsia="lt-LT"/>
              </w:rPr>
              <w:t>sutrinka transporto eismas</w:t>
            </w:r>
          </w:p>
        </w:tc>
        <w:tc>
          <w:tcPr>
            <w:tcW w:w="1843" w:type="dxa"/>
            <w:tcBorders>
              <w:top w:val="nil"/>
              <w:left w:val="nil"/>
              <w:bottom w:val="single" w:sz="4" w:space="0" w:color="auto"/>
              <w:right w:val="single" w:sz="4" w:space="0" w:color="auto"/>
            </w:tcBorders>
            <w:noWrap/>
            <w:vAlign w:val="center"/>
          </w:tcPr>
          <w:p w14:paraId="5F3D3B91" w14:textId="77777777" w:rsidR="00CE4994" w:rsidRPr="007870B4" w:rsidRDefault="00CE4994" w:rsidP="00813E03">
            <w:pPr>
              <w:jc w:val="center"/>
              <w:rPr>
                <w:sz w:val="20"/>
                <w:szCs w:val="20"/>
                <w:lang w:eastAsia="lt-LT"/>
              </w:rPr>
            </w:pPr>
            <w:r w:rsidRPr="007870B4">
              <w:rPr>
                <w:sz w:val="20"/>
                <w:szCs w:val="20"/>
                <w:lang w:eastAsia="lt-LT"/>
              </w:rPr>
              <w:t>iki 6 val.</w:t>
            </w:r>
          </w:p>
        </w:tc>
      </w:tr>
      <w:tr w:rsidR="001A51E0" w:rsidRPr="007870B4" w14:paraId="35BC5B65" w14:textId="77777777" w:rsidTr="007B266D">
        <w:trPr>
          <w:trHeight w:val="178"/>
        </w:trPr>
        <w:tc>
          <w:tcPr>
            <w:tcW w:w="4410" w:type="dxa"/>
            <w:tcBorders>
              <w:top w:val="nil"/>
              <w:left w:val="single" w:sz="4" w:space="0" w:color="auto"/>
              <w:bottom w:val="single" w:sz="4" w:space="0" w:color="auto"/>
              <w:right w:val="single" w:sz="4" w:space="0" w:color="auto"/>
            </w:tcBorders>
            <w:noWrap/>
            <w:vAlign w:val="center"/>
          </w:tcPr>
          <w:p w14:paraId="1E18F947" w14:textId="77777777" w:rsidR="001A51E0" w:rsidRPr="007870B4" w:rsidRDefault="001A51E0" w:rsidP="00386022">
            <w:pPr>
              <w:rPr>
                <w:sz w:val="20"/>
                <w:szCs w:val="20"/>
              </w:rPr>
            </w:pPr>
            <w:r w:rsidRPr="007870B4">
              <w:rPr>
                <w:sz w:val="20"/>
                <w:szCs w:val="20"/>
              </w:rPr>
              <w:t>uraganas, labai smarkus lietus</w:t>
            </w:r>
          </w:p>
        </w:tc>
        <w:tc>
          <w:tcPr>
            <w:tcW w:w="7654" w:type="dxa"/>
            <w:tcBorders>
              <w:top w:val="nil"/>
              <w:left w:val="nil"/>
              <w:bottom w:val="single" w:sz="4" w:space="0" w:color="auto"/>
              <w:right w:val="single" w:sz="4" w:space="0" w:color="auto"/>
            </w:tcBorders>
            <w:vAlign w:val="center"/>
          </w:tcPr>
          <w:p w14:paraId="3F1FCCB8" w14:textId="77777777" w:rsidR="001A51E0" w:rsidRPr="007870B4" w:rsidRDefault="001A51E0" w:rsidP="00813E03">
            <w:pPr>
              <w:jc w:val="center"/>
              <w:rPr>
                <w:sz w:val="20"/>
                <w:szCs w:val="20"/>
              </w:rPr>
            </w:pPr>
            <w:r w:rsidRPr="007870B4">
              <w:rPr>
                <w:sz w:val="20"/>
                <w:szCs w:val="20"/>
                <w:lang w:eastAsia="lt-LT"/>
              </w:rPr>
              <w:t xml:space="preserve">sutrinka transporto </w:t>
            </w:r>
            <w:r w:rsidR="00CE4994" w:rsidRPr="007870B4">
              <w:rPr>
                <w:sz w:val="20"/>
                <w:szCs w:val="20"/>
                <w:lang w:eastAsia="lt-LT"/>
              </w:rPr>
              <w:t>eismas</w:t>
            </w:r>
            <w:r w:rsidRPr="007870B4">
              <w:rPr>
                <w:sz w:val="20"/>
                <w:szCs w:val="20"/>
                <w:lang w:eastAsia="lt-LT"/>
              </w:rPr>
              <w:t xml:space="preserve">, </w:t>
            </w:r>
            <w:r w:rsidRPr="007870B4">
              <w:rPr>
                <w:sz w:val="20"/>
                <w:szCs w:val="20"/>
              </w:rPr>
              <w:t>elektros energijos tiekimas</w:t>
            </w:r>
          </w:p>
        </w:tc>
        <w:tc>
          <w:tcPr>
            <w:tcW w:w="1843" w:type="dxa"/>
            <w:tcBorders>
              <w:top w:val="nil"/>
              <w:left w:val="nil"/>
              <w:bottom w:val="single" w:sz="4" w:space="0" w:color="auto"/>
              <w:right w:val="single" w:sz="4" w:space="0" w:color="auto"/>
            </w:tcBorders>
            <w:noWrap/>
            <w:vAlign w:val="center"/>
          </w:tcPr>
          <w:p w14:paraId="41FD83F6" w14:textId="77777777" w:rsidR="001A51E0" w:rsidRPr="007870B4" w:rsidRDefault="001A51E0" w:rsidP="00813E03">
            <w:pPr>
              <w:jc w:val="center"/>
              <w:rPr>
                <w:sz w:val="20"/>
                <w:szCs w:val="20"/>
                <w:lang w:eastAsia="lt-LT"/>
              </w:rPr>
            </w:pPr>
            <w:r w:rsidRPr="007870B4">
              <w:rPr>
                <w:sz w:val="20"/>
                <w:szCs w:val="20"/>
                <w:lang w:eastAsia="lt-LT"/>
              </w:rPr>
              <w:t>6-24 val</w:t>
            </w:r>
            <w:r w:rsidR="00375F4C" w:rsidRPr="007870B4">
              <w:rPr>
                <w:sz w:val="20"/>
                <w:szCs w:val="20"/>
                <w:lang w:eastAsia="lt-LT"/>
              </w:rPr>
              <w:t>.</w:t>
            </w:r>
          </w:p>
        </w:tc>
      </w:tr>
      <w:tr w:rsidR="001A51E0" w:rsidRPr="007870B4" w14:paraId="2A3B8BEA" w14:textId="77777777" w:rsidTr="007B266D">
        <w:trPr>
          <w:trHeight w:val="178"/>
        </w:trPr>
        <w:tc>
          <w:tcPr>
            <w:tcW w:w="4410" w:type="dxa"/>
            <w:tcBorders>
              <w:top w:val="nil"/>
              <w:left w:val="single" w:sz="4" w:space="0" w:color="auto"/>
              <w:bottom w:val="single" w:sz="4" w:space="0" w:color="auto"/>
              <w:right w:val="single" w:sz="4" w:space="0" w:color="auto"/>
            </w:tcBorders>
            <w:noWrap/>
            <w:vAlign w:val="center"/>
          </w:tcPr>
          <w:p w14:paraId="160B022B" w14:textId="77777777" w:rsidR="001A51E0" w:rsidRPr="007870B4" w:rsidRDefault="001A51E0" w:rsidP="00386022">
            <w:pPr>
              <w:rPr>
                <w:sz w:val="20"/>
                <w:szCs w:val="20"/>
              </w:rPr>
            </w:pPr>
            <w:r w:rsidRPr="007870B4">
              <w:rPr>
                <w:sz w:val="20"/>
                <w:szCs w:val="20"/>
              </w:rPr>
              <w:t xml:space="preserve">labai smarkus </w:t>
            </w:r>
            <w:proofErr w:type="spellStart"/>
            <w:r w:rsidRPr="007870B4">
              <w:rPr>
                <w:sz w:val="20"/>
                <w:szCs w:val="20"/>
              </w:rPr>
              <w:t>snygis</w:t>
            </w:r>
            <w:proofErr w:type="spellEnd"/>
            <w:r w:rsidRPr="007870B4">
              <w:rPr>
                <w:sz w:val="20"/>
                <w:szCs w:val="20"/>
              </w:rPr>
              <w:t>, smarki pūga, smarkus speigas</w:t>
            </w:r>
          </w:p>
        </w:tc>
        <w:tc>
          <w:tcPr>
            <w:tcW w:w="7654" w:type="dxa"/>
            <w:tcBorders>
              <w:top w:val="nil"/>
              <w:left w:val="nil"/>
              <w:bottom w:val="single" w:sz="4" w:space="0" w:color="auto"/>
              <w:right w:val="single" w:sz="4" w:space="0" w:color="auto"/>
            </w:tcBorders>
            <w:vAlign w:val="center"/>
          </w:tcPr>
          <w:p w14:paraId="3F5EE23F" w14:textId="77777777" w:rsidR="001A51E0" w:rsidRPr="007870B4" w:rsidRDefault="001A51E0" w:rsidP="00813E03">
            <w:pPr>
              <w:jc w:val="center"/>
              <w:rPr>
                <w:sz w:val="20"/>
                <w:szCs w:val="20"/>
              </w:rPr>
            </w:pPr>
            <w:r w:rsidRPr="007870B4">
              <w:rPr>
                <w:sz w:val="20"/>
                <w:szCs w:val="20"/>
                <w:lang w:eastAsia="lt-LT"/>
              </w:rPr>
              <w:t xml:space="preserve">sutrinka transporto </w:t>
            </w:r>
            <w:r w:rsidR="00CE4994" w:rsidRPr="007870B4">
              <w:rPr>
                <w:sz w:val="20"/>
                <w:szCs w:val="20"/>
                <w:lang w:eastAsia="lt-LT"/>
              </w:rPr>
              <w:t>eismas</w:t>
            </w:r>
          </w:p>
        </w:tc>
        <w:tc>
          <w:tcPr>
            <w:tcW w:w="1843" w:type="dxa"/>
            <w:tcBorders>
              <w:top w:val="nil"/>
              <w:left w:val="nil"/>
              <w:bottom w:val="single" w:sz="4" w:space="0" w:color="auto"/>
              <w:right w:val="single" w:sz="4" w:space="0" w:color="auto"/>
            </w:tcBorders>
            <w:noWrap/>
            <w:vAlign w:val="center"/>
          </w:tcPr>
          <w:p w14:paraId="361A4E53" w14:textId="77777777" w:rsidR="001A51E0" w:rsidRPr="007870B4" w:rsidRDefault="001A51E0" w:rsidP="00813E03">
            <w:pPr>
              <w:jc w:val="center"/>
              <w:rPr>
                <w:sz w:val="20"/>
                <w:szCs w:val="20"/>
                <w:lang w:eastAsia="lt-LT"/>
              </w:rPr>
            </w:pPr>
            <w:r w:rsidRPr="007870B4">
              <w:rPr>
                <w:sz w:val="20"/>
                <w:szCs w:val="20"/>
                <w:lang w:eastAsia="lt-LT"/>
              </w:rPr>
              <w:t>6-24 val.</w:t>
            </w:r>
          </w:p>
        </w:tc>
      </w:tr>
      <w:tr w:rsidR="004426BB" w:rsidRPr="007870B4" w14:paraId="76BFA82C" w14:textId="77777777" w:rsidTr="007B266D">
        <w:trPr>
          <w:trHeight w:val="178"/>
        </w:trPr>
        <w:tc>
          <w:tcPr>
            <w:tcW w:w="4410" w:type="dxa"/>
            <w:tcBorders>
              <w:top w:val="nil"/>
              <w:left w:val="single" w:sz="4" w:space="0" w:color="auto"/>
              <w:bottom w:val="single" w:sz="4" w:space="0" w:color="auto"/>
              <w:right w:val="single" w:sz="4" w:space="0" w:color="auto"/>
            </w:tcBorders>
            <w:noWrap/>
            <w:vAlign w:val="center"/>
          </w:tcPr>
          <w:p w14:paraId="4973479B" w14:textId="77777777" w:rsidR="004426BB" w:rsidRPr="007870B4" w:rsidRDefault="004426BB" w:rsidP="00386022">
            <w:pPr>
              <w:rPr>
                <w:sz w:val="20"/>
                <w:szCs w:val="20"/>
              </w:rPr>
            </w:pPr>
            <w:r w:rsidRPr="007870B4">
              <w:rPr>
                <w:sz w:val="20"/>
                <w:szCs w:val="20"/>
              </w:rPr>
              <w:t>labai aukštas vandens lygis</w:t>
            </w:r>
          </w:p>
        </w:tc>
        <w:tc>
          <w:tcPr>
            <w:tcW w:w="7654" w:type="dxa"/>
            <w:tcBorders>
              <w:top w:val="nil"/>
              <w:left w:val="nil"/>
              <w:bottom w:val="single" w:sz="4" w:space="0" w:color="auto"/>
              <w:right w:val="single" w:sz="4" w:space="0" w:color="auto"/>
            </w:tcBorders>
            <w:vAlign w:val="center"/>
          </w:tcPr>
          <w:p w14:paraId="668ED69B" w14:textId="77777777" w:rsidR="004426BB" w:rsidRPr="007870B4" w:rsidRDefault="004426BB" w:rsidP="00813E03">
            <w:pPr>
              <w:jc w:val="center"/>
              <w:rPr>
                <w:sz w:val="20"/>
                <w:szCs w:val="20"/>
                <w:lang w:eastAsia="lt-LT"/>
              </w:rPr>
            </w:pPr>
            <w:r w:rsidRPr="007870B4">
              <w:rPr>
                <w:sz w:val="20"/>
                <w:szCs w:val="20"/>
              </w:rPr>
              <w:t>pastatų ir teritorijų užliejimas</w:t>
            </w:r>
          </w:p>
        </w:tc>
        <w:tc>
          <w:tcPr>
            <w:tcW w:w="1843" w:type="dxa"/>
            <w:tcBorders>
              <w:top w:val="nil"/>
              <w:left w:val="nil"/>
              <w:bottom w:val="single" w:sz="4" w:space="0" w:color="auto"/>
              <w:right w:val="single" w:sz="4" w:space="0" w:color="auto"/>
            </w:tcBorders>
            <w:noWrap/>
            <w:vAlign w:val="center"/>
          </w:tcPr>
          <w:p w14:paraId="10CBD539" w14:textId="77777777" w:rsidR="004426BB" w:rsidRPr="007870B4" w:rsidRDefault="004426BB" w:rsidP="00813E03">
            <w:pPr>
              <w:jc w:val="center"/>
              <w:rPr>
                <w:sz w:val="20"/>
                <w:szCs w:val="20"/>
                <w:lang w:eastAsia="lt-LT"/>
              </w:rPr>
            </w:pPr>
            <w:r w:rsidRPr="007870B4">
              <w:rPr>
                <w:sz w:val="20"/>
                <w:szCs w:val="20"/>
                <w:lang w:eastAsia="lt-LT"/>
              </w:rPr>
              <w:t>nuo 3 iki 30 parų</w:t>
            </w:r>
          </w:p>
        </w:tc>
      </w:tr>
      <w:tr w:rsidR="001A51E0" w:rsidRPr="007870B4" w14:paraId="0922F549" w14:textId="77777777" w:rsidTr="007B266D">
        <w:trPr>
          <w:trHeight w:val="60"/>
        </w:trPr>
        <w:tc>
          <w:tcPr>
            <w:tcW w:w="4410" w:type="dxa"/>
            <w:tcBorders>
              <w:top w:val="nil"/>
              <w:left w:val="single" w:sz="4" w:space="0" w:color="auto"/>
              <w:bottom w:val="single" w:sz="4" w:space="0" w:color="auto"/>
              <w:right w:val="single" w:sz="4" w:space="0" w:color="auto"/>
            </w:tcBorders>
            <w:noWrap/>
            <w:vAlign w:val="center"/>
          </w:tcPr>
          <w:p w14:paraId="31A3903A" w14:textId="77777777" w:rsidR="001A51E0" w:rsidRPr="007870B4" w:rsidRDefault="001A51E0" w:rsidP="00386022">
            <w:pPr>
              <w:rPr>
                <w:sz w:val="20"/>
                <w:szCs w:val="20"/>
                <w:lang w:eastAsia="lt-LT"/>
              </w:rPr>
            </w:pPr>
            <w:r w:rsidRPr="007870B4">
              <w:rPr>
                <w:sz w:val="20"/>
                <w:szCs w:val="20"/>
                <w:lang w:eastAsia="lt-LT"/>
              </w:rPr>
              <w:t>pavojingos užkrečiamosios ligos</w:t>
            </w:r>
          </w:p>
        </w:tc>
        <w:tc>
          <w:tcPr>
            <w:tcW w:w="7654" w:type="dxa"/>
            <w:tcBorders>
              <w:top w:val="nil"/>
              <w:left w:val="nil"/>
              <w:bottom w:val="single" w:sz="4" w:space="0" w:color="auto"/>
              <w:right w:val="single" w:sz="4" w:space="0" w:color="auto"/>
            </w:tcBorders>
            <w:vAlign w:val="center"/>
          </w:tcPr>
          <w:p w14:paraId="6AE0DECE" w14:textId="77777777" w:rsidR="001A51E0" w:rsidRPr="007870B4" w:rsidRDefault="001A51E0" w:rsidP="00813E03">
            <w:pPr>
              <w:jc w:val="center"/>
              <w:rPr>
                <w:sz w:val="20"/>
                <w:szCs w:val="20"/>
                <w:lang w:eastAsia="lt-LT"/>
              </w:rPr>
            </w:pPr>
            <w:r w:rsidRPr="007870B4">
              <w:rPr>
                <w:sz w:val="20"/>
                <w:szCs w:val="20"/>
                <w:lang w:eastAsia="lt-LT"/>
              </w:rPr>
              <w:t>skelbiama epidemija</w:t>
            </w:r>
          </w:p>
        </w:tc>
        <w:tc>
          <w:tcPr>
            <w:tcW w:w="1843" w:type="dxa"/>
            <w:tcBorders>
              <w:top w:val="nil"/>
              <w:left w:val="nil"/>
              <w:bottom w:val="single" w:sz="4" w:space="0" w:color="auto"/>
              <w:right w:val="single" w:sz="4" w:space="0" w:color="auto"/>
            </w:tcBorders>
            <w:noWrap/>
            <w:vAlign w:val="center"/>
          </w:tcPr>
          <w:p w14:paraId="4FD06797" w14:textId="77777777" w:rsidR="001A51E0" w:rsidRPr="007870B4" w:rsidRDefault="001A51E0" w:rsidP="00813E03">
            <w:pPr>
              <w:jc w:val="center"/>
              <w:rPr>
                <w:sz w:val="20"/>
                <w:szCs w:val="20"/>
                <w:lang w:eastAsia="lt-LT"/>
              </w:rPr>
            </w:pPr>
            <w:r w:rsidRPr="007870B4">
              <w:rPr>
                <w:sz w:val="20"/>
                <w:szCs w:val="20"/>
                <w:lang w:eastAsia="lt-LT"/>
              </w:rPr>
              <w:t>nuo 3 iki 30 parų</w:t>
            </w:r>
          </w:p>
        </w:tc>
      </w:tr>
      <w:tr w:rsidR="001A51E0" w:rsidRPr="007870B4" w14:paraId="422B6FC5" w14:textId="77777777" w:rsidTr="007B266D">
        <w:trPr>
          <w:trHeight w:val="56"/>
        </w:trPr>
        <w:tc>
          <w:tcPr>
            <w:tcW w:w="4410" w:type="dxa"/>
            <w:tcBorders>
              <w:top w:val="nil"/>
              <w:left w:val="single" w:sz="4" w:space="0" w:color="auto"/>
              <w:bottom w:val="single" w:sz="4" w:space="0" w:color="auto"/>
              <w:right w:val="single" w:sz="4" w:space="0" w:color="auto"/>
            </w:tcBorders>
            <w:noWrap/>
            <w:vAlign w:val="center"/>
          </w:tcPr>
          <w:p w14:paraId="1D289470" w14:textId="77777777" w:rsidR="001A51E0" w:rsidRPr="007870B4" w:rsidRDefault="001A51E0" w:rsidP="00386022">
            <w:pPr>
              <w:rPr>
                <w:sz w:val="20"/>
                <w:szCs w:val="20"/>
                <w:lang w:eastAsia="lt-LT"/>
              </w:rPr>
            </w:pPr>
            <w:r w:rsidRPr="007870B4">
              <w:rPr>
                <w:sz w:val="20"/>
                <w:szCs w:val="20"/>
                <w:lang w:eastAsia="lt-LT"/>
              </w:rPr>
              <w:t>gyvūnų ligos</w:t>
            </w:r>
          </w:p>
        </w:tc>
        <w:tc>
          <w:tcPr>
            <w:tcW w:w="7654" w:type="dxa"/>
            <w:tcBorders>
              <w:top w:val="nil"/>
              <w:left w:val="nil"/>
              <w:bottom w:val="single" w:sz="4" w:space="0" w:color="auto"/>
              <w:right w:val="single" w:sz="4" w:space="0" w:color="auto"/>
            </w:tcBorders>
            <w:vAlign w:val="center"/>
          </w:tcPr>
          <w:p w14:paraId="38D358E4" w14:textId="77777777" w:rsidR="001A51E0" w:rsidRPr="007870B4" w:rsidRDefault="001A51E0" w:rsidP="00813E03">
            <w:pPr>
              <w:jc w:val="center"/>
              <w:rPr>
                <w:sz w:val="20"/>
                <w:szCs w:val="20"/>
                <w:lang w:eastAsia="lt-LT"/>
              </w:rPr>
            </w:pPr>
            <w:r w:rsidRPr="007870B4">
              <w:rPr>
                <w:sz w:val="20"/>
                <w:szCs w:val="20"/>
                <w:lang w:eastAsia="lt-LT"/>
              </w:rPr>
              <w:t xml:space="preserve">skelbiama </w:t>
            </w:r>
            <w:proofErr w:type="spellStart"/>
            <w:r w:rsidRPr="007870B4">
              <w:rPr>
                <w:sz w:val="20"/>
                <w:szCs w:val="20"/>
                <w:lang w:eastAsia="lt-LT"/>
              </w:rPr>
              <w:t>enzo</w:t>
            </w:r>
            <w:r w:rsidR="00375F4C" w:rsidRPr="007870B4">
              <w:rPr>
                <w:sz w:val="20"/>
                <w:szCs w:val="20"/>
                <w:lang w:eastAsia="lt-LT"/>
              </w:rPr>
              <w:t>o</w:t>
            </w:r>
            <w:r w:rsidRPr="007870B4">
              <w:rPr>
                <w:sz w:val="20"/>
                <w:szCs w:val="20"/>
                <w:lang w:eastAsia="lt-LT"/>
              </w:rPr>
              <w:t>tija</w:t>
            </w:r>
            <w:proofErr w:type="spellEnd"/>
            <w:r w:rsidRPr="007870B4">
              <w:rPr>
                <w:sz w:val="20"/>
                <w:szCs w:val="20"/>
                <w:lang w:eastAsia="lt-LT"/>
              </w:rPr>
              <w:t xml:space="preserve"> arba </w:t>
            </w:r>
            <w:proofErr w:type="spellStart"/>
            <w:r w:rsidRPr="007870B4">
              <w:rPr>
                <w:sz w:val="20"/>
                <w:szCs w:val="20"/>
                <w:lang w:eastAsia="lt-LT"/>
              </w:rPr>
              <w:t>epizo</w:t>
            </w:r>
            <w:r w:rsidR="00375F4C" w:rsidRPr="007870B4">
              <w:rPr>
                <w:sz w:val="20"/>
                <w:szCs w:val="20"/>
                <w:lang w:eastAsia="lt-LT"/>
              </w:rPr>
              <w:t>o</w:t>
            </w:r>
            <w:r w:rsidRPr="007870B4">
              <w:rPr>
                <w:sz w:val="20"/>
                <w:szCs w:val="20"/>
                <w:lang w:eastAsia="lt-LT"/>
              </w:rPr>
              <w:t>tija</w:t>
            </w:r>
            <w:proofErr w:type="spellEnd"/>
          </w:p>
        </w:tc>
        <w:tc>
          <w:tcPr>
            <w:tcW w:w="1843" w:type="dxa"/>
            <w:tcBorders>
              <w:top w:val="nil"/>
              <w:left w:val="nil"/>
              <w:bottom w:val="single" w:sz="4" w:space="0" w:color="auto"/>
              <w:right w:val="single" w:sz="4" w:space="0" w:color="auto"/>
            </w:tcBorders>
            <w:noWrap/>
            <w:vAlign w:val="center"/>
          </w:tcPr>
          <w:p w14:paraId="1F05F241" w14:textId="77777777" w:rsidR="001A51E0" w:rsidRPr="007870B4" w:rsidRDefault="001A51E0" w:rsidP="00813E03">
            <w:pPr>
              <w:jc w:val="center"/>
              <w:rPr>
                <w:sz w:val="20"/>
                <w:szCs w:val="20"/>
                <w:lang w:eastAsia="lt-LT"/>
              </w:rPr>
            </w:pPr>
            <w:r w:rsidRPr="007870B4">
              <w:rPr>
                <w:sz w:val="20"/>
                <w:szCs w:val="20"/>
                <w:lang w:eastAsia="lt-LT"/>
              </w:rPr>
              <w:t>nuo 21 iki 30 parų</w:t>
            </w:r>
          </w:p>
        </w:tc>
      </w:tr>
      <w:tr w:rsidR="001A51E0" w:rsidRPr="007870B4" w14:paraId="53281F51" w14:textId="77777777" w:rsidTr="007B266D">
        <w:trPr>
          <w:trHeight w:val="183"/>
        </w:trPr>
        <w:tc>
          <w:tcPr>
            <w:tcW w:w="4410" w:type="dxa"/>
            <w:tcBorders>
              <w:top w:val="single" w:sz="4" w:space="0" w:color="auto"/>
              <w:left w:val="single" w:sz="4" w:space="0" w:color="auto"/>
              <w:bottom w:val="single" w:sz="4" w:space="0" w:color="auto"/>
              <w:right w:val="single" w:sz="4" w:space="0" w:color="auto"/>
            </w:tcBorders>
            <w:noWrap/>
            <w:vAlign w:val="center"/>
          </w:tcPr>
          <w:p w14:paraId="176BAF56" w14:textId="3E649E0A" w:rsidR="001A51E0" w:rsidRPr="007870B4" w:rsidRDefault="001A51E0" w:rsidP="00813E03">
            <w:pPr>
              <w:rPr>
                <w:b/>
                <w:bCs/>
                <w:sz w:val="20"/>
                <w:szCs w:val="20"/>
                <w:lang w:eastAsia="lt-LT"/>
              </w:rPr>
            </w:pPr>
            <w:r w:rsidRPr="007870B4">
              <w:rPr>
                <w:b/>
                <w:bCs/>
                <w:sz w:val="20"/>
                <w:szCs w:val="20"/>
                <w:lang w:eastAsia="lt-LT"/>
              </w:rPr>
              <w:t>Žmogaus veiklos sukelti pavojai:</w:t>
            </w:r>
          </w:p>
        </w:tc>
        <w:tc>
          <w:tcPr>
            <w:tcW w:w="7654" w:type="dxa"/>
            <w:tcBorders>
              <w:top w:val="single" w:sz="4" w:space="0" w:color="auto"/>
              <w:left w:val="single" w:sz="4" w:space="0" w:color="auto"/>
              <w:bottom w:val="single" w:sz="4" w:space="0" w:color="auto"/>
              <w:right w:val="single" w:sz="4" w:space="0" w:color="auto"/>
            </w:tcBorders>
            <w:noWrap/>
            <w:vAlign w:val="center"/>
          </w:tcPr>
          <w:p w14:paraId="193236C2" w14:textId="4C47DD22" w:rsidR="001A51E0" w:rsidRPr="007870B4" w:rsidRDefault="001A51E0" w:rsidP="00813E03">
            <w:pPr>
              <w:jc w:val="center"/>
              <w:rPr>
                <w:sz w:val="20"/>
                <w:szCs w:val="20"/>
                <w:lang w:eastAsia="lt-LT"/>
              </w:rPr>
            </w:pPr>
          </w:p>
        </w:tc>
        <w:tc>
          <w:tcPr>
            <w:tcW w:w="1843" w:type="dxa"/>
            <w:tcBorders>
              <w:top w:val="single" w:sz="4" w:space="0" w:color="auto"/>
              <w:left w:val="single" w:sz="4" w:space="0" w:color="auto"/>
              <w:bottom w:val="single" w:sz="4" w:space="0" w:color="auto"/>
              <w:right w:val="single" w:sz="4" w:space="0" w:color="auto"/>
            </w:tcBorders>
            <w:noWrap/>
            <w:vAlign w:val="center"/>
          </w:tcPr>
          <w:p w14:paraId="366B7304" w14:textId="77777777" w:rsidR="001A51E0" w:rsidRPr="007870B4" w:rsidRDefault="001A51E0" w:rsidP="00813E03">
            <w:pPr>
              <w:jc w:val="center"/>
              <w:rPr>
                <w:sz w:val="20"/>
                <w:szCs w:val="20"/>
                <w:lang w:eastAsia="lt-LT"/>
              </w:rPr>
            </w:pPr>
          </w:p>
        </w:tc>
      </w:tr>
      <w:tr w:rsidR="001A51E0" w:rsidRPr="007870B4" w14:paraId="58513617" w14:textId="77777777" w:rsidTr="001B3677">
        <w:trPr>
          <w:trHeight w:val="228"/>
        </w:trPr>
        <w:tc>
          <w:tcPr>
            <w:tcW w:w="4410" w:type="dxa"/>
            <w:tcBorders>
              <w:top w:val="single" w:sz="4" w:space="0" w:color="auto"/>
              <w:left w:val="single" w:sz="4" w:space="0" w:color="auto"/>
              <w:bottom w:val="single" w:sz="4" w:space="0" w:color="auto"/>
              <w:right w:val="single" w:sz="4" w:space="0" w:color="auto"/>
            </w:tcBorders>
            <w:vAlign w:val="center"/>
          </w:tcPr>
          <w:p w14:paraId="45464F7A" w14:textId="77777777" w:rsidR="001A51E0" w:rsidRPr="007870B4" w:rsidRDefault="001A51E0" w:rsidP="00386022">
            <w:pPr>
              <w:rPr>
                <w:sz w:val="20"/>
                <w:szCs w:val="20"/>
                <w:lang w:eastAsia="lt-LT"/>
              </w:rPr>
            </w:pPr>
            <w:r w:rsidRPr="007870B4">
              <w:rPr>
                <w:sz w:val="20"/>
                <w:szCs w:val="20"/>
              </w:rPr>
              <w:t xml:space="preserve">transporto avarijos </w:t>
            </w:r>
            <w:r w:rsidR="008568D4" w:rsidRPr="007870B4">
              <w:rPr>
                <w:sz w:val="20"/>
                <w:szCs w:val="20"/>
              </w:rPr>
              <w:t>(automobilių, geležinkelio)</w:t>
            </w:r>
          </w:p>
        </w:tc>
        <w:tc>
          <w:tcPr>
            <w:tcW w:w="7654" w:type="dxa"/>
            <w:tcBorders>
              <w:top w:val="single" w:sz="4" w:space="0" w:color="auto"/>
              <w:left w:val="nil"/>
              <w:bottom w:val="single" w:sz="4" w:space="0" w:color="auto"/>
              <w:right w:val="single" w:sz="4" w:space="0" w:color="auto"/>
            </w:tcBorders>
            <w:noWrap/>
            <w:vAlign w:val="center"/>
          </w:tcPr>
          <w:p w14:paraId="3563C81F" w14:textId="77777777" w:rsidR="001A51E0" w:rsidRPr="007870B4" w:rsidRDefault="001A51E0" w:rsidP="00813E03">
            <w:pPr>
              <w:jc w:val="center"/>
              <w:rPr>
                <w:sz w:val="20"/>
                <w:szCs w:val="20"/>
                <w:lang w:eastAsia="lt-LT"/>
              </w:rPr>
            </w:pPr>
            <w:r w:rsidRPr="007870B4">
              <w:rPr>
                <w:sz w:val="20"/>
                <w:szCs w:val="20"/>
                <w:lang w:eastAsia="lt-LT"/>
              </w:rPr>
              <w:t>eismo sutrikdymas</w:t>
            </w:r>
          </w:p>
        </w:tc>
        <w:tc>
          <w:tcPr>
            <w:tcW w:w="1843" w:type="dxa"/>
            <w:tcBorders>
              <w:top w:val="single" w:sz="4" w:space="0" w:color="auto"/>
              <w:left w:val="nil"/>
              <w:bottom w:val="single" w:sz="4" w:space="0" w:color="auto"/>
              <w:right w:val="single" w:sz="4" w:space="0" w:color="auto"/>
            </w:tcBorders>
            <w:noWrap/>
            <w:vAlign w:val="center"/>
          </w:tcPr>
          <w:p w14:paraId="50012E12" w14:textId="580CA599" w:rsidR="001A51E0" w:rsidRPr="007870B4" w:rsidRDefault="001A51E0" w:rsidP="007B266D">
            <w:pPr>
              <w:jc w:val="center"/>
              <w:rPr>
                <w:sz w:val="20"/>
                <w:szCs w:val="20"/>
                <w:lang w:eastAsia="lt-LT"/>
              </w:rPr>
            </w:pPr>
            <w:r w:rsidRPr="007870B4">
              <w:rPr>
                <w:sz w:val="20"/>
                <w:szCs w:val="20"/>
                <w:lang w:eastAsia="lt-LT"/>
              </w:rPr>
              <w:t>nuo 6 iki 24 val</w:t>
            </w:r>
            <w:r w:rsidR="007B266D">
              <w:rPr>
                <w:sz w:val="20"/>
                <w:szCs w:val="20"/>
                <w:lang w:eastAsia="lt-LT"/>
              </w:rPr>
              <w:t>.</w:t>
            </w:r>
          </w:p>
        </w:tc>
      </w:tr>
      <w:tr w:rsidR="001A51E0" w:rsidRPr="007870B4" w14:paraId="41F68E60" w14:textId="77777777" w:rsidTr="001B3677">
        <w:trPr>
          <w:trHeight w:val="104"/>
        </w:trPr>
        <w:tc>
          <w:tcPr>
            <w:tcW w:w="4410" w:type="dxa"/>
            <w:tcBorders>
              <w:top w:val="single" w:sz="4" w:space="0" w:color="auto"/>
              <w:left w:val="single" w:sz="4" w:space="0" w:color="auto"/>
              <w:bottom w:val="single" w:sz="4" w:space="0" w:color="auto"/>
              <w:right w:val="single" w:sz="4" w:space="0" w:color="auto"/>
            </w:tcBorders>
            <w:vAlign w:val="center"/>
          </w:tcPr>
          <w:p w14:paraId="3E94EA1F" w14:textId="77777777" w:rsidR="001A51E0" w:rsidRPr="007870B4" w:rsidRDefault="001A51E0" w:rsidP="00386022">
            <w:pPr>
              <w:rPr>
                <w:sz w:val="20"/>
                <w:szCs w:val="20"/>
                <w:lang w:eastAsia="lt-LT"/>
              </w:rPr>
            </w:pPr>
            <w:r w:rsidRPr="007870B4">
              <w:rPr>
                <w:sz w:val="20"/>
                <w:szCs w:val="20"/>
                <w:lang w:eastAsia="lt-LT"/>
              </w:rPr>
              <w:t>pastatų griuvimai</w:t>
            </w:r>
          </w:p>
        </w:tc>
        <w:tc>
          <w:tcPr>
            <w:tcW w:w="7654" w:type="dxa"/>
            <w:tcBorders>
              <w:top w:val="single" w:sz="4" w:space="0" w:color="auto"/>
              <w:left w:val="single" w:sz="4" w:space="0" w:color="auto"/>
              <w:bottom w:val="single" w:sz="4" w:space="0" w:color="auto"/>
              <w:right w:val="single" w:sz="4" w:space="0" w:color="auto"/>
            </w:tcBorders>
            <w:noWrap/>
            <w:vAlign w:val="center"/>
          </w:tcPr>
          <w:p w14:paraId="71E671F6" w14:textId="77777777" w:rsidR="001A51E0" w:rsidRPr="007870B4" w:rsidRDefault="001A51E0" w:rsidP="00813E03">
            <w:pPr>
              <w:snapToGrid w:val="0"/>
              <w:jc w:val="center"/>
              <w:rPr>
                <w:sz w:val="20"/>
                <w:szCs w:val="20"/>
              </w:rPr>
            </w:pPr>
            <w:r w:rsidRPr="007870B4">
              <w:rPr>
                <w:sz w:val="20"/>
                <w:szCs w:val="20"/>
              </w:rPr>
              <w:t>priklausomai nuo sugriuvusio pastate vykdomos veiklos</w:t>
            </w:r>
          </w:p>
        </w:tc>
        <w:tc>
          <w:tcPr>
            <w:tcW w:w="1843" w:type="dxa"/>
            <w:tcBorders>
              <w:top w:val="single" w:sz="4" w:space="0" w:color="auto"/>
              <w:left w:val="single" w:sz="4" w:space="0" w:color="auto"/>
              <w:bottom w:val="single" w:sz="4" w:space="0" w:color="auto"/>
              <w:right w:val="single" w:sz="4" w:space="0" w:color="auto"/>
            </w:tcBorders>
            <w:noWrap/>
            <w:vAlign w:val="center"/>
          </w:tcPr>
          <w:p w14:paraId="30AEEE3E" w14:textId="2FFAD964" w:rsidR="001A51E0" w:rsidRPr="007870B4" w:rsidRDefault="001A51E0" w:rsidP="007B266D">
            <w:pPr>
              <w:jc w:val="center"/>
              <w:rPr>
                <w:sz w:val="20"/>
                <w:szCs w:val="20"/>
                <w:lang w:eastAsia="lt-LT"/>
              </w:rPr>
            </w:pPr>
            <w:r w:rsidRPr="007870B4">
              <w:rPr>
                <w:sz w:val="20"/>
                <w:szCs w:val="20"/>
                <w:lang w:eastAsia="lt-LT"/>
              </w:rPr>
              <w:t>nuo 6 iki 24 val</w:t>
            </w:r>
            <w:r w:rsidR="007B266D">
              <w:rPr>
                <w:sz w:val="20"/>
                <w:szCs w:val="20"/>
                <w:lang w:eastAsia="lt-LT"/>
              </w:rPr>
              <w:t>.</w:t>
            </w:r>
          </w:p>
        </w:tc>
      </w:tr>
      <w:tr w:rsidR="00375F4C" w:rsidRPr="007870B4" w14:paraId="2FA5B143" w14:textId="77777777" w:rsidTr="001B3677">
        <w:trPr>
          <w:trHeight w:val="277"/>
        </w:trPr>
        <w:tc>
          <w:tcPr>
            <w:tcW w:w="4410" w:type="dxa"/>
            <w:tcBorders>
              <w:top w:val="single" w:sz="4" w:space="0" w:color="auto"/>
              <w:left w:val="single" w:sz="4" w:space="0" w:color="auto"/>
              <w:bottom w:val="single" w:sz="4" w:space="0" w:color="auto"/>
              <w:right w:val="single" w:sz="4" w:space="0" w:color="auto"/>
            </w:tcBorders>
            <w:vAlign w:val="center"/>
          </w:tcPr>
          <w:p w14:paraId="50515812" w14:textId="77777777" w:rsidR="00375F4C" w:rsidRPr="007870B4" w:rsidRDefault="00375F4C" w:rsidP="00386022">
            <w:pPr>
              <w:rPr>
                <w:sz w:val="20"/>
                <w:szCs w:val="20"/>
                <w:lang w:eastAsia="lt-LT"/>
              </w:rPr>
            </w:pPr>
            <w:r w:rsidRPr="007870B4">
              <w:rPr>
                <w:sz w:val="20"/>
                <w:szCs w:val="20"/>
              </w:rPr>
              <w:t>hidrotechnikos statinių (įrenginių) avarijos ir (ar) gedimai</w:t>
            </w:r>
          </w:p>
        </w:tc>
        <w:tc>
          <w:tcPr>
            <w:tcW w:w="7654" w:type="dxa"/>
            <w:tcBorders>
              <w:top w:val="single" w:sz="4" w:space="0" w:color="auto"/>
              <w:left w:val="nil"/>
              <w:bottom w:val="single" w:sz="4" w:space="0" w:color="auto"/>
              <w:right w:val="single" w:sz="4" w:space="0" w:color="auto"/>
            </w:tcBorders>
            <w:noWrap/>
            <w:vAlign w:val="center"/>
          </w:tcPr>
          <w:p w14:paraId="5BAC929D" w14:textId="77777777" w:rsidR="00CE4994" w:rsidRPr="007870B4" w:rsidRDefault="00CE4994" w:rsidP="00813E03">
            <w:pPr>
              <w:snapToGrid w:val="0"/>
              <w:jc w:val="center"/>
              <w:rPr>
                <w:sz w:val="20"/>
                <w:szCs w:val="20"/>
              </w:rPr>
            </w:pPr>
            <w:r w:rsidRPr="007870B4">
              <w:rPr>
                <w:sz w:val="20"/>
                <w:szCs w:val="20"/>
              </w:rPr>
              <w:t>sutrinka elektros energijos tiekimas, pastatų užliejimas</w:t>
            </w:r>
          </w:p>
        </w:tc>
        <w:tc>
          <w:tcPr>
            <w:tcW w:w="1843" w:type="dxa"/>
            <w:tcBorders>
              <w:top w:val="single" w:sz="4" w:space="0" w:color="auto"/>
              <w:left w:val="nil"/>
              <w:bottom w:val="single" w:sz="4" w:space="0" w:color="auto"/>
              <w:right w:val="single" w:sz="4" w:space="0" w:color="auto"/>
            </w:tcBorders>
            <w:noWrap/>
            <w:vAlign w:val="center"/>
          </w:tcPr>
          <w:p w14:paraId="06817658" w14:textId="5B33A415" w:rsidR="00375F4C" w:rsidRPr="007870B4" w:rsidRDefault="00CE4994" w:rsidP="007B266D">
            <w:pPr>
              <w:jc w:val="center"/>
              <w:rPr>
                <w:sz w:val="20"/>
                <w:szCs w:val="20"/>
                <w:lang w:eastAsia="lt-LT"/>
              </w:rPr>
            </w:pPr>
            <w:r w:rsidRPr="007870B4">
              <w:rPr>
                <w:sz w:val="20"/>
                <w:szCs w:val="20"/>
                <w:lang w:eastAsia="lt-LT"/>
              </w:rPr>
              <w:t>nuo 6 iki 24 val</w:t>
            </w:r>
            <w:r w:rsidR="007B266D">
              <w:rPr>
                <w:sz w:val="20"/>
                <w:szCs w:val="20"/>
                <w:lang w:eastAsia="lt-LT"/>
              </w:rPr>
              <w:t>.</w:t>
            </w:r>
          </w:p>
        </w:tc>
      </w:tr>
      <w:tr w:rsidR="001A51E0" w:rsidRPr="007870B4" w14:paraId="37067A12" w14:textId="77777777" w:rsidTr="007B266D">
        <w:trPr>
          <w:trHeight w:val="353"/>
        </w:trPr>
        <w:tc>
          <w:tcPr>
            <w:tcW w:w="4410" w:type="dxa"/>
            <w:tcBorders>
              <w:top w:val="single" w:sz="4" w:space="0" w:color="auto"/>
              <w:left w:val="single" w:sz="4" w:space="0" w:color="auto"/>
              <w:bottom w:val="single" w:sz="4" w:space="0" w:color="auto"/>
              <w:right w:val="single" w:sz="4" w:space="0" w:color="auto"/>
            </w:tcBorders>
            <w:vAlign w:val="center"/>
          </w:tcPr>
          <w:p w14:paraId="028E2006" w14:textId="77777777" w:rsidR="001A51E0" w:rsidRPr="007870B4" w:rsidRDefault="001A51E0" w:rsidP="00386022">
            <w:pPr>
              <w:rPr>
                <w:sz w:val="20"/>
                <w:szCs w:val="20"/>
                <w:lang w:eastAsia="lt-LT"/>
              </w:rPr>
            </w:pPr>
            <w:r w:rsidRPr="007870B4">
              <w:rPr>
                <w:sz w:val="20"/>
                <w:szCs w:val="20"/>
                <w:lang w:eastAsia="lt-LT"/>
              </w:rPr>
              <w:t>elektros energijos tiekimo sutrikimai ir (ar) gedimai</w:t>
            </w:r>
          </w:p>
        </w:tc>
        <w:tc>
          <w:tcPr>
            <w:tcW w:w="7654" w:type="dxa"/>
            <w:tcBorders>
              <w:top w:val="single" w:sz="4" w:space="0" w:color="auto"/>
              <w:left w:val="nil"/>
              <w:bottom w:val="single" w:sz="4" w:space="0" w:color="auto"/>
              <w:right w:val="single" w:sz="4" w:space="0" w:color="auto"/>
            </w:tcBorders>
            <w:noWrap/>
            <w:vAlign w:val="center"/>
          </w:tcPr>
          <w:p w14:paraId="216F4100" w14:textId="77777777" w:rsidR="00CE4994" w:rsidRPr="007870B4" w:rsidRDefault="001A51E0" w:rsidP="00813E03">
            <w:pPr>
              <w:snapToGrid w:val="0"/>
              <w:jc w:val="center"/>
              <w:rPr>
                <w:sz w:val="20"/>
                <w:szCs w:val="20"/>
              </w:rPr>
            </w:pPr>
            <w:r w:rsidRPr="007870B4">
              <w:rPr>
                <w:sz w:val="20"/>
                <w:szCs w:val="20"/>
              </w:rPr>
              <w:t>sutrinka elektros energijos tiekimas, šilumos teikimas, vandens tiekimas, ryšių paslaugų teikimas, sveikatos priežiūros paslaugas teikiančių įstaigų veikla</w:t>
            </w:r>
          </w:p>
        </w:tc>
        <w:tc>
          <w:tcPr>
            <w:tcW w:w="1843" w:type="dxa"/>
            <w:tcBorders>
              <w:top w:val="single" w:sz="4" w:space="0" w:color="auto"/>
              <w:left w:val="nil"/>
              <w:bottom w:val="single" w:sz="4" w:space="0" w:color="auto"/>
              <w:right w:val="single" w:sz="4" w:space="0" w:color="auto"/>
            </w:tcBorders>
            <w:noWrap/>
            <w:vAlign w:val="center"/>
          </w:tcPr>
          <w:p w14:paraId="441D6708" w14:textId="77777777" w:rsidR="001A51E0" w:rsidRPr="007870B4" w:rsidRDefault="001A51E0" w:rsidP="00813E03">
            <w:pPr>
              <w:jc w:val="center"/>
              <w:rPr>
                <w:sz w:val="20"/>
                <w:szCs w:val="20"/>
                <w:lang w:eastAsia="lt-LT"/>
              </w:rPr>
            </w:pPr>
            <w:r w:rsidRPr="007870B4">
              <w:rPr>
                <w:sz w:val="20"/>
                <w:szCs w:val="20"/>
                <w:lang w:eastAsia="lt-LT"/>
              </w:rPr>
              <w:t>iki 6 val.</w:t>
            </w:r>
          </w:p>
        </w:tc>
      </w:tr>
      <w:tr w:rsidR="00CE4994" w:rsidRPr="007870B4" w14:paraId="33A3FF12" w14:textId="77777777" w:rsidTr="007B266D">
        <w:trPr>
          <w:trHeight w:val="315"/>
        </w:trPr>
        <w:tc>
          <w:tcPr>
            <w:tcW w:w="4410" w:type="dxa"/>
            <w:tcBorders>
              <w:top w:val="single" w:sz="4" w:space="0" w:color="auto"/>
              <w:left w:val="single" w:sz="4" w:space="0" w:color="auto"/>
              <w:bottom w:val="single" w:sz="4" w:space="0" w:color="auto"/>
              <w:right w:val="single" w:sz="4" w:space="0" w:color="auto"/>
            </w:tcBorders>
            <w:vAlign w:val="center"/>
          </w:tcPr>
          <w:p w14:paraId="0E85C80E" w14:textId="77777777" w:rsidR="00CE4994" w:rsidRPr="007870B4" w:rsidRDefault="00CE4994" w:rsidP="00386022">
            <w:pPr>
              <w:rPr>
                <w:sz w:val="20"/>
                <w:szCs w:val="20"/>
                <w:lang w:eastAsia="lt-LT"/>
              </w:rPr>
            </w:pPr>
            <w:r w:rsidRPr="007870B4">
              <w:rPr>
                <w:sz w:val="20"/>
                <w:szCs w:val="20"/>
                <w:lang w:eastAsia="lt-LT"/>
              </w:rPr>
              <w:t>šilumos energijos tiekimo sutrikimai ir (ar) gedimai</w:t>
            </w:r>
          </w:p>
        </w:tc>
        <w:tc>
          <w:tcPr>
            <w:tcW w:w="7654" w:type="dxa"/>
            <w:tcBorders>
              <w:top w:val="single" w:sz="4" w:space="0" w:color="auto"/>
              <w:left w:val="nil"/>
              <w:bottom w:val="single" w:sz="4" w:space="0" w:color="auto"/>
              <w:right w:val="nil"/>
            </w:tcBorders>
            <w:noWrap/>
            <w:vAlign w:val="center"/>
          </w:tcPr>
          <w:p w14:paraId="3D586773" w14:textId="77777777" w:rsidR="00CE4994" w:rsidRPr="007870B4" w:rsidRDefault="00CE4994" w:rsidP="00813E03">
            <w:pPr>
              <w:jc w:val="center"/>
              <w:rPr>
                <w:sz w:val="20"/>
                <w:szCs w:val="20"/>
                <w:lang w:eastAsia="lt-LT"/>
              </w:rPr>
            </w:pPr>
            <w:r w:rsidRPr="007870B4">
              <w:rPr>
                <w:sz w:val="20"/>
                <w:szCs w:val="20"/>
              </w:rPr>
              <w:t>sutrinka šilumos tiekimas</w:t>
            </w:r>
          </w:p>
        </w:tc>
        <w:tc>
          <w:tcPr>
            <w:tcW w:w="1843" w:type="dxa"/>
            <w:tcBorders>
              <w:top w:val="single" w:sz="4" w:space="0" w:color="auto"/>
              <w:left w:val="single" w:sz="4" w:space="0" w:color="auto"/>
              <w:bottom w:val="single" w:sz="4" w:space="0" w:color="auto"/>
              <w:right w:val="single" w:sz="4" w:space="0" w:color="auto"/>
            </w:tcBorders>
            <w:noWrap/>
            <w:vAlign w:val="center"/>
          </w:tcPr>
          <w:p w14:paraId="0385809F" w14:textId="77777777" w:rsidR="00CE4994" w:rsidRPr="007870B4" w:rsidRDefault="00CE4994" w:rsidP="00813E03">
            <w:pPr>
              <w:jc w:val="center"/>
              <w:rPr>
                <w:sz w:val="20"/>
                <w:szCs w:val="20"/>
                <w:lang w:eastAsia="lt-LT"/>
              </w:rPr>
            </w:pPr>
            <w:r w:rsidRPr="007870B4">
              <w:rPr>
                <w:sz w:val="20"/>
                <w:szCs w:val="20"/>
                <w:lang w:eastAsia="lt-LT"/>
              </w:rPr>
              <w:t xml:space="preserve">nuo </w:t>
            </w:r>
            <w:r w:rsidR="00817342" w:rsidRPr="007870B4">
              <w:rPr>
                <w:sz w:val="20"/>
                <w:szCs w:val="20"/>
                <w:lang w:eastAsia="lt-LT"/>
              </w:rPr>
              <w:t>1</w:t>
            </w:r>
            <w:r w:rsidRPr="007870B4">
              <w:rPr>
                <w:sz w:val="20"/>
                <w:szCs w:val="20"/>
                <w:lang w:eastAsia="lt-LT"/>
              </w:rPr>
              <w:t xml:space="preserve"> iki </w:t>
            </w:r>
            <w:r w:rsidR="00817342" w:rsidRPr="007870B4">
              <w:rPr>
                <w:sz w:val="20"/>
                <w:szCs w:val="20"/>
                <w:lang w:eastAsia="lt-LT"/>
              </w:rPr>
              <w:t>3 par</w:t>
            </w:r>
            <w:r w:rsidRPr="007870B4">
              <w:rPr>
                <w:sz w:val="20"/>
                <w:szCs w:val="20"/>
                <w:lang w:eastAsia="lt-LT"/>
              </w:rPr>
              <w:t>ų</w:t>
            </w:r>
          </w:p>
        </w:tc>
      </w:tr>
      <w:tr w:rsidR="00CE4994" w:rsidRPr="007870B4" w14:paraId="55F5F1E6" w14:textId="77777777" w:rsidTr="007B266D">
        <w:trPr>
          <w:trHeight w:val="60"/>
        </w:trPr>
        <w:tc>
          <w:tcPr>
            <w:tcW w:w="4410" w:type="dxa"/>
            <w:tcBorders>
              <w:top w:val="nil"/>
              <w:left w:val="single" w:sz="4" w:space="0" w:color="auto"/>
              <w:bottom w:val="single" w:sz="4" w:space="0" w:color="auto"/>
              <w:right w:val="single" w:sz="4" w:space="0" w:color="auto"/>
            </w:tcBorders>
            <w:vAlign w:val="center"/>
          </w:tcPr>
          <w:p w14:paraId="3672F7AD" w14:textId="77777777" w:rsidR="00CE4994" w:rsidRPr="007870B4" w:rsidRDefault="00CE4994" w:rsidP="00386022">
            <w:pPr>
              <w:rPr>
                <w:sz w:val="20"/>
                <w:szCs w:val="20"/>
                <w:lang w:eastAsia="lt-LT"/>
              </w:rPr>
            </w:pPr>
            <w:r w:rsidRPr="007870B4">
              <w:rPr>
                <w:sz w:val="20"/>
                <w:szCs w:val="20"/>
                <w:lang w:eastAsia="lt-LT"/>
              </w:rPr>
              <w:t>dujų tiekimo sutrikimas</w:t>
            </w:r>
          </w:p>
        </w:tc>
        <w:tc>
          <w:tcPr>
            <w:tcW w:w="7654" w:type="dxa"/>
            <w:tcBorders>
              <w:top w:val="single" w:sz="4" w:space="0" w:color="auto"/>
              <w:left w:val="nil"/>
              <w:bottom w:val="single" w:sz="4" w:space="0" w:color="auto"/>
              <w:right w:val="single" w:sz="4" w:space="0" w:color="auto"/>
            </w:tcBorders>
            <w:vAlign w:val="center"/>
          </w:tcPr>
          <w:p w14:paraId="73947C5D" w14:textId="77777777" w:rsidR="00CE4994" w:rsidRPr="007870B4" w:rsidRDefault="00CE4994" w:rsidP="00813E03">
            <w:pPr>
              <w:jc w:val="center"/>
              <w:rPr>
                <w:sz w:val="20"/>
                <w:szCs w:val="20"/>
                <w:lang w:eastAsia="lt-LT"/>
              </w:rPr>
            </w:pPr>
            <w:r w:rsidRPr="007870B4">
              <w:rPr>
                <w:sz w:val="20"/>
                <w:szCs w:val="20"/>
                <w:lang w:eastAsia="lt-LT"/>
              </w:rPr>
              <w:t>sutrinka centralizuotos šilumos tiekimas, karšto vandens gamyba, maisto ruošimo galimybė</w:t>
            </w:r>
          </w:p>
        </w:tc>
        <w:tc>
          <w:tcPr>
            <w:tcW w:w="1843" w:type="dxa"/>
            <w:tcBorders>
              <w:top w:val="nil"/>
              <w:left w:val="nil"/>
              <w:bottom w:val="single" w:sz="4" w:space="0" w:color="auto"/>
              <w:right w:val="single" w:sz="4" w:space="0" w:color="auto"/>
            </w:tcBorders>
            <w:noWrap/>
            <w:vAlign w:val="center"/>
          </w:tcPr>
          <w:p w14:paraId="2273F7CB" w14:textId="414928AA" w:rsidR="00CE4994" w:rsidRPr="007870B4" w:rsidRDefault="00CE4994" w:rsidP="00D01EDB">
            <w:pPr>
              <w:jc w:val="center"/>
              <w:rPr>
                <w:sz w:val="20"/>
                <w:szCs w:val="20"/>
                <w:lang w:eastAsia="lt-LT"/>
              </w:rPr>
            </w:pPr>
            <w:r w:rsidRPr="007870B4">
              <w:rPr>
                <w:sz w:val="20"/>
                <w:szCs w:val="20"/>
                <w:lang w:eastAsia="lt-LT"/>
              </w:rPr>
              <w:t>nuo 6 iki 24 val</w:t>
            </w:r>
            <w:r w:rsidR="00D01EDB">
              <w:rPr>
                <w:sz w:val="20"/>
                <w:szCs w:val="20"/>
                <w:lang w:eastAsia="lt-LT"/>
              </w:rPr>
              <w:t>.</w:t>
            </w:r>
          </w:p>
        </w:tc>
      </w:tr>
      <w:tr w:rsidR="00CE4994" w:rsidRPr="007870B4" w14:paraId="23023ED6" w14:textId="77777777" w:rsidTr="007B266D">
        <w:trPr>
          <w:trHeight w:val="60"/>
        </w:trPr>
        <w:tc>
          <w:tcPr>
            <w:tcW w:w="4410" w:type="dxa"/>
            <w:tcBorders>
              <w:top w:val="nil"/>
              <w:left w:val="single" w:sz="4" w:space="0" w:color="auto"/>
              <w:bottom w:val="single" w:sz="4" w:space="0" w:color="auto"/>
              <w:right w:val="single" w:sz="4" w:space="0" w:color="auto"/>
            </w:tcBorders>
            <w:vAlign w:val="center"/>
          </w:tcPr>
          <w:p w14:paraId="574DE583" w14:textId="77777777" w:rsidR="00CE4994" w:rsidRPr="007870B4" w:rsidRDefault="00CE4994" w:rsidP="00386022">
            <w:pPr>
              <w:rPr>
                <w:sz w:val="20"/>
                <w:szCs w:val="20"/>
                <w:lang w:eastAsia="lt-LT"/>
              </w:rPr>
            </w:pPr>
            <w:r w:rsidRPr="007870B4">
              <w:rPr>
                <w:sz w:val="20"/>
                <w:szCs w:val="20"/>
                <w:lang w:eastAsia="lt-LT"/>
              </w:rPr>
              <w:t>vandens tiekimo sutrikimas</w:t>
            </w:r>
          </w:p>
        </w:tc>
        <w:tc>
          <w:tcPr>
            <w:tcW w:w="7654" w:type="dxa"/>
            <w:tcBorders>
              <w:top w:val="nil"/>
              <w:left w:val="nil"/>
              <w:bottom w:val="single" w:sz="4" w:space="0" w:color="auto"/>
              <w:right w:val="single" w:sz="4" w:space="0" w:color="auto"/>
            </w:tcBorders>
            <w:noWrap/>
            <w:vAlign w:val="center"/>
          </w:tcPr>
          <w:p w14:paraId="626AAE13" w14:textId="79883FD3" w:rsidR="00CE4994" w:rsidRPr="007870B4" w:rsidRDefault="00D01EDB" w:rsidP="00D01EDB">
            <w:pPr>
              <w:jc w:val="center"/>
              <w:rPr>
                <w:sz w:val="20"/>
                <w:szCs w:val="20"/>
                <w:lang w:eastAsia="lt-LT"/>
              </w:rPr>
            </w:pPr>
            <w:r w:rsidRPr="007870B4">
              <w:rPr>
                <w:sz w:val="20"/>
                <w:szCs w:val="20"/>
              </w:rPr>
              <w:t xml:space="preserve">sutrinka </w:t>
            </w:r>
            <w:r>
              <w:rPr>
                <w:sz w:val="20"/>
                <w:szCs w:val="20"/>
              </w:rPr>
              <w:t>vandens</w:t>
            </w:r>
            <w:r w:rsidRPr="007870B4">
              <w:rPr>
                <w:sz w:val="20"/>
                <w:szCs w:val="20"/>
              </w:rPr>
              <w:t xml:space="preserve"> tiekimas</w:t>
            </w:r>
          </w:p>
        </w:tc>
        <w:tc>
          <w:tcPr>
            <w:tcW w:w="1843" w:type="dxa"/>
            <w:tcBorders>
              <w:top w:val="nil"/>
              <w:left w:val="nil"/>
              <w:bottom w:val="single" w:sz="4" w:space="0" w:color="auto"/>
              <w:right w:val="single" w:sz="4" w:space="0" w:color="auto"/>
            </w:tcBorders>
            <w:noWrap/>
            <w:vAlign w:val="center"/>
          </w:tcPr>
          <w:p w14:paraId="31A506CA" w14:textId="4770F633" w:rsidR="00CE4994" w:rsidRPr="007870B4" w:rsidRDefault="00CE4994" w:rsidP="00D01EDB">
            <w:pPr>
              <w:jc w:val="center"/>
              <w:rPr>
                <w:sz w:val="20"/>
                <w:szCs w:val="20"/>
                <w:lang w:eastAsia="lt-LT"/>
              </w:rPr>
            </w:pPr>
            <w:r w:rsidRPr="007870B4">
              <w:rPr>
                <w:sz w:val="20"/>
                <w:szCs w:val="20"/>
                <w:lang w:eastAsia="lt-LT"/>
              </w:rPr>
              <w:t>nuo 6 iki 24 val</w:t>
            </w:r>
            <w:r w:rsidR="00D01EDB">
              <w:rPr>
                <w:sz w:val="20"/>
                <w:szCs w:val="20"/>
                <w:lang w:eastAsia="lt-LT"/>
              </w:rPr>
              <w:t>.</w:t>
            </w:r>
          </w:p>
        </w:tc>
      </w:tr>
      <w:tr w:rsidR="00CE4994" w:rsidRPr="007870B4" w14:paraId="4545C263" w14:textId="77777777" w:rsidTr="007B266D">
        <w:trPr>
          <w:trHeight w:val="60"/>
        </w:trPr>
        <w:tc>
          <w:tcPr>
            <w:tcW w:w="4410" w:type="dxa"/>
            <w:tcBorders>
              <w:top w:val="nil"/>
              <w:left w:val="single" w:sz="4" w:space="0" w:color="auto"/>
              <w:bottom w:val="single" w:sz="4" w:space="0" w:color="auto"/>
              <w:right w:val="single" w:sz="4" w:space="0" w:color="auto"/>
            </w:tcBorders>
            <w:vAlign w:val="center"/>
          </w:tcPr>
          <w:p w14:paraId="28316E36" w14:textId="77777777" w:rsidR="00CE4994" w:rsidRPr="007870B4" w:rsidRDefault="00CE4994" w:rsidP="00386022">
            <w:pPr>
              <w:rPr>
                <w:sz w:val="20"/>
                <w:szCs w:val="20"/>
                <w:lang w:eastAsia="lt-LT"/>
              </w:rPr>
            </w:pPr>
            <w:r w:rsidRPr="007870B4">
              <w:rPr>
                <w:sz w:val="20"/>
                <w:szCs w:val="20"/>
              </w:rPr>
              <w:t>komunalinių</w:t>
            </w:r>
            <w:r w:rsidRPr="007870B4">
              <w:rPr>
                <w:sz w:val="20"/>
                <w:szCs w:val="20"/>
                <w:lang w:eastAsia="lt-LT"/>
              </w:rPr>
              <w:t xml:space="preserve"> sistemų nutraukimas ir (ar) gedimai</w:t>
            </w:r>
          </w:p>
        </w:tc>
        <w:tc>
          <w:tcPr>
            <w:tcW w:w="7654" w:type="dxa"/>
            <w:tcBorders>
              <w:top w:val="nil"/>
              <w:left w:val="nil"/>
              <w:bottom w:val="single" w:sz="4" w:space="0" w:color="auto"/>
              <w:right w:val="single" w:sz="4" w:space="0" w:color="auto"/>
            </w:tcBorders>
            <w:noWrap/>
            <w:vAlign w:val="center"/>
          </w:tcPr>
          <w:p w14:paraId="0B5DD8A0" w14:textId="77777777" w:rsidR="00CE4994" w:rsidRPr="007870B4" w:rsidRDefault="00CE4994" w:rsidP="00813E03">
            <w:pPr>
              <w:jc w:val="center"/>
              <w:rPr>
                <w:sz w:val="20"/>
                <w:szCs w:val="20"/>
                <w:lang w:eastAsia="lt-LT"/>
              </w:rPr>
            </w:pPr>
            <w:r w:rsidRPr="007870B4">
              <w:rPr>
                <w:sz w:val="20"/>
                <w:szCs w:val="20"/>
                <w:lang w:eastAsia="lt-LT"/>
              </w:rPr>
              <w:t>sutrinka nuotekų šalinimas</w:t>
            </w:r>
          </w:p>
        </w:tc>
        <w:tc>
          <w:tcPr>
            <w:tcW w:w="1843" w:type="dxa"/>
            <w:tcBorders>
              <w:top w:val="nil"/>
              <w:left w:val="nil"/>
              <w:bottom w:val="single" w:sz="4" w:space="0" w:color="auto"/>
              <w:right w:val="single" w:sz="4" w:space="0" w:color="auto"/>
            </w:tcBorders>
            <w:noWrap/>
            <w:vAlign w:val="center"/>
          </w:tcPr>
          <w:p w14:paraId="2A4C1EC9" w14:textId="039B534F" w:rsidR="00CE4994" w:rsidRPr="007870B4" w:rsidRDefault="00CE4994" w:rsidP="00D01EDB">
            <w:pPr>
              <w:jc w:val="center"/>
              <w:rPr>
                <w:sz w:val="20"/>
                <w:szCs w:val="20"/>
                <w:lang w:eastAsia="lt-LT"/>
              </w:rPr>
            </w:pPr>
            <w:r w:rsidRPr="007870B4">
              <w:rPr>
                <w:sz w:val="20"/>
                <w:szCs w:val="20"/>
                <w:lang w:eastAsia="lt-LT"/>
              </w:rPr>
              <w:t>nuo 6 iki 24 val</w:t>
            </w:r>
            <w:r w:rsidR="00D01EDB">
              <w:rPr>
                <w:sz w:val="20"/>
                <w:szCs w:val="20"/>
                <w:lang w:eastAsia="lt-LT"/>
              </w:rPr>
              <w:t>.</w:t>
            </w:r>
          </w:p>
        </w:tc>
      </w:tr>
      <w:tr w:rsidR="00CE4994" w:rsidRPr="007870B4" w14:paraId="5DCA1416" w14:textId="77777777" w:rsidTr="007B266D">
        <w:trPr>
          <w:trHeight w:val="60"/>
        </w:trPr>
        <w:tc>
          <w:tcPr>
            <w:tcW w:w="4410" w:type="dxa"/>
            <w:tcBorders>
              <w:top w:val="nil"/>
              <w:left w:val="single" w:sz="4" w:space="0" w:color="auto"/>
              <w:bottom w:val="single" w:sz="4" w:space="0" w:color="auto"/>
              <w:right w:val="single" w:sz="4" w:space="0" w:color="auto"/>
            </w:tcBorders>
            <w:vAlign w:val="center"/>
          </w:tcPr>
          <w:p w14:paraId="203F20BD" w14:textId="77777777" w:rsidR="00CE4994" w:rsidRPr="007870B4" w:rsidRDefault="00CE4994" w:rsidP="00386022">
            <w:pPr>
              <w:rPr>
                <w:sz w:val="20"/>
                <w:szCs w:val="20"/>
                <w:lang w:eastAsia="lt-LT"/>
              </w:rPr>
            </w:pPr>
            <w:r w:rsidRPr="007870B4">
              <w:rPr>
                <w:color w:val="000000"/>
                <w:sz w:val="20"/>
                <w:szCs w:val="20"/>
                <w:lang w:eastAsia="lt-LT"/>
              </w:rPr>
              <w:t>pavojingas radinys</w:t>
            </w:r>
          </w:p>
        </w:tc>
        <w:tc>
          <w:tcPr>
            <w:tcW w:w="7654" w:type="dxa"/>
            <w:tcBorders>
              <w:top w:val="nil"/>
              <w:left w:val="nil"/>
              <w:bottom w:val="single" w:sz="4" w:space="0" w:color="auto"/>
              <w:right w:val="single" w:sz="4" w:space="0" w:color="auto"/>
            </w:tcBorders>
            <w:noWrap/>
            <w:vAlign w:val="center"/>
          </w:tcPr>
          <w:p w14:paraId="30D7C528" w14:textId="570B2D51" w:rsidR="00CE4994" w:rsidRPr="007870B4" w:rsidRDefault="00D01EDB" w:rsidP="00813E03">
            <w:pPr>
              <w:jc w:val="center"/>
              <w:rPr>
                <w:sz w:val="20"/>
                <w:szCs w:val="20"/>
                <w:lang w:eastAsia="lt-LT"/>
              </w:rPr>
            </w:pPr>
            <w:r w:rsidRPr="007870B4">
              <w:rPr>
                <w:sz w:val="20"/>
                <w:szCs w:val="20"/>
                <w:lang w:eastAsia="lt-LT"/>
              </w:rPr>
              <w:t>sutrinka transporto eismas</w:t>
            </w:r>
            <w:r>
              <w:rPr>
                <w:sz w:val="20"/>
                <w:szCs w:val="20"/>
                <w:lang w:eastAsia="lt-LT"/>
              </w:rPr>
              <w:t>, evakuojami žmonės, sutrinka juridinių asmenų veikla</w:t>
            </w:r>
          </w:p>
        </w:tc>
        <w:tc>
          <w:tcPr>
            <w:tcW w:w="1843" w:type="dxa"/>
            <w:tcBorders>
              <w:top w:val="nil"/>
              <w:left w:val="nil"/>
              <w:bottom w:val="single" w:sz="4" w:space="0" w:color="auto"/>
              <w:right w:val="single" w:sz="4" w:space="0" w:color="auto"/>
            </w:tcBorders>
            <w:noWrap/>
            <w:vAlign w:val="center"/>
          </w:tcPr>
          <w:p w14:paraId="60B368D8" w14:textId="77777777" w:rsidR="00CE4994" w:rsidRPr="007870B4" w:rsidRDefault="00CE4994" w:rsidP="00813E03">
            <w:pPr>
              <w:jc w:val="center"/>
              <w:rPr>
                <w:sz w:val="20"/>
                <w:szCs w:val="20"/>
              </w:rPr>
            </w:pPr>
            <w:r w:rsidRPr="007870B4">
              <w:rPr>
                <w:sz w:val="20"/>
                <w:szCs w:val="20"/>
              </w:rPr>
              <w:t>iki 6 val.</w:t>
            </w:r>
          </w:p>
        </w:tc>
      </w:tr>
      <w:tr w:rsidR="00424804" w:rsidRPr="007870B4" w14:paraId="679C719B" w14:textId="77777777" w:rsidTr="007B266D">
        <w:trPr>
          <w:trHeight w:val="60"/>
        </w:trPr>
        <w:tc>
          <w:tcPr>
            <w:tcW w:w="4410" w:type="dxa"/>
            <w:tcBorders>
              <w:top w:val="nil"/>
              <w:left w:val="single" w:sz="4" w:space="0" w:color="auto"/>
              <w:bottom w:val="single" w:sz="4" w:space="0" w:color="auto"/>
              <w:right w:val="single" w:sz="4" w:space="0" w:color="auto"/>
            </w:tcBorders>
            <w:vAlign w:val="center"/>
          </w:tcPr>
          <w:p w14:paraId="2C71863B" w14:textId="77777777" w:rsidR="00424804" w:rsidRPr="007870B4" w:rsidRDefault="00424804" w:rsidP="00386022">
            <w:pPr>
              <w:rPr>
                <w:sz w:val="20"/>
                <w:szCs w:val="20"/>
                <w:lang w:eastAsia="lt-LT"/>
              </w:rPr>
            </w:pPr>
            <w:r w:rsidRPr="007870B4">
              <w:rPr>
                <w:sz w:val="20"/>
                <w:szCs w:val="20"/>
                <w:lang w:eastAsia="lt-LT"/>
              </w:rPr>
              <w:t>gaisrai</w:t>
            </w:r>
          </w:p>
        </w:tc>
        <w:tc>
          <w:tcPr>
            <w:tcW w:w="7654" w:type="dxa"/>
            <w:tcBorders>
              <w:top w:val="nil"/>
              <w:left w:val="nil"/>
              <w:bottom w:val="single" w:sz="4" w:space="0" w:color="auto"/>
              <w:right w:val="single" w:sz="4" w:space="0" w:color="auto"/>
            </w:tcBorders>
            <w:noWrap/>
            <w:vAlign w:val="center"/>
          </w:tcPr>
          <w:p w14:paraId="1A37510A" w14:textId="77777777" w:rsidR="00424804" w:rsidRPr="007870B4" w:rsidRDefault="00424804" w:rsidP="00813E03">
            <w:pPr>
              <w:jc w:val="center"/>
              <w:rPr>
                <w:sz w:val="20"/>
                <w:szCs w:val="20"/>
                <w:lang w:eastAsia="lt-LT"/>
              </w:rPr>
            </w:pPr>
            <w:r w:rsidRPr="007870B4">
              <w:rPr>
                <w:sz w:val="20"/>
                <w:szCs w:val="20"/>
                <w:lang w:eastAsia="lt-LT"/>
              </w:rPr>
              <w:t>apsinuodijimai dūmais, turto sunaikinimas</w:t>
            </w:r>
          </w:p>
        </w:tc>
        <w:tc>
          <w:tcPr>
            <w:tcW w:w="1843" w:type="dxa"/>
            <w:tcBorders>
              <w:top w:val="nil"/>
              <w:left w:val="nil"/>
              <w:bottom w:val="single" w:sz="4" w:space="0" w:color="auto"/>
              <w:right w:val="single" w:sz="4" w:space="0" w:color="auto"/>
            </w:tcBorders>
            <w:noWrap/>
            <w:vAlign w:val="center"/>
          </w:tcPr>
          <w:p w14:paraId="572CAAAC" w14:textId="032B3A40" w:rsidR="00424804" w:rsidRPr="007870B4" w:rsidRDefault="00424804" w:rsidP="00D01EDB">
            <w:pPr>
              <w:jc w:val="center"/>
              <w:rPr>
                <w:sz w:val="20"/>
                <w:szCs w:val="20"/>
              </w:rPr>
            </w:pPr>
            <w:r w:rsidRPr="007870B4">
              <w:rPr>
                <w:sz w:val="20"/>
                <w:szCs w:val="20"/>
                <w:lang w:eastAsia="lt-LT"/>
              </w:rPr>
              <w:t>nuo 6 iki 24 val</w:t>
            </w:r>
            <w:r w:rsidR="00D01EDB">
              <w:rPr>
                <w:sz w:val="20"/>
                <w:szCs w:val="20"/>
                <w:lang w:eastAsia="lt-LT"/>
              </w:rPr>
              <w:t>.</w:t>
            </w:r>
          </w:p>
        </w:tc>
      </w:tr>
      <w:tr w:rsidR="00F00631" w:rsidRPr="007870B4" w14:paraId="269E78AF" w14:textId="77777777" w:rsidTr="00D01EDB">
        <w:trPr>
          <w:trHeight w:val="60"/>
        </w:trPr>
        <w:tc>
          <w:tcPr>
            <w:tcW w:w="4410" w:type="dxa"/>
            <w:tcBorders>
              <w:top w:val="nil"/>
              <w:left w:val="single" w:sz="4" w:space="0" w:color="auto"/>
              <w:bottom w:val="single" w:sz="4" w:space="0" w:color="auto"/>
              <w:right w:val="single" w:sz="4" w:space="0" w:color="auto"/>
            </w:tcBorders>
            <w:vAlign w:val="center"/>
          </w:tcPr>
          <w:p w14:paraId="77BF4170" w14:textId="77777777" w:rsidR="00F00631" w:rsidRPr="007870B4" w:rsidRDefault="00F00631" w:rsidP="00386022">
            <w:pPr>
              <w:rPr>
                <w:color w:val="000000"/>
                <w:sz w:val="20"/>
                <w:szCs w:val="20"/>
                <w:lang w:eastAsia="lt-LT"/>
              </w:rPr>
            </w:pPr>
            <w:r w:rsidRPr="007870B4">
              <w:rPr>
                <w:sz w:val="20"/>
                <w:szCs w:val="20"/>
              </w:rPr>
              <w:t>durpynų ar durpingų pievų degimas, smilkimas</w:t>
            </w:r>
          </w:p>
        </w:tc>
        <w:tc>
          <w:tcPr>
            <w:tcW w:w="7654" w:type="dxa"/>
            <w:tcBorders>
              <w:top w:val="nil"/>
              <w:left w:val="nil"/>
              <w:bottom w:val="single" w:sz="4" w:space="0" w:color="auto"/>
              <w:right w:val="single" w:sz="4" w:space="0" w:color="auto"/>
            </w:tcBorders>
            <w:noWrap/>
            <w:vAlign w:val="center"/>
          </w:tcPr>
          <w:p w14:paraId="7F3E68BC" w14:textId="77777777" w:rsidR="00F00631" w:rsidRPr="007870B4" w:rsidRDefault="00D53AF2" w:rsidP="00813E03">
            <w:pPr>
              <w:jc w:val="center"/>
              <w:rPr>
                <w:sz w:val="20"/>
                <w:szCs w:val="20"/>
                <w:lang w:eastAsia="lt-LT"/>
              </w:rPr>
            </w:pPr>
            <w:r w:rsidRPr="007870B4">
              <w:rPr>
                <w:sz w:val="20"/>
                <w:szCs w:val="20"/>
                <w:lang w:eastAsia="lt-LT"/>
              </w:rPr>
              <w:t>apsinuodijimai dūmais</w:t>
            </w:r>
          </w:p>
        </w:tc>
        <w:tc>
          <w:tcPr>
            <w:tcW w:w="1843" w:type="dxa"/>
            <w:tcBorders>
              <w:top w:val="nil"/>
              <w:left w:val="nil"/>
              <w:bottom w:val="single" w:sz="4" w:space="0" w:color="auto"/>
              <w:right w:val="single" w:sz="4" w:space="0" w:color="auto"/>
            </w:tcBorders>
            <w:noWrap/>
            <w:vAlign w:val="center"/>
          </w:tcPr>
          <w:p w14:paraId="1844E8AA" w14:textId="6F870BA7" w:rsidR="00F00631" w:rsidRPr="007870B4" w:rsidRDefault="00F00631" w:rsidP="00D01EDB">
            <w:pPr>
              <w:jc w:val="center"/>
              <w:rPr>
                <w:sz w:val="20"/>
                <w:szCs w:val="20"/>
              </w:rPr>
            </w:pPr>
            <w:r w:rsidRPr="007870B4">
              <w:rPr>
                <w:sz w:val="20"/>
                <w:szCs w:val="20"/>
                <w:lang w:eastAsia="lt-LT"/>
              </w:rPr>
              <w:t>nuo 6 iki 24 val</w:t>
            </w:r>
            <w:r w:rsidR="00D01EDB">
              <w:rPr>
                <w:sz w:val="20"/>
                <w:szCs w:val="20"/>
                <w:lang w:eastAsia="lt-LT"/>
              </w:rPr>
              <w:t>.</w:t>
            </w:r>
          </w:p>
        </w:tc>
      </w:tr>
      <w:tr w:rsidR="00D01EDB" w:rsidRPr="007870B4" w14:paraId="4E7ACCD5" w14:textId="77777777" w:rsidTr="00D01EDB">
        <w:trPr>
          <w:trHeight w:val="60"/>
        </w:trPr>
        <w:tc>
          <w:tcPr>
            <w:tcW w:w="4410" w:type="dxa"/>
            <w:tcBorders>
              <w:top w:val="single" w:sz="4" w:space="0" w:color="auto"/>
              <w:left w:val="single" w:sz="4" w:space="0" w:color="auto"/>
              <w:bottom w:val="single" w:sz="4" w:space="0" w:color="auto"/>
              <w:right w:val="single" w:sz="4" w:space="0" w:color="auto"/>
            </w:tcBorders>
            <w:vAlign w:val="center"/>
          </w:tcPr>
          <w:p w14:paraId="5344B487" w14:textId="17C54CB7" w:rsidR="00D01EDB" w:rsidRPr="007870B4" w:rsidRDefault="00D01EDB" w:rsidP="00D01EDB">
            <w:pPr>
              <w:rPr>
                <w:sz w:val="20"/>
                <w:szCs w:val="20"/>
              </w:rPr>
            </w:pPr>
            <w:r w:rsidRPr="009A7E8D">
              <w:rPr>
                <w:sz w:val="20"/>
                <w:szCs w:val="20"/>
              </w:rPr>
              <w:t>dirvožemio, grunto tarša</w:t>
            </w:r>
          </w:p>
        </w:tc>
        <w:tc>
          <w:tcPr>
            <w:tcW w:w="7654" w:type="dxa"/>
            <w:tcBorders>
              <w:top w:val="single" w:sz="4" w:space="0" w:color="auto"/>
              <w:left w:val="nil"/>
              <w:bottom w:val="single" w:sz="4" w:space="0" w:color="auto"/>
              <w:right w:val="single" w:sz="4" w:space="0" w:color="auto"/>
            </w:tcBorders>
            <w:noWrap/>
            <w:vAlign w:val="center"/>
          </w:tcPr>
          <w:p w14:paraId="0DCE7729" w14:textId="570AD4A5" w:rsidR="00D01EDB" w:rsidRPr="007870B4" w:rsidRDefault="00D01EDB" w:rsidP="00D01EDB">
            <w:pPr>
              <w:jc w:val="center"/>
              <w:rPr>
                <w:sz w:val="20"/>
                <w:szCs w:val="20"/>
                <w:lang w:eastAsia="lt-LT"/>
              </w:rPr>
            </w:pPr>
            <w:r w:rsidRPr="007870B4">
              <w:rPr>
                <w:sz w:val="20"/>
                <w:szCs w:val="20"/>
                <w:lang w:eastAsia="lt-LT"/>
              </w:rPr>
              <w:t>sutrinka eismas</w:t>
            </w:r>
            <w:r>
              <w:rPr>
                <w:sz w:val="20"/>
                <w:szCs w:val="20"/>
                <w:lang w:eastAsia="lt-LT"/>
              </w:rPr>
              <w:t>, sustabdomi darbai</w:t>
            </w:r>
          </w:p>
        </w:tc>
        <w:tc>
          <w:tcPr>
            <w:tcW w:w="1843" w:type="dxa"/>
            <w:tcBorders>
              <w:top w:val="single" w:sz="4" w:space="0" w:color="auto"/>
              <w:left w:val="nil"/>
              <w:bottom w:val="single" w:sz="4" w:space="0" w:color="auto"/>
              <w:right w:val="single" w:sz="4" w:space="0" w:color="auto"/>
            </w:tcBorders>
            <w:noWrap/>
            <w:vAlign w:val="center"/>
          </w:tcPr>
          <w:p w14:paraId="44BE2ABF" w14:textId="3C0D6331" w:rsidR="00D01EDB" w:rsidRPr="007870B4" w:rsidRDefault="00D01EDB" w:rsidP="00D01EDB">
            <w:pPr>
              <w:jc w:val="center"/>
              <w:rPr>
                <w:sz w:val="20"/>
                <w:szCs w:val="20"/>
                <w:lang w:eastAsia="lt-LT"/>
              </w:rPr>
            </w:pPr>
            <w:r w:rsidRPr="007870B4">
              <w:rPr>
                <w:sz w:val="20"/>
                <w:szCs w:val="20"/>
              </w:rPr>
              <w:t>iki 6 val.</w:t>
            </w:r>
          </w:p>
        </w:tc>
      </w:tr>
      <w:tr w:rsidR="00D01EDB" w:rsidRPr="007870B4" w14:paraId="7F099E43" w14:textId="77777777" w:rsidTr="007B266D">
        <w:trPr>
          <w:trHeight w:val="60"/>
        </w:trPr>
        <w:tc>
          <w:tcPr>
            <w:tcW w:w="4410" w:type="dxa"/>
            <w:tcBorders>
              <w:top w:val="nil"/>
              <w:left w:val="single" w:sz="4" w:space="0" w:color="auto"/>
              <w:bottom w:val="single" w:sz="4" w:space="0" w:color="auto"/>
              <w:right w:val="single" w:sz="4" w:space="0" w:color="auto"/>
            </w:tcBorders>
            <w:vAlign w:val="center"/>
          </w:tcPr>
          <w:p w14:paraId="5FA8742A" w14:textId="071CD536" w:rsidR="00D01EDB" w:rsidRPr="007870B4" w:rsidRDefault="00D01EDB" w:rsidP="00D01EDB">
            <w:pPr>
              <w:rPr>
                <w:sz w:val="20"/>
                <w:szCs w:val="20"/>
              </w:rPr>
            </w:pPr>
            <w:r w:rsidRPr="008D2C12">
              <w:rPr>
                <w:sz w:val="20"/>
              </w:rPr>
              <w:t>visuomenės neramumai, susibūrimai, riaušės</w:t>
            </w:r>
          </w:p>
        </w:tc>
        <w:tc>
          <w:tcPr>
            <w:tcW w:w="7654" w:type="dxa"/>
            <w:tcBorders>
              <w:top w:val="nil"/>
              <w:left w:val="nil"/>
              <w:bottom w:val="single" w:sz="4" w:space="0" w:color="auto"/>
              <w:right w:val="single" w:sz="4" w:space="0" w:color="auto"/>
            </w:tcBorders>
            <w:noWrap/>
            <w:vAlign w:val="center"/>
          </w:tcPr>
          <w:p w14:paraId="5C7D64AB" w14:textId="12A1B002" w:rsidR="00D01EDB" w:rsidRPr="007870B4" w:rsidRDefault="00D01EDB" w:rsidP="00D01EDB">
            <w:pPr>
              <w:jc w:val="center"/>
              <w:rPr>
                <w:sz w:val="20"/>
                <w:szCs w:val="20"/>
                <w:lang w:eastAsia="lt-LT"/>
              </w:rPr>
            </w:pPr>
            <w:r w:rsidRPr="007870B4">
              <w:rPr>
                <w:sz w:val="20"/>
                <w:szCs w:val="20"/>
                <w:lang w:eastAsia="lt-LT"/>
              </w:rPr>
              <w:t>sutrinka transporto eismas</w:t>
            </w:r>
            <w:r>
              <w:rPr>
                <w:sz w:val="20"/>
                <w:szCs w:val="20"/>
                <w:lang w:eastAsia="lt-LT"/>
              </w:rPr>
              <w:t>, evakuojami žmonės, sutrinka juridinių asmenų veikla</w:t>
            </w:r>
          </w:p>
        </w:tc>
        <w:tc>
          <w:tcPr>
            <w:tcW w:w="1843" w:type="dxa"/>
            <w:tcBorders>
              <w:top w:val="nil"/>
              <w:left w:val="nil"/>
              <w:bottom w:val="single" w:sz="4" w:space="0" w:color="auto"/>
              <w:right w:val="single" w:sz="4" w:space="0" w:color="auto"/>
            </w:tcBorders>
            <w:noWrap/>
            <w:vAlign w:val="center"/>
          </w:tcPr>
          <w:p w14:paraId="518BE629" w14:textId="4C9EB6DD" w:rsidR="00D01EDB" w:rsidRPr="007870B4" w:rsidRDefault="00D01EDB" w:rsidP="00D01EDB">
            <w:pPr>
              <w:jc w:val="center"/>
              <w:rPr>
                <w:sz w:val="20"/>
                <w:szCs w:val="20"/>
                <w:lang w:eastAsia="lt-LT"/>
              </w:rPr>
            </w:pPr>
            <w:r w:rsidRPr="007870B4">
              <w:rPr>
                <w:sz w:val="20"/>
                <w:szCs w:val="20"/>
                <w:lang w:eastAsia="lt-LT"/>
              </w:rPr>
              <w:t xml:space="preserve">nuo </w:t>
            </w:r>
            <w:r>
              <w:rPr>
                <w:sz w:val="20"/>
                <w:szCs w:val="20"/>
                <w:lang w:eastAsia="lt-LT"/>
              </w:rPr>
              <w:t>2</w:t>
            </w:r>
            <w:r w:rsidRPr="007870B4">
              <w:rPr>
                <w:sz w:val="20"/>
                <w:szCs w:val="20"/>
                <w:lang w:eastAsia="lt-LT"/>
              </w:rPr>
              <w:t xml:space="preserve"> iki 24 val</w:t>
            </w:r>
            <w:r>
              <w:rPr>
                <w:sz w:val="20"/>
                <w:szCs w:val="20"/>
                <w:lang w:eastAsia="lt-LT"/>
              </w:rPr>
              <w:t>.</w:t>
            </w:r>
          </w:p>
        </w:tc>
      </w:tr>
      <w:tr w:rsidR="00D01EDB" w:rsidRPr="007870B4" w14:paraId="78487560" w14:textId="77777777" w:rsidTr="007B266D">
        <w:trPr>
          <w:trHeight w:val="60"/>
        </w:trPr>
        <w:tc>
          <w:tcPr>
            <w:tcW w:w="4410" w:type="dxa"/>
            <w:tcBorders>
              <w:top w:val="nil"/>
              <w:left w:val="single" w:sz="4" w:space="0" w:color="auto"/>
              <w:bottom w:val="single" w:sz="4" w:space="0" w:color="auto"/>
              <w:right w:val="single" w:sz="4" w:space="0" w:color="auto"/>
            </w:tcBorders>
            <w:vAlign w:val="center"/>
          </w:tcPr>
          <w:p w14:paraId="536CE21F" w14:textId="782C2C17" w:rsidR="00D01EDB" w:rsidRPr="007870B4" w:rsidRDefault="00D01EDB" w:rsidP="00D01EDB">
            <w:pPr>
              <w:rPr>
                <w:sz w:val="20"/>
                <w:szCs w:val="20"/>
              </w:rPr>
            </w:pPr>
            <w:r w:rsidRPr="008D2C12">
              <w:rPr>
                <w:sz w:val="20"/>
              </w:rPr>
              <w:t>masinis užsieniečių antplūdis</w:t>
            </w:r>
          </w:p>
        </w:tc>
        <w:tc>
          <w:tcPr>
            <w:tcW w:w="7654" w:type="dxa"/>
            <w:tcBorders>
              <w:top w:val="nil"/>
              <w:left w:val="nil"/>
              <w:bottom w:val="single" w:sz="4" w:space="0" w:color="auto"/>
              <w:right w:val="single" w:sz="4" w:space="0" w:color="auto"/>
            </w:tcBorders>
            <w:noWrap/>
            <w:vAlign w:val="center"/>
          </w:tcPr>
          <w:p w14:paraId="132BAFA8" w14:textId="35CD5556" w:rsidR="00D01EDB" w:rsidRPr="007870B4" w:rsidRDefault="00EF7137" w:rsidP="00EF7137">
            <w:pPr>
              <w:jc w:val="center"/>
              <w:rPr>
                <w:sz w:val="20"/>
                <w:szCs w:val="20"/>
                <w:lang w:eastAsia="lt-LT"/>
              </w:rPr>
            </w:pPr>
            <w:r w:rsidRPr="007870B4">
              <w:rPr>
                <w:sz w:val="20"/>
                <w:szCs w:val="20"/>
                <w:lang w:eastAsia="lt-LT"/>
              </w:rPr>
              <w:t>sutrinka transporto eismas</w:t>
            </w:r>
            <w:r>
              <w:rPr>
                <w:sz w:val="20"/>
                <w:szCs w:val="20"/>
                <w:lang w:eastAsia="lt-LT"/>
              </w:rPr>
              <w:t>, sutrinka juridinių asmenų veikla</w:t>
            </w:r>
          </w:p>
        </w:tc>
        <w:tc>
          <w:tcPr>
            <w:tcW w:w="1843" w:type="dxa"/>
            <w:tcBorders>
              <w:top w:val="nil"/>
              <w:left w:val="nil"/>
              <w:bottom w:val="single" w:sz="4" w:space="0" w:color="auto"/>
              <w:right w:val="single" w:sz="4" w:space="0" w:color="auto"/>
            </w:tcBorders>
            <w:noWrap/>
            <w:vAlign w:val="center"/>
          </w:tcPr>
          <w:p w14:paraId="0DFE8532" w14:textId="6DA3D246" w:rsidR="00D01EDB" w:rsidRPr="007870B4" w:rsidRDefault="00D01EDB" w:rsidP="00D01EDB">
            <w:pPr>
              <w:jc w:val="center"/>
              <w:rPr>
                <w:sz w:val="20"/>
                <w:szCs w:val="20"/>
                <w:lang w:eastAsia="lt-LT"/>
              </w:rPr>
            </w:pPr>
            <w:r w:rsidRPr="007870B4">
              <w:rPr>
                <w:sz w:val="20"/>
                <w:szCs w:val="20"/>
                <w:lang w:eastAsia="lt-LT"/>
              </w:rPr>
              <w:t xml:space="preserve">nuo </w:t>
            </w:r>
            <w:r>
              <w:rPr>
                <w:sz w:val="20"/>
                <w:szCs w:val="20"/>
                <w:lang w:eastAsia="lt-LT"/>
              </w:rPr>
              <w:t>2</w:t>
            </w:r>
            <w:r w:rsidRPr="007870B4">
              <w:rPr>
                <w:sz w:val="20"/>
                <w:szCs w:val="20"/>
                <w:lang w:eastAsia="lt-LT"/>
              </w:rPr>
              <w:t xml:space="preserve"> iki 24 val</w:t>
            </w:r>
            <w:r>
              <w:rPr>
                <w:sz w:val="20"/>
                <w:szCs w:val="20"/>
                <w:lang w:eastAsia="lt-LT"/>
              </w:rPr>
              <w:t>.</w:t>
            </w:r>
          </w:p>
        </w:tc>
      </w:tr>
      <w:tr w:rsidR="00D01EDB" w:rsidRPr="007870B4" w14:paraId="309389BE" w14:textId="77777777" w:rsidTr="007B266D">
        <w:trPr>
          <w:trHeight w:val="60"/>
        </w:trPr>
        <w:tc>
          <w:tcPr>
            <w:tcW w:w="4410" w:type="dxa"/>
            <w:tcBorders>
              <w:top w:val="nil"/>
              <w:left w:val="single" w:sz="4" w:space="0" w:color="auto"/>
              <w:bottom w:val="single" w:sz="4" w:space="0" w:color="auto"/>
              <w:right w:val="single" w:sz="4" w:space="0" w:color="auto"/>
            </w:tcBorders>
            <w:vAlign w:val="center"/>
          </w:tcPr>
          <w:p w14:paraId="60D42B99" w14:textId="51A46664" w:rsidR="00D01EDB" w:rsidRPr="007870B4" w:rsidRDefault="00D01EDB" w:rsidP="00D01EDB">
            <w:pPr>
              <w:rPr>
                <w:sz w:val="20"/>
                <w:szCs w:val="20"/>
              </w:rPr>
            </w:pPr>
            <w:r w:rsidRPr="008D2C12">
              <w:rPr>
                <w:sz w:val="20"/>
              </w:rPr>
              <w:t>žmonių grobimas, įkaitų paėmimas</w:t>
            </w:r>
          </w:p>
        </w:tc>
        <w:tc>
          <w:tcPr>
            <w:tcW w:w="7654" w:type="dxa"/>
            <w:tcBorders>
              <w:top w:val="nil"/>
              <w:left w:val="nil"/>
              <w:bottom w:val="single" w:sz="4" w:space="0" w:color="auto"/>
              <w:right w:val="single" w:sz="4" w:space="0" w:color="auto"/>
            </w:tcBorders>
            <w:noWrap/>
            <w:vAlign w:val="center"/>
          </w:tcPr>
          <w:p w14:paraId="469972B6" w14:textId="68E2C02F" w:rsidR="00D01EDB" w:rsidRPr="007870B4" w:rsidRDefault="00EF7137" w:rsidP="00D01EDB">
            <w:pPr>
              <w:jc w:val="center"/>
              <w:rPr>
                <w:sz w:val="20"/>
                <w:szCs w:val="20"/>
                <w:lang w:eastAsia="lt-LT"/>
              </w:rPr>
            </w:pPr>
            <w:r w:rsidRPr="007870B4">
              <w:rPr>
                <w:sz w:val="20"/>
                <w:szCs w:val="20"/>
                <w:lang w:eastAsia="lt-LT"/>
              </w:rPr>
              <w:t>sutrinka transporto eismas</w:t>
            </w:r>
            <w:r>
              <w:rPr>
                <w:sz w:val="20"/>
                <w:szCs w:val="20"/>
                <w:lang w:eastAsia="lt-LT"/>
              </w:rPr>
              <w:t>, evakuojami žmonės, sutrinka juridinių asmenų veikla</w:t>
            </w:r>
          </w:p>
        </w:tc>
        <w:tc>
          <w:tcPr>
            <w:tcW w:w="1843" w:type="dxa"/>
            <w:tcBorders>
              <w:top w:val="nil"/>
              <w:left w:val="nil"/>
              <w:bottom w:val="single" w:sz="4" w:space="0" w:color="auto"/>
              <w:right w:val="single" w:sz="4" w:space="0" w:color="auto"/>
            </w:tcBorders>
            <w:noWrap/>
            <w:vAlign w:val="center"/>
          </w:tcPr>
          <w:p w14:paraId="07D279B3" w14:textId="5A5220B2" w:rsidR="00D01EDB" w:rsidRPr="007870B4" w:rsidRDefault="00EF7137" w:rsidP="00D01EDB">
            <w:pPr>
              <w:jc w:val="center"/>
              <w:rPr>
                <w:sz w:val="20"/>
                <w:szCs w:val="20"/>
                <w:lang w:eastAsia="lt-LT"/>
              </w:rPr>
            </w:pPr>
            <w:r w:rsidRPr="007870B4">
              <w:rPr>
                <w:sz w:val="20"/>
                <w:szCs w:val="20"/>
                <w:lang w:eastAsia="lt-LT"/>
              </w:rPr>
              <w:t>nuo 1 iki 3 parų</w:t>
            </w:r>
          </w:p>
        </w:tc>
      </w:tr>
      <w:tr w:rsidR="00D01EDB" w:rsidRPr="007870B4" w14:paraId="48C04F35" w14:textId="77777777" w:rsidTr="007B266D">
        <w:trPr>
          <w:trHeight w:val="60"/>
        </w:trPr>
        <w:tc>
          <w:tcPr>
            <w:tcW w:w="4410" w:type="dxa"/>
            <w:tcBorders>
              <w:top w:val="nil"/>
              <w:left w:val="single" w:sz="4" w:space="0" w:color="auto"/>
              <w:bottom w:val="single" w:sz="4" w:space="0" w:color="auto"/>
              <w:right w:val="single" w:sz="4" w:space="0" w:color="auto"/>
            </w:tcBorders>
            <w:vAlign w:val="center"/>
          </w:tcPr>
          <w:p w14:paraId="22BC8EF3" w14:textId="2AF8E3DE" w:rsidR="00D01EDB" w:rsidRPr="007870B4" w:rsidRDefault="00D01EDB" w:rsidP="00D01EDB">
            <w:pPr>
              <w:rPr>
                <w:sz w:val="20"/>
                <w:szCs w:val="20"/>
              </w:rPr>
            </w:pPr>
            <w:r w:rsidRPr="008D2C12">
              <w:rPr>
                <w:sz w:val="20"/>
              </w:rPr>
              <w:t>streikai</w:t>
            </w:r>
          </w:p>
        </w:tc>
        <w:tc>
          <w:tcPr>
            <w:tcW w:w="7654" w:type="dxa"/>
            <w:tcBorders>
              <w:top w:val="nil"/>
              <w:left w:val="nil"/>
              <w:bottom w:val="single" w:sz="4" w:space="0" w:color="auto"/>
              <w:right w:val="single" w:sz="4" w:space="0" w:color="auto"/>
            </w:tcBorders>
            <w:noWrap/>
            <w:vAlign w:val="center"/>
          </w:tcPr>
          <w:p w14:paraId="36C4D579" w14:textId="031F6474" w:rsidR="00D01EDB" w:rsidRPr="007870B4" w:rsidRDefault="00EF7137" w:rsidP="00D01EDB">
            <w:pPr>
              <w:jc w:val="center"/>
              <w:rPr>
                <w:sz w:val="20"/>
                <w:szCs w:val="20"/>
                <w:lang w:eastAsia="lt-LT"/>
              </w:rPr>
            </w:pPr>
            <w:r w:rsidRPr="007870B4">
              <w:rPr>
                <w:sz w:val="20"/>
                <w:szCs w:val="20"/>
                <w:lang w:eastAsia="lt-LT"/>
              </w:rPr>
              <w:t>sutrinka transporto eismas</w:t>
            </w:r>
            <w:r>
              <w:rPr>
                <w:sz w:val="20"/>
                <w:szCs w:val="20"/>
                <w:lang w:eastAsia="lt-LT"/>
              </w:rPr>
              <w:t>, sutrinka juridinių asmenų veikla</w:t>
            </w:r>
          </w:p>
        </w:tc>
        <w:tc>
          <w:tcPr>
            <w:tcW w:w="1843" w:type="dxa"/>
            <w:tcBorders>
              <w:top w:val="nil"/>
              <w:left w:val="nil"/>
              <w:bottom w:val="single" w:sz="4" w:space="0" w:color="auto"/>
              <w:right w:val="single" w:sz="4" w:space="0" w:color="auto"/>
            </w:tcBorders>
            <w:noWrap/>
            <w:vAlign w:val="center"/>
          </w:tcPr>
          <w:p w14:paraId="383E4A97" w14:textId="6CF1B2B3" w:rsidR="00D01EDB" w:rsidRPr="007870B4" w:rsidRDefault="00EF7137" w:rsidP="00EF7137">
            <w:pPr>
              <w:jc w:val="center"/>
              <w:rPr>
                <w:sz w:val="20"/>
                <w:szCs w:val="20"/>
                <w:lang w:eastAsia="lt-LT"/>
              </w:rPr>
            </w:pPr>
            <w:r w:rsidRPr="007870B4">
              <w:rPr>
                <w:sz w:val="20"/>
                <w:szCs w:val="20"/>
                <w:lang w:eastAsia="lt-LT"/>
              </w:rPr>
              <w:t xml:space="preserve">iki </w:t>
            </w:r>
            <w:r>
              <w:rPr>
                <w:sz w:val="20"/>
                <w:szCs w:val="20"/>
                <w:lang w:eastAsia="lt-LT"/>
              </w:rPr>
              <w:t>2</w:t>
            </w:r>
            <w:r w:rsidRPr="007870B4">
              <w:rPr>
                <w:sz w:val="20"/>
                <w:szCs w:val="20"/>
                <w:lang w:eastAsia="lt-LT"/>
              </w:rPr>
              <w:t xml:space="preserve"> parų</w:t>
            </w:r>
          </w:p>
        </w:tc>
      </w:tr>
      <w:tr w:rsidR="00D01EDB" w:rsidRPr="007870B4" w14:paraId="14C6D842" w14:textId="77777777" w:rsidTr="007B266D">
        <w:trPr>
          <w:trHeight w:val="60"/>
        </w:trPr>
        <w:tc>
          <w:tcPr>
            <w:tcW w:w="4410" w:type="dxa"/>
            <w:tcBorders>
              <w:top w:val="nil"/>
              <w:left w:val="single" w:sz="4" w:space="0" w:color="auto"/>
              <w:bottom w:val="single" w:sz="4" w:space="0" w:color="auto"/>
              <w:right w:val="single" w:sz="4" w:space="0" w:color="auto"/>
            </w:tcBorders>
            <w:vAlign w:val="center"/>
          </w:tcPr>
          <w:p w14:paraId="46332DA4" w14:textId="294A97D0" w:rsidR="00D01EDB" w:rsidRPr="007870B4" w:rsidRDefault="00D01EDB" w:rsidP="00D01EDB">
            <w:pPr>
              <w:rPr>
                <w:sz w:val="20"/>
                <w:szCs w:val="20"/>
              </w:rPr>
            </w:pPr>
            <w:r w:rsidRPr="008D2C12">
              <w:rPr>
                <w:sz w:val="20"/>
              </w:rPr>
              <w:t>sabotažas, diversija</w:t>
            </w:r>
          </w:p>
        </w:tc>
        <w:tc>
          <w:tcPr>
            <w:tcW w:w="7654" w:type="dxa"/>
            <w:tcBorders>
              <w:top w:val="nil"/>
              <w:left w:val="nil"/>
              <w:bottom w:val="single" w:sz="4" w:space="0" w:color="auto"/>
              <w:right w:val="single" w:sz="4" w:space="0" w:color="auto"/>
            </w:tcBorders>
            <w:noWrap/>
            <w:vAlign w:val="center"/>
          </w:tcPr>
          <w:p w14:paraId="346AB9D5" w14:textId="60FD6D0D" w:rsidR="00D01EDB" w:rsidRPr="007870B4" w:rsidRDefault="00EF7137" w:rsidP="00EF7137">
            <w:pPr>
              <w:jc w:val="center"/>
              <w:rPr>
                <w:sz w:val="20"/>
                <w:szCs w:val="20"/>
                <w:lang w:eastAsia="lt-LT"/>
              </w:rPr>
            </w:pPr>
            <w:r w:rsidRPr="007870B4">
              <w:rPr>
                <w:sz w:val="20"/>
                <w:szCs w:val="20"/>
              </w:rPr>
              <w:t xml:space="preserve">sutrinka elektros energijos tiekimas, šilumos teikimas, vandens tiekimas, ryšių paslaugų teikimas, </w:t>
            </w:r>
            <w:r>
              <w:rPr>
                <w:sz w:val="20"/>
                <w:szCs w:val="20"/>
                <w:lang w:eastAsia="lt-LT"/>
              </w:rPr>
              <w:t>juridinių asmenų veikla,</w:t>
            </w:r>
            <w:r w:rsidRPr="007870B4">
              <w:rPr>
                <w:sz w:val="20"/>
                <w:szCs w:val="20"/>
                <w:lang w:eastAsia="lt-LT"/>
              </w:rPr>
              <w:t xml:space="preserve"> sutrinka transporto eismas</w:t>
            </w:r>
          </w:p>
        </w:tc>
        <w:tc>
          <w:tcPr>
            <w:tcW w:w="1843" w:type="dxa"/>
            <w:tcBorders>
              <w:top w:val="nil"/>
              <w:left w:val="nil"/>
              <w:bottom w:val="single" w:sz="4" w:space="0" w:color="auto"/>
              <w:right w:val="single" w:sz="4" w:space="0" w:color="auto"/>
            </w:tcBorders>
            <w:noWrap/>
            <w:vAlign w:val="center"/>
          </w:tcPr>
          <w:p w14:paraId="7D67DE44" w14:textId="12390178" w:rsidR="00D01EDB" w:rsidRPr="007870B4" w:rsidRDefault="00EF7137" w:rsidP="00D01EDB">
            <w:pPr>
              <w:jc w:val="center"/>
              <w:rPr>
                <w:sz w:val="20"/>
                <w:szCs w:val="20"/>
                <w:lang w:eastAsia="lt-LT"/>
              </w:rPr>
            </w:pPr>
            <w:r w:rsidRPr="007870B4">
              <w:rPr>
                <w:sz w:val="20"/>
                <w:szCs w:val="20"/>
                <w:lang w:eastAsia="lt-LT"/>
              </w:rPr>
              <w:t xml:space="preserve">nuo </w:t>
            </w:r>
            <w:r>
              <w:rPr>
                <w:sz w:val="20"/>
                <w:szCs w:val="20"/>
                <w:lang w:eastAsia="lt-LT"/>
              </w:rPr>
              <w:t>2</w:t>
            </w:r>
            <w:r w:rsidRPr="007870B4">
              <w:rPr>
                <w:sz w:val="20"/>
                <w:szCs w:val="20"/>
                <w:lang w:eastAsia="lt-LT"/>
              </w:rPr>
              <w:t xml:space="preserve"> iki 24 val</w:t>
            </w:r>
            <w:r>
              <w:rPr>
                <w:sz w:val="20"/>
                <w:szCs w:val="20"/>
                <w:lang w:eastAsia="lt-LT"/>
              </w:rPr>
              <w:t>.</w:t>
            </w:r>
          </w:p>
        </w:tc>
      </w:tr>
      <w:tr w:rsidR="00D01EDB" w:rsidRPr="007870B4" w14:paraId="068E8954" w14:textId="77777777" w:rsidTr="008C53B4">
        <w:trPr>
          <w:trHeight w:val="60"/>
        </w:trPr>
        <w:tc>
          <w:tcPr>
            <w:tcW w:w="4410" w:type="dxa"/>
            <w:tcBorders>
              <w:top w:val="nil"/>
              <w:left w:val="single" w:sz="4" w:space="0" w:color="auto"/>
              <w:bottom w:val="single" w:sz="4" w:space="0" w:color="auto"/>
              <w:right w:val="single" w:sz="4" w:space="0" w:color="auto"/>
            </w:tcBorders>
            <w:vAlign w:val="center"/>
          </w:tcPr>
          <w:p w14:paraId="4F7C1EB9" w14:textId="2DAECA13" w:rsidR="00D01EDB" w:rsidRPr="007870B4" w:rsidRDefault="00D01EDB" w:rsidP="00D01EDB">
            <w:pPr>
              <w:rPr>
                <w:sz w:val="20"/>
                <w:szCs w:val="20"/>
              </w:rPr>
            </w:pPr>
            <w:r w:rsidRPr="008D2C12">
              <w:rPr>
                <w:sz w:val="20"/>
              </w:rPr>
              <w:t>teroristiniai išpuoliai</w:t>
            </w:r>
          </w:p>
        </w:tc>
        <w:tc>
          <w:tcPr>
            <w:tcW w:w="7654" w:type="dxa"/>
            <w:tcBorders>
              <w:top w:val="nil"/>
              <w:left w:val="nil"/>
              <w:bottom w:val="single" w:sz="4" w:space="0" w:color="auto"/>
              <w:right w:val="single" w:sz="4" w:space="0" w:color="auto"/>
            </w:tcBorders>
            <w:noWrap/>
            <w:vAlign w:val="center"/>
          </w:tcPr>
          <w:p w14:paraId="67B391B2" w14:textId="58AA0709" w:rsidR="00D01EDB" w:rsidRPr="007870B4" w:rsidRDefault="00EF7137" w:rsidP="00D01EDB">
            <w:pPr>
              <w:jc w:val="center"/>
              <w:rPr>
                <w:sz w:val="20"/>
                <w:szCs w:val="20"/>
                <w:lang w:eastAsia="lt-LT"/>
              </w:rPr>
            </w:pPr>
            <w:r w:rsidRPr="007870B4">
              <w:rPr>
                <w:sz w:val="20"/>
                <w:szCs w:val="20"/>
              </w:rPr>
              <w:t xml:space="preserve">sutrinka elektros energijos tiekimas, šilumos teikimas, vandens tiekimas, ryšių paslaugų teikimas, </w:t>
            </w:r>
            <w:r>
              <w:rPr>
                <w:sz w:val="20"/>
                <w:szCs w:val="20"/>
                <w:lang w:eastAsia="lt-LT"/>
              </w:rPr>
              <w:t>juridinių asmenų veikla,</w:t>
            </w:r>
            <w:r w:rsidRPr="007870B4">
              <w:rPr>
                <w:sz w:val="20"/>
                <w:szCs w:val="20"/>
                <w:lang w:eastAsia="lt-LT"/>
              </w:rPr>
              <w:t xml:space="preserve"> sutrinka transporto eismas</w:t>
            </w:r>
          </w:p>
        </w:tc>
        <w:tc>
          <w:tcPr>
            <w:tcW w:w="1843" w:type="dxa"/>
            <w:tcBorders>
              <w:top w:val="nil"/>
              <w:left w:val="nil"/>
              <w:bottom w:val="single" w:sz="4" w:space="0" w:color="auto"/>
              <w:right w:val="single" w:sz="4" w:space="0" w:color="auto"/>
            </w:tcBorders>
            <w:noWrap/>
            <w:vAlign w:val="center"/>
          </w:tcPr>
          <w:p w14:paraId="6EE9487B" w14:textId="11D0E944" w:rsidR="00D01EDB" w:rsidRPr="007870B4" w:rsidRDefault="00EF7137" w:rsidP="00D01EDB">
            <w:pPr>
              <w:jc w:val="center"/>
              <w:rPr>
                <w:sz w:val="20"/>
                <w:szCs w:val="20"/>
                <w:lang w:eastAsia="lt-LT"/>
              </w:rPr>
            </w:pPr>
            <w:r w:rsidRPr="007870B4">
              <w:rPr>
                <w:sz w:val="20"/>
                <w:szCs w:val="20"/>
                <w:lang w:eastAsia="lt-LT"/>
              </w:rPr>
              <w:t>nuo 1 iki 3 parų</w:t>
            </w:r>
          </w:p>
        </w:tc>
      </w:tr>
      <w:tr w:rsidR="008C53B4" w:rsidRPr="007870B4" w14:paraId="74906C74" w14:textId="77777777" w:rsidTr="008C53B4">
        <w:trPr>
          <w:trHeight w:val="60"/>
        </w:trPr>
        <w:tc>
          <w:tcPr>
            <w:tcW w:w="4410" w:type="dxa"/>
            <w:tcBorders>
              <w:top w:val="single" w:sz="4" w:space="0" w:color="auto"/>
              <w:left w:val="single" w:sz="4" w:space="0" w:color="auto"/>
              <w:bottom w:val="single" w:sz="4" w:space="0" w:color="auto"/>
              <w:right w:val="single" w:sz="4" w:space="0" w:color="auto"/>
            </w:tcBorders>
            <w:vAlign w:val="center"/>
          </w:tcPr>
          <w:p w14:paraId="576F5D74" w14:textId="639D99EC" w:rsidR="008C53B4" w:rsidRPr="008D2C12" w:rsidRDefault="008C53B4" w:rsidP="00D01EDB">
            <w:pPr>
              <w:rPr>
                <w:sz w:val="20"/>
              </w:rPr>
            </w:pPr>
            <w:r w:rsidRPr="00620705">
              <w:rPr>
                <w:sz w:val="20"/>
                <w:szCs w:val="20"/>
              </w:rPr>
              <w:t>kibernetinės atakos</w:t>
            </w:r>
          </w:p>
        </w:tc>
        <w:tc>
          <w:tcPr>
            <w:tcW w:w="7654" w:type="dxa"/>
            <w:tcBorders>
              <w:top w:val="single" w:sz="4" w:space="0" w:color="auto"/>
              <w:left w:val="nil"/>
              <w:bottom w:val="single" w:sz="4" w:space="0" w:color="auto"/>
              <w:right w:val="single" w:sz="4" w:space="0" w:color="auto"/>
            </w:tcBorders>
            <w:noWrap/>
            <w:vAlign w:val="center"/>
          </w:tcPr>
          <w:p w14:paraId="666115C3" w14:textId="1ECEC0FF" w:rsidR="008C53B4" w:rsidRPr="007870B4" w:rsidRDefault="008C53B4" w:rsidP="00D01EDB">
            <w:pPr>
              <w:jc w:val="center"/>
              <w:rPr>
                <w:sz w:val="20"/>
                <w:szCs w:val="20"/>
              </w:rPr>
            </w:pPr>
            <w:r>
              <w:rPr>
                <w:sz w:val="20"/>
                <w:szCs w:val="20"/>
              </w:rPr>
              <w:t>Sutrinka internetinių puslapių ir paslaugų teikimo paslaugos</w:t>
            </w:r>
          </w:p>
        </w:tc>
        <w:tc>
          <w:tcPr>
            <w:tcW w:w="1843" w:type="dxa"/>
            <w:tcBorders>
              <w:top w:val="single" w:sz="4" w:space="0" w:color="auto"/>
              <w:left w:val="nil"/>
              <w:bottom w:val="single" w:sz="4" w:space="0" w:color="auto"/>
              <w:right w:val="single" w:sz="4" w:space="0" w:color="auto"/>
            </w:tcBorders>
            <w:noWrap/>
            <w:vAlign w:val="center"/>
          </w:tcPr>
          <w:p w14:paraId="358CC5E3" w14:textId="28F4A3C6" w:rsidR="008C53B4" w:rsidRPr="007870B4" w:rsidRDefault="008C53B4" w:rsidP="00D01EDB">
            <w:pPr>
              <w:jc w:val="center"/>
              <w:rPr>
                <w:sz w:val="20"/>
                <w:szCs w:val="20"/>
                <w:lang w:eastAsia="lt-LT"/>
              </w:rPr>
            </w:pPr>
            <w:r w:rsidRPr="007870B4">
              <w:rPr>
                <w:sz w:val="20"/>
                <w:szCs w:val="20"/>
                <w:lang w:eastAsia="lt-LT"/>
              </w:rPr>
              <w:t>nuo 1 iki 3 parų</w:t>
            </w:r>
          </w:p>
        </w:tc>
      </w:tr>
      <w:tr w:rsidR="00752DF8" w:rsidRPr="007870B4" w14:paraId="27D76BCA" w14:textId="77777777" w:rsidTr="008C53B4">
        <w:trPr>
          <w:trHeight w:val="60"/>
        </w:trPr>
        <w:tc>
          <w:tcPr>
            <w:tcW w:w="4410" w:type="dxa"/>
            <w:tcBorders>
              <w:top w:val="single" w:sz="4" w:space="0" w:color="auto"/>
              <w:left w:val="single" w:sz="4" w:space="0" w:color="auto"/>
              <w:bottom w:val="single" w:sz="4" w:space="0" w:color="auto"/>
              <w:right w:val="single" w:sz="4" w:space="0" w:color="auto"/>
            </w:tcBorders>
            <w:vAlign w:val="center"/>
          </w:tcPr>
          <w:p w14:paraId="2BA364FC" w14:textId="0E4EF994" w:rsidR="00752DF8" w:rsidRPr="00620705" w:rsidRDefault="00752DF8" w:rsidP="00D01EDB">
            <w:pPr>
              <w:rPr>
                <w:sz w:val="20"/>
                <w:szCs w:val="20"/>
              </w:rPr>
            </w:pPr>
            <w:r w:rsidRPr="0032408C">
              <w:rPr>
                <w:sz w:val="20"/>
                <w:szCs w:val="20"/>
              </w:rPr>
              <w:t>radiologinė ir (ar) branduolinė</w:t>
            </w:r>
            <w:r>
              <w:rPr>
                <w:sz w:val="20"/>
                <w:szCs w:val="20"/>
              </w:rPr>
              <w:t xml:space="preserve"> </w:t>
            </w:r>
            <w:r w:rsidRPr="0032408C">
              <w:rPr>
                <w:sz w:val="20"/>
                <w:szCs w:val="20"/>
              </w:rPr>
              <w:t>avarija, kai į aplinką patenka radioaktyviosios medžiagos</w:t>
            </w:r>
          </w:p>
        </w:tc>
        <w:tc>
          <w:tcPr>
            <w:tcW w:w="7654" w:type="dxa"/>
            <w:tcBorders>
              <w:top w:val="single" w:sz="4" w:space="0" w:color="auto"/>
              <w:left w:val="nil"/>
              <w:bottom w:val="single" w:sz="4" w:space="0" w:color="auto"/>
              <w:right w:val="single" w:sz="4" w:space="0" w:color="auto"/>
            </w:tcBorders>
            <w:noWrap/>
            <w:vAlign w:val="center"/>
          </w:tcPr>
          <w:p w14:paraId="3665EB18" w14:textId="4D3B7604" w:rsidR="00752DF8" w:rsidRDefault="00752DF8" w:rsidP="00D01EDB">
            <w:pPr>
              <w:jc w:val="center"/>
              <w:rPr>
                <w:sz w:val="20"/>
                <w:szCs w:val="20"/>
              </w:rPr>
            </w:pPr>
            <w:r>
              <w:rPr>
                <w:sz w:val="20"/>
                <w:szCs w:val="20"/>
                <w:lang w:eastAsia="lt-LT"/>
              </w:rPr>
              <w:t>evakuojami žmonės, sutrinka juridinių asmenų veikla</w:t>
            </w:r>
          </w:p>
        </w:tc>
        <w:tc>
          <w:tcPr>
            <w:tcW w:w="1843" w:type="dxa"/>
            <w:tcBorders>
              <w:top w:val="single" w:sz="4" w:space="0" w:color="auto"/>
              <w:left w:val="nil"/>
              <w:bottom w:val="single" w:sz="4" w:space="0" w:color="auto"/>
              <w:right w:val="single" w:sz="4" w:space="0" w:color="auto"/>
            </w:tcBorders>
            <w:noWrap/>
            <w:vAlign w:val="center"/>
          </w:tcPr>
          <w:p w14:paraId="7EF8BF7F" w14:textId="367A3863" w:rsidR="00752DF8" w:rsidRPr="007870B4" w:rsidRDefault="00752DF8" w:rsidP="00D01EDB">
            <w:pPr>
              <w:jc w:val="center"/>
              <w:rPr>
                <w:sz w:val="20"/>
                <w:szCs w:val="20"/>
                <w:lang w:eastAsia="lt-LT"/>
              </w:rPr>
            </w:pPr>
            <w:r>
              <w:rPr>
                <w:sz w:val="20"/>
                <w:szCs w:val="20"/>
                <w:lang w:eastAsia="lt-LT"/>
              </w:rPr>
              <w:t>Nuo 1 paros</w:t>
            </w:r>
          </w:p>
        </w:tc>
      </w:tr>
    </w:tbl>
    <w:p w14:paraId="18B0E046" w14:textId="04A2A175" w:rsidR="002E486E" w:rsidRDefault="002E486E" w:rsidP="001A51E0"/>
    <w:p w14:paraId="1936EBF5" w14:textId="63364D15" w:rsidR="001A51E0" w:rsidRPr="00EC3B59" w:rsidRDefault="001A51E0" w:rsidP="002E486E">
      <w:pPr>
        <w:tabs>
          <w:tab w:val="left" w:pos="4245"/>
        </w:tabs>
        <w:ind w:firstLine="567"/>
      </w:pPr>
      <w:r w:rsidRPr="00EC3B59">
        <w:t>1</w:t>
      </w:r>
      <w:r w:rsidR="00A22932" w:rsidRPr="00EC3B59">
        <w:t>9</w:t>
      </w:r>
      <w:r w:rsidRPr="00EC3B59">
        <w:t>. Kiekvieno galimo pavojaus padariniai (poveikis) (</w:t>
      </w:r>
      <w:r w:rsidRPr="0026215C">
        <w:rPr>
          <w:b/>
        </w:rPr>
        <w:t>P1, P2, P3</w:t>
      </w:r>
      <w:r w:rsidRPr="00EC3B59">
        <w:t>) įvertin</w:t>
      </w:r>
      <w:r w:rsidR="00A22932" w:rsidRPr="00EC3B59">
        <w:t>t</w:t>
      </w:r>
      <w:r w:rsidRPr="00EC3B59">
        <w:t>i balais pagal 7</w:t>
      </w:r>
      <w:r w:rsidR="00CE4994" w:rsidRPr="00EC3B59">
        <w:t xml:space="preserve"> </w:t>
      </w:r>
      <w:r w:rsidRPr="00EC3B59">
        <w:t>lentelėje pateiktus įvertinimo kriterijus. Balai suraš</w:t>
      </w:r>
      <w:r w:rsidR="00A22932" w:rsidRPr="00EC3B59">
        <w:t>yt</w:t>
      </w:r>
      <w:r w:rsidRPr="00EC3B59">
        <w:t xml:space="preserve">i į 8 lentelės 4, 5, 6 skiltis. </w:t>
      </w:r>
    </w:p>
    <w:p w14:paraId="6B06CF19" w14:textId="77777777" w:rsidR="00D53AF2" w:rsidRPr="00EC3B59" w:rsidRDefault="00A22932" w:rsidP="003C2EDE">
      <w:pPr>
        <w:ind w:firstLine="567"/>
        <w:jc w:val="both"/>
      </w:pPr>
      <w:r w:rsidRPr="00EC3B59">
        <w:t>20</w:t>
      </w:r>
      <w:r w:rsidR="001A51E0" w:rsidRPr="00EC3B59">
        <w:t>. Galimi padariniai (poveikis) turtui ir aplinkai vertinami balais, atsižvelgiant į 4 ir 5</w:t>
      </w:r>
      <w:r w:rsidR="00CE4994" w:rsidRPr="00EC3B59">
        <w:t xml:space="preserve"> </w:t>
      </w:r>
      <w:r w:rsidR="001A51E0" w:rsidRPr="00EC3B59">
        <w:t xml:space="preserve">lentelėse numatomus nuostolius (4 ir 5 lentelėse nurodyti nuostoliai sumuojami). </w:t>
      </w:r>
    </w:p>
    <w:p w14:paraId="7F43DBA7" w14:textId="77777777" w:rsidR="00D53AF2" w:rsidRPr="00EC3B59" w:rsidRDefault="00D53AF2">
      <w:pPr>
        <w:spacing w:after="200" w:line="276" w:lineRule="auto"/>
      </w:pPr>
      <w:r w:rsidRPr="00EC3B59">
        <w:br w:type="page"/>
      </w:r>
    </w:p>
    <w:p w14:paraId="694E9352" w14:textId="77777777" w:rsidR="001A51E0" w:rsidRPr="00EC3B59" w:rsidRDefault="001A51E0" w:rsidP="001A51E0">
      <w:pPr>
        <w:spacing w:before="120"/>
        <w:ind w:firstLine="1296"/>
        <w:jc w:val="both"/>
        <w:rPr>
          <w:b/>
        </w:rPr>
      </w:pPr>
      <w:r w:rsidRPr="00EC3B59">
        <w:rPr>
          <w:b/>
        </w:rPr>
        <w:lastRenderedPageBreak/>
        <w:t>7 lentelė. Galimų padarinių (poveikio) (P) įvertinimo kriterijai</w:t>
      </w:r>
    </w:p>
    <w:tbl>
      <w:tblPr>
        <w:tblW w:w="49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20"/>
        <w:gridCol w:w="4045"/>
        <w:gridCol w:w="1813"/>
      </w:tblGrid>
      <w:tr w:rsidR="001A51E0" w:rsidRPr="001B3677" w14:paraId="6D191869" w14:textId="77777777" w:rsidTr="001B3677">
        <w:trPr>
          <w:trHeight w:val="280"/>
        </w:trPr>
        <w:tc>
          <w:tcPr>
            <w:tcW w:w="2874" w:type="pct"/>
            <w:tcBorders>
              <w:top w:val="single" w:sz="4" w:space="0" w:color="auto"/>
              <w:left w:val="single" w:sz="4" w:space="0" w:color="auto"/>
              <w:right w:val="single" w:sz="4" w:space="0" w:color="auto"/>
            </w:tcBorders>
            <w:vAlign w:val="center"/>
          </w:tcPr>
          <w:p w14:paraId="0676A229" w14:textId="77777777" w:rsidR="001A51E0" w:rsidRPr="001B3677" w:rsidRDefault="001A51E0" w:rsidP="007870B4">
            <w:pPr>
              <w:jc w:val="center"/>
              <w:rPr>
                <w:b/>
                <w:bCs/>
                <w:i/>
                <w:szCs w:val="20"/>
              </w:rPr>
            </w:pPr>
            <w:r w:rsidRPr="001B3677">
              <w:rPr>
                <w:b/>
                <w:bCs/>
                <w:i/>
                <w:szCs w:val="20"/>
              </w:rPr>
              <w:t>Galimų padarinių (poveikio) gyventojų gyvybei ir sveikatai (P1) įvertinimas</w:t>
            </w:r>
          </w:p>
        </w:tc>
        <w:tc>
          <w:tcPr>
            <w:tcW w:w="1468" w:type="pct"/>
            <w:tcBorders>
              <w:top w:val="single" w:sz="4" w:space="0" w:color="auto"/>
              <w:left w:val="single" w:sz="4" w:space="0" w:color="auto"/>
              <w:right w:val="single" w:sz="4" w:space="0" w:color="auto"/>
            </w:tcBorders>
            <w:vAlign w:val="center"/>
          </w:tcPr>
          <w:p w14:paraId="1037AB8E" w14:textId="77777777" w:rsidR="001A51E0" w:rsidRPr="001B3677" w:rsidRDefault="001A51E0" w:rsidP="007870B4">
            <w:pPr>
              <w:jc w:val="center"/>
              <w:rPr>
                <w:b/>
                <w:bCs/>
                <w:i/>
                <w:szCs w:val="20"/>
              </w:rPr>
            </w:pPr>
            <w:r w:rsidRPr="001B3677">
              <w:rPr>
                <w:b/>
                <w:bCs/>
                <w:i/>
                <w:szCs w:val="20"/>
              </w:rPr>
              <w:t>Galimų padarinių (poveikio) lygis</w:t>
            </w:r>
          </w:p>
        </w:tc>
        <w:tc>
          <w:tcPr>
            <w:tcW w:w="658" w:type="pct"/>
            <w:tcBorders>
              <w:top w:val="single" w:sz="4" w:space="0" w:color="auto"/>
              <w:left w:val="single" w:sz="4" w:space="0" w:color="auto"/>
              <w:right w:val="single" w:sz="4" w:space="0" w:color="auto"/>
            </w:tcBorders>
            <w:vAlign w:val="center"/>
          </w:tcPr>
          <w:p w14:paraId="42BD23F4" w14:textId="77777777" w:rsidR="001A51E0" w:rsidRPr="001B3677" w:rsidRDefault="001A51E0" w:rsidP="007870B4">
            <w:pPr>
              <w:jc w:val="center"/>
              <w:rPr>
                <w:b/>
                <w:bCs/>
                <w:i/>
                <w:szCs w:val="20"/>
              </w:rPr>
            </w:pPr>
            <w:r w:rsidRPr="001B3677">
              <w:rPr>
                <w:b/>
                <w:bCs/>
                <w:i/>
                <w:szCs w:val="20"/>
              </w:rPr>
              <w:t>Vertinimo balai</w:t>
            </w:r>
          </w:p>
        </w:tc>
      </w:tr>
      <w:tr w:rsidR="00AC3077" w:rsidRPr="00C0516F" w14:paraId="0F749F3B" w14:textId="77777777" w:rsidTr="001B3677">
        <w:trPr>
          <w:trHeight w:val="60"/>
        </w:trPr>
        <w:tc>
          <w:tcPr>
            <w:tcW w:w="2874" w:type="pct"/>
            <w:tcBorders>
              <w:top w:val="single" w:sz="4" w:space="0" w:color="auto"/>
              <w:left w:val="single" w:sz="4" w:space="0" w:color="auto"/>
              <w:right w:val="single" w:sz="4" w:space="0" w:color="auto"/>
            </w:tcBorders>
            <w:vAlign w:val="center"/>
          </w:tcPr>
          <w:p w14:paraId="76CA6D00" w14:textId="77777777" w:rsidR="00AC3077" w:rsidRPr="00C0516F" w:rsidRDefault="00AC3077" w:rsidP="007870B4">
            <w:pPr>
              <w:jc w:val="center"/>
              <w:rPr>
                <w:bCs/>
                <w:sz w:val="16"/>
                <w:szCs w:val="20"/>
              </w:rPr>
            </w:pPr>
            <w:r w:rsidRPr="00C0516F">
              <w:rPr>
                <w:bCs/>
                <w:sz w:val="16"/>
                <w:szCs w:val="20"/>
              </w:rPr>
              <w:t>1</w:t>
            </w:r>
          </w:p>
        </w:tc>
        <w:tc>
          <w:tcPr>
            <w:tcW w:w="1468" w:type="pct"/>
            <w:tcBorders>
              <w:top w:val="single" w:sz="4" w:space="0" w:color="auto"/>
              <w:left w:val="single" w:sz="4" w:space="0" w:color="auto"/>
              <w:right w:val="single" w:sz="4" w:space="0" w:color="auto"/>
            </w:tcBorders>
            <w:vAlign w:val="center"/>
          </w:tcPr>
          <w:p w14:paraId="4EC498C1" w14:textId="77777777" w:rsidR="00AC3077" w:rsidRPr="00C0516F" w:rsidRDefault="00AC3077" w:rsidP="007870B4">
            <w:pPr>
              <w:jc w:val="center"/>
              <w:rPr>
                <w:bCs/>
                <w:sz w:val="16"/>
                <w:szCs w:val="20"/>
              </w:rPr>
            </w:pPr>
            <w:r w:rsidRPr="00C0516F">
              <w:rPr>
                <w:bCs/>
                <w:sz w:val="16"/>
                <w:szCs w:val="20"/>
              </w:rPr>
              <w:t>2</w:t>
            </w:r>
          </w:p>
        </w:tc>
        <w:tc>
          <w:tcPr>
            <w:tcW w:w="658" w:type="pct"/>
            <w:tcBorders>
              <w:top w:val="single" w:sz="4" w:space="0" w:color="auto"/>
              <w:left w:val="single" w:sz="4" w:space="0" w:color="auto"/>
              <w:right w:val="single" w:sz="4" w:space="0" w:color="auto"/>
            </w:tcBorders>
            <w:vAlign w:val="center"/>
          </w:tcPr>
          <w:p w14:paraId="6724F269" w14:textId="77777777" w:rsidR="00AC3077" w:rsidRPr="00C0516F" w:rsidRDefault="00AC3077" w:rsidP="007870B4">
            <w:pPr>
              <w:jc w:val="center"/>
              <w:rPr>
                <w:bCs/>
                <w:sz w:val="16"/>
                <w:szCs w:val="20"/>
              </w:rPr>
            </w:pPr>
            <w:r w:rsidRPr="00C0516F">
              <w:rPr>
                <w:bCs/>
                <w:sz w:val="16"/>
                <w:szCs w:val="20"/>
              </w:rPr>
              <w:t>3</w:t>
            </w:r>
          </w:p>
        </w:tc>
      </w:tr>
      <w:tr w:rsidR="001A51E0" w:rsidRPr="007870B4" w14:paraId="076E004F" w14:textId="77777777" w:rsidTr="001B3677">
        <w:trPr>
          <w:trHeight w:val="265"/>
        </w:trPr>
        <w:tc>
          <w:tcPr>
            <w:tcW w:w="2874" w:type="pct"/>
            <w:tcBorders>
              <w:left w:val="single" w:sz="4" w:space="0" w:color="auto"/>
              <w:right w:val="single" w:sz="4" w:space="0" w:color="auto"/>
            </w:tcBorders>
            <w:vAlign w:val="center"/>
          </w:tcPr>
          <w:p w14:paraId="080D624B" w14:textId="77777777" w:rsidR="001A51E0" w:rsidRPr="001B3677" w:rsidRDefault="001A51E0" w:rsidP="00386022">
            <w:r w:rsidRPr="001B3677">
              <w:t>Žuvusiųjų, sužeistųjų nėra ir (ar)</w:t>
            </w:r>
            <w:r w:rsidRPr="001B3677">
              <w:rPr>
                <w:color w:val="000000"/>
              </w:rPr>
              <w:t xml:space="preserve"> </w:t>
            </w:r>
            <w:r w:rsidRPr="001B3677">
              <w:t>gyventojų evakuoti nereikia</w:t>
            </w:r>
          </w:p>
        </w:tc>
        <w:tc>
          <w:tcPr>
            <w:tcW w:w="1468" w:type="pct"/>
            <w:tcBorders>
              <w:left w:val="single" w:sz="4" w:space="0" w:color="auto"/>
              <w:right w:val="single" w:sz="4" w:space="0" w:color="auto"/>
            </w:tcBorders>
            <w:vAlign w:val="center"/>
          </w:tcPr>
          <w:p w14:paraId="04809225" w14:textId="7A486CFF" w:rsidR="001A51E0" w:rsidRPr="001B3677" w:rsidRDefault="00BE3162" w:rsidP="007870B4">
            <w:pPr>
              <w:jc w:val="center"/>
            </w:pPr>
            <w:r w:rsidRPr="001B3677">
              <w:t>N</w:t>
            </w:r>
            <w:r w:rsidR="001A51E0" w:rsidRPr="001B3677">
              <w:t>ereikšmingas</w:t>
            </w:r>
          </w:p>
        </w:tc>
        <w:tc>
          <w:tcPr>
            <w:tcW w:w="658" w:type="pct"/>
            <w:tcBorders>
              <w:left w:val="single" w:sz="4" w:space="0" w:color="auto"/>
              <w:right w:val="single" w:sz="4" w:space="0" w:color="auto"/>
            </w:tcBorders>
            <w:vAlign w:val="center"/>
          </w:tcPr>
          <w:p w14:paraId="53734013" w14:textId="77777777" w:rsidR="001A51E0" w:rsidRPr="001B3677" w:rsidRDefault="001A51E0" w:rsidP="007870B4">
            <w:pPr>
              <w:jc w:val="center"/>
            </w:pPr>
            <w:r w:rsidRPr="001B3677">
              <w:t>1</w:t>
            </w:r>
          </w:p>
        </w:tc>
      </w:tr>
      <w:tr w:rsidR="001A51E0" w:rsidRPr="007870B4" w14:paraId="243A339B" w14:textId="77777777" w:rsidTr="001B3677">
        <w:trPr>
          <w:trHeight w:val="60"/>
        </w:trPr>
        <w:tc>
          <w:tcPr>
            <w:tcW w:w="2874" w:type="pct"/>
            <w:tcBorders>
              <w:left w:val="single" w:sz="4" w:space="0" w:color="auto"/>
              <w:right w:val="single" w:sz="4" w:space="0" w:color="auto"/>
            </w:tcBorders>
            <w:vAlign w:val="center"/>
          </w:tcPr>
          <w:p w14:paraId="220E7D4A" w14:textId="1B9DEAAC" w:rsidR="001A51E0" w:rsidRPr="001B3677" w:rsidRDefault="001A51E0" w:rsidP="00386022">
            <w:r w:rsidRPr="001B3677">
              <w:t>Sužaloti 1</w:t>
            </w:r>
            <w:r w:rsidRPr="001B3677">
              <w:rPr>
                <w:b/>
                <w:bCs/>
              </w:rPr>
              <w:t>–</w:t>
            </w:r>
            <w:r w:rsidRPr="001B3677">
              <w:t>5 gyventojai</w:t>
            </w:r>
            <w:r w:rsidRPr="001B3677">
              <w:rPr>
                <w:color w:val="000000"/>
              </w:rPr>
              <w:t xml:space="preserve"> ir (ar)</w:t>
            </w:r>
            <w:r w:rsidRPr="001B3677">
              <w:t xml:space="preserve"> iki 300 gyventojų evakuota</w:t>
            </w:r>
          </w:p>
        </w:tc>
        <w:tc>
          <w:tcPr>
            <w:tcW w:w="1468" w:type="pct"/>
            <w:tcBorders>
              <w:left w:val="single" w:sz="4" w:space="0" w:color="auto"/>
              <w:right w:val="single" w:sz="4" w:space="0" w:color="auto"/>
            </w:tcBorders>
            <w:vAlign w:val="center"/>
          </w:tcPr>
          <w:p w14:paraId="20E94844" w14:textId="2513F77A" w:rsidR="001A51E0" w:rsidRPr="001B3677" w:rsidRDefault="00BE3162" w:rsidP="007870B4">
            <w:pPr>
              <w:jc w:val="center"/>
            </w:pPr>
            <w:r w:rsidRPr="001B3677">
              <w:t>R</w:t>
            </w:r>
            <w:r w:rsidR="001A51E0" w:rsidRPr="001B3677">
              <w:t>ibotas</w:t>
            </w:r>
          </w:p>
        </w:tc>
        <w:tc>
          <w:tcPr>
            <w:tcW w:w="658" w:type="pct"/>
            <w:tcBorders>
              <w:left w:val="single" w:sz="4" w:space="0" w:color="auto"/>
              <w:right w:val="single" w:sz="4" w:space="0" w:color="auto"/>
            </w:tcBorders>
            <w:vAlign w:val="center"/>
          </w:tcPr>
          <w:p w14:paraId="30861E03" w14:textId="77777777" w:rsidR="001A51E0" w:rsidRPr="001B3677" w:rsidRDefault="001A51E0" w:rsidP="007870B4">
            <w:pPr>
              <w:jc w:val="center"/>
            </w:pPr>
            <w:r w:rsidRPr="001B3677">
              <w:t>2</w:t>
            </w:r>
          </w:p>
        </w:tc>
      </w:tr>
      <w:tr w:rsidR="001A51E0" w:rsidRPr="007870B4" w14:paraId="7EBD3752" w14:textId="77777777" w:rsidTr="001B3677">
        <w:trPr>
          <w:trHeight w:val="60"/>
        </w:trPr>
        <w:tc>
          <w:tcPr>
            <w:tcW w:w="2874" w:type="pct"/>
            <w:tcBorders>
              <w:left w:val="single" w:sz="4" w:space="0" w:color="auto"/>
              <w:right w:val="single" w:sz="4" w:space="0" w:color="auto"/>
            </w:tcBorders>
            <w:vAlign w:val="center"/>
          </w:tcPr>
          <w:p w14:paraId="67DA84F7" w14:textId="77777777" w:rsidR="001A51E0" w:rsidRPr="001B3677" w:rsidRDefault="001A51E0" w:rsidP="00386022">
            <w:r w:rsidRPr="001B3677">
              <w:t>Žuvo ne daugiau kaip 5 gyventojai ir (ar) sužalota</w:t>
            </w:r>
            <w:r w:rsidRPr="001B3677">
              <w:rPr>
                <w:color w:val="000000"/>
              </w:rPr>
              <w:t xml:space="preserve"> </w:t>
            </w:r>
            <w:r w:rsidRPr="001B3677">
              <w:t>nuo 5 iki 10</w:t>
            </w:r>
            <w:r w:rsidR="00AC3077" w:rsidRPr="001B3677">
              <w:t xml:space="preserve"> </w:t>
            </w:r>
            <w:r w:rsidRPr="001B3677">
              <w:t>gyventojų, ir (ar) nuo 300 iki 500 gyventojų evakuota</w:t>
            </w:r>
          </w:p>
        </w:tc>
        <w:tc>
          <w:tcPr>
            <w:tcW w:w="1468" w:type="pct"/>
            <w:tcBorders>
              <w:left w:val="single" w:sz="4" w:space="0" w:color="auto"/>
              <w:right w:val="single" w:sz="4" w:space="0" w:color="auto"/>
            </w:tcBorders>
            <w:vAlign w:val="center"/>
          </w:tcPr>
          <w:p w14:paraId="452BF8C2" w14:textId="32BC1604" w:rsidR="001A51E0" w:rsidRPr="001B3677" w:rsidRDefault="00BE3162" w:rsidP="007870B4">
            <w:pPr>
              <w:jc w:val="center"/>
            </w:pPr>
            <w:r w:rsidRPr="001B3677">
              <w:t>D</w:t>
            </w:r>
            <w:r w:rsidR="001A51E0" w:rsidRPr="001B3677">
              <w:t>idelis</w:t>
            </w:r>
          </w:p>
        </w:tc>
        <w:tc>
          <w:tcPr>
            <w:tcW w:w="658" w:type="pct"/>
            <w:tcBorders>
              <w:left w:val="single" w:sz="4" w:space="0" w:color="auto"/>
              <w:right w:val="single" w:sz="4" w:space="0" w:color="auto"/>
            </w:tcBorders>
            <w:vAlign w:val="center"/>
          </w:tcPr>
          <w:p w14:paraId="42F2FC13" w14:textId="77777777" w:rsidR="001A51E0" w:rsidRPr="001B3677" w:rsidRDefault="001A51E0" w:rsidP="007870B4">
            <w:pPr>
              <w:jc w:val="center"/>
            </w:pPr>
            <w:r w:rsidRPr="001B3677">
              <w:t>3</w:t>
            </w:r>
          </w:p>
        </w:tc>
      </w:tr>
      <w:tr w:rsidR="001A51E0" w:rsidRPr="007870B4" w14:paraId="21E61A54" w14:textId="77777777" w:rsidTr="001B3677">
        <w:trPr>
          <w:trHeight w:val="280"/>
        </w:trPr>
        <w:tc>
          <w:tcPr>
            <w:tcW w:w="2874" w:type="pct"/>
            <w:tcBorders>
              <w:left w:val="single" w:sz="4" w:space="0" w:color="auto"/>
              <w:right w:val="single" w:sz="4" w:space="0" w:color="auto"/>
            </w:tcBorders>
            <w:vAlign w:val="center"/>
          </w:tcPr>
          <w:p w14:paraId="3C003D80" w14:textId="77777777" w:rsidR="001A51E0" w:rsidRPr="001B3677" w:rsidRDefault="001A51E0" w:rsidP="00386022">
            <w:r w:rsidRPr="001B3677">
              <w:t xml:space="preserve">Žuvo ne daugiau kaip 20 gyventojų ir (ar) nuo </w:t>
            </w:r>
            <w:r w:rsidRPr="001B3677">
              <w:rPr>
                <w:color w:val="000000"/>
              </w:rPr>
              <w:t xml:space="preserve">10 iki 100 </w:t>
            </w:r>
            <w:r w:rsidRPr="001B3677">
              <w:t xml:space="preserve">gyventojų </w:t>
            </w:r>
            <w:r w:rsidRPr="001B3677">
              <w:rPr>
                <w:color w:val="000000"/>
              </w:rPr>
              <w:t>sunkiai sužalota, ir (ar) nuo 500</w:t>
            </w:r>
            <w:r w:rsidRPr="001B3677">
              <w:rPr>
                <w:b/>
                <w:bCs/>
              </w:rPr>
              <w:t xml:space="preserve"> </w:t>
            </w:r>
            <w:r w:rsidRPr="001B3677">
              <w:rPr>
                <w:bCs/>
              </w:rPr>
              <w:t>iki</w:t>
            </w:r>
            <w:r w:rsidRPr="001B3677">
              <w:rPr>
                <w:b/>
                <w:bCs/>
              </w:rPr>
              <w:t xml:space="preserve"> </w:t>
            </w:r>
            <w:r w:rsidRPr="001B3677">
              <w:rPr>
                <w:color w:val="000000"/>
              </w:rPr>
              <w:t xml:space="preserve">1000 </w:t>
            </w:r>
            <w:r w:rsidRPr="001B3677">
              <w:t xml:space="preserve">gyventojų </w:t>
            </w:r>
            <w:r w:rsidRPr="001B3677">
              <w:rPr>
                <w:color w:val="000000"/>
              </w:rPr>
              <w:t>evakuota</w:t>
            </w:r>
          </w:p>
        </w:tc>
        <w:tc>
          <w:tcPr>
            <w:tcW w:w="1468" w:type="pct"/>
            <w:tcBorders>
              <w:left w:val="single" w:sz="4" w:space="0" w:color="auto"/>
              <w:right w:val="single" w:sz="4" w:space="0" w:color="auto"/>
            </w:tcBorders>
            <w:vAlign w:val="center"/>
          </w:tcPr>
          <w:p w14:paraId="704422F3" w14:textId="77777777" w:rsidR="001A51E0" w:rsidRPr="001B3677" w:rsidRDefault="001A51E0" w:rsidP="007870B4">
            <w:pPr>
              <w:jc w:val="center"/>
            </w:pPr>
            <w:r w:rsidRPr="001B3677">
              <w:t>labai didelis</w:t>
            </w:r>
          </w:p>
        </w:tc>
        <w:tc>
          <w:tcPr>
            <w:tcW w:w="658" w:type="pct"/>
            <w:tcBorders>
              <w:left w:val="single" w:sz="4" w:space="0" w:color="auto"/>
              <w:right w:val="single" w:sz="4" w:space="0" w:color="auto"/>
            </w:tcBorders>
            <w:vAlign w:val="center"/>
          </w:tcPr>
          <w:p w14:paraId="00FDC11D" w14:textId="77777777" w:rsidR="001A51E0" w:rsidRPr="001B3677" w:rsidRDefault="001A51E0" w:rsidP="007870B4">
            <w:pPr>
              <w:jc w:val="center"/>
            </w:pPr>
            <w:r w:rsidRPr="001B3677">
              <w:t>4</w:t>
            </w:r>
          </w:p>
        </w:tc>
      </w:tr>
      <w:tr w:rsidR="001A51E0" w:rsidRPr="007870B4" w14:paraId="5DAF990A" w14:textId="77777777" w:rsidTr="001B3677">
        <w:trPr>
          <w:trHeight w:val="60"/>
        </w:trPr>
        <w:tc>
          <w:tcPr>
            <w:tcW w:w="2874" w:type="pct"/>
            <w:tcBorders>
              <w:left w:val="single" w:sz="4" w:space="0" w:color="auto"/>
              <w:right w:val="single" w:sz="4" w:space="0" w:color="auto"/>
            </w:tcBorders>
            <w:vAlign w:val="center"/>
          </w:tcPr>
          <w:p w14:paraId="138CC31D" w14:textId="77777777" w:rsidR="001A51E0" w:rsidRPr="001B3677" w:rsidRDefault="001A51E0" w:rsidP="00386022">
            <w:r w:rsidRPr="001B3677">
              <w:rPr>
                <w:color w:val="000000"/>
              </w:rPr>
              <w:t xml:space="preserve">Žuvo daugiau nei 20 </w:t>
            </w:r>
            <w:r w:rsidRPr="001B3677">
              <w:t xml:space="preserve">gyventojų </w:t>
            </w:r>
            <w:r w:rsidRPr="001B3677">
              <w:rPr>
                <w:color w:val="000000"/>
              </w:rPr>
              <w:t>ir (ar) sužalota daugiau nei 100</w:t>
            </w:r>
            <w:r w:rsidR="00AC3077" w:rsidRPr="001B3677">
              <w:rPr>
                <w:color w:val="000000"/>
              </w:rPr>
              <w:t xml:space="preserve"> </w:t>
            </w:r>
            <w:r w:rsidRPr="001B3677">
              <w:t>gyventojų</w:t>
            </w:r>
            <w:r w:rsidRPr="001B3677">
              <w:rPr>
                <w:color w:val="000000"/>
              </w:rPr>
              <w:t xml:space="preserve">, ir (ar) daugiau kaip 1000 </w:t>
            </w:r>
            <w:r w:rsidRPr="001B3677">
              <w:t xml:space="preserve">gyventojų </w:t>
            </w:r>
            <w:r w:rsidRPr="001B3677">
              <w:rPr>
                <w:color w:val="000000"/>
              </w:rPr>
              <w:t>evakuota</w:t>
            </w:r>
          </w:p>
        </w:tc>
        <w:tc>
          <w:tcPr>
            <w:tcW w:w="1468" w:type="pct"/>
            <w:tcBorders>
              <w:left w:val="single" w:sz="4" w:space="0" w:color="auto"/>
              <w:right w:val="single" w:sz="4" w:space="0" w:color="auto"/>
            </w:tcBorders>
            <w:vAlign w:val="center"/>
          </w:tcPr>
          <w:p w14:paraId="1A25F02A" w14:textId="0571B00A" w:rsidR="001A51E0" w:rsidRPr="001B3677" w:rsidRDefault="00BE3162" w:rsidP="007870B4">
            <w:pPr>
              <w:jc w:val="center"/>
            </w:pPr>
            <w:r w:rsidRPr="001B3677">
              <w:t>K</w:t>
            </w:r>
            <w:r w:rsidR="001A51E0" w:rsidRPr="001B3677">
              <w:t>atastrofinis</w:t>
            </w:r>
          </w:p>
        </w:tc>
        <w:tc>
          <w:tcPr>
            <w:tcW w:w="658" w:type="pct"/>
            <w:tcBorders>
              <w:left w:val="single" w:sz="4" w:space="0" w:color="auto"/>
              <w:right w:val="single" w:sz="4" w:space="0" w:color="auto"/>
            </w:tcBorders>
            <w:vAlign w:val="center"/>
          </w:tcPr>
          <w:p w14:paraId="3C7B3511" w14:textId="77777777" w:rsidR="001A51E0" w:rsidRPr="001B3677" w:rsidRDefault="001A51E0" w:rsidP="007870B4">
            <w:pPr>
              <w:jc w:val="center"/>
            </w:pPr>
            <w:r w:rsidRPr="001B3677">
              <w:t>5</w:t>
            </w:r>
          </w:p>
        </w:tc>
      </w:tr>
      <w:tr w:rsidR="001A51E0" w:rsidRPr="007870B4" w14:paraId="78E786BE" w14:textId="77777777" w:rsidTr="001B3677">
        <w:trPr>
          <w:trHeight w:val="89"/>
        </w:trPr>
        <w:tc>
          <w:tcPr>
            <w:tcW w:w="2874" w:type="pct"/>
            <w:tcBorders>
              <w:left w:val="single" w:sz="4" w:space="0" w:color="auto"/>
              <w:right w:val="single" w:sz="4" w:space="0" w:color="auto"/>
            </w:tcBorders>
            <w:vAlign w:val="center"/>
          </w:tcPr>
          <w:p w14:paraId="348EFE48" w14:textId="3BC73EDE" w:rsidR="001A51E0" w:rsidRPr="001B3677" w:rsidRDefault="001A51E0" w:rsidP="0026215C">
            <w:pPr>
              <w:jc w:val="center"/>
              <w:rPr>
                <w:b/>
                <w:bCs/>
                <w:i/>
              </w:rPr>
            </w:pPr>
            <w:r w:rsidRPr="001B3677">
              <w:rPr>
                <w:b/>
                <w:bCs/>
                <w:i/>
              </w:rPr>
              <w:t xml:space="preserve">Galimų padarinių (poveikio) turtui ir aplinkai (P2) įvertinimas, </w:t>
            </w:r>
            <w:r w:rsidR="00C179A9" w:rsidRPr="001B3677">
              <w:rPr>
                <w:b/>
                <w:bCs/>
                <w:i/>
              </w:rPr>
              <w:t>t</w:t>
            </w:r>
            <w:r w:rsidR="00A15D4B" w:rsidRPr="001B3677">
              <w:rPr>
                <w:b/>
                <w:bCs/>
                <w:i/>
              </w:rPr>
              <w:t>ūkst.</w:t>
            </w:r>
            <w:r w:rsidRPr="001B3677">
              <w:rPr>
                <w:b/>
                <w:bCs/>
                <w:i/>
              </w:rPr>
              <w:t xml:space="preserve"> </w:t>
            </w:r>
            <w:r w:rsidR="0026215C" w:rsidRPr="001B3677">
              <w:rPr>
                <w:b/>
                <w:bCs/>
                <w:i/>
              </w:rPr>
              <w:t>Eur.</w:t>
            </w:r>
          </w:p>
        </w:tc>
        <w:tc>
          <w:tcPr>
            <w:tcW w:w="1468" w:type="pct"/>
            <w:tcBorders>
              <w:left w:val="single" w:sz="4" w:space="0" w:color="auto"/>
              <w:right w:val="single" w:sz="4" w:space="0" w:color="auto"/>
            </w:tcBorders>
            <w:vAlign w:val="center"/>
          </w:tcPr>
          <w:p w14:paraId="6CBDEE57" w14:textId="77777777" w:rsidR="001A51E0" w:rsidRPr="001B3677" w:rsidRDefault="001A51E0" w:rsidP="007870B4">
            <w:pPr>
              <w:jc w:val="center"/>
              <w:rPr>
                <w:b/>
                <w:bCs/>
                <w:i/>
              </w:rPr>
            </w:pPr>
            <w:r w:rsidRPr="001B3677">
              <w:rPr>
                <w:b/>
                <w:bCs/>
                <w:i/>
              </w:rPr>
              <w:t>Galimų padarinių (poveikio) lygis</w:t>
            </w:r>
          </w:p>
        </w:tc>
        <w:tc>
          <w:tcPr>
            <w:tcW w:w="658" w:type="pct"/>
            <w:tcBorders>
              <w:left w:val="single" w:sz="4" w:space="0" w:color="auto"/>
              <w:right w:val="single" w:sz="4" w:space="0" w:color="auto"/>
            </w:tcBorders>
            <w:vAlign w:val="center"/>
          </w:tcPr>
          <w:p w14:paraId="4D6D65CF" w14:textId="77777777" w:rsidR="001A51E0" w:rsidRPr="001B3677" w:rsidRDefault="001A51E0" w:rsidP="007870B4">
            <w:pPr>
              <w:jc w:val="center"/>
              <w:rPr>
                <w:b/>
                <w:bCs/>
                <w:i/>
              </w:rPr>
            </w:pPr>
            <w:r w:rsidRPr="001B3677">
              <w:rPr>
                <w:b/>
                <w:bCs/>
                <w:i/>
              </w:rPr>
              <w:t>Vertinimo balai</w:t>
            </w:r>
          </w:p>
        </w:tc>
      </w:tr>
      <w:tr w:rsidR="001A51E0" w:rsidRPr="007870B4" w14:paraId="1D396F0A" w14:textId="77777777" w:rsidTr="001B3677">
        <w:trPr>
          <w:trHeight w:val="278"/>
        </w:trPr>
        <w:tc>
          <w:tcPr>
            <w:tcW w:w="2874" w:type="pct"/>
            <w:tcBorders>
              <w:left w:val="single" w:sz="4" w:space="0" w:color="auto"/>
              <w:right w:val="single" w:sz="4" w:space="0" w:color="auto"/>
            </w:tcBorders>
            <w:vAlign w:val="center"/>
          </w:tcPr>
          <w:p w14:paraId="65293157" w14:textId="77777777" w:rsidR="001A51E0" w:rsidRPr="001B3677" w:rsidRDefault="001A51E0" w:rsidP="00386022">
            <w:pPr>
              <w:pStyle w:val="Pagrindinistekstas"/>
              <w:numPr>
                <w:ilvl w:val="12"/>
                <w:numId w:val="0"/>
              </w:numPr>
              <w:spacing w:after="0"/>
              <w:rPr>
                <w:bCs/>
                <w:lang w:eastAsia="en-US"/>
              </w:rPr>
            </w:pPr>
            <w:r w:rsidRPr="001B3677">
              <w:rPr>
                <w:bCs/>
                <w:lang w:eastAsia="en-US"/>
              </w:rPr>
              <w:t>Mažiau nei 50</w:t>
            </w:r>
          </w:p>
        </w:tc>
        <w:tc>
          <w:tcPr>
            <w:tcW w:w="1468" w:type="pct"/>
            <w:tcBorders>
              <w:left w:val="single" w:sz="4" w:space="0" w:color="auto"/>
              <w:right w:val="single" w:sz="4" w:space="0" w:color="auto"/>
            </w:tcBorders>
            <w:vAlign w:val="center"/>
          </w:tcPr>
          <w:p w14:paraId="7856BC6E" w14:textId="119CA839" w:rsidR="001A51E0" w:rsidRPr="001B3677" w:rsidRDefault="00BE3162" w:rsidP="007870B4">
            <w:pPr>
              <w:jc w:val="center"/>
            </w:pPr>
            <w:r w:rsidRPr="001B3677">
              <w:t>N</w:t>
            </w:r>
            <w:r w:rsidR="001A51E0" w:rsidRPr="001B3677">
              <w:t>ereikšmingas</w:t>
            </w:r>
          </w:p>
        </w:tc>
        <w:tc>
          <w:tcPr>
            <w:tcW w:w="658" w:type="pct"/>
            <w:tcBorders>
              <w:left w:val="single" w:sz="4" w:space="0" w:color="auto"/>
              <w:right w:val="single" w:sz="4" w:space="0" w:color="auto"/>
            </w:tcBorders>
            <w:vAlign w:val="center"/>
          </w:tcPr>
          <w:p w14:paraId="3287C265" w14:textId="77777777" w:rsidR="001A51E0" w:rsidRPr="001B3677" w:rsidRDefault="001A51E0" w:rsidP="007870B4">
            <w:pPr>
              <w:jc w:val="center"/>
            </w:pPr>
            <w:r w:rsidRPr="001B3677">
              <w:t>1</w:t>
            </w:r>
          </w:p>
        </w:tc>
      </w:tr>
      <w:tr w:rsidR="001A51E0" w:rsidRPr="007870B4" w14:paraId="591AAAD4" w14:textId="77777777" w:rsidTr="001B3677">
        <w:trPr>
          <w:trHeight w:val="265"/>
        </w:trPr>
        <w:tc>
          <w:tcPr>
            <w:tcW w:w="2874" w:type="pct"/>
            <w:tcBorders>
              <w:left w:val="single" w:sz="4" w:space="0" w:color="auto"/>
              <w:right w:val="single" w:sz="4" w:space="0" w:color="auto"/>
            </w:tcBorders>
            <w:vAlign w:val="center"/>
          </w:tcPr>
          <w:p w14:paraId="3F659E03" w14:textId="77777777" w:rsidR="001A51E0" w:rsidRPr="001B3677" w:rsidRDefault="001A51E0" w:rsidP="00386022">
            <w:pPr>
              <w:pStyle w:val="Pagrindinistekstas"/>
              <w:numPr>
                <w:ilvl w:val="12"/>
                <w:numId w:val="0"/>
              </w:numPr>
              <w:spacing w:after="0"/>
              <w:rPr>
                <w:bCs/>
                <w:lang w:eastAsia="en-US"/>
              </w:rPr>
            </w:pPr>
            <w:r w:rsidRPr="001B3677">
              <w:rPr>
                <w:bCs/>
                <w:lang w:eastAsia="en-US"/>
              </w:rPr>
              <w:t>50–200</w:t>
            </w:r>
          </w:p>
        </w:tc>
        <w:tc>
          <w:tcPr>
            <w:tcW w:w="1468" w:type="pct"/>
            <w:tcBorders>
              <w:left w:val="single" w:sz="4" w:space="0" w:color="auto"/>
              <w:right w:val="single" w:sz="4" w:space="0" w:color="auto"/>
            </w:tcBorders>
            <w:vAlign w:val="center"/>
          </w:tcPr>
          <w:p w14:paraId="386BA897" w14:textId="7009A816" w:rsidR="001A51E0" w:rsidRPr="001B3677" w:rsidRDefault="00BE3162" w:rsidP="007870B4">
            <w:pPr>
              <w:jc w:val="center"/>
            </w:pPr>
            <w:r w:rsidRPr="001B3677">
              <w:t>R</w:t>
            </w:r>
            <w:r w:rsidR="001A51E0" w:rsidRPr="001B3677">
              <w:t>ibotas</w:t>
            </w:r>
          </w:p>
        </w:tc>
        <w:tc>
          <w:tcPr>
            <w:tcW w:w="658" w:type="pct"/>
            <w:tcBorders>
              <w:left w:val="single" w:sz="4" w:space="0" w:color="auto"/>
              <w:right w:val="single" w:sz="4" w:space="0" w:color="auto"/>
            </w:tcBorders>
            <w:vAlign w:val="center"/>
          </w:tcPr>
          <w:p w14:paraId="152F77FC" w14:textId="77777777" w:rsidR="001A51E0" w:rsidRPr="001B3677" w:rsidRDefault="001A51E0" w:rsidP="007870B4">
            <w:pPr>
              <w:jc w:val="center"/>
            </w:pPr>
            <w:r w:rsidRPr="001B3677">
              <w:t>2</w:t>
            </w:r>
          </w:p>
        </w:tc>
      </w:tr>
      <w:tr w:rsidR="001A51E0" w:rsidRPr="007870B4" w14:paraId="74322C0A" w14:textId="77777777" w:rsidTr="001B3677">
        <w:trPr>
          <w:trHeight w:val="265"/>
        </w:trPr>
        <w:tc>
          <w:tcPr>
            <w:tcW w:w="2874" w:type="pct"/>
            <w:tcBorders>
              <w:left w:val="single" w:sz="4" w:space="0" w:color="auto"/>
              <w:right w:val="single" w:sz="4" w:space="0" w:color="auto"/>
            </w:tcBorders>
            <w:vAlign w:val="center"/>
          </w:tcPr>
          <w:p w14:paraId="6F186E44" w14:textId="77777777" w:rsidR="001A51E0" w:rsidRPr="001B3677" w:rsidRDefault="001A51E0" w:rsidP="00386022">
            <w:pPr>
              <w:pStyle w:val="Pagrindinistekstas"/>
              <w:numPr>
                <w:ilvl w:val="12"/>
                <w:numId w:val="0"/>
              </w:numPr>
              <w:spacing w:after="0"/>
              <w:rPr>
                <w:bCs/>
                <w:lang w:eastAsia="en-US"/>
              </w:rPr>
            </w:pPr>
            <w:r w:rsidRPr="001B3677">
              <w:rPr>
                <w:bCs/>
                <w:lang w:eastAsia="en-US"/>
              </w:rPr>
              <w:t>200–1000</w:t>
            </w:r>
          </w:p>
        </w:tc>
        <w:tc>
          <w:tcPr>
            <w:tcW w:w="1468" w:type="pct"/>
            <w:tcBorders>
              <w:left w:val="single" w:sz="4" w:space="0" w:color="auto"/>
              <w:right w:val="single" w:sz="4" w:space="0" w:color="auto"/>
            </w:tcBorders>
            <w:vAlign w:val="center"/>
          </w:tcPr>
          <w:p w14:paraId="174B0C15" w14:textId="474A48EF" w:rsidR="001A51E0" w:rsidRPr="001B3677" w:rsidRDefault="00BE3162" w:rsidP="007870B4">
            <w:pPr>
              <w:jc w:val="center"/>
            </w:pPr>
            <w:r w:rsidRPr="001B3677">
              <w:t>D</w:t>
            </w:r>
            <w:r w:rsidR="001A51E0" w:rsidRPr="001B3677">
              <w:t>idelis</w:t>
            </w:r>
          </w:p>
        </w:tc>
        <w:tc>
          <w:tcPr>
            <w:tcW w:w="658" w:type="pct"/>
            <w:tcBorders>
              <w:left w:val="single" w:sz="4" w:space="0" w:color="auto"/>
              <w:right w:val="single" w:sz="4" w:space="0" w:color="auto"/>
            </w:tcBorders>
            <w:vAlign w:val="center"/>
          </w:tcPr>
          <w:p w14:paraId="351B5254" w14:textId="77777777" w:rsidR="001A51E0" w:rsidRPr="001B3677" w:rsidRDefault="001A51E0" w:rsidP="007870B4">
            <w:pPr>
              <w:jc w:val="center"/>
            </w:pPr>
            <w:r w:rsidRPr="001B3677">
              <w:t>3</w:t>
            </w:r>
          </w:p>
        </w:tc>
      </w:tr>
      <w:tr w:rsidR="001A51E0" w:rsidRPr="007870B4" w14:paraId="2FF64A68" w14:textId="77777777" w:rsidTr="001B3677">
        <w:trPr>
          <w:trHeight w:val="265"/>
        </w:trPr>
        <w:tc>
          <w:tcPr>
            <w:tcW w:w="2874" w:type="pct"/>
            <w:tcBorders>
              <w:left w:val="single" w:sz="4" w:space="0" w:color="auto"/>
              <w:right w:val="single" w:sz="4" w:space="0" w:color="auto"/>
            </w:tcBorders>
            <w:vAlign w:val="center"/>
          </w:tcPr>
          <w:p w14:paraId="43D07F6F" w14:textId="0A4A8DBF" w:rsidR="001A51E0" w:rsidRPr="001B3677" w:rsidRDefault="001A51E0" w:rsidP="00386022">
            <w:pPr>
              <w:pStyle w:val="Pagrindinistekstas"/>
              <w:numPr>
                <w:ilvl w:val="12"/>
                <w:numId w:val="0"/>
              </w:numPr>
              <w:spacing w:after="0"/>
              <w:rPr>
                <w:bCs/>
                <w:lang w:eastAsia="en-US"/>
              </w:rPr>
            </w:pPr>
            <w:r w:rsidRPr="001B3677">
              <w:rPr>
                <w:bCs/>
                <w:lang w:eastAsia="en-US"/>
              </w:rPr>
              <w:t>1000–10 000</w:t>
            </w:r>
          </w:p>
        </w:tc>
        <w:tc>
          <w:tcPr>
            <w:tcW w:w="1468" w:type="pct"/>
            <w:tcBorders>
              <w:left w:val="single" w:sz="4" w:space="0" w:color="auto"/>
              <w:right w:val="single" w:sz="4" w:space="0" w:color="auto"/>
            </w:tcBorders>
            <w:vAlign w:val="center"/>
          </w:tcPr>
          <w:p w14:paraId="30B58C48" w14:textId="77777777" w:rsidR="001A51E0" w:rsidRPr="001B3677" w:rsidRDefault="001A51E0" w:rsidP="007870B4">
            <w:pPr>
              <w:jc w:val="center"/>
            </w:pPr>
            <w:r w:rsidRPr="001B3677">
              <w:t>labai didelis</w:t>
            </w:r>
          </w:p>
        </w:tc>
        <w:tc>
          <w:tcPr>
            <w:tcW w:w="658" w:type="pct"/>
            <w:tcBorders>
              <w:left w:val="single" w:sz="4" w:space="0" w:color="auto"/>
              <w:right w:val="single" w:sz="4" w:space="0" w:color="auto"/>
            </w:tcBorders>
            <w:vAlign w:val="center"/>
          </w:tcPr>
          <w:p w14:paraId="3FD38085" w14:textId="77777777" w:rsidR="001A51E0" w:rsidRPr="001B3677" w:rsidRDefault="001A51E0" w:rsidP="007870B4">
            <w:pPr>
              <w:jc w:val="center"/>
            </w:pPr>
            <w:r w:rsidRPr="001B3677">
              <w:t>4</w:t>
            </w:r>
          </w:p>
        </w:tc>
      </w:tr>
      <w:tr w:rsidR="001A51E0" w:rsidRPr="007870B4" w14:paraId="7F468C6C" w14:textId="77777777" w:rsidTr="001B3677">
        <w:trPr>
          <w:trHeight w:val="265"/>
        </w:trPr>
        <w:tc>
          <w:tcPr>
            <w:tcW w:w="2874" w:type="pct"/>
            <w:tcBorders>
              <w:left w:val="single" w:sz="4" w:space="0" w:color="auto"/>
              <w:right w:val="single" w:sz="4" w:space="0" w:color="auto"/>
            </w:tcBorders>
            <w:vAlign w:val="center"/>
          </w:tcPr>
          <w:p w14:paraId="16913453" w14:textId="77777777" w:rsidR="001A51E0" w:rsidRPr="001B3677" w:rsidRDefault="001A51E0" w:rsidP="00386022">
            <w:pPr>
              <w:pStyle w:val="Pagrindinistekstas"/>
              <w:numPr>
                <w:ilvl w:val="12"/>
                <w:numId w:val="0"/>
              </w:numPr>
              <w:spacing w:after="0"/>
              <w:rPr>
                <w:bCs/>
                <w:lang w:eastAsia="en-US"/>
              </w:rPr>
            </w:pPr>
            <w:r w:rsidRPr="001B3677">
              <w:rPr>
                <w:bCs/>
                <w:lang w:eastAsia="en-US"/>
              </w:rPr>
              <w:t>Daugiau nei 10 000</w:t>
            </w:r>
          </w:p>
        </w:tc>
        <w:tc>
          <w:tcPr>
            <w:tcW w:w="1468" w:type="pct"/>
            <w:tcBorders>
              <w:left w:val="single" w:sz="4" w:space="0" w:color="auto"/>
              <w:right w:val="single" w:sz="4" w:space="0" w:color="auto"/>
            </w:tcBorders>
            <w:vAlign w:val="center"/>
          </w:tcPr>
          <w:p w14:paraId="5B912500" w14:textId="3EC3E755" w:rsidR="001A51E0" w:rsidRPr="001B3677" w:rsidRDefault="00BE3162" w:rsidP="007870B4">
            <w:pPr>
              <w:jc w:val="center"/>
            </w:pPr>
            <w:r w:rsidRPr="001B3677">
              <w:t>K</w:t>
            </w:r>
            <w:r w:rsidR="001A51E0" w:rsidRPr="001B3677">
              <w:t>atastrofinis</w:t>
            </w:r>
          </w:p>
        </w:tc>
        <w:tc>
          <w:tcPr>
            <w:tcW w:w="658" w:type="pct"/>
            <w:tcBorders>
              <w:left w:val="single" w:sz="4" w:space="0" w:color="auto"/>
              <w:right w:val="single" w:sz="4" w:space="0" w:color="auto"/>
            </w:tcBorders>
            <w:vAlign w:val="center"/>
          </w:tcPr>
          <w:p w14:paraId="6A454A76" w14:textId="77777777" w:rsidR="001A51E0" w:rsidRPr="001B3677" w:rsidRDefault="001A51E0" w:rsidP="007870B4">
            <w:pPr>
              <w:jc w:val="center"/>
            </w:pPr>
            <w:r w:rsidRPr="001B3677">
              <w:t>5</w:t>
            </w:r>
          </w:p>
        </w:tc>
      </w:tr>
      <w:tr w:rsidR="001A51E0" w:rsidRPr="007870B4" w14:paraId="2D9AD384" w14:textId="77777777" w:rsidTr="001B3677">
        <w:trPr>
          <w:trHeight w:val="265"/>
        </w:trPr>
        <w:tc>
          <w:tcPr>
            <w:tcW w:w="2874" w:type="pct"/>
            <w:tcBorders>
              <w:left w:val="single" w:sz="4" w:space="0" w:color="auto"/>
              <w:right w:val="single" w:sz="4" w:space="0" w:color="auto"/>
            </w:tcBorders>
            <w:vAlign w:val="center"/>
          </w:tcPr>
          <w:p w14:paraId="5085F93A" w14:textId="77777777" w:rsidR="001A51E0" w:rsidRPr="001B3677" w:rsidRDefault="001A51E0" w:rsidP="007870B4">
            <w:pPr>
              <w:jc w:val="center"/>
              <w:rPr>
                <w:b/>
                <w:bCs/>
                <w:i/>
              </w:rPr>
            </w:pPr>
            <w:r w:rsidRPr="001B3677">
              <w:rPr>
                <w:b/>
                <w:bCs/>
                <w:i/>
              </w:rPr>
              <w:t>Galimų padarinių (poveikio) būtiniausioms gyvenimo (veiklos) sąlygoms (P3) įvertinimas</w:t>
            </w:r>
          </w:p>
        </w:tc>
        <w:tc>
          <w:tcPr>
            <w:tcW w:w="1468" w:type="pct"/>
            <w:tcBorders>
              <w:left w:val="single" w:sz="4" w:space="0" w:color="auto"/>
              <w:right w:val="single" w:sz="4" w:space="0" w:color="auto"/>
            </w:tcBorders>
            <w:vAlign w:val="center"/>
          </w:tcPr>
          <w:p w14:paraId="3EB718C9" w14:textId="77777777" w:rsidR="001A51E0" w:rsidRPr="001B3677" w:rsidRDefault="001A51E0" w:rsidP="007870B4">
            <w:pPr>
              <w:jc w:val="center"/>
              <w:rPr>
                <w:b/>
                <w:bCs/>
                <w:i/>
              </w:rPr>
            </w:pPr>
            <w:r w:rsidRPr="001B3677">
              <w:rPr>
                <w:b/>
                <w:bCs/>
                <w:i/>
              </w:rPr>
              <w:t>Galimų padarinių (poveikio) lygis</w:t>
            </w:r>
          </w:p>
        </w:tc>
        <w:tc>
          <w:tcPr>
            <w:tcW w:w="658" w:type="pct"/>
            <w:tcBorders>
              <w:left w:val="single" w:sz="4" w:space="0" w:color="auto"/>
              <w:right w:val="single" w:sz="4" w:space="0" w:color="auto"/>
            </w:tcBorders>
            <w:vAlign w:val="center"/>
          </w:tcPr>
          <w:p w14:paraId="113EB462" w14:textId="77777777" w:rsidR="001A51E0" w:rsidRPr="001B3677" w:rsidRDefault="001A51E0" w:rsidP="007870B4">
            <w:pPr>
              <w:jc w:val="center"/>
              <w:rPr>
                <w:b/>
                <w:bCs/>
                <w:i/>
              </w:rPr>
            </w:pPr>
            <w:r w:rsidRPr="001B3677">
              <w:rPr>
                <w:b/>
                <w:bCs/>
                <w:i/>
              </w:rPr>
              <w:t>Vertinimo balai</w:t>
            </w:r>
          </w:p>
        </w:tc>
      </w:tr>
      <w:tr w:rsidR="001A51E0" w:rsidRPr="007870B4" w14:paraId="3A958948" w14:textId="77777777" w:rsidTr="001B3677">
        <w:trPr>
          <w:trHeight w:val="358"/>
        </w:trPr>
        <w:tc>
          <w:tcPr>
            <w:tcW w:w="2874" w:type="pct"/>
            <w:tcBorders>
              <w:left w:val="single" w:sz="4" w:space="0" w:color="auto"/>
              <w:right w:val="single" w:sz="4" w:space="0" w:color="auto"/>
            </w:tcBorders>
            <w:vAlign w:val="center"/>
          </w:tcPr>
          <w:p w14:paraId="27B14679" w14:textId="77777777" w:rsidR="001A51E0" w:rsidRPr="001B3677" w:rsidRDefault="001A51E0" w:rsidP="00386022">
            <w:pPr>
              <w:pStyle w:val="Pagrindinistekstas"/>
              <w:numPr>
                <w:ilvl w:val="12"/>
                <w:numId w:val="0"/>
              </w:numPr>
              <w:spacing w:after="0"/>
              <w:rPr>
                <w:bCs/>
                <w:lang w:eastAsia="en-US"/>
              </w:rPr>
            </w:pPr>
            <w:r w:rsidRPr="001B3677">
              <w:rPr>
                <w:bCs/>
                <w:lang w:eastAsia="en-US"/>
              </w:rPr>
              <w:t>Kai būtiniausios gyvenimo (veiklos) sąlygos sutrikdomos iki 6</w:t>
            </w:r>
            <w:r w:rsidR="00C179A9" w:rsidRPr="001B3677">
              <w:rPr>
                <w:bCs/>
                <w:lang w:eastAsia="en-US"/>
              </w:rPr>
              <w:t xml:space="preserve"> </w:t>
            </w:r>
            <w:r w:rsidRPr="001B3677">
              <w:rPr>
                <w:bCs/>
                <w:lang w:eastAsia="en-US"/>
              </w:rPr>
              <w:t>valandų</w:t>
            </w:r>
          </w:p>
        </w:tc>
        <w:tc>
          <w:tcPr>
            <w:tcW w:w="1468" w:type="pct"/>
            <w:tcBorders>
              <w:left w:val="single" w:sz="4" w:space="0" w:color="auto"/>
              <w:right w:val="single" w:sz="4" w:space="0" w:color="auto"/>
            </w:tcBorders>
            <w:vAlign w:val="center"/>
          </w:tcPr>
          <w:p w14:paraId="56E9496D" w14:textId="03AE4F07" w:rsidR="001A51E0" w:rsidRPr="001B3677" w:rsidRDefault="00BE3162" w:rsidP="007870B4">
            <w:pPr>
              <w:jc w:val="center"/>
            </w:pPr>
            <w:r w:rsidRPr="001B3677">
              <w:t>N</w:t>
            </w:r>
            <w:r w:rsidR="001A51E0" w:rsidRPr="001B3677">
              <w:t>ereikšmingas</w:t>
            </w:r>
          </w:p>
        </w:tc>
        <w:tc>
          <w:tcPr>
            <w:tcW w:w="658" w:type="pct"/>
            <w:tcBorders>
              <w:left w:val="single" w:sz="4" w:space="0" w:color="auto"/>
              <w:right w:val="single" w:sz="4" w:space="0" w:color="auto"/>
            </w:tcBorders>
            <w:vAlign w:val="center"/>
          </w:tcPr>
          <w:p w14:paraId="4EB2C0A6" w14:textId="77777777" w:rsidR="001A51E0" w:rsidRPr="001B3677" w:rsidRDefault="001A51E0" w:rsidP="007870B4">
            <w:pPr>
              <w:jc w:val="center"/>
            </w:pPr>
            <w:r w:rsidRPr="001B3677">
              <w:t>1</w:t>
            </w:r>
          </w:p>
        </w:tc>
      </w:tr>
      <w:tr w:rsidR="001A51E0" w:rsidRPr="007870B4" w14:paraId="228BDA72" w14:textId="77777777" w:rsidTr="001B3677">
        <w:trPr>
          <w:trHeight w:val="277"/>
        </w:trPr>
        <w:tc>
          <w:tcPr>
            <w:tcW w:w="2874" w:type="pct"/>
            <w:tcBorders>
              <w:left w:val="single" w:sz="4" w:space="0" w:color="auto"/>
              <w:right w:val="single" w:sz="4" w:space="0" w:color="auto"/>
            </w:tcBorders>
            <w:vAlign w:val="center"/>
          </w:tcPr>
          <w:p w14:paraId="15C054FE" w14:textId="77777777" w:rsidR="001A51E0" w:rsidRPr="001B3677" w:rsidRDefault="001A51E0" w:rsidP="00386022">
            <w:pPr>
              <w:pStyle w:val="Pagrindinistekstas"/>
              <w:numPr>
                <w:ilvl w:val="12"/>
                <w:numId w:val="0"/>
              </w:numPr>
              <w:spacing w:after="0"/>
              <w:rPr>
                <w:bCs/>
                <w:lang w:eastAsia="en-US"/>
              </w:rPr>
            </w:pPr>
            <w:r w:rsidRPr="001B3677">
              <w:rPr>
                <w:bCs/>
                <w:lang w:eastAsia="en-US"/>
              </w:rPr>
              <w:t>Kai būtiniausios gyvenimo (veiklos) sąlygos sutrikdomos nuo</w:t>
            </w:r>
            <w:r w:rsidR="00C179A9" w:rsidRPr="001B3677">
              <w:rPr>
                <w:bCs/>
                <w:lang w:eastAsia="en-US"/>
              </w:rPr>
              <w:t xml:space="preserve"> </w:t>
            </w:r>
            <w:r w:rsidRPr="001B3677">
              <w:rPr>
                <w:bCs/>
                <w:lang w:eastAsia="en-US"/>
              </w:rPr>
              <w:t>6 iki 24 valandų</w:t>
            </w:r>
          </w:p>
        </w:tc>
        <w:tc>
          <w:tcPr>
            <w:tcW w:w="1468" w:type="pct"/>
            <w:tcBorders>
              <w:left w:val="single" w:sz="4" w:space="0" w:color="auto"/>
              <w:right w:val="single" w:sz="4" w:space="0" w:color="auto"/>
            </w:tcBorders>
            <w:vAlign w:val="center"/>
          </w:tcPr>
          <w:p w14:paraId="0E8952D8" w14:textId="7C99310F" w:rsidR="001A51E0" w:rsidRPr="001B3677" w:rsidRDefault="00BE3162" w:rsidP="007870B4">
            <w:pPr>
              <w:jc w:val="center"/>
            </w:pPr>
            <w:r w:rsidRPr="001B3677">
              <w:t>R</w:t>
            </w:r>
            <w:r w:rsidR="001A51E0" w:rsidRPr="001B3677">
              <w:t>ibotas</w:t>
            </w:r>
          </w:p>
        </w:tc>
        <w:tc>
          <w:tcPr>
            <w:tcW w:w="658" w:type="pct"/>
            <w:tcBorders>
              <w:left w:val="single" w:sz="4" w:space="0" w:color="auto"/>
              <w:right w:val="single" w:sz="4" w:space="0" w:color="auto"/>
            </w:tcBorders>
            <w:vAlign w:val="center"/>
          </w:tcPr>
          <w:p w14:paraId="453BCF48" w14:textId="77777777" w:rsidR="001A51E0" w:rsidRPr="001B3677" w:rsidRDefault="001A51E0" w:rsidP="007870B4">
            <w:pPr>
              <w:jc w:val="center"/>
            </w:pPr>
            <w:r w:rsidRPr="001B3677">
              <w:t>2</w:t>
            </w:r>
          </w:p>
        </w:tc>
      </w:tr>
      <w:tr w:rsidR="001A51E0" w:rsidRPr="007870B4" w14:paraId="104620DC" w14:textId="77777777" w:rsidTr="001B3677">
        <w:trPr>
          <w:trHeight w:val="268"/>
        </w:trPr>
        <w:tc>
          <w:tcPr>
            <w:tcW w:w="2874" w:type="pct"/>
            <w:tcBorders>
              <w:left w:val="single" w:sz="4" w:space="0" w:color="auto"/>
              <w:right w:val="single" w:sz="4" w:space="0" w:color="auto"/>
            </w:tcBorders>
            <w:vAlign w:val="center"/>
          </w:tcPr>
          <w:p w14:paraId="6A48005B" w14:textId="77777777" w:rsidR="001A51E0" w:rsidRPr="001B3677" w:rsidRDefault="001A51E0" w:rsidP="00386022">
            <w:pPr>
              <w:pStyle w:val="Pagrindinistekstas"/>
              <w:numPr>
                <w:ilvl w:val="12"/>
                <w:numId w:val="0"/>
              </w:numPr>
              <w:spacing w:after="0"/>
              <w:rPr>
                <w:bCs/>
                <w:lang w:eastAsia="en-US"/>
              </w:rPr>
            </w:pPr>
            <w:r w:rsidRPr="001B3677">
              <w:rPr>
                <w:bCs/>
                <w:lang w:eastAsia="en-US"/>
              </w:rPr>
              <w:t>Kai būtiniausios gyvenimo (veiklos) sąlygos sutrikdomos nuo</w:t>
            </w:r>
            <w:r w:rsidR="00C179A9" w:rsidRPr="001B3677">
              <w:rPr>
                <w:bCs/>
                <w:lang w:eastAsia="en-US"/>
              </w:rPr>
              <w:t xml:space="preserve"> </w:t>
            </w:r>
            <w:r w:rsidRPr="001B3677">
              <w:rPr>
                <w:bCs/>
                <w:lang w:eastAsia="en-US"/>
              </w:rPr>
              <w:t>1 iki 3 parų</w:t>
            </w:r>
          </w:p>
        </w:tc>
        <w:tc>
          <w:tcPr>
            <w:tcW w:w="1468" w:type="pct"/>
            <w:tcBorders>
              <w:left w:val="single" w:sz="4" w:space="0" w:color="auto"/>
              <w:right w:val="single" w:sz="4" w:space="0" w:color="auto"/>
            </w:tcBorders>
            <w:vAlign w:val="center"/>
          </w:tcPr>
          <w:p w14:paraId="6742A50F" w14:textId="2C08DC40" w:rsidR="001A51E0" w:rsidRPr="001B3677" w:rsidRDefault="00BE3162" w:rsidP="007870B4">
            <w:pPr>
              <w:jc w:val="center"/>
            </w:pPr>
            <w:r w:rsidRPr="001B3677">
              <w:t>D</w:t>
            </w:r>
            <w:r w:rsidR="001A51E0" w:rsidRPr="001B3677">
              <w:t>idelis</w:t>
            </w:r>
          </w:p>
        </w:tc>
        <w:tc>
          <w:tcPr>
            <w:tcW w:w="658" w:type="pct"/>
            <w:tcBorders>
              <w:left w:val="single" w:sz="4" w:space="0" w:color="auto"/>
              <w:right w:val="single" w:sz="4" w:space="0" w:color="auto"/>
            </w:tcBorders>
            <w:vAlign w:val="center"/>
          </w:tcPr>
          <w:p w14:paraId="02C30FE9" w14:textId="77777777" w:rsidR="001A51E0" w:rsidRPr="001B3677" w:rsidRDefault="001A51E0" w:rsidP="007870B4">
            <w:pPr>
              <w:jc w:val="center"/>
            </w:pPr>
            <w:r w:rsidRPr="001B3677">
              <w:t>3</w:t>
            </w:r>
          </w:p>
        </w:tc>
      </w:tr>
      <w:tr w:rsidR="001A51E0" w:rsidRPr="007870B4" w14:paraId="643329AB" w14:textId="77777777" w:rsidTr="001B3677">
        <w:trPr>
          <w:trHeight w:val="285"/>
        </w:trPr>
        <w:tc>
          <w:tcPr>
            <w:tcW w:w="2874" w:type="pct"/>
            <w:tcBorders>
              <w:left w:val="single" w:sz="4" w:space="0" w:color="auto"/>
              <w:right w:val="single" w:sz="4" w:space="0" w:color="auto"/>
            </w:tcBorders>
            <w:vAlign w:val="center"/>
          </w:tcPr>
          <w:p w14:paraId="6D6748C6" w14:textId="77777777" w:rsidR="001A51E0" w:rsidRPr="001B3677" w:rsidRDefault="001A51E0" w:rsidP="00386022">
            <w:pPr>
              <w:pStyle w:val="Pagrindinistekstas"/>
              <w:numPr>
                <w:ilvl w:val="12"/>
                <w:numId w:val="0"/>
              </w:numPr>
              <w:spacing w:after="0"/>
              <w:rPr>
                <w:bCs/>
                <w:lang w:eastAsia="en-US"/>
              </w:rPr>
            </w:pPr>
            <w:r w:rsidRPr="001B3677">
              <w:rPr>
                <w:bCs/>
                <w:lang w:eastAsia="en-US"/>
              </w:rPr>
              <w:t>Kai būtiniausios gyvenimo (veiklos) sąlygos sutrikdomos nuo</w:t>
            </w:r>
            <w:r w:rsidR="00C179A9" w:rsidRPr="001B3677">
              <w:rPr>
                <w:bCs/>
                <w:lang w:eastAsia="en-US"/>
              </w:rPr>
              <w:t xml:space="preserve"> </w:t>
            </w:r>
            <w:r w:rsidRPr="001B3677">
              <w:rPr>
                <w:bCs/>
                <w:lang w:eastAsia="en-US"/>
              </w:rPr>
              <w:t>3 iki 30 parų</w:t>
            </w:r>
          </w:p>
        </w:tc>
        <w:tc>
          <w:tcPr>
            <w:tcW w:w="1468" w:type="pct"/>
            <w:tcBorders>
              <w:left w:val="single" w:sz="4" w:space="0" w:color="auto"/>
              <w:right w:val="single" w:sz="4" w:space="0" w:color="auto"/>
            </w:tcBorders>
            <w:vAlign w:val="center"/>
          </w:tcPr>
          <w:p w14:paraId="2E5FD542" w14:textId="77777777" w:rsidR="001A51E0" w:rsidRPr="001B3677" w:rsidRDefault="001A51E0" w:rsidP="007870B4">
            <w:pPr>
              <w:jc w:val="center"/>
            </w:pPr>
            <w:r w:rsidRPr="001B3677">
              <w:t>labai didelis</w:t>
            </w:r>
          </w:p>
        </w:tc>
        <w:tc>
          <w:tcPr>
            <w:tcW w:w="658" w:type="pct"/>
            <w:tcBorders>
              <w:left w:val="single" w:sz="4" w:space="0" w:color="auto"/>
              <w:right w:val="single" w:sz="4" w:space="0" w:color="auto"/>
            </w:tcBorders>
            <w:vAlign w:val="center"/>
          </w:tcPr>
          <w:p w14:paraId="2D850C3C" w14:textId="77777777" w:rsidR="001A51E0" w:rsidRPr="001B3677" w:rsidRDefault="001A51E0" w:rsidP="007870B4">
            <w:pPr>
              <w:jc w:val="center"/>
            </w:pPr>
            <w:r w:rsidRPr="001B3677">
              <w:t>4</w:t>
            </w:r>
          </w:p>
        </w:tc>
      </w:tr>
      <w:tr w:rsidR="001A51E0" w:rsidRPr="007870B4" w14:paraId="243827B3" w14:textId="77777777" w:rsidTr="001B3677">
        <w:trPr>
          <w:trHeight w:val="262"/>
        </w:trPr>
        <w:tc>
          <w:tcPr>
            <w:tcW w:w="2874" w:type="pct"/>
            <w:tcBorders>
              <w:left w:val="single" w:sz="4" w:space="0" w:color="auto"/>
              <w:bottom w:val="single" w:sz="4" w:space="0" w:color="auto"/>
              <w:right w:val="single" w:sz="4" w:space="0" w:color="auto"/>
            </w:tcBorders>
            <w:vAlign w:val="center"/>
          </w:tcPr>
          <w:p w14:paraId="19D27717" w14:textId="77777777" w:rsidR="001A51E0" w:rsidRPr="001B3677" w:rsidRDefault="001A51E0" w:rsidP="00386022">
            <w:pPr>
              <w:pStyle w:val="Pagrindinistekstas"/>
              <w:numPr>
                <w:ilvl w:val="12"/>
                <w:numId w:val="0"/>
              </w:numPr>
              <w:spacing w:after="0"/>
              <w:rPr>
                <w:bCs/>
                <w:lang w:eastAsia="en-US"/>
              </w:rPr>
            </w:pPr>
            <w:r w:rsidRPr="001B3677">
              <w:rPr>
                <w:bCs/>
                <w:lang w:eastAsia="en-US"/>
              </w:rPr>
              <w:t>Kai būtiniausios gyvenimo (veiklos) sąlygos sutrikdomos daugiau kaip 30 parų</w:t>
            </w:r>
          </w:p>
        </w:tc>
        <w:tc>
          <w:tcPr>
            <w:tcW w:w="1468" w:type="pct"/>
            <w:tcBorders>
              <w:left w:val="single" w:sz="4" w:space="0" w:color="auto"/>
              <w:bottom w:val="single" w:sz="4" w:space="0" w:color="auto"/>
              <w:right w:val="single" w:sz="4" w:space="0" w:color="auto"/>
            </w:tcBorders>
            <w:vAlign w:val="center"/>
          </w:tcPr>
          <w:p w14:paraId="3A2F6B66" w14:textId="0416DE4E" w:rsidR="001A51E0" w:rsidRPr="001B3677" w:rsidRDefault="00BE3162" w:rsidP="007870B4">
            <w:pPr>
              <w:jc w:val="center"/>
            </w:pPr>
            <w:r w:rsidRPr="001B3677">
              <w:t>K</w:t>
            </w:r>
            <w:r w:rsidR="001A51E0" w:rsidRPr="001B3677">
              <w:t>atastrofinis</w:t>
            </w:r>
          </w:p>
        </w:tc>
        <w:tc>
          <w:tcPr>
            <w:tcW w:w="658" w:type="pct"/>
            <w:tcBorders>
              <w:left w:val="single" w:sz="4" w:space="0" w:color="auto"/>
              <w:bottom w:val="single" w:sz="4" w:space="0" w:color="auto"/>
              <w:right w:val="single" w:sz="4" w:space="0" w:color="auto"/>
            </w:tcBorders>
            <w:vAlign w:val="center"/>
          </w:tcPr>
          <w:p w14:paraId="4837EAD1" w14:textId="77777777" w:rsidR="001A51E0" w:rsidRPr="001B3677" w:rsidRDefault="001A51E0" w:rsidP="007870B4">
            <w:pPr>
              <w:jc w:val="center"/>
            </w:pPr>
            <w:r w:rsidRPr="001B3677">
              <w:t>5</w:t>
            </w:r>
          </w:p>
        </w:tc>
      </w:tr>
    </w:tbl>
    <w:p w14:paraId="1957B45A" w14:textId="77777777" w:rsidR="001A51E0" w:rsidRPr="00EC3B59" w:rsidRDefault="001A51E0" w:rsidP="001A51E0"/>
    <w:p w14:paraId="0A64BB12" w14:textId="77777777" w:rsidR="00FB1158" w:rsidRDefault="00FB1158" w:rsidP="001A51E0">
      <w:pPr>
        <w:ind w:firstLine="1298"/>
        <w:rPr>
          <w:b/>
        </w:rPr>
      </w:pPr>
    </w:p>
    <w:p w14:paraId="195D196F" w14:textId="77777777" w:rsidR="007870B4" w:rsidRDefault="007870B4" w:rsidP="001A51E0">
      <w:pPr>
        <w:ind w:firstLine="1298"/>
        <w:rPr>
          <w:b/>
        </w:rPr>
      </w:pPr>
    </w:p>
    <w:p w14:paraId="307BCE2B" w14:textId="77777777" w:rsidR="002C0597" w:rsidRDefault="002C0597" w:rsidP="001A51E0">
      <w:pPr>
        <w:ind w:firstLine="1298"/>
        <w:rPr>
          <w:b/>
        </w:rPr>
      </w:pPr>
    </w:p>
    <w:p w14:paraId="23A5754B" w14:textId="77777777" w:rsidR="007870B4" w:rsidRDefault="007870B4" w:rsidP="001A51E0">
      <w:pPr>
        <w:ind w:firstLine="1298"/>
        <w:rPr>
          <w:b/>
        </w:rPr>
      </w:pPr>
    </w:p>
    <w:p w14:paraId="1D917A0B" w14:textId="77777777" w:rsidR="007870B4" w:rsidRDefault="007870B4" w:rsidP="001A51E0">
      <w:pPr>
        <w:ind w:firstLine="1298"/>
        <w:rPr>
          <w:b/>
        </w:rPr>
      </w:pPr>
    </w:p>
    <w:p w14:paraId="7103A985" w14:textId="77777777" w:rsidR="007870B4" w:rsidRDefault="007870B4" w:rsidP="001A51E0">
      <w:pPr>
        <w:ind w:firstLine="1298"/>
        <w:rPr>
          <w:b/>
        </w:rPr>
      </w:pPr>
    </w:p>
    <w:p w14:paraId="348B55FE" w14:textId="77777777" w:rsidR="007870B4" w:rsidRDefault="007870B4" w:rsidP="001A51E0">
      <w:pPr>
        <w:ind w:firstLine="1298"/>
        <w:rPr>
          <w:b/>
        </w:rPr>
      </w:pPr>
    </w:p>
    <w:p w14:paraId="606EC2B8" w14:textId="77777777" w:rsidR="007870B4" w:rsidRDefault="007870B4" w:rsidP="001A51E0">
      <w:pPr>
        <w:ind w:firstLine="1298"/>
        <w:rPr>
          <w:b/>
        </w:rPr>
      </w:pPr>
    </w:p>
    <w:p w14:paraId="1430F7B2" w14:textId="77777777" w:rsidR="007870B4" w:rsidRDefault="007870B4" w:rsidP="001A51E0">
      <w:pPr>
        <w:ind w:firstLine="1298"/>
        <w:rPr>
          <w:b/>
        </w:rPr>
      </w:pPr>
    </w:p>
    <w:p w14:paraId="6BD3B768" w14:textId="77777777" w:rsidR="001A51E0" w:rsidRPr="00EC3B59" w:rsidRDefault="001A51E0" w:rsidP="001A51E0">
      <w:pPr>
        <w:ind w:firstLine="1298"/>
        <w:rPr>
          <w:b/>
        </w:rPr>
      </w:pPr>
      <w:r w:rsidRPr="00EC3B59">
        <w:rPr>
          <w:b/>
        </w:rPr>
        <w:lastRenderedPageBreak/>
        <w:t xml:space="preserve">8 lentelė. Galimų pavojų rizikos įvertinimas (mažėjimo tvarka) </w:t>
      </w:r>
    </w:p>
    <w:tbl>
      <w:tblPr>
        <w:tblW w:w="13812" w:type="dxa"/>
        <w:tblInd w:w="93" w:type="dxa"/>
        <w:tblLayout w:type="fixed"/>
        <w:tblLook w:val="0000" w:firstRow="0" w:lastRow="0" w:firstColumn="0" w:lastColumn="0" w:noHBand="0" w:noVBand="0"/>
      </w:tblPr>
      <w:tblGrid>
        <w:gridCol w:w="582"/>
        <w:gridCol w:w="503"/>
        <w:gridCol w:w="2169"/>
        <w:gridCol w:w="1085"/>
        <w:gridCol w:w="1085"/>
        <w:gridCol w:w="1112"/>
        <w:gridCol w:w="709"/>
        <w:gridCol w:w="810"/>
        <w:gridCol w:w="40"/>
        <w:gridCol w:w="709"/>
        <w:gridCol w:w="992"/>
        <w:gridCol w:w="992"/>
        <w:gridCol w:w="993"/>
        <w:gridCol w:w="1134"/>
        <w:gridCol w:w="897"/>
      </w:tblGrid>
      <w:tr w:rsidR="001A51E0" w:rsidRPr="00310DCF" w14:paraId="64E988ED" w14:textId="77777777" w:rsidTr="007E1F28">
        <w:trPr>
          <w:cantSplit/>
          <w:trHeight w:val="698"/>
        </w:trPr>
        <w:tc>
          <w:tcPr>
            <w:tcW w:w="582" w:type="dxa"/>
            <w:vMerge w:val="restart"/>
            <w:tcBorders>
              <w:top w:val="single" w:sz="8" w:space="0" w:color="auto"/>
              <w:left w:val="single" w:sz="8" w:space="0" w:color="auto"/>
              <w:bottom w:val="single" w:sz="8" w:space="0" w:color="000000"/>
              <w:right w:val="single" w:sz="8" w:space="0" w:color="auto"/>
            </w:tcBorders>
            <w:vAlign w:val="center"/>
          </w:tcPr>
          <w:p w14:paraId="34300585" w14:textId="77777777" w:rsidR="001A51E0" w:rsidRPr="00310DCF" w:rsidRDefault="001A51E0" w:rsidP="00A850B2">
            <w:pPr>
              <w:jc w:val="center"/>
              <w:rPr>
                <w:sz w:val="20"/>
                <w:szCs w:val="20"/>
                <w:lang w:eastAsia="lt-LT"/>
              </w:rPr>
            </w:pPr>
            <w:r w:rsidRPr="00310DCF">
              <w:rPr>
                <w:sz w:val="20"/>
                <w:szCs w:val="20"/>
                <w:lang w:eastAsia="lt-LT"/>
              </w:rPr>
              <w:t>Eil. Nr.</w:t>
            </w:r>
          </w:p>
        </w:tc>
        <w:tc>
          <w:tcPr>
            <w:tcW w:w="5954" w:type="dxa"/>
            <w:gridSpan w:val="5"/>
            <w:vMerge w:val="restart"/>
            <w:tcBorders>
              <w:top w:val="single" w:sz="8" w:space="0" w:color="auto"/>
              <w:left w:val="single" w:sz="8" w:space="0" w:color="auto"/>
              <w:bottom w:val="single" w:sz="8" w:space="0" w:color="000000"/>
              <w:right w:val="single" w:sz="8" w:space="0" w:color="auto"/>
            </w:tcBorders>
            <w:vAlign w:val="center"/>
          </w:tcPr>
          <w:p w14:paraId="31509928" w14:textId="77777777" w:rsidR="001A51E0" w:rsidRPr="007E1F28" w:rsidRDefault="001A51E0" w:rsidP="00A850B2">
            <w:pPr>
              <w:jc w:val="center"/>
              <w:rPr>
                <w:b/>
                <w:sz w:val="20"/>
                <w:szCs w:val="20"/>
                <w:lang w:eastAsia="lt-LT"/>
              </w:rPr>
            </w:pPr>
            <w:r w:rsidRPr="007E1F28">
              <w:rPr>
                <w:b/>
                <w:sz w:val="20"/>
                <w:szCs w:val="20"/>
                <w:lang w:eastAsia="lt-LT"/>
              </w:rPr>
              <w:t>Galimas pavojus</w:t>
            </w:r>
          </w:p>
        </w:tc>
        <w:tc>
          <w:tcPr>
            <w:tcW w:w="709" w:type="dxa"/>
            <w:vMerge w:val="restart"/>
            <w:tcBorders>
              <w:top w:val="single" w:sz="8" w:space="0" w:color="auto"/>
              <w:left w:val="single" w:sz="8" w:space="0" w:color="auto"/>
              <w:bottom w:val="single" w:sz="8" w:space="0" w:color="000000"/>
              <w:right w:val="single" w:sz="8" w:space="0" w:color="auto"/>
            </w:tcBorders>
            <w:textDirection w:val="btLr"/>
            <w:vAlign w:val="center"/>
          </w:tcPr>
          <w:p w14:paraId="7C106533" w14:textId="77777777" w:rsidR="001A51E0" w:rsidRPr="00310DCF" w:rsidRDefault="001A51E0" w:rsidP="00AC25E1">
            <w:pPr>
              <w:jc w:val="center"/>
              <w:rPr>
                <w:sz w:val="20"/>
                <w:szCs w:val="20"/>
                <w:lang w:eastAsia="lt-LT"/>
              </w:rPr>
            </w:pPr>
            <w:r w:rsidRPr="00310DCF">
              <w:rPr>
                <w:sz w:val="20"/>
                <w:szCs w:val="20"/>
                <w:lang w:eastAsia="lt-LT"/>
              </w:rPr>
              <w:t>Galimo pavojaus tikimybės (</w:t>
            </w:r>
            <w:r w:rsidRPr="00310DCF">
              <w:rPr>
                <w:b/>
                <w:sz w:val="20"/>
                <w:szCs w:val="20"/>
                <w:lang w:eastAsia="lt-LT"/>
              </w:rPr>
              <w:t>T</w:t>
            </w:r>
            <w:r w:rsidRPr="00310DCF">
              <w:rPr>
                <w:sz w:val="20"/>
                <w:szCs w:val="20"/>
                <w:lang w:eastAsia="lt-LT"/>
              </w:rPr>
              <w:t>) įvertinimas balais</w:t>
            </w:r>
          </w:p>
        </w:tc>
        <w:tc>
          <w:tcPr>
            <w:tcW w:w="2551" w:type="dxa"/>
            <w:gridSpan w:val="4"/>
            <w:tcBorders>
              <w:top w:val="single" w:sz="8" w:space="0" w:color="auto"/>
              <w:left w:val="nil"/>
              <w:bottom w:val="single" w:sz="8" w:space="0" w:color="auto"/>
              <w:right w:val="single" w:sz="8" w:space="0" w:color="000000"/>
            </w:tcBorders>
            <w:vAlign w:val="center"/>
          </w:tcPr>
          <w:p w14:paraId="1C075548" w14:textId="77777777" w:rsidR="001A51E0" w:rsidRPr="00310DCF" w:rsidRDefault="001A51E0" w:rsidP="00AC25E1">
            <w:pPr>
              <w:jc w:val="center"/>
              <w:rPr>
                <w:sz w:val="20"/>
                <w:szCs w:val="20"/>
                <w:lang w:eastAsia="lt-LT"/>
              </w:rPr>
            </w:pPr>
            <w:r w:rsidRPr="00310DCF">
              <w:rPr>
                <w:sz w:val="20"/>
                <w:szCs w:val="20"/>
                <w:lang w:eastAsia="lt-LT"/>
              </w:rPr>
              <w:t>Galimų padarinių (poveikio) (</w:t>
            </w:r>
            <w:r w:rsidRPr="00310DCF">
              <w:rPr>
                <w:b/>
                <w:sz w:val="20"/>
                <w:szCs w:val="20"/>
                <w:lang w:eastAsia="lt-LT"/>
              </w:rPr>
              <w:t>P</w:t>
            </w:r>
            <w:r w:rsidRPr="00310DCF">
              <w:rPr>
                <w:sz w:val="20"/>
                <w:szCs w:val="20"/>
                <w:lang w:eastAsia="lt-LT"/>
              </w:rPr>
              <w:t>) įvertinimas balais</w:t>
            </w:r>
          </w:p>
        </w:tc>
        <w:tc>
          <w:tcPr>
            <w:tcW w:w="3119" w:type="dxa"/>
            <w:gridSpan w:val="3"/>
            <w:tcBorders>
              <w:top w:val="single" w:sz="8" w:space="0" w:color="auto"/>
              <w:left w:val="nil"/>
              <w:bottom w:val="single" w:sz="8" w:space="0" w:color="auto"/>
              <w:right w:val="single" w:sz="8" w:space="0" w:color="000000"/>
            </w:tcBorders>
            <w:vAlign w:val="center"/>
          </w:tcPr>
          <w:p w14:paraId="605F7974" w14:textId="77777777" w:rsidR="001A51E0" w:rsidRPr="00310DCF" w:rsidRDefault="001A51E0" w:rsidP="00AC25E1">
            <w:pPr>
              <w:jc w:val="center"/>
              <w:rPr>
                <w:sz w:val="20"/>
                <w:szCs w:val="20"/>
                <w:lang w:eastAsia="lt-LT"/>
              </w:rPr>
            </w:pPr>
            <w:r w:rsidRPr="00310DCF">
              <w:rPr>
                <w:sz w:val="20"/>
                <w:szCs w:val="20"/>
                <w:lang w:eastAsia="lt-LT"/>
              </w:rPr>
              <w:t>Rizikos lygio (</w:t>
            </w:r>
            <w:r w:rsidRPr="00310DCF">
              <w:rPr>
                <w:b/>
                <w:sz w:val="20"/>
                <w:szCs w:val="20"/>
                <w:lang w:eastAsia="lt-LT"/>
              </w:rPr>
              <w:t>R</w:t>
            </w:r>
            <w:r w:rsidRPr="00310DCF">
              <w:rPr>
                <w:sz w:val="20"/>
                <w:szCs w:val="20"/>
                <w:lang w:eastAsia="lt-LT"/>
              </w:rPr>
              <w:t>) nustatymas</w:t>
            </w:r>
          </w:p>
        </w:tc>
        <w:tc>
          <w:tcPr>
            <w:tcW w:w="897" w:type="dxa"/>
            <w:tcBorders>
              <w:top w:val="single" w:sz="8" w:space="0" w:color="auto"/>
              <w:left w:val="nil"/>
              <w:right w:val="single" w:sz="8" w:space="0" w:color="auto"/>
            </w:tcBorders>
            <w:textDirection w:val="btLr"/>
            <w:vAlign w:val="center"/>
          </w:tcPr>
          <w:p w14:paraId="49C35039" w14:textId="77777777" w:rsidR="001A51E0" w:rsidRPr="00310DCF" w:rsidRDefault="001A51E0" w:rsidP="00AC25E1">
            <w:pPr>
              <w:jc w:val="center"/>
              <w:rPr>
                <w:sz w:val="20"/>
                <w:szCs w:val="20"/>
                <w:lang w:eastAsia="lt-LT"/>
              </w:rPr>
            </w:pPr>
          </w:p>
        </w:tc>
      </w:tr>
      <w:tr w:rsidR="00491C71" w:rsidRPr="00310DCF" w14:paraId="5B36FE14" w14:textId="77777777" w:rsidTr="007E1F28">
        <w:trPr>
          <w:cantSplit/>
          <w:trHeight w:val="3245"/>
        </w:trPr>
        <w:tc>
          <w:tcPr>
            <w:tcW w:w="582" w:type="dxa"/>
            <w:vMerge/>
            <w:tcBorders>
              <w:top w:val="single" w:sz="8" w:space="0" w:color="auto"/>
              <w:left w:val="single" w:sz="8" w:space="0" w:color="auto"/>
              <w:bottom w:val="single" w:sz="8" w:space="0" w:color="000000"/>
              <w:right w:val="single" w:sz="8" w:space="0" w:color="auto"/>
            </w:tcBorders>
            <w:vAlign w:val="center"/>
          </w:tcPr>
          <w:p w14:paraId="6E36CD5A" w14:textId="77777777" w:rsidR="00491C71" w:rsidRPr="00310DCF" w:rsidRDefault="00491C71" w:rsidP="00A850B2">
            <w:pPr>
              <w:jc w:val="center"/>
              <w:rPr>
                <w:b/>
                <w:i/>
                <w:sz w:val="20"/>
                <w:szCs w:val="20"/>
                <w:lang w:eastAsia="lt-LT"/>
              </w:rPr>
            </w:pPr>
          </w:p>
        </w:tc>
        <w:tc>
          <w:tcPr>
            <w:tcW w:w="5954" w:type="dxa"/>
            <w:gridSpan w:val="5"/>
            <w:vMerge/>
            <w:tcBorders>
              <w:top w:val="single" w:sz="8" w:space="0" w:color="auto"/>
              <w:left w:val="single" w:sz="8" w:space="0" w:color="auto"/>
              <w:bottom w:val="single" w:sz="8" w:space="0" w:color="000000"/>
              <w:right w:val="single" w:sz="8" w:space="0" w:color="auto"/>
            </w:tcBorders>
            <w:vAlign w:val="center"/>
          </w:tcPr>
          <w:p w14:paraId="4770ED0E" w14:textId="77777777" w:rsidR="00491C71" w:rsidRPr="00310DCF" w:rsidRDefault="00491C71" w:rsidP="00A850B2">
            <w:pPr>
              <w:jc w:val="center"/>
              <w:rPr>
                <w:b/>
                <w:i/>
                <w:sz w:val="20"/>
                <w:szCs w:val="20"/>
                <w:lang w:eastAsia="lt-LT"/>
              </w:rPr>
            </w:pPr>
          </w:p>
        </w:tc>
        <w:tc>
          <w:tcPr>
            <w:tcW w:w="709" w:type="dxa"/>
            <w:vMerge/>
            <w:tcBorders>
              <w:top w:val="single" w:sz="8" w:space="0" w:color="auto"/>
              <w:left w:val="single" w:sz="8" w:space="0" w:color="auto"/>
              <w:bottom w:val="single" w:sz="8" w:space="0" w:color="000000"/>
              <w:right w:val="single" w:sz="8" w:space="0" w:color="auto"/>
            </w:tcBorders>
            <w:vAlign w:val="center"/>
          </w:tcPr>
          <w:p w14:paraId="52431990" w14:textId="77777777" w:rsidR="00491C71" w:rsidRPr="00310DCF" w:rsidRDefault="00491C71" w:rsidP="00AC25E1">
            <w:pPr>
              <w:jc w:val="center"/>
              <w:rPr>
                <w:b/>
                <w:sz w:val="20"/>
                <w:szCs w:val="20"/>
                <w:lang w:eastAsia="lt-LT"/>
              </w:rPr>
            </w:pPr>
          </w:p>
        </w:tc>
        <w:tc>
          <w:tcPr>
            <w:tcW w:w="850" w:type="dxa"/>
            <w:gridSpan w:val="2"/>
            <w:tcBorders>
              <w:top w:val="nil"/>
              <w:left w:val="nil"/>
              <w:bottom w:val="single" w:sz="8" w:space="0" w:color="auto"/>
              <w:right w:val="single" w:sz="8" w:space="0" w:color="auto"/>
            </w:tcBorders>
            <w:textDirection w:val="btLr"/>
            <w:vAlign w:val="center"/>
          </w:tcPr>
          <w:p w14:paraId="73387D3B" w14:textId="77777777" w:rsidR="00491C71" w:rsidRPr="00310DCF" w:rsidRDefault="00491C71" w:rsidP="00AC25E1">
            <w:pPr>
              <w:jc w:val="center"/>
              <w:rPr>
                <w:sz w:val="20"/>
                <w:szCs w:val="20"/>
                <w:lang w:eastAsia="lt-LT"/>
              </w:rPr>
            </w:pPr>
            <w:r w:rsidRPr="00310DCF">
              <w:rPr>
                <w:sz w:val="20"/>
                <w:szCs w:val="20"/>
                <w:lang w:eastAsia="lt-LT"/>
              </w:rPr>
              <w:t>Galimi padariniai (poveikis) gyventojų gyvybei ir sveikatai (</w:t>
            </w:r>
            <w:r w:rsidRPr="00310DCF">
              <w:rPr>
                <w:b/>
                <w:sz w:val="20"/>
                <w:szCs w:val="20"/>
                <w:lang w:eastAsia="lt-LT"/>
              </w:rPr>
              <w:t>P1</w:t>
            </w:r>
            <w:r w:rsidRPr="00310DCF">
              <w:rPr>
                <w:sz w:val="20"/>
                <w:szCs w:val="20"/>
                <w:lang w:eastAsia="lt-LT"/>
              </w:rPr>
              <w:t>)</w:t>
            </w:r>
          </w:p>
        </w:tc>
        <w:tc>
          <w:tcPr>
            <w:tcW w:w="709" w:type="dxa"/>
            <w:tcBorders>
              <w:top w:val="nil"/>
              <w:left w:val="nil"/>
              <w:bottom w:val="single" w:sz="8" w:space="0" w:color="auto"/>
              <w:right w:val="single" w:sz="8" w:space="0" w:color="auto"/>
            </w:tcBorders>
            <w:textDirection w:val="btLr"/>
            <w:vAlign w:val="center"/>
          </w:tcPr>
          <w:p w14:paraId="59292B0E" w14:textId="77777777" w:rsidR="00491C71" w:rsidRPr="00310DCF" w:rsidRDefault="00491C71" w:rsidP="00AC25E1">
            <w:pPr>
              <w:jc w:val="center"/>
              <w:rPr>
                <w:sz w:val="20"/>
                <w:szCs w:val="20"/>
                <w:lang w:eastAsia="lt-LT"/>
              </w:rPr>
            </w:pPr>
            <w:r w:rsidRPr="00310DCF">
              <w:rPr>
                <w:sz w:val="20"/>
                <w:szCs w:val="20"/>
                <w:lang w:eastAsia="lt-LT"/>
              </w:rPr>
              <w:t>Galimi padariniai (poveikis) turtui ir aplinkai (</w:t>
            </w:r>
            <w:r w:rsidRPr="00310DCF">
              <w:rPr>
                <w:b/>
                <w:sz w:val="20"/>
                <w:szCs w:val="20"/>
                <w:lang w:eastAsia="lt-LT"/>
              </w:rPr>
              <w:t>P2</w:t>
            </w:r>
            <w:r w:rsidRPr="00310DCF">
              <w:rPr>
                <w:sz w:val="20"/>
                <w:szCs w:val="20"/>
                <w:lang w:eastAsia="lt-LT"/>
              </w:rPr>
              <w:t>)</w:t>
            </w:r>
          </w:p>
        </w:tc>
        <w:tc>
          <w:tcPr>
            <w:tcW w:w="992" w:type="dxa"/>
            <w:tcBorders>
              <w:top w:val="nil"/>
              <w:left w:val="nil"/>
              <w:bottom w:val="single" w:sz="8" w:space="0" w:color="auto"/>
              <w:right w:val="single" w:sz="8" w:space="0" w:color="auto"/>
            </w:tcBorders>
            <w:textDirection w:val="btLr"/>
            <w:vAlign w:val="center"/>
          </w:tcPr>
          <w:p w14:paraId="1B65A436" w14:textId="77777777" w:rsidR="00491C71" w:rsidRPr="00310DCF" w:rsidRDefault="00491C71" w:rsidP="00AC25E1">
            <w:pPr>
              <w:jc w:val="center"/>
              <w:rPr>
                <w:sz w:val="20"/>
                <w:szCs w:val="20"/>
                <w:lang w:eastAsia="lt-LT"/>
              </w:rPr>
            </w:pPr>
            <w:r w:rsidRPr="00310DCF">
              <w:rPr>
                <w:sz w:val="20"/>
                <w:szCs w:val="20"/>
                <w:lang w:eastAsia="lt-LT"/>
              </w:rPr>
              <w:t>Galimi padariniai (poveikis) būtiniausioms gyvenimo (veiklos) sąlygoms (</w:t>
            </w:r>
            <w:r w:rsidRPr="00310DCF">
              <w:rPr>
                <w:b/>
                <w:sz w:val="20"/>
                <w:szCs w:val="20"/>
                <w:lang w:eastAsia="lt-LT"/>
              </w:rPr>
              <w:t>P3</w:t>
            </w:r>
            <w:r w:rsidRPr="00310DCF">
              <w:rPr>
                <w:sz w:val="20"/>
                <w:szCs w:val="20"/>
                <w:lang w:eastAsia="lt-LT"/>
              </w:rPr>
              <w:t>)</w:t>
            </w:r>
          </w:p>
        </w:tc>
        <w:tc>
          <w:tcPr>
            <w:tcW w:w="992" w:type="dxa"/>
            <w:tcBorders>
              <w:top w:val="nil"/>
              <w:left w:val="nil"/>
              <w:bottom w:val="single" w:sz="8" w:space="0" w:color="auto"/>
              <w:right w:val="single" w:sz="8" w:space="0" w:color="auto"/>
            </w:tcBorders>
            <w:textDirection w:val="btLr"/>
            <w:vAlign w:val="center"/>
          </w:tcPr>
          <w:p w14:paraId="25596337" w14:textId="77777777" w:rsidR="00491C71" w:rsidRPr="00310DCF" w:rsidRDefault="00491C71" w:rsidP="00AC25E1">
            <w:pPr>
              <w:jc w:val="center"/>
              <w:rPr>
                <w:sz w:val="20"/>
                <w:szCs w:val="20"/>
                <w:lang w:eastAsia="lt-LT"/>
              </w:rPr>
            </w:pPr>
            <w:r w:rsidRPr="00310DCF">
              <w:rPr>
                <w:sz w:val="20"/>
                <w:szCs w:val="20"/>
                <w:lang w:eastAsia="lt-LT"/>
              </w:rPr>
              <w:t>Galimo pavojaus rizikos gyventojų gyvybei ir sveikatai lygis (</w:t>
            </w:r>
            <w:r w:rsidRPr="00310DCF">
              <w:rPr>
                <w:b/>
                <w:sz w:val="20"/>
                <w:szCs w:val="20"/>
                <w:lang w:eastAsia="lt-LT"/>
              </w:rPr>
              <w:t>R1</w:t>
            </w:r>
            <w:r w:rsidRPr="00310DCF">
              <w:rPr>
                <w:sz w:val="20"/>
                <w:szCs w:val="20"/>
                <w:lang w:eastAsia="lt-LT"/>
              </w:rPr>
              <w:t xml:space="preserve">) </w:t>
            </w:r>
            <w:r w:rsidRPr="00310DCF">
              <w:rPr>
                <w:b/>
                <w:sz w:val="20"/>
                <w:szCs w:val="20"/>
                <w:lang w:eastAsia="lt-LT"/>
              </w:rPr>
              <w:t>R1</w:t>
            </w:r>
            <w:r w:rsidRPr="00310DCF">
              <w:rPr>
                <w:sz w:val="20"/>
                <w:szCs w:val="20"/>
                <w:lang w:eastAsia="lt-LT"/>
              </w:rPr>
              <w:t>=TxP1</w:t>
            </w:r>
          </w:p>
        </w:tc>
        <w:tc>
          <w:tcPr>
            <w:tcW w:w="993" w:type="dxa"/>
            <w:tcBorders>
              <w:top w:val="nil"/>
              <w:left w:val="nil"/>
              <w:bottom w:val="single" w:sz="8" w:space="0" w:color="auto"/>
              <w:right w:val="single" w:sz="8" w:space="0" w:color="auto"/>
            </w:tcBorders>
            <w:textDirection w:val="btLr"/>
            <w:vAlign w:val="center"/>
          </w:tcPr>
          <w:p w14:paraId="71400646" w14:textId="77777777" w:rsidR="00491C71" w:rsidRPr="00310DCF" w:rsidRDefault="00491C71" w:rsidP="00AC25E1">
            <w:pPr>
              <w:jc w:val="center"/>
              <w:rPr>
                <w:sz w:val="20"/>
                <w:szCs w:val="20"/>
                <w:lang w:eastAsia="lt-LT"/>
              </w:rPr>
            </w:pPr>
            <w:r w:rsidRPr="00310DCF">
              <w:rPr>
                <w:sz w:val="20"/>
                <w:szCs w:val="20"/>
                <w:lang w:eastAsia="lt-LT"/>
              </w:rPr>
              <w:t>Galimo pavojaus rizikos turtui ir aplinkai lygis  (</w:t>
            </w:r>
            <w:r w:rsidRPr="00310DCF">
              <w:rPr>
                <w:b/>
                <w:sz w:val="20"/>
                <w:szCs w:val="20"/>
                <w:lang w:eastAsia="lt-LT"/>
              </w:rPr>
              <w:t>R2</w:t>
            </w:r>
            <w:r w:rsidRPr="00310DCF">
              <w:rPr>
                <w:sz w:val="20"/>
                <w:szCs w:val="20"/>
                <w:lang w:eastAsia="lt-LT"/>
              </w:rPr>
              <w:t xml:space="preserve">) </w:t>
            </w:r>
            <w:r w:rsidRPr="00310DCF">
              <w:rPr>
                <w:b/>
                <w:sz w:val="20"/>
                <w:szCs w:val="20"/>
                <w:lang w:eastAsia="lt-LT"/>
              </w:rPr>
              <w:t>R2</w:t>
            </w:r>
            <w:r w:rsidRPr="00310DCF">
              <w:rPr>
                <w:sz w:val="20"/>
                <w:szCs w:val="20"/>
                <w:lang w:eastAsia="lt-LT"/>
              </w:rPr>
              <w:t>=TxP2</w:t>
            </w:r>
          </w:p>
        </w:tc>
        <w:tc>
          <w:tcPr>
            <w:tcW w:w="1134" w:type="dxa"/>
            <w:tcBorders>
              <w:top w:val="nil"/>
              <w:left w:val="nil"/>
              <w:bottom w:val="single" w:sz="8" w:space="0" w:color="auto"/>
              <w:right w:val="single" w:sz="8" w:space="0" w:color="auto"/>
            </w:tcBorders>
            <w:textDirection w:val="btLr"/>
            <w:vAlign w:val="center"/>
          </w:tcPr>
          <w:p w14:paraId="403DAEB4" w14:textId="77777777" w:rsidR="00491C71" w:rsidRPr="00310DCF" w:rsidRDefault="00491C71" w:rsidP="00AC25E1">
            <w:pPr>
              <w:jc w:val="center"/>
              <w:rPr>
                <w:sz w:val="20"/>
                <w:szCs w:val="20"/>
                <w:lang w:eastAsia="lt-LT"/>
              </w:rPr>
            </w:pPr>
            <w:r w:rsidRPr="00310DCF">
              <w:rPr>
                <w:sz w:val="20"/>
                <w:szCs w:val="20"/>
                <w:lang w:eastAsia="lt-LT"/>
              </w:rPr>
              <w:t>Galimo pavojaus rizikos būtiniausioms gyvenimo (veiklos) sąlygoms lygis (</w:t>
            </w:r>
            <w:r w:rsidRPr="00310DCF">
              <w:rPr>
                <w:b/>
                <w:sz w:val="20"/>
                <w:szCs w:val="20"/>
                <w:lang w:eastAsia="lt-LT"/>
              </w:rPr>
              <w:t>R3</w:t>
            </w:r>
            <w:r w:rsidRPr="00310DCF">
              <w:rPr>
                <w:sz w:val="20"/>
                <w:szCs w:val="20"/>
                <w:lang w:eastAsia="lt-LT"/>
              </w:rPr>
              <w:t xml:space="preserve">) </w:t>
            </w:r>
            <w:r w:rsidRPr="002C0597">
              <w:rPr>
                <w:b/>
                <w:sz w:val="20"/>
                <w:szCs w:val="20"/>
                <w:lang w:eastAsia="lt-LT"/>
              </w:rPr>
              <w:t>R3</w:t>
            </w:r>
            <w:r w:rsidRPr="00310DCF">
              <w:rPr>
                <w:sz w:val="20"/>
                <w:szCs w:val="20"/>
                <w:lang w:eastAsia="lt-LT"/>
              </w:rPr>
              <w:t>=TxP3</w:t>
            </w:r>
          </w:p>
        </w:tc>
        <w:tc>
          <w:tcPr>
            <w:tcW w:w="897" w:type="dxa"/>
            <w:tcBorders>
              <w:left w:val="nil"/>
              <w:bottom w:val="single" w:sz="8" w:space="0" w:color="auto"/>
              <w:right w:val="single" w:sz="8" w:space="0" w:color="auto"/>
            </w:tcBorders>
            <w:textDirection w:val="btLr"/>
            <w:vAlign w:val="center"/>
          </w:tcPr>
          <w:p w14:paraId="19641239" w14:textId="45398AB5" w:rsidR="00491C71" w:rsidRPr="00310DCF" w:rsidRDefault="00491C71" w:rsidP="00AC25E1">
            <w:pPr>
              <w:jc w:val="center"/>
              <w:rPr>
                <w:sz w:val="20"/>
                <w:szCs w:val="20"/>
                <w:lang w:eastAsia="lt-LT"/>
              </w:rPr>
            </w:pPr>
            <w:r w:rsidRPr="00310DCF">
              <w:rPr>
                <w:sz w:val="20"/>
                <w:szCs w:val="20"/>
                <w:lang w:eastAsia="lt-LT"/>
              </w:rPr>
              <w:t xml:space="preserve">Bendras  rizikos lygis </w:t>
            </w:r>
            <w:r w:rsidR="00227D65" w:rsidRPr="00310DCF">
              <w:rPr>
                <w:sz w:val="20"/>
                <w:szCs w:val="20"/>
                <w:lang w:eastAsia="lt-LT"/>
              </w:rPr>
              <w:t>(</w:t>
            </w:r>
            <w:r w:rsidR="00227D65" w:rsidRPr="00310DCF">
              <w:rPr>
                <w:b/>
                <w:sz w:val="20"/>
                <w:szCs w:val="20"/>
                <w:lang w:eastAsia="lt-LT"/>
              </w:rPr>
              <w:t>R)</w:t>
            </w:r>
          </w:p>
          <w:p w14:paraId="2F1BDE96" w14:textId="77777777" w:rsidR="00491C71" w:rsidRPr="00310DCF" w:rsidRDefault="00491C71" w:rsidP="00AC25E1">
            <w:pPr>
              <w:jc w:val="center"/>
              <w:rPr>
                <w:sz w:val="20"/>
                <w:szCs w:val="20"/>
                <w:lang w:eastAsia="lt-LT"/>
              </w:rPr>
            </w:pPr>
            <w:r w:rsidRPr="00310DCF">
              <w:rPr>
                <w:b/>
                <w:sz w:val="20"/>
                <w:szCs w:val="20"/>
                <w:lang w:eastAsia="lt-LT"/>
              </w:rPr>
              <w:t>R</w:t>
            </w:r>
            <w:r w:rsidRPr="00310DCF">
              <w:rPr>
                <w:sz w:val="20"/>
                <w:szCs w:val="20"/>
                <w:lang w:eastAsia="lt-LT"/>
              </w:rPr>
              <w:t>=R1+ R2+R3</w:t>
            </w:r>
          </w:p>
        </w:tc>
      </w:tr>
      <w:tr w:rsidR="00157C45" w:rsidRPr="00310DCF" w14:paraId="69C28D9A" w14:textId="77777777" w:rsidTr="007E1F28">
        <w:trPr>
          <w:trHeight w:val="50"/>
        </w:trPr>
        <w:tc>
          <w:tcPr>
            <w:tcW w:w="582" w:type="dxa"/>
            <w:tcBorders>
              <w:top w:val="nil"/>
              <w:left w:val="single" w:sz="8" w:space="0" w:color="auto"/>
              <w:bottom w:val="nil"/>
              <w:right w:val="single" w:sz="8" w:space="0" w:color="auto"/>
            </w:tcBorders>
            <w:vAlign w:val="center"/>
          </w:tcPr>
          <w:p w14:paraId="67BE1A15" w14:textId="77777777" w:rsidR="001A51E0" w:rsidRPr="00310DCF" w:rsidRDefault="001A51E0" w:rsidP="00157C45">
            <w:pPr>
              <w:jc w:val="center"/>
              <w:rPr>
                <w:sz w:val="16"/>
                <w:szCs w:val="20"/>
              </w:rPr>
            </w:pPr>
            <w:r w:rsidRPr="00310DCF">
              <w:rPr>
                <w:sz w:val="16"/>
                <w:szCs w:val="20"/>
              </w:rPr>
              <w:t>1</w:t>
            </w:r>
          </w:p>
        </w:tc>
        <w:tc>
          <w:tcPr>
            <w:tcW w:w="5954" w:type="dxa"/>
            <w:gridSpan w:val="5"/>
            <w:tcBorders>
              <w:top w:val="nil"/>
              <w:left w:val="nil"/>
              <w:bottom w:val="nil"/>
              <w:right w:val="single" w:sz="8" w:space="0" w:color="auto"/>
            </w:tcBorders>
            <w:vAlign w:val="center"/>
          </w:tcPr>
          <w:p w14:paraId="02FB8926" w14:textId="77777777" w:rsidR="001A51E0" w:rsidRPr="00310DCF" w:rsidRDefault="001A51E0" w:rsidP="00157C45">
            <w:pPr>
              <w:jc w:val="center"/>
              <w:rPr>
                <w:sz w:val="16"/>
                <w:szCs w:val="20"/>
              </w:rPr>
            </w:pPr>
            <w:r w:rsidRPr="00310DCF">
              <w:rPr>
                <w:sz w:val="16"/>
                <w:szCs w:val="20"/>
              </w:rPr>
              <w:t>2</w:t>
            </w:r>
          </w:p>
        </w:tc>
        <w:tc>
          <w:tcPr>
            <w:tcW w:w="709" w:type="dxa"/>
            <w:tcBorders>
              <w:top w:val="nil"/>
              <w:left w:val="nil"/>
              <w:bottom w:val="nil"/>
              <w:right w:val="single" w:sz="8" w:space="0" w:color="auto"/>
            </w:tcBorders>
            <w:vAlign w:val="center"/>
          </w:tcPr>
          <w:p w14:paraId="06C93167" w14:textId="77777777" w:rsidR="001A51E0" w:rsidRPr="00310DCF" w:rsidRDefault="001A51E0" w:rsidP="00157C45">
            <w:pPr>
              <w:jc w:val="center"/>
              <w:rPr>
                <w:sz w:val="16"/>
                <w:szCs w:val="20"/>
              </w:rPr>
            </w:pPr>
            <w:r w:rsidRPr="00310DCF">
              <w:rPr>
                <w:sz w:val="16"/>
                <w:szCs w:val="20"/>
              </w:rPr>
              <w:t>3</w:t>
            </w:r>
          </w:p>
        </w:tc>
        <w:tc>
          <w:tcPr>
            <w:tcW w:w="850" w:type="dxa"/>
            <w:gridSpan w:val="2"/>
            <w:tcBorders>
              <w:top w:val="nil"/>
              <w:left w:val="nil"/>
              <w:bottom w:val="nil"/>
              <w:right w:val="single" w:sz="8" w:space="0" w:color="auto"/>
            </w:tcBorders>
            <w:vAlign w:val="center"/>
          </w:tcPr>
          <w:p w14:paraId="6F78F18B" w14:textId="77777777" w:rsidR="001A51E0" w:rsidRPr="00310DCF" w:rsidRDefault="001A51E0" w:rsidP="00157C45">
            <w:pPr>
              <w:jc w:val="center"/>
              <w:rPr>
                <w:sz w:val="16"/>
                <w:szCs w:val="20"/>
              </w:rPr>
            </w:pPr>
            <w:r w:rsidRPr="00310DCF">
              <w:rPr>
                <w:sz w:val="16"/>
                <w:szCs w:val="20"/>
              </w:rPr>
              <w:t>4</w:t>
            </w:r>
          </w:p>
        </w:tc>
        <w:tc>
          <w:tcPr>
            <w:tcW w:w="709" w:type="dxa"/>
            <w:tcBorders>
              <w:top w:val="nil"/>
              <w:left w:val="nil"/>
              <w:bottom w:val="nil"/>
              <w:right w:val="single" w:sz="8" w:space="0" w:color="auto"/>
            </w:tcBorders>
            <w:vAlign w:val="center"/>
          </w:tcPr>
          <w:p w14:paraId="0DD74A04" w14:textId="77777777" w:rsidR="001A51E0" w:rsidRPr="00310DCF" w:rsidRDefault="001A51E0" w:rsidP="00157C45">
            <w:pPr>
              <w:jc w:val="center"/>
              <w:rPr>
                <w:sz w:val="16"/>
                <w:szCs w:val="20"/>
              </w:rPr>
            </w:pPr>
            <w:r w:rsidRPr="00310DCF">
              <w:rPr>
                <w:sz w:val="16"/>
                <w:szCs w:val="20"/>
              </w:rPr>
              <w:t>5</w:t>
            </w:r>
          </w:p>
        </w:tc>
        <w:tc>
          <w:tcPr>
            <w:tcW w:w="992" w:type="dxa"/>
            <w:tcBorders>
              <w:top w:val="nil"/>
              <w:left w:val="nil"/>
              <w:bottom w:val="nil"/>
              <w:right w:val="single" w:sz="8" w:space="0" w:color="auto"/>
            </w:tcBorders>
            <w:vAlign w:val="center"/>
          </w:tcPr>
          <w:p w14:paraId="173F2EA2" w14:textId="77777777" w:rsidR="001A51E0" w:rsidRPr="00310DCF" w:rsidRDefault="001A51E0" w:rsidP="00157C45">
            <w:pPr>
              <w:jc w:val="center"/>
              <w:rPr>
                <w:sz w:val="16"/>
                <w:szCs w:val="20"/>
              </w:rPr>
            </w:pPr>
            <w:r w:rsidRPr="00310DCF">
              <w:rPr>
                <w:sz w:val="16"/>
                <w:szCs w:val="20"/>
              </w:rPr>
              <w:t>6</w:t>
            </w:r>
          </w:p>
        </w:tc>
        <w:tc>
          <w:tcPr>
            <w:tcW w:w="992" w:type="dxa"/>
            <w:tcBorders>
              <w:top w:val="nil"/>
              <w:left w:val="nil"/>
              <w:bottom w:val="nil"/>
              <w:right w:val="single" w:sz="8" w:space="0" w:color="auto"/>
            </w:tcBorders>
            <w:vAlign w:val="center"/>
          </w:tcPr>
          <w:p w14:paraId="6DECB2A6" w14:textId="77777777" w:rsidR="001A51E0" w:rsidRPr="00310DCF" w:rsidRDefault="001A51E0" w:rsidP="00157C45">
            <w:pPr>
              <w:jc w:val="center"/>
              <w:rPr>
                <w:sz w:val="16"/>
                <w:szCs w:val="20"/>
              </w:rPr>
            </w:pPr>
            <w:r w:rsidRPr="00310DCF">
              <w:rPr>
                <w:sz w:val="16"/>
                <w:szCs w:val="20"/>
              </w:rPr>
              <w:t>7</w:t>
            </w:r>
          </w:p>
        </w:tc>
        <w:tc>
          <w:tcPr>
            <w:tcW w:w="993" w:type="dxa"/>
            <w:tcBorders>
              <w:top w:val="nil"/>
              <w:left w:val="nil"/>
              <w:bottom w:val="nil"/>
              <w:right w:val="single" w:sz="8" w:space="0" w:color="auto"/>
            </w:tcBorders>
            <w:vAlign w:val="center"/>
          </w:tcPr>
          <w:p w14:paraId="2C8E742E" w14:textId="77777777" w:rsidR="001A51E0" w:rsidRPr="00310DCF" w:rsidRDefault="001A51E0" w:rsidP="00157C45">
            <w:pPr>
              <w:jc w:val="center"/>
              <w:rPr>
                <w:sz w:val="16"/>
                <w:szCs w:val="20"/>
              </w:rPr>
            </w:pPr>
            <w:r w:rsidRPr="00310DCF">
              <w:rPr>
                <w:sz w:val="16"/>
                <w:szCs w:val="20"/>
              </w:rPr>
              <w:t>8</w:t>
            </w:r>
          </w:p>
        </w:tc>
        <w:tc>
          <w:tcPr>
            <w:tcW w:w="1134" w:type="dxa"/>
            <w:tcBorders>
              <w:top w:val="nil"/>
              <w:left w:val="nil"/>
              <w:bottom w:val="nil"/>
              <w:right w:val="single" w:sz="8" w:space="0" w:color="auto"/>
            </w:tcBorders>
            <w:vAlign w:val="center"/>
          </w:tcPr>
          <w:p w14:paraId="700BD583" w14:textId="77777777" w:rsidR="001A51E0" w:rsidRPr="00310DCF" w:rsidRDefault="001A51E0" w:rsidP="00157C45">
            <w:pPr>
              <w:jc w:val="center"/>
              <w:rPr>
                <w:sz w:val="16"/>
                <w:szCs w:val="20"/>
              </w:rPr>
            </w:pPr>
            <w:r w:rsidRPr="00310DCF">
              <w:rPr>
                <w:sz w:val="16"/>
                <w:szCs w:val="20"/>
              </w:rPr>
              <w:t>9</w:t>
            </w:r>
          </w:p>
        </w:tc>
        <w:tc>
          <w:tcPr>
            <w:tcW w:w="897" w:type="dxa"/>
            <w:tcBorders>
              <w:top w:val="nil"/>
              <w:left w:val="nil"/>
              <w:bottom w:val="nil"/>
              <w:right w:val="single" w:sz="8" w:space="0" w:color="auto"/>
            </w:tcBorders>
            <w:vAlign w:val="center"/>
          </w:tcPr>
          <w:p w14:paraId="110AE366" w14:textId="77777777" w:rsidR="001A51E0" w:rsidRPr="00310DCF" w:rsidRDefault="001A51E0" w:rsidP="00157C45">
            <w:pPr>
              <w:jc w:val="center"/>
              <w:rPr>
                <w:sz w:val="16"/>
                <w:szCs w:val="20"/>
              </w:rPr>
            </w:pPr>
            <w:r w:rsidRPr="00310DCF">
              <w:rPr>
                <w:sz w:val="16"/>
                <w:szCs w:val="20"/>
              </w:rPr>
              <w:t>10</w:t>
            </w:r>
          </w:p>
        </w:tc>
      </w:tr>
      <w:tr w:rsidR="00424804" w:rsidRPr="00BD6042" w14:paraId="51B1A86A"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7BF4D12" w14:textId="013A5997" w:rsidR="00424804" w:rsidRPr="00310DCF" w:rsidRDefault="00424804" w:rsidP="00897383">
            <w:pPr>
              <w:pStyle w:val="Sraopastraipa"/>
              <w:numPr>
                <w:ilvl w:val="0"/>
                <w:numId w:val="30"/>
              </w:numPr>
              <w:spacing w:after="0" w:line="240" w:lineRule="auto"/>
              <w:rPr>
                <w:rFonts w:ascii="Times New Roman" w:hAnsi="Times New Roman"/>
                <w:sz w:val="20"/>
                <w:szCs w:val="20"/>
              </w:rPr>
            </w:pPr>
          </w:p>
        </w:tc>
        <w:tc>
          <w:tcPr>
            <w:tcW w:w="5954" w:type="dxa"/>
            <w:gridSpan w:val="5"/>
            <w:tcBorders>
              <w:top w:val="single" w:sz="4" w:space="0" w:color="auto"/>
              <w:left w:val="nil"/>
              <w:bottom w:val="single" w:sz="4" w:space="0" w:color="auto"/>
              <w:right w:val="single" w:sz="4" w:space="0" w:color="auto"/>
            </w:tcBorders>
            <w:noWrap/>
            <w:vAlign w:val="center"/>
          </w:tcPr>
          <w:p w14:paraId="30FC9C9B" w14:textId="77777777" w:rsidR="00424804" w:rsidRPr="00310DCF" w:rsidRDefault="00424804" w:rsidP="00EF7137">
            <w:pPr>
              <w:rPr>
                <w:sz w:val="20"/>
                <w:szCs w:val="20"/>
              </w:rPr>
            </w:pPr>
            <w:r w:rsidRPr="00310DCF">
              <w:rPr>
                <w:sz w:val="20"/>
                <w:szCs w:val="20"/>
              </w:rPr>
              <w:t>gaisrai</w:t>
            </w:r>
          </w:p>
        </w:tc>
        <w:tc>
          <w:tcPr>
            <w:tcW w:w="709" w:type="dxa"/>
            <w:tcBorders>
              <w:top w:val="single" w:sz="4" w:space="0" w:color="auto"/>
              <w:left w:val="nil"/>
              <w:bottom w:val="single" w:sz="4" w:space="0" w:color="auto"/>
              <w:right w:val="single" w:sz="4" w:space="0" w:color="auto"/>
            </w:tcBorders>
            <w:noWrap/>
            <w:vAlign w:val="center"/>
          </w:tcPr>
          <w:p w14:paraId="6610C3D1" w14:textId="5ABEC97F" w:rsidR="00424804" w:rsidRPr="00310DCF" w:rsidRDefault="006C6471" w:rsidP="00EF7137">
            <w:pPr>
              <w:jc w:val="center"/>
              <w:rPr>
                <w:b/>
                <w:color w:val="FF0000"/>
                <w:sz w:val="20"/>
                <w:szCs w:val="20"/>
              </w:rPr>
            </w:pPr>
            <w:r w:rsidRPr="00310DCF">
              <w:rPr>
                <w:b/>
                <w:color w:val="FF0000"/>
                <w:sz w:val="20"/>
                <w:szCs w:val="20"/>
              </w:rPr>
              <w:t>4</w:t>
            </w:r>
          </w:p>
        </w:tc>
        <w:tc>
          <w:tcPr>
            <w:tcW w:w="850" w:type="dxa"/>
            <w:gridSpan w:val="2"/>
            <w:tcBorders>
              <w:top w:val="single" w:sz="4" w:space="0" w:color="auto"/>
              <w:left w:val="nil"/>
              <w:bottom w:val="single" w:sz="4" w:space="0" w:color="auto"/>
              <w:right w:val="single" w:sz="4" w:space="0" w:color="auto"/>
            </w:tcBorders>
            <w:noWrap/>
            <w:vAlign w:val="center"/>
          </w:tcPr>
          <w:p w14:paraId="2C351D24" w14:textId="77777777" w:rsidR="00424804" w:rsidRPr="00310DCF" w:rsidRDefault="00424804" w:rsidP="00EF7137">
            <w:pPr>
              <w:jc w:val="center"/>
              <w:rPr>
                <w:sz w:val="20"/>
                <w:szCs w:val="20"/>
              </w:rPr>
            </w:pPr>
            <w:r w:rsidRPr="00310DCF">
              <w:rPr>
                <w:sz w:val="20"/>
                <w:szCs w:val="20"/>
              </w:rPr>
              <w:t>3</w:t>
            </w:r>
          </w:p>
        </w:tc>
        <w:tc>
          <w:tcPr>
            <w:tcW w:w="709" w:type="dxa"/>
            <w:tcBorders>
              <w:top w:val="single" w:sz="4" w:space="0" w:color="auto"/>
              <w:left w:val="nil"/>
              <w:bottom w:val="single" w:sz="4" w:space="0" w:color="auto"/>
              <w:right w:val="single" w:sz="4" w:space="0" w:color="auto"/>
            </w:tcBorders>
            <w:noWrap/>
            <w:vAlign w:val="center"/>
          </w:tcPr>
          <w:p w14:paraId="0CABBD5B" w14:textId="77777777" w:rsidR="00424804" w:rsidRPr="00310DCF" w:rsidRDefault="00424804" w:rsidP="00EF7137">
            <w:pPr>
              <w:jc w:val="center"/>
              <w:rPr>
                <w:sz w:val="20"/>
                <w:szCs w:val="20"/>
              </w:rPr>
            </w:pPr>
            <w:r w:rsidRPr="00310DCF">
              <w:rPr>
                <w:sz w:val="20"/>
                <w:szCs w:val="20"/>
              </w:rPr>
              <w:t>4</w:t>
            </w:r>
          </w:p>
        </w:tc>
        <w:tc>
          <w:tcPr>
            <w:tcW w:w="992" w:type="dxa"/>
            <w:tcBorders>
              <w:top w:val="single" w:sz="4" w:space="0" w:color="auto"/>
              <w:left w:val="nil"/>
              <w:bottom w:val="single" w:sz="4" w:space="0" w:color="auto"/>
              <w:right w:val="single" w:sz="4" w:space="0" w:color="auto"/>
            </w:tcBorders>
            <w:noWrap/>
            <w:vAlign w:val="center"/>
          </w:tcPr>
          <w:p w14:paraId="338C0647" w14:textId="77777777" w:rsidR="00424804" w:rsidRPr="00310DCF" w:rsidRDefault="00424804" w:rsidP="00EF7137">
            <w:pPr>
              <w:jc w:val="center"/>
              <w:rPr>
                <w:sz w:val="20"/>
                <w:szCs w:val="20"/>
              </w:rPr>
            </w:pPr>
            <w:r w:rsidRPr="00310DCF">
              <w:rPr>
                <w:sz w:val="20"/>
                <w:szCs w:val="20"/>
              </w:rPr>
              <w:t>2</w:t>
            </w:r>
          </w:p>
        </w:tc>
        <w:tc>
          <w:tcPr>
            <w:tcW w:w="992" w:type="dxa"/>
            <w:tcBorders>
              <w:top w:val="single" w:sz="4" w:space="0" w:color="auto"/>
              <w:left w:val="nil"/>
              <w:bottom w:val="single" w:sz="4" w:space="0" w:color="auto"/>
              <w:right w:val="single" w:sz="4" w:space="0" w:color="auto"/>
            </w:tcBorders>
            <w:shd w:val="clear" w:color="auto" w:fill="FFC000"/>
            <w:vAlign w:val="center"/>
          </w:tcPr>
          <w:p w14:paraId="1DD9B0CE" w14:textId="2C26CA6C" w:rsidR="00424804" w:rsidRPr="00310DCF" w:rsidRDefault="00424804" w:rsidP="006C6471">
            <w:pPr>
              <w:jc w:val="center"/>
              <w:rPr>
                <w:iCs/>
                <w:sz w:val="20"/>
                <w:szCs w:val="20"/>
              </w:rPr>
            </w:pPr>
            <w:r w:rsidRPr="00310DCF">
              <w:rPr>
                <w:iCs/>
                <w:sz w:val="20"/>
                <w:szCs w:val="20"/>
              </w:rPr>
              <w:t>1</w:t>
            </w:r>
            <w:r w:rsidR="006C6471" w:rsidRPr="00310DCF">
              <w:rPr>
                <w:iCs/>
                <w:sz w:val="20"/>
                <w:szCs w:val="20"/>
              </w:rPr>
              <w:t>2</w:t>
            </w:r>
          </w:p>
        </w:tc>
        <w:tc>
          <w:tcPr>
            <w:tcW w:w="993" w:type="dxa"/>
            <w:tcBorders>
              <w:top w:val="single" w:sz="4" w:space="0" w:color="auto"/>
              <w:left w:val="nil"/>
              <w:bottom w:val="single" w:sz="4" w:space="0" w:color="auto"/>
              <w:right w:val="single" w:sz="4" w:space="0" w:color="auto"/>
            </w:tcBorders>
            <w:shd w:val="clear" w:color="auto" w:fill="FF0000"/>
            <w:vAlign w:val="center"/>
          </w:tcPr>
          <w:p w14:paraId="43608E9A" w14:textId="44DC685B" w:rsidR="00424804" w:rsidRPr="00310DCF" w:rsidRDefault="006C6471" w:rsidP="00EF7137">
            <w:pPr>
              <w:jc w:val="center"/>
              <w:rPr>
                <w:iCs/>
                <w:sz w:val="20"/>
                <w:szCs w:val="20"/>
              </w:rPr>
            </w:pPr>
            <w:r w:rsidRPr="00310DCF">
              <w:rPr>
                <w:iCs/>
                <w:sz w:val="20"/>
                <w:szCs w:val="20"/>
              </w:rPr>
              <w:t>16</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6A4B7386" w14:textId="417C9AB7" w:rsidR="00424804" w:rsidRPr="00310DCF" w:rsidRDefault="006C6471" w:rsidP="00EF7137">
            <w:pPr>
              <w:jc w:val="center"/>
              <w:rPr>
                <w:iCs/>
                <w:sz w:val="20"/>
                <w:szCs w:val="20"/>
              </w:rPr>
            </w:pPr>
            <w:r w:rsidRPr="00310DCF">
              <w:rPr>
                <w:iCs/>
                <w:sz w:val="20"/>
                <w:szCs w:val="20"/>
              </w:rPr>
              <w:t>8</w:t>
            </w:r>
          </w:p>
        </w:tc>
        <w:tc>
          <w:tcPr>
            <w:tcW w:w="897" w:type="dxa"/>
            <w:tcBorders>
              <w:top w:val="single" w:sz="4" w:space="0" w:color="auto"/>
              <w:left w:val="nil"/>
              <w:bottom w:val="single" w:sz="4" w:space="0" w:color="auto"/>
              <w:right w:val="single" w:sz="4" w:space="0" w:color="auto"/>
            </w:tcBorders>
            <w:shd w:val="clear" w:color="auto" w:fill="FF0000"/>
            <w:vAlign w:val="center"/>
          </w:tcPr>
          <w:p w14:paraId="6B9BC3C1" w14:textId="3EA8D5DD" w:rsidR="00424804" w:rsidRPr="00BD6042" w:rsidRDefault="006C6471" w:rsidP="00EF7137">
            <w:pPr>
              <w:jc w:val="center"/>
              <w:rPr>
                <w:b/>
                <w:iCs/>
                <w:color w:val="000000" w:themeColor="text1"/>
                <w:sz w:val="20"/>
                <w:szCs w:val="20"/>
              </w:rPr>
            </w:pPr>
            <w:r w:rsidRPr="00BD6042">
              <w:rPr>
                <w:b/>
                <w:iCs/>
                <w:color w:val="000000" w:themeColor="text1"/>
                <w:sz w:val="20"/>
                <w:szCs w:val="20"/>
              </w:rPr>
              <w:t>36</w:t>
            </w:r>
          </w:p>
        </w:tc>
      </w:tr>
      <w:tr w:rsidR="004102C0" w:rsidRPr="00BD6042" w14:paraId="405D885D" w14:textId="77777777" w:rsidTr="007E1F28">
        <w:trPr>
          <w:trHeight w:val="60"/>
        </w:trPr>
        <w:tc>
          <w:tcPr>
            <w:tcW w:w="582" w:type="dxa"/>
            <w:tcBorders>
              <w:top w:val="nil"/>
              <w:left w:val="single" w:sz="4" w:space="0" w:color="auto"/>
              <w:bottom w:val="single" w:sz="4" w:space="0" w:color="auto"/>
              <w:right w:val="single" w:sz="4" w:space="0" w:color="auto"/>
            </w:tcBorders>
            <w:shd w:val="clear" w:color="auto" w:fill="auto"/>
            <w:vAlign w:val="center"/>
          </w:tcPr>
          <w:p w14:paraId="2796DA87" w14:textId="368BB09A" w:rsidR="004102C0" w:rsidRPr="00310DCF" w:rsidRDefault="004102C0"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nil"/>
              <w:left w:val="nil"/>
              <w:bottom w:val="single" w:sz="4" w:space="0" w:color="auto"/>
              <w:right w:val="single" w:sz="4" w:space="0" w:color="auto"/>
            </w:tcBorders>
            <w:noWrap/>
            <w:vAlign w:val="center"/>
          </w:tcPr>
          <w:p w14:paraId="614A35B9" w14:textId="77777777" w:rsidR="004102C0" w:rsidRPr="00310DCF" w:rsidRDefault="004102C0" w:rsidP="00EF7137">
            <w:pPr>
              <w:rPr>
                <w:sz w:val="20"/>
                <w:szCs w:val="20"/>
                <w:lang w:eastAsia="lt-LT"/>
              </w:rPr>
            </w:pPr>
            <w:r w:rsidRPr="00310DCF">
              <w:rPr>
                <w:sz w:val="20"/>
                <w:szCs w:val="20"/>
                <w:lang w:eastAsia="lt-LT"/>
              </w:rPr>
              <w:t>pavojingos užkrečiamosios ligos</w:t>
            </w:r>
          </w:p>
        </w:tc>
        <w:tc>
          <w:tcPr>
            <w:tcW w:w="709" w:type="dxa"/>
            <w:tcBorders>
              <w:top w:val="nil"/>
              <w:left w:val="nil"/>
              <w:bottom w:val="single" w:sz="4" w:space="0" w:color="auto"/>
              <w:right w:val="single" w:sz="4" w:space="0" w:color="auto"/>
            </w:tcBorders>
            <w:noWrap/>
            <w:vAlign w:val="center"/>
          </w:tcPr>
          <w:p w14:paraId="76FBDB63" w14:textId="77777777" w:rsidR="004102C0" w:rsidRPr="00310DCF" w:rsidRDefault="004102C0" w:rsidP="00EF7137">
            <w:pPr>
              <w:jc w:val="center"/>
              <w:rPr>
                <w:b/>
                <w:color w:val="FF0000"/>
                <w:sz w:val="20"/>
                <w:szCs w:val="20"/>
                <w:lang w:eastAsia="lt-LT"/>
              </w:rPr>
            </w:pPr>
            <w:r w:rsidRPr="00310DCF">
              <w:rPr>
                <w:b/>
                <w:color w:val="FF0000"/>
                <w:sz w:val="20"/>
                <w:szCs w:val="20"/>
                <w:lang w:eastAsia="lt-LT"/>
              </w:rPr>
              <w:t>4</w:t>
            </w:r>
          </w:p>
        </w:tc>
        <w:tc>
          <w:tcPr>
            <w:tcW w:w="850" w:type="dxa"/>
            <w:gridSpan w:val="2"/>
            <w:tcBorders>
              <w:top w:val="nil"/>
              <w:left w:val="nil"/>
              <w:bottom w:val="single" w:sz="4" w:space="0" w:color="auto"/>
              <w:right w:val="single" w:sz="4" w:space="0" w:color="auto"/>
            </w:tcBorders>
            <w:noWrap/>
            <w:vAlign w:val="center"/>
          </w:tcPr>
          <w:p w14:paraId="371C555C" w14:textId="308D0CFE" w:rsidR="004102C0" w:rsidRPr="00310DCF" w:rsidRDefault="006C6471" w:rsidP="00EF7137">
            <w:pPr>
              <w:jc w:val="center"/>
              <w:rPr>
                <w:sz w:val="20"/>
                <w:szCs w:val="20"/>
                <w:lang w:eastAsia="lt-LT"/>
              </w:rPr>
            </w:pPr>
            <w:r w:rsidRPr="00310DCF">
              <w:rPr>
                <w:sz w:val="20"/>
                <w:szCs w:val="20"/>
                <w:lang w:eastAsia="lt-LT"/>
              </w:rPr>
              <w:t>4</w:t>
            </w:r>
          </w:p>
        </w:tc>
        <w:tc>
          <w:tcPr>
            <w:tcW w:w="709" w:type="dxa"/>
            <w:tcBorders>
              <w:top w:val="nil"/>
              <w:left w:val="nil"/>
              <w:bottom w:val="single" w:sz="4" w:space="0" w:color="auto"/>
              <w:right w:val="single" w:sz="4" w:space="0" w:color="auto"/>
            </w:tcBorders>
            <w:noWrap/>
            <w:vAlign w:val="center"/>
          </w:tcPr>
          <w:p w14:paraId="55036F94" w14:textId="0DE10F45" w:rsidR="004102C0" w:rsidRPr="00310DCF" w:rsidRDefault="006C6471" w:rsidP="00EF7137">
            <w:pPr>
              <w:jc w:val="center"/>
              <w:rPr>
                <w:sz w:val="20"/>
                <w:szCs w:val="20"/>
                <w:lang w:eastAsia="lt-LT"/>
              </w:rPr>
            </w:pPr>
            <w:r w:rsidRPr="00310DCF">
              <w:rPr>
                <w:sz w:val="20"/>
                <w:szCs w:val="20"/>
                <w:lang w:eastAsia="lt-LT"/>
              </w:rPr>
              <w:t>1</w:t>
            </w:r>
          </w:p>
        </w:tc>
        <w:tc>
          <w:tcPr>
            <w:tcW w:w="992" w:type="dxa"/>
            <w:tcBorders>
              <w:top w:val="nil"/>
              <w:left w:val="nil"/>
              <w:bottom w:val="single" w:sz="4" w:space="0" w:color="auto"/>
              <w:right w:val="single" w:sz="4" w:space="0" w:color="auto"/>
            </w:tcBorders>
            <w:noWrap/>
            <w:vAlign w:val="center"/>
          </w:tcPr>
          <w:p w14:paraId="7FDC73B4" w14:textId="77777777" w:rsidR="004102C0" w:rsidRPr="00310DCF" w:rsidRDefault="004102C0" w:rsidP="00EF7137">
            <w:pPr>
              <w:jc w:val="center"/>
              <w:rPr>
                <w:sz w:val="20"/>
                <w:szCs w:val="20"/>
                <w:lang w:eastAsia="lt-LT"/>
              </w:rPr>
            </w:pPr>
            <w:r w:rsidRPr="00310DCF">
              <w:rPr>
                <w:sz w:val="20"/>
                <w:szCs w:val="20"/>
                <w:lang w:eastAsia="lt-LT"/>
              </w:rPr>
              <w:t>4</w:t>
            </w:r>
          </w:p>
        </w:tc>
        <w:tc>
          <w:tcPr>
            <w:tcW w:w="992" w:type="dxa"/>
            <w:tcBorders>
              <w:top w:val="nil"/>
              <w:left w:val="nil"/>
              <w:bottom w:val="single" w:sz="4" w:space="0" w:color="auto"/>
              <w:right w:val="single" w:sz="4" w:space="0" w:color="auto"/>
            </w:tcBorders>
            <w:shd w:val="clear" w:color="auto" w:fill="FF0000"/>
            <w:vAlign w:val="center"/>
          </w:tcPr>
          <w:p w14:paraId="474FB2A8" w14:textId="40429412" w:rsidR="004102C0" w:rsidRPr="00310DCF" w:rsidRDefault="004102C0" w:rsidP="006C6471">
            <w:pPr>
              <w:jc w:val="center"/>
              <w:rPr>
                <w:sz w:val="20"/>
                <w:szCs w:val="20"/>
                <w:lang w:eastAsia="lt-LT"/>
              </w:rPr>
            </w:pPr>
            <w:r w:rsidRPr="00310DCF">
              <w:rPr>
                <w:sz w:val="20"/>
                <w:szCs w:val="20"/>
                <w:lang w:eastAsia="lt-LT"/>
              </w:rPr>
              <w:t>1</w:t>
            </w:r>
            <w:r w:rsidR="006C6471" w:rsidRPr="00310DCF">
              <w:rPr>
                <w:sz w:val="20"/>
                <w:szCs w:val="20"/>
                <w:lang w:eastAsia="lt-LT"/>
              </w:rPr>
              <w:t>6</w:t>
            </w:r>
          </w:p>
        </w:tc>
        <w:tc>
          <w:tcPr>
            <w:tcW w:w="993" w:type="dxa"/>
            <w:tcBorders>
              <w:top w:val="nil"/>
              <w:left w:val="nil"/>
              <w:bottom w:val="single" w:sz="4" w:space="0" w:color="auto"/>
              <w:right w:val="single" w:sz="4" w:space="0" w:color="auto"/>
            </w:tcBorders>
            <w:shd w:val="clear" w:color="auto" w:fill="00B050"/>
            <w:vAlign w:val="center"/>
          </w:tcPr>
          <w:p w14:paraId="5785B105" w14:textId="1D148B8D" w:rsidR="004102C0" w:rsidRPr="00310DCF" w:rsidRDefault="006C6471" w:rsidP="00EF7137">
            <w:pPr>
              <w:jc w:val="center"/>
              <w:rPr>
                <w:iCs/>
                <w:sz w:val="20"/>
                <w:szCs w:val="20"/>
              </w:rPr>
            </w:pPr>
            <w:r w:rsidRPr="00310DCF">
              <w:rPr>
                <w:iCs/>
                <w:sz w:val="20"/>
                <w:szCs w:val="20"/>
              </w:rPr>
              <w:t>4</w:t>
            </w:r>
          </w:p>
        </w:tc>
        <w:tc>
          <w:tcPr>
            <w:tcW w:w="1134" w:type="dxa"/>
            <w:tcBorders>
              <w:top w:val="nil"/>
              <w:left w:val="nil"/>
              <w:bottom w:val="single" w:sz="4" w:space="0" w:color="auto"/>
              <w:right w:val="single" w:sz="4" w:space="0" w:color="auto"/>
            </w:tcBorders>
            <w:shd w:val="clear" w:color="auto" w:fill="FF0000"/>
            <w:vAlign w:val="center"/>
          </w:tcPr>
          <w:p w14:paraId="3EE4EC6D" w14:textId="77777777" w:rsidR="004102C0" w:rsidRPr="00310DCF" w:rsidRDefault="004102C0" w:rsidP="00EF7137">
            <w:pPr>
              <w:jc w:val="center"/>
              <w:rPr>
                <w:sz w:val="20"/>
                <w:szCs w:val="20"/>
                <w:lang w:eastAsia="lt-LT"/>
              </w:rPr>
            </w:pPr>
            <w:r w:rsidRPr="00310DCF">
              <w:rPr>
                <w:sz w:val="20"/>
                <w:szCs w:val="20"/>
                <w:lang w:eastAsia="lt-LT"/>
              </w:rPr>
              <w:t>16</w:t>
            </w:r>
          </w:p>
        </w:tc>
        <w:tc>
          <w:tcPr>
            <w:tcW w:w="897" w:type="dxa"/>
            <w:tcBorders>
              <w:top w:val="nil"/>
              <w:left w:val="nil"/>
              <w:bottom w:val="single" w:sz="4" w:space="0" w:color="auto"/>
              <w:right w:val="single" w:sz="4" w:space="0" w:color="auto"/>
            </w:tcBorders>
            <w:shd w:val="clear" w:color="auto" w:fill="FF0000"/>
            <w:vAlign w:val="center"/>
          </w:tcPr>
          <w:p w14:paraId="6F4EE2BE" w14:textId="437E48A8" w:rsidR="004102C0" w:rsidRPr="00BD6042" w:rsidRDefault="006C6471" w:rsidP="00EF7137">
            <w:pPr>
              <w:jc w:val="center"/>
              <w:rPr>
                <w:b/>
                <w:color w:val="000000" w:themeColor="text1"/>
                <w:sz w:val="20"/>
                <w:szCs w:val="20"/>
                <w:lang w:eastAsia="lt-LT"/>
              </w:rPr>
            </w:pPr>
            <w:r w:rsidRPr="00BD6042">
              <w:rPr>
                <w:b/>
                <w:color w:val="000000" w:themeColor="text1"/>
                <w:sz w:val="20"/>
                <w:szCs w:val="20"/>
                <w:lang w:eastAsia="lt-LT"/>
              </w:rPr>
              <w:t>36</w:t>
            </w:r>
          </w:p>
        </w:tc>
      </w:tr>
      <w:tr w:rsidR="004102C0" w:rsidRPr="00BD6042" w14:paraId="57D6571E" w14:textId="77777777" w:rsidTr="007E1F28">
        <w:trPr>
          <w:trHeight w:val="60"/>
        </w:trPr>
        <w:tc>
          <w:tcPr>
            <w:tcW w:w="582" w:type="dxa"/>
            <w:tcBorders>
              <w:top w:val="nil"/>
              <w:left w:val="single" w:sz="4" w:space="0" w:color="auto"/>
              <w:bottom w:val="single" w:sz="4" w:space="0" w:color="auto"/>
              <w:right w:val="single" w:sz="4" w:space="0" w:color="auto"/>
            </w:tcBorders>
            <w:shd w:val="clear" w:color="auto" w:fill="auto"/>
            <w:vAlign w:val="center"/>
          </w:tcPr>
          <w:p w14:paraId="5F451CA5" w14:textId="0D996C79" w:rsidR="004102C0" w:rsidRPr="00310DCF" w:rsidRDefault="004102C0"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nil"/>
              <w:left w:val="nil"/>
              <w:bottom w:val="single" w:sz="4" w:space="0" w:color="auto"/>
              <w:right w:val="single" w:sz="4" w:space="0" w:color="auto"/>
            </w:tcBorders>
            <w:noWrap/>
            <w:vAlign w:val="center"/>
          </w:tcPr>
          <w:p w14:paraId="7968BD01" w14:textId="77777777" w:rsidR="004102C0" w:rsidRPr="00310DCF" w:rsidRDefault="004102C0" w:rsidP="00EF7137">
            <w:pPr>
              <w:rPr>
                <w:sz w:val="20"/>
                <w:szCs w:val="20"/>
              </w:rPr>
            </w:pPr>
            <w:r w:rsidRPr="00310DCF">
              <w:rPr>
                <w:sz w:val="20"/>
                <w:szCs w:val="20"/>
              </w:rPr>
              <w:t>transporto avarijos (automobilių</w:t>
            </w:r>
            <w:r w:rsidR="008568D4" w:rsidRPr="00310DCF">
              <w:rPr>
                <w:sz w:val="20"/>
                <w:szCs w:val="20"/>
              </w:rPr>
              <w:t>, geležinkelio</w:t>
            </w:r>
            <w:r w:rsidRPr="00310DCF">
              <w:rPr>
                <w:sz w:val="20"/>
                <w:szCs w:val="20"/>
              </w:rPr>
              <w:t>)</w:t>
            </w:r>
          </w:p>
        </w:tc>
        <w:tc>
          <w:tcPr>
            <w:tcW w:w="709" w:type="dxa"/>
            <w:tcBorders>
              <w:top w:val="nil"/>
              <w:left w:val="nil"/>
              <w:bottom w:val="single" w:sz="4" w:space="0" w:color="auto"/>
              <w:right w:val="single" w:sz="4" w:space="0" w:color="auto"/>
            </w:tcBorders>
            <w:noWrap/>
            <w:vAlign w:val="center"/>
          </w:tcPr>
          <w:p w14:paraId="4227D21D" w14:textId="77777777" w:rsidR="004102C0" w:rsidRPr="00310DCF" w:rsidRDefault="004102C0" w:rsidP="00EF7137">
            <w:pPr>
              <w:jc w:val="center"/>
              <w:rPr>
                <w:b/>
                <w:color w:val="FF0000"/>
                <w:sz w:val="20"/>
                <w:szCs w:val="20"/>
              </w:rPr>
            </w:pPr>
            <w:r w:rsidRPr="00310DCF">
              <w:rPr>
                <w:b/>
                <w:color w:val="FF0000"/>
                <w:sz w:val="20"/>
                <w:szCs w:val="20"/>
              </w:rPr>
              <w:t>4</w:t>
            </w:r>
          </w:p>
        </w:tc>
        <w:tc>
          <w:tcPr>
            <w:tcW w:w="850" w:type="dxa"/>
            <w:gridSpan w:val="2"/>
            <w:tcBorders>
              <w:top w:val="nil"/>
              <w:left w:val="nil"/>
              <w:bottom w:val="single" w:sz="4" w:space="0" w:color="auto"/>
              <w:right w:val="single" w:sz="4" w:space="0" w:color="auto"/>
            </w:tcBorders>
            <w:noWrap/>
            <w:vAlign w:val="center"/>
          </w:tcPr>
          <w:p w14:paraId="0CB47B07" w14:textId="77777777" w:rsidR="004102C0" w:rsidRPr="00310DCF" w:rsidRDefault="004102C0" w:rsidP="00EF7137">
            <w:pPr>
              <w:jc w:val="center"/>
              <w:rPr>
                <w:sz w:val="20"/>
                <w:szCs w:val="20"/>
              </w:rPr>
            </w:pPr>
            <w:r w:rsidRPr="00310DCF">
              <w:rPr>
                <w:sz w:val="20"/>
                <w:szCs w:val="20"/>
              </w:rPr>
              <w:t>3</w:t>
            </w:r>
          </w:p>
        </w:tc>
        <w:tc>
          <w:tcPr>
            <w:tcW w:w="709" w:type="dxa"/>
            <w:tcBorders>
              <w:top w:val="nil"/>
              <w:left w:val="nil"/>
              <w:bottom w:val="single" w:sz="4" w:space="0" w:color="auto"/>
              <w:right w:val="single" w:sz="4" w:space="0" w:color="auto"/>
            </w:tcBorders>
            <w:noWrap/>
            <w:vAlign w:val="center"/>
          </w:tcPr>
          <w:p w14:paraId="02E082E1" w14:textId="77777777" w:rsidR="004102C0" w:rsidRPr="00310DCF" w:rsidRDefault="004102C0" w:rsidP="00EF7137">
            <w:pPr>
              <w:jc w:val="center"/>
              <w:rPr>
                <w:sz w:val="20"/>
                <w:szCs w:val="20"/>
              </w:rPr>
            </w:pPr>
            <w:r w:rsidRPr="00310DCF">
              <w:rPr>
                <w:sz w:val="20"/>
                <w:szCs w:val="20"/>
              </w:rPr>
              <w:t>3</w:t>
            </w:r>
          </w:p>
        </w:tc>
        <w:tc>
          <w:tcPr>
            <w:tcW w:w="992" w:type="dxa"/>
            <w:tcBorders>
              <w:top w:val="nil"/>
              <w:left w:val="nil"/>
              <w:bottom w:val="single" w:sz="4" w:space="0" w:color="auto"/>
              <w:right w:val="single" w:sz="4" w:space="0" w:color="auto"/>
            </w:tcBorders>
            <w:noWrap/>
            <w:vAlign w:val="center"/>
          </w:tcPr>
          <w:p w14:paraId="7A09A237" w14:textId="77777777" w:rsidR="004102C0" w:rsidRPr="00310DCF" w:rsidRDefault="004102C0" w:rsidP="00EF7137">
            <w:pPr>
              <w:jc w:val="center"/>
              <w:rPr>
                <w:sz w:val="20"/>
                <w:szCs w:val="20"/>
              </w:rPr>
            </w:pPr>
            <w:r w:rsidRPr="00310DCF">
              <w:rPr>
                <w:sz w:val="20"/>
                <w:szCs w:val="20"/>
              </w:rPr>
              <w:t>2</w:t>
            </w:r>
          </w:p>
        </w:tc>
        <w:tc>
          <w:tcPr>
            <w:tcW w:w="992" w:type="dxa"/>
            <w:tcBorders>
              <w:top w:val="nil"/>
              <w:left w:val="nil"/>
              <w:bottom w:val="single" w:sz="4" w:space="0" w:color="auto"/>
              <w:right w:val="single" w:sz="4" w:space="0" w:color="auto"/>
            </w:tcBorders>
            <w:shd w:val="clear" w:color="auto" w:fill="FFC000"/>
            <w:vAlign w:val="center"/>
          </w:tcPr>
          <w:p w14:paraId="5EA105D3" w14:textId="77777777" w:rsidR="004102C0" w:rsidRPr="00310DCF" w:rsidRDefault="004102C0" w:rsidP="00EF7137">
            <w:pPr>
              <w:jc w:val="center"/>
              <w:rPr>
                <w:iCs/>
                <w:sz w:val="20"/>
                <w:szCs w:val="20"/>
              </w:rPr>
            </w:pPr>
            <w:r w:rsidRPr="00310DCF">
              <w:rPr>
                <w:iCs/>
                <w:sz w:val="20"/>
                <w:szCs w:val="20"/>
              </w:rPr>
              <w:t>12</w:t>
            </w:r>
          </w:p>
        </w:tc>
        <w:tc>
          <w:tcPr>
            <w:tcW w:w="993" w:type="dxa"/>
            <w:tcBorders>
              <w:top w:val="nil"/>
              <w:left w:val="nil"/>
              <w:bottom w:val="single" w:sz="4" w:space="0" w:color="auto"/>
              <w:right w:val="single" w:sz="4" w:space="0" w:color="auto"/>
            </w:tcBorders>
            <w:shd w:val="clear" w:color="auto" w:fill="FFC000"/>
            <w:vAlign w:val="center"/>
          </w:tcPr>
          <w:p w14:paraId="62696B82" w14:textId="77777777" w:rsidR="004102C0" w:rsidRPr="00310DCF" w:rsidRDefault="004102C0" w:rsidP="00EF7137">
            <w:pPr>
              <w:jc w:val="center"/>
              <w:rPr>
                <w:iCs/>
                <w:sz w:val="20"/>
                <w:szCs w:val="20"/>
              </w:rPr>
            </w:pPr>
            <w:r w:rsidRPr="00310DCF">
              <w:rPr>
                <w:iCs/>
                <w:sz w:val="20"/>
                <w:szCs w:val="20"/>
              </w:rPr>
              <w:t>12</w:t>
            </w:r>
          </w:p>
        </w:tc>
        <w:tc>
          <w:tcPr>
            <w:tcW w:w="1134" w:type="dxa"/>
            <w:tcBorders>
              <w:top w:val="nil"/>
              <w:left w:val="nil"/>
              <w:bottom w:val="single" w:sz="4" w:space="0" w:color="auto"/>
              <w:right w:val="single" w:sz="4" w:space="0" w:color="auto"/>
            </w:tcBorders>
            <w:shd w:val="clear" w:color="auto" w:fill="FFFF00"/>
            <w:vAlign w:val="center"/>
          </w:tcPr>
          <w:p w14:paraId="014E3DBC" w14:textId="77777777" w:rsidR="004102C0" w:rsidRPr="00310DCF" w:rsidRDefault="004102C0" w:rsidP="00EF7137">
            <w:pPr>
              <w:jc w:val="center"/>
              <w:rPr>
                <w:iCs/>
                <w:sz w:val="20"/>
                <w:szCs w:val="20"/>
              </w:rPr>
            </w:pPr>
            <w:r w:rsidRPr="00310DCF">
              <w:rPr>
                <w:iCs/>
                <w:sz w:val="20"/>
                <w:szCs w:val="20"/>
              </w:rPr>
              <w:t>8</w:t>
            </w:r>
          </w:p>
        </w:tc>
        <w:tc>
          <w:tcPr>
            <w:tcW w:w="897" w:type="dxa"/>
            <w:tcBorders>
              <w:top w:val="nil"/>
              <w:left w:val="nil"/>
              <w:bottom w:val="single" w:sz="4" w:space="0" w:color="auto"/>
              <w:right w:val="single" w:sz="4" w:space="0" w:color="auto"/>
            </w:tcBorders>
            <w:shd w:val="clear" w:color="auto" w:fill="FFC000"/>
            <w:vAlign w:val="center"/>
          </w:tcPr>
          <w:p w14:paraId="31A3112A" w14:textId="77777777" w:rsidR="004102C0" w:rsidRPr="00BD6042" w:rsidRDefault="004102C0" w:rsidP="00EF7137">
            <w:pPr>
              <w:jc w:val="center"/>
              <w:rPr>
                <w:b/>
                <w:iCs/>
                <w:color w:val="000000" w:themeColor="text1"/>
                <w:sz w:val="20"/>
                <w:szCs w:val="20"/>
              </w:rPr>
            </w:pPr>
            <w:r w:rsidRPr="00BD6042">
              <w:rPr>
                <w:b/>
                <w:iCs/>
                <w:color w:val="000000" w:themeColor="text1"/>
                <w:sz w:val="20"/>
                <w:szCs w:val="20"/>
              </w:rPr>
              <w:t>32</w:t>
            </w:r>
          </w:p>
        </w:tc>
      </w:tr>
      <w:tr w:rsidR="004102C0" w:rsidRPr="00BD6042" w14:paraId="6104A8C5" w14:textId="77777777" w:rsidTr="007E1F28">
        <w:trPr>
          <w:trHeight w:val="60"/>
        </w:trPr>
        <w:tc>
          <w:tcPr>
            <w:tcW w:w="582" w:type="dxa"/>
            <w:tcBorders>
              <w:top w:val="nil"/>
              <w:left w:val="single" w:sz="4" w:space="0" w:color="auto"/>
              <w:bottom w:val="single" w:sz="4" w:space="0" w:color="auto"/>
              <w:right w:val="single" w:sz="4" w:space="0" w:color="auto"/>
            </w:tcBorders>
            <w:shd w:val="clear" w:color="auto" w:fill="auto"/>
            <w:vAlign w:val="center"/>
          </w:tcPr>
          <w:p w14:paraId="54D8FD97" w14:textId="51E32224" w:rsidR="004102C0" w:rsidRPr="00310DCF" w:rsidRDefault="004102C0"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nil"/>
              <w:left w:val="nil"/>
              <w:bottom w:val="single" w:sz="4" w:space="0" w:color="auto"/>
              <w:right w:val="single" w:sz="4" w:space="0" w:color="auto"/>
            </w:tcBorders>
            <w:noWrap/>
            <w:vAlign w:val="center"/>
          </w:tcPr>
          <w:p w14:paraId="23856A5D" w14:textId="77777777" w:rsidR="004102C0" w:rsidRPr="00310DCF" w:rsidRDefault="004102C0" w:rsidP="00EF7137">
            <w:pPr>
              <w:rPr>
                <w:sz w:val="20"/>
                <w:szCs w:val="20"/>
              </w:rPr>
            </w:pPr>
            <w:r w:rsidRPr="00310DCF">
              <w:rPr>
                <w:sz w:val="20"/>
                <w:szCs w:val="20"/>
              </w:rPr>
              <w:t>gyvūnų ligos</w:t>
            </w:r>
          </w:p>
        </w:tc>
        <w:tc>
          <w:tcPr>
            <w:tcW w:w="709" w:type="dxa"/>
            <w:tcBorders>
              <w:top w:val="nil"/>
              <w:left w:val="nil"/>
              <w:bottom w:val="single" w:sz="4" w:space="0" w:color="auto"/>
              <w:right w:val="single" w:sz="4" w:space="0" w:color="auto"/>
            </w:tcBorders>
            <w:noWrap/>
            <w:vAlign w:val="center"/>
          </w:tcPr>
          <w:p w14:paraId="504E49D3" w14:textId="2F98BA69" w:rsidR="004102C0" w:rsidRPr="00310DCF" w:rsidRDefault="006916FB" w:rsidP="00EF7137">
            <w:pPr>
              <w:jc w:val="center"/>
              <w:rPr>
                <w:b/>
                <w:color w:val="FF0000"/>
                <w:sz w:val="20"/>
                <w:szCs w:val="20"/>
              </w:rPr>
            </w:pPr>
            <w:r w:rsidRPr="00310DCF">
              <w:rPr>
                <w:b/>
                <w:color w:val="FF0000"/>
                <w:sz w:val="20"/>
                <w:szCs w:val="20"/>
              </w:rPr>
              <w:t>5</w:t>
            </w:r>
          </w:p>
        </w:tc>
        <w:tc>
          <w:tcPr>
            <w:tcW w:w="850" w:type="dxa"/>
            <w:gridSpan w:val="2"/>
            <w:tcBorders>
              <w:top w:val="nil"/>
              <w:left w:val="nil"/>
              <w:bottom w:val="single" w:sz="4" w:space="0" w:color="auto"/>
              <w:right w:val="single" w:sz="4" w:space="0" w:color="auto"/>
            </w:tcBorders>
            <w:noWrap/>
            <w:vAlign w:val="center"/>
          </w:tcPr>
          <w:p w14:paraId="66730DE6" w14:textId="77777777" w:rsidR="004102C0" w:rsidRPr="00310DCF" w:rsidRDefault="004102C0" w:rsidP="00EF7137">
            <w:pPr>
              <w:jc w:val="center"/>
              <w:rPr>
                <w:sz w:val="20"/>
                <w:szCs w:val="20"/>
              </w:rPr>
            </w:pPr>
            <w:r w:rsidRPr="00310DCF">
              <w:rPr>
                <w:sz w:val="20"/>
                <w:szCs w:val="20"/>
              </w:rPr>
              <w:t>1</w:t>
            </w:r>
          </w:p>
        </w:tc>
        <w:tc>
          <w:tcPr>
            <w:tcW w:w="709" w:type="dxa"/>
            <w:tcBorders>
              <w:top w:val="nil"/>
              <w:left w:val="nil"/>
              <w:bottom w:val="single" w:sz="4" w:space="0" w:color="auto"/>
              <w:right w:val="single" w:sz="4" w:space="0" w:color="auto"/>
            </w:tcBorders>
            <w:noWrap/>
            <w:vAlign w:val="center"/>
          </w:tcPr>
          <w:p w14:paraId="66E9201F" w14:textId="2D298D34" w:rsidR="004102C0" w:rsidRPr="00310DCF" w:rsidRDefault="00AB45CB" w:rsidP="00EF7137">
            <w:pPr>
              <w:jc w:val="center"/>
              <w:rPr>
                <w:sz w:val="20"/>
                <w:szCs w:val="20"/>
              </w:rPr>
            </w:pPr>
            <w:r w:rsidRPr="00310DCF">
              <w:rPr>
                <w:sz w:val="20"/>
                <w:szCs w:val="20"/>
              </w:rPr>
              <w:t>4</w:t>
            </w:r>
          </w:p>
        </w:tc>
        <w:tc>
          <w:tcPr>
            <w:tcW w:w="992" w:type="dxa"/>
            <w:tcBorders>
              <w:top w:val="nil"/>
              <w:left w:val="nil"/>
              <w:bottom w:val="single" w:sz="4" w:space="0" w:color="auto"/>
              <w:right w:val="single" w:sz="4" w:space="0" w:color="auto"/>
            </w:tcBorders>
            <w:noWrap/>
            <w:vAlign w:val="center"/>
          </w:tcPr>
          <w:p w14:paraId="188230DD" w14:textId="53B9CEA5" w:rsidR="004102C0" w:rsidRPr="00310DCF" w:rsidRDefault="00AB45CB" w:rsidP="00EF7137">
            <w:pPr>
              <w:jc w:val="center"/>
              <w:rPr>
                <w:sz w:val="20"/>
                <w:szCs w:val="20"/>
              </w:rPr>
            </w:pPr>
            <w:r w:rsidRPr="00310DCF">
              <w:rPr>
                <w:sz w:val="20"/>
                <w:szCs w:val="20"/>
              </w:rPr>
              <w:t>1</w:t>
            </w:r>
          </w:p>
        </w:tc>
        <w:tc>
          <w:tcPr>
            <w:tcW w:w="992" w:type="dxa"/>
            <w:tcBorders>
              <w:top w:val="nil"/>
              <w:left w:val="nil"/>
              <w:bottom w:val="single" w:sz="4" w:space="0" w:color="auto"/>
              <w:right w:val="single" w:sz="4" w:space="0" w:color="auto"/>
            </w:tcBorders>
            <w:shd w:val="clear" w:color="auto" w:fill="FFFF00"/>
            <w:vAlign w:val="center"/>
          </w:tcPr>
          <w:p w14:paraId="55993B77" w14:textId="28EF2012" w:rsidR="004102C0" w:rsidRPr="00310DCF" w:rsidRDefault="00AB45CB" w:rsidP="00EF7137">
            <w:pPr>
              <w:jc w:val="center"/>
              <w:rPr>
                <w:iCs/>
                <w:sz w:val="20"/>
                <w:szCs w:val="20"/>
              </w:rPr>
            </w:pPr>
            <w:r w:rsidRPr="00310DCF">
              <w:rPr>
                <w:iCs/>
                <w:sz w:val="20"/>
                <w:szCs w:val="20"/>
              </w:rPr>
              <w:t>5</w:t>
            </w:r>
          </w:p>
        </w:tc>
        <w:tc>
          <w:tcPr>
            <w:tcW w:w="993" w:type="dxa"/>
            <w:tcBorders>
              <w:top w:val="nil"/>
              <w:left w:val="nil"/>
              <w:bottom w:val="single" w:sz="4" w:space="0" w:color="auto"/>
              <w:right w:val="single" w:sz="4" w:space="0" w:color="auto"/>
            </w:tcBorders>
            <w:shd w:val="clear" w:color="auto" w:fill="FF0000"/>
            <w:vAlign w:val="center"/>
          </w:tcPr>
          <w:p w14:paraId="728B325F" w14:textId="48F5846F" w:rsidR="004102C0" w:rsidRPr="00310DCF" w:rsidRDefault="00AB45CB" w:rsidP="00EF7137">
            <w:pPr>
              <w:jc w:val="center"/>
              <w:rPr>
                <w:iCs/>
                <w:sz w:val="20"/>
                <w:szCs w:val="20"/>
              </w:rPr>
            </w:pPr>
            <w:r w:rsidRPr="00310DCF">
              <w:rPr>
                <w:iCs/>
                <w:sz w:val="20"/>
                <w:szCs w:val="20"/>
              </w:rPr>
              <w:t>20</w:t>
            </w:r>
          </w:p>
        </w:tc>
        <w:tc>
          <w:tcPr>
            <w:tcW w:w="1134" w:type="dxa"/>
            <w:tcBorders>
              <w:top w:val="nil"/>
              <w:left w:val="nil"/>
              <w:bottom w:val="single" w:sz="4" w:space="0" w:color="auto"/>
              <w:right w:val="single" w:sz="4" w:space="0" w:color="auto"/>
            </w:tcBorders>
            <w:shd w:val="clear" w:color="auto" w:fill="FFFF00"/>
            <w:vAlign w:val="center"/>
          </w:tcPr>
          <w:p w14:paraId="61186729" w14:textId="5B4A59DC" w:rsidR="004102C0" w:rsidRPr="00310DCF" w:rsidRDefault="00AB45CB" w:rsidP="00EF7137">
            <w:pPr>
              <w:jc w:val="center"/>
              <w:rPr>
                <w:iCs/>
                <w:sz w:val="20"/>
                <w:szCs w:val="20"/>
              </w:rPr>
            </w:pPr>
            <w:r w:rsidRPr="00310DCF">
              <w:rPr>
                <w:iCs/>
                <w:sz w:val="20"/>
                <w:szCs w:val="20"/>
              </w:rPr>
              <w:t>5</w:t>
            </w:r>
          </w:p>
        </w:tc>
        <w:tc>
          <w:tcPr>
            <w:tcW w:w="897" w:type="dxa"/>
            <w:tcBorders>
              <w:top w:val="nil"/>
              <w:left w:val="nil"/>
              <w:bottom w:val="single" w:sz="4" w:space="0" w:color="auto"/>
              <w:right w:val="single" w:sz="4" w:space="0" w:color="auto"/>
            </w:tcBorders>
            <w:shd w:val="clear" w:color="auto" w:fill="FF0000"/>
            <w:vAlign w:val="center"/>
          </w:tcPr>
          <w:p w14:paraId="003A8B75" w14:textId="53B654C7" w:rsidR="004102C0" w:rsidRPr="00BD6042" w:rsidRDefault="00AB45CB" w:rsidP="00EF7137">
            <w:pPr>
              <w:jc w:val="center"/>
              <w:rPr>
                <w:b/>
                <w:iCs/>
                <w:color w:val="000000" w:themeColor="text1"/>
                <w:sz w:val="20"/>
                <w:szCs w:val="20"/>
              </w:rPr>
            </w:pPr>
            <w:r w:rsidRPr="00BD6042">
              <w:rPr>
                <w:b/>
                <w:iCs/>
                <w:color w:val="000000" w:themeColor="text1"/>
                <w:sz w:val="20"/>
                <w:szCs w:val="20"/>
              </w:rPr>
              <w:t>30</w:t>
            </w:r>
          </w:p>
        </w:tc>
      </w:tr>
      <w:tr w:rsidR="00AA5093" w:rsidRPr="00BD6042" w14:paraId="2F60DD27" w14:textId="77777777" w:rsidTr="007E1F28">
        <w:trPr>
          <w:trHeight w:val="16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808B97F" w14:textId="77777777" w:rsidR="00AA5093" w:rsidRPr="00310DCF" w:rsidRDefault="00AA5093"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11C11541" w14:textId="77777777" w:rsidR="00AA5093" w:rsidRPr="00310DCF" w:rsidRDefault="00AA5093" w:rsidP="00301F93">
            <w:pPr>
              <w:rPr>
                <w:sz w:val="20"/>
                <w:szCs w:val="20"/>
              </w:rPr>
            </w:pPr>
            <w:r w:rsidRPr="00310DCF">
              <w:rPr>
                <w:sz w:val="20"/>
                <w:szCs w:val="20"/>
              </w:rPr>
              <w:t xml:space="preserve">labai smarkus </w:t>
            </w:r>
            <w:proofErr w:type="spellStart"/>
            <w:r w:rsidRPr="00310DCF">
              <w:rPr>
                <w:sz w:val="20"/>
                <w:szCs w:val="20"/>
              </w:rPr>
              <w:t>snygis</w:t>
            </w:r>
            <w:proofErr w:type="spellEnd"/>
            <w:r w:rsidRPr="00310DCF">
              <w:rPr>
                <w:sz w:val="20"/>
                <w:szCs w:val="20"/>
              </w:rPr>
              <w:t>, smarki pūga, smarkus speigas</w:t>
            </w:r>
          </w:p>
        </w:tc>
        <w:tc>
          <w:tcPr>
            <w:tcW w:w="709" w:type="dxa"/>
            <w:tcBorders>
              <w:top w:val="single" w:sz="4" w:space="0" w:color="auto"/>
              <w:left w:val="nil"/>
              <w:bottom w:val="single" w:sz="4" w:space="0" w:color="auto"/>
              <w:right w:val="single" w:sz="4" w:space="0" w:color="auto"/>
            </w:tcBorders>
            <w:noWrap/>
          </w:tcPr>
          <w:p w14:paraId="37592978" w14:textId="77777777" w:rsidR="00AA5093" w:rsidRPr="00310DCF" w:rsidRDefault="00AA5093" w:rsidP="00301F93">
            <w:pPr>
              <w:jc w:val="center"/>
              <w:rPr>
                <w:b/>
                <w:color w:val="FF0000"/>
                <w:sz w:val="20"/>
                <w:szCs w:val="20"/>
                <w:lang w:eastAsia="lt-LT"/>
              </w:rPr>
            </w:pPr>
            <w:r w:rsidRPr="00310DCF">
              <w:rPr>
                <w:b/>
                <w:color w:val="FF0000"/>
                <w:sz w:val="20"/>
                <w:szCs w:val="20"/>
              </w:rPr>
              <w:t>4</w:t>
            </w:r>
          </w:p>
        </w:tc>
        <w:tc>
          <w:tcPr>
            <w:tcW w:w="850" w:type="dxa"/>
            <w:gridSpan w:val="2"/>
            <w:tcBorders>
              <w:top w:val="single" w:sz="4" w:space="0" w:color="auto"/>
              <w:left w:val="nil"/>
              <w:bottom w:val="single" w:sz="4" w:space="0" w:color="auto"/>
              <w:right w:val="single" w:sz="4" w:space="0" w:color="auto"/>
            </w:tcBorders>
            <w:noWrap/>
            <w:vAlign w:val="center"/>
          </w:tcPr>
          <w:p w14:paraId="7298A5AD" w14:textId="77777777" w:rsidR="00AA5093" w:rsidRPr="00310DCF" w:rsidRDefault="00AA5093" w:rsidP="00301F93">
            <w:pPr>
              <w:jc w:val="center"/>
              <w:rPr>
                <w:sz w:val="20"/>
                <w:szCs w:val="20"/>
                <w:lang w:eastAsia="lt-LT"/>
              </w:rPr>
            </w:pPr>
            <w:r w:rsidRPr="00310DCF">
              <w:rPr>
                <w:sz w:val="20"/>
                <w:szCs w:val="20"/>
                <w:lang w:eastAsia="lt-LT"/>
              </w:rPr>
              <w:t>2</w:t>
            </w:r>
          </w:p>
        </w:tc>
        <w:tc>
          <w:tcPr>
            <w:tcW w:w="709" w:type="dxa"/>
            <w:tcBorders>
              <w:top w:val="single" w:sz="4" w:space="0" w:color="auto"/>
              <w:left w:val="nil"/>
              <w:bottom w:val="single" w:sz="4" w:space="0" w:color="auto"/>
              <w:right w:val="single" w:sz="4" w:space="0" w:color="auto"/>
            </w:tcBorders>
            <w:noWrap/>
            <w:vAlign w:val="center"/>
          </w:tcPr>
          <w:p w14:paraId="6518C9D1" w14:textId="77777777" w:rsidR="00AA5093" w:rsidRPr="00310DCF" w:rsidRDefault="00AA5093" w:rsidP="00301F93">
            <w:pPr>
              <w:jc w:val="center"/>
              <w:rPr>
                <w:sz w:val="20"/>
                <w:szCs w:val="20"/>
                <w:lang w:eastAsia="lt-LT"/>
              </w:rPr>
            </w:pPr>
            <w:r w:rsidRPr="00310DCF">
              <w:rPr>
                <w:sz w:val="20"/>
                <w:szCs w:val="20"/>
                <w:lang w:eastAsia="lt-LT"/>
              </w:rPr>
              <w:t>3</w:t>
            </w:r>
          </w:p>
        </w:tc>
        <w:tc>
          <w:tcPr>
            <w:tcW w:w="992" w:type="dxa"/>
            <w:tcBorders>
              <w:top w:val="single" w:sz="4" w:space="0" w:color="auto"/>
              <w:left w:val="nil"/>
              <w:bottom w:val="single" w:sz="4" w:space="0" w:color="auto"/>
              <w:right w:val="single" w:sz="4" w:space="0" w:color="auto"/>
            </w:tcBorders>
            <w:noWrap/>
            <w:vAlign w:val="center"/>
          </w:tcPr>
          <w:p w14:paraId="03034D64" w14:textId="77777777" w:rsidR="00AA5093" w:rsidRPr="00310DCF" w:rsidRDefault="00AA5093" w:rsidP="00301F93">
            <w:pPr>
              <w:jc w:val="center"/>
              <w:rPr>
                <w:sz w:val="20"/>
                <w:szCs w:val="20"/>
                <w:lang w:eastAsia="lt-LT"/>
              </w:rPr>
            </w:pPr>
            <w:r w:rsidRPr="00310DCF">
              <w:rPr>
                <w:sz w:val="20"/>
                <w:szCs w:val="20"/>
                <w:lang w:eastAsia="lt-LT"/>
              </w:rPr>
              <w:t>2</w:t>
            </w:r>
          </w:p>
        </w:tc>
        <w:tc>
          <w:tcPr>
            <w:tcW w:w="992" w:type="dxa"/>
            <w:tcBorders>
              <w:top w:val="single" w:sz="4" w:space="0" w:color="auto"/>
              <w:left w:val="nil"/>
              <w:bottom w:val="single" w:sz="4" w:space="0" w:color="auto"/>
              <w:right w:val="single" w:sz="4" w:space="0" w:color="auto"/>
            </w:tcBorders>
            <w:shd w:val="clear" w:color="auto" w:fill="FFFF00"/>
            <w:vAlign w:val="center"/>
          </w:tcPr>
          <w:p w14:paraId="30BCAF79" w14:textId="77777777" w:rsidR="00AA5093" w:rsidRPr="00310DCF" w:rsidRDefault="00AA5093" w:rsidP="00301F93">
            <w:pPr>
              <w:jc w:val="center"/>
              <w:rPr>
                <w:sz w:val="20"/>
                <w:szCs w:val="20"/>
                <w:lang w:eastAsia="lt-LT"/>
              </w:rPr>
            </w:pPr>
            <w:r w:rsidRPr="00310DCF">
              <w:rPr>
                <w:sz w:val="20"/>
                <w:szCs w:val="20"/>
                <w:lang w:eastAsia="lt-LT"/>
              </w:rPr>
              <w:t>8</w:t>
            </w:r>
          </w:p>
        </w:tc>
        <w:tc>
          <w:tcPr>
            <w:tcW w:w="993" w:type="dxa"/>
            <w:tcBorders>
              <w:top w:val="single" w:sz="4" w:space="0" w:color="auto"/>
              <w:left w:val="nil"/>
              <w:bottom w:val="single" w:sz="4" w:space="0" w:color="auto"/>
              <w:right w:val="single" w:sz="4" w:space="0" w:color="auto"/>
            </w:tcBorders>
            <w:shd w:val="clear" w:color="auto" w:fill="FFC000"/>
            <w:vAlign w:val="center"/>
          </w:tcPr>
          <w:p w14:paraId="51A48D00" w14:textId="77777777" w:rsidR="00AA5093" w:rsidRPr="00310DCF" w:rsidRDefault="00AA5093" w:rsidP="00301F93">
            <w:pPr>
              <w:jc w:val="center"/>
              <w:rPr>
                <w:sz w:val="20"/>
                <w:szCs w:val="20"/>
                <w:lang w:eastAsia="lt-LT"/>
              </w:rPr>
            </w:pPr>
            <w:r w:rsidRPr="00310DCF">
              <w:rPr>
                <w:sz w:val="20"/>
                <w:szCs w:val="20"/>
                <w:lang w:eastAsia="lt-LT"/>
              </w:rPr>
              <w:t>12</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30C213E4" w14:textId="77777777" w:rsidR="00AA5093" w:rsidRPr="00310DCF" w:rsidRDefault="00AA5093" w:rsidP="00301F93">
            <w:pPr>
              <w:jc w:val="center"/>
              <w:rPr>
                <w:sz w:val="20"/>
                <w:szCs w:val="20"/>
                <w:lang w:eastAsia="lt-LT"/>
              </w:rPr>
            </w:pPr>
            <w:r w:rsidRPr="00310DCF">
              <w:rPr>
                <w:sz w:val="20"/>
                <w:szCs w:val="20"/>
                <w:lang w:eastAsia="lt-LT"/>
              </w:rPr>
              <w:t>8</w:t>
            </w:r>
          </w:p>
        </w:tc>
        <w:tc>
          <w:tcPr>
            <w:tcW w:w="897" w:type="dxa"/>
            <w:tcBorders>
              <w:top w:val="single" w:sz="4" w:space="0" w:color="auto"/>
              <w:left w:val="nil"/>
              <w:bottom w:val="single" w:sz="4" w:space="0" w:color="auto"/>
              <w:right w:val="single" w:sz="4" w:space="0" w:color="auto"/>
            </w:tcBorders>
            <w:shd w:val="clear" w:color="auto" w:fill="FFC000"/>
            <w:vAlign w:val="center"/>
          </w:tcPr>
          <w:p w14:paraId="2081D1F8" w14:textId="77777777" w:rsidR="00AA5093" w:rsidRPr="00BD6042" w:rsidRDefault="00AA5093" w:rsidP="00301F93">
            <w:pPr>
              <w:jc w:val="center"/>
              <w:rPr>
                <w:b/>
                <w:color w:val="000000" w:themeColor="text1"/>
                <w:sz w:val="20"/>
                <w:szCs w:val="20"/>
                <w:lang w:eastAsia="lt-LT"/>
              </w:rPr>
            </w:pPr>
            <w:r w:rsidRPr="00BD6042">
              <w:rPr>
                <w:b/>
                <w:color w:val="000000" w:themeColor="text1"/>
                <w:sz w:val="20"/>
                <w:szCs w:val="20"/>
                <w:lang w:eastAsia="lt-LT"/>
              </w:rPr>
              <w:t>28</w:t>
            </w:r>
          </w:p>
        </w:tc>
      </w:tr>
      <w:tr w:rsidR="00AA5093" w:rsidRPr="00BD6042" w14:paraId="5C221D9F" w14:textId="77777777" w:rsidTr="007E1F28">
        <w:trPr>
          <w:trHeight w:val="16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E14344A" w14:textId="77777777" w:rsidR="00AA5093" w:rsidRPr="00310DCF" w:rsidRDefault="00AA5093"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0826AF69" w14:textId="77777777" w:rsidR="00AA5093" w:rsidRPr="00310DCF" w:rsidRDefault="00AA5093" w:rsidP="00301F93">
            <w:pPr>
              <w:rPr>
                <w:sz w:val="20"/>
                <w:szCs w:val="20"/>
              </w:rPr>
            </w:pPr>
            <w:r w:rsidRPr="00310DCF">
              <w:rPr>
                <w:sz w:val="20"/>
                <w:szCs w:val="20"/>
              </w:rPr>
              <w:t>uraganas, labai smarkus lietus</w:t>
            </w:r>
          </w:p>
        </w:tc>
        <w:tc>
          <w:tcPr>
            <w:tcW w:w="709" w:type="dxa"/>
            <w:tcBorders>
              <w:top w:val="single" w:sz="4" w:space="0" w:color="auto"/>
              <w:left w:val="nil"/>
              <w:bottom w:val="single" w:sz="4" w:space="0" w:color="auto"/>
              <w:right w:val="single" w:sz="4" w:space="0" w:color="auto"/>
            </w:tcBorders>
            <w:noWrap/>
            <w:vAlign w:val="center"/>
          </w:tcPr>
          <w:p w14:paraId="4F240F48" w14:textId="77777777" w:rsidR="00AA5093" w:rsidRPr="00310DCF" w:rsidRDefault="00AA5093" w:rsidP="00301F93">
            <w:pPr>
              <w:jc w:val="center"/>
              <w:rPr>
                <w:b/>
                <w:color w:val="FF0000"/>
                <w:sz w:val="20"/>
                <w:szCs w:val="20"/>
                <w:lang w:eastAsia="lt-LT"/>
              </w:rPr>
            </w:pPr>
            <w:r w:rsidRPr="00310DCF">
              <w:rPr>
                <w:b/>
                <w:color w:val="FF0000"/>
                <w:sz w:val="20"/>
                <w:szCs w:val="20"/>
                <w:lang w:eastAsia="lt-LT"/>
              </w:rPr>
              <w:t>4</w:t>
            </w:r>
          </w:p>
        </w:tc>
        <w:tc>
          <w:tcPr>
            <w:tcW w:w="850" w:type="dxa"/>
            <w:gridSpan w:val="2"/>
            <w:tcBorders>
              <w:top w:val="single" w:sz="4" w:space="0" w:color="auto"/>
              <w:left w:val="nil"/>
              <w:bottom w:val="single" w:sz="4" w:space="0" w:color="auto"/>
              <w:right w:val="single" w:sz="4" w:space="0" w:color="auto"/>
            </w:tcBorders>
            <w:noWrap/>
            <w:vAlign w:val="center"/>
          </w:tcPr>
          <w:p w14:paraId="356B2994" w14:textId="77777777" w:rsidR="00AA5093" w:rsidRPr="00310DCF" w:rsidRDefault="00AA5093" w:rsidP="00301F93">
            <w:pPr>
              <w:jc w:val="center"/>
              <w:rPr>
                <w:sz w:val="20"/>
                <w:szCs w:val="20"/>
                <w:lang w:eastAsia="lt-LT"/>
              </w:rPr>
            </w:pPr>
            <w:r w:rsidRPr="00310DCF">
              <w:rPr>
                <w:sz w:val="20"/>
                <w:szCs w:val="20"/>
                <w:lang w:eastAsia="lt-LT"/>
              </w:rPr>
              <w:t>2</w:t>
            </w:r>
          </w:p>
        </w:tc>
        <w:tc>
          <w:tcPr>
            <w:tcW w:w="709" w:type="dxa"/>
            <w:tcBorders>
              <w:top w:val="single" w:sz="4" w:space="0" w:color="auto"/>
              <w:left w:val="nil"/>
              <w:bottom w:val="single" w:sz="4" w:space="0" w:color="auto"/>
              <w:right w:val="single" w:sz="4" w:space="0" w:color="auto"/>
            </w:tcBorders>
            <w:noWrap/>
            <w:vAlign w:val="center"/>
          </w:tcPr>
          <w:p w14:paraId="6B26E63C" w14:textId="77777777" w:rsidR="00AA5093" w:rsidRPr="00310DCF" w:rsidRDefault="00AA5093" w:rsidP="00301F93">
            <w:pPr>
              <w:jc w:val="center"/>
              <w:rPr>
                <w:sz w:val="20"/>
                <w:szCs w:val="20"/>
                <w:lang w:eastAsia="lt-LT"/>
              </w:rPr>
            </w:pPr>
            <w:r w:rsidRPr="00310DCF">
              <w:rPr>
                <w:sz w:val="20"/>
                <w:szCs w:val="20"/>
                <w:lang w:eastAsia="lt-LT"/>
              </w:rPr>
              <w:t>3</w:t>
            </w:r>
          </w:p>
        </w:tc>
        <w:tc>
          <w:tcPr>
            <w:tcW w:w="992" w:type="dxa"/>
            <w:tcBorders>
              <w:top w:val="single" w:sz="4" w:space="0" w:color="auto"/>
              <w:left w:val="nil"/>
              <w:bottom w:val="single" w:sz="4" w:space="0" w:color="auto"/>
              <w:right w:val="single" w:sz="4" w:space="0" w:color="auto"/>
            </w:tcBorders>
            <w:noWrap/>
            <w:vAlign w:val="center"/>
          </w:tcPr>
          <w:p w14:paraId="4E5B72F9" w14:textId="77777777" w:rsidR="00AA5093" w:rsidRPr="00310DCF" w:rsidRDefault="00AA5093" w:rsidP="00301F93">
            <w:pPr>
              <w:jc w:val="center"/>
              <w:rPr>
                <w:sz w:val="20"/>
                <w:szCs w:val="20"/>
                <w:lang w:eastAsia="lt-LT"/>
              </w:rPr>
            </w:pPr>
            <w:r w:rsidRPr="00310DCF">
              <w:rPr>
                <w:sz w:val="20"/>
                <w:szCs w:val="20"/>
                <w:lang w:eastAsia="lt-LT"/>
              </w:rPr>
              <w:t>2</w:t>
            </w:r>
          </w:p>
        </w:tc>
        <w:tc>
          <w:tcPr>
            <w:tcW w:w="992" w:type="dxa"/>
            <w:tcBorders>
              <w:top w:val="single" w:sz="4" w:space="0" w:color="auto"/>
              <w:left w:val="nil"/>
              <w:bottom w:val="single" w:sz="4" w:space="0" w:color="auto"/>
              <w:right w:val="single" w:sz="4" w:space="0" w:color="auto"/>
            </w:tcBorders>
            <w:shd w:val="clear" w:color="auto" w:fill="FFFF00"/>
            <w:vAlign w:val="center"/>
          </w:tcPr>
          <w:p w14:paraId="255698F2" w14:textId="77777777" w:rsidR="00AA5093" w:rsidRPr="00310DCF" w:rsidRDefault="00AA5093" w:rsidP="00301F93">
            <w:pPr>
              <w:jc w:val="center"/>
              <w:rPr>
                <w:sz w:val="20"/>
                <w:szCs w:val="20"/>
                <w:lang w:eastAsia="lt-LT"/>
              </w:rPr>
            </w:pPr>
            <w:r w:rsidRPr="00310DCF">
              <w:rPr>
                <w:sz w:val="20"/>
                <w:szCs w:val="20"/>
                <w:lang w:eastAsia="lt-LT"/>
              </w:rPr>
              <w:t>8</w:t>
            </w:r>
          </w:p>
        </w:tc>
        <w:tc>
          <w:tcPr>
            <w:tcW w:w="993" w:type="dxa"/>
            <w:tcBorders>
              <w:top w:val="single" w:sz="4" w:space="0" w:color="auto"/>
              <w:left w:val="nil"/>
              <w:bottom w:val="single" w:sz="4" w:space="0" w:color="auto"/>
              <w:right w:val="single" w:sz="4" w:space="0" w:color="auto"/>
            </w:tcBorders>
            <w:shd w:val="clear" w:color="auto" w:fill="FFC000"/>
            <w:vAlign w:val="center"/>
          </w:tcPr>
          <w:p w14:paraId="06363144" w14:textId="77777777" w:rsidR="00AA5093" w:rsidRPr="00310DCF" w:rsidRDefault="00AA5093" w:rsidP="00301F93">
            <w:pPr>
              <w:jc w:val="center"/>
              <w:rPr>
                <w:sz w:val="20"/>
                <w:szCs w:val="20"/>
                <w:lang w:eastAsia="lt-LT"/>
              </w:rPr>
            </w:pPr>
            <w:r w:rsidRPr="00310DCF">
              <w:rPr>
                <w:sz w:val="20"/>
                <w:szCs w:val="20"/>
                <w:lang w:eastAsia="lt-LT"/>
              </w:rPr>
              <w:t>12</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680CBDC4" w14:textId="77777777" w:rsidR="00AA5093" w:rsidRPr="00310DCF" w:rsidRDefault="00AA5093" w:rsidP="00301F93">
            <w:pPr>
              <w:jc w:val="center"/>
              <w:rPr>
                <w:sz w:val="20"/>
                <w:szCs w:val="20"/>
                <w:lang w:eastAsia="lt-LT"/>
              </w:rPr>
            </w:pPr>
            <w:r w:rsidRPr="00310DCF">
              <w:rPr>
                <w:sz w:val="20"/>
                <w:szCs w:val="20"/>
                <w:lang w:eastAsia="lt-LT"/>
              </w:rPr>
              <w:t>8</w:t>
            </w:r>
          </w:p>
        </w:tc>
        <w:tc>
          <w:tcPr>
            <w:tcW w:w="897" w:type="dxa"/>
            <w:tcBorders>
              <w:top w:val="single" w:sz="4" w:space="0" w:color="auto"/>
              <w:left w:val="nil"/>
              <w:bottom w:val="single" w:sz="4" w:space="0" w:color="auto"/>
              <w:right w:val="single" w:sz="4" w:space="0" w:color="auto"/>
            </w:tcBorders>
            <w:shd w:val="clear" w:color="auto" w:fill="FFC000"/>
            <w:vAlign w:val="center"/>
          </w:tcPr>
          <w:p w14:paraId="4BD8EDA8" w14:textId="77777777" w:rsidR="00AA5093" w:rsidRPr="00BD6042" w:rsidRDefault="00AA5093" w:rsidP="00301F93">
            <w:pPr>
              <w:jc w:val="center"/>
              <w:rPr>
                <w:b/>
                <w:color w:val="000000" w:themeColor="text1"/>
                <w:sz w:val="20"/>
                <w:szCs w:val="20"/>
                <w:lang w:eastAsia="lt-LT"/>
              </w:rPr>
            </w:pPr>
            <w:r w:rsidRPr="00BD6042">
              <w:rPr>
                <w:b/>
                <w:color w:val="000000" w:themeColor="text1"/>
                <w:sz w:val="20"/>
                <w:szCs w:val="20"/>
                <w:lang w:eastAsia="lt-LT"/>
              </w:rPr>
              <w:t>28</w:t>
            </w:r>
          </w:p>
        </w:tc>
      </w:tr>
      <w:tr w:rsidR="00AA5093" w:rsidRPr="00BD6042" w14:paraId="63D28D67"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46F1B13" w14:textId="77777777" w:rsidR="00AA5093" w:rsidRPr="00310DCF" w:rsidRDefault="00AA5093"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456E8257" w14:textId="77777777" w:rsidR="00AA5093" w:rsidRPr="00310DCF" w:rsidRDefault="00AA5093" w:rsidP="00301F93">
            <w:pPr>
              <w:rPr>
                <w:sz w:val="20"/>
                <w:szCs w:val="20"/>
              </w:rPr>
            </w:pPr>
            <w:r w:rsidRPr="00310DCF">
              <w:rPr>
                <w:sz w:val="20"/>
                <w:szCs w:val="20"/>
              </w:rPr>
              <w:t>durpynų ar durpingų pievų degimas, smilkimas</w:t>
            </w:r>
          </w:p>
        </w:tc>
        <w:tc>
          <w:tcPr>
            <w:tcW w:w="709" w:type="dxa"/>
            <w:tcBorders>
              <w:top w:val="single" w:sz="4" w:space="0" w:color="auto"/>
              <w:left w:val="nil"/>
              <w:bottom w:val="single" w:sz="4" w:space="0" w:color="auto"/>
              <w:right w:val="single" w:sz="4" w:space="0" w:color="auto"/>
            </w:tcBorders>
            <w:noWrap/>
            <w:vAlign w:val="center"/>
          </w:tcPr>
          <w:p w14:paraId="3B8B26A9" w14:textId="77777777" w:rsidR="00AA5093" w:rsidRPr="00310DCF" w:rsidRDefault="00AA5093" w:rsidP="00301F93">
            <w:pPr>
              <w:jc w:val="center"/>
              <w:rPr>
                <w:b/>
                <w:color w:val="FF0000"/>
                <w:sz w:val="20"/>
                <w:szCs w:val="20"/>
              </w:rPr>
            </w:pPr>
            <w:r w:rsidRPr="00310DCF">
              <w:rPr>
                <w:b/>
                <w:color w:val="FF0000"/>
                <w:sz w:val="20"/>
                <w:szCs w:val="20"/>
              </w:rPr>
              <w:t>4</w:t>
            </w:r>
          </w:p>
        </w:tc>
        <w:tc>
          <w:tcPr>
            <w:tcW w:w="850" w:type="dxa"/>
            <w:gridSpan w:val="2"/>
            <w:tcBorders>
              <w:top w:val="single" w:sz="4" w:space="0" w:color="auto"/>
              <w:left w:val="nil"/>
              <w:bottom w:val="single" w:sz="4" w:space="0" w:color="auto"/>
              <w:right w:val="single" w:sz="4" w:space="0" w:color="auto"/>
            </w:tcBorders>
            <w:noWrap/>
            <w:vAlign w:val="center"/>
          </w:tcPr>
          <w:p w14:paraId="6457002D" w14:textId="77777777" w:rsidR="00AA5093" w:rsidRPr="00310DCF" w:rsidRDefault="00AA5093" w:rsidP="00301F93">
            <w:pPr>
              <w:jc w:val="center"/>
              <w:rPr>
                <w:sz w:val="20"/>
                <w:szCs w:val="20"/>
              </w:rPr>
            </w:pPr>
            <w:r w:rsidRPr="00310DCF">
              <w:rPr>
                <w:sz w:val="20"/>
                <w:szCs w:val="20"/>
              </w:rPr>
              <w:t>2</w:t>
            </w:r>
          </w:p>
        </w:tc>
        <w:tc>
          <w:tcPr>
            <w:tcW w:w="709" w:type="dxa"/>
            <w:tcBorders>
              <w:top w:val="single" w:sz="4" w:space="0" w:color="auto"/>
              <w:left w:val="nil"/>
              <w:bottom w:val="single" w:sz="4" w:space="0" w:color="auto"/>
              <w:right w:val="single" w:sz="4" w:space="0" w:color="auto"/>
            </w:tcBorders>
            <w:noWrap/>
            <w:vAlign w:val="center"/>
          </w:tcPr>
          <w:p w14:paraId="78AEB5EE" w14:textId="77777777" w:rsidR="00AA5093" w:rsidRPr="00310DCF" w:rsidRDefault="00AA5093" w:rsidP="00301F93">
            <w:pPr>
              <w:jc w:val="center"/>
              <w:rPr>
                <w:sz w:val="20"/>
                <w:szCs w:val="20"/>
              </w:rPr>
            </w:pPr>
            <w:r w:rsidRPr="00310DCF">
              <w:rPr>
                <w:sz w:val="20"/>
                <w:szCs w:val="20"/>
              </w:rPr>
              <w:t>3</w:t>
            </w:r>
          </w:p>
        </w:tc>
        <w:tc>
          <w:tcPr>
            <w:tcW w:w="992" w:type="dxa"/>
            <w:tcBorders>
              <w:top w:val="single" w:sz="4" w:space="0" w:color="auto"/>
              <w:left w:val="nil"/>
              <w:bottom w:val="single" w:sz="4" w:space="0" w:color="auto"/>
              <w:right w:val="single" w:sz="4" w:space="0" w:color="auto"/>
            </w:tcBorders>
            <w:noWrap/>
            <w:vAlign w:val="center"/>
          </w:tcPr>
          <w:p w14:paraId="618667C4" w14:textId="77777777" w:rsidR="00AA5093" w:rsidRPr="00310DCF" w:rsidRDefault="00AA5093" w:rsidP="00301F93">
            <w:pPr>
              <w:jc w:val="center"/>
              <w:rPr>
                <w:sz w:val="20"/>
                <w:szCs w:val="20"/>
              </w:rPr>
            </w:pPr>
            <w:r w:rsidRPr="00310DCF">
              <w:rPr>
                <w:sz w:val="20"/>
                <w:szCs w:val="20"/>
              </w:rPr>
              <w:t>2</w:t>
            </w:r>
          </w:p>
        </w:tc>
        <w:tc>
          <w:tcPr>
            <w:tcW w:w="992" w:type="dxa"/>
            <w:tcBorders>
              <w:top w:val="single" w:sz="4" w:space="0" w:color="auto"/>
              <w:left w:val="nil"/>
              <w:bottom w:val="single" w:sz="4" w:space="0" w:color="auto"/>
              <w:right w:val="single" w:sz="4" w:space="0" w:color="auto"/>
            </w:tcBorders>
            <w:shd w:val="clear" w:color="auto" w:fill="FFFF00"/>
            <w:vAlign w:val="center"/>
          </w:tcPr>
          <w:p w14:paraId="7C47B13A" w14:textId="77777777" w:rsidR="00AA5093" w:rsidRPr="00310DCF" w:rsidRDefault="00AA5093" w:rsidP="00301F93">
            <w:pPr>
              <w:jc w:val="center"/>
              <w:rPr>
                <w:iCs/>
                <w:sz w:val="20"/>
                <w:szCs w:val="20"/>
              </w:rPr>
            </w:pPr>
            <w:r w:rsidRPr="00310DCF">
              <w:rPr>
                <w:iCs/>
                <w:sz w:val="20"/>
                <w:szCs w:val="20"/>
              </w:rPr>
              <w:t>8</w:t>
            </w:r>
          </w:p>
        </w:tc>
        <w:tc>
          <w:tcPr>
            <w:tcW w:w="993" w:type="dxa"/>
            <w:tcBorders>
              <w:top w:val="single" w:sz="4" w:space="0" w:color="auto"/>
              <w:left w:val="nil"/>
              <w:bottom w:val="single" w:sz="4" w:space="0" w:color="auto"/>
              <w:right w:val="single" w:sz="4" w:space="0" w:color="auto"/>
            </w:tcBorders>
            <w:shd w:val="clear" w:color="auto" w:fill="FFC000"/>
            <w:vAlign w:val="center"/>
          </w:tcPr>
          <w:p w14:paraId="6566F4E8" w14:textId="77777777" w:rsidR="00AA5093" w:rsidRPr="00310DCF" w:rsidRDefault="00AA5093" w:rsidP="00301F93">
            <w:pPr>
              <w:jc w:val="center"/>
              <w:rPr>
                <w:iCs/>
                <w:sz w:val="20"/>
                <w:szCs w:val="20"/>
              </w:rPr>
            </w:pPr>
            <w:r w:rsidRPr="00310DCF">
              <w:rPr>
                <w:iCs/>
                <w:sz w:val="20"/>
                <w:szCs w:val="20"/>
              </w:rPr>
              <w:t>12</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39CE456B" w14:textId="77777777" w:rsidR="00AA5093" w:rsidRPr="00310DCF" w:rsidRDefault="00AA5093" w:rsidP="00301F93">
            <w:pPr>
              <w:jc w:val="center"/>
              <w:rPr>
                <w:iCs/>
                <w:sz w:val="20"/>
                <w:szCs w:val="20"/>
              </w:rPr>
            </w:pPr>
            <w:r w:rsidRPr="00310DCF">
              <w:rPr>
                <w:iCs/>
                <w:sz w:val="20"/>
                <w:szCs w:val="20"/>
              </w:rPr>
              <w:t>6</w:t>
            </w:r>
          </w:p>
        </w:tc>
        <w:tc>
          <w:tcPr>
            <w:tcW w:w="897" w:type="dxa"/>
            <w:tcBorders>
              <w:top w:val="single" w:sz="4" w:space="0" w:color="auto"/>
              <w:left w:val="nil"/>
              <w:bottom w:val="single" w:sz="4" w:space="0" w:color="auto"/>
              <w:right w:val="single" w:sz="4" w:space="0" w:color="auto"/>
            </w:tcBorders>
            <w:shd w:val="clear" w:color="auto" w:fill="FFC000"/>
            <w:vAlign w:val="center"/>
          </w:tcPr>
          <w:p w14:paraId="3949EB3E" w14:textId="77777777" w:rsidR="00AA5093" w:rsidRPr="00BD6042" w:rsidRDefault="00AA5093" w:rsidP="00301F93">
            <w:pPr>
              <w:jc w:val="center"/>
              <w:rPr>
                <w:b/>
                <w:iCs/>
                <w:color w:val="000000" w:themeColor="text1"/>
                <w:sz w:val="20"/>
                <w:szCs w:val="20"/>
              </w:rPr>
            </w:pPr>
            <w:r w:rsidRPr="00BD6042">
              <w:rPr>
                <w:b/>
                <w:iCs/>
                <w:color w:val="000000" w:themeColor="text1"/>
                <w:sz w:val="20"/>
                <w:szCs w:val="20"/>
              </w:rPr>
              <w:t>26</w:t>
            </w:r>
          </w:p>
        </w:tc>
      </w:tr>
      <w:tr w:rsidR="004102C0" w:rsidRPr="00BD6042" w14:paraId="10D37E97" w14:textId="77777777" w:rsidTr="007E1F28">
        <w:trPr>
          <w:trHeight w:val="60"/>
        </w:trPr>
        <w:tc>
          <w:tcPr>
            <w:tcW w:w="582" w:type="dxa"/>
            <w:tcBorders>
              <w:top w:val="nil"/>
              <w:left w:val="single" w:sz="4" w:space="0" w:color="auto"/>
              <w:bottom w:val="single" w:sz="4" w:space="0" w:color="auto"/>
              <w:right w:val="single" w:sz="4" w:space="0" w:color="auto"/>
            </w:tcBorders>
            <w:shd w:val="clear" w:color="auto" w:fill="auto"/>
            <w:vAlign w:val="center"/>
          </w:tcPr>
          <w:p w14:paraId="4DE94F24" w14:textId="11A1A429" w:rsidR="004102C0" w:rsidRPr="00310DCF" w:rsidRDefault="004102C0"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nil"/>
              <w:left w:val="nil"/>
              <w:bottom w:val="single" w:sz="4" w:space="0" w:color="auto"/>
              <w:right w:val="single" w:sz="4" w:space="0" w:color="auto"/>
            </w:tcBorders>
            <w:noWrap/>
            <w:vAlign w:val="center"/>
          </w:tcPr>
          <w:p w14:paraId="0A8DEB8D" w14:textId="77777777" w:rsidR="004102C0" w:rsidRPr="00310DCF" w:rsidRDefault="004102C0" w:rsidP="00EF7137">
            <w:pPr>
              <w:rPr>
                <w:sz w:val="20"/>
                <w:szCs w:val="20"/>
              </w:rPr>
            </w:pPr>
            <w:r w:rsidRPr="00310DCF">
              <w:rPr>
                <w:sz w:val="20"/>
                <w:szCs w:val="20"/>
              </w:rPr>
              <w:t>šilumos energijos tiekimo sutrikimai ir (ar) gedimai</w:t>
            </w:r>
          </w:p>
        </w:tc>
        <w:tc>
          <w:tcPr>
            <w:tcW w:w="709" w:type="dxa"/>
            <w:tcBorders>
              <w:top w:val="nil"/>
              <w:left w:val="nil"/>
              <w:bottom w:val="single" w:sz="4" w:space="0" w:color="auto"/>
              <w:right w:val="single" w:sz="4" w:space="0" w:color="auto"/>
            </w:tcBorders>
            <w:noWrap/>
            <w:vAlign w:val="center"/>
          </w:tcPr>
          <w:p w14:paraId="0192410A" w14:textId="77777777" w:rsidR="004102C0" w:rsidRPr="00310DCF" w:rsidRDefault="004102C0" w:rsidP="00EF7137">
            <w:pPr>
              <w:jc w:val="center"/>
              <w:rPr>
                <w:b/>
                <w:color w:val="FF0000"/>
                <w:sz w:val="20"/>
                <w:szCs w:val="20"/>
              </w:rPr>
            </w:pPr>
            <w:r w:rsidRPr="00310DCF">
              <w:rPr>
                <w:b/>
                <w:color w:val="FF0000"/>
                <w:sz w:val="20"/>
                <w:szCs w:val="20"/>
              </w:rPr>
              <w:t>4</w:t>
            </w:r>
          </w:p>
        </w:tc>
        <w:tc>
          <w:tcPr>
            <w:tcW w:w="850" w:type="dxa"/>
            <w:gridSpan w:val="2"/>
            <w:tcBorders>
              <w:top w:val="nil"/>
              <w:left w:val="nil"/>
              <w:bottom w:val="single" w:sz="4" w:space="0" w:color="auto"/>
              <w:right w:val="single" w:sz="4" w:space="0" w:color="auto"/>
            </w:tcBorders>
            <w:noWrap/>
            <w:vAlign w:val="center"/>
          </w:tcPr>
          <w:p w14:paraId="62D5D4AD" w14:textId="77777777" w:rsidR="004102C0" w:rsidRPr="00310DCF" w:rsidRDefault="004102C0" w:rsidP="00EF7137">
            <w:pPr>
              <w:jc w:val="center"/>
              <w:rPr>
                <w:sz w:val="20"/>
                <w:szCs w:val="20"/>
              </w:rPr>
            </w:pPr>
            <w:r w:rsidRPr="00310DCF">
              <w:rPr>
                <w:sz w:val="20"/>
                <w:szCs w:val="20"/>
              </w:rPr>
              <w:t>2</w:t>
            </w:r>
          </w:p>
        </w:tc>
        <w:tc>
          <w:tcPr>
            <w:tcW w:w="709" w:type="dxa"/>
            <w:tcBorders>
              <w:top w:val="nil"/>
              <w:left w:val="nil"/>
              <w:bottom w:val="single" w:sz="4" w:space="0" w:color="auto"/>
              <w:right w:val="single" w:sz="4" w:space="0" w:color="auto"/>
            </w:tcBorders>
            <w:noWrap/>
            <w:vAlign w:val="center"/>
          </w:tcPr>
          <w:p w14:paraId="404CEBF5" w14:textId="33F0C1D0" w:rsidR="004102C0" w:rsidRPr="00310DCF" w:rsidRDefault="00C83010" w:rsidP="00EF7137">
            <w:pPr>
              <w:jc w:val="center"/>
              <w:rPr>
                <w:sz w:val="20"/>
                <w:szCs w:val="20"/>
              </w:rPr>
            </w:pPr>
            <w:r w:rsidRPr="00310DCF">
              <w:rPr>
                <w:sz w:val="20"/>
                <w:szCs w:val="20"/>
              </w:rPr>
              <w:t>2</w:t>
            </w:r>
          </w:p>
        </w:tc>
        <w:tc>
          <w:tcPr>
            <w:tcW w:w="992" w:type="dxa"/>
            <w:tcBorders>
              <w:top w:val="nil"/>
              <w:left w:val="nil"/>
              <w:bottom w:val="single" w:sz="4" w:space="0" w:color="auto"/>
              <w:right w:val="single" w:sz="4" w:space="0" w:color="auto"/>
            </w:tcBorders>
            <w:noWrap/>
            <w:vAlign w:val="center"/>
          </w:tcPr>
          <w:p w14:paraId="6204E5A7" w14:textId="77777777" w:rsidR="004102C0" w:rsidRPr="00310DCF" w:rsidRDefault="004102C0" w:rsidP="00EF7137">
            <w:pPr>
              <w:jc w:val="center"/>
              <w:rPr>
                <w:sz w:val="20"/>
                <w:szCs w:val="20"/>
              </w:rPr>
            </w:pPr>
            <w:r w:rsidRPr="00310DCF">
              <w:rPr>
                <w:sz w:val="20"/>
                <w:szCs w:val="20"/>
              </w:rPr>
              <w:t>2</w:t>
            </w:r>
          </w:p>
        </w:tc>
        <w:tc>
          <w:tcPr>
            <w:tcW w:w="992" w:type="dxa"/>
            <w:tcBorders>
              <w:top w:val="nil"/>
              <w:left w:val="nil"/>
              <w:bottom w:val="single" w:sz="4" w:space="0" w:color="auto"/>
              <w:right w:val="single" w:sz="4" w:space="0" w:color="auto"/>
            </w:tcBorders>
            <w:shd w:val="clear" w:color="auto" w:fill="FFFF00"/>
            <w:vAlign w:val="center"/>
          </w:tcPr>
          <w:p w14:paraId="70EB14BA" w14:textId="77777777" w:rsidR="004102C0" w:rsidRPr="00310DCF" w:rsidRDefault="004102C0" w:rsidP="00EF7137">
            <w:pPr>
              <w:jc w:val="center"/>
              <w:rPr>
                <w:iCs/>
                <w:sz w:val="20"/>
                <w:szCs w:val="20"/>
              </w:rPr>
            </w:pPr>
            <w:r w:rsidRPr="00310DCF">
              <w:rPr>
                <w:iCs/>
                <w:sz w:val="20"/>
                <w:szCs w:val="20"/>
              </w:rPr>
              <w:t>8</w:t>
            </w:r>
          </w:p>
        </w:tc>
        <w:tc>
          <w:tcPr>
            <w:tcW w:w="993" w:type="dxa"/>
            <w:tcBorders>
              <w:top w:val="nil"/>
              <w:left w:val="nil"/>
              <w:bottom w:val="single" w:sz="4" w:space="0" w:color="auto"/>
              <w:right w:val="single" w:sz="4" w:space="0" w:color="auto"/>
            </w:tcBorders>
            <w:shd w:val="clear" w:color="auto" w:fill="FFFF00"/>
            <w:vAlign w:val="center"/>
          </w:tcPr>
          <w:p w14:paraId="05871457" w14:textId="08AA379A" w:rsidR="004102C0" w:rsidRPr="00310DCF" w:rsidRDefault="00C83010" w:rsidP="00EF7137">
            <w:pPr>
              <w:jc w:val="center"/>
              <w:rPr>
                <w:iCs/>
                <w:sz w:val="20"/>
                <w:szCs w:val="20"/>
              </w:rPr>
            </w:pPr>
            <w:r w:rsidRPr="00310DCF">
              <w:rPr>
                <w:iCs/>
                <w:sz w:val="20"/>
                <w:szCs w:val="20"/>
              </w:rPr>
              <w:t>8</w:t>
            </w:r>
          </w:p>
        </w:tc>
        <w:tc>
          <w:tcPr>
            <w:tcW w:w="1134" w:type="dxa"/>
            <w:tcBorders>
              <w:top w:val="nil"/>
              <w:left w:val="nil"/>
              <w:bottom w:val="single" w:sz="4" w:space="0" w:color="auto"/>
              <w:right w:val="single" w:sz="4" w:space="0" w:color="auto"/>
            </w:tcBorders>
            <w:shd w:val="clear" w:color="auto" w:fill="FFFF00"/>
            <w:vAlign w:val="center"/>
          </w:tcPr>
          <w:p w14:paraId="2A240F52" w14:textId="77777777" w:rsidR="004102C0" w:rsidRPr="00310DCF" w:rsidRDefault="004102C0" w:rsidP="00EF7137">
            <w:pPr>
              <w:jc w:val="center"/>
              <w:rPr>
                <w:iCs/>
                <w:sz w:val="20"/>
                <w:szCs w:val="20"/>
              </w:rPr>
            </w:pPr>
            <w:r w:rsidRPr="00310DCF">
              <w:rPr>
                <w:iCs/>
                <w:sz w:val="20"/>
                <w:szCs w:val="20"/>
              </w:rPr>
              <w:t>8</w:t>
            </w:r>
          </w:p>
        </w:tc>
        <w:tc>
          <w:tcPr>
            <w:tcW w:w="897" w:type="dxa"/>
            <w:tcBorders>
              <w:top w:val="nil"/>
              <w:left w:val="nil"/>
              <w:bottom w:val="single" w:sz="4" w:space="0" w:color="auto"/>
              <w:right w:val="single" w:sz="4" w:space="0" w:color="auto"/>
            </w:tcBorders>
            <w:shd w:val="clear" w:color="auto" w:fill="FFFF00"/>
            <w:vAlign w:val="center"/>
          </w:tcPr>
          <w:p w14:paraId="446C7BBB" w14:textId="4867D516" w:rsidR="004102C0" w:rsidRPr="00BD6042" w:rsidRDefault="004102C0" w:rsidP="00C83010">
            <w:pPr>
              <w:jc w:val="center"/>
              <w:rPr>
                <w:b/>
                <w:iCs/>
                <w:color w:val="000000" w:themeColor="text1"/>
                <w:sz w:val="20"/>
                <w:szCs w:val="20"/>
              </w:rPr>
            </w:pPr>
            <w:r w:rsidRPr="00BD6042">
              <w:rPr>
                <w:b/>
                <w:iCs/>
                <w:color w:val="000000" w:themeColor="text1"/>
                <w:sz w:val="20"/>
                <w:szCs w:val="20"/>
              </w:rPr>
              <w:t>2</w:t>
            </w:r>
            <w:r w:rsidR="00C83010" w:rsidRPr="00BD6042">
              <w:rPr>
                <w:b/>
                <w:iCs/>
                <w:color w:val="000000" w:themeColor="text1"/>
                <w:sz w:val="20"/>
                <w:szCs w:val="20"/>
              </w:rPr>
              <w:t>4</w:t>
            </w:r>
          </w:p>
        </w:tc>
      </w:tr>
      <w:tr w:rsidR="00AA5093" w:rsidRPr="00BD6042" w14:paraId="6AC78C5C" w14:textId="77777777" w:rsidTr="007E1F28">
        <w:trPr>
          <w:trHeight w:val="60"/>
        </w:trPr>
        <w:tc>
          <w:tcPr>
            <w:tcW w:w="582" w:type="dxa"/>
            <w:tcBorders>
              <w:top w:val="nil"/>
              <w:left w:val="single" w:sz="4" w:space="0" w:color="auto"/>
              <w:bottom w:val="single" w:sz="4" w:space="0" w:color="auto"/>
              <w:right w:val="single" w:sz="4" w:space="0" w:color="auto"/>
            </w:tcBorders>
            <w:shd w:val="clear" w:color="auto" w:fill="auto"/>
            <w:vAlign w:val="center"/>
          </w:tcPr>
          <w:p w14:paraId="360F88CA" w14:textId="77777777" w:rsidR="00AA5093" w:rsidRPr="00310DCF" w:rsidRDefault="00AA5093"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nil"/>
              <w:left w:val="nil"/>
              <w:bottom w:val="single" w:sz="4" w:space="0" w:color="auto"/>
              <w:right w:val="single" w:sz="4" w:space="0" w:color="auto"/>
            </w:tcBorders>
            <w:noWrap/>
            <w:vAlign w:val="center"/>
          </w:tcPr>
          <w:p w14:paraId="0CFF7E89" w14:textId="77777777" w:rsidR="00AA5093" w:rsidRPr="00310DCF" w:rsidRDefault="00AA5093" w:rsidP="00301F93">
            <w:pPr>
              <w:rPr>
                <w:sz w:val="20"/>
                <w:szCs w:val="20"/>
              </w:rPr>
            </w:pPr>
            <w:r w:rsidRPr="00310DCF">
              <w:rPr>
                <w:sz w:val="20"/>
                <w:szCs w:val="20"/>
              </w:rPr>
              <w:t>kruša</w:t>
            </w:r>
          </w:p>
        </w:tc>
        <w:tc>
          <w:tcPr>
            <w:tcW w:w="709" w:type="dxa"/>
            <w:tcBorders>
              <w:top w:val="nil"/>
              <w:left w:val="nil"/>
              <w:bottom w:val="single" w:sz="4" w:space="0" w:color="auto"/>
              <w:right w:val="single" w:sz="4" w:space="0" w:color="auto"/>
            </w:tcBorders>
            <w:noWrap/>
            <w:vAlign w:val="center"/>
          </w:tcPr>
          <w:p w14:paraId="40A5F662" w14:textId="77777777" w:rsidR="00AA5093" w:rsidRPr="00310DCF" w:rsidRDefault="00AA5093" w:rsidP="00301F93">
            <w:pPr>
              <w:jc w:val="center"/>
              <w:rPr>
                <w:b/>
                <w:color w:val="FF0000"/>
                <w:sz w:val="20"/>
                <w:szCs w:val="20"/>
                <w:lang w:eastAsia="lt-LT"/>
              </w:rPr>
            </w:pPr>
            <w:r w:rsidRPr="00310DCF">
              <w:rPr>
                <w:b/>
                <w:color w:val="FF0000"/>
                <w:sz w:val="20"/>
                <w:szCs w:val="20"/>
                <w:lang w:eastAsia="lt-LT"/>
              </w:rPr>
              <w:t>4</w:t>
            </w:r>
          </w:p>
        </w:tc>
        <w:tc>
          <w:tcPr>
            <w:tcW w:w="850" w:type="dxa"/>
            <w:gridSpan w:val="2"/>
            <w:tcBorders>
              <w:top w:val="nil"/>
              <w:left w:val="nil"/>
              <w:bottom w:val="single" w:sz="4" w:space="0" w:color="auto"/>
              <w:right w:val="single" w:sz="4" w:space="0" w:color="auto"/>
            </w:tcBorders>
            <w:noWrap/>
            <w:vAlign w:val="center"/>
          </w:tcPr>
          <w:p w14:paraId="39E9D250" w14:textId="77777777" w:rsidR="00AA5093" w:rsidRPr="00310DCF" w:rsidRDefault="00AA5093" w:rsidP="00301F93">
            <w:pPr>
              <w:jc w:val="center"/>
              <w:rPr>
                <w:sz w:val="20"/>
                <w:szCs w:val="20"/>
                <w:lang w:eastAsia="lt-LT"/>
              </w:rPr>
            </w:pPr>
            <w:r w:rsidRPr="00310DCF">
              <w:rPr>
                <w:sz w:val="20"/>
                <w:szCs w:val="20"/>
                <w:lang w:eastAsia="lt-LT"/>
              </w:rPr>
              <w:t>1</w:t>
            </w:r>
          </w:p>
        </w:tc>
        <w:tc>
          <w:tcPr>
            <w:tcW w:w="709" w:type="dxa"/>
            <w:tcBorders>
              <w:top w:val="nil"/>
              <w:left w:val="nil"/>
              <w:bottom w:val="single" w:sz="4" w:space="0" w:color="auto"/>
              <w:right w:val="single" w:sz="4" w:space="0" w:color="auto"/>
            </w:tcBorders>
            <w:noWrap/>
            <w:vAlign w:val="center"/>
          </w:tcPr>
          <w:p w14:paraId="5A361031" w14:textId="77777777" w:rsidR="00AA5093" w:rsidRPr="00310DCF" w:rsidRDefault="00AA5093" w:rsidP="00301F93">
            <w:pPr>
              <w:jc w:val="center"/>
              <w:rPr>
                <w:sz w:val="20"/>
                <w:szCs w:val="20"/>
                <w:lang w:eastAsia="lt-LT"/>
              </w:rPr>
            </w:pPr>
            <w:r w:rsidRPr="00310DCF">
              <w:rPr>
                <w:sz w:val="20"/>
                <w:szCs w:val="20"/>
                <w:lang w:eastAsia="lt-LT"/>
              </w:rPr>
              <w:t>3</w:t>
            </w:r>
          </w:p>
        </w:tc>
        <w:tc>
          <w:tcPr>
            <w:tcW w:w="992" w:type="dxa"/>
            <w:tcBorders>
              <w:top w:val="nil"/>
              <w:left w:val="nil"/>
              <w:bottom w:val="single" w:sz="4" w:space="0" w:color="auto"/>
              <w:right w:val="single" w:sz="4" w:space="0" w:color="auto"/>
            </w:tcBorders>
            <w:noWrap/>
            <w:vAlign w:val="center"/>
          </w:tcPr>
          <w:p w14:paraId="67180C6D" w14:textId="77777777" w:rsidR="00AA5093" w:rsidRPr="00310DCF" w:rsidRDefault="00AA5093" w:rsidP="00301F93">
            <w:pPr>
              <w:jc w:val="center"/>
              <w:rPr>
                <w:sz w:val="20"/>
                <w:szCs w:val="20"/>
                <w:lang w:eastAsia="lt-LT"/>
              </w:rPr>
            </w:pPr>
            <w:r w:rsidRPr="00310DCF">
              <w:rPr>
                <w:sz w:val="20"/>
                <w:szCs w:val="20"/>
                <w:lang w:eastAsia="lt-LT"/>
              </w:rPr>
              <w:t>1</w:t>
            </w:r>
          </w:p>
        </w:tc>
        <w:tc>
          <w:tcPr>
            <w:tcW w:w="992" w:type="dxa"/>
            <w:tcBorders>
              <w:top w:val="nil"/>
              <w:left w:val="nil"/>
              <w:bottom w:val="single" w:sz="4" w:space="0" w:color="auto"/>
              <w:right w:val="single" w:sz="4" w:space="0" w:color="auto"/>
            </w:tcBorders>
            <w:shd w:val="clear" w:color="auto" w:fill="00B050"/>
            <w:vAlign w:val="center"/>
          </w:tcPr>
          <w:p w14:paraId="20A1AFA1" w14:textId="77777777" w:rsidR="00AA5093" w:rsidRPr="00310DCF" w:rsidRDefault="00AA5093" w:rsidP="00301F93">
            <w:pPr>
              <w:jc w:val="center"/>
              <w:rPr>
                <w:sz w:val="20"/>
                <w:szCs w:val="20"/>
                <w:lang w:eastAsia="lt-LT"/>
              </w:rPr>
            </w:pPr>
            <w:r w:rsidRPr="00310DCF">
              <w:rPr>
                <w:sz w:val="20"/>
                <w:szCs w:val="20"/>
                <w:lang w:eastAsia="lt-LT"/>
              </w:rPr>
              <w:t>4</w:t>
            </w:r>
          </w:p>
        </w:tc>
        <w:tc>
          <w:tcPr>
            <w:tcW w:w="993" w:type="dxa"/>
            <w:tcBorders>
              <w:top w:val="nil"/>
              <w:left w:val="nil"/>
              <w:bottom w:val="single" w:sz="4" w:space="0" w:color="auto"/>
              <w:right w:val="single" w:sz="4" w:space="0" w:color="auto"/>
            </w:tcBorders>
            <w:shd w:val="clear" w:color="auto" w:fill="FFC000"/>
            <w:vAlign w:val="center"/>
          </w:tcPr>
          <w:p w14:paraId="75DB7AE4" w14:textId="77777777" w:rsidR="00AA5093" w:rsidRPr="00310DCF" w:rsidRDefault="00AA5093" w:rsidP="00301F93">
            <w:pPr>
              <w:jc w:val="center"/>
              <w:rPr>
                <w:sz w:val="20"/>
                <w:szCs w:val="20"/>
                <w:lang w:eastAsia="lt-LT"/>
              </w:rPr>
            </w:pPr>
            <w:r w:rsidRPr="00310DCF">
              <w:rPr>
                <w:sz w:val="20"/>
                <w:szCs w:val="20"/>
                <w:lang w:eastAsia="lt-LT"/>
              </w:rPr>
              <w:t>12</w:t>
            </w:r>
          </w:p>
        </w:tc>
        <w:tc>
          <w:tcPr>
            <w:tcW w:w="1134" w:type="dxa"/>
            <w:tcBorders>
              <w:top w:val="nil"/>
              <w:left w:val="nil"/>
              <w:bottom w:val="single" w:sz="4" w:space="0" w:color="auto"/>
              <w:right w:val="single" w:sz="4" w:space="0" w:color="auto"/>
            </w:tcBorders>
            <w:shd w:val="clear" w:color="auto" w:fill="00B050"/>
            <w:vAlign w:val="center"/>
          </w:tcPr>
          <w:p w14:paraId="00068101" w14:textId="77777777" w:rsidR="00AA5093" w:rsidRPr="00310DCF" w:rsidRDefault="00AA5093" w:rsidP="00301F93">
            <w:pPr>
              <w:jc w:val="center"/>
              <w:rPr>
                <w:sz w:val="20"/>
                <w:szCs w:val="20"/>
                <w:lang w:eastAsia="lt-LT"/>
              </w:rPr>
            </w:pPr>
            <w:r w:rsidRPr="00310DCF">
              <w:rPr>
                <w:sz w:val="20"/>
                <w:szCs w:val="20"/>
                <w:lang w:eastAsia="lt-LT"/>
              </w:rPr>
              <w:t>4</w:t>
            </w:r>
          </w:p>
        </w:tc>
        <w:tc>
          <w:tcPr>
            <w:tcW w:w="897" w:type="dxa"/>
            <w:tcBorders>
              <w:top w:val="nil"/>
              <w:left w:val="nil"/>
              <w:bottom w:val="single" w:sz="4" w:space="0" w:color="auto"/>
              <w:right w:val="single" w:sz="4" w:space="0" w:color="auto"/>
            </w:tcBorders>
            <w:shd w:val="clear" w:color="auto" w:fill="FFC000"/>
            <w:vAlign w:val="center"/>
          </w:tcPr>
          <w:p w14:paraId="148FC6BA" w14:textId="77777777" w:rsidR="00AA5093" w:rsidRPr="00BD6042" w:rsidRDefault="00AA5093" w:rsidP="00301F93">
            <w:pPr>
              <w:jc w:val="center"/>
              <w:rPr>
                <w:b/>
                <w:color w:val="000000" w:themeColor="text1"/>
                <w:sz w:val="20"/>
                <w:szCs w:val="20"/>
                <w:lang w:eastAsia="lt-LT"/>
              </w:rPr>
            </w:pPr>
            <w:r w:rsidRPr="00BD6042">
              <w:rPr>
                <w:b/>
                <w:color w:val="000000" w:themeColor="text1"/>
                <w:sz w:val="20"/>
                <w:szCs w:val="20"/>
                <w:lang w:eastAsia="lt-LT"/>
              </w:rPr>
              <w:t>20</w:t>
            </w:r>
          </w:p>
        </w:tc>
      </w:tr>
      <w:tr w:rsidR="00310DCF" w:rsidRPr="00BD6042" w14:paraId="6FA87788" w14:textId="77777777" w:rsidTr="007E1F28">
        <w:trPr>
          <w:trHeight w:val="16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74DB082" w14:textId="77777777" w:rsidR="00AA5093" w:rsidRPr="00310DCF" w:rsidRDefault="00AA5093"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6A79266B" w14:textId="77777777" w:rsidR="00AA5093" w:rsidRPr="00310DCF" w:rsidRDefault="00AA5093" w:rsidP="00301F93">
            <w:pPr>
              <w:rPr>
                <w:sz w:val="20"/>
                <w:szCs w:val="20"/>
              </w:rPr>
            </w:pPr>
            <w:r w:rsidRPr="00310DCF">
              <w:rPr>
                <w:sz w:val="20"/>
                <w:szCs w:val="20"/>
              </w:rPr>
              <w:t>maksimalus vėjo greitis, smarkus lietus</w:t>
            </w:r>
          </w:p>
        </w:tc>
        <w:tc>
          <w:tcPr>
            <w:tcW w:w="709" w:type="dxa"/>
            <w:tcBorders>
              <w:top w:val="single" w:sz="4" w:space="0" w:color="auto"/>
              <w:left w:val="nil"/>
              <w:bottom w:val="single" w:sz="4" w:space="0" w:color="auto"/>
              <w:right w:val="single" w:sz="4" w:space="0" w:color="auto"/>
            </w:tcBorders>
            <w:noWrap/>
          </w:tcPr>
          <w:p w14:paraId="44C3C3BE" w14:textId="77777777" w:rsidR="00AA5093" w:rsidRPr="002C0597" w:rsidRDefault="00AA5093" w:rsidP="00301F93">
            <w:pPr>
              <w:jc w:val="center"/>
              <w:rPr>
                <w:b/>
                <w:color w:val="FF0000"/>
                <w:sz w:val="20"/>
                <w:szCs w:val="20"/>
                <w:lang w:eastAsia="lt-LT"/>
              </w:rPr>
            </w:pPr>
            <w:r w:rsidRPr="002C0597">
              <w:rPr>
                <w:b/>
                <w:color w:val="FF0000"/>
                <w:sz w:val="20"/>
                <w:szCs w:val="20"/>
              </w:rPr>
              <w:t>4</w:t>
            </w:r>
          </w:p>
        </w:tc>
        <w:tc>
          <w:tcPr>
            <w:tcW w:w="850" w:type="dxa"/>
            <w:gridSpan w:val="2"/>
            <w:tcBorders>
              <w:top w:val="single" w:sz="4" w:space="0" w:color="auto"/>
              <w:left w:val="nil"/>
              <w:bottom w:val="single" w:sz="4" w:space="0" w:color="auto"/>
              <w:right w:val="single" w:sz="4" w:space="0" w:color="auto"/>
            </w:tcBorders>
            <w:noWrap/>
            <w:vAlign w:val="center"/>
          </w:tcPr>
          <w:p w14:paraId="253926F1" w14:textId="77777777" w:rsidR="00AA5093" w:rsidRPr="00310DCF" w:rsidRDefault="00AA5093" w:rsidP="00301F93">
            <w:pPr>
              <w:jc w:val="center"/>
              <w:rPr>
                <w:sz w:val="20"/>
                <w:szCs w:val="20"/>
                <w:lang w:eastAsia="lt-LT"/>
              </w:rPr>
            </w:pPr>
            <w:r w:rsidRPr="00310DCF">
              <w:rPr>
                <w:sz w:val="20"/>
                <w:szCs w:val="20"/>
                <w:lang w:eastAsia="lt-LT"/>
              </w:rPr>
              <w:t>1</w:t>
            </w:r>
          </w:p>
        </w:tc>
        <w:tc>
          <w:tcPr>
            <w:tcW w:w="709" w:type="dxa"/>
            <w:tcBorders>
              <w:top w:val="single" w:sz="4" w:space="0" w:color="auto"/>
              <w:left w:val="nil"/>
              <w:bottom w:val="single" w:sz="4" w:space="0" w:color="auto"/>
              <w:right w:val="single" w:sz="4" w:space="0" w:color="auto"/>
            </w:tcBorders>
            <w:noWrap/>
            <w:vAlign w:val="center"/>
          </w:tcPr>
          <w:p w14:paraId="1C97BA01" w14:textId="77777777" w:rsidR="00AA5093" w:rsidRPr="00310DCF" w:rsidRDefault="00AA5093" w:rsidP="00301F93">
            <w:pPr>
              <w:jc w:val="center"/>
              <w:rPr>
                <w:sz w:val="20"/>
                <w:szCs w:val="20"/>
                <w:lang w:eastAsia="lt-LT"/>
              </w:rPr>
            </w:pPr>
            <w:r w:rsidRPr="00310DCF">
              <w:rPr>
                <w:sz w:val="20"/>
                <w:szCs w:val="20"/>
                <w:lang w:eastAsia="lt-LT"/>
              </w:rPr>
              <w:t>3</w:t>
            </w:r>
          </w:p>
        </w:tc>
        <w:tc>
          <w:tcPr>
            <w:tcW w:w="992" w:type="dxa"/>
            <w:tcBorders>
              <w:top w:val="single" w:sz="4" w:space="0" w:color="auto"/>
              <w:left w:val="nil"/>
              <w:bottom w:val="single" w:sz="4" w:space="0" w:color="auto"/>
              <w:right w:val="single" w:sz="4" w:space="0" w:color="auto"/>
            </w:tcBorders>
            <w:noWrap/>
            <w:vAlign w:val="center"/>
          </w:tcPr>
          <w:p w14:paraId="03C772A9" w14:textId="77777777" w:rsidR="00AA5093" w:rsidRPr="00310DCF" w:rsidRDefault="00AA5093" w:rsidP="00301F93">
            <w:pPr>
              <w:jc w:val="center"/>
              <w:rPr>
                <w:sz w:val="20"/>
                <w:szCs w:val="20"/>
                <w:lang w:eastAsia="lt-LT"/>
              </w:rPr>
            </w:pPr>
            <w:r w:rsidRPr="00310DCF">
              <w:rPr>
                <w:sz w:val="20"/>
                <w:szCs w:val="20"/>
                <w:lang w:eastAsia="lt-LT"/>
              </w:rPr>
              <w:t>1</w:t>
            </w:r>
          </w:p>
        </w:tc>
        <w:tc>
          <w:tcPr>
            <w:tcW w:w="992" w:type="dxa"/>
            <w:tcBorders>
              <w:top w:val="single" w:sz="4" w:space="0" w:color="auto"/>
              <w:left w:val="nil"/>
              <w:bottom w:val="single" w:sz="4" w:space="0" w:color="auto"/>
              <w:right w:val="single" w:sz="4" w:space="0" w:color="auto"/>
            </w:tcBorders>
            <w:shd w:val="clear" w:color="auto" w:fill="00B050"/>
            <w:vAlign w:val="center"/>
          </w:tcPr>
          <w:p w14:paraId="15867D03" w14:textId="77777777" w:rsidR="00AA5093" w:rsidRPr="00310DCF" w:rsidRDefault="00AA5093" w:rsidP="00301F93">
            <w:pPr>
              <w:jc w:val="center"/>
              <w:rPr>
                <w:sz w:val="20"/>
                <w:szCs w:val="20"/>
                <w:lang w:eastAsia="lt-LT"/>
              </w:rPr>
            </w:pPr>
            <w:r w:rsidRPr="00310DCF">
              <w:rPr>
                <w:sz w:val="20"/>
                <w:szCs w:val="20"/>
                <w:lang w:eastAsia="lt-LT"/>
              </w:rPr>
              <w:t>4</w:t>
            </w:r>
          </w:p>
        </w:tc>
        <w:tc>
          <w:tcPr>
            <w:tcW w:w="993" w:type="dxa"/>
            <w:tcBorders>
              <w:top w:val="single" w:sz="4" w:space="0" w:color="auto"/>
              <w:left w:val="nil"/>
              <w:bottom w:val="single" w:sz="4" w:space="0" w:color="auto"/>
              <w:right w:val="single" w:sz="4" w:space="0" w:color="auto"/>
            </w:tcBorders>
            <w:shd w:val="clear" w:color="auto" w:fill="FFC000"/>
            <w:vAlign w:val="center"/>
          </w:tcPr>
          <w:p w14:paraId="637697BB" w14:textId="77777777" w:rsidR="00AA5093" w:rsidRPr="00310DCF" w:rsidRDefault="00AA5093" w:rsidP="00301F93">
            <w:pPr>
              <w:jc w:val="center"/>
              <w:rPr>
                <w:sz w:val="20"/>
                <w:szCs w:val="20"/>
                <w:lang w:eastAsia="lt-LT"/>
              </w:rPr>
            </w:pPr>
            <w:r w:rsidRPr="00310DCF">
              <w:rPr>
                <w:sz w:val="20"/>
                <w:szCs w:val="20"/>
                <w:lang w:eastAsia="lt-LT"/>
              </w:rPr>
              <w:t>12</w:t>
            </w:r>
          </w:p>
        </w:tc>
        <w:tc>
          <w:tcPr>
            <w:tcW w:w="1134" w:type="dxa"/>
            <w:tcBorders>
              <w:top w:val="single" w:sz="4" w:space="0" w:color="auto"/>
              <w:left w:val="nil"/>
              <w:bottom w:val="single" w:sz="4" w:space="0" w:color="auto"/>
              <w:right w:val="single" w:sz="4" w:space="0" w:color="auto"/>
            </w:tcBorders>
            <w:shd w:val="clear" w:color="auto" w:fill="00B050"/>
            <w:vAlign w:val="center"/>
          </w:tcPr>
          <w:p w14:paraId="57A7D140" w14:textId="77777777" w:rsidR="00AA5093" w:rsidRPr="00310DCF" w:rsidRDefault="00AA5093" w:rsidP="00301F93">
            <w:pPr>
              <w:jc w:val="center"/>
              <w:rPr>
                <w:sz w:val="20"/>
                <w:szCs w:val="20"/>
                <w:lang w:eastAsia="lt-LT"/>
              </w:rPr>
            </w:pPr>
            <w:r w:rsidRPr="00310DCF">
              <w:rPr>
                <w:sz w:val="20"/>
                <w:szCs w:val="20"/>
                <w:lang w:eastAsia="lt-LT"/>
              </w:rPr>
              <w:t>4</w:t>
            </w:r>
          </w:p>
        </w:tc>
        <w:tc>
          <w:tcPr>
            <w:tcW w:w="897" w:type="dxa"/>
            <w:tcBorders>
              <w:top w:val="single" w:sz="4" w:space="0" w:color="auto"/>
              <w:left w:val="nil"/>
              <w:bottom w:val="single" w:sz="4" w:space="0" w:color="auto"/>
              <w:right w:val="single" w:sz="4" w:space="0" w:color="auto"/>
            </w:tcBorders>
            <w:shd w:val="clear" w:color="auto" w:fill="FFC000"/>
            <w:vAlign w:val="center"/>
          </w:tcPr>
          <w:p w14:paraId="5C1368CD" w14:textId="77777777" w:rsidR="00AA5093" w:rsidRPr="00BD6042" w:rsidRDefault="00AA5093" w:rsidP="00301F93">
            <w:pPr>
              <w:jc w:val="center"/>
              <w:rPr>
                <w:b/>
                <w:color w:val="000000" w:themeColor="text1"/>
                <w:sz w:val="20"/>
                <w:szCs w:val="20"/>
                <w:lang w:eastAsia="lt-LT"/>
              </w:rPr>
            </w:pPr>
            <w:r w:rsidRPr="00BD6042">
              <w:rPr>
                <w:b/>
                <w:color w:val="000000" w:themeColor="text1"/>
                <w:sz w:val="20"/>
                <w:szCs w:val="20"/>
                <w:lang w:eastAsia="lt-LT"/>
              </w:rPr>
              <w:t>20</w:t>
            </w:r>
          </w:p>
        </w:tc>
      </w:tr>
      <w:tr w:rsidR="00B46EDC" w:rsidRPr="00BD6042" w14:paraId="0F8F62B4" w14:textId="77777777" w:rsidTr="007E1F28">
        <w:trPr>
          <w:trHeight w:val="60"/>
        </w:trPr>
        <w:tc>
          <w:tcPr>
            <w:tcW w:w="582" w:type="dxa"/>
            <w:tcBorders>
              <w:top w:val="nil"/>
              <w:left w:val="single" w:sz="4" w:space="0" w:color="auto"/>
              <w:bottom w:val="single" w:sz="4" w:space="0" w:color="auto"/>
              <w:right w:val="single" w:sz="4" w:space="0" w:color="auto"/>
            </w:tcBorders>
            <w:shd w:val="clear" w:color="auto" w:fill="auto"/>
            <w:vAlign w:val="center"/>
          </w:tcPr>
          <w:p w14:paraId="67FFD306" w14:textId="01236DA6" w:rsidR="00B46EDC" w:rsidRPr="00310DCF" w:rsidRDefault="00B46EDC"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nil"/>
              <w:left w:val="nil"/>
              <w:bottom w:val="single" w:sz="4" w:space="0" w:color="auto"/>
              <w:right w:val="single" w:sz="4" w:space="0" w:color="auto"/>
            </w:tcBorders>
            <w:noWrap/>
            <w:vAlign w:val="center"/>
          </w:tcPr>
          <w:p w14:paraId="5C4F8CEE" w14:textId="77777777" w:rsidR="00B46EDC" w:rsidRPr="00310DCF" w:rsidRDefault="00B46EDC" w:rsidP="00EF7137">
            <w:pPr>
              <w:rPr>
                <w:sz w:val="20"/>
                <w:szCs w:val="20"/>
              </w:rPr>
            </w:pPr>
            <w:r w:rsidRPr="00310DCF">
              <w:rPr>
                <w:color w:val="000000"/>
                <w:sz w:val="20"/>
                <w:szCs w:val="20"/>
              </w:rPr>
              <w:t>pavojingas radinys</w:t>
            </w:r>
          </w:p>
        </w:tc>
        <w:tc>
          <w:tcPr>
            <w:tcW w:w="709" w:type="dxa"/>
            <w:tcBorders>
              <w:top w:val="nil"/>
              <w:left w:val="nil"/>
              <w:bottom w:val="single" w:sz="4" w:space="0" w:color="auto"/>
              <w:right w:val="single" w:sz="4" w:space="0" w:color="auto"/>
            </w:tcBorders>
            <w:noWrap/>
            <w:vAlign w:val="center"/>
          </w:tcPr>
          <w:p w14:paraId="72DE7B0C" w14:textId="77777777" w:rsidR="00B46EDC" w:rsidRPr="00310DCF" w:rsidRDefault="00B46EDC" w:rsidP="00EF7137">
            <w:pPr>
              <w:jc w:val="center"/>
              <w:rPr>
                <w:b/>
                <w:color w:val="FF0000"/>
                <w:sz w:val="20"/>
                <w:szCs w:val="20"/>
              </w:rPr>
            </w:pPr>
            <w:r w:rsidRPr="00310DCF">
              <w:rPr>
                <w:b/>
                <w:color w:val="FF0000"/>
                <w:sz w:val="20"/>
                <w:szCs w:val="20"/>
              </w:rPr>
              <w:t>5</w:t>
            </w:r>
          </w:p>
        </w:tc>
        <w:tc>
          <w:tcPr>
            <w:tcW w:w="850" w:type="dxa"/>
            <w:gridSpan w:val="2"/>
            <w:tcBorders>
              <w:top w:val="nil"/>
              <w:left w:val="nil"/>
              <w:bottom w:val="single" w:sz="4" w:space="0" w:color="auto"/>
              <w:right w:val="single" w:sz="4" w:space="0" w:color="auto"/>
            </w:tcBorders>
            <w:noWrap/>
            <w:vAlign w:val="center"/>
          </w:tcPr>
          <w:p w14:paraId="5C236D79" w14:textId="77777777" w:rsidR="00B46EDC" w:rsidRPr="00310DCF" w:rsidRDefault="00B46EDC" w:rsidP="00EF7137">
            <w:pPr>
              <w:jc w:val="center"/>
              <w:rPr>
                <w:sz w:val="20"/>
                <w:szCs w:val="20"/>
              </w:rPr>
            </w:pPr>
            <w:r w:rsidRPr="00310DCF">
              <w:rPr>
                <w:sz w:val="20"/>
                <w:szCs w:val="20"/>
              </w:rPr>
              <w:t>2</w:t>
            </w:r>
          </w:p>
        </w:tc>
        <w:tc>
          <w:tcPr>
            <w:tcW w:w="709" w:type="dxa"/>
            <w:tcBorders>
              <w:top w:val="nil"/>
              <w:left w:val="nil"/>
              <w:bottom w:val="single" w:sz="4" w:space="0" w:color="auto"/>
              <w:right w:val="single" w:sz="4" w:space="0" w:color="auto"/>
            </w:tcBorders>
            <w:noWrap/>
            <w:vAlign w:val="center"/>
          </w:tcPr>
          <w:p w14:paraId="562BAD5F" w14:textId="433280D6" w:rsidR="00B46EDC" w:rsidRPr="00310DCF" w:rsidRDefault="00C83010" w:rsidP="00EF7137">
            <w:pPr>
              <w:jc w:val="center"/>
              <w:rPr>
                <w:sz w:val="20"/>
                <w:szCs w:val="20"/>
              </w:rPr>
            </w:pPr>
            <w:r w:rsidRPr="00310DCF">
              <w:rPr>
                <w:sz w:val="20"/>
                <w:szCs w:val="20"/>
              </w:rPr>
              <w:t>1</w:t>
            </w:r>
          </w:p>
        </w:tc>
        <w:tc>
          <w:tcPr>
            <w:tcW w:w="992" w:type="dxa"/>
            <w:tcBorders>
              <w:top w:val="nil"/>
              <w:left w:val="nil"/>
              <w:bottom w:val="single" w:sz="4" w:space="0" w:color="auto"/>
              <w:right w:val="single" w:sz="4" w:space="0" w:color="auto"/>
            </w:tcBorders>
            <w:noWrap/>
            <w:vAlign w:val="center"/>
          </w:tcPr>
          <w:p w14:paraId="64A6FD5C" w14:textId="77777777" w:rsidR="00B46EDC" w:rsidRPr="00310DCF" w:rsidRDefault="00B46EDC" w:rsidP="00EF7137">
            <w:pPr>
              <w:jc w:val="center"/>
              <w:rPr>
                <w:sz w:val="20"/>
                <w:szCs w:val="20"/>
              </w:rPr>
            </w:pPr>
            <w:r w:rsidRPr="00310DCF">
              <w:rPr>
                <w:sz w:val="20"/>
                <w:szCs w:val="20"/>
              </w:rPr>
              <w:t>1</w:t>
            </w:r>
          </w:p>
        </w:tc>
        <w:tc>
          <w:tcPr>
            <w:tcW w:w="992" w:type="dxa"/>
            <w:tcBorders>
              <w:top w:val="nil"/>
              <w:left w:val="nil"/>
              <w:bottom w:val="single" w:sz="4" w:space="0" w:color="auto"/>
              <w:right w:val="single" w:sz="4" w:space="0" w:color="auto"/>
            </w:tcBorders>
            <w:shd w:val="clear" w:color="auto" w:fill="FFC000"/>
            <w:vAlign w:val="center"/>
          </w:tcPr>
          <w:p w14:paraId="7552A92E" w14:textId="77777777" w:rsidR="00B46EDC" w:rsidRPr="00310DCF" w:rsidRDefault="00B46EDC" w:rsidP="00EF7137">
            <w:pPr>
              <w:jc w:val="center"/>
              <w:rPr>
                <w:iCs/>
                <w:sz w:val="20"/>
                <w:szCs w:val="20"/>
              </w:rPr>
            </w:pPr>
            <w:r w:rsidRPr="00310DCF">
              <w:rPr>
                <w:iCs/>
                <w:sz w:val="20"/>
                <w:szCs w:val="20"/>
              </w:rPr>
              <w:t>10</w:t>
            </w:r>
          </w:p>
        </w:tc>
        <w:tc>
          <w:tcPr>
            <w:tcW w:w="993" w:type="dxa"/>
            <w:tcBorders>
              <w:top w:val="nil"/>
              <w:left w:val="nil"/>
              <w:bottom w:val="single" w:sz="4" w:space="0" w:color="auto"/>
              <w:right w:val="single" w:sz="4" w:space="0" w:color="auto"/>
            </w:tcBorders>
            <w:shd w:val="clear" w:color="auto" w:fill="FFFF00"/>
            <w:vAlign w:val="center"/>
          </w:tcPr>
          <w:p w14:paraId="7F314617" w14:textId="2DA005C8" w:rsidR="00B46EDC" w:rsidRPr="00310DCF" w:rsidRDefault="00C83010" w:rsidP="00EF7137">
            <w:pPr>
              <w:jc w:val="center"/>
              <w:rPr>
                <w:iCs/>
                <w:sz w:val="20"/>
                <w:szCs w:val="20"/>
              </w:rPr>
            </w:pPr>
            <w:r w:rsidRPr="00310DCF">
              <w:rPr>
                <w:iCs/>
                <w:sz w:val="20"/>
                <w:szCs w:val="20"/>
              </w:rPr>
              <w:t>5</w:t>
            </w:r>
          </w:p>
        </w:tc>
        <w:tc>
          <w:tcPr>
            <w:tcW w:w="1134" w:type="dxa"/>
            <w:tcBorders>
              <w:top w:val="nil"/>
              <w:left w:val="nil"/>
              <w:bottom w:val="single" w:sz="4" w:space="0" w:color="auto"/>
              <w:right w:val="single" w:sz="4" w:space="0" w:color="auto"/>
            </w:tcBorders>
            <w:shd w:val="clear" w:color="auto" w:fill="FFFF00"/>
            <w:vAlign w:val="center"/>
          </w:tcPr>
          <w:p w14:paraId="205ACE47" w14:textId="77777777" w:rsidR="00B46EDC" w:rsidRPr="00310DCF" w:rsidRDefault="00B46EDC" w:rsidP="00EF7137">
            <w:pPr>
              <w:jc w:val="center"/>
              <w:rPr>
                <w:iCs/>
                <w:sz w:val="20"/>
                <w:szCs w:val="20"/>
              </w:rPr>
            </w:pPr>
            <w:r w:rsidRPr="00310DCF">
              <w:rPr>
                <w:iCs/>
                <w:sz w:val="20"/>
                <w:szCs w:val="20"/>
              </w:rPr>
              <w:t>5</w:t>
            </w:r>
          </w:p>
        </w:tc>
        <w:tc>
          <w:tcPr>
            <w:tcW w:w="897" w:type="dxa"/>
            <w:tcBorders>
              <w:top w:val="nil"/>
              <w:left w:val="nil"/>
              <w:bottom w:val="single" w:sz="4" w:space="0" w:color="auto"/>
              <w:right w:val="single" w:sz="4" w:space="0" w:color="auto"/>
            </w:tcBorders>
            <w:shd w:val="clear" w:color="auto" w:fill="FFC000"/>
            <w:vAlign w:val="center"/>
          </w:tcPr>
          <w:p w14:paraId="56A83F40" w14:textId="029FD9CF" w:rsidR="00B46EDC" w:rsidRPr="00BD6042" w:rsidRDefault="00B46EDC" w:rsidP="00C83010">
            <w:pPr>
              <w:jc w:val="center"/>
              <w:rPr>
                <w:b/>
                <w:iCs/>
                <w:color w:val="000000" w:themeColor="text1"/>
                <w:sz w:val="20"/>
                <w:szCs w:val="20"/>
              </w:rPr>
            </w:pPr>
            <w:r w:rsidRPr="00BD6042">
              <w:rPr>
                <w:b/>
                <w:iCs/>
                <w:color w:val="000000" w:themeColor="text1"/>
                <w:sz w:val="20"/>
                <w:szCs w:val="20"/>
              </w:rPr>
              <w:t>2</w:t>
            </w:r>
            <w:r w:rsidR="00C83010" w:rsidRPr="00BD6042">
              <w:rPr>
                <w:b/>
                <w:iCs/>
                <w:color w:val="000000" w:themeColor="text1"/>
                <w:sz w:val="20"/>
                <w:szCs w:val="20"/>
              </w:rPr>
              <w:t>0</w:t>
            </w:r>
          </w:p>
        </w:tc>
      </w:tr>
      <w:tr w:rsidR="008C53B4" w:rsidRPr="00BD6042" w14:paraId="5271F8E2"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CB374F4" w14:textId="77777777" w:rsidR="008C53B4" w:rsidRPr="00310DCF" w:rsidRDefault="008C53B4"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1B9A8052" w14:textId="77777777" w:rsidR="008C53B4" w:rsidRPr="00310DCF" w:rsidRDefault="008C53B4" w:rsidP="001B3677">
            <w:pPr>
              <w:rPr>
                <w:sz w:val="20"/>
                <w:szCs w:val="20"/>
              </w:rPr>
            </w:pPr>
            <w:r w:rsidRPr="00620705">
              <w:rPr>
                <w:sz w:val="20"/>
                <w:szCs w:val="20"/>
              </w:rPr>
              <w:t>kibernetinės atakos</w:t>
            </w:r>
          </w:p>
        </w:tc>
        <w:tc>
          <w:tcPr>
            <w:tcW w:w="709" w:type="dxa"/>
            <w:tcBorders>
              <w:top w:val="single" w:sz="4" w:space="0" w:color="auto"/>
              <w:left w:val="nil"/>
              <w:bottom w:val="single" w:sz="4" w:space="0" w:color="auto"/>
              <w:right w:val="single" w:sz="4" w:space="0" w:color="auto"/>
            </w:tcBorders>
            <w:noWrap/>
            <w:vAlign w:val="center"/>
          </w:tcPr>
          <w:p w14:paraId="11398ECD" w14:textId="77777777" w:rsidR="008C53B4" w:rsidRPr="002C0597" w:rsidRDefault="008C53B4" w:rsidP="001B3677">
            <w:pPr>
              <w:jc w:val="center"/>
              <w:rPr>
                <w:b/>
                <w:color w:val="FF0000"/>
                <w:sz w:val="20"/>
                <w:szCs w:val="20"/>
                <w:lang w:eastAsia="lt-LT"/>
              </w:rPr>
            </w:pPr>
            <w:r w:rsidRPr="002C0597">
              <w:rPr>
                <w:b/>
                <w:color w:val="FF0000"/>
                <w:sz w:val="20"/>
                <w:szCs w:val="20"/>
                <w:lang w:eastAsia="lt-LT"/>
              </w:rPr>
              <w:t>4</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68280D1C" w14:textId="77777777" w:rsidR="008C53B4" w:rsidRPr="00310DCF" w:rsidRDefault="008C53B4" w:rsidP="001B3677">
            <w:pPr>
              <w:jc w:val="center"/>
              <w:rPr>
                <w:sz w:val="20"/>
                <w:szCs w:val="20"/>
                <w:lang w:eastAsia="lt-LT"/>
              </w:rPr>
            </w:pPr>
            <w:r>
              <w:rPr>
                <w:sz w:val="20"/>
                <w:szCs w:val="20"/>
                <w:lang w:eastAsia="lt-LT"/>
              </w:rPr>
              <w:t>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638BE5AE" w14:textId="77777777" w:rsidR="008C53B4" w:rsidRPr="00310DCF" w:rsidRDefault="008C53B4" w:rsidP="001B3677">
            <w:pPr>
              <w:jc w:val="center"/>
              <w:rPr>
                <w:sz w:val="20"/>
                <w:szCs w:val="20"/>
                <w:lang w:eastAsia="lt-LT"/>
              </w:rPr>
            </w:pPr>
            <w:r>
              <w:rPr>
                <w:sz w:val="20"/>
                <w:szCs w:val="20"/>
                <w:lang w:eastAsia="lt-LT"/>
              </w:rPr>
              <w:t>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14:paraId="08F71D61" w14:textId="77777777" w:rsidR="008C53B4" w:rsidRPr="00310DCF" w:rsidRDefault="008C53B4" w:rsidP="001B3677">
            <w:pPr>
              <w:jc w:val="center"/>
              <w:rPr>
                <w:sz w:val="20"/>
                <w:szCs w:val="20"/>
                <w:lang w:eastAsia="lt-LT"/>
              </w:rPr>
            </w:pPr>
            <w:r>
              <w:rPr>
                <w:sz w:val="20"/>
                <w:szCs w:val="20"/>
                <w:lang w:eastAsia="lt-LT"/>
              </w:rPr>
              <w:t>3</w:t>
            </w:r>
          </w:p>
        </w:tc>
        <w:tc>
          <w:tcPr>
            <w:tcW w:w="992" w:type="dxa"/>
            <w:tcBorders>
              <w:top w:val="single" w:sz="4" w:space="0" w:color="auto"/>
              <w:left w:val="nil"/>
              <w:bottom w:val="single" w:sz="4" w:space="0" w:color="auto"/>
              <w:right w:val="single" w:sz="4" w:space="0" w:color="auto"/>
            </w:tcBorders>
            <w:shd w:val="clear" w:color="auto" w:fill="00B050"/>
            <w:vAlign w:val="center"/>
          </w:tcPr>
          <w:p w14:paraId="0B2ECB90" w14:textId="77777777" w:rsidR="008C53B4" w:rsidRPr="00310DCF" w:rsidRDefault="008C53B4" w:rsidP="001B3677">
            <w:pPr>
              <w:jc w:val="center"/>
              <w:rPr>
                <w:sz w:val="20"/>
                <w:szCs w:val="20"/>
                <w:lang w:eastAsia="lt-LT"/>
              </w:rPr>
            </w:pPr>
            <w:r>
              <w:rPr>
                <w:sz w:val="20"/>
                <w:szCs w:val="20"/>
                <w:lang w:eastAsia="lt-LT"/>
              </w:rPr>
              <w:t>4</w:t>
            </w:r>
          </w:p>
        </w:tc>
        <w:tc>
          <w:tcPr>
            <w:tcW w:w="993" w:type="dxa"/>
            <w:tcBorders>
              <w:top w:val="single" w:sz="4" w:space="0" w:color="auto"/>
              <w:left w:val="nil"/>
              <w:bottom w:val="single" w:sz="4" w:space="0" w:color="auto"/>
              <w:right w:val="single" w:sz="4" w:space="0" w:color="auto"/>
            </w:tcBorders>
            <w:shd w:val="clear" w:color="auto" w:fill="00B050"/>
            <w:vAlign w:val="center"/>
          </w:tcPr>
          <w:p w14:paraId="1D440511" w14:textId="77777777" w:rsidR="008C53B4" w:rsidRPr="00310DCF" w:rsidRDefault="008C53B4" w:rsidP="001B3677">
            <w:pPr>
              <w:jc w:val="center"/>
              <w:rPr>
                <w:sz w:val="20"/>
                <w:szCs w:val="20"/>
                <w:lang w:eastAsia="lt-LT"/>
              </w:rPr>
            </w:pPr>
            <w:r>
              <w:rPr>
                <w:sz w:val="20"/>
                <w:szCs w:val="20"/>
                <w:lang w:eastAsia="lt-LT"/>
              </w:rPr>
              <w:t>4</w:t>
            </w:r>
          </w:p>
        </w:tc>
        <w:tc>
          <w:tcPr>
            <w:tcW w:w="1134" w:type="dxa"/>
            <w:tcBorders>
              <w:top w:val="single" w:sz="4" w:space="0" w:color="auto"/>
              <w:left w:val="nil"/>
              <w:bottom w:val="single" w:sz="4" w:space="0" w:color="auto"/>
              <w:right w:val="single" w:sz="4" w:space="0" w:color="auto"/>
            </w:tcBorders>
            <w:shd w:val="clear" w:color="auto" w:fill="FFC000"/>
            <w:vAlign w:val="center"/>
          </w:tcPr>
          <w:p w14:paraId="55832807" w14:textId="77777777" w:rsidR="008C53B4" w:rsidRPr="00310DCF" w:rsidRDefault="008C53B4" w:rsidP="001B3677">
            <w:pPr>
              <w:jc w:val="center"/>
              <w:rPr>
                <w:sz w:val="20"/>
                <w:szCs w:val="20"/>
                <w:lang w:eastAsia="lt-LT"/>
              </w:rPr>
            </w:pPr>
            <w:r>
              <w:rPr>
                <w:sz w:val="20"/>
                <w:szCs w:val="20"/>
                <w:lang w:eastAsia="lt-LT"/>
              </w:rPr>
              <w:t>12</w:t>
            </w:r>
          </w:p>
        </w:tc>
        <w:tc>
          <w:tcPr>
            <w:tcW w:w="897" w:type="dxa"/>
            <w:tcBorders>
              <w:top w:val="single" w:sz="4" w:space="0" w:color="auto"/>
              <w:left w:val="nil"/>
              <w:bottom w:val="single" w:sz="4" w:space="0" w:color="auto"/>
              <w:right w:val="single" w:sz="4" w:space="0" w:color="auto"/>
            </w:tcBorders>
            <w:shd w:val="clear" w:color="auto" w:fill="FFC000"/>
            <w:vAlign w:val="center"/>
          </w:tcPr>
          <w:p w14:paraId="23A37FFE" w14:textId="77777777" w:rsidR="008C53B4" w:rsidRPr="00BD6042" w:rsidRDefault="008C53B4" w:rsidP="001B3677">
            <w:pPr>
              <w:jc w:val="center"/>
              <w:rPr>
                <w:b/>
                <w:color w:val="000000" w:themeColor="text1"/>
                <w:sz w:val="20"/>
                <w:szCs w:val="20"/>
                <w:lang w:eastAsia="lt-LT"/>
              </w:rPr>
            </w:pPr>
            <w:r w:rsidRPr="00BD6042">
              <w:rPr>
                <w:b/>
                <w:color w:val="000000" w:themeColor="text1"/>
                <w:sz w:val="20"/>
                <w:szCs w:val="20"/>
                <w:lang w:eastAsia="lt-LT"/>
              </w:rPr>
              <w:t>20</w:t>
            </w:r>
          </w:p>
        </w:tc>
      </w:tr>
      <w:tr w:rsidR="004E140F" w:rsidRPr="00BD6042" w14:paraId="37742B70" w14:textId="77777777" w:rsidTr="007E1F28">
        <w:trPr>
          <w:trHeight w:val="60"/>
        </w:trPr>
        <w:tc>
          <w:tcPr>
            <w:tcW w:w="582" w:type="dxa"/>
            <w:tcBorders>
              <w:top w:val="nil"/>
              <w:left w:val="single" w:sz="4" w:space="0" w:color="auto"/>
              <w:bottom w:val="single" w:sz="4" w:space="0" w:color="auto"/>
              <w:right w:val="single" w:sz="4" w:space="0" w:color="auto"/>
            </w:tcBorders>
            <w:shd w:val="clear" w:color="auto" w:fill="auto"/>
            <w:vAlign w:val="center"/>
          </w:tcPr>
          <w:p w14:paraId="1CAC2F8A" w14:textId="473227FC" w:rsidR="004E140F" w:rsidRPr="00310DCF" w:rsidRDefault="004E140F"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nil"/>
              <w:left w:val="nil"/>
              <w:bottom w:val="single" w:sz="4" w:space="0" w:color="auto"/>
              <w:right w:val="single" w:sz="4" w:space="0" w:color="auto"/>
            </w:tcBorders>
            <w:noWrap/>
            <w:vAlign w:val="center"/>
          </w:tcPr>
          <w:p w14:paraId="14A87BF4" w14:textId="77777777" w:rsidR="004E140F" w:rsidRPr="00310DCF" w:rsidRDefault="004E140F" w:rsidP="00EF7137">
            <w:pPr>
              <w:rPr>
                <w:sz w:val="20"/>
                <w:szCs w:val="20"/>
              </w:rPr>
            </w:pPr>
            <w:r w:rsidRPr="00310DCF">
              <w:rPr>
                <w:sz w:val="20"/>
                <w:szCs w:val="20"/>
              </w:rPr>
              <w:t>elektros energijos tiekimo sutrikimai ir (ar) gedimai</w:t>
            </w:r>
          </w:p>
        </w:tc>
        <w:tc>
          <w:tcPr>
            <w:tcW w:w="709" w:type="dxa"/>
            <w:tcBorders>
              <w:top w:val="nil"/>
              <w:left w:val="nil"/>
              <w:bottom w:val="single" w:sz="4" w:space="0" w:color="auto"/>
              <w:right w:val="single" w:sz="4" w:space="0" w:color="auto"/>
            </w:tcBorders>
            <w:noWrap/>
            <w:vAlign w:val="center"/>
          </w:tcPr>
          <w:p w14:paraId="1EA809AC" w14:textId="006ABA49" w:rsidR="004E140F" w:rsidRPr="00310DCF" w:rsidRDefault="006C6471" w:rsidP="00EF7137">
            <w:pPr>
              <w:jc w:val="center"/>
              <w:rPr>
                <w:b/>
                <w:color w:val="FF0000"/>
                <w:sz w:val="20"/>
                <w:szCs w:val="20"/>
              </w:rPr>
            </w:pPr>
            <w:r w:rsidRPr="00310DCF">
              <w:rPr>
                <w:b/>
                <w:color w:val="FF0000"/>
                <w:sz w:val="20"/>
                <w:szCs w:val="20"/>
              </w:rPr>
              <w:t>4</w:t>
            </w:r>
          </w:p>
        </w:tc>
        <w:tc>
          <w:tcPr>
            <w:tcW w:w="850" w:type="dxa"/>
            <w:gridSpan w:val="2"/>
            <w:tcBorders>
              <w:top w:val="nil"/>
              <w:left w:val="nil"/>
              <w:bottom w:val="single" w:sz="4" w:space="0" w:color="auto"/>
              <w:right w:val="single" w:sz="4" w:space="0" w:color="auto"/>
            </w:tcBorders>
            <w:noWrap/>
            <w:vAlign w:val="center"/>
          </w:tcPr>
          <w:p w14:paraId="2F87D0A5" w14:textId="2CFF1D4E" w:rsidR="004E140F" w:rsidRPr="00310DCF" w:rsidRDefault="009D1DB2" w:rsidP="00EF7137">
            <w:pPr>
              <w:jc w:val="center"/>
              <w:rPr>
                <w:sz w:val="20"/>
                <w:szCs w:val="20"/>
              </w:rPr>
            </w:pPr>
            <w:r w:rsidRPr="00310DCF">
              <w:rPr>
                <w:sz w:val="20"/>
                <w:szCs w:val="20"/>
              </w:rPr>
              <w:t>2</w:t>
            </w:r>
          </w:p>
        </w:tc>
        <w:tc>
          <w:tcPr>
            <w:tcW w:w="709" w:type="dxa"/>
            <w:tcBorders>
              <w:top w:val="nil"/>
              <w:left w:val="nil"/>
              <w:bottom w:val="single" w:sz="4" w:space="0" w:color="auto"/>
              <w:right w:val="single" w:sz="4" w:space="0" w:color="auto"/>
            </w:tcBorders>
            <w:noWrap/>
            <w:vAlign w:val="center"/>
          </w:tcPr>
          <w:p w14:paraId="085C1686" w14:textId="62E3888D" w:rsidR="004E140F" w:rsidRPr="00310DCF" w:rsidRDefault="009D1DB2" w:rsidP="00EF7137">
            <w:pPr>
              <w:jc w:val="center"/>
              <w:rPr>
                <w:sz w:val="20"/>
                <w:szCs w:val="20"/>
              </w:rPr>
            </w:pPr>
            <w:r w:rsidRPr="00310DCF">
              <w:rPr>
                <w:sz w:val="20"/>
                <w:szCs w:val="20"/>
              </w:rPr>
              <w:t>2</w:t>
            </w:r>
          </w:p>
        </w:tc>
        <w:tc>
          <w:tcPr>
            <w:tcW w:w="992" w:type="dxa"/>
            <w:tcBorders>
              <w:top w:val="nil"/>
              <w:left w:val="nil"/>
              <w:bottom w:val="single" w:sz="4" w:space="0" w:color="auto"/>
              <w:right w:val="single" w:sz="4" w:space="0" w:color="auto"/>
            </w:tcBorders>
            <w:noWrap/>
            <w:vAlign w:val="center"/>
          </w:tcPr>
          <w:p w14:paraId="4FD8B838" w14:textId="77777777" w:rsidR="004E140F" w:rsidRPr="00310DCF" w:rsidRDefault="004E140F" w:rsidP="00EF7137">
            <w:pPr>
              <w:jc w:val="center"/>
              <w:rPr>
                <w:sz w:val="20"/>
                <w:szCs w:val="20"/>
              </w:rPr>
            </w:pPr>
            <w:r w:rsidRPr="00310DCF">
              <w:rPr>
                <w:sz w:val="20"/>
                <w:szCs w:val="20"/>
              </w:rPr>
              <w:t>1</w:t>
            </w:r>
          </w:p>
        </w:tc>
        <w:tc>
          <w:tcPr>
            <w:tcW w:w="992" w:type="dxa"/>
            <w:tcBorders>
              <w:top w:val="nil"/>
              <w:left w:val="nil"/>
              <w:bottom w:val="single" w:sz="4" w:space="0" w:color="auto"/>
              <w:right w:val="single" w:sz="4" w:space="0" w:color="auto"/>
            </w:tcBorders>
            <w:shd w:val="clear" w:color="auto" w:fill="FFFF00"/>
            <w:vAlign w:val="center"/>
          </w:tcPr>
          <w:p w14:paraId="48201642" w14:textId="1A77C5D2" w:rsidR="004E140F" w:rsidRPr="00310DCF" w:rsidRDefault="009D1DB2" w:rsidP="00EF7137">
            <w:pPr>
              <w:jc w:val="center"/>
              <w:rPr>
                <w:iCs/>
                <w:sz w:val="20"/>
                <w:szCs w:val="20"/>
              </w:rPr>
            </w:pPr>
            <w:r w:rsidRPr="00310DCF">
              <w:rPr>
                <w:iCs/>
                <w:sz w:val="20"/>
                <w:szCs w:val="20"/>
              </w:rPr>
              <w:t>8</w:t>
            </w:r>
          </w:p>
        </w:tc>
        <w:tc>
          <w:tcPr>
            <w:tcW w:w="993" w:type="dxa"/>
            <w:tcBorders>
              <w:top w:val="nil"/>
              <w:left w:val="nil"/>
              <w:bottom w:val="single" w:sz="4" w:space="0" w:color="auto"/>
              <w:right w:val="single" w:sz="4" w:space="0" w:color="auto"/>
            </w:tcBorders>
            <w:shd w:val="clear" w:color="auto" w:fill="FFFF00"/>
            <w:vAlign w:val="center"/>
          </w:tcPr>
          <w:p w14:paraId="1202BA9F" w14:textId="3C9EA880" w:rsidR="004E140F" w:rsidRPr="00310DCF" w:rsidRDefault="009D1DB2" w:rsidP="00EF7137">
            <w:pPr>
              <w:jc w:val="center"/>
              <w:rPr>
                <w:iCs/>
                <w:sz w:val="20"/>
                <w:szCs w:val="20"/>
              </w:rPr>
            </w:pPr>
            <w:r w:rsidRPr="00310DCF">
              <w:rPr>
                <w:iCs/>
                <w:sz w:val="20"/>
                <w:szCs w:val="20"/>
              </w:rPr>
              <w:t>8</w:t>
            </w:r>
          </w:p>
        </w:tc>
        <w:tc>
          <w:tcPr>
            <w:tcW w:w="1134" w:type="dxa"/>
            <w:tcBorders>
              <w:top w:val="nil"/>
              <w:left w:val="nil"/>
              <w:bottom w:val="single" w:sz="4" w:space="0" w:color="auto"/>
              <w:right w:val="single" w:sz="4" w:space="0" w:color="auto"/>
            </w:tcBorders>
            <w:shd w:val="clear" w:color="auto" w:fill="FFFF00"/>
            <w:vAlign w:val="center"/>
          </w:tcPr>
          <w:p w14:paraId="0DBE14AC" w14:textId="67DFF6EB" w:rsidR="004E140F" w:rsidRPr="00310DCF" w:rsidRDefault="00C83010" w:rsidP="00EF7137">
            <w:pPr>
              <w:jc w:val="center"/>
              <w:rPr>
                <w:iCs/>
                <w:sz w:val="20"/>
                <w:szCs w:val="20"/>
              </w:rPr>
            </w:pPr>
            <w:r w:rsidRPr="00310DCF">
              <w:rPr>
                <w:iCs/>
                <w:sz w:val="20"/>
                <w:szCs w:val="20"/>
              </w:rPr>
              <w:t>4</w:t>
            </w:r>
          </w:p>
        </w:tc>
        <w:tc>
          <w:tcPr>
            <w:tcW w:w="897" w:type="dxa"/>
            <w:tcBorders>
              <w:top w:val="nil"/>
              <w:left w:val="nil"/>
              <w:bottom w:val="single" w:sz="4" w:space="0" w:color="auto"/>
              <w:right w:val="single" w:sz="4" w:space="0" w:color="auto"/>
            </w:tcBorders>
            <w:shd w:val="clear" w:color="auto" w:fill="FFFF00"/>
            <w:vAlign w:val="center"/>
          </w:tcPr>
          <w:p w14:paraId="502BB2B8" w14:textId="468FCD6B" w:rsidR="004E140F" w:rsidRPr="00BD6042" w:rsidRDefault="009D1DB2" w:rsidP="00EF7137">
            <w:pPr>
              <w:jc w:val="center"/>
              <w:rPr>
                <w:b/>
                <w:iCs/>
                <w:color w:val="000000" w:themeColor="text1"/>
                <w:sz w:val="20"/>
                <w:szCs w:val="20"/>
              </w:rPr>
            </w:pPr>
            <w:r w:rsidRPr="00BD6042">
              <w:rPr>
                <w:b/>
                <w:iCs/>
                <w:color w:val="000000" w:themeColor="text1"/>
                <w:sz w:val="20"/>
                <w:szCs w:val="20"/>
              </w:rPr>
              <w:t>20</w:t>
            </w:r>
          </w:p>
        </w:tc>
      </w:tr>
      <w:tr w:rsidR="004102C0" w:rsidRPr="00BD6042" w14:paraId="04481F26" w14:textId="77777777" w:rsidTr="007E1F28">
        <w:trPr>
          <w:trHeight w:val="60"/>
        </w:trPr>
        <w:tc>
          <w:tcPr>
            <w:tcW w:w="582" w:type="dxa"/>
            <w:tcBorders>
              <w:top w:val="nil"/>
              <w:left w:val="single" w:sz="4" w:space="0" w:color="auto"/>
              <w:bottom w:val="single" w:sz="4" w:space="0" w:color="auto"/>
              <w:right w:val="single" w:sz="4" w:space="0" w:color="auto"/>
            </w:tcBorders>
            <w:shd w:val="clear" w:color="auto" w:fill="auto"/>
            <w:vAlign w:val="center"/>
          </w:tcPr>
          <w:p w14:paraId="7EB3456B" w14:textId="6A34CE9B" w:rsidR="004102C0" w:rsidRPr="00310DCF" w:rsidRDefault="004102C0"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nil"/>
              <w:left w:val="nil"/>
              <w:bottom w:val="single" w:sz="4" w:space="0" w:color="auto"/>
              <w:right w:val="single" w:sz="4" w:space="0" w:color="auto"/>
            </w:tcBorders>
            <w:noWrap/>
            <w:vAlign w:val="center"/>
          </w:tcPr>
          <w:p w14:paraId="3E7B22FE" w14:textId="77777777" w:rsidR="004102C0" w:rsidRPr="00310DCF" w:rsidRDefault="004102C0" w:rsidP="00EF7137">
            <w:pPr>
              <w:rPr>
                <w:sz w:val="20"/>
                <w:szCs w:val="20"/>
              </w:rPr>
            </w:pPr>
            <w:r w:rsidRPr="00310DCF">
              <w:rPr>
                <w:sz w:val="20"/>
                <w:szCs w:val="20"/>
              </w:rPr>
              <w:t>komunalinių sistemų nutraukimas ir (ar) gedimai</w:t>
            </w:r>
          </w:p>
        </w:tc>
        <w:tc>
          <w:tcPr>
            <w:tcW w:w="709" w:type="dxa"/>
            <w:tcBorders>
              <w:top w:val="nil"/>
              <w:left w:val="nil"/>
              <w:bottom w:val="single" w:sz="4" w:space="0" w:color="auto"/>
              <w:right w:val="single" w:sz="4" w:space="0" w:color="auto"/>
            </w:tcBorders>
            <w:noWrap/>
            <w:vAlign w:val="center"/>
          </w:tcPr>
          <w:p w14:paraId="14FA2D56" w14:textId="77777777" w:rsidR="004102C0" w:rsidRPr="00310DCF" w:rsidRDefault="004102C0" w:rsidP="00EF7137">
            <w:pPr>
              <w:jc w:val="center"/>
              <w:rPr>
                <w:b/>
                <w:color w:val="FF0000"/>
                <w:sz w:val="20"/>
                <w:szCs w:val="20"/>
              </w:rPr>
            </w:pPr>
            <w:r w:rsidRPr="00310DCF">
              <w:rPr>
                <w:b/>
                <w:color w:val="FF0000"/>
                <w:sz w:val="20"/>
                <w:szCs w:val="20"/>
              </w:rPr>
              <w:t>4</w:t>
            </w:r>
          </w:p>
        </w:tc>
        <w:tc>
          <w:tcPr>
            <w:tcW w:w="850" w:type="dxa"/>
            <w:gridSpan w:val="2"/>
            <w:tcBorders>
              <w:top w:val="nil"/>
              <w:left w:val="nil"/>
              <w:bottom w:val="single" w:sz="4" w:space="0" w:color="auto"/>
              <w:right w:val="single" w:sz="4" w:space="0" w:color="auto"/>
            </w:tcBorders>
            <w:noWrap/>
            <w:vAlign w:val="center"/>
          </w:tcPr>
          <w:p w14:paraId="5CAA0585" w14:textId="77777777" w:rsidR="004102C0" w:rsidRPr="00310DCF" w:rsidRDefault="004102C0" w:rsidP="00EF7137">
            <w:pPr>
              <w:jc w:val="center"/>
              <w:rPr>
                <w:sz w:val="20"/>
                <w:szCs w:val="20"/>
              </w:rPr>
            </w:pPr>
            <w:r w:rsidRPr="00310DCF">
              <w:rPr>
                <w:sz w:val="20"/>
                <w:szCs w:val="20"/>
              </w:rPr>
              <w:t>1</w:t>
            </w:r>
          </w:p>
        </w:tc>
        <w:tc>
          <w:tcPr>
            <w:tcW w:w="709" w:type="dxa"/>
            <w:tcBorders>
              <w:top w:val="nil"/>
              <w:left w:val="nil"/>
              <w:bottom w:val="single" w:sz="4" w:space="0" w:color="auto"/>
              <w:right w:val="single" w:sz="4" w:space="0" w:color="auto"/>
            </w:tcBorders>
            <w:noWrap/>
            <w:vAlign w:val="center"/>
          </w:tcPr>
          <w:p w14:paraId="01A2B1E3" w14:textId="4472CFC5" w:rsidR="004102C0" w:rsidRPr="00310DCF" w:rsidRDefault="009D1DB2" w:rsidP="00EF7137">
            <w:pPr>
              <w:jc w:val="center"/>
              <w:rPr>
                <w:sz w:val="20"/>
                <w:szCs w:val="20"/>
              </w:rPr>
            </w:pPr>
            <w:r w:rsidRPr="00310DCF">
              <w:rPr>
                <w:sz w:val="20"/>
                <w:szCs w:val="20"/>
              </w:rPr>
              <w:t>2</w:t>
            </w:r>
          </w:p>
        </w:tc>
        <w:tc>
          <w:tcPr>
            <w:tcW w:w="992" w:type="dxa"/>
            <w:tcBorders>
              <w:top w:val="nil"/>
              <w:left w:val="nil"/>
              <w:bottom w:val="single" w:sz="4" w:space="0" w:color="auto"/>
              <w:right w:val="single" w:sz="4" w:space="0" w:color="auto"/>
            </w:tcBorders>
            <w:noWrap/>
            <w:vAlign w:val="center"/>
          </w:tcPr>
          <w:p w14:paraId="598EFA86" w14:textId="34CEFA40" w:rsidR="004102C0" w:rsidRPr="00310DCF" w:rsidRDefault="009D1DB2" w:rsidP="00EF7137">
            <w:pPr>
              <w:jc w:val="center"/>
              <w:rPr>
                <w:sz w:val="20"/>
                <w:szCs w:val="20"/>
              </w:rPr>
            </w:pPr>
            <w:r w:rsidRPr="00310DCF">
              <w:rPr>
                <w:sz w:val="20"/>
                <w:szCs w:val="20"/>
              </w:rPr>
              <w:t>2</w:t>
            </w:r>
          </w:p>
        </w:tc>
        <w:tc>
          <w:tcPr>
            <w:tcW w:w="992" w:type="dxa"/>
            <w:tcBorders>
              <w:top w:val="nil"/>
              <w:left w:val="nil"/>
              <w:bottom w:val="single" w:sz="4" w:space="0" w:color="auto"/>
              <w:right w:val="single" w:sz="4" w:space="0" w:color="auto"/>
            </w:tcBorders>
            <w:shd w:val="clear" w:color="auto" w:fill="00B050"/>
            <w:vAlign w:val="center"/>
          </w:tcPr>
          <w:p w14:paraId="5D2DD533" w14:textId="77777777" w:rsidR="004102C0" w:rsidRPr="00310DCF" w:rsidRDefault="004102C0" w:rsidP="00EF7137">
            <w:pPr>
              <w:jc w:val="center"/>
              <w:rPr>
                <w:iCs/>
                <w:sz w:val="20"/>
                <w:szCs w:val="20"/>
              </w:rPr>
            </w:pPr>
            <w:r w:rsidRPr="00310DCF">
              <w:rPr>
                <w:iCs/>
                <w:sz w:val="20"/>
                <w:szCs w:val="20"/>
              </w:rPr>
              <w:t>4</w:t>
            </w:r>
          </w:p>
        </w:tc>
        <w:tc>
          <w:tcPr>
            <w:tcW w:w="993" w:type="dxa"/>
            <w:tcBorders>
              <w:top w:val="nil"/>
              <w:left w:val="nil"/>
              <w:bottom w:val="single" w:sz="4" w:space="0" w:color="auto"/>
              <w:right w:val="single" w:sz="4" w:space="0" w:color="auto"/>
            </w:tcBorders>
            <w:shd w:val="clear" w:color="auto" w:fill="FFFF00"/>
            <w:vAlign w:val="center"/>
          </w:tcPr>
          <w:p w14:paraId="4258E7C2" w14:textId="0E0109D9" w:rsidR="004102C0" w:rsidRPr="00310DCF" w:rsidRDefault="009D1DB2" w:rsidP="00EF7137">
            <w:pPr>
              <w:jc w:val="center"/>
              <w:rPr>
                <w:iCs/>
                <w:sz w:val="20"/>
                <w:szCs w:val="20"/>
              </w:rPr>
            </w:pPr>
            <w:r w:rsidRPr="00310DCF">
              <w:rPr>
                <w:iCs/>
                <w:sz w:val="20"/>
                <w:szCs w:val="20"/>
              </w:rPr>
              <w:t>8</w:t>
            </w:r>
          </w:p>
        </w:tc>
        <w:tc>
          <w:tcPr>
            <w:tcW w:w="1134" w:type="dxa"/>
            <w:tcBorders>
              <w:top w:val="nil"/>
              <w:left w:val="nil"/>
              <w:bottom w:val="single" w:sz="4" w:space="0" w:color="auto"/>
              <w:right w:val="single" w:sz="4" w:space="0" w:color="auto"/>
            </w:tcBorders>
            <w:shd w:val="clear" w:color="auto" w:fill="FFFF00"/>
            <w:vAlign w:val="center"/>
          </w:tcPr>
          <w:p w14:paraId="67BFDC55" w14:textId="299319A6" w:rsidR="004102C0" w:rsidRPr="00310DCF" w:rsidRDefault="009D1DB2" w:rsidP="00EF7137">
            <w:pPr>
              <w:jc w:val="center"/>
              <w:rPr>
                <w:iCs/>
                <w:sz w:val="20"/>
                <w:szCs w:val="20"/>
              </w:rPr>
            </w:pPr>
            <w:r w:rsidRPr="00310DCF">
              <w:rPr>
                <w:iCs/>
                <w:sz w:val="20"/>
                <w:szCs w:val="20"/>
              </w:rPr>
              <w:t>8</w:t>
            </w:r>
          </w:p>
        </w:tc>
        <w:tc>
          <w:tcPr>
            <w:tcW w:w="897" w:type="dxa"/>
            <w:tcBorders>
              <w:top w:val="nil"/>
              <w:left w:val="nil"/>
              <w:bottom w:val="single" w:sz="4" w:space="0" w:color="auto"/>
              <w:right w:val="single" w:sz="4" w:space="0" w:color="auto"/>
            </w:tcBorders>
            <w:shd w:val="clear" w:color="auto" w:fill="FFFF00"/>
            <w:vAlign w:val="center"/>
          </w:tcPr>
          <w:p w14:paraId="4674A76F" w14:textId="758D592A" w:rsidR="004102C0" w:rsidRPr="00BD6042" w:rsidRDefault="009D1DB2" w:rsidP="00EF7137">
            <w:pPr>
              <w:jc w:val="center"/>
              <w:rPr>
                <w:b/>
                <w:iCs/>
                <w:color w:val="000000" w:themeColor="text1"/>
                <w:sz w:val="20"/>
                <w:szCs w:val="20"/>
              </w:rPr>
            </w:pPr>
            <w:r w:rsidRPr="00BD6042">
              <w:rPr>
                <w:b/>
                <w:iCs/>
                <w:color w:val="000000" w:themeColor="text1"/>
                <w:sz w:val="20"/>
                <w:szCs w:val="20"/>
              </w:rPr>
              <w:t>20</w:t>
            </w:r>
          </w:p>
        </w:tc>
      </w:tr>
      <w:tr w:rsidR="009233A0" w:rsidRPr="00BD6042" w14:paraId="656E98EF" w14:textId="77777777" w:rsidTr="007E1F28">
        <w:trPr>
          <w:trHeight w:val="60"/>
        </w:trPr>
        <w:tc>
          <w:tcPr>
            <w:tcW w:w="582" w:type="dxa"/>
            <w:tcBorders>
              <w:top w:val="nil"/>
              <w:left w:val="single" w:sz="4" w:space="0" w:color="auto"/>
              <w:bottom w:val="single" w:sz="4" w:space="0" w:color="auto"/>
              <w:right w:val="single" w:sz="4" w:space="0" w:color="auto"/>
            </w:tcBorders>
            <w:shd w:val="clear" w:color="auto" w:fill="auto"/>
            <w:vAlign w:val="center"/>
          </w:tcPr>
          <w:p w14:paraId="26D73FDA" w14:textId="64A01ABE" w:rsidR="009233A0" w:rsidRPr="00310DCF" w:rsidRDefault="009233A0"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nil"/>
              <w:left w:val="nil"/>
              <w:bottom w:val="single" w:sz="4" w:space="0" w:color="auto"/>
              <w:right w:val="single" w:sz="4" w:space="0" w:color="auto"/>
            </w:tcBorders>
            <w:noWrap/>
            <w:vAlign w:val="center"/>
          </w:tcPr>
          <w:p w14:paraId="2AB95DFF" w14:textId="77777777" w:rsidR="009233A0" w:rsidRPr="00310DCF" w:rsidRDefault="009233A0" w:rsidP="00EF7137">
            <w:pPr>
              <w:rPr>
                <w:sz w:val="20"/>
                <w:szCs w:val="20"/>
              </w:rPr>
            </w:pPr>
            <w:r w:rsidRPr="00310DCF">
              <w:rPr>
                <w:sz w:val="20"/>
                <w:szCs w:val="20"/>
              </w:rPr>
              <w:t>lijundra, smarkus sudėtinis apšalas</w:t>
            </w:r>
          </w:p>
        </w:tc>
        <w:tc>
          <w:tcPr>
            <w:tcW w:w="709" w:type="dxa"/>
            <w:tcBorders>
              <w:top w:val="nil"/>
              <w:left w:val="nil"/>
              <w:bottom w:val="single" w:sz="4" w:space="0" w:color="auto"/>
              <w:right w:val="single" w:sz="4" w:space="0" w:color="auto"/>
            </w:tcBorders>
            <w:noWrap/>
            <w:vAlign w:val="center"/>
          </w:tcPr>
          <w:p w14:paraId="2457C446" w14:textId="34D1697E" w:rsidR="009233A0" w:rsidRPr="00310DCF" w:rsidRDefault="006C6471" w:rsidP="00EF7137">
            <w:pPr>
              <w:jc w:val="center"/>
              <w:rPr>
                <w:b/>
                <w:color w:val="FF0000"/>
                <w:sz w:val="20"/>
                <w:szCs w:val="20"/>
                <w:lang w:eastAsia="lt-LT"/>
              </w:rPr>
            </w:pPr>
            <w:r w:rsidRPr="00310DCF">
              <w:rPr>
                <w:b/>
                <w:color w:val="FF0000"/>
                <w:sz w:val="20"/>
                <w:szCs w:val="20"/>
                <w:lang w:eastAsia="lt-LT"/>
              </w:rPr>
              <w:t>4</w:t>
            </w:r>
          </w:p>
        </w:tc>
        <w:tc>
          <w:tcPr>
            <w:tcW w:w="850" w:type="dxa"/>
            <w:gridSpan w:val="2"/>
            <w:tcBorders>
              <w:top w:val="nil"/>
              <w:left w:val="nil"/>
              <w:bottom w:val="single" w:sz="4" w:space="0" w:color="auto"/>
              <w:right w:val="single" w:sz="4" w:space="0" w:color="auto"/>
            </w:tcBorders>
            <w:noWrap/>
            <w:vAlign w:val="center"/>
          </w:tcPr>
          <w:p w14:paraId="56117397" w14:textId="32BA9539" w:rsidR="009233A0" w:rsidRPr="00310DCF" w:rsidRDefault="00C57D66" w:rsidP="00EF7137">
            <w:pPr>
              <w:jc w:val="center"/>
              <w:rPr>
                <w:sz w:val="20"/>
                <w:szCs w:val="20"/>
                <w:lang w:eastAsia="lt-LT"/>
              </w:rPr>
            </w:pPr>
            <w:r w:rsidRPr="00310DCF">
              <w:rPr>
                <w:sz w:val="20"/>
                <w:szCs w:val="20"/>
                <w:lang w:eastAsia="lt-LT"/>
              </w:rPr>
              <w:t>1</w:t>
            </w:r>
          </w:p>
        </w:tc>
        <w:tc>
          <w:tcPr>
            <w:tcW w:w="709" w:type="dxa"/>
            <w:tcBorders>
              <w:top w:val="nil"/>
              <w:left w:val="nil"/>
              <w:bottom w:val="single" w:sz="4" w:space="0" w:color="auto"/>
              <w:right w:val="single" w:sz="4" w:space="0" w:color="auto"/>
            </w:tcBorders>
            <w:noWrap/>
            <w:vAlign w:val="center"/>
          </w:tcPr>
          <w:p w14:paraId="768C509A" w14:textId="77777777" w:rsidR="009233A0" w:rsidRPr="00310DCF" w:rsidRDefault="009233A0" w:rsidP="00EF7137">
            <w:pPr>
              <w:jc w:val="center"/>
              <w:rPr>
                <w:sz w:val="20"/>
                <w:szCs w:val="20"/>
                <w:lang w:eastAsia="lt-LT"/>
              </w:rPr>
            </w:pPr>
            <w:r w:rsidRPr="00310DCF">
              <w:rPr>
                <w:sz w:val="20"/>
                <w:szCs w:val="20"/>
                <w:lang w:eastAsia="lt-LT"/>
              </w:rPr>
              <w:t>2</w:t>
            </w:r>
          </w:p>
        </w:tc>
        <w:tc>
          <w:tcPr>
            <w:tcW w:w="992" w:type="dxa"/>
            <w:tcBorders>
              <w:top w:val="nil"/>
              <w:left w:val="nil"/>
              <w:bottom w:val="single" w:sz="4" w:space="0" w:color="auto"/>
              <w:right w:val="single" w:sz="4" w:space="0" w:color="auto"/>
            </w:tcBorders>
            <w:noWrap/>
            <w:vAlign w:val="center"/>
          </w:tcPr>
          <w:p w14:paraId="7FFD2199" w14:textId="3EA7FD01" w:rsidR="009233A0" w:rsidRPr="00310DCF" w:rsidRDefault="003B5B68" w:rsidP="00EF7137">
            <w:pPr>
              <w:jc w:val="center"/>
              <w:rPr>
                <w:sz w:val="20"/>
                <w:szCs w:val="20"/>
                <w:lang w:eastAsia="lt-LT"/>
              </w:rPr>
            </w:pPr>
            <w:r w:rsidRPr="00310DCF">
              <w:rPr>
                <w:sz w:val="20"/>
                <w:szCs w:val="20"/>
                <w:lang w:eastAsia="lt-LT"/>
              </w:rPr>
              <w:t>2</w:t>
            </w:r>
          </w:p>
        </w:tc>
        <w:tc>
          <w:tcPr>
            <w:tcW w:w="992" w:type="dxa"/>
            <w:tcBorders>
              <w:top w:val="nil"/>
              <w:left w:val="nil"/>
              <w:bottom w:val="single" w:sz="4" w:space="0" w:color="auto"/>
              <w:right w:val="single" w:sz="4" w:space="0" w:color="auto"/>
            </w:tcBorders>
            <w:shd w:val="clear" w:color="auto" w:fill="00B050"/>
            <w:vAlign w:val="center"/>
          </w:tcPr>
          <w:p w14:paraId="2CFEDBF3" w14:textId="5ED1B6EF" w:rsidR="009233A0" w:rsidRPr="00310DCF" w:rsidRDefault="00C57D66" w:rsidP="00EF7137">
            <w:pPr>
              <w:jc w:val="center"/>
              <w:rPr>
                <w:sz w:val="20"/>
                <w:szCs w:val="20"/>
                <w:lang w:eastAsia="lt-LT"/>
              </w:rPr>
            </w:pPr>
            <w:r w:rsidRPr="00310DCF">
              <w:rPr>
                <w:sz w:val="20"/>
                <w:szCs w:val="20"/>
                <w:lang w:eastAsia="lt-LT"/>
              </w:rPr>
              <w:t>4</w:t>
            </w:r>
          </w:p>
        </w:tc>
        <w:tc>
          <w:tcPr>
            <w:tcW w:w="993" w:type="dxa"/>
            <w:tcBorders>
              <w:top w:val="nil"/>
              <w:left w:val="nil"/>
              <w:bottom w:val="single" w:sz="4" w:space="0" w:color="auto"/>
              <w:right w:val="single" w:sz="4" w:space="0" w:color="auto"/>
            </w:tcBorders>
            <w:shd w:val="clear" w:color="auto" w:fill="FFFF00"/>
            <w:vAlign w:val="center"/>
          </w:tcPr>
          <w:p w14:paraId="4848CC5F" w14:textId="480431AD" w:rsidR="009233A0" w:rsidRPr="00310DCF" w:rsidRDefault="00C57D66" w:rsidP="00EF7137">
            <w:pPr>
              <w:jc w:val="center"/>
              <w:rPr>
                <w:iCs/>
                <w:sz w:val="20"/>
                <w:szCs w:val="20"/>
              </w:rPr>
            </w:pPr>
            <w:r w:rsidRPr="00310DCF">
              <w:rPr>
                <w:iCs/>
                <w:sz w:val="20"/>
                <w:szCs w:val="20"/>
              </w:rPr>
              <w:t>8</w:t>
            </w:r>
          </w:p>
        </w:tc>
        <w:tc>
          <w:tcPr>
            <w:tcW w:w="1134" w:type="dxa"/>
            <w:tcBorders>
              <w:top w:val="nil"/>
              <w:left w:val="nil"/>
              <w:bottom w:val="single" w:sz="4" w:space="0" w:color="auto"/>
              <w:right w:val="single" w:sz="4" w:space="0" w:color="auto"/>
            </w:tcBorders>
            <w:shd w:val="clear" w:color="auto" w:fill="FFFF00"/>
            <w:vAlign w:val="center"/>
          </w:tcPr>
          <w:p w14:paraId="2BD54336" w14:textId="6BD0BBD7" w:rsidR="009233A0" w:rsidRPr="00310DCF" w:rsidRDefault="00C57D66" w:rsidP="00EF7137">
            <w:pPr>
              <w:jc w:val="center"/>
              <w:rPr>
                <w:sz w:val="20"/>
                <w:szCs w:val="20"/>
                <w:lang w:eastAsia="lt-LT"/>
              </w:rPr>
            </w:pPr>
            <w:r w:rsidRPr="00310DCF">
              <w:rPr>
                <w:sz w:val="20"/>
                <w:szCs w:val="20"/>
                <w:lang w:eastAsia="lt-LT"/>
              </w:rPr>
              <w:t>8</w:t>
            </w:r>
          </w:p>
        </w:tc>
        <w:tc>
          <w:tcPr>
            <w:tcW w:w="897" w:type="dxa"/>
            <w:tcBorders>
              <w:top w:val="nil"/>
              <w:left w:val="nil"/>
              <w:bottom w:val="single" w:sz="4" w:space="0" w:color="auto"/>
              <w:right w:val="single" w:sz="4" w:space="0" w:color="auto"/>
            </w:tcBorders>
            <w:shd w:val="clear" w:color="auto" w:fill="FFFF00"/>
            <w:vAlign w:val="center"/>
          </w:tcPr>
          <w:p w14:paraId="2F803B45" w14:textId="74E7C8F7" w:rsidR="009233A0" w:rsidRPr="00BD6042" w:rsidRDefault="00C57D66" w:rsidP="00EF7137">
            <w:pPr>
              <w:jc w:val="center"/>
              <w:rPr>
                <w:b/>
                <w:color w:val="000000" w:themeColor="text1"/>
                <w:sz w:val="20"/>
                <w:szCs w:val="20"/>
                <w:lang w:eastAsia="lt-LT"/>
              </w:rPr>
            </w:pPr>
            <w:r w:rsidRPr="00BD6042">
              <w:rPr>
                <w:b/>
                <w:color w:val="000000" w:themeColor="text1"/>
                <w:sz w:val="20"/>
                <w:szCs w:val="20"/>
                <w:lang w:eastAsia="lt-LT"/>
              </w:rPr>
              <w:t>20</w:t>
            </w:r>
          </w:p>
        </w:tc>
      </w:tr>
      <w:tr w:rsidR="00AA5093" w:rsidRPr="00BD6042" w14:paraId="79DB2EAD"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28B277B" w14:textId="77777777" w:rsidR="00AA5093" w:rsidRPr="00310DCF" w:rsidRDefault="00AA5093"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3F766EBA" w14:textId="77777777" w:rsidR="00AA5093" w:rsidRPr="00310DCF" w:rsidRDefault="00AA5093" w:rsidP="00301F93">
            <w:pPr>
              <w:rPr>
                <w:sz w:val="20"/>
                <w:szCs w:val="20"/>
              </w:rPr>
            </w:pPr>
            <w:r w:rsidRPr="00310DCF">
              <w:rPr>
                <w:sz w:val="20"/>
                <w:szCs w:val="20"/>
              </w:rPr>
              <w:t>dirvožemio, grunto tarša</w:t>
            </w:r>
          </w:p>
        </w:tc>
        <w:tc>
          <w:tcPr>
            <w:tcW w:w="709" w:type="dxa"/>
            <w:tcBorders>
              <w:top w:val="single" w:sz="4" w:space="0" w:color="auto"/>
              <w:left w:val="nil"/>
              <w:bottom w:val="single" w:sz="4" w:space="0" w:color="auto"/>
              <w:right w:val="single" w:sz="4" w:space="0" w:color="auto"/>
            </w:tcBorders>
            <w:noWrap/>
            <w:vAlign w:val="center"/>
          </w:tcPr>
          <w:p w14:paraId="3D82B5A1" w14:textId="77777777" w:rsidR="00AA5093" w:rsidRPr="00310DCF" w:rsidRDefault="00AA5093" w:rsidP="00301F93">
            <w:pPr>
              <w:jc w:val="center"/>
              <w:rPr>
                <w:sz w:val="20"/>
                <w:szCs w:val="20"/>
                <w:lang w:eastAsia="lt-LT"/>
              </w:rPr>
            </w:pPr>
            <w:r w:rsidRPr="00310DCF">
              <w:rPr>
                <w:sz w:val="20"/>
                <w:szCs w:val="20"/>
                <w:lang w:eastAsia="lt-LT"/>
              </w:rPr>
              <w:t>3</w:t>
            </w:r>
          </w:p>
        </w:tc>
        <w:tc>
          <w:tcPr>
            <w:tcW w:w="850" w:type="dxa"/>
            <w:gridSpan w:val="2"/>
            <w:tcBorders>
              <w:top w:val="single" w:sz="4" w:space="0" w:color="auto"/>
              <w:left w:val="nil"/>
              <w:bottom w:val="single" w:sz="4" w:space="0" w:color="auto"/>
              <w:right w:val="single" w:sz="4" w:space="0" w:color="auto"/>
            </w:tcBorders>
            <w:noWrap/>
            <w:vAlign w:val="center"/>
          </w:tcPr>
          <w:p w14:paraId="5A7EB615" w14:textId="77777777" w:rsidR="00AA5093" w:rsidRPr="00310DCF" w:rsidRDefault="00AA5093" w:rsidP="00301F93">
            <w:pPr>
              <w:jc w:val="center"/>
              <w:rPr>
                <w:sz w:val="20"/>
                <w:szCs w:val="20"/>
                <w:lang w:eastAsia="lt-LT"/>
              </w:rPr>
            </w:pPr>
            <w:r w:rsidRPr="00310DCF">
              <w:rPr>
                <w:sz w:val="20"/>
                <w:szCs w:val="20"/>
                <w:lang w:eastAsia="lt-LT"/>
              </w:rPr>
              <w:t>1</w:t>
            </w:r>
          </w:p>
        </w:tc>
        <w:tc>
          <w:tcPr>
            <w:tcW w:w="709" w:type="dxa"/>
            <w:tcBorders>
              <w:top w:val="single" w:sz="4" w:space="0" w:color="auto"/>
              <w:left w:val="nil"/>
              <w:bottom w:val="single" w:sz="4" w:space="0" w:color="auto"/>
              <w:right w:val="single" w:sz="4" w:space="0" w:color="auto"/>
            </w:tcBorders>
            <w:noWrap/>
            <w:vAlign w:val="center"/>
          </w:tcPr>
          <w:p w14:paraId="4A1C203D" w14:textId="77777777" w:rsidR="00AA5093" w:rsidRPr="00310DCF" w:rsidRDefault="00AA5093" w:rsidP="00301F93">
            <w:pPr>
              <w:jc w:val="center"/>
              <w:rPr>
                <w:sz w:val="20"/>
                <w:szCs w:val="20"/>
                <w:lang w:eastAsia="lt-LT"/>
              </w:rPr>
            </w:pPr>
            <w:r w:rsidRPr="00310DCF">
              <w:rPr>
                <w:sz w:val="20"/>
                <w:szCs w:val="20"/>
                <w:lang w:eastAsia="lt-LT"/>
              </w:rPr>
              <w:t>4</w:t>
            </w:r>
          </w:p>
        </w:tc>
        <w:tc>
          <w:tcPr>
            <w:tcW w:w="992" w:type="dxa"/>
            <w:tcBorders>
              <w:top w:val="single" w:sz="4" w:space="0" w:color="auto"/>
              <w:left w:val="nil"/>
              <w:bottom w:val="single" w:sz="4" w:space="0" w:color="auto"/>
              <w:right w:val="single" w:sz="4" w:space="0" w:color="auto"/>
            </w:tcBorders>
            <w:noWrap/>
            <w:vAlign w:val="center"/>
          </w:tcPr>
          <w:p w14:paraId="340DB17B" w14:textId="77777777" w:rsidR="00AA5093" w:rsidRPr="00310DCF" w:rsidRDefault="00AA5093" w:rsidP="00301F93">
            <w:pPr>
              <w:jc w:val="center"/>
              <w:rPr>
                <w:sz w:val="20"/>
                <w:szCs w:val="20"/>
                <w:lang w:eastAsia="lt-LT"/>
              </w:rPr>
            </w:pPr>
            <w:r w:rsidRPr="00310DCF">
              <w:rPr>
                <w:sz w:val="20"/>
                <w:szCs w:val="20"/>
                <w:lang w:eastAsia="lt-LT"/>
              </w:rPr>
              <w:t>1</w:t>
            </w:r>
          </w:p>
        </w:tc>
        <w:tc>
          <w:tcPr>
            <w:tcW w:w="992" w:type="dxa"/>
            <w:tcBorders>
              <w:top w:val="single" w:sz="4" w:space="0" w:color="auto"/>
              <w:left w:val="nil"/>
              <w:bottom w:val="single" w:sz="4" w:space="0" w:color="auto"/>
              <w:right w:val="single" w:sz="4" w:space="0" w:color="auto"/>
            </w:tcBorders>
            <w:shd w:val="clear" w:color="auto" w:fill="00B050"/>
            <w:vAlign w:val="center"/>
          </w:tcPr>
          <w:p w14:paraId="0C5E960D" w14:textId="77777777" w:rsidR="00AA5093" w:rsidRPr="00310DCF" w:rsidRDefault="00AA5093" w:rsidP="00301F93">
            <w:pPr>
              <w:jc w:val="center"/>
              <w:rPr>
                <w:sz w:val="20"/>
                <w:szCs w:val="20"/>
                <w:lang w:eastAsia="lt-LT"/>
              </w:rPr>
            </w:pPr>
            <w:r w:rsidRPr="00310DCF">
              <w:rPr>
                <w:sz w:val="20"/>
                <w:szCs w:val="20"/>
                <w:lang w:eastAsia="lt-LT"/>
              </w:rPr>
              <w:t>3</w:t>
            </w:r>
          </w:p>
        </w:tc>
        <w:tc>
          <w:tcPr>
            <w:tcW w:w="993" w:type="dxa"/>
            <w:tcBorders>
              <w:top w:val="single" w:sz="4" w:space="0" w:color="auto"/>
              <w:left w:val="nil"/>
              <w:bottom w:val="single" w:sz="4" w:space="0" w:color="auto"/>
              <w:right w:val="single" w:sz="4" w:space="0" w:color="auto"/>
            </w:tcBorders>
            <w:shd w:val="clear" w:color="auto" w:fill="FFC000"/>
            <w:vAlign w:val="center"/>
          </w:tcPr>
          <w:p w14:paraId="23AF2673" w14:textId="77777777" w:rsidR="00AA5093" w:rsidRPr="00310DCF" w:rsidRDefault="00AA5093" w:rsidP="00301F93">
            <w:pPr>
              <w:jc w:val="center"/>
              <w:rPr>
                <w:sz w:val="20"/>
                <w:szCs w:val="20"/>
                <w:lang w:eastAsia="lt-LT"/>
              </w:rPr>
            </w:pPr>
            <w:r w:rsidRPr="00310DCF">
              <w:rPr>
                <w:sz w:val="20"/>
                <w:szCs w:val="20"/>
                <w:lang w:eastAsia="lt-LT"/>
              </w:rPr>
              <w:t>12</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1162C653" w14:textId="77777777" w:rsidR="00AA5093" w:rsidRPr="00310DCF" w:rsidRDefault="00AA5093" w:rsidP="00301F93">
            <w:pPr>
              <w:jc w:val="center"/>
              <w:rPr>
                <w:sz w:val="20"/>
                <w:szCs w:val="20"/>
                <w:lang w:eastAsia="lt-LT"/>
              </w:rPr>
            </w:pPr>
            <w:r w:rsidRPr="00310DCF">
              <w:rPr>
                <w:sz w:val="20"/>
                <w:szCs w:val="20"/>
                <w:lang w:eastAsia="lt-LT"/>
              </w:rPr>
              <w:t>3</w:t>
            </w:r>
          </w:p>
        </w:tc>
        <w:tc>
          <w:tcPr>
            <w:tcW w:w="897" w:type="dxa"/>
            <w:tcBorders>
              <w:top w:val="single" w:sz="4" w:space="0" w:color="auto"/>
              <w:left w:val="nil"/>
              <w:bottom w:val="single" w:sz="4" w:space="0" w:color="auto"/>
              <w:right w:val="single" w:sz="4" w:space="0" w:color="auto"/>
            </w:tcBorders>
            <w:shd w:val="clear" w:color="auto" w:fill="FFC000"/>
            <w:vAlign w:val="center"/>
          </w:tcPr>
          <w:p w14:paraId="155F08A4" w14:textId="77777777" w:rsidR="00AA5093" w:rsidRPr="00BD6042" w:rsidRDefault="00AA5093" w:rsidP="00301F93">
            <w:pPr>
              <w:jc w:val="center"/>
              <w:rPr>
                <w:b/>
                <w:color w:val="000000" w:themeColor="text1"/>
                <w:sz w:val="20"/>
                <w:szCs w:val="20"/>
                <w:lang w:eastAsia="lt-LT"/>
              </w:rPr>
            </w:pPr>
            <w:r w:rsidRPr="00BD6042">
              <w:rPr>
                <w:b/>
                <w:color w:val="000000" w:themeColor="text1"/>
                <w:sz w:val="20"/>
                <w:szCs w:val="20"/>
                <w:lang w:eastAsia="lt-LT"/>
              </w:rPr>
              <w:t>18</w:t>
            </w:r>
          </w:p>
        </w:tc>
      </w:tr>
      <w:tr w:rsidR="00AA5093" w:rsidRPr="00BD6042" w14:paraId="0BDE9D96" w14:textId="77777777" w:rsidTr="007E1F28">
        <w:trPr>
          <w:trHeight w:val="60"/>
        </w:trPr>
        <w:tc>
          <w:tcPr>
            <w:tcW w:w="582" w:type="dxa"/>
            <w:tcBorders>
              <w:top w:val="nil"/>
              <w:left w:val="single" w:sz="4" w:space="0" w:color="auto"/>
              <w:bottom w:val="single" w:sz="4" w:space="0" w:color="auto"/>
              <w:right w:val="single" w:sz="4" w:space="0" w:color="auto"/>
            </w:tcBorders>
            <w:shd w:val="clear" w:color="auto" w:fill="auto"/>
            <w:vAlign w:val="center"/>
          </w:tcPr>
          <w:p w14:paraId="35496FFA" w14:textId="77777777" w:rsidR="00AA5093" w:rsidRPr="00310DCF" w:rsidRDefault="00AA5093"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nil"/>
              <w:left w:val="nil"/>
              <w:bottom w:val="single" w:sz="4" w:space="0" w:color="auto"/>
              <w:right w:val="single" w:sz="4" w:space="0" w:color="auto"/>
            </w:tcBorders>
            <w:noWrap/>
            <w:vAlign w:val="center"/>
          </w:tcPr>
          <w:p w14:paraId="5D598A55" w14:textId="77777777" w:rsidR="00AA5093" w:rsidRPr="00310DCF" w:rsidRDefault="00AA5093" w:rsidP="00301F93">
            <w:pPr>
              <w:rPr>
                <w:sz w:val="20"/>
                <w:szCs w:val="20"/>
              </w:rPr>
            </w:pPr>
            <w:r w:rsidRPr="00310DCF">
              <w:rPr>
                <w:sz w:val="20"/>
                <w:szCs w:val="20"/>
              </w:rPr>
              <w:t>pastatų griuvimai</w:t>
            </w:r>
          </w:p>
        </w:tc>
        <w:tc>
          <w:tcPr>
            <w:tcW w:w="709" w:type="dxa"/>
            <w:tcBorders>
              <w:top w:val="nil"/>
              <w:left w:val="nil"/>
              <w:bottom w:val="single" w:sz="4" w:space="0" w:color="auto"/>
              <w:right w:val="single" w:sz="4" w:space="0" w:color="auto"/>
            </w:tcBorders>
            <w:noWrap/>
            <w:vAlign w:val="center"/>
          </w:tcPr>
          <w:p w14:paraId="4F1CC7C7" w14:textId="77777777" w:rsidR="00AA5093" w:rsidRPr="00310DCF" w:rsidRDefault="00AA5093" w:rsidP="00301F93">
            <w:pPr>
              <w:jc w:val="center"/>
              <w:rPr>
                <w:sz w:val="20"/>
                <w:szCs w:val="20"/>
              </w:rPr>
            </w:pPr>
            <w:r w:rsidRPr="00310DCF">
              <w:rPr>
                <w:sz w:val="20"/>
                <w:szCs w:val="20"/>
              </w:rPr>
              <w:t>3</w:t>
            </w:r>
          </w:p>
        </w:tc>
        <w:tc>
          <w:tcPr>
            <w:tcW w:w="850" w:type="dxa"/>
            <w:gridSpan w:val="2"/>
            <w:tcBorders>
              <w:top w:val="nil"/>
              <w:left w:val="nil"/>
              <w:bottom w:val="single" w:sz="4" w:space="0" w:color="auto"/>
              <w:right w:val="single" w:sz="4" w:space="0" w:color="auto"/>
            </w:tcBorders>
            <w:noWrap/>
            <w:vAlign w:val="center"/>
          </w:tcPr>
          <w:p w14:paraId="1E290286" w14:textId="77777777" w:rsidR="00AA5093" w:rsidRPr="00310DCF" w:rsidRDefault="00AA5093" w:rsidP="00301F93">
            <w:pPr>
              <w:jc w:val="center"/>
              <w:rPr>
                <w:sz w:val="20"/>
                <w:szCs w:val="20"/>
              </w:rPr>
            </w:pPr>
            <w:r w:rsidRPr="00310DCF">
              <w:rPr>
                <w:sz w:val="20"/>
                <w:szCs w:val="20"/>
              </w:rPr>
              <w:t>2</w:t>
            </w:r>
          </w:p>
        </w:tc>
        <w:tc>
          <w:tcPr>
            <w:tcW w:w="709" w:type="dxa"/>
            <w:tcBorders>
              <w:top w:val="nil"/>
              <w:left w:val="nil"/>
              <w:bottom w:val="single" w:sz="4" w:space="0" w:color="auto"/>
              <w:right w:val="single" w:sz="4" w:space="0" w:color="auto"/>
            </w:tcBorders>
            <w:noWrap/>
            <w:vAlign w:val="center"/>
          </w:tcPr>
          <w:p w14:paraId="2652915E" w14:textId="77777777" w:rsidR="00AA5093" w:rsidRPr="00310DCF" w:rsidRDefault="00AA5093" w:rsidP="00301F93">
            <w:pPr>
              <w:jc w:val="center"/>
              <w:rPr>
                <w:sz w:val="20"/>
                <w:szCs w:val="20"/>
              </w:rPr>
            </w:pPr>
            <w:r w:rsidRPr="00310DCF">
              <w:rPr>
                <w:sz w:val="20"/>
                <w:szCs w:val="20"/>
              </w:rPr>
              <w:t>2</w:t>
            </w:r>
          </w:p>
        </w:tc>
        <w:tc>
          <w:tcPr>
            <w:tcW w:w="992" w:type="dxa"/>
            <w:tcBorders>
              <w:top w:val="nil"/>
              <w:left w:val="nil"/>
              <w:bottom w:val="single" w:sz="4" w:space="0" w:color="auto"/>
              <w:right w:val="single" w:sz="4" w:space="0" w:color="auto"/>
            </w:tcBorders>
            <w:noWrap/>
            <w:vAlign w:val="center"/>
          </w:tcPr>
          <w:p w14:paraId="489F8FF3" w14:textId="77777777" w:rsidR="00AA5093" w:rsidRPr="00310DCF" w:rsidRDefault="00AA5093" w:rsidP="00301F93">
            <w:pPr>
              <w:jc w:val="center"/>
              <w:rPr>
                <w:sz w:val="20"/>
                <w:szCs w:val="20"/>
              </w:rPr>
            </w:pPr>
            <w:r w:rsidRPr="00310DCF">
              <w:rPr>
                <w:sz w:val="20"/>
                <w:szCs w:val="20"/>
              </w:rPr>
              <w:t>2</w:t>
            </w:r>
          </w:p>
        </w:tc>
        <w:tc>
          <w:tcPr>
            <w:tcW w:w="992" w:type="dxa"/>
            <w:tcBorders>
              <w:top w:val="nil"/>
              <w:left w:val="nil"/>
              <w:bottom w:val="single" w:sz="4" w:space="0" w:color="auto"/>
              <w:right w:val="single" w:sz="4" w:space="0" w:color="auto"/>
            </w:tcBorders>
            <w:shd w:val="clear" w:color="auto" w:fill="FFFF00"/>
            <w:vAlign w:val="center"/>
          </w:tcPr>
          <w:p w14:paraId="2C623E16" w14:textId="77777777" w:rsidR="00AA5093" w:rsidRPr="00310DCF" w:rsidRDefault="00AA5093" w:rsidP="00301F93">
            <w:pPr>
              <w:jc w:val="center"/>
              <w:rPr>
                <w:iCs/>
                <w:sz w:val="20"/>
                <w:szCs w:val="20"/>
              </w:rPr>
            </w:pPr>
            <w:r w:rsidRPr="00310DCF">
              <w:rPr>
                <w:iCs/>
                <w:sz w:val="20"/>
                <w:szCs w:val="20"/>
              </w:rPr>
              <w:t>6</w:t>
            </w:r>
          </w:p>
        </w:tc>
        <w:tc>
          <w:tcPr>
            <w:tcW w:w="993" w:type="dxa"/>
            <w:tcBorders>
              <w:top w:val="nil"/>
              <w:left w:val="nil"/>
              <w:bottom w:val="single" w:sz="4" w:space="0" w:color="auto"/>
              <w:right w:val="single" w:sz="4" w:space="0" w:color="auto"/>
            </w:tcBorders>
            <w:shd w:val="clear" w:color="auto" w:fill="FFFF00"/>
            <w:vAlign w:val="center"/>
          </w:tcPr>
          <w:p w14:paraId="4FF49F8B" w14:textId="77777777" w:rsidR="00AA5093" w:rsidRPr="00310DCF" w:rsidRDefault="00AA5093" w:rsidP="00301F93">
            <w:pPr>
              <w:jc w:val="center"/>
              <w:rPr>
                <w:iCs/>
                <w:sz w:val="20"/>
                <w:szCs w:val="20"/>
              </w:rPr>
            </w:pPr>
            <w:r w:rsidRPr="00310DCF">
              <w:rPr>
                <w:iCs/>
                <w:sz w:val="20"/>
                <w:szCs w:val="20"/>
              </w:rPr>
              <w:t>6</w:t>
            </w:r>
          </w:p>
        </w:tc>
        <w:tc>
          <w:tcPr>
            <w:tcW w:w="1134" w:type="dxa"/>
            <w:tcBorders>
              <w:top w:val="nil"/>
              <w:left w:val="nil"/>
              <w:bottom w:val="single" w:sz="4" w:space="0" w:color="auto"/>
              <w:right w:val="single" w:sz="4" w:space="0" w:color="auto"/>
            </w:tcBorders>
            <w:shd w:val="clear" w:color="auto" w:fill="FFFF00"/>
            <w:vAlign w:val="center"/>
          </w:tcPr>
          <w:p w14:paraId="76997142" w14:textId="77777777" w:rsidR="00AA5093" w:rsidRPr="00310DCF" w:rsidRDefault="00AA5093" w:rsidP="00301F93">
            <w:pPr>
              <w:jc w:val="center"/>
              <w:rPr>
                <w:iCs/>
                <w:sz w:val="20"/>
                <w:szCs w:val="20"/>
              </w:rPr>
            </w:pPr>
            <w:r w:rsidRPr="00310DCF">
              <w:rPr>
                <w:iCs/>
                <w:sz w:val="20"/>
                <w:szCs w:val="20"/>
              </w:rPr>
              <w:t>6</w:t>
            </w:r>
          </w:p>
        </w:tc>
        <w:tc>
          <w:tcPr>
            <w:tcW w:w="897" w:type="dxa"/>
            <w:tcBorders>
              <w:top w:val="nil"/>
              <w:left w:val="nil"/>
              <w:bottom w:val="single" w:sz="4" w:space="0" w:color="auto"/>
              <w:right w:val="single" w:sz="4" w:space="0" w:color="auto"/>
            </w:tcBorders>
            <w:shd w:val="clear" w:color="auto" w:fill="FFFF00"/>
            <w:vAlign w:val="center"/>
          </w:tcPr>
          <w:p w14:paraId="779AE20A" w14:textId="77777777" w:rsidR="00AA5093" w:rsidRPr="00BD6042" w:rsidRDefault="00AA5093" w:rsidP="00301F93">
            <w:pPr>
              <w:jc w:val="center"/>
              <w:rPr>
                <w:b/>
                <w:iCs/>
                <w:color w:val="000000" w:themeColor="text1"/>
                <w:sz w:val="20"/>
                <w:szCs w:val="20"/>
              </w:rPr>
            </w:pPr>
            <w:r w:rsidRPr="00BD6042">
              <w:rPr>
                <w:b/>
                <w:iCs/>
                <w:color w:val="000000" w:themeColor="text1"/>
                <w:sz w:val="20"/>
                <w:szCs w:val="20"/>
              </w:rPr>
              <w:t>18</w:t>
            </w:r>
          </w:p>
        </w:tc>
      </w:tr>
      <w:tr w:rsidR="00AA5093" w:rsidRPr="00BD6042" w14:paraId="22C9F913"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6503205" w14:textId="77777777" w:rsidR="00AA5093" w:rsidRPr="00310DCF" w:rsidRDefault="00AA5093"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7D9BE24C" w14:textId="77777777" w:rsidR="00AA5093" w:rsidRPr="00310DCF" w:rsidRDefault="00AA5093" w:rsidP="00301F93">
            <w:pPr>
              <w:rPr>
                <w:sz w:val="20"/>
                <w:szCs w:val="20"/>
              </w:rPr>
            </w:pPr>
            <w:r w:rsidRPr="00310DCF">
              <w:rPr>
                <w:sz w:val="20"/>
                <w:szCs w:val="20"/>
              </w:rPr>
              <w:t>labai aukštas vandens lygis</w:t>
            </w:r>
          </w:p>
        </w:tc>
        <w:tc>
          <w:tcPr>
            <w:tcW w:w="709" w:type="dxa"/>
            <w:tcBorders>
              <w:top w:val="single" w:sz="4" w:space="0" w:color="auto"/>
              <w:left w:val="nil"/>
              <w:bottom w:val="single" w:sz="4" w:space="0" w:color="auto"/>
              <w:right w:val="single" w:sz="4" w:space="0" w:color="auto"/>
            </w:tcBorders>
            <w:noWrap/>
          </w:tcPr>
          <w:p w14:paraId="604580CF" w14:textId="77777777" w:rsidR="00AA5093" w:rsidRPr="00310DCF" w:rsidRDefault="00AA5093" w:rsidP="00301F93">
            <w:pPr>
              <w:jc w:val="center"/>
              <w:rPr>
                <w:sz w:val="20"/>
                <w:szCs w:val="20"/>
                <w:lang w:eastAsia="lt-LT"/>
              </w:rPr>
            </w:pPr>
            <w:r w:rsidRPr="00310DCF">
              <w:rPr>
                <w:sz w:val="20"/>
                <w:szCs w:val="20"/>
              </w:rPr>
              <w:t>3</w:t>
            </w:r>
          </w:p>
        </w:tc>
        <w:tc>
          <w:tcPr>
            <w:tcW w:w="850" w:type="dxa"/>
            <w:gridSpan w:val="2"/>
            <w:tcBorders>
              <w:top w:val="single" w:sz="4" w:space="0" w:color="auto"/>
              <w:left w:val="nil"/>
              <w:bottom w:val="single" w:sz="4" w:space="0" w:color="auto"/>
              <w:right w:val="single" w:sz="4" w:space="0" w:color="auto"/>
            </w:tcBorders>
            <w:noWrap/>
            <w:vAlign w:val="center"/>
          </w:tcPr>
          <w:p w14:paraId="656B6122" w14:textId="77777777" w:rsidR="00AA5093" w:rsidRPr="00310DCF" w:rsidRDefault="00AA5093" w:rsidP="00301F93">
            <w:pPr>
              <w:jc w:val="center"/>
              <w:rPr>
                <w:sz w:val="20"/>
                <w:szCs w:val="20"/>
                <w:lang w:eastAsia="lt-LT"/>
              </w:rPr>
            </w:pPr>
            <w:r w:rsidRPr="00310DCF">
              <w:rPr>
                <w:sz w:val="20"/>
                <w:szCs w:val="20"/>
                <w:lang w:eastAsia="lt-LT"/>
              </w:rPr>
              <w:t>2</w:t>
            </w:r>
          </w:p>
        </w:tc>
        <w:tc>
          <w:tcPr>
            <w:tcW w:w="709" w:type="dxa"/>
            <w:tcBorders>
              <w:top w:val="single" w:sz="4" w:space="0" w:color="auto"/>
              <w:left w:val="nil"/>
              <w:bottom w:val="single" w:sz="4" w:space="0" w:color="auto"/>
              <w:right w:val="single" w:sz="4" w:space="0" w:color="auto"/>
            </w:tcBorders>
            <w:noWrap/>
            <w:vAlign w:val="center"/>
          </w:tcPr>
          <w:p w14:paraId="637A50AF" w14:textId="77777777" w:rsidR="00AA5093" w:rsidRPr="00310DCF" w:rsidRDefault="00AA5093" w:rsidP="00301F93">
            <w:pPr>
              <w:jc w:val="center"/>
              <w:rPr>
                <w:sz w:val="20"/>
                <w:szCs w:val="20"/>
                <w:lang w:eastAsia="lt-LT"/>
              </w:rPr>
            </w:pPr>
            <w:r w:rsidRPr="00310DCF">
              <w:rPr>
                <w:sz w:val="20"/>
                <w:szCs w:val="20"/>
                <w:lang w:eastAsia="lt-LT"/>
              </w:rPr>
              <w:t>2</w:t>
            </w:r>
          </w:p>
        </w:tc>
        <w:tc>
          <w:tcPr>
            <w:tcW w:w="992" w:type="dxa"/>
            <w:tcBorders>
              <w:top w:val="single" w:sz="4" w:space="0" w:color="auto"/>
              <w:left w:val="nil"/>
              <w:bottom w:val="single" w:sz="4" w:space="0" w:color="auto"/>
              <w:right w:val="single" w:sz="4" w:space="0" w:color="auto"/>
            </w:tcBorders>
            <w:noWrap/>
            <w:vAlign w:val="center"/>
          </w:tcPr>
          <w:p w14:paraId="667622A9" w14:textId="77777777" w:rsidR="00AA5093" w:rsidRPr="00310DCF" w:rsidRDefault="00AA5093" w:rsidP="00301F93">
            <w:pPr>
              <w:jc w:val="center"/>
              <w:rPr>
                <w:sz w:val="20"/>
                <w:szCs w:val="20"/>
                <w:lang w:eastAsia="lt-LT"/>
              </w:rPr>
            </w:pPr>
            <w:r w:rsidRPr="00310DCF">
              <w:rPr>
                <w:sz w:val="20"/>
                <w:szCs w:val="20"/>
                <w:lang w:eastAsia="lt-LT"/>
              </w:rPr>
              <w:t>2</w:t>
            </w:r>
          </w:p>
        </w:tc>
        <w:tc>
          <w:tcPr>
            <w:tcW w:w="992" w:type="dxa"/>
            <w:tcBorders>
              <w:top w:val="single" w:sz="4" w:space="0" w:color="auto"/>
              <w:left w:val="nil"/>
              <w:bottom w:val="single" w:sz="4" w:space="0" w:color="auto"/>
              <w:right w:val="single" w:sz="4" w:space="0" w:color="auto"/>
            </w:tcBorders>
            <w:shd w:val="clear" w:color="auto" w:fill="FFFF00"/>
            <w:vAlign w:val="center"/>
          </w:tcPr>
          <w:p w14:paraId="5D1CAC79" w14:textId="77777777" w:rsidR="00AA5093" w:rsidRPr="00310DCF" w:rsidRDefault="00AA5093" w:rsidP="00301F93">
            <w:pPr>
              <w:jc w:val="center"/>
              <w:rPr>
                <w:sz w:val="20"/>
                <w:szCs w:val="20"/>
                <w:lang w:eastAsia="lt-LT"/>
              </w:rPr>
            </w:pPr>
            <w:r w:rsidRPr="00310DCF">
              <w:rPr>
                <w:sz w:val="20"/>
                <w:szCs w:val="20"/>
                <w:lang w:eastAsia="lt-LT"/>
              </w:rPr>
              <w:t>6</w:t>
            </w:r>
          </w:p>
        </w:tc>
        <w:tc>
          <w:tcPr>
            <w:tcW w:w="993" w:type="dxa"/>
            <w:tcBorders>
              <w:top w:val="single" w:sz="4" w:space="0" w:color="auto"/>
              <w:left w:val="nil"/>
              <w:bottom w:val="single" w:sz="4" w:space="0" w:color="auto"/>
              <w:right w:val="single" w:sz="4" w:space="0" w:color="auto"/>
            </w:tcBorders>
            <w:shd w:val="clear" w:color="auto" w:fill="FFFF00"/>
            <w:vAlign w:val="center"/>
          </w:tcPr>
          <w:p w14:paraId="30117A32" w14:textId="77777777" w:rsidR="00AA5093" w:rsidRPr="00310DCF" w:rsidRDefault="00AA5093" w:rsidP="00301F93">
            <w:pPr>
              <w:jc w:val="center"/>
              <w:rPr>
                <w:sz w:val="20"/>
                <w:szCs w:val="20"/>
                <w:lang w:eastAsia="lt-LT"/>
              </w:rPr>
            </w:pPr>
            <w:r w:rsidRPr="00310DCF">
              <w:rPr>
                <w:sz w:val="20"/>
                <w:szCs w:val="20"/>
                <w:lang w:eastAsia="lt-LT"/>
              </w:rPr>
              <w:t>6</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29899AA5" w14:textId="77777777" w:rsidR="00AA5093" w:rsidRPr="00310DCF" w:rsidRDefault="00AA5093" w:rsidP="00301F93">
            <w:pPr>
              <w:jc w:val="center"/>
              <w:rPr>
                <w:sz w:val="20"/>
                <w:szCs w:val="20"/>
                <w:lang w:eastAsia="lt-LT"/>
              </w:rPr>
            </w:pPr>
            <w:r w:rsidRPr="00310DCF">
              <w:rPr>
                <w:sz w:val="20"/>
                <w:szCs w:val="20"/>
                <w:lang w:eastAsia="lt-LT"/>
              </w:rPr>
              <w:t>6</w:t>
            </w:r>
          </w:p>
        </w:tc>
        <w:tc>
          <w:tcPr>
            <w:tcW w:w="897" w:type="dxa"/>
            <w:tcBorders>
              <w:top w:val="single" w:sz="4" w:space="0" w:color="auto"/>
              <w:left w:val="nil"/>
              <w:bottom w:val="single" w:sz="4" w:space="0" w:color="auto"/>
              <w:right w:val="single" w:sz="4" w:space="0" w:color="auto"/>
            </w:tcBorders>
            <w:shd w:val="clear" w:color="auto" w:fill="FFFF00"/>
            <w:vAlign w:val="center"/>
          </w:tcPr>
          <w:p w14:paraId="1EFE748D" w14:textId="77777777" w:rsidR="00AA5093" w:rsidRPr="00BD6042" w:rsidRDefault="00AA5093" w:rsidP="00301F93">
            <w:pPr>
              <w:jc w:val="center"/>
              <w:rPr>
                <w:b/>
                <w:color w:val="000000" w:themeColor="text1"/>
                <w:sz w:val="20"/>
                <w:szCs w:val="20"/>
                <w:lang w:eastAsia="lt-LT"/>
              </w:rPr>
            </w:pPr>
            <w:r w:rsidRPr="00BD6042">
              <w:rPr>
                <w:b/>
                <w:color w:val="000000" w:themeColor="text1"/>
                <w:sz w:val="20"/>
                <w:szCs w:val="20"/>
                <w:lang w:eastAsia="lt-LT"/>
              </w:rPr>
              <w:t>18</w:t>
            </w:r>
          </w:p>
        </w:tc>
      </w:tr>
      <w:tr w:rsidR="00AA5093" w:rsidRPr="00BD6042" w14:paraId="3E6F61BB" w14:textId="77777777" w:rsidTr="007E1F28">
        <w:trPr>
          <w:trHeight w:val="10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9651C0E" w14:textId="77777777" w:rsidR="00AA5093" w:rsidRPr="00310DCF" w:rsidRDefault="00AA5093"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76F209DE" w14:textId="7D7C4BAC" w:rsidR="00AA5093" w:rsidRPr="00310DCF" w:rsidRDefault="00AA5093" w:rsidP="00301F93">
            <w:pPr>
              <w:rPr>
                <w:sz w:val="20"/>
                <w:szCs w:val="20"/>
              </w:rPr>
            </w:pPr>
            <w:r w:rsidRPr="00310DCF">
              <w:rPr>
                <w:sz w:val="20"/>
                <w:szCs w:val="20"/>
              </w:rPr>
              <w:t>hidrotechnikos statinių (įren</w:t>
            </w:r>
            <w:r w:rsidR="004737A6">
              <w:rPr>
                <w:sz w:val="20"/>
                <w:szCs w:val="20"/>
              </w:rPr>
              <w:t>ginių) avarijos ir (ar) gedimai</w:t>
            </w:r>
          </w:p>
        </w:tc>
        <w:tc>
          <w:tcPr>
            <w:tcW w:w="709" w:type="dxa"/>
            <w:tcBorders>
              <w:top w:val="single" w:sz="4" w:space="0" w:color="auto"/>
              <w:left w:val="nil"/>
              <w:bottom w:val="single" w:sz="4" w:space="0" w:color="auto"/>
              <w:right w:val="single" w:sz="4" w:space="0" w:color="auto"/>
            </w:tcBorders>
            <w:noWrap/>
          </w:tcPr>
          <w:p w14:paraId="3E71801C" w14:textId="77777777" w:rsidR="00AA5093" w:rsidRPr="00310DCF" w:rsidRDefault="00AA5093" w:rsidP="00301F93">
            <w:pPr>
              <w:jc w:val="center"/>
              <w:rPr>
                <w:sz w:val="20"/>
                <w:szCs w:val="20"/>
              </w:rPr>
            </w:pPr>
            <w:r w:rsidRPr="00310DCF">
              <w:rPr>
                <w:sz w:val="20"/>
                <w:szCs w:val="20"/>
              </w:rPr>
              <w:t>3</w:t>
            </w:r>
          </w:p>
        </w:tc>
        <w:tc>
          <w:tcPr>
            <w:tcW w:w="850" w:type="dxa"/>
            <w:gridSpan w:val="2"/>
            <w:tcBorders>
              <w:top w:val="single" w:sz="4" w:space="0" w:color="auto"/>
              <w:left w:val="nil"/>
              <w:bottom w:val="single" w:sz="4" w:space="0" w:color="auto"/>
              <w:right w:val="single" w:sz="4" w:space="0" w:color="auto"/>
            </w:tcBorders>
            <w:noWrap/>
            <w:vAlign w:val="center"/>
          </w:tcPr>
          <w:p w14:paraId="234C92C2" w14:textId="77777777" w:rsidR="00AA5093" w:rsidRPr="00310DCF" w:rsidRDefault="00AA5093" w:rsidP="00301F93">
            <w:pPr>
              <w:jc w:val="center"/>
              <w:rPr>
                <w:sz w:val="20"/>
                <w:szCs w:val="20"/>
              </w:rPr>
            </w:pPr>
            <w:r w:rsidRPr="00310DCF">
              <w:rPr>
                <w:sz w:val="20"/>
                <w:szCs w:val="20"/>
              </w:rPr>
              <w:t>2</w:t>
            </w:r>
          </w:p>
        </w:tc>
        <w:tc>
          <w:tcPr>
            <w:tcW w:w="709" w:type="dxa"/>
            <w:tcBorders>
              <w:top w:val="single" w:sz="4" w:space="0" w:color="auto"/>
              <w:left w:val="nil"/>
              <w:bottom w:val="single" w:sz="4" w:space="0" w:color="auto"/>
              <w:right w:val="single" w:sz="4" w:space="0" w:color="auto"/>
            </w:tcBorders>
            <w:noWrap/>
            <w:vAlign w:val="center"/>
          </w:tcPr>
          <w:p w14:paraId="4BA6D51F" w14:textId="77777777" w:rsidR="00AA5093" w:rsidRPr="00310DCF" w:rsidRDefault="00AA5093" w:rsidP="00301F93">
            <w:pPr>
              <w:jc w:val="center"/>
              <w:rPr>
                <w:sz w:val="20"/>
                <w:szCs w:val="20"/>
              </w:rPr>
            </w:pPr>
            <w:r w:rsidRPr="00310DCF">
              <w:rPr>
                <w:sz w:val="20"/>
                <w:szCs w:val="20"/>
              </w:rPr>
              <w:t>2</w:t>
            </w:r>
          </w:p>
        </w:tc>
        <w:tc>
          <w:tcPr>
            <w:tcW w:w="992" w:type="dxa"/>
            <w:tcBorders>
              <w:top w:val="single" w:sz="4" w:space="0" w:color="auto"/>
              <w:left w:val="nil"/>
              <w:bottom w:val="single" w:sz="4" w:space="0" w:color="auto"/>
              <w:right w:val="single" w:sz="4" w:space="0" w:color="auto"/>
            </w:tcBorders>
            <w:noWrap/>
            <w:vAlign w:val="center"/>
          </w:tcPr>
          <w:p w14:paraId="5A4AEC63" w14:textId="77777777" w:rsidR="00AA5093" w:rsidRPr="00310DCF" w:rsidRDefault="00AA5093" w:rsidP="00301F93">
            <w:pPr>
              <w:jc w:val="center"/>
              <w:rPr>
                <w:sz w:val="20"/>
                <w:szCs w:val="20"/>
              </w:rPr>
            </w:pPr>
            <w:r w:rsidRPr="00310DCF">
              <w:rPr>
                <w:sz w:val="20"/>
                <w:szCs w:val="20"/>
              </w:rPr>
              <w:t>2</w:t>
            </w:r>
          </w:p>
        </w:tc>
        <w:tc>
          <w:tcPr>
            <w:tcW w:w="992" w:type="dxa"/>
            <w:tcBorders>
              <w:top w:val="single" w:sz="4" w:space="0" w:color="auto"/>
              <w:left w:val="nil"/>
              <w:bottom w:val="single" w:sz="4" w:space="0" w:color="auto"/>
              <w:right w:val="single" w:sz="4" w:space="0" w:color="auto"/>
            </w:tcBorders>
            <w:shd w:val="clear" w:color="auto" w:fill="FFFF00"/>
            <w:vAlign w:val="center"/>
          </w:tcPr>
          <w:p w14:paraId="075B81E9" w14:textId="77777777" w:rsidR="00AA5093" w:rsidRPr="00310DCF" w:rsidRDefault="00AA5093" w:rsidP="00301F93">
            <w:pPr>
              <w:jc w:val="center"/>
              <w:rPr>
                <w:iCs/>
                <w:sz w:val="20"/>
                <w:szCs w:val="20"/>
              </w:rPr>
            </w:pPr>
            <w:r w:rsidRPr="00310DCF">
              <w:rPr>
                <w:iCs/>
                <w:sz w:val="20"/>
                <w:szCs w:val="20"/>
              </w:rPr>
              <w:t>6</w:t>
            </w:r>
          </w:p>
        </w:tc>
        <w:tc>
          <w:tcPr>
            <w:tcW w:w="993" w:type="dxa"/>
            <w:tcBorders>
              <w:top w:val="single" w:sz="4" w:space="0" w:color="auto"/>
              <w:left w:val="nil"/>
              <w:bottom w:val="single" w:sz="4" w:space="0" w:color="auto"/>
              <w:right w:val="single" w:sz="4" w:space="0" w:color="auto"/>
            </w:tcBorders>
            <w:shd w:val="clear" w:color="auto" w:fill="FFFF00"/>
            <w:vAlign w:val="center"/>
          </w:tcPr>
          <w:p w14:paraId="5C93895B" w14:textId="77777777" w:rsidR="00AA5093" w:rsidRPr="00310DCF" w:rsidRDefault="00AA5093" w:rsidP="00301F93">
            <w:pPr>
              <w:jc w:val="center"/>
              <w:rPr>
                <w:iCs/>
                <w:sz w:val="20"/>
                <w:szCs w:val="20"/>
              </w:rPr>
            </w:pPr>
            <w:r w:rsidRPr="00310DCF">
              <w:rPr>
                <w:iCs/>
                <w:sz w:val="20"/>
                <w:szCs w:val="20"/>
              </w:rPr>
              <w:t>6</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23094D5D" w14:textId="77777777" w:rsidR="00AA5093" w:rsidRPr="00310DCF" w:rsidRDefault="00AA5093" w:rsidP="00301F93">
            <w:pPr>
              <w:jc w:val="center"/>
              <w:rPr>
                <w:iCs/>
                <w:sz w:val="20"/>
                <w:szCs w:val="20"/>
              </w:rPr>
            </w:pPr>
            <w:r w:rsidRPr="00310DCF">
              <w:rPr>
                <w:iCs/>
                <w:sz w:val="20"/>
                <w:szCs w:val="20"/>
              </w:rPr>
              <w:t>6</w:t>
            </w:r>
          </w:p>
        </w:tc>
        <w:tc>
          <w:tcPr>
            <w:tcW w:w="897" w:type="dxa"/>
            <w:tcBorders>
              <w:top w:val="single" w:sz="4" w:space="0" w:color="auto"/>
              <w:left w:val="nil"/>
              <w:bottom w:val="single" w:sz="4" w:space="0" w:color="auto"/>
              <w:right w:val="single" w:sz="4" w:space="0" w:color="auto"/>
            </w:tcBorders>
            <w:shd w:val="clear" w:color="auto" w:fill="FFFF00"/>
            <w:vAlign w:val="center"/>
          </w:tcPr>
          <w:p w14:paraId="36E9B271" w14:textId="77777777" w:rsidR="00AA5093" w:rsidRPr="00BD6042" w:rsidRDefault="00AA5093" w:rsidP="00301F93">
            <w:pPr>
              <w:jc w:val="center"/>
              <w:rPr>
                <w:b/>
                <w:iCs/>
                <w:color w:val="000000" w:themeColor="text1"/>
                <w:sz w:val="20"/>
                <w:szCs w:val="20"/>
              </w:rPr>
            </w:pPr>
            <w:r w:rsidRPr="00BD6042">
              <w:rPr>
                <w:b/>
                <w:iCs/>
                <w:color w:val="000000" w:themeColor="text1"/>
                <w:sz w:val="20"/>
                <w:szCs w:val="20"/>
              </w:rPr>
              <w:t>18</w:t>
            </w:r>
          </w:p>
        </w:tc>
      </w:tr>
      <w:tr w:rsidR="00AA5093" w:rsidRPr="00BD6042" w14:paraId="61E97F43"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A5258F3" w14:textId="77777777" w:rsidR="00AA5093" w:rsidRPr="00310DCF" w:rsidRDefault="00AA5093"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542B4C00" w14:textId="77777777" w:rsidR="00AA5093" w:rsidRPr="00310DCF" w:rsidRDefault="00AA5093" w:rsidP="00301F93">
            <w:pPr>
              <w:rPr>
                <w:sz w:val="20"/>
                <w:szCs w:val="20"/>
              </w:rPr>
            </w:pPr>
            <w:r w:rsidRPr="00310DCF">
              <w:rPr>
                <w:sz w:val="20"/>
                <w:szCs w:val="20"/>
              </w:rPr>
              <w:t>teroristiniai išpuoliai</w:t>
            </w:r>
          </w:p>
        </w:tc>
        <w:tc>
          <w:tcPr>
            <w:tcW w:w="709" w:type="dxa"/>
            <w:tcBorders>
              <w:top w:val="single" w:sz="4" w:space="0" w:color="auto"/>
              <w:left w:val="nil"/>
              <w:bottom w:val="single" w:sz="4" w:space="0" w:color="auto"/>
              <w:right w:val="single" w:sz="4" w:space="0" w:color="auto"/>
            </w:tcBorders>
            <w:noWrap/>
            <w:vAlign w:val="center"/>
          </w:tcPr>
          <w:p w14:paraId="1C0F8128" w14:textId="77777777" w:rsidR="00AA5093" w:rsidRPr="00310DCF" w:rsidRDefault="00AA5093" w:rsidP="00301F93">
            <w:pPr>
              <w:jc w:val="center"/>
              <w:rPr>
                <w:sz w:val="20"/>
                <w:szCs w:val="20"/>
                <w:lang w:eastAsia="lt-LT"/>
              </w:rPr>
            </w:pPr>
            <w:r w:rsidRPr="00310DCF">
              <w:rPr>
                <w:sz w:val="20"/>
                <w:szCs w:val="20"/>
                <w:lang w:eastAsia="lt-LT"/>
              </w:rPr>
              <w:t>3</w:t>
            </w:r>
          </w:p>
        </w:tc>
        <w:tc>
          <w:tcPr>
            <w:tcW w:w="850" w:type="dxa"/>
            <w:gridSpan w:val="2"/>
            <w:tcBorders>
              <w:top w:val="single" w:sz="4" w:space="0" w:color="auto"/>
              <w:left w:val="nil"/>
              <w:bottom w:val="single" w:sz="4" w:space="0" w:color="auto"/>
              <w:right w:val="single" w:sz="4" w:space="0" w:color="auto"/>
            </w:tcBorders>
            <w:noWrap/>
            <w:vAlign w:val="center"/>
          </w:tcPr>
          <w:p w14:paraId="19DA9740" w14:textId="77777777" w:rsidR="00AA5093" w:rsidRPr="00310DCF" w:rsidRDefault="00AA5093" w:rsidP="00301F93">
            <w:pPr>
              <w:jc w:val="center"/>
              <w:rPr>
                <w:sz w:val="20"/>
                <w:szCs w:val="20"/>
                <w:lang w:eastAsia="lt-LT"/>
              </w:rPr>
            </w:pPr>
            <w:r w:rsidRPr="00310DCF">
              <w:rPr>
                <w:sz w:val="20"/>
                <w:szCs w:val="20"/>
                <w:lang w:eastAsia="lt-LT"/>
              </w:rPr>
              <w:t>2</w:t>
            </w:r>
          </w:p>
        </w:tc>
        <w:tc>
          <w:tcPr>
            <w:tcW w:w="709" w:type="dxa"/>
            <w:tcBorders>
              <w:top w:val="single" w:sz="4" w:space="0" w:color="auto"/>
              <w:left w:val="nil"/>
              <w:bottom w:val="single" w:sz="4" w:space="0" w:color="auto"/>
              <w:right w:val="single" w:sz="4" w:space="0" w:color="auto"/>
            </w:tcBorders>
            <w:noWrap/>
            <w:vAlign w:val="center"/>
          </w:tcPr>
          <w:p w14:paraId="71E9432B" w14:textId="77777777" w:rsidR="00AA5093" w:rsidRPr="00310DCF" w:rsidRDefault="00AA5093" w:rsidP="00301F93">
            <w:pPr>
              <w:jc w:val="center"/>
              <w:rPr>
                <w:sz w:val="20"/>
                <w:szCs w:val="20"/>
                <w:lang w:eastAsia="lt-LT"/>
              </w:rPr>
            </w:pPr>
            <w:r w:rsidRPr="00310DCF">
              <w:rPr>
                <w:sz w:val="20"/>
                <w:szCs w:val="20"/>
                <w:lang w:eastAsia="lt-LT"/>
              </w:rPr>
              <w:t>2</w:t>
            </w:r>
          </w:p>
        </w:tc>
        <w:tc>
          <w:tcPr>
            <w:tcW w:w="992" w:type="dxa"/>
            <w:tcBorders>
              <w:top w:val="single" w:sz="4" w:space="0" w:color="auto"/>
              <w:left w:val="nil"/>
              <w:bottom w:val="single" w:sz="4" w:space="0" w:color="auto"/>
              <w:right w:val="single" w:sz="4" w:space="0" w:color="auto"/>
            </w:tcBorders>
            <w:noWrap/>
            <w:vAlign w:val="center"/>
          </w:tcPr>
          <w:p w14:paraId="1CC2CF6B" w14:textId="77777777" w:rsidR="00AA5093" w:rsidRPr="00310DCF" w:rsidRDefault="00AA5093" w:rsidP="00301F93">
            <w:pPr>
              <w:jc w:val="center"/>
              <w:rPr>
                <w:sz w:val="20"/>
                <w:szCs w:val="20"/>
                <w:lang w:eastAsia="lt-LT"/>
              </w:rPr>
            </w:pPr>
            <w:r w:rsidRPr="00310DCF">
              <w:rPr>
                <w:sz w:val="20"/>
                <w:szCs w:val="20"/>
                <w:lang w:eastAsia="lt-LT"/>
              </w:rPr>
              <w:t>2</w:t>
            </w:r>
          </w:p>
        </w:tc>
        <w:tc>
          <w:tcPr>
            <w:tcW w:w="992" w:type="dxa"/>
            <w:tcBorders>
              <w:top w:val="single" w:sz="4" w:space="0" w:color="auto"/>
              <w:left w:val="nil"/>
              <w:bottom w:val="single" w:sz="4" w:space="0" w:color="auto"/>
              <w:right w:val="single" w:sz="4" w:space="0" w:color="auto"/>
            </w:tcBorders>
            <w:shd w:val="clear" w:color="auto" w:fill="FFFF00"/>
            <w:vAlign w:val="center"/>
          </w:tcPr>
          <w:p w14:paraId="789C0D04" w14:textId="77777777" w:rsidR="00AA5093" w:rsidRPr="00310DCF" w:rsidRDefault="00AA5093" w:rsidP="00301F93">
            <w:pPr>
              <w:jc w:val="center"/>
              <w:rPr>
                <w:sz w:val="20"/>
                <w:szCs w:val="20"/>
                <w:lang w:eastAsia="lt-LT"/>
              </w:rPr>
            </w:pPr>
            <w:r w:rsidRPr="00310DCF">
              <w:rPr>
                <w:sz w:val="20"/>
                <w:szCs w:val="20"/>
                <w:lang w:eastAsia="lt-LT"/>
              </w:rPr>
              <w:t>6</w:t>
            </w:r>
          </w:p>
        </w:tc>
        <w:tc>
          <w:tcPr>
            <w:tcW w:w="993" w:type="dxa"/>
            <w:tcBorders>
              <w:top w:val="single" w:sz="4" w:space="0" w:color="auto"/>
              <w:left w:val="nil"/>
              <w:bottom w:val="single" w:sz="4" w:space="0" w:color="auto"/>
              <w:right w:val="single" w:sz="4" w:space="0" w:color="auto"/>
            </w:tcBorders>
            <w:shd w:val="clear" w:color="auto" w:fill="FFFF00"/>
            <w:vAlign w:val="center"/>
          </w:tcPr>
          <w:p w14:paraId="15AC47CB" w14:textId="77777777" w:rsidR="00AA5093" w:rsidRPr="00310DCF" w:rsidRDefault="00AA5093" w:rsidP="00301F93">
            <w:pPr>
              <w:jc w:val="center"/>
              <w:rPr>
                <w:sz w:val="20"/>
                <w:szCs w:val="20"/>
                <w:lang w:eastAsia="lt-LT"/>
              </w:rPr>
            </w:pPr>
            <w:r w:rsidRPr="00310DCF">
              <w:rPr>
                <w:sz w:val="20"/>
                <w:szCs w:val="20"/>
                <w:lang w:eastAsia="lt-LT"/>
              </w:rPr>
              <w:t>6</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0D4AFB9C" w14:textId="77777777" w:rsidR="00AA5093" w:rsidRPr="00310DCF" w:rsidRDefault="00AA5093" w:rsidP="00301F93">
            <w:pPr>
              <w:jc w:val="center"/>
              <w:rPr>
                <w:sz w:val="20"/>
                <w:szCs w:val="20"/>
                <w:lang w:eastAsia="lt-LT"/>
              </w:rPr>
            </w:pPr>
            <w:r w:rsidRPr="00310DCF">
              <w:rPr>
                <w:sz w:val="20"/>
                <w:szCs w:val="20"/>
                <w:lang w:eastAsia="lt-LT"/>
              </w:rPr>
              <w:t>6</w:t>
            </w:r>
          </w:p>
        </w:tc>
        <w:tc>
          <w:tcPr>
            <w:tcW w:w="897" w:type="dxa"/>
            <w:tcBorders>
              <w:top w:val="single" w:sz="4" w:space="0" w:color="auto"/>
              <w:left w:val="nil"/>
              <w:bottom w:val="single" w:sz="4" w:space="0" w:color="auto"/>
              <w:right w:val="single" w:sz="4" w:space="0" w:color="auto"/>
            </w:tcBorders>
            <w:shd w:val="clear" w:color="auto" w:fill="FFFF00"/>
            <w:vAlign w:val="center"/>
          </w:tcPr>
          <w:p w14:paraId="10A34061" w14:textId="77777777" w:rsidR="00AA5093" w:rsidRPr="00BD6042" w:rsidRDefault="00AA5093" w:rsidP="00301F93">
            <w:pPr>
              <w:jc w:val="center"/>
              <w:rPr>
                <w:b/>
                <w:color w:val="000000" w:themeColor="text1"/>
                <w:sz w:val="20"/>
                <w:szCs w:val="20"/>
                <w:lang w:eastAsia="lt-LT"/>
              </w:rPr>
            </w:pPr>
            <w:r w:rsidRPr="00BD6042">
              <w:rPr>
                <w:b/>
                <w:color w:val="000000" w:themeColor="text1"/>
                <w:sz w:val="20"/>
                <w:szCs w:val="20"/>
                <w:lang w:eastAsia="lt-LT"/>
              </w:rPr>
              <w:t>18</w:t>
            </w:r>
          </w:p>
        </w:tc>
      </w:tr>
      <w:tr w:rsidR="00AA5093" w:rsidRPr="00BD6042" w14:paraId="717E052C"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CA95452" w14:textId="77777777" w:rsidR="00AA5093" w:rsidRPr="00310DCF" w:rsidRDefault="00AA5093"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1714A4EF" w14:textId="77777777" w:rsidR="00AA5093" w:rsidRPr="00310DCF" w:rsidRDefault="00AA5093" w:rsidP="00301F93">
            <w:pPr>
              <w:rPr>
                <w:sz w:val="20"/>
                <w:szCs w:val="20"/>
              </w:rPr>
            </w:pPr>
            <w:r w:rsidRPr="00310DCF">
              <w:rPr>
                <w:sz w:val="20"/>
                <w:szCs w:val="20"/>
              </w:rPr>
              <w:t>žmonių grobimas, įkaitų paėmimas</w:t>
            </w:r>
          </w:p>
        </w:tc>
        <w:tc>
          <w:tcPr>
            <w:tcW w:w="709" w:type="dxa"/>
            <w:tcBorders>
              <w:top w:val="single" w:sz="4" w:space="0" w:color="auto"/>
              <w:left w:val="nil"/>
              <w:bottom w:val="single" w:sz="4" w:space="0" w:color="auto"/>
              <w:right w:val="single" w:sz="4" w:space="0" w:color="auto"/>
            </w:tcBorders>
            <w:noWrap/>
            <w:vAlign w:val="center"/>
          </w:tcPr>
          <w:p w14:paraId="0E0821D2" w14:textId="77777777" w:rsidR="00AA5093" w:rsidRPr="00310DCF" w:rsidRDefault="00AA5093" w:rsidP="00301F93">
            <w:pPr>
              <w:jc w:val="center"/>
              <w:rPr>
                <w:sz w:val="20"/>
                <w:szCs w:val="20"/>
                <w:lang w:eastAsia="lt-LT"/>
              </w:rPr>
            </w:pPr>
            <w:r w:rsidRPr="00310DCF">
              <w:rPr>
                <w:sz w:val="20"/>
                <w:szCs w:val="20"/>
                <w:lang w:eastAsia="lt-LT"/>
              </w:rPr>
              <w:t>3</w:t>
            </w:r>
          </w:p>
        </w:tc>
        <w:tc>
          <w:tcPr>
            <w:tcW w:w="850" w:type="dxa"/>
            <w:gridSpan w:val="2"/>
            <w:tcBorders>
              <w:top w:val="single" w:sz="4" w:space="0" w:color="auto"/>
              <w:left w:val="nil"/>
              <w:bottom w:val="single" w:sz="4" w:space="0" w:color="auto"/>
              <w:right w:val="single" w:sz="4" w:space="0" w:color="auto"/>
            </w:tcBorders>
            <w:noWrap/>
            <w:vAlign w:val="center"/>
          </w:tcPr>
          <w:p w14:paraId="69062338" w14:textId="77777777" w:rsidR="00AA5093" w:rsidRPr="00310DCF" w:rsidRDefault="00AA5093" w:rsidP="00301F93">
            <w:pPr>
              <w:jc w:val="center"/>
              <w:rPr>
                <w:sz w:val="20"/>
                <w:szCs w:val="20"/>
                <w:lang w:eastAsia="lt-LT"/>
              </w:rPr>
            </w:pPr>
            <w:r w:rsidRPr="00310DCF">
              <w:rPr>
                <w:sz w:val="20"/>
                <w:szCs w:val="20"/>
                <w:lang w:eastAsia="lt-LT"/>
              </w:rPr>
              <w:t>2</w:t>
            </w:r>
          </w:p>
        </w:tc>
        <w:tc>
          <w:tcPr>
            <w:tcW w:w="709" w:type="dxa"/>
            <w:tcBorders>
              <w:top w:val="single" w:sz="4" w:space="0" w:color="auto"/>
              <w:left w:val="nil"/>
              <w:bottom w:val="single" w:sz="4" w:space="0" w:color="auto"/>
              <w:right w:val="single" w:sz="4" w:space="0" w:color="auto"/>
            </w:tcBorders>
            <w:noWrap/>
            <w:vAlign w:val="center"/>
          </w:tcPr>
          <w:p w14:paraId="2B820272" w14:textId="77777777" w:rsidR="00AA5093" w:rsidRPr="00310DCF" w:rsidRDefault="00AA5093" w:rsidP="00301F93">
            <w:pPr>
              <w:jc w:val="center"/>
              <w:rPr>
                <w:sz w:val="20"/>
                <w:szCs w:val="20"/>
                <w:lang w:eastAsia="lt-LT"/>
              </w:rPr>
            </w:pPr>
            <w:r w:rsidRPr="00310DCF">
              <w:rPr>
                <w:sz w:val="20"/>
                <w:szCs w:val="20"/>
                <w:lang w:eastAsia="lt-LT"/>
              </w:rPr>
              <w:t>1</w:t>
            </w:r>
          </w:p>
        </w:tc>
        <w:tc>
          <w:tcPr>
            <w:tcW w:w="992" w:type="dxa"/>
            <w:tcBorders>
              <w:top w:val="single" w:sz="4" w:space="0" w:color="auto"/>
              <w:left w:val="nil"/>
              <w:bottom w:val="single" w:sz="4" w:space="0" w:color="auto"/>
              <w:right w:val="single" w:sz="4" w:space="0" w:color="auto"/>
            </w:tcBorders>
            <w:noWrap/>
            <w:vAlign w:val="center"/>
          </w:tcPr>
          <w:p w14:paraId="35A4A6DB" w14:textId="77777777" w:rsidR="00AA5093" w:rsidRPr="00310DCF" w:rsidRDefault="00AA5093" w:rsidP="00301F93">
            <w:pPr>
              <w:jc w:val="center"/>
              <w:rPr>
                <w:sz w:val="20"/>
                <w:szCs w:val="20"/>
                <w:lang w:eastAsia="lt-LT"/>
              </w:rPr>
            </w:pPr>
            <w:r w:rsidRPr="00310DCF">
              <w:rPr>
                <w:sz w:val="20"/>
                <w:szCs w:val="20"/>
                <w:lang w:eastAsia="lt-LT"/>
              </w:rPr>
              <w:t>2</w:t>
            </w:r>
          </w:p>
        </w:tc>
        <w:tc>
          <w:tcPr>
            <w:tcW w:w="992" w:type="dxa"/>
            <w:tcBorders>
              <w:top w:val="single" w:sz="4" w:space="0" w:color="auto"/>
              <w:left w:val="nil"/>
              <w:bottom w:val="single" w:sz="4" w:space="0" w:color="auto"/>
              <w:right w:val="single" w:sz="4" w:space="0" w:color="auto"/>
            </w:tcBorders>
            <w:shd w:val="clear" w:color="auto" w:fill="FFFF00"/>
            <w:vAlign w:val="center"/>
          </w:tcPr>
          <w:p w14:paraId="08A1F86D" w14:textId="77777777" w:rsidR="00AA5093" w:rsidRPr="00310DCF" w:rsidRDefault="00AA5093" w:rsidP="00301F93">
            <w:pPr>
              <w:jc w:val="center"/>
              <w:rPr>
                <w:sz w:val="20"/>
                <w:szCs w:val="20"/>
                <w:lang w:eastAsia="lt-LT"/>
              </w:rPr>
            </w:pPr>
            <w:r w:rsidRPr="00310DCF">
              <w:rPr>
                <w:sz w:val="20"/>
                <w:szCs w:val="20"/>
                <w:lang w:eastAsia="lt-LT"/>
              </w:rPr>
              <w:t>6</w:t>
            </w:r>
          </w:p>
        </w:tc>
        <w:tc>
          <w:tcPr>
            <w:tcW w:w="993" w:type="dxa"/>
            <w:tcBorders>
              <w:top w:val="single" w:sz="4" w:space="0" w:color="auto"/>
              <w:left w:val="nil"/>
              <w:bottom w:val="single" w:sz="4" w:space="0" w:color="auto"/>
              <w:right w:val="single" w:sz="4" w:space="0" w:color="auto"/>
            </w:tcBorders>
            <w:shd w:val="clear" w:color="auto" w:fill="00B050"/>
            <w:vAlign w:val="center"/>
          </w:tcPr>
          <w:p w14:paraId="48C43168" w14:textId="77777777" w:rsidR="00AA5093" w:rsidRPr="00310DCF" w:rsidRDefault="00AA5093" w:rsidP="00301F93">
            <w:pPr>
              <w:jc w:val="center"/>
              <w:rPr>
                <w:sz w:val="20"/>
                <w:szCs w:val="20"/>
                <w:lang w:eastAsia="lt-LT"/>
              </w:rPr>
            </w:pPr>
            <w:r w:rsidRPr="00310DCF">
              <w:rPr>
                <w:sz w:val="20"/>
                <w:szCs w:val="20"/>
                <w:lang w:eastAsia="lt-LT"/>
              </w:rPr>
              <w:t>3</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29A84B62" w14:textId="77777777" w:rsidR="00AA5093" w:rsidRPr="00310DCF" w:rsidRDefault="00AA5093" w:rsidP="00301F93">
            <w:pPr>
              <w:jc w:val="center"/>
              <w:rPr>
                <w:sz w:val="20"/>
                <w:szCs w:val="20"/>
                <w:lang w:eastAsia="lt-LT"/>
              </w:rPr>
            </w:pPr>
            <w:r w:rsidRPr="00310DCF">
              <w:rPr>
                <w:sz w:val="20"/>
                <w:szCs w:val="20"/>
                <w:lang w:eastAsia="lt-LT"/>
              </w:rPr>
              <w:t>6</w:t>
            </w:r>
          </w:p>
        </w:tc>
        <w:tc>
          <w:tcPr>
            <w:tcW w:w="897" w:type="dxa"/>
            <w:tcBorders>
              <w:top w:val="single" w:sz="4" w:space="0" w:color="auto"/>
              <w:left w:val="nil"/>
              <w:bottom w:val="single" w:sz="4" w:space="0" w:color="auto"/>
              <w:right w:val="single" w:sz="4" w:space="0" w:color="auto"/>
            </w:tcBorders>
            <w:shd w:val="clear" w:color="auto" w:fill="FFFF00"/>
            <w:vAlign w:val="center"/>
          </w:tcPr>
          <w:p w14:paraId="3860B7F5" w14:textId="77777777" w:rsidR="00AA5093" w:rsidRPr="00BD6042" w:rsidRDefault="00AA5093" w:rsidP="00301F93">
            <w:pPr>
              <w:jc w:val="center"/>
              <w:rPr>
                <w:b/>
                <w:color w:val="000000" w:themeColor="text1"/>
                <w:sz w:val="20"/>
                <w:szCs w:val="20"/>
                <w:lang w:eastAsia="lt-LT"/>
              </w:rPr>
            </w:pPr>
            <w:r w:rsidRPr="00BD6042">
              <w:rPr>
                <w:b/>
                <w:color w:val="000000" w:themeColor="text1"/>
                <w:sz w:val="20"/>
                <w:szCs w:val="20"/>
                <w:lang w:eastAsia="lt-LT"/>
              </w:rPr>
              <w:t>15</w:t>
            </w:r>
          </w:p>
        </w:tc>
      </w:tr>
      <w:tr w:rsidR="00AA5093" w:rsidRPr="00BD6042" w14:paraId="4D8C2B38"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B1AA4AD" w14:textId="77777777" w:rsidR="00AA5093" w:rsidRPr="00310DCF" w:rsidRDefault="00AA5093"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082C5752" w14:textId="77777777" w:rsidR="00AA5093" w:rsidRPr="00310DCF" w:rsidRDefault="00AA5093" w:rsidP="00301F93">
            <w:pPr>
              <w:rPr>
                <w:sz w:val="20"/>
                <w:szCs w:val="20"/>
              </w:rPr>
            </w:pPr>
            <w:r w:rsidRPr="00310DCF">
              <w:rPr>
                <w:sz w:val="20"/>
                <w:szCs w:val="20"/>
              </w:rPr>
              <w:t>sabotažas, diversija</w:t>
            </w:r>
          </w:p>
        </w:tc>
        <w:tc>
          <w:tcPr>
            <w:tcW w:w="709" w:type="dxa"/>
            <w:tcBorders>
              <w:top w:val="single" w:sz="4" w:space="0" w:color="auto"/>
              <w:left w:val="nil"/>
              <w:bottom w:val="single" w:sz="4" w:space="0" w:color="auto"/>
              <w:right w:val="single" w:sz="4" w:space="0" w:color="auto"/>
            </w:tcBorders>
            <w:noWrap/>
            <w:vAlign w:val="center"/>
          </w:tcPr>
          <w:p w14:paraId="281E896E" w14:textId="77777777" w:rsidR="00AA5093" w:rsidRPr="00310DCF" w:rsidRDefault="00AA5093" w:rsidP="00301F93">
            <w:pPr>
              <w:jc w:val="center"/>
              <w:rPr>
                <w:sz w:val="20"/>
                <w:szCs w:val="20"/>
                <w:lang w:eastAsia="lt-LT"/>
              </w:rPr>
            </w:pPr>
            <w:r w:rsidRPr="00310DCF">
              <w:rPr>
                <w:sz w:val="20"/>
                <w:szCs w:val="20"/>
                <w:lang w:eastAsia="lt-LT"/>
              </w:rPr>
              <w:t>3</w:t>
            </w:r>
          </w:p>
        </w:tc>
        <w:tc>
          <w:tcPr>
            <w:tcW w:w="850" w:type="dxa"/>
            <w:gridSpan w:val="2"/>
            <w:tcBorders>
              <w:top w:val="single" w:sz="4" w:space="0" w:color="auto"/>
              <w:left w:val="nil"/>
              <w:bottom w:val="single" w:sz="4" w:space="0" w:color="auto"/>
              <w:right w:val="single" w:sz="4" w:space="0" w:color="auto"/>
            </w:tcBorders>
            <w:noWrap/>
            <w:vAlign w:val="center"/>
          </w:tcPr>
          <w:p w14:paraId="368B13FB" w14:textId="77777777" w:rsidR="00AA5093" w:rsidRPr="00310DCF" w:rsidRDefault="00AA5093" w:rsidP="00301F93">
            <w:pPr>
              <w:jc w:val="center"/>
              <w:rPr>
                <w:sz w:val="20"/>
                <w:szCs w:val="20"/>
                <w:lang w:eastAsia="lt-LT"/>
              </w:rPr>
            </w:pPr>
            <w:r w:rsidRPr="00310DCF">
              <w:rPr>
                <w:sz w:val="20"/>
                <w:szCs w:val="20"/>
                <w:lang w:eastAsia="lt-LT"/>
              </w:rPr>
              <w:t>2</w:t>
            </w:r>
          </w:p>
        </w:tc>
        <w:tc>
          <w:tcPr>
            <w:tcW w:w="709" w:type="dxa"/>
            <w:tcBorders>
              <w:top w:val="single" w:sz="4" w:space="0" w:color="auto"/>
              <w:left w:val="nil"/>
              <w:bottom w:val="single" w:sz="4" w:space="0" w:color="auto"/>
              <w:right w:val="single" w:sz="4" w:space="0" w:color="auto"/>
            </w:tcBorders>
            <w:noWrap/>
            <w:vAlign w:val="center"/>
          </w:tcPr>
          <w:p w14:paraId="108A67EB" w14:textId="77777777" w:rsidR="00AA5093" w:rsidRPr="00310DCF" w:rsidRDefault="00AA5093" w:rsidP="00301F93">
            <w:pPr>
              <w:jc w:val="center"/>
              <w:rPr>
                <w:sz w:val="20"/>
                <w:szCs w:val="20"/>
                <w:lang w:eastAsia="lt-LT"/>
              </w:rPr>
            </w:pPr>
            <w:r w:rsidRPr="00310DCF">
              <w:rPr>
                <w:sz w:val="20"/>
                <w:szCs w:val="20"/>
                <w:lang w:eastAsia="lt-LT"/>
              </w:rPr>
              <w:t>1</w:t>
            </w:r>
          </w:p>
        </w:tc>
        <w:tc>
          <w:tcPr>
            <w:tcW w:w="992" w:type="dxa"/>
            <w:tcBorders>
              <w:top w:val="single" w:sz="4" w:space="0" w:color="auto"/>
              <w:left w:val="nil"/>
              <w:bottom w:val="single" w:sz="4" w:space="0" w:color="auto"/>
              <w:right w:val="single" w:sz="4" w:space="0" w:color="auto"/>
            </w:tcBorders>
            <w:noWrap/>
            <w:vAlign w:val="center"/>
          </w:tcPr>
          <w:p w14:paraId="28C14CC8" w14:textId="77777777" w:rsidR="00AA5093" w:rsidRPr="00310DCF" w:rsidRDefault="00AA5093" w:rsidP="00301F93">
            <w:pPr>
              <w:jc w:val="center"/>
              <w:rPr>
                <w:sz w:val="20"/>
                <w:szCs w:val="20"/>
                <w:lang w:eastAsia="lt-LT"/>
              </w:rPr>
            </w:pPr>
            <w:r w:rsidRPr="00310DCF">
              <w:rPr>
                <w:sz w:val="20"/>
                <w:szCs w:val="20"/>
                <w:lang w:eastAsia="lt-LT"/>
              </w:rPr>
              <w:t>2</w:t>
            </w:r>
          </w:p>
        </w:tc>
        <w:tc>
          <w:tcPr>
            <w:tcW w:w="992" w:type="dxa"/>
            <w:tcBorders>
              <w:top w:val="single" w:sz="4" w:space="0" w:color="auto"/>
              <w:left w:val="nil"/>
              <w:bottom w:val="single" w:sz="4" w:space="0" w:color="auto"/>
              <w:right w:val="single" w:sz="4" w:space="0" w:color="auto"/>
            </w:tcBorders>
            <w:shd w:val="clear" w:color="auto" w:fill="FFFF00"/>
            <w:vAlign w:val="center"/>
          </w:tcPr>
          <w:p w14:paraId="1AAB6728" w14:textId="77777777" w:rsidR="00AA5093" w:rsidRPr="00310DCF" w:rsidRDefault="00AA5093" w:rsidP="00301F93">
            <w:pPr>
              <w:jc w:val="center"/>
              <w:rPr>
                <w:sz w:val="20"/>
                <w:szCs w:val="20"/>
                <w:lang w:eastAsia="lt-LT"/>
              </w:rPr>
            </w:pPr>
            <w:r w:rsidRPr="00310DCF">
              <w:rPr>
                <w:sz w:val="20"/>
                <w:szCs w:val="20"/>
                <w:lang w:eastAsia="lt-LT"/>
              </w:rPr>
              <w:t>6</w:t>
            </w:r>
          </w:p>
        </w:tc>
        <w:tc>
          <w:tcPr>
            <w:tcW w:w="993" w:type="dxa"/>
            <w:tcBorders>
              <w:top w:val="single" w:sz="4" w:space="0" w:color="auto"/>
              <w:left w:val="nil"/>
              <w:bottom w:val="single" w:sz="4" w:space="0" w:color="auto"/>
              <w:right w:val="single" w:sz="4" w:space="0" w:color="auto"/>
            </w:tcBorders>
            <w:shd w:val="clear" w:color="auto" w:fill="00B050"/>
            <w:vAlign w:val="center"/>
          </w:tcPr>
          <w:p w14:paraId="3CA11C7C" w14:textId="77777777" w:rsidR="00AA5093" w:rsidRPr="00310DCF" w:rsidRDefault="00AA5093" w:rsidP="00301F93">
            <w:pPr>
              <w:jc w:val="center"/>
              <w:rPr>
                <w:sz w:val="20"/>
                <w:szCs w:val="20"/>
                <w:lang w:eastAsia="lt-LT"/>
              </w:rPr>
            </w:pPr>
            <w:r w:rsidRPr="00310DCF">
              <w:rPr>
                <w:sz w:val="20"/>
                <w:szCs w:val="20"/>
                <w:lang w:eastAsia="lt-LT"/>
              </w:rPr>
              <w:t>3</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0BCE884F" w14:textId="77777777" w:rsidR="00AA5093" w:rsidRPr="00310DCF" w:rsidRDefault="00AA5093" w:rsidP="00301F93">
            <w:pPr>
              <w:jc w:val="center"/>
              <w:rPr>
                <w:sz w:val="20"/>
                <w:szCs w:val="20"/>
                <w:lang w:eastAsia="lt-LT"/>
              </w:rPr>
            </w:pPr>
            <w:r w:rsidRPr="00310DCF">
              <w:rPr>
                <w:sz w:val="20"/>
                <w:szCs w:val="20"/>
                <w:lang w:eastAsia="lt-LT"/>
              </w:rPr>
              <w:t>6</w:t>
            </w:r>
          </w:p>
        </w:tc>
        <w:tc>
          <w:tcPr>
            <w:tcW w:w="897" w:type="dxa"/>
            <w:tcBorders>
              <w:top w:val="single" w:sz="4" w:space="0" w:color="auto"/>
              <w:left w:val="nil"/>
              <w:bottom w:val="single" w:sz="4" w:space="0" w:color="auto"/>
              <w:right w:val="single" w:sz="4" w:space="0" w:color="auto"/>
            </w:tcBorders>
            <w:shd w:val="clear" w:color="auto" w:fill="FFFF00"/>
            <w:vAlign w:val="center"/>
          </w:tcPr>
          <w:p w14:paraId="0D4FE837" w14:textId="77777777" w:rsidR="00AA5093" w:rsidRPr="00BD6042" w:rsidRDefault="00AA5093" w:rsidP="00301F93">
            <w:pPr>
              <w:jc w:val="center"/>
              <w:rPr>
                <w:b/>
                <w:color w:val="000000" w:themeColor="text1"/>
                <w:sz w:val="20"/>
                <w:szCs w:val="20"/>
                <w:lang w:eastAsia="lt-LT"/>
              </w:rPr>
            </w:pPr>
            <w:r w:rsidRPr="00BD6042">
              <w:rPr>
                <w:b/>
                <w:color w:val="000000" w:themeColor="text1"/>
                <w:sz w:val="20"/>
                <w:szCs w:val="20"/>
                <w:lang w:eastAsia="lt-LT"/>
              </w:rPr>
              <w:t>15</w:t>
            </w:r>
          </w:p>
        </w:tc>
      </w:tr>
      <w:tr w:rsidR="008766B0" w:rsidRPr="00BD6042" w14:paraId="223F4A0B"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EEE04FB" w14:textId="6D2EC7A2" w:rsidR="008766B0" w:rsidRPr="00310DCF" w:rsidRDefault="008766B0"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single" w:sz="4" w:space="0" w:color="auto"/>
              <w:bottom w:val="single" w:sz="4" w:space="0" w:color="auto"/>
              <w:right w:val="single" w:sz="4" w:space="0" w:color="auto"/>
            </w:tcBorders>
            <w:noWrap/>
            <w:vAlign w:val="center"/>
          </w:tcPr>
          <w:p w14:paraId="6C41EA32" w14:textId="77777777" w:rsidR="008766B0" w:rsidRPr="00310DCF" w:rsidRDefault="008766B0" w:rsidP="00EF7137">
            <w:pPr>
              <w:rPr>
                <w:sz w:val="20"/>
                <w:szCs w:val="20"/>
              </w:rPr>
            </w:pPr>
            <w:r w:rsidRPr="00310DCF">
              <w:rPr>
                <w:sz w:val="20"/>
                <w:szCs w:val="20"/>
              </w:rPr>
              <w:t>vandens tiekimo sutrikimas</w:t>
            </w:r>
          </w:p>
        </w:tc>
        <w:tc>
          <w:tcPr>
            <w:tcW w:w="709" w:type="dxa"/>
            <w:tcBorders>
              <w:top w:val="single" w:sz="4" w:space="0" w:color="auto"/>
              <w:left w:val="single" w:sz="4" w:space="0" w:color="auto"/>
              <w:bottom w:val="single" w:sz="4" w:space="0" w:color="auto"/>
              <w:right w:val="single" w:sz="4" w:space="0" w:color="auto"/>
            </w:tcBorders>
            <w:noWrap/>
            <w:vAlign w:val="center"/>
          </w:tcPr>
          <w:p w14:paraId="37C27846" w14:textId="77777777" w:rsidR="008766B0" w:rsidRPr="00310DCF" w:rsidRDefault="008766B0" w:rsidP="00EF7137">
            <w:pPr>
              <w:jc w:val="center"/>
              <w:rPr>
                <w:b/>
                <w:color w:val="FF0000"/>
                <w:sz w:val="20"/>
                <w:szCs w:val="20"/>
              </w:rPr>
            </w:pPr>
            <w:r w:rsidRPr="00310DCF">
              <w:rPr>
                <w:b/>
                <w:color w:val="FF0000"/>
                <w:sz w:val="20"/>
                <w:szCs w:val="20"/>
              </w:rPr>
              <w:t>4</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14:paraId="3A8CF5DD" w14:textId="77777777" w:rsidR="008766B0" w:rsidRPr="00310DCF" w:rsidRDefault="008766B0" w:rsidP="00EF7137">
            <w:pPr>
              <w:jc w:val="center"/>
              <w:rPr>
                <w:sz w:val="20"/>
                <w:szCs w:val="20"/>
              </w:rPr>
            </w:pPr>
            <w:r w:rsidRPr="00310DCF">
              <w:rPr>
                <w:sz w:val="20"/>
                <w:szCs w:val="20"/>
              </w:rPr>
              <w:t>1</w:t>
            </w:r>
          </w:p>
        </w:tc>
        <w:tc>
          <w:tcPr>
            <w:tcW w:w="709" w:type="dxa"/>
            <w:tcBorders>
              <w:top w:val="single" w:sz="4" w:space="0" w:color="auto"/>
              <w:left w:val="single" w:sz="4" w:space="0" w:color="auto"/>
              <w:bottom w:val="single" w:sz="4" w:space="0" w:color="auto"/>
              <w:right w:val="single" w:sz="4" w:space="0" w:color="auto"/>
            </w:tcBorders>
            <w:noWrap/>
            <w:vAlign w:val="center"/>
          </w:tcPr>
          <w:p w14:paraId="4CC0F05B" w14:textId="77777777" w:rsidR="008766B0" w:rsidRPr="00310DCF" w:rsidRDefault="008766B0" w:rsidP="00EF7137">
            <w:pPr>
              <w:jc w:val="center"/>
              <w:rPr>
                <w:sz w:val="20"/>
                <w:szCs w:val="20"/>
              </w:rPr>
            </w:pPr>
            <w:r w:rsidRPr="00310DCF">
              <w:rPr>
                <w:sz w:val="20"/>
                <w:szCs w:val="20"/>
              </w:rPr>
              <w:t>1</w:t>
            </w:r>
          </w:p>
        </w:tc>
        <w:tc>
          <w:tcPr>
            <w:tcW w:w="992" w:type="dxa"/>
            <w:tcBorders>
              <w:top w:val="single" w:sz="4" w:space="0" w:color="auto"/>
              <w:left w:val="single" w:sz="4" w:space="0" w:color="auto"/>
              <w:bottom w:val="single" w:sz="4" w:space="0" w:color="auto"/>
              <w:right w:val="single" w:sz="4" w:space="0" w:color="auto"/>
            </w:tcBorders>
            <w:noWrap/>
            <w:vAlign w:val="center"/>
          </w:tcPr>
          <w:p w14:paraId="20D1C16E" w14:textId="56D8B38D" w:rsidR="008766B0" w:rsidRPr="00310DCF" w:rsidRDefault="008A03D9" w:rsidP="00EF7137">
            <w:pPr>
              <w:jc w:val="center"/>
              <w:rPr>
                <w:sz w:val="20"/>
                <w:szCs w:val="20"/>
              </w:rPr>
            </w:pPr>
            <w:r w:rsidRPr="00310DCF">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00B050"/>
            <w:vAlign w:val="center"/>
          </w:tcPr>
          <w:p w14:paraId="29F661CB" w14:textId="77777777" w:rsidR="008766B0" w:rsidRPr="00310DCF" w:rsidRDefault="008766B0" w:rsidP="00EF7137">
            <w:pPr>
              <w:jc w:val="center"/>
              <w:rPr>
                <w:iCs/>
                <w:sz w:val="20"/>
                <w:szCs w:val="20"/>
              </w:rPr>
            </w:pPr>
            <w:r w:rsidRPr="00310DCF">
              <w:rPr>
                <w:iCs/>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00B050"/>
            <w:vAlign w:val="center"/>
          </w:tcPr>
          <w:p w14:paraId="6C127180" w14:textId="77777777" w:rsidR="008766B0" w:rsidRPr="00310DCF" w:rsidRDefault="008766B0" w:rsidP="00EF7137">
            <w:pPr>
              <w:jc w:val="center"/>
              <w:rPr>
                <w:iCs/>
                <w:sz w:val="20"/>
                <w:szCs w:val="20"/>
              </w:rPr>
            </w:pPr>
            <w:r w:rsidRPr="00310DCF">
              <w:rPr>
                <w:iCs/>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A9923A7" w14:textId="3E33AC1C" w:rsidR="008766B0" w:rsidRPr="00310DCF" w:rsidRDefault="008A03D9" w:rsidP="00EF7137">
            <w:pPr>
              <w:jc w:val="center"/>
              <w:rPr>
                <w:iCs/>
                <w:sz w:val="20"/>
                <w:szCs w:val="20"/>
              </w:rPr>
            </w:pPr>
            <w:r w:rsidRPr="00310DCF">
              <w:rPr>
                <w:iCs/>
                <w:sz w:val="20"/>
                <w:szCs w:val="20"/>
              </w:rPr>
              <w:t>4</w:t>
            </w:r>
          </w:p>
        </w:tc>
        <w:tc>
          <w:tcPr>
            <w:tcW w:w="897" w:type="dxa"/>
            <w:tcBorders>
              <w:top w:val="single" w:sz="4" w:space="0" w:color="auto"/>
              <w:left w:val="single" w:sz="4" w:space="0" w:color="auto"/>
              <w:bottom w:val="single" w:sz="4" w:space="0" w:color="auto"/>
              <w:right w:val="single" w:sz="4" w:space="0" w:color="auto"/>
            </w:tcBorders>
            <w:shd w:val="clear" w:color="auto" w:fill="FFFF00"/>
            <w:vAlign w:val="center"/>
          </w:tcPr>
          <w:p w14:paraId="7FF983B9" w14:textId="48415083" w:rsidR="008766B0" w:rsidRPr="00BD6042" w:rsidRDefault="008A03D9" w:rsidP="00EF7137">
            <w:pPr>
              <w:jc w:val="center"/>
              <w:rPr>
                <w:b/>
                <w:iCs/>
                <w:color w:val="000000" w:themeColor="text1"/>
                <w:sz w:val="20"/>
                <w:szCs w:val="20"/>
              </w:rPr>
            </w:pPr>
            <w:r w:rsidRPr="00BD6042">
              <w:rPr>
                <w:b/>
                <w:iCs/>
                <w:color w:val="000000" w:themeColor="text1"/>
                <w:sz w:val="20"/>
                <w:szCs w:val="20"/>
              </w:rPr>
              <w:t>12</w:t>
            </w:r>
          </w:p>
        </w:tc>
      </w:tr>
      <w:tr w:rsidR="008766B0" w:rsidRPr="00BD6042" w14:paraId="2C7F01E1"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33896C6" w14:textId="38F4956C" w:rsidR="008766B0" w:rsidRPr="00310DCF" w:rsidRDefault="008766B0"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4CFCDC5B" w14:textId="77777777" w:rsidR="008766B0" w:rsidRPr="00310DCF" w:rsidRDefault="008766B0" w:rsidP="00EF7137">
            <w:pPr>
              <w:rPr>
                <w:sz w:val="20"/>
                <w:szCs w:val="20"/>
              </w:rPr>
            </w:pPr>
            <w:r w:rsidRPr="00310DCF">
              <w:rPr>
                <w:sz w:val="20"/>
                <w:szCs w:val="20"/>
              </w:rPr>
              <w:t>dujų tiekimo sutrikimas</w:t>
            </w:r>
          </w:p>
        </w:tc>
        <w:tc>
          <w:tcPr>
            <w:tcW w:w="709" w:type="dxa"/>
            <w:tcBorders>
              <w:top w:val="single" w:sz="4" w:space="0" w:color="auto"/>
              <w:left w:val="nil"/>
              <w:bottom w:val="single" w:sz="4" w:space="0" w:color="auto"/>
              <w:right w:val="single" w:sz="4" w:space="0" w:color="auto"/>
            </w:tcBorders>
            <w:noWrap/>
            <w:vAlign w:val="center"/>
          </w:tcPr>
          <w:p w14:paraId="1B9E7244" w14:textId="498D49D6" w:rsidR="008766B0" w:rsidRPr="00310DCF" w:rsidRDefault="006C6471" w:rsidP="00EF7137">
            <w:pPr>
              <w:jc w:val="center"/>
              <w:rPr>
                <w:b/>
                <w:color w:val="FF0000"/>
                <w:sz w:val="20"/>
                <w:szCs w:val="20"/>
              </w:rPr>
            </w:pPr>
            <w:r w:rsidRPr="00310DCF">
              <w:rPr>
                <w:b/>
                <w:color w:val="FF0000"/>
                <w:sz w:val="20"/>
                <w:szCs w:val="20"/>
              </w:rPr>
              <w:t>4</w:t>
            </w:r>
          </w:p>
        </w:tc>
        <w:tc>
          <w:tcPr>
            <w:tcW w:w="850" w:type="dxa"/>
            <w:gridSpan w:val="2"/>
            <w:tcBorders>
              <w:top w:val="single" w:sz="4" w:space="0" w:color="auto"/>
              <w:left w:val="nil"/>
              <w:bottom w:val="single" w:sz="4" w:space="0" w:color="auto"/>
              <w:right w:val="single" w:sz="4" w:space="0" w:color="auto"/>
            </w:tcBorders>
            <w:noWrap/>
            <w:vAlign w:val="center"/>
          </w:tcPr>
          <w:p w14:paraId="28926110" w14:textId="77777777" w:rsidR="008766B0" w:rsidRPr="00310DCF" w:rsidRDefault="008766B0" w:rsidP="00EF7137">
            <w:pPr>
              <w:jc w:val="center"/>
              <w:rPr>
                <w:sz w:val="20"/>
                <w:szCs w:val="20"/>
              </w:rPr>
            </w:pPr>
            <w:r w:rsidRPr="00310DCF">
              <w:rPr>
                <w:sz w:val="20"/>
                <w:szCs w:val="20"/>
              </w:rPr>
              <w:t>1</w:t>
            </w:r>
          </w:p>
        </w:tc>
        <w:tc>
          <w:tcPr>
            <w:tcW w:w="709" w:type="dxa"/>
            <w:tcBorders>
              <w:top w:val="single" w:sz="4" w:space="0" w:color="auto"/>
              <w:left w:val="nil"/>
              <w:bottom w:val="single" w:sz="4" w:space="0" w:color="auto"/>
              <w:right w:val="single" w:sz="4" w:space="0" w:color="auto"/>
            </w:tcBorders>
            <w:noWrap/>
            <w:vAlign w:val="center"/>
          </w:tcPr>
          <w:p w14:paraId="12A26BCC" w14:textId="18E28EE5" w:rsidR="008766B0" w:rsidRPr="00310DCF" w:rsidRDefault="008A03D9" w:rsidP="00EF7137">
            <w:pPr>
              <w:jc w:val="center"/>
              <w:rPr>
                <w:sz w:val="20"/>
                <w:szCs w:val="20"/>
              </w:rPr>
            </w:pPr>
            <w:r w:rsidRPr="00310DCF">
              <w:rPr>
                <w:sz w:val="20"/>
                <w:szCs w:val="20"/>
              </w:rPr>
              <w:t>1</w:t>
            </w:r>
          </w:p>
        </w:tc>
        <w:tc>
          <w:tcPr>
            <w:tcW w:w="992" w:type="dxa"/>
            <w:tcBorders>
              <w:top w:val="single" w:sz="4" w:space="0" w:color="auto"/>
              <w:left w:val="nil"/>
              <w:bottom w:val="single" w:sz="4" w:space="0" w:color="auto"/>
              <w:right w:val="single" w:sz="4" w:space="0" w:color="auto"/>
            </w:tcBorders>
            <w:noWrap/>
            <w:vAlign w:val="center"/>
          </w:tcPr>
          <w:p w14:paraId="7C0E216F" w14:textId="372825A9" w:rsidR="008766B0" w:rsidRPr="00310DCF" w:rsidRDefault="008A03D9" w:rsidP="00EF7137">
            <w:pPr>
              <w:jc w:val="center"/>
              <w:rPr>
                <w:sz w:val="20"/>
                <w:szCs w:val="20"/>
              </w:rPr>
            </w:pPr>
            <w:r w:rsidRPr="00310DCF">
              <w:rPr>
                <w:sz w:val="20"/>
                <w:szCs w:val="20"/>
              </w:rPr>
              <w:t>1</w:t>
            </w:r>
          </w:p>
        </w:tc>
        <w:tc>
          <w:tcPr>
            <w:tcW w:w="992" w:type="dxa"/>
            <w:tcBorders>
              <w:top w:val="single" w:sz="4" w:space="0" w:color="auto"/>
              <w:left w:val="nil"/>
              <w:bottom w:val="single" w:sz="4" w:space="0" w:color="auto"/>
              <w:right w:val="single" w:sz="4" w:space="0" w:color="auto"/>
            </w:tcBorders>
            <w:shd w:val="clear" w:color="auto" w:fill="00B050"/>
            <w:vAlign w:val="center"/>
          </w:tcPr>
          <w:p w14:paraId="4525A599" w14:textId="2F3BD830" w:rsidR="008766B0" w:rsidRPr="00310DCF" w:rsidRDefault="008A03D9" w:rsidP="00EF7137">
            <w:pPr>
              <w:jc w:val="center"/>
              <w:rPr>
                <w:iCs/>
                <w:sz w:val="20"/>
                <w:szCs w:val="20"/>
              </w:rPr>
            </w:pPr>
            <w:r w:rsidRPr="00310DCF">
              <w:rPr>
                <w:iCs/>
                <w:sz w:val="20"/>
                <w:szCs w:val="20"/>
              </w:rPr>
              <w:t>4</w:t>
            </w:r>
          </w:p>
        </w:tc>
        <w:tc>
          <w:tcPr>
            <w:tcW w:w="993" w:type="dxa"/>
            <w:tcBorders>
              <w:top w:val="single" w:sz="4" w:space="0" w:color="auto"/>
              <w:left w:val="nil"/>
              <w:bottom w:val="single" w:sz="4" w:space="0" w:color="auto"/>
              <w:right w:val="single" w:sz="4" w:space="0" w:color="auto"/>
            </w:tcBorders>
            <w:shd w:val="clear" w:color="auto" w:fill="00B050"/>
            <w:vAlign w:val="center"/>
          </w:tcPr>
          <w:p w14:paraId="504EA53D" w14:textId="531D9E83" w:rsidR="008766B0" w:rsidRPr="00310DCF" w:rsidRDefault="008A03D9" w:rsidP="00EF7137">
            <w:pPr>
              <w:jc w:val="center"/>
              <w:rPr>
                <w:iCs/>
                <w:sz w:val="20"/>
                <w:szCs w:val="20"/>
              </w:rPr>
            </w:pPr>
            <w:r w:rsidRPr="00310DCF">
              <w:rPr>
                <w:iCs/>
                <w:sz w:val="20"/>
                <w:szCs w:val="20"/>
              </w:rPr>
              <w:t>4</w:t>
            </w:r>
          </w:p>
        </w:tc>
        <w:tc>
          <w:tcPr>
            <w:tcW w:w="1134" w:type="dxa"/>
            <w:tcBorders>
              <w:top w:val="single" w:sz="4" w:space="0" w:color="auto"/>
              <w:left w:val="nil"/>
              <w:bottom w:val="single" w:sz="4" w:space="0" w:color="auto"/>
              <w:right w:val="single" w:sz="4" w:space="0" w:color="auto"/>
            </w:tcBorders>
            <w:shd w:val="clear" w:color="auto" w:fill="00B050"/>
            <w:vAlign w:val="center"/>
          </w:tcPr>
          <w:p w14:paraId="7425FA03" w14:textId="4D4C0584" w:rsidR="008766B0" w:rsidRPr="00310DCF" w:rsidRDefault="008A03D9" w:rsidP="00EF7137">
            <w:pPr>
              <w:jc w:val="center"/>
              <w:rPr>
                <w:iCs/>
                <w:sz w:val="20"/>
                <w:szCs w:val="20"/>
              </w:rPr>
            </w:pPr>
            <w:r w:rsidRPr="00310DCF">
              <w:rPr>
                <w:iCs/>
                <w:sz w:val="20"/>
                <w:szCs w:val="20"/>
              </w:rPr>
              <w:t>4</w:t>
            </w:r>
          </w:p>
        </w:tc>
        <w:tc>
          <w:tcPr>
            <w:tcW w:w="897" w:type="dxa"/>
            <w:tcBorders>
              <w:top w:val="single" w:sz="4" w:space="0" w:color="auto"/>
              <w:left w:val="nil"/>
              <w:bottom w:val="single" w:sz="4" w:space="0" w:color="auto"/>
              <w:right w:val="single" w:sz="4" w:space="0" w:color="auto"/>
            </w:tcBorders>
            <w:shd w:val="clear" w:color="auto" w:fill="00B050"/>
            <w:vAlign w:val="center"/>
          </w:tcPr>
          <w:p w14:paraId="6FF531A9" w14:textId="5A357CF1" w:rsidR="008766B0" w:rsidRPr="00BD6042" w:rsidRDefault="008A03D9" w:rsidP="00EF7137">
            <w:pPr>
              <w:jc w:val="center"/>
              <w:rPr>
                <w:b/>
                <w:iCs/>
                <w:color w:val="000000" w:themeColor="text1"/>
                <w:sz w:val="20"/>
                <w:szCs w:val="20"/>
              </w:rPr>
            </w:pPr>
            <w:r w:rsidRPr="00BD6042">
              <w:rPr>
                <w:b/>
                <w:iCs/>
                <w:color w:val="000000" w:themeColor="text1"/>
                <w:sz w:val="20"/>
                <w:szCs w:val="20"/>
              </w:rPr>
              <w:t>12</w:t>
            </w:r>
          </w:p>
        </w:tc>
      </w:tr>
      <w:tr w:rsidR="00361D0E" w:rsidRPr="00BD6042" w14:paraId="09E8A044"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BD378AB" w14:textId="42E60216" w:rsidR="00361D0E" w:rsidRPr="00310DCF" w:rsidRDefault="00361D0E"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1AC8F62A" w14:textId="77777777" w:rsidR="00361D0E" w:rsidRPr="00310DCF" w:rsidRDefault="00361D0E" w:rsidP="00361D0E">
            <w:pPr>
              <w:rPr>
                <w:sz w:val="20"/>
                <w:szCs w:val="20"/>
              </w:rPr>
            </w:pPr>
            <w:r w:rsidRPr="00310DCF">
              <w:rPr>
                <w:sz w:val="20"/>
                <w:szCs w:val="20"/>
              </w:rPr>
              <w:t>sausra aktyviosios augalų vegetacijos laikotarpiu</w:t>
            </w:r>
          </w:p>
        </w:tc>
        <w:tc>
          <w:tcPr>
            <w:tcW w:w="709" w:type="dxa"/>
            <w:tcBorders>
              <w:top w:val="single" w:sz="4" w:space="0" w:color="auto"/>
              <w:left w:val="nil"/>
              <w:bottom w:val="single" w:sz="4" w:space="0" w:color="auto"/>
              <w:right w:val="single" w:sz="4" w:space="0" w:color="auto"/>
            </w:tcBorders>
            <w:noWrap/>
          </w:tcPr>
          <w:p w14:paraId="2A986C05" w14:textId="4C0A69A9" w:rsidR="00361D0E" w:rsidRPr="00310DCF" w:rsidRDefault="00361D0E" w:rsidP="00361D0E">
            <w:pPr>
              <w:jc w:val="center"/>
              <w:rPr>
                <w:sz w:val="20"/>
                <w:szCs w:val="20"/>
                <w:lang w:eastAsia="lt-LT"/>
              </w:rPr>
            </w:pPr>
            <w:r w:rsidRPr="00310DCF">
              <w:rPr>
                <w:sz w:val="20"/>
                <w:szCs w:val="20"/>
              </w:rPr>
              <w:t>3</w:t>
            </w:r>
          </w:p>
        </w:tc>
        <w:tc>
          <w:tcPr>
            <w:tcW w:w="850" w:type="dxa"/>
            <w:gridSpan w:val="2"/>
            <w:tcBorders>
              <w:top w:val="single" w:sz="4" w:space="0" w:color="auto"/>
              <w:left w:val="nil"/>
              <w:bottom w:val="single" w:sz="4" w:space="0" w:color="auto"/>
              <w:right w:val="single" w:sz="4" w:space="0" w:color="auto"/>
            </w:tcBorders>
            <w:noWrap/>
            <w:vAlign w:val="center"/>
          </w:tcPr>
          <w:p w14:paraId="3474CF96" w14:textId="77777777" w:rsidR="00361D0E" w:rsidRPr="00310DCF" w:rsidRDefault="00361D0E" w:rsidP="00361D0E">
            <w:pPr>
              <w:jc w:val="center"/>
              <w:rPr>
                <w:sz w:val="20"/>
                <w:szCs w:val="20"/>
                <w:lang w:eastAsia="lt-LT"/>
              </w:rPr>
            </w:pPr>
            <w:r w:rsidRPr="00310DCF">
              <w:rPr>
                <w:sz w:val="20"/>
                <w:szCs w:val="20"/>
                <w:lang w:eastAsia="lt-LT"/>
              </w:rPr>
              <w:t>1</w:t>
            </w:r>
          </w:p>
        </w:tc>
        <w:tc>
          <w:tcPr>
            <w:tcW w:w="709" w:type="dxa"/>
            <w:tcBorders>
              <w:top w:val="single" w:sz="4" w:space="0" w:color="auto"/>
              <w:left w:val="nil"/>
              <w:bottom w:val="single" w:sz="4" w:space="0" w:color="auto"/>
              <w:right w:val="single" w:sz="4" w:space="0" w:color="auto"/>
            </w:tcBorders>
            <w:noWrap/>
            <w:vAlign w:val="center"/>
          </w:tcPr>
          <w:p w14:paraId="004C8A2F" w14:textId="267D72F1" w:rsidR="00361D0E" w:rsidRPr="00310DCF" w:rsidRDefault="00251733" w:rsidP="00361D0E">
            <w:pPr>
              <w:jc w:val="center"/>
              <w:rPr>
                <w:sz w:val="20"/>
                <w:szCs w:val="20"/>
                <w:lang w:eastAsia="lt-LT"/>
              </w:rPr>
            </w:pPr>
            <w:r w:rsidRPr="00310DCF">
              <w:rPr>
                <w:sz w:val="20"/>
                <w:szCs w:val="20"/>
                <w:lang w:eastAsia="lt-LT"/>
              </w:rPr>
              <w:t>2</w:t>
            </w:r>
          </w:p>
        </w:tc>
        <w:tc>
          <w:tcPr>
            <w:tcW w:w="992" w:type="dxa"/>
            <w:tcBorders>
              <w:top w:val="single" w:sz="4" w:space="0" w:color="auto"/>
              <w:left w:val="nil"/>
              <w:bottom w:val="single" w:sz="4" w:space="0" w:color="auto"/>
              <w:right w:val="single" w:sz="4" w:space="0" w:color="auto"/>
            </w:tcBorders>
            <w:noWrap/>
            <w:vAlign w:val="center"/>
          </w:tcPr>
          <w:p w14:paraId="135DD4A4" w14:textId="77777777" w:rsidR="00361D0E" w:rsidRPr="00310DCF" w:rsidRDefault="00361D0E" w:rsidP="00361D0E">
            <w:pPr>
              <w:jc w:val="center"/>
              <w:rPr>
                <w:sz w:val="20"/>
                <w:szCs w:val="20"/>
                <w:lang w:eastAsia="lt-LT"/>
              </w:rPr>
            </w:pPr>
            <w:r w:rsidRPr="00310DCF">
              <w:rPr>
                <w:sz w:val="20"/>
                <w:szCs w:val="20"/>
                <w:lang w:eastAsia="lt-LT"/>
              </w:rPr>
              <w:t>1</w:t>
            </w:r>
          </w:p>
        </w:tc>
        <w:tc>
          <w:tcPr>
            <w:tcW w:w="992" w:type="dxa"/>
            <w:tcBorders>
              <w:top w:val="single" w:sz="4" w:space="0" w:color="auto"/>
              <w:left w:val="nil"/>
              <w:bottom w:val="single" w:sz="4" w:space="0" w:color="auto"/>
              <w:right w:val="single" w:sz="4" w:space="0" w:color="auto"/>
            </w:tcBorders>
            <w:shd w:val="clear" w:color="auto" w:fill="00B050"/>
            <w:vAlign w:val="center"/>
          </w:tcPr>
          <w:p w14:paraId="11B34776" w14:textId="31FBAD1F" w:rsidR="00361D0E" w:rsidRPr="00310DCF" w:rsidRDefault="00251733" w:rsidP="00361D0E">
            <w:pPr>
              <w:jc w:val="center"/>
              <w:rPr>
                <w:sz w:val="20"/>
                <w:szCs w:val="20"/>
                <w:lang w:eastAsia="lt-LT"/>
              </w:rPr>
            </w:pPr>
            <w:r w:rsidRPr="00310DCF">
              <w:rPr>
                <w:sz w:val="20"/>
                <w:szCs w:val="20"/>
                <w:lang w:eastAsia="lt-LT"/>
              </w:rPr>
              <w:t>3</w:t>
            </w:r>
          </w:p>
        </w:tc>
        <w:tc>
          <w:tcPr>
            <w:tcW w:w="993" w:type="dxa"/>
            <w:tcBorders>
              <w:top w:val="single" w:sz="4" w:space="0" w:color="auto"/>
              <w:left w:val="nil"/>
              <w:bottom w:val="single" w:sz="4" w:space="0" w:color="auto"/>
              <w:right w:val="single" w:sz="4" w:space="0" w:color="auto"/>
            </w:tcBorders>
            <w:shd w:val="clear" w:color="auto" w:fill="FFFF00"/>
            <w:vAlign w:val="center"/>
          </w:tcPr>
          <w:p w14:paraId="25C93E56" w14:textId="77777777" w:rsidR="00361D0E" w:rsidRPr="00310DCF" w:rsidRDefault="00361D0E" w:rsidP="00361D0E">
            <w:pPr>
              <w:jc w:val="center"/>
              <w:rPr>
                <w:sz w:val="20"/>
                <w:szCs w:val="20"/>
                <w:lang w:eastAsia="lt-LT"/>
              </w:rPr>
            </w:pPr>
            <w:r w:rsidRPr="00310DCF">
              <w:rPr>
                <w:sz w:val="20"/>
                <w:szCs w:val="20"/>
                <w:lang w:eastAsia="lt-LT"/>
              </w:rPr>
              <w:t>6</w:t>
            </w:r>
          </w:p>
        </w:tc>
        <w:tc>
          <w:tcPr>
            <w:tcW w:w="1134" w:type="dxa"/>
            <w:tcBorders>
              <w:top w:val="single" w:sz="4" w:space="0" w:color="auto"/>
              <w:left w:val="nil"/>
              <w:bottom w:val="single" w:sz="4" w:space="0" w:color="auto"/>
              <w:right w:val="single" w:sz="4" w:space="0" w:color="auto"/>
            </w:tcBorders>
            <w:shd w:val="clear" w:color="auto" w:fill="00B050"/>
            <w:vAlign w:val="center"/>
          </w:tcPr>
          <w:p w14:paraId="34692551" w14:textId="22BF7BF2" w:rsidR="00361D0E" w:rsidRPr="00310DCF" w:rsidRDefault="00251733" w:rsidP="00361D0E">
            <w:pPr>
              <w:jc w:val="center"/>
              <w:rPr>
                <w:sz w:val="20"/>
                <w:szCs w:val="20"/>
                <w:lang w:eastAsia="lt-LT"/>
              </w:rPr>
            </w:pPr>
            <w:r w:rsidRPr="00310DCF">
              <w:rPr>
                <w:sz w:val="20"/>
                <w:szCs w:val="20"/>
                <w:lang w:eastAsia="lt-LT"/>
              </w:rPr>
              <w:t>3</w:t>
            </w:r>
          </w:p>
        </w:tc>
        <w:tc>
          <w:tcPr>
            <w:tcW w:w="897" w:type="dxa"/>
            <w:tcBorders>
              <w:top w:val="single" w:sz="4" w:space="0" w:color="auto"/>
              <w:left w:val="nil"/>
              <w:bottom w:val="single" w:sz="4" w:space="0" w:color="auto"/>
              <w:right w:val="single" w:sz="4" w:space="0" w:color="auto"/>
            </w:tcBorders>
            <w:shd w:val="clear" w:color="auto" w:fill="FFFF00"/>
            <w:vAlign w:val="center"/>
          </w:tcPr>
          <w:p w14:paraId="40C969B2" w14:textId="2C0F37FE" w:rsidR="00361D0E" w:rsidRPr="00BD6042" w:rsidRDefault="00251733" w:rsidP="00361D0E">
            <w:pPr>
              <w:jc w:val="center"/>
              <w:rPr>
                <w:b/>
                <w:color w:val="000000" w:themeColor="text1"/>
                <w:sz w:val="20"/>
                <w:szCs w:val="20"/>
                <w:lang w:eastAsia="lt-LT"/>
              </w:rPr>
            </w:pPr>
            <w:r w:rsidRPr="00BD6042">
              <w:rPr>
                <w:b/>
                <w:color w:val="000000" w:themeColor="text1"/>
                <w:sz w:val="20"/>
                <w:szCs w:val="20"/>
                <w:lang w:eastAsia="lt-LT"/>
              </w:rPr>
              <w:t>12</w:t>
            </w:r>
          </w:p>
        </w:tc>
      </w:tr>
      <w:tr w:rsidR="00EF7137" w:rsidRPr="00BD6042" w14:paraId="58256FEE"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BB2CA3F" w14:textId="77777777" w:rsidR="00EF7137" w:rsidRPr="00310DCF" w:rsidRDefault="00EF7137"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7505C30D" w14:textId="69C66E6B" w:rsidR="00EF7137" w:rsidRPr="00310DCF" w:rsidRDefault="00EF7137" w:rsidP="00EF7137">
            <w:pPr>
              <w:rPr>
                <w:sz w:val="20"/>
                <w:szCs w:val="20"/>
              </w:rPr>
            </w:pPr>
            <w:r w:rsidRPr="00310DCF">
              <w:rPr>
                <w:sz w:val="20"/>
                <w:szCs w:val="20"/>
              </w:rPr>
              <w:t>visuomenės neramumai, susibūrimai, riaušės</w:t>
            </w:r>
          </w:p>
        </w:tc>
        <w:tc>
          <w:tcPr>
            <w:tcW w:w="709" w:type="dxa"/>
            <w:tcBorders>
              <w:top w:val="single" w:sz="4" w:space="0" w:color="auto"/>
              <w:left w:val="nil"/>
              <w:bottom w:val="single" w:sz="4" w:space="0" w:color="auto"/>
              <w:right w:val="single" w:sz="4" w:space="0" w:color="auto"/>
            </w:tcBorders>
            <w:noWrap/>
            <w:vAlign w:val="center"/>
          </w:tcPr>
          <w:p w14:paraId="7918C6B3" w14:textId="09DAACC9" w:rsidR="00EF7137" w:rsidRPr="00310DCF" w:rsidRDefault="00361D0E" w:rsidP="00EF7137">
            <w:pPr>
              <w:jc w:val="center"/>
              <w:rPr>
                <w:sz w:val="20"/>
                <w:szCs w:val="20"/>
                <w:lang w:eastAsia="lt-LT"/>
              </w:rPr>
            </w:pPr>
            <w:r w:rsidRPr="00310DCF">
              <w:rPr>
                <w:sz w:val="20"/>
                <w:szCs w:val="20"/>
                <w:lang w:eastAsia="lt-LT"/>
              </w:rPr>
              <w:t>3</w:t>
            </w:r>
          </w:p>
        </w:tc>
        <w:tc>
          <w:tcPr>
            <w:tcW w:w="850" w:type="dxa"/>
            <w:gridSpan w:val="2"/>
            <w:tcBorders>
              <w:top w:val="single" w:sz="4" w:space="0" w:color="auto"/>
              <w:left w:val="nil"/>
              <w:bottom w:val="single" w:sz="4" w:space="0" w:color="auto"/>
              <w:right w:val="single" w:sz="4" w:space="0" w:color="auto"/>
            </w:tcBorders>
            <w:noWrap/>
            <w:vAlign w:val="center"/>
          </w:tcPr>
          <w:p w14:paraId="468BC055" w14:textId="6FDF1CA3" w:rsidR="00EF7137" w:rsidRPr="00310DCF" w:rsidRDefault="00FE1D6B" w:rsidP="00EF7137">
            <w:pPr>
              <w:jc w:val="center"/>
              <w:rPr>
                <w:sz w:val="20"/>
                <w:szCs w:val="20"/>
                <w:lang w:eastAsia="lt-LT"/>
              </w:rPr>
            </w:pPr>
            <w:r w:rsidRPr="00310DCF">
              <w:rPr>
                <w:sz w:val="20"/>
                <w:szCs w:val="20"/>
                <w:lang w:eastAsia="lt-LT"/>
              </w:rPr>
              <w:t>1</w:t>
            </w:r>
          </w:p>
        </w:tc>
        <w:tc>
          <w:tcPr>
            <w:tcW w:w="709" w:type="dxa"/>
            <w:tcBorders>
              <w:top w:val="single" w:sz="4" w:space="0" w:color="auto"/>
              <w:left w:val="nil"/>
              <w:bottom w:val="single" w:sz="4" w:space="0" w:color="auto"/>
              <w:right w:val="single" w:sz="4" w:space="0" w:color="auto"/>
            </w:tcBorders>
            <w:noWrap/>
            <w:vAlign w:val="center"/>
          </w:tcPr>
          <w:p w14:paraId="7A5E47BB" w14:textId="5D5A7CA5" w:rsidR="00EF7137" w:rsidRPr="00310DCF" w:rsidRDefault="00FE1D6B" w:rsidP="00EF7137">
            <w:pPr>
              <w:jc w:val="center"/>
              <w:rPr>
                <w:sz w:val="20"/>
                <w:szCs w:val="20"/>
                <w:lang w:eastAsia="lt-LT"/>
              </w:rPr>
            </w:pPr>
            <w:r w:rsidRPr="00310DCF">
              <w:rPr>
                <w:sz w:val="20"/>
                <w:szCs w:val="20"/>
                <w:lang w:eastAsia="lt-LT"/>
              </w:rPr>
              <w:t>1</w:t>
            </w:r>
          </w:p>
        </w:tc>
        <w:tc>
          <w:tcPr>
            <w:tcW w:w="992" w:type="dxa"/>
            <w:tcBorders>
              <w:top w:val="single" w:sz="4" w:space="0" w:color="auto"/>
              <w:left w:val="nil"/>
              <w:bottom w:val="single" w:sz="4" w:space="0" w:color="auto"/>
              <w:right w:val="single" w:sz="4" w:space="0" w:color="auto"/>
            </w:tcBorders>
            <w:noWrap/>
            <w:vAlign w:val="center"/>
          </w:tcPr>
          <w:p w14:paraId="0DF2BC62" w14:textId="736CA147" w:rsidR="00EF7137" w:rsidRPr="00310DCF" w:rsidRDefault="00FE1D6B" w:rsidP="00EF7137">
            <w:pPr>
              <w:jc w:val="center"/>
              <w:rPr>
                <w:sz w:val="20"/>
                <w:szCs w:val="20"/>
                <w:lang w:eastAsia="lt-LT"/>
              </w:rPr>
            </w:pPr>
            <w:r w:rsidRPr="00310DCF">
              <w:rPr>
                <w:sz w:val="20"/>
                <w:szCs w:val="20"/>
                <w:lang w:eastAsia="lt-LT"/>
              </w:rPr>
              <w:t>2</w:t>
            </w:r>
          </w:p>
        </w:tc>
        <w:tc>
          <w:tcPr>
            <w:tcW w:w="992" w:type="dxa"/>
            <w:tcBorders>
              <w:top w:val="single" w:sz="4" w:space="0" w:color="auto"/>
              <w:left w:val="nil"/>
              <w:bottom w:val="single" w:sz="4" w:space="0" w:color="auto"/>
              <w:right w:val="single" w:sz="4" w:space="0" w:color="auto"/>
            </w:tcBorders>
            <w:shd w:val="clear" w:color="auto" w:fill="00B050"/>
            <w:vAlign w:val="center"/>
          </w:tcPr>
          <w:p w14:paraId="3431C15C" w14:textId="017C5C6A" w:rsidR="00EF7137" w:rsidRPr="00310DCF" w:rsidRDefault="00FE1D6B" w:rsidP="00EF7137">
            <w:pPr>
              <w:jc w:val="center"/>
              <w:rPr>
                <w:sz w:val="20"/>
                <w:szCs w:val="20"/>
                <w:lang w:eastAsia="lt-LT"/>
              </w:rPr>
            </w:pPr>
            <w:r w:rsidRPr="00310DCF">
              <w:rPr>
                <w:sz w:val="20"/>
                <w:szCs w:val="20"/>
                <w:lang w:eastAsia="lt-LT"/>
              </w:rPr>
              <w:t>3</w:t>
            </w:r>
          </w:p>
        </w:tc>
        <w:tc>
          <w:tcPr>
            <w:tcW w:w="993" w:type="dxa"/>
            <w:tcBorders>
              <w:top w:val="single" w:sz="4" w:space="0" w:color="auto"/>
              <w:left w:val="nil"/>
              <w:bottom w:val="single" w:sz="4" w:space="0" w:color="auto"/>
              <w:right w:val="single" w:sz="4" w:space="0" w:color="auto"/>
            </w:tcBorders>
            <w:shd w:val="clear" w:color="auto" w:fill="00B050"/>
            <w:vAlign w:val="center"/>
          </w:tcPr>
          <w:p w14:paraId="73D3C461" w14:textId="1AF1F77F" w:rsidR="00EF7137" w:rsidRPr="00310DCF" w:rsidRDefault="00FE1D6B" w:rsidP="00EF7137">
            <w:pPr>
              <w:jc w:val="center"/>
              <w:rPr>
                <w:sz w:val="20"/>
                <w:szCs w:val="20"/>
                <w:lang w:eastAsia="lt-LT"/>
              </w:rPr>
            </w:pPr>
            <w:r w:rsidRPr="00310DCF">
              <w:rPr>
                <w:sz w:val="20"/>
                <w:szCs w:val="20"/>
                <w:lang w:eastAsia="lt-LT"/>
              </w:rPr>
              <w:t>3</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1E21B4E7" w14:textId="4FB08453" w:rsidR="00EF7137" w:rsidRPr="00310DCF" w:rsidRDefault="00FE1D6B" w:rsidP="00EF7137">
            <w:pPr>
              <w:jc w:val="center"/>
              <w:rPr>
                <w:sz w:val="20"/>
                <w:szCs w:val="20"/>
                <w:lang w:eastAsia="lt-LT"/>
              </w:rPr>
            </w:pPr>
            <w:r w:rsidRPr="00310DCF">
              <w:rPr>
                <w:sz w:val="20"/>
                <w:szCs w:val="20"/>
                <w:lang w:eastAsia="lt-LT"/>
              </w:rPr>
              <w:t>6</w:t>
            </w:r>
          </w:p>
        </w:tc>
        <w:tc>
          <w:tcPr>
            <w:tcW w:w="897" w:type="dxa"/>
            <w:tcBorders>
              <w:top w:val="single" w:sz="4" w:space="0" w:color="auto"/>
              <w:left w:val="nil"/>
              <w:bottom w:val="single" w:sz="4" w:space="0" w:color="auto"/>
              <w:right w:val="single" w:sz="4" w:space="0" w:color="auto"/>
            </w:tcBorders>
            <w:shd w:val="clear" w:color="auto" w:fill="FFFF00"/>
            <w:vAlign w:val="center"/>
          </w:tcPr>
          <w:p w14:paraId="0E25B88B" w14:textId="41D14A8B" w:rsidR="00EF7137" w:rsidRPr="00BD6042" w:rsidRDefault="00FE1D6B" w:rsidP="00EF7137">
            <w:pPr>
              <w:jc w:val="center"/>
              <w:rPr>
                <w:b/>
                <w:color w:val="000000" w:themeColor="text1"/>
                <w:sz w:val="20"/>
                <w:szCs w:val="20"/>
                <w:lang w:eastAsia="lt-LT"/>
              </w:rPr>
            </w:pPr>
            <w:r w:rsidRPr="00BD6042">
              <w:rPr>
                <w:b/>
                <w:color w:val="000000" w:themeColor="text1"/>
                <w:sz w:val="20"/>
                <w:szCs w:val="20"/>
                <w:lang w:eastAsia="lt-LT"/>
              </w:rPr>
              <w:t>12</w:t>
            </w:r>
          </w:p>
        </w:tc>
      </w:tr>
      <w:tr w:rsidR="00EF7137" w:rsidRPr="00BD6042" w14:paraId="461604C3"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7EEA51D" w14:textId="77777777" w:rsidR="00EF7137" w:rsidRPr="00310DCF" w:rsidRDefault="00EF7137"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29412B51" w14:textId="7C86F721" w:rsidR="00EF7137" w:rsidRPr="00310DCF" w:rsidRDefault="00EF7137" w:rsidP="00EF7137">
            <w:pPr>
              <w:rPr>
                <w:sz w:val="20"/>
                <w:szCs w:val="20"/>
              </w:rPr>
            </w:pPr>
            <w:r w:rsidRPr="00310DCF">
              <w:rPr>
                <w:sz w:val="20"/>
                <w:szCs w:val="20"/>
              </w:rPr>
              <w:t>masinis užsieniečių antplūdis</w:t>
            </w:r>
          </w:p>
        </w:tc>
        <w:tc>
          <w:tcPr>
            <w:tcW w:w="709" w:type="dxa"/>
            <w:tcBorders>
              <w:top w:val="single" w:sz="4" w:space="0" w:color="auto"/>
              <w:left w:val="nil"/>
              <w:bottom w:val="single" w:sz="4" w:space="0" w:color="auto"/>
              <w:right w:val="single" w:sz="4" w:space="0" w:color="auto"/>
            </w:tcBorders>
            <w:noWrap/>
            <w:vAlign w:val="center"/>
          </w:tcPr>
          <w:p w14:paraId="44279DD7" w14:textId="3D3A3F87" w:rsidR="00EF7137" w:rsidRPr="00310DCF" w:rsidRDefault="00361D0E" w:rsidP="00EF7137">
            <w:pPr>
              <w:jc w:val="center"/>
              <w:rPr>
                <w:sz w:val="20"/>
                <w:szCs w:val="20"/>
                <w:lang w:eastAsia="lt-LT"/>
              </w:rPr>
            </w:pPr>
            <w:r w:rsidRPr="00310DCF">
              <w:rPr>
                <w:sz w:val="20"/>
                <w:szCs w:val="20"/>
                <w:lang w:eastAsia="lt-LT"/>
              </w:rPr>
              <w:t xml:space="preserve">3 </w:t>
            </w:r>
          </w:p>
        </w:tc>
        <w:tc>
          <w:tcPr>
            <w:tcW w:w="850" w:type="dxa"/>
            <w:gridSpan w:val="2"/>
            <w:tcBorders>
              <w:top w:val="single" w:sz="4" w:space="0" w:color="auto"/>
              <w:left w:val="nil"/>
              <w:bottom w:val="single" w:sz="4" w:space="0" w:color="auto"/>
              <w:right w:val="single" w:sz="4" w:space="0" w:color="auto"/>
            </w:tcBorders>
            <w:noWrap/>
            <w:vAlign w:val="center"/>
          </w:tcPr>
          <w:p w14:paraId="3EDF0BA9" w14:textId="29740ABE" w:rsidR="00EF7137" w:rsidRPr="00310DCF" w:rsidRDefault="00FE1D6B" w:rsidP="00EF7137">
            <w:pPr>
              <w:jc w:val="center"/>
              <w:rPr>
                <w:sz w:val="20"/>
                <w:szCs w:val="20"/>
                <w:lang w:eastAsia="lt-LT"/>
              </w:rPr>
            </w:pPr>
            <w:r w:rsidRPr="00310DCF">
              <w:rPr>
                <w:sz w:val="20"/>
                <w:szCs w:val="20"/>
                <w:lang w:eastAsia="lt-LT"/>
              </w:rPr>
              <w:t>1</w:t>
            </w:r>
          </w:p>
        </w:tc>
        <w:tc>
          <w:tcPr>
            <w:tcW w:w="709" w:type="dxa"/>
            <w:tcBorders>
              <w:top w:val="single" w:sz="4" w:space="0" w:color="auto"/>
              <w:left w:val="nil"/>
              <w:bottom w:val="single" w:sz="4" w:space="0" w:color="auto"/>
              <w:right w:val="single" w:sz="4" w:space="0" w:color="auto"/>
            </w:tcBorders>
            <w:noWrap/>
            <w:vAlign w:val="center"/>
          </w:tcPr>
          <w:p w14:paraId="0DCF21F9" w14:textId="63CCEEDE" w:rsidR="00EF7137" w:rsidRPr="00310DCF" w:rsidRDefault="00FE1D6B" w:rsidP="00EF7137">
            <w:pPr>
              <w:jc w:val="center"/>
              <w:rPr>
                <w:sz w:val="20"/>
                <w:szCs w:val="20"/>
                <w:lang w:eastAsia="lt-LT"/>
              </w:rPr>
            </w:pPr>
            <w:r w:rsidRPr="00310DCF">
              <w:rPr>
                <w:sz w:val="20"/>
                <w:szCs w:val="20"/>
                <w:lang w:eastAsia="lt-LT"/>
              </w:rPr>
              <w:t>1</w:t>
            </w:r>
          </w:p>
        </w:tc>
        <w:tc>
          <w:tcPr>
            <w:tcW w:w="992" w:type="dxa"/>
            <w:tcBorders>
              <w:top w:val="single" w:sz="4" w:space="0" w:color="auto"/>
              <w:left w:val="nil"/>
              <w:bottom w:val="single" w:sz="4" w:space="0" w:color="auto"/>
              <w:right w:val="single" w:sz="4" w:space="0" w:color="auto"/>
            </w:tcBorders>
            <w:noWrap/>
            <w:vAlign w:val="center"/>
          </w:tcPr>
          <w:p w14:paraId="5E56FD2F" w14:textId="0EC89BB3" w:rsidR="00EF7137" w:rsidRPr="00310DCF" w:rsidRDefault="00FE1D6B" w:rsidP="00EF7137">
            <w:pPr>
              <w:jc w:val="center"/>
              <w:rPr>
                <w:sz w:val="20"/>
                <w:szCs w:val="20"/>
                <w:lang w:eastAsia="lt-LT"/>
              </w:rPr>
            </w:pPr>
            <w:r w:rsidRPr="00310DCF">
              <w:rPr>
                <w:sz w:val="20"/>
                <w:szCs w:val="20"/>
                <w:lang w:eastAsia="lt-LT"/>
              </w:rPr>
              <w:t>2</w:t>
            </w:r>
          </w:p>
        </w:tc>
        <w:tc>
          <w:tcPr>
            <w:tcW w:w="992" w:type="dxa"/>
            <w:tcBorders>
              <w:top w:val="single" w:sz="4" w:space="0" w:color="auto"/>
              <w:left w:val="nil"/>
              <w:bottom w:val="single" w:sz="4" w:space="0" w:color="auto"/>
              <w:right w:val="single" w:sz="4" w:space="0" w:color="auto"/>
            </w:tcBorders>
            <w:shd w:val="clear" w:color="auto" w:fill="00B050"/>
            <w:vAlign w:val="center"/>
          </w:tcPr>
          <w:p w14:paraId="4A3BE8F6" w14:textId="15258553" w:rsidR="00EF7137" w:rsidRPr="00310DCF" w:rsidRDefault="00FE1D6B" w:rsidP="00EF7137">
            <w:pPr>
              <w:jc w:val="center"/>
              <w:rPr>
                <w:sz w:val="20"/>
                <w:szCs w:val="20"/>
                <w:lang w:eastAsia="lt-LT"/>
              </w:rPr>
            </w:pPr>
            <w:r w:rsidRPr="00310DCF">
              <w:rPr>
                <w:sz w:val="20"/>
                <w:szCs w:val="20"/>
                <w:lang w:eastAsia="lt-LT"/>
              </w:rPr>
              <w:t>3</w:t>
            </w:r>
          </w:p>
        </w:tc>
        <w:tc>
          <w:tcPr>
            <w:tcW w:w="993" w:type="dxa"/>
            <w:tcBorders>
              <w:top w:val="single" w:sz="4" w:space="0" w:color="auto"/>
              <w:left w:val="nil"/>
              <w:bottom w:val="single" w:sz="4" w:space="0" w:color="auto"/>
              <w:right w:val="single" w:sz="4" w:space="0" w:color="auto"/>
            </w:tcBorders>
            <w:shd w:val="clear" w:color="auto" w:fill="00B050"/>
            <w:vAlign w:val="center"/>
          </w:tcPr>
          <w:p w14:paraId="77650CFD" w14:textId="5B7877EC" w:rsidR="00EF7137" w:rsidRPr="00310DCF" w:rsidRDefault="00FE1D6B" w:rsidP="00EF7137">
            <w:pPr>
              <w:jc w:val="center"/>
              <w:rPr>
                <w:sz w:val="20"/>
                <w:szCs w:val="20"/>
                <w:lang w:eastAsia="lt-LT"/>
              </w:rPr>
            </w:pPr>
            <w:r w:rsidRPr="00310DCF">
              <w:rPr>
                <w:sz w:val="20"/>
                <w:szCs w:val="20"/>
                <w:lang w:eastAsia="lt-LT"/>
              </w:rPr>
              <w:t>3</w:t>
            </w:r>
          </w:p>
        </w:tc>
        <w:tc>
          <w:tcPr>
            <w:tcW w:w="1134" w:type="dxa"/>
            <w:tcBorders>
              <w:top w:val="single" w:sz="4" w:space="0" w:color="auto"/>
              <w:left w:val="nil"/>
              <w:bottom w:val="single" w:sz="4" w:space="0" w:color="auto"/>
              <w:right w:val="single" w:sz="4" w:space="0" w:color="auto"/>
            </w:tcBorders>
            <w:shd w:val="clear" w:color="auto" w:fill="FFFF00"/>
            <w:vAlign w:val="center"/>
          </w:tcPr>
          <w:p w14:paraId="7AB04E20" w14:textId="379D9078" w:rsidR="00EF7137" w:rsidRPr="00310DCF" w:rsidRDefault="00FE1D6B" w:rsidP="00EF7137">
            <w:pPr>
              <w:jc w:val="center"/>
              <w:rPr>
                <w:sz w:val="20"/>
                <w:szCs w:val="20"/>
                <w:lang w:eastAsia="lt-LT"/>
              </w:rPr>
            </w:pPr>
            <w:r w:rsidRPr="00310DCF">
              <w:rPr>
                <w:sz w:val="20"/>
                <w:szCs w:val="20"/>
                <w:lang w:eastAsia="lt-LT"/>
              </w:rPr>
              <w:t>6</w:t>
            </w:r>
          </w:p>
        </w:tc>
        <w:tc>
          <w:tcPr>
            <w:tcW w:w="897" w:type="dxa"/>
            <w:tcBorders>
              <w:top w:val="single" w:sz="4" w:space="0" w:color="auto"/>
              <w:left w:val="nil"/>
              <w:bottom w:val="single" w:sz="4" w:space="0" w:color="auto"/>
              <w:right w:val="single" w:sz="4" w:space="0" w:color="auto"/>
            </w:tcBorders>
            <w:shd w:val="clear" w:color="auto" w:fill="FFFF00"/>
            <w:vAlign w:val="center"/>
          </w:tcPr>
          <w:p w14:paraId="58B22A85" w14:textId="32BC2F79" w:rsidR="00EF7137" w:rsidRPr="00BD6042" w:rsidRDefault="00FE1D6B" w:rsidP="00EF7137">
            <w:pPr>
              <w:jc w:val="center"/>
              <w:rPr>
                <w:b/>
                <w:color w:val="000000" w:themeColor="text1"/>
                <w:sz w:val="20"/>
                <w:szCs w:val="20"/>
                <w:lang w:eastAsia="lt-LT"/>
              </w:rPr>
            </w:pPr>
            <w:r w:rsidRPr="00BD6042">
              <w:rPr>
                <w:b/>
                <w:color w:val="000000" w:themeColor="text1"/>
                <w:sz w:val="20"/>
                <w:szCs w:val="20"/>
                <w:lang w:eastAsia="lt-LT"/>
              </w:rPr>
              <w:t>12</w:t>
            </w:r>
          </w:p>
        </w:tc>
      </w:tr>
      <w:tr w:rsidR="00EF7137" w:rsidRPr="00BD6042" w14:paraId="5E02A12D" w14:textId="77777777" w:rsidTr="007E1F28">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782B62A" w14:textId="77777777" w:rsidR="00EF7137" w:rsidRPr="00310DCF" w:rsidRDefault="00EF7137"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5C933DA0" w14:textId="4B290162" w:rsidR="00EF7137" w:rsidRPr="00310DCF" w:rsidRDefault="00EF7137" w:rsidP="00EF7137">
            <w:pPr>
              <w:rPr>
                <w:sz w:val="20"/>
                <w:szCs w:val="20"/>
              </w:rPr>
            </w:pPr>
            <w:r w:rsidRPr="00310DCF">
              <w:rPr>
                <w:sz w:val="20"/>
                <w:szCs w:val="20"/>
              </w:rPr>
              <w:t>streikai</w:t>
            </w:r>
          </w:p>
        </w:tc>
        <w:tc>
          <w:tcPr>
            <w:tcW w:w="709" w:type="dxa"/>
            <w:tcBorders>
              <w:top w:val="single" w:sz="4" w:space="0" w:color="auto"/>
              <w:left w:val="nil"/>
              <w:bottom w:val="single" w:sz="4" w:space="0" w:color="auto"/>
              <w:right w:val="single" w:sz="4" w:space="0" w:color="auto"/>
            </w:tcBorders>
            <w:noWrap/>
            <w:vAlign w:val="center"/>
          </w:tcPr>
          <w:p w14:paraId="17B01133" w14:textId="7B7D7063" w:rsidR="00EF7137" w:rsidRPr="00310DCF" w:rsidRDefault="00361D0E" w:rsidP="00EF7137">
            <w:pPr>
              <w:jc w:val="center"/>
              <w:rPr>
                <w:sz w:val="20"/>
                <w:szCs w:val="20"/>
                <w:lang w:eastAsia="lt-LT"/>
              </w:rPr>
            </w:pPr>
            <w:r w:rsidRPr="00310DCF">
              <w:rPr>
                <w:sz w:val="20"/>
                <w:szCs w:val="20"/>
                <w:lang w:eastAsia="lt-LT"/>
              </w:rPr>
              <w:t>3</w:t>
            </w:r>
          </w:p>
        </w:tc>
        <w:tc>
          <w:tcPr>
            <w:tcW w:w="850" w:type="dxa"/>
            <w:gridSpan w:val="2"/>
            <w:tcBorders>
              <w:top w:val="single" w:sz="4" w:space="0" w:color="auto"/>
              <w:left w:val="nil"/>
              <w:bottom w:val="single" w:sz="4" w:space="0" w:color="auto"/>
              <w:right w:val="single" w:sz="4" w:space="0" w:color="auto"/>
            </w:tcBorders>
            <w:noWrap/>
            <w:vAlign w:val="center"/>
          </w:tcPr>
          <w:p w14:paraId="58907E7C" w14:textId="0B051976" w:rsidR="00EF7137" w:rsidRPr="00310DCF" w:rsidRDefault="00FE1D6B" w:rsidP="00EF7137">
            <w:pPr>
              <w:jc w:val="center"/>
              <w:rPr>
                <w:sz w:val="20"/>
                <w:szCs w:val="20"/>
                <w:lang w:eastAsia="lt-LT"/>
              </w:rPr>
            </w:pPr>
            <w:r w:rsidRPr="00310DCF">
              <w:rPr>
                <w:sz w:val="20"/>
                <w:szCs w:val="20"/>
                <w:lang w:eastAsia="lt-LT"/>
              </w:rPr>
              <w:t>1</w:t>
            </w:r>
          </w:p>
        </w:tc>
        <w:tc>
          <w:tcPr>
            <w:tcW w:w="709" w:type="dxa"/>
            <w:tcBorders>
              <w:top w:val="single" w:sz="4" w:space="0" w:color="auto"/>
              <w:left w:val="nil"/>
              <w:bottom w:val="single" w:sz="4" w:space="0" w:color="auto"/>
              <w:right w:val="single" w:sz="4" w:space="0" w:color="auto"/>
            </w:tcBorders>
            <w:noWrap/>
            <w:vAlign w:val="center"/>
          </w:tcPr>
          <w:p w14:paraId="3A51344A" w14:textId="5DAE69B4" w:rsidR="00EF7137" w:rsidRPr="00310DCF" w:rsidRDefault="00FE1D6B" w:rsidP="00EF7137">
            <w:pPr>
              <w:jc w:val="center"/>
              <w:rPr>
                <w:sz w:val="20"/>
                <w:szCs w:val="20"/>
                <w:lang w:eastAsia="lt-LT"/>
              </w:rPr>
            </w:pPr>
            <w:r w:rsidRPr="00310DCF">
              <w:rPr>
                <w:sz w:val="20"/>
                <w:szCs w:val="20"/>
                <w:lang w:eastAsia="lt-LT"/>
              </w:rPr>
              <w:t>1</w:t>
            </w:r>
          </w:p>
        </w:tc>
        <w:tc>
          <w:tcPr>
            <w:tcW w:w="992" w:type="dxa"/>
            <w:tcBorders>
              <w:top w:val="single" w:sz="4" w:space="0" w:color="auto"/>
              <w:left w:val="nil"/>
              <w:bottom w:val="single" w:sz="4" w:space="0" w:color="auto"/>
              <w:right w:val="single" w:sz="4" w:space="0" w:color="auto"/>
            </w:tcBorders>
            <w:noWrap/>
            <w:vAlign w:val="center"/>
          </w:tcPr>
          <w:p w14:paraId="584FBB2C" w14:textId="071A142F" w:rsidR="00EF7137" w:rsidRPr="00310DCF" w:rsidRDefault="00FE1D6B" w:rsidP="00EF7137">
            <w:pPr>
              <w:jc w:val="center"/>
              <w:rPr>
                <w:sz w:val="20"/>
                <w:szCs w:val="20"/>
                <w:lang w:eastAsia="lt-LT"/>
              </w:rPr>
            </w:pPr>
            <w:r w:rsidRPr="00310DCF">
              <w:rPr>
                <w:sz w:val="20"/>
                <w:szCs w:val="20"/>
                <w:lang w:eastAsia="lt-LT"/>
              </w:rPr>
              <w:t>1</w:t>
            </w:r>
          </w:p>
        </w:tc>
        <w:tc>
          <w:tcPr>
            <w:tcW w:w="992" w:type="dxa"/>
            <w:tcBorders>
              <w:top w:val="single" w:sz="4" w:space="0" w:color="auto"/>
              <w:left w:val="nil"/>
              <w:bottom w:val="single" w:sz="4" w:space="0" w:color="auto"/>
              <w:right w:val="single" w:sz="4" w:space="0" w:color="auto"/>
            </w:tcBorders>
            <w:shd w:val="clear" w:color="auto" w:fill="00B050"/>
            <w:vAlign w:val="center"/>
          </w:tcPr>
          <w:p w14:paraId="05CC5AFC" w14:textId="18C06C86" w:rsidR="00EF7137" w:rsidRPr="00310DCF" w:rsidRDefault="006C6471" w:rsidP="00EF7137">
            <w:pPr>
              <w:jc w:val="center"/>
              <w:rPr>
                <w:sz w:val="20"/>
                <w:szCs w:val="20"/>
                <w:lang w:eastAsia="lt-LT"/>
              </w:rPr>
            </w:pPr>
            <w:r w:rsidRPr="00310DCF">
              <w:rPr>
                <w:sz w:val="20"/>
                <w:szCs w:val="20"/>
                <w:lang w:eastAsia="lt-LT"/>
              </w:rPr>
              <w:t>3</w:t>
            </w:r>
          </w:p>
        </w:tc>
        <w:tc>
          <w:tcPr>
            <w:tcW w:w="993" w:type="dxa"/>
            <w:tcBorders>
              <w:top w:val="single" w:sz="4" w:space="0" w:color="auto"/>
              <w:left w:val="nil"/>
              <w:bottom w:val="single" w:sz="4" w:space="0" w:color="auto"/>
              <w:right w:val="single" w:sz="4" w:space="0" w:color="auto"/>
            </w:tcBorders>
            <w:shd w:val="clear" w:color="auto" w:fill="00B050"/>
            <w:vAlign w:val="center"/>
          </w:tcPr>
          <w:p w14:paraId="0BCB1A6A" w14:textId="29101384" w:rsidR="00EF7137" w:rsidRPr="00310DCF" w:rsidRDefault="006C6471" w:rsidP="00EF7137">
            <w:pPr>
              <w:jc w:val="center"/>
              <w:rPr>
                <w:sz w:val="20"/>
                <w:szCs w:val="20"/>
                <w:lang w:eastAsia="lt-LT"/>
              </w:rPr>
            </w:pPr>
            <w:r w:rsidRPr="00310DCF">
              <w:rPr>
                <w:sz w:val="20"/>
                <w:szCs w:val="20"/>
                <w:lang w:eastAsia="lt-LT"/>
              </w:rPr>
              <w:t>3</w:t>
            </w:r>
          </w:p>
        </w:tc>
        <w:tc>
          <w:tcPr>
            <w:tcW w:w="1134" w:type="dxa"/>
            <w:tcBorders>
              <w:top w:val="single" w:sz="4" w:space="0" w:color="auto"/>
              <w:left w:val="nil"/>
              <w:bottom w:val="single" w:sz="4" w:space="0" w:color="auto"/>
              <w:right w:val="single" w:sz="4" w:space="0" w:color="auto"/>
            </w:tcBorders>
            <w:shd w:val="clear" w:color="auto" w:fill="00B050"/>
            <w:vAlign w:val="center"/>
          </w:tcPr>
          <w:p w14:paraId="09C11613" w14:textId="68C989B0" w:rsidR="00EF7137" w:rsidRPr="00310DCF" w:rsidRDefault="006C6471" w:rsidP="00EF7137">
            <w:pPr>
              <w:jc w:val="center"/>
              <w:rPr>
                <w:sz w:val="20"/>
                <w:szCs w:val="20"/>
                <w:lang w:eastAsia="lt-LT"/>
              </w:rPr>
            </w:pPr>
            <w:r w:rsidRPr="00310DCF">
              <w:rPr>
                <w:sz w:val="20"/>
                <w:szCs w:val="20"/>
                <w:lang w:eastAsia="lt-LT"/>
              </w:rPr>
              <w:t>3</w:t>
            </w:r>
          </w:p>
        </w:tc>
        <w:tc>
          <w:tcPr>
            <w:tcW w:w="897" w:type="dxa"/>
            <w:tcBorders>
              <w:top w:val="single" w:sz="4" w:space="0" w:color="auto"/>
              <w:left w:val="nil"/>
              <w:bottom w:val="single" w:sz="4" w:space="0" w:color="auto"/>
              <w:right w:val="single" w:sz="4" w:space="0" w:color="auto"/>
            </w:tcBorders>
            <w:shd w:val="clear" w:color="auto" w:fill="00B050"/>
            <w:vAlign w:val="center"/>
          </w:tcPr>
          <w:p w14:paraId="4F7887E8" w14:textId="16B423DE" w:rsidR="00EF7137" w:rsidRPr="00BD6042" w:rsidRDefault="006C6471" w:rsidP="00EF7137">
            <w:pPr>
              <w:jc w:val="center"/>
              <w:rPr>
                <w:b/>
                <w:color w:val="000000" w:themeColor="text1"/>
                <w:sz w:val="20"/>
                <w:szCs w:val="20"/>
                <w:lang w:eastAsia="lt-LT"/>
              </w:rPr>
            </w:pPr>
            <w:r w:rsidRPr="00BD6042">
              <w:rPr>
                <w:b/>
                <w:color w:val="000000" w:themeColor="text1"/>
                <w:sz w:val="20"/>
                <w:szCs w:val="20"/>
                <w:lang w:eastAsia="lt-LT"/>
              </w:rPr>
              <w:t>9</w:t>
            </w:r>
          </w:p>
        </w:tc>
      </w:tr>
      <w:tr w:rsidR="00BD6042" w:rsidRPr="00BD6042" w14:paraId="544427A0" w14:textId="77777777" w:rsidTr="00BD6042">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DCE8DCB" w14:textId="77777777" w:rsidR="00752DF8" w:rsidRPr="00310DCF" w:rsidRDefault="00752DF8" w:rsidP="00897383">
            <w:pPr>
              <w:pStyle w:val="Sraopastraipa"/>
              <w:numPr>
                <w:ilvl w:val="0"/>
                <w:numId w:val="30"/>
              </w:numPr>
              <w:spacing w:after="0" w:line="240" w:lineRule="auto"/>
              <w:rPr>
                <w:rFonts w:ascii="Times New Roman" w:hAnsi="Times New Roman"/>
                <w:sz w:val="20"/>
                <w:szCs w:val="20"/>
                <w:lang w:eastAsia="lt-LT"/>
              </w:rPr>
            </w:pPr>
          </w:p>
        </w:tc>
        <w:tc>
          <w:tcPr>
            <w:tcW w:w="5954" w:type="dxa"/>
            <w:gridSpan w:val="5"/>
            <w:tcBorders>
              <w:top w:val="single" w:sz="4" w:space="0" w:color="auto"/>
              <w:left w:val="nil"/>
              <w:bottom w:val="single" w:sz="4" w:space="0" w:color="auto"/>
              <w:right w:val="single" w:sz="4" w:space="0" w:color="auto"/>
            </w:tcBorders>
            <w:noWrap/>
            <w:vAlign w:val="center"/>
          </w:tcPr>
          <w:p w14:paraId="48226E67" w14:textId="55B11345" w:rsidR="00752DF8" w:rsidRPr="00310DCF" w:rsidRDefault="00752DF8" w:rsidP="00EF7137">
            <w:pPr>
              <w:rPr>
                <w:sz w:val="20"/>
                <w:szCs w:val="20"/>
              </w:rPr>
            </w:pPr>
            <w:r w:rsidRPr="0032408C">
              <w:rPr>
                <w:sz w:val="20"/>
                <w:szCs w:val="20"/>
              </w:rPr>
              <w:t>radiologinė ir (ar) branduolinė</w:t>
            </w:r>
            <w:r>
              <w:rPr>
                <w:sz w:val="20"/>
                <w:szCs w:val="20"/>
              </w:rPr>
              <w:t xml:space="preserve"> </w:t>
            </w:r>
            <w:r w:rsidRPr="0032408C">
              <w:rPr>
                <w:sz w:val="20"/>
                <w:szCs w:val="20"/>
              </w:rPr>
              <w:t>avarija, kai į aplinką patenka radioaktyviosios medžiagos</w:t>
            </w:r>
          </w:p>
        </w:tc>
        <w:tc>
          <w:tcPr>
            <w:tcW w:w="709" w:type="dxa"/>
            <w:tcBorders>
              <w:top w:val="single" w:sz="4" w:space="0" w:color="auto"/>
              <w:left w:val="nil"/>
              <w:bottom w:val="single" w:sz="4" w:space="0" w:color="auto"/>
              <w:right w:val="single" w:sz="4" w:space="0" w:color="auto"/>
            </w:tcBorders>
            <w:noWrap/>
            <w:vAlign w:val="center"/>
          </w:tcPr>
          <w:p w14:paraId="6BF22E19" w14:textId="64BB4383" w:rsidR="00752DF8" w:rsidRPr="00310DCF" w:rsidRDefault="00975790" w:rsidP="00EF7137">
            <w:pPr>
              <w:jc w:val="center"/>
              <w:rPr>
                <w:sz w:val="20"/>
                <w:szCs w:val="20"/>
                <w:lang w:eastAsia="lt-LT"/>
              </w:rPr>
            </w:pPr>
            <w:r>
              <w:rPr>
                <w:sz w:val="20"/>
                <w:szCs w:val="20"/>
                <w:lang w:eastAsia="lt-LT"/>
              </w:rPr>
              <w:t>3</w:t>
            </w:r>
          </w:p>
        </w:tc>
        <w:tc>
          <w:tcPr>
            <w:tcW w:w="850" w:type="dxa"/>
            <w:gridSpan w:val="2"/>
            <w:tcBorders>
              <w:top w:val="single" w:sz="4" w:space="0" w:color="auto"/>
              <w:left w:val="nil"/>
              <w:bottom w:val="single" w:sz="4" w:space="0" w:color="auto"/>
              <w:right w:val="single" w:sz="4" w:space="0" w:color="auto"/>
            </w:tcBorders>
            <w:noWrap/>
            <w:vAlign w:val="center"/>
          </w:tcPr>
          <w:p w14:paraId="44DF5644" w14:textId="6E8F13B0" w:rsidR="00752DF8" w:rsidRPr="00310DCF" w:rsidRDefault="00752DF8" w:rsidP="00EF7137">
            <w:pPr>
              <w:jc w:val="center"/>
              <w:rPr>
                <w:sz w:val="20"/>
                <w:szCs w:val="20"/>
                <w:lang w:eastAsia="lt-LT"/>
              </w:rPr>
            </w:pPr>
            <w:r>
              <w:rPr>
                <w:sz w:val="20"/>
                <w:szCs w:val="20"/>
                <w:lang w:eastAsia="lt-LT"/>
              </w:rPr>
              <w:t>5</w:t>
            </w:r>
          </w:p>
        </w:tc>
        <w:tc>
          <w:tcPr>
            <w:tcW w:w="709" w:type="dxa"/>
            <w:tcBorders>
              <w:top w:val="single" w:sz="4" w:space="0" w:color="auto"/>
              <w:left w:val="nil"/>
              <w:bottom w:val="single" w:sz="4" w:space="0" w:color="auto"/>
              <w:right w:val="single" w:sz="4" w:space="0" w:color="auto"/>
            </w:tcBorders>
            <w:noWrap/>
            <w:vAlign w:val="center"/>
          </w:tcPr>
          <w:p w14:paraId="46FD38CF" w14:textId="68C7123F" w:rsidR="00752DF8" w:rsidRPr="00310DCF" w:rsidRDefault="00752DF8" w:rsidP="00EF7137">
            <w:pPr>
              <w:jc w:val="center"/>
              <w:rPr>
                <w:sz w:val="20"/>
                <w:szCs w:val="20"/>
                <w:lang w:eastAsia="lt-LT"/>
              </w:rPr>
            </w:pPr>
            <w:r>
              <w:rPr>
                <w:sz w:val="20"/>
                <w:szCs w:val="20"/>
                <w:lang w:eastAsia="lt-LT"/>
              </w:rPr>
              <w:t>5</w:t>
            </w:r>
          </w:p>
        </w:tc>
        <w:tc>
          <w:tcPr>
            <w:tcW w:w="992" w:type="dxa"/>
            <w:tcBorders>
              <w:top w:val="single" w:sz="4" w:space="0" w:color="auto"/>
              <w:left w:val="nil"/>
              <w:bottom w:val="single" w:sz="4" w:space="0" w:color="auto"/>
              <w:right w:val="single" w:sz="4" w:space="0" w:color="auto"/>
            </w:tcBorders>
            <w:noWrap/>
            <w:vAlign w:val="center"/>
          </w:tcPr>
          <w:p w14:paraId="7B792953" w14:textId="6D645A44" w:rsidR="00752DF8" w:rsidRPr="00310DCF" w:rsidRDefault="00752DF8" w:rsidP="00EF7137">
            <w:pPr>
              <w:jc w:val="center"/>
              <w:rPr>
                <w:sz w:val="20"/>
                <w:szCs w:val="20"/>
                <w:lang w:eastAsia="lt-LT"/>
              </w:rPr>
            </w:pPr>
            <w:r>
              <w:rPr>
                <w:sz w:val="20"/>
                <w:szCs w:val="20"/>
                <w:lang w:eastAsia="lt-LT"/>
              </w:rPr>
              <w:t>5</w:t>
            </w:r>
          </w:p>
        </w:tc>
        <w:tc>
          <w:tcPr>
            <w:tcW w:w="992" w:type="dxa"/>
            <w:tcBorders>
              <w:top w:val="single" w:sz="4" w:space="0" w:color="auto"/>
              <w:left w:val="nil"/>
              <w:bottom w:val="single" w:sz="4" w:space="0" w:color="auto"/>
              <w:right w:val="single" w:sz="4" w:space="0" w:color="auto"/>
            </w:tcBorders>
            <w:shd w:val="clear" w:color="auto" w:fill="FFC000"/>
            <w:vAlign w:val="center"/>
          </w:tcPr>
          <w:p w14:paraId="723343F8" w14:textId="1CE9D4CA" w:rsidR="00752DF8" w:rsidRPr="00310DCF" w:rsidRDefault="00BD6042" w:rsidP="00EF7137">
            <w:pPr>
              <w:jc w:val="center"/>
              <w:rPr>
                <w:sz w:val="20"/>
                <w:szCs w:val="20"/>
                <w:lang w:eastAsia="lt-LT"/>
              </w:rPr>
            </w:pPr>
            <w:r>
              <w:rPr>
                <w:sz w:val="20"/>
                <w:szCs w:val="20"/>
                <w:lang w:eastAsia="lt-LT"/>
              </w:rPr>
              <w:t>1</w:t>
            </w:r>
            <w:r w:rsidR="00975790">
              <w:rPr>
                <w:sz w:val="20"/>
                <w:szCs w:val="20"/>
                <w:lang w:eastAsia="lt-LT"/>
              </w:rPr>
              <w:t>5</w:t>
            </w:r>
          </w:p>
        </w:tc>
        <w:tc>
          <w:tcPr>
            <w:tcW w:w="993" w:type="dxa"/>
            <w:tcBorders>
              <w:top w:val="single" w:sz="4" w:space="0" w:color="auto"/>
              <w:left w:val="nil"/>
              <w:bottom w:val="single" w:sz="4" w:space="0" w:color="auto"/>
              <w:right w:val="single" w:sz="4" w:space="0" w:color="auto"/>
            </w:tcBorders>
            <w:shd w:val="clear" w:color="auto" w:fill="FFC000"/>
            <w:vAlign w:val="center"/>
          </w:tcPr>
          <w:p w14:paraId="33C373CF" w14:textId="5F4D2C35" w:rsidR="00752DF8" w:rsidRPr="00310DCF" w:rsidRDefault="00BD6042" w:rsidP="00EF7137">
            <w:pPr>
              <w:jc w:val="center"/>
              <w:rPr>
                <w:sz w:val="20"/>
                <w:szCs w:val="20"/>
                <w:lang w:eastAsia="lt-LT"/>
              </w:rPr>
            </w:pPr>
            <w:r>
              <w:rPr>
                <w:sz w:val="20"/>
                <w:szCs w:val="20"/>
                <w:lang w:eastAsia="lt-LT"/>
              </w:rPr>
              <w:t>1</w:t>
            </w:r>
            <w:r w:rsidR="00975790">
              <w:rPr>
                <w:sz w:val="20"/>
                <w:szCs w:val="20"/>
                <w:lang w:eastAsia="lt-LT"/>
              </w:rPr>
              <w:t>5</w:t>
            </w:r>
          </w:p>
        </w:tc>
        <w:tc>
          <w:tcPr>
            <w:tcW w:w="1134" w:type="dxa"/>
            <w:tcBorders>
              <w:top w:val="single" w:sz="4" w:space="0" w:color="auto"/>
              <w:left w:val="nil"/>
              <w:bottom w:val="single" w:sz="4" w:space="0" w:color="auto"/>
              <w:right w:val="single" w:sz="4" w:space="0" w:color="auto"/>
            </w:tcBorders>
            <w:shd w:val="clear" w:color="auto" w:fill="FFC000"/>
            <w:vAlign w:val="center"/>
          </w:tcPr>
          <w:p w14:paraId="6C3EA9A2" w14:textId="2C5A4CC9" w:rsidR="00752DF8" w:rsidRPr="00310DCF" w:rsidRDefault="00BD6042" w:rsidP="00EF7137">
            <w:pPr>
              <w:jc w:val="center"/>
              <w:rPr>
                <w:sz w:val="20"/>
                <w:szCs w:val="20"/>
                <w:lang w:eastAsia="lt-LT"/>
              </w:rPr>
            </w:pPr>
            <w:r>
              <w:rPr>
                <w:sz w:val="20"/>
                <w:szCs w:val="20"/>
                <w:lang w:eastAsia="lt-LT"/>
              </w:rPr>
              <w:t>1</w:t>
            </w:r>
            <w:r w:rsidR="00975790">
              <w:rPr>
                <w:sz w:val="20"/>
                <w:szCs w:val="20"/>
                <w:lang w:eastAsia="lt-LT"/>
              </w:rPr>
              <w:t>5</w:t>
            </w:r>
          </w:p>
        </w:tc>
        <w:tc>
          <w:tcPr>
            <w:tcW w:w="897" w:type="dxa"/>
            <w:tcBorders>
              <w:top w:val="single" w:sz="4" w:space="0" w:color="auto"/>
              <w:left w:val="nil"/>
              <w:bottom w:val="single" w:sz="4" w:space="0" w:color="auto"/>
              <w:right w:val="single" w:sz="4" w:space="0" w:color="auto"/>
            </w:tcBorders>
            <w:shd w:val="clear" w:color="auto" w:fill="FFC000"/>
            <w:vAlign w:val="center"/>
          </w:tcPr>
          <w:p w14:paraId="3AFE9919" w14:textId="02C8F6DA" w:rsidR="00752DF8" w:rsidRPr="00BD6042" w:rsidRDefault="00975790" w:rsidP="00EF7137">
            <w:pPr>
              <w:jc w:val="center"/>
              <w:rPr>
                <w:b/>
                <w:color w:val="000000" w:themeColor="text1"/>
                <w:sz w:val="20"/>
                <w:szCs w:val="20"/>
                <w:lang w:eastAsia="lt-LT"/>
              </w:rPr>
            </w:pPr>
            <w:r>
              <w:rPr>
                <w:b/>
                <w:color w:val="000000" w:themeColor="text1"/>
                <w:sz w:val="20"/>
                <w:szCs w:val="20"/>
                <w:lang w:eastAsia="lt-LT"/>
              </w:rPr>
              <w:t>45</w:t>
            </w:r>
          </w:p>
        </w:tc>
      </w:tr>
      <w:tr w:rsidR="001A51E0" w:rsidRPr="00310DCF" w14:paraId="6543BB85" w14:textId="77777777" w:rsidTr="00D830E6">
        <w:trPr>
          <w:gridAfter w:val="7"/>
          <w:wAfter w:w="5757" w:type="dxa"/>
          <w:trHeight w:val="310"/>
        </w:trPr>
        <w:tc>
          <w:tcPr>
            <w:tcW w:w="1085"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tcPr>
          <w:p w14:paraId="411E668F" w14:textId="2E6F9E9C" w:rsidR="001A51E0" w:rsidRPr="00310DCF" w:rsidRDefault="001A51E0" w:rsidP="00D830E6">
            <w:pPr>
              <w:rPr>
                <w:sz w:val="20"/>
                <w:szCs w:val="20"/>
              </w:rPr>
            </w:pPr>
          </w:p>
        </w:tc>
        <w:tc>
          <w:tcPr>
            <w:tcW w:w="2169" w:type="dxa"/>
            <w:tcBorders>
              <w:left w:val="single" w:sz="4" w:space="0" w:color="auto"/>
            </w:tcBorders>
            <w:noWrap/>
            <w:vAlign w:val="bottom"/>
          </w:tcPr>
          <w:p w14:paraId="46515EB4" w14:textId="0B24A04A" w:rsidR="001A51E0" w:rsidRPr="00310DCF" w:rsidRDefault="001A51E0" w:rsidP="00D830E6">
            <w:pPr>
              <w:rPr>
                <w:sz w:val="20"/>
                <w:szCs w:val="20"/>
              </w:rPr>
            </w:pPr>
            <w:r w:rsidRPr="00310DCF">
              <w:rPr>
                <w:sz w:val="20"/>
                <w:szCs w:val="20"/>
              </w:rPr>
              <w:t xml:space="preserve">- </w:t>
            </w:r>
            <w:r w:rsidRPr="00310DCF">
              <w:rPr>
                <w:b/>
                <w:i/>
                <w:sz w:val="20"/>
                <w:szCs w:val="20"/>
              </w:rPr>
              <w:t>priimtina rizika</w:t>
            </w:r>
          </w:p>
        </w:tc>
        <w:tc>
          <w:tcPr>
            <w:tcW w:w="1085" w:type="dxa"/>
            <w:tcBorders>
              <w:right w:val="single" w:sz="4" w:space="0" w:color="auto"/>
            </w:tcBorders>
            <w:noWrap/>
            <w:vAlign w:val="bottom"/>
          </w:tcPr>
          <w:p w14:paraId="3AAB08AA" w14:textId="77777777" w:rsidR="001A51E0" w:rsidRPr="00310DCF" w:rsidRDefault="001A51E0" w:rsidP="00D830E6">
            <w:pPr>
              <w:rPr>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9900"/>
            <w:noWrap/>
            <w:vAlign w:val="bottom"/>
          </w:tcPr>
          <w:p w14:paraId="4E784377" w14:textId="1725F3A7" w:rsidR="001A51E0" w:rsidRPr="00310DCF" w:rsidRDefault="001A51E0" w:rsidP="00D830E6">
            <w:pPr>
              <w:rPr>
                <w:sz w:val="20"/>
                <w:szCs w:val="20"/>
              </w:rPr>
            </w:pPr>
          </w:p>
        </w:tc>
        <w:tc>
          <w:tcPr>
            <w:tcW w:w="2631" w:type="dxa"/>
            <w:gridSpan w:val="3"/>
            <w:tcBorders>
              <w:left w:val="single" w:sz="4" w:space="0" w:color="auto"/>
            </w:tcBorders>
            <w:noWrap/>
            <w:vAlign w:val="bottom"/>
          </w:tcPr>
          <w:p w14:paraId="76C100AC" w14:textId="26010D0F" w:rsidR="001A51E0" w:rsidRPr="00310DCF" w:rsidRDefault="001A51E0" w:rsidP="00D830E6">
            <w:pPr>
              <w:rPr>
                <w:sz w:val="20"/>
                <w:szCs w:val="20"/>
              </w:rPr>
            </w:pPr>
            <w:r w:rsidRPr="00310DCF">
              <w:rPr>
                <w:sz w:val="20"/>
                <w:szCs w:val="20"/>
              </w:rPr>
              <w:t xml:space="preserve">- </w:t>
            </w:r>
            <w:r w:rsidRPr="00310DCF">
              <w:rPr>
                <w:b/>
                <w:i/>
                <w:sz w:val="20"/>
                <w:szCs w:val="20"/>
              </w:rPr>
              <w:t>didelė rizika</w:t>
            </w:r>
          </w:p>
        </w:tc>
      </w:tr>
      <w:tr w:rsidR="001A51E0" w:rsidRPr="00310DCF" w14:paraId="0EA1BEA4" w14:textId="77777777" w:rsidTr="00D830E6">
        <w:trPr>
          <w:gridAfter w:val="7"/>
          <w:wAfter w:w="5757" w:type="dxa"/>
          <w:trHeight w:val="310"/>
        </w:trPr>
        <w:tc>
          <w:tcPr>
            <w:tcW w:w="1085"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14:paraId="727DD307" w14:textId="115EC58E" w:rsidR="001A51E0" w:rsidRPr="00310DCF" w:rsidRDefault="001A51E0" w:rsidP="00D830E6">
            <w:pPr>
              <w:rPr>
                <w:sz w:val="20"/>
                <w:szCs w:val="20"/>
              </w:rPr>
            </w:pPr>
          </w:p>
        </w:tc>
        <w:tc>
          <w:tcPr>
            <w:tcW w:w="2169" w:type="dxa"/>
            <w:tcBorders>
              <w:left w:val="single" w:sz="4" w:space="0" w:color="auto"/>
            </w:tcBorders>
            <w:noWrap/>
            <w:vAlign w:val="bottom"/>
          </w:tcPr>
          <w:p w14:paraId="60159B18" w14:textId="7BCD8889" w:rsidR="001A51E0" w:rsidRPr="00310DCF" w:rsidRDefault="001A51E0" w:rsidP="00D830E6">
            <w:pPr>
              <w:rPr>
                <w:sz w:val="20"/>
                <w:szCs w:val="20"/>
              </w:rPr>
            </w:pPr>
            <w:r w:rsidRPr="00310DCF">
              <w:rPr>
                <w:sz w:val="20"/>
                <w:szCs w:val="20"/>
              </w:rPr>
              <w:t xml:space="preserve">- </w:t>
            </w:r>
            <w:r w:rsidRPr="00310DCF">
              <w:rPr>
                <w:b/>
                <w:i/>
                <w:sz w:val="20"/>
                <w:szCs w:val="20"/>
              </w:rPr>
              <w:t>vidutinė rizika</w:t>
            </w:r>
          </w:p>
        </w:tc>
        <w:tc>
          <w:tcPr>
            <w:tcW w:w="1085" w:type="dxa"/>
            <w:tcBorders>
              <w:right w:val="single" w:sz="4" w:space="0" w:color="auto"/>
            </w:tcBorders>
            <w:noWrap/>
            <w:vAlign w:val="bottom"/>
          </w:tcPr>
          <w:p w14:paraId="37EBC2C2" w14:textId="77777777" w:rsidR="001A51E0" w:rsidRPr="00310DCF" w:rsidRDefault="001A51E0" w:rsidP="00D830E6">
            <w:pPr>
              <w:rPr>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FF0000"/>
            <w:noWrap/>
            <w:vAlign w:val="bottom"/>
          </w:tcPr>
          <w:p w14:paraId="6A9B5A8D" w14:textId="16FBF991" w:rsidR="001A51E0" w:rsidRPr="00310DCF" w:rsidRDefault="001A51E0" w:rsidP="00D830E6">
            <w:pPr>
              <w:rPr>
                <w:sz w:val="20"/>
                <w:szCs w:val="20"/>
              </w:rPr>
            </w:pPr>
          </w:p>
        </w:tc>
        <w:tc>
          <w:tcPr>
            <w:tcW w:w="2631" w:type="dxa"/>
            <w:gridSpan w:val="3"/>
            <w:tcBorders>
              <w:left w:val="single" w:sz="4" w:space="0" w:color="auto"/>
            </w:tcBorders>
            <w:noWrap/>
            <w:vAlign w:val="bottom"/>
          </w:tcPr>
          <w:p w14:paraId="64EDB766" w14:textId="5BA1E4A6" w:rsidR="001A51E0" w:rsidRPr="00310DCF" w:rsidRDefault="001A51E0" w:rsidP="00D830E6">
            <w:pPr>
              <w:rPr>
                <w:sz w:val="20"/>
                <w:szCs w:val="20"/>
              </w:rPr>
            </w:pPr>
            <w:r w:rsidRPr="00310DCF">
              <w:rPr>
                <w:sz w:val="20"/>
                <w:szCs w:val="20"/>
              </w:rPr>
              <w:t xml:space="preserve">- </w:t>
            </w:r>
            <w:r w:rsidRPr="00310DCF">
              <w:rPr>
                <w:b/>
                <w:i/>
                <w:sz w:val="20"/>
                <w:szCs w:val="20"/>
              </w:rPr>
              <w:t>labai didelė rizika</w:t>
            </w:r>
          </w:p>
        </w:tc>
      </w:tr>
    </w:tbl>
    <w:p w14:paraId="6E1B5358" w14:textId="77777777" w:rsidR="001A51E0" w:rsidRPr="00EC3B59" w:rsidRDefault="001A51E0" w:rsidP="001A51E0"/>
    <w:p w14:paraId="73CF7989" w14:textId="77777777" w:rsidR="005D1E30" w:rsidRPr="00EC3B59" w:rsidRDefault="005D1E30" w:rsidP="001A51E0"/>
    <w:p w14:paraId="79767FAB" w14:textId="77777777" w:rsidR="005D1E30" w:rsidRDefault="005D1E30" w:rsidP="001A51E0"/>
    <w:p w14:paraId="298C2ABB" w14:textId="77777777" w:rsidR="006A5EA9" w:rsidRDefault="006A5EA9" w:rsidP="001A51E0">
      <w:pPr>
        <w:sectPr w:rsidR="006A5EA9" w:rsidSect="002E5718">
          <w:pgSz w:w="16838" w:h="11906" w:orient="landscape"/>
          <w:pgMar w:top="1701" w:right="1701" w:bottom="567" w:left="1134" w:header="567" w:footer="567" w:gutter="0"/>
          <w:cols w:space="1296"/>
          <w:docGrid w:linePitch="360"/>
        </w:sectPr>
      </w:pPr>
    </w:p>
    <w:p w14:paraId="295958E5" w14:textId="07E0B16D" w:rsidR="001A51E0" w:rsidRPr="00EC3B59" w:rsidRDefault="001A51E0" w:rsidP="00E5696C">
      <w:pPr>
        <w:pStyle w:val="bodytext"/>
        <w:spacing w:before="240" w:beforeAutospacing="0" w:after="120" w:afterAutospacing="0"/>
        <w:outlineLvl w:val="0"/>
        <w:rPr>
          <w:b/>
          <w:bCs/>
          <w:iCs/>
          <w:caps/>
          <w:lang w:val="lt-LT"/>
        </w:rPr>
      </w:pPr>
      <w:r w:rsidRPr="00EC3B59">
        <w:rPr>
          <w:b/>
          <w:bCs/>
          <w:iCs/>
          <w:caps/>
          <w:lang w:val="lt-LT"/>
        </w:rPr>
        <w:lastRenderedPageBreak/>
        <w:t>V. Rizikos lygio ir JOS priimtinumo nustatymas</w:t>
      </w:r>
    </w:p>
    <w:p w14:paraId="043D95D2" w14:textId="77777777" w:rsidR="002E486E" w:rsidRDefault="001A51E0" w:rsidP="001E0BBB">
      <w:pPr>
        <w:ind w:firstLine="567"/>
        <w:jc w:val="both"/>
        <w:rPr>
          <w:sz w:val="22"/>
        </w:rPr>
      </w:pPr>
      <w:r w:rsidRPr="001E0BBB">
        <w:rPr>
          <w:sz w:val="22"/>
        </w:rPr>
        <w:t>2</w:t>
      </w:r>
      <w:r w:rsidR="00A22932" w:rsidRPr="001E0BBB">
        <w:rPr>
          <w:sz w:val="22"/>
        </w:rPr>
        <w:t>1</w:t>
      </w:r>
      <w:r w:rsidRPr="001E0BBB">
        <w:rPr>
          <w:sz w:val="22"/>
        </w:rPr>
        <w:t xml:space="preserve">. Nustatytų galimų pavojų rizikos lygis apskaičiuojamas pagal formulę </w:t>
      </w:r>
      <w:r w:rsidRPr="002E486E">
        <w:rPr>
          <w:b/>
        </w:rPr>
        <w:t>R=</w:t>
      </w:r>
      <w:proofErr w:type="spellStart"/>
      <w:r w:rsidRPr="002E486E">
        <w:rPr>
          <w:b/>
        </w:rPr>
        <w:t>TxP</w:t>
      </w:r>
      <w:proofErr w:type="spellEnd"/>
      <w:r w:rsidRPr="002E486E">
        <w:t xml:space="preserve"> </w:t>
      </w:r>
    </w:p>
    <w:p w14:paraId="63B421D4" w14:textId="49A939BC" w:rsidR="001A51E0" w:rsidRPr="001E0BBB" w:rsidRDefault="001A51E0" w:rsidP="001E0BBB">
      <w:pPr>
        <w:ind w:firstLine="567"/>
        <w:jc w:val="both"/>
        <w:rPr>
          <w:sz w:val="22"/>
        </w:rPr>
      </w:pPr>
      <w:r w:rsidRPr="001E0BBB">
        <w:rPr>
          <w:sz w:val="22"/>
        </w:rPr>
        <w:t>(</w:t>
      </w:r>
      <w:r w:rsidRPr="002E486E">
        <w:rPr>
          <w:b/>
        </w:rPr>
        <w:t>R</w:t>
      </w:r>
      <w:r w:rsidRPr="001E0BBB">
        <w:rPr>
          <w:sz w:val="22"/>
        </w:rPr>
        <w:t xml:space="preserve"> – rizika, </w:t>
      </w:r>
      <w:r w:rsidRPr="002E486E">
        <w:rPr>
          <w:b/>
        </w:rPr>
        <w:t>T</w:t>
      </w:r>
      <w:r w:rsidRPr="001E0BBB">
        <w:rPr>
          <w:sz w:val="22"/>
        </w:rPr>
        <w:t xml:space="preserve"> – tikimybė, </w:t>
      </w:r>
      <w:r w:rsidRPr="002E486E">
        <w:rPr>
          <w:b/>
        </w:rPr>
        <w:t>P</w:t>
      </w:r>
      <w:r w:rsidRPr="001E0BBB">
        <w:rPr>
          <w:sz w:val="22"/>
        </w:rPr>
        <w:t xml:space="preserve"> – padariniai (poveikis). Gautos reikšmės įraš</w:t>
      </w:r>
      <w:r w:rsidR="00A22932" w:rsidRPr="001E0BBB">
        <w:rPr>
          <w:sz w:val="22"/>
        </w:rPr>
        <w:t>yt</w:t>
      </w:r>
      <w:r w:rsidRPr="001E0BBB">
        <w:rPr>
          <w:sz w:val="22"/>
        </w:rPr>
        <w:t>os į 8 lentelės 7, 8 ir 9 skiltis:</w:t>
      </w:r>
    </w:p>
    <w:p w14:paraId="1082BDA7" w14:textId="77777777" w:rsidR="001A51E0" w:rsidRPr="001E0BBB" w:rsidRDefault="001A51E0" w:rsidP="001E0BBB">
      <w:pPr>
        <w:ind w:firstLine="567"/>
        <w:jc w:val="both"/>
        <w:rPr>
          <w:sz w:val="22"/>
        </w:rPr>
      </w:pPr>
      <w:r w:rsidRPr="001E0BBB">
        <w:rPr>
          <w:sz w:val="22"/>
        </w:rPr>
        <w:t>2</w:t>
      </w:r>
      <w:r w:rsidR="00A22932" w:rsidRPr="001E0BBB">
        <w:rPr>
          <w:sz w:val="22"/>
        </w:rPr>
        <w:t>1</w:t>
      </w:r>
      <w:r w:rsidRPr="001E0BBB">
        <w:rPr>
          <w:sz w:val="22"/>
        </w:rPr>
        <w:t>.1. galimo pavojaus rizikos gyventojų gyvybei ir sveikatai lygis (</w:t>
      </w:r>
      <w:r w:rsidRPr="002E486E">
        <w:rPr>
          <w:b/>
          <w:sz w:val="22"/>
        </w:rPr>
        <w:t>R1</w:t>
      </w:r>
      <w:r w:rsidRPr="001E0BBB">
        <w:rPr>
          <w:sz w:val="22"/>
        </w:rPr>
        <w:t xml:space="preserve">); </w:t>
      </w:r>
    </w:p>
    <w:p w14:paraId="02B257E9" w14:textId="77777777" w:rsidR="001A51E0" w:rsidRPr="001E0BBB" w:rsidRDefault="001A51E0" w:rsidP="001E0BBB">
      <w:pPr>
        <w:ind w:firstLine="567"/>
        <w:jc w:val="both"/>
        <w:rPr>
          <w:sz w:val="22"/>
        </w:rPr>
      </w:pPr>
      <w:r w:rsidRPr="001E0BBB">
        <w:rPr>
          <w:sz w:val="22"/>
        </w:rPr>
        <w:t>2</w:t>
      </w:r>
      <w:r w:rsidR="00A22932" w:rsidRPr="001E0BBB">
        <w:rPr>
          <w:sz w:val="22"/>
        </w:rPr>
        <w:t>1</w:t>
      </w:r>
      <w:r w:rsidRPr="001E0BBB">
        <w:rPr>
          <w:sz w:val="22"/>
        </w:rPr>
        <w:t>.2. galimo pavojaus rizikos turtui ir aplinkai lygis (</w:t>
      </w:r>
      <w:r w:rsidRPr="002E486E">
        <w:rPr>
          <w:b/>
          <w:sz w:val="22"/>
        </w:rPr>
        <w:t>R2</w:t>
      </w:r>
      <w:r w:rsidRPr="001E0BBB">
        <w:rPr>
          <w:sz w:val="22"/>
        </w:rPr>
        <w:t>);</w:t>
      </w:r>
    </w:p>
    <w:p w14:paraId="0EE32784" w14:textId="77777777" w:rsidR="001A51E0" w:rsidRPr="001E0BBB" w:rsidRDefault="001A51E0" w:rsidP="001E0BBB">
      <w:pPr>
        <w:ind w:firstLine="567"/>
        <w:jc w:val="both"/>
        <w:rPr>
          <w:sz w:val="22"/>
        </w:rPr>
      </w:pPr>
      <w:r w:rsidRPr="001E0BBB">
        <w:rPr>
          <w:sz w:val="22"/>
        </w:rPr>
        <w:t>2</w:t>
      </w:r>
      <w:r w:rsidR="00A22932" w:rsidRPr="001E0BBB">
        <w:rPr>
          <w:sz w:val="22"/>
        </w:rPr>
        <w:t>1</w:t>
      </w:r>
      <w:r w:rsidRPr="001E0BBB">
        <w:rPr>
          <w:sz w:val="22"/>
        </w:rPr>
        <w:t>.3. galimo pavojaus rizikos būtiniausioms gyvenimo (veiklos) sąlygoms lygis (</w:t>
      </w:r>
      <w:r w:rsidRPr="002E486E">
        <w:rPr>
          <w:b/>
          <w:sz w:val="22"/>
        </w:rPr>
        <w:t>R3</w:t>
      </w:r>
      <w:r w:rsidRPr="001E0BBB">
        <w:rPr>
          <w:sz w:val="22"/>
        </w:rPr>
        <w:t>).</w:t>
      </w:r>
    </w:p>
    <w:p w14:paraId="3B6FAA54" w14:textId="77777777" w:rsidR="001A51E0" w:rsidRPr="001E0BBB" w:rsidRDefault="001A51E0" w:rsidP="001E0BBB">
      <w:pPr>
        <w:ind w:firstLine="567"/>
        <w:jc w:val="both"/>
        <w:rPr>
          <w:sz w:val="22"/>
        </w:rPr>
      </w:pPr>
      <w:r w:rsidRPr="001E0BBB">
        <w:rPr>
          <w:sz w:val="22"/>
        </w:rPr>
        <w:t>2</w:t>
      </w:r>
      <w:r w:rsidR="00A22932" w:rsidRPr="001E0BBB">
        <w:rPr>
          <w:sz w:val="22"/>
        </w:rPr>
        <w:t>2</w:t>
      </w:r>
      <w:r w:rsidRPr="001E0BBB">
        <w:rPr>
          <w:sz w:val="22"/>
        </w:rPr>
        <w:t>. Naudojantis 9 lentele, pagal nustatytų galimų pavojų tikimybės (</w:t>
      </w:r>
      <w:r w:rsidRPr="002E486E">
        <w:rPr>
          <w:b/>
          <w:sz w:val="22"/>
        </w:rPr>
        <w:t>T</w:t>
      </w:r>
      <w:r w:rsidRPr="001E0BBB">
        <w:rPr>
          <w:sz w:val="22"/>
        </w:rPr>
        <w:t>) ir galimų padarinių (poveikio) (</w:t>
      </w:r>
      <w:r w:rsidRPr="002E486E">
        <w:rPr>
          <w:b/>
          <w:sz w:val="22"/>
        </w:rPr>
        <w:t>P</w:t>
      </w:r>
      <w:r w:rsidRPr="001E0BBB">
        <w:rPr>
          <w:sz w:val="22"/>
        </w:rPr>
        <w:t>) balus (8 lentelės 3, 4, 5 ir 6 skiltys) nustat</w:t>
      </w:r>
      <w:r w:rsidR="00A22932" w:rsidRPr="001E0BBB">
        <w:rPr>
          <w:sz w:val="22"/>
        </w:rPr>
        <w:t>yt</w:t>
      </w:r>
      <w:r w:rsidRPr="001E0BBB">
        <w:rPr>
          <w:sz w:val="22"/>
        </w:rPr>
        <w:t>as kiekvieno galimo pavojaus rizikos (</w:t>
      </w:r>
      <w:r w:rsidRPr="002E486E">
        <w:rPr>
          <w:b/>
          <w:sz w:val="22"/>
        </w:rPr>
        <w:t>R1, R2, R3</w:t>
      </w:r>
      <w:r w:rsidRPr="001E0BBB">
        <w:rPr>
          <w:sz w:val="22"/>
        </w:rPr>
        <w:t xml:space="preserve">) lygis: </w:t>
      </w:r>
      <w:r w:rsidRPr="002E486E">
        <w:rPr>
          <w:b/>
          <w:i/>
          <w:sz w:val="22"/>
        </w:rPr>
        <w:t>labai didelis, didelis, vidutinis arba priimtinas</w:t>
      </w:r>
      <w:r w:rsidRPr="001E0BBB">
        <w:rPr>
          <w:sz w:val="22"/>
        </w:rPr>
        <w:t>, kuris įraš</w:t>
      </w:r>
      <w:r w:rsidR="00A22932" w:rsidRPr="001E0BBB">
        <w:rPr>
          <w:sz w:val="22"/>
        </w:rPr>
        <w:t>yt</w:t>
      </w:r>
      <w:r w:rsidRPr="001E0BBB">
        <w:rPr>
          <w:sz w:val="22"/>
        </w:rPr>
        <w:t>as į 8 lentelės 7, 8, 9</w:t>
      </w:r>
      <w:r w:rsidR="00A22932" w:rsidRPr="001E0BBB">
        <w:rPr>
          <w:sz w:val="22"/>
        </w:rPr>
        <w:t xml:space="preserve"> </w:t>
      </w:r>
      <w:r w:rsidRPr="001E0BBB">
        <w:rPr>
          <w:sz w:val="22"/>
        </w:rPr>
        <w:t>skiltis.</w:t>
      </w:r>
    </w:p>
    <w:p w14:paraId="45E62BE9" w14:textId="77777777" w:rsidR="001A51E0" w:rsidRPr="001E0BBB" w:rsidRDefault="001A51E0" w:rsidP="001E0BBB">
      <w:pPr>
        <w:ind w:firstLine="567"/>
        <w:jc w:val="both"/>
        <w:rPr>
          <w:sz w:val="22"/>
        </w:rPr>
      </w:pPr>
      <w:r w:rsidRPr="001E0BBB">
        <w:rPr>
          <w:sz w:val="22"/>
        </w:rPr>
        <w:t>2</w:t>
      </w:r>
      <w:r w:rsidR="00A22932" w:rsidRPr="001E0BBB">
        <w:rPr>
          <w:sz w:val="22"/>
        </w:rPr>
        <w:t>3</w:t>
      </w:r>
      <w:r w:rsidRPr="001E0BBB">
        <w:rPr>
          <w:sz w:val="22"/>
        </w:rPr>
        <w:t>. 8 lentelės 10 skiltyje įraš</w:t>
      </w:r>
      <w:r w:rsidR="00A22932" w:rsidRPr="001E0BBB">
        <w:rPr>
          <w:sz w:val="22"/>
        </w:rPr>
        <w:t>yt</w:t>
      </w:r>
      <w:r w:rsidRPr="001E0BBB">
        <w:rPr>
          <w:sz w:val="22"/>
        </w:rPr>
        <w:t xml:space="preserve">as bendras rizikos lygis, kuris gaunamas sudėjus </w:t>
      </w:r>
      <w:r w:rsidRPr="002E486E">
        <w:rPr>
          <w:b/>
          <w:sz w:val="22"/>
        </w:rPr>
        <w:t>R1, R2 ir R3</w:t>
      </w:r>
      <w:r w:rsidRPr="001E0BBB">
        <w:rPr>
          <w:sz w:val="22"/>
        </w:rPr>
        <w:t xml:space="preserve"> reikšmes. Šie duomenys bus naudojami sudarant savivaldybės galimų pavojų sąrašą prioriteto tvarka pagal jų rizikos lygį. </w:t>
      </w:r>
      <w:r w:rsidR="00C27CA6" w:rsidRPr="001E0BBB">
        <w:rPr>
          <w:sz w:val="22"/>
        </w:rPr>
        <w:t>Galimais pavojais prioriteto tvarka laikomi:</w:t>
      </w:r>
    </w:p>
    <w:p w14:paraId="2A2F69DB" w14:textId="77777777" w:rsidR="001A51E0" w:rsidRPr="00DF57A3" w:rsidRDefault="001A51E0" w:rsidP="00DF57A3">
      <w:pPr>
        <w:ind w:firstLine="567"/>
        <w:jc w:val="both"/>
        <w:outlineLvl w:val="0"/>
        <w:rPr>
          <w:b/>
        </w:rPr>
      </w:pPr>
      <w:r w:rsidRPr="00DF57A3">
        <w:rPr>
          <w:b/>
        </w:rPr>
        <w:t>2</w:t>
      </w:r>
      <w:r w:rsidR="00C27CA6" w:rsidRPr="00DF57A3">
        <w:rPr>
          <w:b/>
        </w:rPr>
        <w:t>3</w:t>
      </w:r>
      <w:r w:rsidRPr="00DF57A3">
        <w:rPr>
          <w:b/>
        </w:rPr>
        <w:t>.1. Pavojai, kurie sukelia labai didelius padarinius (poveikį) ir yra didelės tikimybės:</w:t>
      </w:r>
    </w:p>
    <w:p w14:paraId="77FCB2B9" w14:textId="77777777" w:rsidR="001A51E0" w:rsidRPr="00DF57A3" w:rsidRDefault="001A51E0" w:rsidP="00DF57A3">
      <w:pPr>
        <w:ind w:firstLine="567"/>
        <w:jc w:val="both"/>
        <w:outlineLvl w:val="0"/>
      </w:pPr>
      <w:r w:rsidRPr="00DF57A3">
        <w:t>2</w:t>
      </w:r>
      <w:r w:rsidR="00C27CA6" w:rsidRPr="00DF57A3">
        <w:t>3</w:t>
      </w:r>
      <w:r w:rsidRPr="00DF57A3">
        <w:t>.1.1. gaisras;</w:t>
      </w:r>
    </w:p>
    <w:p w14:paraId="34615DF1" w14:textId="77777777" w:rsidR="009233A0" w:rsidRPr="00DF57A3" w:rsidRDefault="009233A0" w:rsidP="00DF57A3">
      <w:pPr>
        <w:ind w:firstLine="567"/>
        <w:jc w:val="both"/>
        <w:outlineLvl w:val="0"/>
      </w:pPr>
      <w:r w:rsidRPr="00DF57A3">
        <w:t>23.1.2 pavojingos užkrečiamosios ligos;</w:t>
      </w:r>
    </w:p>
    <w:p w14:paraId="22F8AD0A" w14:textId="17D3AA46" w:rsidR="008D1DA0" w:rsidRPr="00DF57A3" w:rsidRDefault="00EB30B0" w:rsidP="00DF57A3">
      <w:pPr>
        <w:ind w:firstLine="567"/>
        <w:jc w:val="both"/>
      </w:pPr>
      <w:r w:rsidRPr="00DF57A3">
        <w:t>23.1.</w:t>
      </w:r>
      <w:r w:rsidR="00310DCF" w:rsidRPr="00DF57A3">
        <w:t>3</w:t>
      </w:r>
      <w:r w:rsidRPr="00DF57A3">
        <w:t xml:space="preserve">. </w:t>
      </w:r>
      <w:r w:rsidR="008D1DA0" w:rsidRPr="00DF57A3">
        <w:t>gyvūnų ligos;</w:t>
      </w:r>
    </w:p>
    <w:p w14:paraId="391329A2" w14:textId="77777777" w:rsidR="001A51E0" w:rsidRPr="00DF57A3" w:rsidRDefault="001A51E0" w:rsidP="00DF57A3">
      <w:pPr>
        <w:ind w:firstLine="567"/>
        <w:jc w:val="both"/>
        <w:outlineLvl w:val="0"/>
        <w:rPr>
          <w:b/>
        </w:rPr>
      </w:pPr>
      <w:r w:rsidRPr="00DF57A3">
        <w:rPr>
          <w:b/>
        </w:rPr>
        <w:t>2</w:t>
      </w:r>
      <w:r w:rsidR="00C27CA6" w:rsidRPr="00DF57A3">
        <w:rPr>
          <w:b/>
        </w:rPr>
        <w:t>3</w:t>
      </w:r>
      <w:r w:rsidRPr="00DF57A3">
        <w:rPr>
          <w:b/>
        </w:rPr>
        <w:t>.2. pavojai, kurie sukelia didelius padarinius (poveikį):</w:t>
      </w:r>
    </w:p>
    <w:p w14:paraId="39AB0583" w14:textId="7B79ACDF" w:rsidR="00E76A91" w:rsidRDefault="000F738E" w:rsidP="00DF57A3">
      <w:pPr>
        <w:ind w:firstLine="567"/>
        <w:jc w:val="both"/>
      </w:pPr>
      <w:r w:rsidRPr="00DF57A3">
        <w:t>23.2.1.</w:t>
      </w:r>
      <w:r w:rsidR="00386022" w:rsidRPr="00DF57A3">
        <w:t xml:space="preserve"> </w:t>
      </w:r>
      <w:r w:rsidR="00E76A91" w:rsidRPr="00E76A91">
        <w:t>radiologinė ir (ar) branduolinė avarija, kai į aplinką patenka radioaktyviosios medžiagos</w:t>
      </w:r>
      <w:r w:rsidR="00E76A91">
        <w:t>;</w:t>
      </w:r>
    </w:p>
    <w:p w14:paraId="6FB57754" w14:textId="77777777" w:rsidR="00E76A91" w:rsidRPr="00DF57A3" w:rsidRDefault="00386022" w:rsidP="00E76A91">
      <w:pPr>
        <w:ind w:firstLine="567"/>
        <w:jc w:val="both"/>
      </w:pPr>
      <w:r w:rsidRPr="00DF57A3">
        <w:t>23.2.2.</w:t>
      </w:r>
      <w:r w:rsidR="00E634F8" w:rsidRPr="00DF57A3">
        <w:rPr>
          <w:sz w:val="28"/>
        </w:rPr>
        <w:t xml:space="preserve"> </w:t>
      </w:r>
      <w:r w:rsidR="00E76A91" w:rsidRPr="00DF57A3">
        <w:t>transporto avarijos (automobilių, geležinkelio)</w:t>
      </w:r>
    </w:p>
    <w:p w14:paraId="4C172826" w14:textId="77777777" w:rsidR="00E76A91" w:rsidRPr="00DF57A3" w:rsidRDefault="00386022" w:rsidP="00E76A91">
      <w:pPr>
        <w:ind w:firstLine="567"/>
        <w:jc w:val="both"/>
      </w:pPr>
      <w:r w:rsidRPr="00DF57A3">
        <w:t xml:space="preserve">23.2.3. </w:t>
      </w:r>
      <w:r w:rsidR="00E76A91" w:rsidRPr="00DF57A3">
        <w:t xml:space="preserve">labai smarkus </w:t>
      </w:r>
      <w:proofErr w:type="spellStart"/>
      <w:r w:rsidR="00E76A91" w:rsidRPr="00DF57A3">
        <w:t>snygis</w:t>
      </w:r>
      <w:proofErr w:type="spellEnd"/>
      <w:r w:rsidR="00E76A91" w:rsidRPr="00DF57A3">
        <w:t>, smarki pūga, smarkus speigas</w:t>
      </w:r>
    </w:p>
    <w:p w14:paraId="44C12FFC" w14:textId="66B2A736" w:rsidR="000F738E" w:rsidRPr="00DF57A3" w:rsidRDefault="00E76A91" w:rsidP="00DF57A3">
      <w:pPr>
        <w:ind w:firstLine="567"/>
        <w:jc w:val="both"/>
      </w:pPr>
      <w:r w:rsidRPr="00DF57A3">
        <w:t xml:space="preserve">23.2.4. </w:t>
      </w:r>
      <w:r w:rsidR="00E634F8" w:rsidRPr="00DF57A3">
        <w:t>uraganas, labai smarkus lietus</w:t>
      </w:r>
      <w:r w:rsidR="000F738E" w:rsidRPr="00DF57A3">
        <w:t>;</w:t>
      </w:r>
    </w:p>
    <w:p w14:paraId="425AAF30" w14:textId="3953528E" w:rsidR="000F738E" w:rsidRPr="00DF57A3" w:rsidRDefault="00E76A91" w:rsidP="00DF57A3">
      <w:pPr>
        <w:ind w:firstLine="567"/>
        <w:jc w:val="both"/>
      </w:pPr>
      <w:r w:rsidRPr="00DF57A3">
        <w:t xml:space="preserve">23.2.5. </w:t>
      </w:r>
      <w:r w:rsidR="00E634F8" w:rsidRPr="00DF57A3">
        <w:t>durpynų ar durpingų pievų degimas, smilkimas</w:t>
      </w:r>
      <w:r w:rsidR="000F738E" w:rsidRPr="00DF57A3">
        <w:t>;</w:t>
      </w:r>
    </w:p>
    <w:p w14:paraId="14E98EB9" w14:textId="27619AB9" w:rsidR="000F738E" w:rsidRPr="00DF57A3" w:rsidRDefault="00E76A91" w:rsidP="00DF57A3">
      <w:pPr>
        <w:ind w:firstLine="567"/>
        <w:jc w:val="both"/>
      </w:pPr>
      <w:r w:rsidRPr="00DF57A3">
        <w:t>23.2.6.</w:t>
      </w:r>
      <w:r w:rsidRPr="00DF57A3">
        <w:rPr>
          <w:sz w:val="28"/>
        </w:rPr>
        <w:t xml:space="preserve"> </w:t>
      </w:r>
      <w:r w:rsidR="000F738E" w:rsidRPr="00DF57A3">
        <w:t>kruša;</w:t>
      </w:r>
    </w:p>
    <w:p w14:paraId="768C5CDE" w14:textId="62AA0C3E" w:rsidR="004737A6" w:rsidRPr="00DF57A3" w:rsidRDefault="00E76A91" w:rsidP="00DF57A3">
      <w:pPr>
        <w:ind w:firstLine="567"/>
        <w:jc w:val="both"/>
      </w:pPr>
      <w:r w:rsidRPr="00DF57A3">
        <w:t>23.2.7.</w:t>
      </w:r>
      <w:r w:rsidRPr="00DF57A3">
        <w:rPr>
          <w:sz w:val="28"/>
        </w:rPr>
        <w:t xml:space="preserve"> </w:t>
      </w:r>
      <w:r w:rsidR="004737A6" w:rsidRPr="00DF57A3">
        <w:t>maksimalus vėjo greitis, smarkus lietus;</w:t>
      </w:r>
    </w:p>
    <w:p w14:paraId="1641CB88" w14:textId="3C0AF8EB" w:rsidR="004737A6" w:rsidRDefault="00E76A91" w:rsidP="00DF57A3">
      <w:pPr>
        <w:ind w:firstLine="567"/>
        <w:jc w:val="both"/>
      </w:pPr>
      <w:r>
        <w:t xml:space="preserve">23.2.8. </w:t>
      </w:r>
      <w:r w:rsidR="004737A6" w:rsidRPr="00DF57A3">
        <w:t>pavojingas radinys;</w:t>
      </w:r>
    </w:p>
    <w:p w14:paraId="78988C35" w14:textId="2EB19AE9" w:rsidR="00C24B7B" w:rsidRPr="00DF57A3" w:rsidRDefault="00E76A91" w:rsidP="00DF57A3">
      <w:pPr>
        <w:ind w:firstLine="567"/>
        <w:jc w:val="both"/>
      </w:pPr>
      <w:r w:rsidRPr="00DF57A3">
        <w:t>23.2.</w:t>
      </w:r>
      <w:r>
        <w:t>9</w:t>
      </w:r>
      <w:r w:rsidRPr="00DF57A3">
        <w:t>.</w:t>
      </w:r>
      <w:r w:rsidRPr="00DF57A3">
        <w:rPr>
          <w:sz w:val="28"/>
        </w:rPr>
        <w:t xml:space="preserve"> </w:t>
      </w:r>
      <w:r w:rsidR="00C24B7B" w:rsidRPr="00C24B7B">
        <w:t>kibernetinės atakos</w:t>
      </w:r>
    </w:p>
    <w:p w14:paraId="13CEE765" w14:textId="7D67BFF6" w:rsidR="004737A6" w:rsidRPr="00DF57A3" w:rsidRDefault="00E76A91" w:rsidP="00DF57A3">
      <w:pPr>
        <w:ind w:firstLine="567"/>
        <w:jc w:val="both"/>
        <w:rPr>
          <w:b/>
        </w:rPr>
      </w:pPr>
      <w:r w:rsidRPr="00DF57A3">
        <w:t>23.2.</w:t>
      </w:r>
      <w:r>
        <w:t>10</w:t>
      </w:r>
      <w:r w:rsidRPr="00DF57A3">
        <w:t>.</w:t>
      </w:r>
      <w:r w:rsidRPr="00DF57A3">
        <w:rPr>
          <w:sz w:val="28"/>
        </w:rPr>
        <w:t xml:space="preserve"> </w:t>
      </w:r>
      <w:r w:rsidR="004737A6" w:rsidRPr="00DF57A3">
        <w:t>dirvožemio, grunto tarša.</w:t>
      </w:r>
    </w:p>
    <w:p w14:paraId="44742C22" w14:textId="3B5A19D3" w:rsidR="001A51E0" w:rsidRPr="00DF57A3" w:rsidRDefault="001A51E0" w:rsidP="00DF57A3">
      <w:pPr>
        <w:ind w:firstLine="567"/>
        <w:jc w:val="both"/>
        <w:outlineLvl w:val="0"/>
        <w:rPr>
          <w:b/>
        </w:rPr>
      </w:pPr>
      <w:r w:rsidRPr="00DF57A3">
        <w:rPr>
          <w:b/>
        </w:rPr>
        <w:t>2</w:t>
      </w:r>
      <w:r w:rsidR="00C27CA6" w:rsidRPr="00DF57A3">
        <w:rPr>
          <w:b/>
        </w:rPr>
        <w:t>3</w:t>
      </w:r>
      <w:r w:rsidRPr="00DF57A3">
        <w:rPr>
          <w:b/>
        </w:rPr>
        <w:t>.</w:t>
      </w:r>
      <w:r w:rsidR="00BB6622" w:rsidRPr="00DF57A3">
        <w:rPr>
          <w:b/>
        </w:rPr>
        <w:t>3. pavojai, kurie yra vidutinės rizikos</w:t>
      </w:r>
      <w:r w:rsidRPr="00DF57A3">
        <w:rPr>
          <w:b/>
        </w:rPr>
        <w:t>:</w:t>
      </w:r>
    </w:p>
    <w:p w14:paraId="63DE62D1" w14:textId="4ADD3062" w:rsidR="00E634F8" w:rsidRPr="00DF57A3" w:rsidRDefault="00BB6622" w:rsidP="00DF57A3">
      <w:pPr>
        <w:ind w:firstLine="567"/>
        <w:jc w:val="both"/>
      </w:pPr>
      <w:r w:rsidRPr="00DF57A3">
        <w:t xml:space="preserve">23.3.1. </w:t>
      </w:r>
      <w:r w:rsidR="00E634F8" w:rsidRPr="00DF57A3">
        <w:t>šilumos energijos tiekimo sutrikimai ir (ar) gedimai</w:t>
      </w:r>
    </w:p>
    <w:p w14:paraId="29F010D2" w14:textId="5BACEC8D" w:rsidR="00BB6622" w:rsidRPr="00DF57A3" w:rsidRDefault="00BB6622" w:rsidP="00DF57A3">
      <w:pPr>
        <w:ind w:firstLine="567"/>
        <w:jc w:val="both"/>
      </w:pPr>
      <w:r w:rsidRPr="00DF57A3">
        <w:t xml:space="preserve">23.3.2. </w:t>
      </w:r>
      <w:r w:rsidR="004737A6" w:rsidRPr="00DF57A3">
        <w:t>elektros energijos tiekimo sutrikimai ir (ar) gedimai</w:t>
      </w:r>
      <w:r w:rsidRPr="00DF57A3">
        <w:t>;</w:t>
      </w:r>
    </w:p>
    <w:p w14:paraId="79C21709" w14:textId="21C4883E" w:rsidR="00BB6622" w:rsidRPr="00DF57A3" w:rsidRDefault="00BB6622" w:rsidP="00DF57A3">
      <w:pPr>
        <w:ind w:firstLine="567"/>
        <w:jc w:val="both"/>
      </w:pPr>
      <w:r w:rsidRPr="00DF57A3">
        <w:t xml:space="preserve">23.3.3. </w:t>
      </w:r>
      <w:r w:rsidR="004737A6" w:rsidRPr="00DF57A3">
        <w:t>komunalinių sistemų nutraukimas ir (ar) gedimai</w:t>
      </w:r>
      <w:r w:rsidRPr="00DF57A3">
        <w:t>;</w:t>
      </w:r>
    </w:p>
    <w:p w14:paraId="6547B6A7" w14:textId="3DB8AA02" w:rsidR="003A76E6" w:rsidRPr="00DF57A3" w:rsidRDefault="005D6DC4" w:rsidP="00DF57A3">
      <w:pPr>
        <w:ind w:firstLine="567"/>
        <w:jc w:val="both"/>
      </w:pPr>
      <w:r w:rsidRPr="00DF57A3">
        <w:t xml:space="preserve">23.3.4. </w:t>
      </w:r>
      <w:r w:rsidR="004737A6" w:rsidRPr="00DF57A3">
        <w:t>lijundra, smarkus sudėtinis apšalas</w:t>
      </w:r>
      <w:r w:rsidR="00BB6622" w:rsidRPr="00DF57A3">
        <w:t>;</w:t>
      </w:r>
    </w:p>
    <w:p w14:paraId="705EF2D4" w14:textId="27698CC9" w:rsidR="004737A6" w:rsidRPr="00DF57A3" w:rsidRDefault="004737A6" w:rsidP="00DF57A3">
      <w:pPr>
        <w:ind w:firstLine="567"/>
        <w:jc w:val="both"/>
      </w:pPr>
      <w:r w:rsidRPr="00DF57A3">
        <w:t>23.3.5.</w:t>
      </w:r>
      <w:r w:rsidRPr="00DF57A3">
        <w:rPr>
          <w:sz w:val="28"/>
        </w:rPr>
        <w:t xml:space="preserve"> </w:t>
      </w:r>
      <w:r w:rsidRPr="00DF57A3">
        <w:t>pastatų griuvimai;</w:t>
      </w:r>
    </w:p>
    <w:p w14:paraId="0596A2A2" w14:textId="04EF92C1" w:rsidR="004737A6" w:rsidRPr="00DF57A3" w:rsidRDefault="004737A6" w:rsidP="00DF57A3">
      <w:pPr>
        <w:ind w:firstLine="567"/>
        <w:jc w:val="both"/>
      </w:pPr>
      <w:r w:rsidRPr="00DF57A3">
        <w:t>23.3.6.</w:t>
      </w:r>
      <w:r w:rsidRPr="00DF57A3">
        <w:rPr>
          <w:sz w:val="28"/>
        </w:rPr>
        <w:t xml:space="preserve"> </w:t>
      </w:r>
      <w:r w:rsidRPr="00DF57A3">
        <w:t>labai aukštas vandens lygis;</w:t>
      </w:r>
    </w:p>
    <w:p w14:paraId="25172B94" w14:textId="5ACA7D94" w:rsidR="004737A6" w:rsidRPr="00DF57A3" w:rsidRDefault="004737A6" w:rsidP="00DF57A3">
      <w:pPr>
        <w:ind w:firstLine="567"/>
        <w:jc w:val="both"/>
      </w:pPr>
      <w:r w:rsidRPr="00DF57A3">
        <w:t>23.3.7.</w:t>
      </w:r>
      <w:r w:rsidRPr="00DF57A3">
        <w:rPr>
          <w:sz w:val="28"/>
        </w:rPr>
        <w:t xml:space="preserve"> </w:t>
      </w:r>
      <w:r w:rsidRPr="00DF57A3">
        <w:t>hidrotechnikos statinių (įrenginių) avarijos ir (ar) gedimai;</w:t>
      </w:r>
    </w:p>
    <w:p w14:paraId="75DD9C40" w14:textId="62DA3EA8" w:rsidR="004737A6" w:rsidRPr="00DF57A3" w:rsidRDefault="004737A6" w:rsidP="00DF57A3">
      <w:pPr>
        <w:ind w:firstLine="567"/>
        <w:jc w:val="both"/>
      </w:pPr>
      <w:r w:rsidRPr="00DF57A3">
        <w:t>23.3.8.</w:t>
      </w:r>
      <w:r w:rsidRPr="00DF57A3">
        <w:rPr>
          <w:sz w:val="28"/>
        </w:rPr>
        <w:t xml:space="preserve"> </w:t>
      </w:r>
      <w:r w:rsidRPr="00DF57A3">
        <w:t>teroristiniai išpuoliai.</w:t>
      </w:r>
    </w:p>
    <w:p w14:paraId="7BEEE3F2" w14:textId="77777777" w:rsidR="001A51E0" w:rsidRPr="00DF57A3" w:rsidRDefault="001A51E0" w:rsidP="00DF57A3">
      <w:pPr>
        <w:ind w:firstLine="567"/>
        <w:jc w:val="both"/>
        <w:outlineLvl w:val="0"/>
        <w:rPr>
          <w:b/>
        </w:rPr>
      </w:pPr>
      <w:r w:rsidRPr="00DF57A3">
        <w:rPr>
          <w:b/>
        </w:rPr>
        <w:t>2</w:t>
      </w:r>
      <w:r w:rsidR="00C27CA6" w:rsidRPr="00DF57A3">
        <w:rPr>
          <w:b/>
        </w:rPr>
        <w:t>3</w:t>
      </w:r>
      <w:r w:rsidRPr="00DF57A3">
        <w:rPr>
          <w:b/>
        </w:rPr>
        <w:t>.4. visi kiti pavojai bendro rizikos lygio mažėjimo tvarka:</w:t>
      </w:r>
    </w:p>
    <w:p w14:paraId="3C6FBEBC" w14:textId="10A66ED5" w:rsidR="00BB6622" w:rsidRPr="00DF57A3" w:rsidRDefault="00BB6622" w:rsidP="00DF57A3">
      <w:pPr>
        <w:ind w:firstLine="567"/>
        <w:jc w:val="both"/>
      </w:pPr>
      <w:r w:rsidRPr="00DF57A3">
        <w:t xml:space="preserve">23.4.1. </w:t>
      </w:r>
      <w:r w:rsidR="004737A6" w:rsidRPr="00DF57A3">
        <w:t>žmonių grobimas, įkaitų paėmimas;</w:t>
      </w:r>
    </w:p>
    <w:p w14:paraId="25F50DDC" w14:textId="0DAC6CC6" w:rsidR="00BB6622" w:rsidRPr="00DF57A3" w:rsidRDefault="00BB6622" w:rsidP="00DF57A3">
      <w:pPr>
        <w:ind w:firstLine="567"/>
        <w:jc w:val="both"/>
      </w:pPr>
      <w:r w:rsidRPr="00DF57A3">
        <w:t xml:space="preserve">23.4.2. </w:t>
      </w:r>
      <w:r w:rsidR="00DF57A3" w:rsidRPr="00DF57A3">
        <w:t>sabotažas, diversija;</w:t>
      </w:r>
    </w:p>
    <w:p w14:paraId="4521896A" w14:textId="23C84E5E" w:rsidR="00BB6622" w:rsidRPr="00DF57A3" w:rsidRDefault="00BB6622" w:rsidP="00DF57A3">
      <w:pPr>
        <w:ind w:firstLine="567"/>
        <w:jc w:val="both"/>
      </w:pPr>
      <w:r w:rsidRPr="00DF57A3">
        <w:t>23.4.3.</w:t>
      </w:r>
      <w:r w:rsidR="00DF57A3" w:rsidRPr="00DF57A3">
        <w:rPr>
          <w:sz w:val="28"/>
        </w:rPr>
        <w:t xml:space="preserve"> </w:t>
      </w:r>
      <w:r w:rsidR="00DF57A3" w:rsidRPr="00DF57A3">
        <w:t>vandens tiekimo sutrikimas;</w:t>
      </w:r>
    </w:p>
    <w:p w14:paraId="762604F2" w14:textId="55988E23" w:rsidR="00BB6622" w:rsidRPr="00DF57A3" w:rsidRDefault="00BB6622" w:rsidP="00DF57A3">
      <w:pPr>
        <w:ind w:firstLine="567"/>
        <w:jc w:val="both"/>
      </w:pPr>
      <w:r w:rsidRPr="00DF57A3">
        <w:t xml:space="preserve">23.4.4. </w:t>
      </w:r>
      <w:r w:rsidR="00DF57A3" w:rsidRPr="00DF57A3">
        <w:t>sausra aktyviosios augalų vegetacijos laikotarpiu;</w:t>
      </w:r>
    </w:p>
    <w:p w14:paraId="2B98A5C3" w14:textId="729191F0" w:rsidR="00BB6622" w:rsidRPr="00DF57A3" w:rsidRDefault="00BB6622" w:rsidP="00DF57A3">
      <w:pPr>
        <w:ind w:firstLine="567"/>
        <w:jc w:val="both"/>
      </w:pPr>
      <w:r w:rsidRPr="00DF57A3">
        <w:t>23.4.</w:t>
      </w:r>
      <w:r w:rsidR="00EB30B0" w:rsidRPr="00DF57A3">
        <w:t>5</w:t>
      </w:r>
      <w:r w:rsidRPr="00DF57A3">
        <w:t xml:space="preserve">. </w:t>
      </w:r>
      <w:r w:rsidR="00DF57A3" w:rsidRPr="00DF57A3">
        <w:t>visuomenės neramumai, susibūrimai, riaušės;</w:t>
      </w:r>
    </w:p>
    <w:p w14:paraId="6454F371" w14:textId="3EFFB362" w:rsidR="00BB6622" w:rsidRPr="00DF57A3" w:rsidRDefault="00BB6622" w:rsidP="00DF57A3">
      <w:pPr>
        <w:ind w:firstLine="567"/>
        <w:jc w:val="both"/>
      </w:pPr>
      <w:r w:rsidRPr="00DF57A3">
        <w:t>23.4.</w:t>
      </w:r>
      <w:r w:rsidR="00EB30B0" w:rsidRPr="00DF57A3">
        <w:t>6</w:t>
      </w:r>
      <w:r w:rsidRPr="00DF57A3">
        <w:t>.</w:t>
      </w:r>
      <w:r w:rsidR="00DF57A3" w:rsidRPr="00DF57A3">
        <w:rPr>
          <w:sz w:val="28"/>
        </w:rPr>
        <w:t xml:space="preserve"> </w:t>
      </w:r>
      <w:r w:rsidR="00DF57A3" w:rsidRPr="00DF57A3">
        <w:t>masinis užsieniečių antplūdis;</w:t>
      </w:r>
    </w:p>
    <w:p w14:paraId="5891A88F" w14:textId="52983572" w:rsidR="00DF57A3" w:rsidRPr="00DF57A3" w:rsidRDefault="00DF57A3" w:rsidP="00DF57A3">
      <w:pPr>
        <w:ind w:firstLine="567"/>
        <w:jc w:val="both"/>
      </w:pPr>
      <w:r w:rsidRPr="00DF57A3">
        <w:t>23.4.7.</w:t>
      </w:r>
      <w:r w:rsidRPr="00DF57A3">
        <w:rPr>
          <w:sz w:val="28"/>
        </w:rPr>
        <w:t xml:space="preserve"> </w:t>
      </w:r>
      <w:r w:rsidRPr="00DF57A3">
        <w:t>dujų tiekimo sutrikimas;</w:t>
      </w:r>
    </w:p>
    <w:p w14:paraId="66FC599A" w14:textId="1EACB7D4" w:rsidR="00DF57A3" w:rsidRPr="00DF57A3" w:rsidRDefault="00DF57A3" w:rsidP="00DF57A3">
      <w:pPr>
        <w:ind w:firstLine="567"/>
        <w:jc w:val="both"/>
      </w:pPr>
      <w:r w:rsidRPr="00DF57A3">
        <w:t>23.4.8.</w:t>
      </w:r>
      <w:r w:rsidRPr="00DF57A3">
        <w:rPr>
          <w:sz w:val="28"/>
        </w:rPr>
        <w:t xml:space="preserve"> </w:t>
      </w:r>
      <w:r w:rsidRPr="00DF57A3">
        <w:t>streikai.</w:t>
      </w:r>
    </w:p>
    <w:p w14:paraId="112A67C2" w14:textId="45F38D9D" w:rsidR="00DF57A3" w:rsidRDefault="00DF57A3" w:rsidP="00BB6622">
      <w:pPr>
        <w:ind w:firstLine="567"/>
        <w:jc w:val="both"/>
        <w:rPr>
          <w:sz w:val="22"/>
        </w:rPr>
      </w:pPr>
    </w:p>
    <w:p w14:paraId="2B8CA424" w14:textId="77777777" w:rsidR="00DF57A3" w:rsidRDefault="00DF57A3" w:rsidP="00BB6622">
      <w:pPr>
        <w:ind w:firstLine="567"/>
        <w:jc w:val="both"/>
        <w:rPr>
          <w:sz w:val="22"/>
        </w:rPr>
      </w:pPr>
    </w:p>
    <w:p w14:paraId="4D81C654" w14:textId="77777777" w:rsidR="00DF57A3" w:rsidRDefault="00DF57A3" w:rsidP="00BB6622">
      <w:pPr>
        <w:ind w:firstLine="567"/>
        <w:jc w:val="both"/>
        <w:rPr>
          <w:sz w:val="22"/>
        </w:rPr>
      </w:pPr>
    </w:p>
    <w:p w14:paraId="06A268C6" w14:textId="77777777" w:rsidR="00DF57A3" w:rsidRDefault="00DF57A3" w:rsidP="00BB6622">
      <w:pPr>
        <w:ind w:firstLine="567"/>
        <w:jc w:val="both"/>
        <w:rPr>
          <w:sz w:val="22"/>
        </w:rPr>
      </w:pPr>
    </w:p>
    <w:p w14:paraId="1F9A28C2" w14:textId="77777777" w:rsidR="00DF57A3" w:rsidRDefault="00DF57A3" w:rsidP="00BB6622">
      <w:pPr>
        <w:ind w:firstLine="567"/>
        <w:jc w:val="both"/>
        <w:rPr>
          <w:sz w:val="22"/>
        </w:rPr>
      </w:pPr>
    </w:p>
    <w:p w14:paraId="66E33B4A" w14:textId="77777777" w:rsidR="00440A9B" w:rsidRDefault="00440A9B" w:rsidP="00E83E4F">
      <w:pPr>
        <w:pStyle w:val="bodytext"/>
        <w:spacing w:before="120" w:beforeAutospacing="0" w:after="0" w:afterAutospacing="0"/>
        <w:ind w:firstLine="567"/>
        <w:jc w:val="both"/>
        <w:rPr>
          <w:b/>
          <w:bCs/>
          <w:lang w:val="lt-LT"/>
        </w:rPr>
      </w:pPr>
    </w:p>
    <w:p w14:paraId="57C6E38C" w14:textId="64031FAE" w:rsidR="001A51E0" w:rsidRPr="00EC3B59" w:rsidRDefault="001A51E0" w:rsidP="00E83E4F">
      <w:pPr>
        <w:pStyle w:val="bodytext"/>
        <w:spacing w:before="120" w:beforeAutospacing="0" w:after="0" w:afterAutospacing="0"/>
        <w:ind w:firstLine="567"/>
        <w:jc w:val="both"/>
        <w:rPr>
          <w:b/>
          <w:bCs/>
          <w:lang w:val="lt-LT"/>
        </w:rPr>
      </w:pPr>
      <w:r w:rsidRPr="00EC3B59">
        <w:rPr>
          <w:b/>
          <w:bCs/>
          <w:lang w:val="lt-LT"/>
        </w:rPr>
        <w:lastRenderedPageBreak/>
        <w:t>9 lentelė. Rizikos lygio (R) nustatymas</w:t>
      </w:r>
    </w:p>
    <w:p w14:paraId="46493B69" w14:textId="77777777" w:rsidR="001A51E0" w:rsidRPr="00EC3B59" w:rsidRDefault="001A51E0" w:rsidP="003C2EDE">
      <w:pPr>
        <w:pStyle w:val="bodytext"/>
        <w:tabs>
          <w:tab w:val="left" w:pos="1320"/>
        </w:tabs>
        <w:spacing w:before="120" w:beforeAutospacing="0" w:after="0" w:afterAutospacing="0"/>
        <w:ind w:firstLine="567"/>
        <w:jc w:val="both"/>
        <w:rPr>
          <w:lang w:val="lt-LT"/>
        </w:rPr>
      </w:pPr>
      <w:r w:rsidRPr="00EC3B59">
        <w:rPr>
          <w:lang w:val="lt-LT"/>
        </w:rPr>
        <w:t>2</w:t>
      </w:r>
      <w:r w:rsidR="00C27CA6" w:rsidRPr="00EC3B59">
        <w:rPr>
          <w:lang w:val="lt-LT"/>
        </w:rPr>
        <w:t>4</w:t>
      </w:r>
      <w:r w:rsidRPr="00EC3B59">
        <w:rPr>
          <w:lang w:val="lt-LT"/>
        </w:rPr>
        <w:t xml:space="preserve">. Nustačius labai didelę, didelę ar vidutinę riziką, šių galimų pavojų rizikos mažinimo priemonės numatomos savivaldybės ekstremaliųjų situacijų prevencijos priemonių plane. </w:t>
      </w:r>
    </w:p>
    <w:tbl>
      <w:tblPr>
        <w:tblpPr w:leftFromText="180" w:rightFromText="180" w:vertAnchor="text" w:horzAnchor="margin" w:tblpX="108" w:tblpY="1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2"/>
        <w:gridCol w:w="425"/>
        <w:gridCol w:w="499"/>
        <w:gridCol w:w="493"/>
        <w:gridCol w:w="567"/>
        <w:gridCol w:w="567"/>
        <w:gridCol w:w="1917"/>
        <w:gridCol w:w="709"/>
        <w:gridCol w:w="3186"/>
      </w:tblGrid>
      <w:tr w:rsidR="00725F5E" w:rsidRPr="00EC3B59" w14:paraId="5DB3EFB1" w14:textId="77777777" w:rsidTr="00DF57A3">
        <w:trPr>
          <w:cantSplit/>
        </w:trPr>
        <w:tc>
          <w:tcPr>
            <w:tcW w:w="567" w:type="dxa"/>
            <w:vMerge w:val="restart"/>
            <w:textDirection w:val="btLr"/>
            <w:vAlign w:val="center"/>
          </w:tcPr>
          <w:p w14:paraId="55F19C5C" w14:textId="77777777" w:rsidR="00725F5E" w:rsidRPr="00EC3B59" w:rsidRDefault="00725F5E" w:rsidP="00DF57A3">
            <w:pPr>
              <w:pStyle w:val="bodytext"/>
              <w:spacing w:before="120" w:beforeAutospacing="0" w:after="0" w:afterAutospacing="0"/>
              <w:ind w:left="113" w:right="113"/>
              <w:jc w:val="center"/>
              <w:rPr>
                <w:b/>
                <w:bCs/>
                <w:lang w:val="lt-LT"/>
              </w:rPr>
            </w:pPr>
            <w:r w:rsidRPr="00B85778">
              <w:rPr>
                <w:b/>
                <w:bCs/>
                <w:sz w:val="20"/>
                <w:lang w:val="lt-LT"/>
              </w:rPr>
              <w:t>Galimo pavojaus tikimybė</w:t>
            </w:r>
          </w:p>
        </w:tc>
        <w:tc>
          <w:tcPr>
            <w:tcW w:w="352" w:type="dxa"/>
            <w:vAlign w:val="center"/>
          </w:tcPr>
          <w:p w14:paraId="31085E3F" w14:textId="77777777" w:rsidR="00725F5E" w:rsidRPr="00EC3B59" w:rsidRDefault="00725F5E" w:rsidP="00DF57A3">
            <w:pPr>
              <w:pStyle w:val="bodytext"/>
              <w:spacing w:before="120" w:beforeAutospacing="0" w:after="0" w:afterAutospacing="0"/>
              <w:jc w:val="center"/>
              <w:rPr>
                <w:b/>
                <w:bCs/>
                <w:lang w:val="lt-LT"/>
              </w:rPr>
            </w:pPr>
            <w:r w:rsidRPr="00EC3B59">
              <w:rPr>
                <w:b/>
                <w:bCs/>
                <w:lang w:val="lt-LT"/>
              </w:rPr>
              <w:t>5</w:t>
            </w:r>
          </w:p>
        </w:tc>
        <w:tc>
          <w:tcPr>
            <w:tcW w:w="425" w:type="dxa"/>
            <w:shd w:val="clear" w:color="auto" w:fill="FFFF00"/>
            <w:vAlign w:val="center"/>
          </w:tcPr>
          <w:p w14:paraId="29147526" w14:textId="77777777" w:rsidR="00725F5E" w:rsidRPr="00EC3B59" w:rsidRDefault="00725F5E" w:rsidP="00DF57A3">
            <w:pPr>
              <w:pStyle w:val="bodytext"/>
              <w:spacing w:before="120" w:beforeAutospacing="0" w:after="0" w:afterAutospacing="0"/>
              <w:jc w:val="center"/>
              <w:rPr>
                <w:b/>
                <w:bCs/>
                <w:lang w:val="lt-LT"/>
              </w:rPr>
            </w:pPr>
          </w:p>
        </w:tc>
        <w:tc>
          <w:tcPr>
            <w:tcW w:w="499" w:type="dxa"/>
            <w:shd w:val="clear" w:color="auto" w:fill="FF9900"/>
            <w:vAlign w:val="center"/>
          </w:tcPr>
          <w:p w14:paraId="10DEF99D" w14:textId="77777777" w:rsidR="00725F5E" w:rsidRPr="00EC3B59" w:rsidRDefault="00725F5E" w:rsidP="00DF57A3">
            <w:pPr>
              <w:pStyle w:val="bodytext"/>
              <w:spacing w:before="120" w:beforeAutospacing="0" w:after="0" w:afterAutospacing="0"/>
              <w:jc w:val="center"/>
              <w:rPr>
                <w:b/>
                <w:bCs/>
                <w:lang w:val="lt-LT"/>
              </w:rPr>
            </w:pPr>
          </w:p>
        </w:tc>
        <w:tc>
          <w:tcPr>
            <w:tcW w:w="493" w:type="dxa"/>
            <w:shd w:val="clear" w:color="auto" w:fill="FF0000"/>
            <w:vAlign w:val="center"/>
          </w:tcPr>
          <w:p w14:paraId="551AC876" w14:textId="77777777" w:rsidR="00725F5E" w:rsidRPr="00EC3B59" w:rsidRDefault="00725F5E" w:rsidP="00DF57A3">
            <w:pPr>
              <w:pStyle w:val="bodytext"/>
              <w:spacing w:before="120" w:beforeAutospacing="0" w:after="0" w:afterAutospacing="0"/>
              <w:jc w:val="center"/>
              <w:rPr>
                <w:b/>
                <w:bCs/>
                <w:lang w:val="lt-LT"/>
              </w:rPr>
            </w:pPr>
          </w:p>
        </w:tc>
        <w:tc>
          <w:tcPr>
            <w:tcW w:w="567" w:type="dxa"/>
            <w:shd w:val="clear" w:color="auto" w:fill="FF0000"/>
            <w:vAlign w:val="center"/>
          </w:tcPr>
          <w:p w14:paraId="7F893B31" w14:textId="77777777" w:rsidR="00725F5E" w:rsidRPr="00EC3B59" w:rsidRDefault="00725F5E" w:rsidP="00DF57A3">
            <w:pPr>
              <w:pStyle w:val="bodytext"/>
              <w:spacing w:before="120" w:beforeAutospacing="0" w:after="0" w:afterAutospacing="0"/>
              <w:jc w:val="center"/>
              <w:rPr>
                <w:b/>
                <w:bCs/>
                <w:lang w:val="lt-LT"/>
              </w:rPr>
            </w:pPr>
          </w:p>
        </w:tc>
        <w:tc>
          <w:tcPr>
            <w:tcW w:w="567" w:type="dxa"/>
            <w:shd w:val="clear" w:color="auto" w:fill="FF0000"/>
            <w:vAlign w:val="center"/>
          </w:tcPr>
          <w:p w14:paraId="4EB0CF52" w14:textId="77777777" w:rsidR="00725F5E" w:rsidRPr="00EC3B59" w:rsidRDefault="00725F5E" w:rsidP="00DF57A3">
            <w:pPr>
              <w:pStyle w:val="bodytext"/>
              <w:spacing w:before="120" w:beforeAutospacing="0" w:after="0" w:afterAutospacing="0"/>
              <w:jc w:val="center"/>
              <w:rPr>
                <w:b/>
                <w:bCs/>
                <w:lang w:val="lt-LT"/>
              </w:rPr>
            </w:pPr>
          </w:p>
        </w:tc>
        <w:tc>
          <w:tcPr>
            <w:tcW w:w="1917" w:type="dxa"/>
            <w:vMerge w:val="restart"/>
            <w:tcBorders>
              <w:top w:val="nil"/>
              <w:bottom w:val="nil"/>
            </w:tcBorders>
            <w:vAlign w:val="center"/>
          </w:tcPr>
          <w:p w14:paraId="700E54D4" w14:textId="77777777" w:rsidR="00725F5E" w:rsidRPr="00EC3B59" w:rsidRDefault="00725F5E" w:rsidP="00DF57A3">
            <w:pPr>
              <w:pStyle w:val="bodytext"/>
              <w:spacing w:before="120" w:beforeAutospacing="0" w:after="0" w:afterAutospacing="0"/>
              <w:jc w:val="center"/>
              <w:rPr>
                <w:b/>
                <w:bCs/>
                <w:lang w:val="lt-LT"/>
              </w:rPr>
            </w:pPr>
          </w:p>
        </w:tc>
        <w:tc>
          <w:tcPr>
            <w:tcW w:w="709" w:type="dxa"/>
            <w:shd w:val="clear" w:color="auto" w:fill="99CC00"/>
            <w:vAlign w:val="center"/>
          </w:tcPr>
          <w:p w14:paraId="70D93343" w14:textId="77777777" w:rsidR="00725F5E" w:rsidRPr="00EC3B59" w:rsidRDefault="00725F5E" w:rsidP="00DF57A3">
            <w:pPr>
              <w:pStyle w:val="bodytext"/>
              <w:spacing w:before="120" w:beforeAutospacing="0" w:after="0" w:afterAutospacing="0"/>
              <w:ind w:left="-16"/>
              <w:jc w:val="both"/>
              <w:rPr>
                <w:b/>
                <w:bCs/>
                <w:lang w:val="lt-LT"/>
              </w:rPr>
            </w:pPr>
          </w:p>
        </w:tc>
        <w:tc>
          <w:tcPr>
            <w:tcW w:w="3186" w:type="dxa"/>
            <w:vAlign w:val="center"/>
          </w:tcPr>
          <w:p w14:paraId="5790810F" w14:textId="77777777" w:rsidR="00725F5E" w:rsidRPr="00EC3B59" w:rsidRDefault="00725F5E" w:rsidP="00DF57A3">
            <w:pPr>
              <w:pStyle w:val="bodytext"/>
              <w:spacing w:before="120" w:beforeAutospacing="0" w:after="0" w:afterAutospacing="0"/>
              <w:ind w:left="-16"/>
              <w:rPr>
                <w:b/>
                <w:bCs/>
                <w:lang w:val="lt-LT"/>
              </w:rPr>
            </w:pPr>
            <w:r w:rsidRPr="00EC3B59">
              <w:rPr>
                <w:lang w:val="lt-LT"/>
              </w:rPr>
              <w:t>žalia – priimtina rizika</w:t>
            </w:r>
          </w:p>
        </w:tc>
      </w:tr>
      <w:tr w:rsidR="00725F5E" w:rsidRPr="00EC3B59" w14:paraId="75AA5620" w14:textId="77777777" w:rsidTr="00DF57A3">
        <w:trPr>
          <w:cantSplit/>
        </w:trPr>
        <w:tc>
          <w:tcPr>
            <w:tcW w:w="567" w:type="dxa"/>
            <w:vMerge/>
            <w:vAlign w:val="center"/>
          </w:tcPr>
          <w:p w14:paraId="5AFF51EF" w14:textId="77777777" w:rsidR="00725F5E" w:rsidRPr="00EC3B59" w:rsidRDefault="00725F5E" w:rsidP="00DF57A3">
            <w:pPr>
              <w:pStyle w:val="bodytext"/>
              <w:spacing w:before="120" w:beforeAutospacing="0" w:after="0" w:afterAutospacing="0"/>
              <w:jc w:val="center"/>
              <w:rPr>
                <w:b/>
                <w:bCs/>
                <w:lang w:val="lt-LT"/>
              </w:rPr>
            </w:pPr>
          </w:p>
        </w:tc>
        <w:tc>
          <w:tcPr>
            <w:tcW w:w="352" w:type="dxa"/>
            <w:vAlign w:val="center"/>
          </w:tcPr>
          <w:p w14:paraId="0FF7289A" w14:textId="77777777" w:rsidR="00725F5E" w:rsidRPr="00EC3B59" w:rsidRDefault="00725F5E" w:rsidP="00DF57A3">
            <w:pPr>
              <w:pStyle w:val="bodytext"/>
              <w:spacing w:before="120" w:beforeAutospacing="0" w:after="0" w:afterAutospacing="0"/>
              <w:jc w:val="center"/>
              <w:rPr>
                <w:b/>
                <w:bCs/>
                <w:lang w:val="lt-LT"/>
              </w:rPr>
            </w:pPr>
            <w:r w:rsidRPr="00EC3B59">
              <w:rPr>
                <w:b/>
                <w:bCs/>
                <w:lang w:val="lt-LT"/>
              </w:rPr>
              <w:t>4</w:t>
            </w:r>
          </w:p>
        </w:tc>
        <w:tc>
          <w:tcPr>
            <w:tcW w:w="425" w:type="dxa"/>
            <w:shd w:val="clear" w:color="auto" w:fill="99CC00"/>
            <w:vAlign w:val="center"/>
          </w:tcPr>
          <w:p w14:paraId="17DD4934" w14:textId="77777777" w:rsidR="00725F5E" w:rsidRPr="00EC3B59" w:rsidRDefault="00725F5E" w:rsidP="00DF57A3">
            <w:pPr>
              <w:pStyle w:val="bodytext"/>
              <w:spacing w:before="120" w:beforeAutospacing="0" w:after="0" w:afterAutospacing="0"/>
              <w:jc w:val="center"/>
              <w:rPr>
                <w:b/>
                <w:bCs/>
                <w:lang w:val="lt-LT"/>
              </w:rPr>
            </w:pPr>
          </w:p>
        </w:tc>
        <w:tc>
          <w:tcPr>
            <w:tcW w:w="499" w:type="dxa"/>
            <w:shd w:val="clear" w:color="auto" w:fill="FFFF00"/>
            <w:vAlign w:val="center"/>
          </w:tcPr>
          <w:p w14:paraId="1F4E1EA5" w14:textId="77777777" w:rsidR="00725F5E" w:rsidRPr="00EC3B59" w:rsidRDefault="00725F5E" w:rsidP="00DF57A3">
            <w:pPr>
              <w:pStyle w:val="bodytext"/>
              <w:spacing w:before="120" w:beforeAutospacing="0" w:after="0" w:afterAutospacing="0"/>
              <w:jc w:val="center"/>
              <w:rPr>
                <w:b/>
                <w:bCs/>
                <w:lang w:val="lt-LT"/>
              </w:rPr>
            </w:pPr>
          </w:p>
        </w:tc>
        <w:tc>
          <w:tcPr>
            <w:tcW w:w="493" w:type="dxa"/>
            <w:shd w:val="clear" w:color="auto" w:fill="FF9900"/>
            <w:vAlign w:val="center"/>
          </w:tcPr>
          <w:p w14:paraId="12FA4FC0" w14:textId="77777777" w:rsidR="00725F5E" w:rsidRPr="00EC3B59" w:rsidRDefault="00725F5E" w:rsidP="00DF57A3">
            <w:pPr>
              <w:pStyle w:val="bodytext"/>
              <w:spacing w:before="120" w:beforeAutospacing="0" w:after="0" w:afterAutospacing="0"/>
              <w:jc w:val="center"/>
              <w:rPr>
                <w:b/>
                <w:bCs/>
                <w:lang w:val="lt-LT"/>
              </w:rPr>
            </w:pPr>
          </w:p>
        </w:tc>
        <w:tc>
          <w:tcPr>
            <w:tcW w:w="567" w:type="dxa"/>
            <w:shd w:val="clear" w:color="auto" w:fill="FF0000"/>
            <w:vAlign w:val="center"/>
          </w:tcPr>
          <w:p w14:paraId="27D227E2" w14:textId="77777777" w:rsidR="00725F5E" w:rsidRPr="00EC3B59" w:rsidRDefault="00725F5E" w:rsidP="00DF57A3">
            <w:pPr>
              <w:pStyle w:val="bodytext"/>
              <w:spacing w:before="120" w:beforeAutospacing="0" w:after="0" w:afterAutospacing="0"/>
              <w:jc w:val="center"/>
              <w:rPr>
                <w:b/>
                <w:bCs/>
                <w:lang w:val="lt-LT"/>
              </w:rPr>
            </w:pPr>
          </w:p>
        </w:tc>
        <w:tc>
          <w:tcPr>
            <w:tcW w:w="567" w:type="dxa"/>
            <w:shd w:val="clear" w:color="auto" w:fill="FF0000"/>
            <w:vAlign w:val="center"/>
          </w:tcPr>
          <w:p w14:paraId="4450C63E" w14:textId="77777777" w:rsidR="00725F5E" w:rsidRPr="00EC3B59" w:rsidRDefault="00725F5E" w:rsidP="00DF57A3">
            <w:pPr>
              <w:pStyle w:val="bodytext"/>
              <w:spacing w:before="120" w:beforeAutospacing="0" w:after="0" w:afterAutospacing="0"/>
              <w:jc w:val="center"/>
              <w:rPr>
                <w:b/>
                <w:bCs/>
                <w:lang w:val="lt-LT"/>
              </w:rPr>
            </w:pPr>
          </w:p>
        </w:tc>
        <w:tc>
          <w:tcPr>
            <w:tcW w:w="1917" w:type="dxa"/>
            <w:vMerge/>
            <w:tcBorders>
              <w:bottom w:val="nil"/>
            </w:tcBorders>
            <w:vAlign w:val="center"/>
          </w:tcPr>
          <w:p w14:paraId="69D21AC1" w14:textId="77777777" w:rsidR="00725F5E" w:rsidRPr="00EC3B59" w:rsidRDefault="00725F5E" w:rsidP="00DF57A3">
            <w:pPr>
              <w:pStyle w:val="bodytext"/>
              <w:spacing w:before="120" w:beforeAutospacing="0" w:after="0" w:afterAutospacing="0"/>
              <w:jc w:val="center"/>
              <w:rPr>
                <w:b/>
                <w:bCs/>
                <w:lang w:val="lt-LT"/>
              </w:rPr>
            </w:pPr>
          </w:p>
        </w:tc>
        <w:tc>
          <w:tcPr>
            <w:tcW w:w="709" w:type="dxa"/>
            <w:shd w:val="clear" w:color="auto" w:fill="FFFF00"/>
            <w:vAlign w:val="center"/>
          </w:tcPr>
          <w:p w14:paraId="3C593CF9" w14:textId="77777777" w:rsidR="00725F5E" w:rsidRPr="00EC3B59" w:rsidRDefault="00725F5E" w:rsidP="00DF57A3">
            <w:pPr>
              <w:pStyle w:val="bodytext"/>
              <w:spacing w:before="120" w:beforeAutospacing="0" w:after="0" w:afterAutospacing="0"/>
              <w:ind w:left="-16"/>
              <w:jc w:val="both"/>
              <w:rPr>
                <w:b/>
                <w:bCs/>
                <w:lang w:val="lt-LT"/>
              </w:rPr>
            </w:pPr>
          </w:p>
        </w:tc>
        <w:tc>
          <w:tcPr>
            <w:tcW w:w="3186" w:type="dxa"/>
            <w:vAlign w:val="center"/>
          </w:tcPr>
          <w:p w14:paraId="4684F4A6" w14:textId="77777777" w:rsidR="00725F5E" w:rsidRPr="00EC3B59" w:rsidRDefault="00725F5E" w:rsidP="00DF57A3">
            <w:pPr>
              <w:pStyle w:val="bodytext"/>
              <w:spacing w:before="120" w:beforeAutospacing="0" w:after="0" w:afterAutospacing="0"/>
              <w:ind w:left="-16"/>
              <w:rPr>
                <w:b/>
                <w:bCs/>
                <w:lang w:val="lt-LT"/>
              </w:rPr>
            </w:pPr>
            <w:r w:rsidRPr="00EC3B59">
              <w:rPr>
                <w:lang w:val="lt-LT"/>
              </w:rPr>
              <w:t>geltona – vidutinė rizika</w:t>
            </w:r>
          </w:p>
        </w:tc>
      </w:tr>
      <w:tr w:rsidR="00725F5E" w:rsidRPr="00EC3B59" w14:paraId="7575571D" w14:textId="77777777" w:rsidTr="00DF57A3">
        <w:trPr>
          <w:cantSplit/>
        </w:trPr>
        <w:tc>
          <w:tcPr>
            <w:tcW w:w="567" w:type="dxa"/>
            <w:vMerge/>
            <w:vAlign w:val="center"/>
          </w:tcPr>
          <w:p w14:paraId="22B6F0F4" w14:textId="77777777" w:rsidR="00725F5E" w:rsidRPr="00EC3B59" w:rsidRDefault="00725F5E" w:rsidP="00DF57A3">
            <w:pPr>
              <w:pStyle w:val="bodytext"/>
              <w:spacing w:before="120" w:beforeAutospacing="0" w:after="0" w:afterAutospacing="0"/>
              <w:jc w:val="center"/>
              <w:rPr>
                <w:b/>
                <w:bCs/>
                <w:lang w:val="lt-LT"/>
              </w:rPr>
            </w:pPr>
          </w:p>
        </w:tc>
        <w:tc>
          <w:tcPr>
            <w:tcW w:w="352" w:type="dxa"/>
            <w:vAlign w:val="center"/>
          </w:tcPr>
          <w:p w14:paraId="5F4686B2" w14:textId="77777777" w:rsidR="00725F5E" w:rsidRPr="00EC3B59" w:rsidRDefault="00725F5E" w:rsidP="00DF57A3">
            <w:pPr>
              <w:pStyle w:val="bodytext"/>
              <w:spacing w:before="120" w:beforeAutospacing="0" w:after="0" w:afterAutospacing="0"/>
              <w:jc w:val="center"/>
              <w:rPr>
                <w:b/>
                <w:bCs/>
                <w:lang w:val="lt-LT"/>
              </w:rPr>
            </w:pPr>
            <w:r w:rsidRPr="00EC3B59">
              <w:rPr>
                <w:b/>
                <w:bCs/>
                <w:lang w:val="lt-LT"/>
              </w:rPr>
              <w:t>3</w:t>
            </w:r>
          </w:p>
        </w:tc>
        <w:tc>
          <w:tcPr>
            <w:tcW w:w="425" w:type="dxa"/>
            <w:shd w:val="clear" w:color="auto" w:fill="99CC00"/>
            <w:vAlign w:val="center"/>
          </w:tcPr>
          <w:p w14:paraId="2FAA5480" w14:textId="77777777" w:rsidR="00725F5E" w:rsidRPr="00EC3B59" w:rsidRDefault="00725F5E" w:rsidP="00DF57A3">
            <w:pPr>
              <w:pStyle w:val="bodytext"/>
              <w:spacing w:before="120" w:beforeAutospacing="0" w:after="0" w:afterAutospacing="0"/>
              <w:jc w:val="center"/>
              <w:rPr>
                <w:b/>
                <w:bCs/>
                <w:lang w:val="lt-LT"/>
              </w:rPr>
            </w:pPr>
          </w:p>
        </w:tc>
        <w:tc>
          <w:tcPr>
            <w:tcW w:w="499" w:type="dxa"/>
            <w:shd w:val="clear" w:color="auto" w:fill="FFFF00"/>
            <w:vAlign w:val="center"/>
          </w:tcPr>
          <w:p w14:paraId="34787350" w14:textId="77777777" w:rsidR="00725F5E" w:rsidRPr="00EC3B59" w:rsidRDefault="00725F5E" w:rsidP="00DF57A3">
            <w:pPr>
              <w:pStyle w:val="bodytext"/>
              <w:spacing w:before="120" w:beforeAutospacing="0" w:after="0" w:afterAutospacing="0"/>
              <w:jc w:val="center"/>
              <w:rPr>
                <w:b/>
                <w:bCs/>
                <w:lang w:val="lt-LT"/>
              </w:rPr>
            </w:pPr>
          </w:p>
        </w:tc>
        <w:tc>
          <w:tcPr>
            <w:tcW w:w="493" w:type="dxa"/>
            <w:shd w:val="clear" w:color="auto" w:fill="FF9900"/>
            <w:vAlign w:val="center"/>
          </w:tcPr>
          <w:p w14:paraId="0BECA27A" w14:textId="77777777" w:rsidR="00725F5E" w:rsidRPr="00EC3B59" w:rsidRDefault="00725F5E" w:rsidP="00DF57A3">
            <w:pPr>
              <w:pStyle w:val="bodytext"/>
              <w:spacing w:before="120" w:beforeAutospacing="0" w:after="0" w:afterAutospacing="0"/>
              <w:jc w:val="center"/>
              <w:rPr>
                <w:b/>
                <w:bCs/>
                <w:lang w:val="lt-LT"/>
              </w:rPr>
            </w:pPr>
          </w:p>
        </w:tc>
        <w:tc>
          <w:tcPr>
            <w:tcW w:w="567" w:type="dxa"/>
            <w:shd w:val="clear" w:color="auto" w:fill="FF9900"/>
            <w:vAlign w:val="center"/>
          </w:tcPr>
          <w:p w14:paraId="1021D0B4" w14:textId="77777777" w:rsidR="00725F5E" w:rsidRPr="00EC3B59" w:rsidRDefault="00725F5E" w:rsidP="00DF57A3">
            <w:pPr>
              <w:pStyle w:val="bodytext"/>
              <w:spacing w:before="120" w:beforeAutospacing="0" w:after="0" w:afterAutospacing="0"/>
              <w:jc w:val="center"/>
              <w:rPr>
                <w:b/>
                <w:bCs/>
                <w:lang w:val="lt-LT"/>
              </w:rPr>
            </w:pPr>
          </w:p>
        </w:tc>
        <w:tc>
          <w:tcPr>
            <w:tcW w:w="567" w:type="dxa"/>
            <w:shd w:val="clear" w:color="auto" w:fill="FF0000"/>
            <w:vAlign w:val="center"/>
          </w:tcPr>
          <w:p w14:paraId="7C504D92" w14:textId="77777777" w:rsidR="00725F5E" w:rsidRPr="00EC3B59" w:rsidRDefault="00725F5E" w:rsidP="00DF57A3">
            <w:pPr>
              <w:pStyle w:val="bodytext"/>
              <w:spacing w:before="120" w:beforeAutospacing="0" w:after="0" w:afterAutospacing="0"/>
              <w:jc w:val="center"/>
              <w:rPr>
                <w:b/>
                <w:bCs/>
                <w:lang w:val="lt-LT"/>
              </w:rPr>
            </w:pPr>
          </w:p>
        </w:tc>
        <w:tc>
          <w:tcPr>
            <w:tcW w:w="1917" w:type="dxa"/>
            <w:vMerge/>
            <w:tcBorders>
              <w:bottom w:val="nil"/>
            </w:tcBorders>
            <w:vAlign w:val="center"/>
          </w:tcPr>
          <w:p w14:paraId="2FBCE57B" w14:textId="77777777" w:rsidR="00725F5E" w:rsidRPr="00EC3B59" w:rsidRDefault="00725F5E" w:rsidP="00DF57A3">
            <w:pPr>
              <w:pStyle w:val="bodytext"/>
              <w:spacing w:before="120" w:beforeAutospacing="0" w:after="0" w:afterAutospacing="0"/>
              <w:jc w:val="center"/>
              <w:rPr>
                <w:b/>
                <w:bCs/>
                <w:lang w:val="lt-LT"/>
              </w:rPr>
            </w:pPr>
          </w:p>
        </w:tc>
        <w:tc>
          <w:tcPr>
            <w:tcW w:w="709" w:type="dxa"/>
            <w:shd w:val="clear" w:color="auto" w:fill="FFC000"/>
            <w:vAlign w:val="center"/>
          </w:tcPr>
          <w:p w14:paraId="7CBC7ADE" w14:textId="77777777" w:rsidR="00725F5E" w:rsidRPr="00EC3B59" w:rsidRDefault="00725F5E" w:rsidP="00DF57A3">
            <w:pPr>
              <w:pStyle w:val="bodytext"/>
              <w:spacing w:before="120" w:beforeAutospacing="0" w:after="0" w:afterAutospacing="0"/>
              <w:ind w:left="-16"/>
              <w:jc w:val="both"/>
              <w:rPr>
                <w:b/>
                <w:bCs/>
                <w:lang w:val="lt-LT"/>
              </w:rPr>
            </w:pPr>
          </w:p>
        </w:tc>
        <w:tc>
          <w:tcPr>
            <w:tcW w:w="3186" w:type="dxa"/>
            <w:vAlign w:val="center"/>
          </w:tcPr>
          <w:p w14:paraId="65C29906" w14:textId="77777777" w:rsidR="00725F5E" w:rsidRPr="00EC3B59" w:rsidRDefault="00725F5E" w:rsidP="00DF57A3">
            <w:pPr>
              <w:pStyle w:val="bodytext"/>
              <w:spacing w:before="120" w:beforeAutospacing="0" w:after="0" w:afterAutospacing="0"/>
              <w:ind w:left="-16"/>
              <w:rPr>
                <w:b/>
                <w:bCs/>
                <w:lang w:val="lt-LT"/>
              </w:rPr>
            </w:pPr>
            <w:r w:rsidRPr="00EC3B59">
              <w:rPr>
                <w:lang w:val="lt-LT"/>
              </w:rPr>
              <w:t>oranžinė – didelė  rizika</w:t>
            </w:r>
          </w:p>
        </w:tc>
      </w:tr>
      <w:tr w:rsidR="00725F5E" w:rsidRPr="00EC3B59" w14:paraId="2857ACF8" w14:textId="77777777" w:rsidTr="00DF57A3">
        <w:trPr>
          <w:cantSplit/>
        </w:trPr>
        <w:tc>
          <w:tcPr>
            <w:tcW w:w="567" w:type="dxa"/>
            <w:vMerge/>
            <w:vAlign w:val="center"/>
          </w:tcPr>
          <w:p w14:paraId="319BEEDE" w14:textId="77777777" w:rsidR="00725F5E" w:rsidRPr="00EC3B59" w:rsidRDefault="00725F5E" w:rsidP="00DF57A3">
            <w:pPr>
              <w:pStyle w:val="bodytext"/>
              <w:spacing w:before="120" w:beforeAutospacing="0" w:after="0" w:afterAutospacing="0"/>
              <w:jc w:val="center"/>
              <w:rPr>
                <w:b/>
                <w:bCs/>
                <w:lang w:val="lt-LT"/>
              </w:rPr>
            </w:pPr>
          </w:p>
        </w:tc>
        <w:tc>
          <w:tcPr>
            <w:tcW w:w="352" w:type="dxa"/>
            <w:vAlign w:val="center"/>
          </w:tcPr>
          <w:p w14:paraId="462793E3" w14:textId="77777777" w:rsidR="00725F5E" w:rsidRPr="00EC3B59" w:rsidRDefault="00725F5E" w:rsidP="00DF57A3">
            <w:pPr>
              <w:pStyle w:val="bodytext"/>
              <w:spacing w:before="120" w:beforeAutospacing="0" w:after="0" w:afterAutospacing="0"/>
              <w:jc w:val="center"/>
              <w:rPr>
                <w:b/>
                <w:bCs/>
                <w:lang w:val="lt-LT"/>
              </w:rPr>
            </w:pPr>
            <w:r w:rsidRPr="00EC3B59">
              <w:rPr>
                <w:b/>
                <w:bCs/>
                <w:lang w:val="lt-LT"/>
              </w:rPr>
              <w:t>2</w:t>
            </w:r>
          </w:p>
        </w:tc>
        <w:tc>
          <w:tcPr>
            <w:tcW w:w="425" w:type="dxa"/>
            <w:shd w:val="clear" w:color="auto" w:fill="99CC00"/>
            <w:vAlign w:val="center"/>
          </w:tcPr>
          <w:p w14:paraId="7761521D" w14:textId="77777777" w:rsidR="00725F5E" w:rsidRPr="00EC3B59" w:rsidRDefault="00725F5E" w:rsidP="00DF57A3">
            <w:pPr>
              <w:pStyle w:val="bodytext"/>
              <w:spacing w:before="120" w:beforeAutospacing="0" w:after="0" w:afterAutospacing="0"/>
              <w:jc w:val="center"/>
              <w:rPr>
                <w:b/>
                <w:bCs/>
                <w:lang w:val="lt-LT"/>
              </w:rPr>
            </w:pPr>
          </w:p>
        </w:tc>
        <w:tc>
          <w:tcPr>
            <w:tcW w:w="499" w:type="dxa"/>
            <w:shd w:val="clear" w:color="auto" w:fill="FFFF00"/>
            <w:vAlign w:val="center"/>
          </w:tcPr>
          <w:p w14:paraId="6B981CE4" w14:textId="77777777" w:rsidR="00725F5E" w:rsidRPr="00EC3B59" w:rsidRDefault="00725F5E" w:rsidP="00DF57A3">
            <w:pPr>
              <w:pStyle w:val="bodytext"/>
              <w:spacing w:before="120" w:beforeAutospacing="0" w:after="0" w:afterAutospacing="0"/>
              <w:jc w:val="center"/>
              <w:rPr>
                <w:b/>
                <w:bCs/>
                <w:lang w:val="lt-LT"/>
              </w:rPr>
            </w:pPr>
          </w:p>
        </w:tc>
        <w:tc>
          <w:tcPr>
            <w:tcW w:w="493" w:type="dxa"/>
            <w:shd w:val="clear" w:color="auto" w:fill="FFFF00"/>
            <w:vAlign w:val="center"/>
          </w:tcPr>
          <w:p w14:paraId="4599487F" w14:textId="77777777" w:rsidR="00725F5E" w:rsidRPr="00EC3B59" w:rsidRDefault="00725F5E" w:rsidP="00DF57A3">
            <w:pPr>
              <w:pStyle w:val="bodytext"/>
              <w:spacing w:before="120" w:beforeAutospacing="0" w:after="0" w:afterAutospacing="0"/>
              <w:jc w:val="center"/>
              <w:rPr>
                <w:b/>
                <w:bCs/>
                <w:lang w:val="lt-LT"/>
              </w:rPr>
            </w:pPr>
          </w:p>
        </w:tc>
        <w:tc>
          <w:tcPr>
            <w:tcW w:w="567" w:type="dxa"/>
            <w:shd w:val="clear" w:color="auto" w:fill="FF9900"/>
            <w:vAlign w:val="center"/>
          </w:tcPr>
          <w:p w14:paraId="247EF8BF" w14:textId="77777777" w:rsidR="00725F5E" w:rsidRPr="00EC3B59" w:rsidRDefault="00725F5E" w:rsidP="00DF57A3">
            <w:pPr>
              <w:pStyle w:val="bodytext"/>
              <w:spacing w:before="120" w:beforeAutospacing="0" w:after="0" w:afterAutospacing="0"/>
              <w:jc w:val="center"/>
              <w:rPr>
                <w:b/>
                <w:bCs/>
                <w:lang w:val="lt-LT"/>
              </w:rPr>
            </w:pPr>
          </w:p>
        </w:tc>
        <w:tc>
          <w:tcPr>
            <w:tcW w:w="567" w:type="dxa"/>
            <w:shd w:val="clear" w:color="auto" w:fill="FF9900"/>
            <w:vAlign w:val="center"/>
          </w:tcPr>
          <w:p w14:paraId="36196B3D" w14:textId="77777777" w:rsidR="00725F5E" w:rsidRPr="00EC3B59" w:rsidRDefault="00725F5E" w:rsidP="00DF57A3">
            <w:pPr>
              <w:pStyle w:val="bodytext"/>
              <w:spacing w:before="120" w:beforeAutospacing="0" w:after="0" w:afterAutospacing="0"/>
              <w:jc w:val="center"/>
              <w:rPr>
                <w:b/>
                <w:bCs/>
                <w:lang w:val="lt-LT"/>
              </w:rPr>
            </w:pPr>
          </w:p>
        </w:tc>
        <w:tc>
          <w:tcPr>
            <w:tcW w:w="1917" w:type="dxa"/>
            <w:vMerge/>
            <w:tcBorders>
              <w:bottom w:val="nil"/>
            </w:tcBorders>
            <w:vAlign w:val="center"/>
          </w:tcPr>
          <w:p w14:paraId="0833D150" w14:textId="77777777" w:rsidR="00725F5E" w:rsidRPr="00EC3B59" w:rsidRDefault="00725F5E" w:rsidP="00DF57A3">
            <w:pPr>
              <w:pStyle w:val="bodytext"/>
              <w:spacing w:before="120" w:beforeAutospacing="0" w:after="0" w:afterAutospacing="0"/>
              <w:jc w:val="center"/>
              <w:rPr>
                <w:b/>
                <w:bCs/>
                <w:lang w:val="lt-LT"/>
              </w:rPr>
            </w:pPr>
          </w:p>
        </w:tc>
        <w:tc>
          <w:tcPr>
            <w:tcW w:w="709" w:type="dxa"/>
            <w:shd w:val="clear" w:color="auto" w:fill="FF0000"/>
            <w:vAlign w:val="center"/>
          </w:tcPr>
          <w:p w14:paraId="46F1AED9" w14:textId="77777777" w:rsidR="00725F5E" w:rsidRPr="00EC3B59" w:rsidRDefault="00725F5E" w:rsidP="00DF57A3">
            <w:pPr>
              <w:pStyle w:val="bodytext"/>
              <w:spacing w:before="120" w:beforeAutospacing="0" w:after="0" w:afterAutospacing="0"/>
              <w:ind w:left="-16"/>
              <w:jc w:val="both"/>
              <w:rPr>
                <w:b/>
                <w:bCs/>
                <w:lang w:val="lt-LT"/>
              </w:rPr>
            </w:pPr>
          </w:p>
        </w:tc>
        <w:tc>
          <w:tcPr>
            <w:tcW w:w="3186" w:type="dxa"/>
            <w:vAlign w:val="center"/>
          </w:tcPr>
          <w:p w14:paraId="40CD8AEE" w14:textId="77777777" w:rsidR="00725F5E" w:rsidRPr="00EC3B59" w:rsidRDefault="00725F5E" w:rsidP="00DF57A3">
            <w:pPr>
              <w:pStyle w:val="bodytext"/>
              <w:spacing w:before="120" w:beforeAutospacing="0" w:after="0" w:afterAutospacing="0"/>
              <w:ind w:left="-16"/>
              <w:rPr>
                <w:b/>
                <w:bCs/>
                <w:lang w:val="lt-LT"/>
              </w:rPr>
            </w:pPr>
            <w:r w:rsidRPr="00EC3B59">
              <w:rPr>
                <w:lang w:val="lt-LT"/>
              </w:rPr>
              <w:t>raudona – labai didelė rizika</w:t>
            </w:r>
          </w:p>
        </w:tc>
      </w:tr>
      <w:tr w:rsidR="00725F5E" w:rsidRPr="00EC3B59" w14:paraId="050388F8" w14:textId="77777777" w:rsidTr="00DF57A3">
        <w:trPr>
          <w:cantSplit/>
        </w:trPr>
        <w:tc>
          <w:tcPr>
            <w:tcW w:w="567" w:type="dxa"/>
            <w:vMerge/>
            <w:vAlign w:val="center"/>
          </w:tcPr>
          <w:p w14:paraId="46937E22" w14:textId="77777777" w:rsidR="00725F5E" w:rsidRPr="00EC3B59" w:rsidRDefault="00725F5E" w:rsidP="00DF57A3">
            <w:pPr>
              <w:pStyle w:val="bodytext"/>
              <w:spacing w:before="120" w:beforeAutospacing="0" w:after="0" w:afterAutospacing="0"/>
              <w:jc w:val="center"/>
              <w:rPr>
                <w:b/>
                <w:bCs/>
                <w:lang w:val="lt-LT"/>
              </w:rPr>
            </w:pPr>
          </w:p>
        </w:tc>
        <w:tc>
          <w:tcPr>
            <w:tcW w:w="352" w:type="dxa"/>
            <w:vAlign w:val="center"/>
          </w:tcPr>
          <w:p w14:paraId="235AC89A" w14:textId="77777777" w:rsidR="00725F5E" w:rsidRPr="00EC3B59" w:rsidRDefault="00725F5E" w:rsidP="00DF57A3">
            <w:pPr>
              <w:pStyle w:val="bodytext"/>
              <w:spacing w:before="120" w:beforeAutospacing="0" w:after="0" w:afterAutospacing="0"/>
              <w:jc w:val="center"/>
              <w:rPr>
                <w:b/>
                <w:bCs/>
                <w:lang w:val="lt-LT"/>
              </w:rPr>
            </w:pPr>
            <w:r w:rsidRPr="00EC3B59">
              <w:rPr>
                <w:b/>
                <w:bCs/>
                <w:lang w:val="lt-LT"/>
              </w:rPr>
              <w:t>1</w:t>
            </w:r>
          </w:p>
        </w:tc>
        <w:tc>
          <w:tcPr>
            <w:tcW w:w="425" w:type="dxa"/>
            <w:shd w:val="clear" w:color="auto" w:fill="99CC00"/>
            <w:vAlign w:val="center"/>
          </w:tcPr>
          <w:p w14:paraId="6CCE8526" w14:textId="77777777" w:rsidR="00725F5E" w:rsidRPr="00EC3B59" w:rsidRDefault="00725F5E" w:rsidP="00DF57A3">
            <w:pPr>
              <w:pStyle w:val="bodytext"/>
              <w:spacing w:before="120" w:beforeAutospacing="0" w:after="0" w:afterAutospacing="0"/>
              <w:jc w:val="center"/>
              <w:rPr>
                <w:b/>
                <w:bCs/>
                <w:lang w:val="lt-LT"/>
              </w:rPr>
            </w:pPr>
          </w:p>
        </w:tc>
        <w:tc>
          <w:tcPr>
            <w:tcW w:w="499" w:type="dxa"/>
            <w:shd w:val="clear" w:color="auto" w:fill="99CC00"/>
            <w:vAlign w:val="center"/>
          </w:tcPr>
          <w:p w14:paraId="49D6EE67" w14:textId="77777777" w:rsidR="00725F5E" w:rsidRPr="00EC3B59" w:rsidRDefault="00725F5E" w:rsidP="00DF57A3">
            <w:pPr>
              <w:pStyle w:val="bodytext"/>
              <w:spacing w:before="120" w:beforeAutospacing="0" w:after="0" w:afterAutospacing="0"/>
              <w:jc w:val="center"/>
              <w:rPr>
                <w:b/>
                <w:bCs/>
                <w:lang w:val="lt-LT"/>
              </w:rPr>
            </w:pPr>
          </w:p>
        </w:tc>
        <w:tc>
          <w:tcPr>
            <w:tcW w:w="493" w:type="dxa"/>
            <w:shd w:val="clear" w:color="auto" w:fill="99CC00"/>
            <w:vAlign w:val="center"/>
          </w:tcPr>
          <w:p w14:paraId="5584B8F6" w14:textId="77777777" w:rsidR="00725F5E" w:rsidRPr="00EC3B59" w:rsidRDefault="00725F5E" w:rsidP="00DF57A3">
            <w:pPr>
              <w:pStyle w:val="bodytext"/>
              <w:spacing w:before="120" w:beforeAutospacing="0" w:after="0" w:afterAutospacing="0"/>
              <w:jc w:val="center"/>
              <w:rPr>
                <w:b/>
                <w:bCs/>
                <w:lang w:val="lt-LT"/>
              </w:rPr>
            </w:pPr>
          </w:p>
        </w:tc>
        <w:tc>
          <w:tcPr>
            <w:tcW w:w="567" w:type="dxa"/>
            <w:shd w:val="clear" w:color="auto" w:fill="FFFF00"/>
            <w:vAlign w:val="center"/>
          </w:tcPr>
          <w:p w14:paraId="5FB8A383" w14:textId="77777777" w:rsidR="00725F5E" w:rsidRPr="00EC3B59" w:rsidRDefault="00725F5E" w:rsidP="00DF57A3">
            <w:pPr>
              <w:pStyle w:val="bodytext"/>
              <w:spacing w:before="120" w:beforeAutospacing="0" w:after="0" w:afterAutospacing="0"/>
              <w:jc w:val="center"/>
              <w:rPr>
                <w:b/>
                <w:bCs/>
                <w:lang w:val="lt-LT"/>
              </w:rPr>
            </w:pPr>
          </w:p>
        </w:tc>
        <w:tc>
          <w:tcPr>
            <w:tcW w:w="567" w:type="dxa"/>
            <w:shd w:val="clear" w:color="auto" w:fill="FF9900"/>
            <w:vAlign w:val="center"/>
          </w:tcPr>
          <w:p w14:paraId="4965B2E1" w14:textId="77777777" w:rsidR="00725F5E" w:rsidRPr="00EC3B59" w:rsidRDefault="00725F5E" w:rsidP="00DF57A3">
            <w:pPr>
              <w:pStyle w:val="bodytext"/>
              <w:spacing w:before="120" w:beforeAutospacing="0" w:after="0" w:afterAutospacing="0"/>
              <w:jc w:val="center"/>
              <w:rPr>
                <w:b/>
                <w:bCs/>
                <w:lang w:val="lt-LT"/>
              </w:rPr>
            </w:pPr>
          </w:p>
        </w:tc>
        <w:tc>
          <w:tcPr>
            <w:tcW w:w="1917" w:type="dxa"/>
            <w:vMerge/>
            <w:tcBorders>
              <w:bottom w:val="nil"/>
              <w:right w:val="nil"/>
            </w:tcBorders>
            <w:vAlign w:val="center"/>
          </w:tcPr>
          <w:p w14:paraId="5D8C36DB" w14:textId="77777777" w:rsidR="00725F5E" w:rsidRPr="00EC3B59" w:rsidRDefault="00725F5E" w:rsidP="00DF57A3">
            <w:pPr>
              <w:pStyle w:val="bodytext"/>
              <w:spacing w:before="120" w:beforeAutospacing="0" w:after="0" w:afterAutospacing="0"/>
              <w:jc w:val="center"/>
              <w:rPr>
                <w:b/>
                <w:bCs/>
                <w:lang w:val="lt-LT"/>
              </w:rPr>
            </w:pPr>
          </w:p>
        </w:tc>
        <w:tc>
          <w:tcPr>
            <w:tcW w:w="3895" w:type="dxa"/>
            <w:gridSpan w:val="2"/>
            <w:vMerge w:val="restart"/>
            <w:tcBorders>
              <w:left w:val="nil"/>
              <w:bottom w:val="nil"/>
              <w:right w:val="nil"/>
            </w:tcBorders>
            <w:vAlign w:val="center"/>
          </w:tcPr>
          <w:p w14:paraId="67215695" w14:textId="77777777" w:rsidR="00725F5E" w:rsidRPr="00EC3B59" w:rsidRDefault="00725F5E" w:rsidP="00DF57A3">
            <w:pPr>
              <w:pStyle w:val="bodytext"/>
              <w:spacing w:before="120" w:beforeAutospacing="0" w:after="0" w:afterAutospacing="0"/>
              <w:jc w:val="center"/>
              <w:rPr>
                <w:b/>
                <w:bCs/>
                <w:lang w:val="lt-LT"/>
              </w:rPr>
            </w:pPr>
          </w:p>
        </w:tc>
      </w:tr>
      <w:tr w:rsidR="00725F5E" w:rsidRPr="00EC3B59" w14:paraId="506C48AC" w14:textId="77777777" w:rsidTr="00DF57A3">
        <w:trPr>
          <w:cantSplit/>
          <w:trHeight w:val="516"/>
        </w:trPr>
        <w:tc>
          <w:tcPr>
            <w:tcW w:w="567" w:type="dxa"/>
            <w:vMerge/>
            <w:vAlign w:val="center"/>
          </w:tcPr>
          <w:p w14:paraId="73AA48B7" w14:textId="77777777" w:rsidR="00725F5E" w:rsidRPr="00EC3B59" w:rsidRDefault="00725F5E" w:rsidP="00DF57A3">
            <w:pPr>
              <w:pStyle w:val="bodytext"/>
              <w:spacing w:before="120" w:beforeAutospacing="0" w:after="0" w:afterAutospacing="0"/>
              <w:jc w:val="center"/>
              <w:rPr>
                <w:b/>
                <w:bCs/>
                <w:lang w:val="lt-LT"/>
              </w:rPr>
            </w:pPr>
          </w:p>
        </w:tc>
        <w:tc>
          <w:tcPr>
            <w:tcW w:w="352" w:type="dxa"/>
            <w:vAlign w:val="center"/>
          </w:tcPr>
          <w:p w14:paraId="66B47E47" w14:textId="77777777" w:rsidR="00725F5E" w:rsidRPr="00EC3B59" w:rsidRDefault="00725F5E" w:rsidP="00DF57A3">
            <w:pPr>
              <w:pStyle w:val="bodytext"/>
              <w:spacing w:before="120" w:beforeAutospacing="0" w:after="0" w:afterAutospacing="0"/>
              <w:jc w:val="center"/>
              <w:rPr>
                <w:b/>
                <w:bCs/>
                <w:lang w:val="lt-LT"/>
              </w:rPr>
            </w:pPr>
          </w:p>
        </w:tc>
        <w:tc>
          <w:tcPr>
            <w:tcW w:w="425" w:type="dxa"/>
            <w:vAlign w:val="center"/>
          </w:tcPr>
          <w:p w14:paraId="355D55EA" w14:textId="77777777" w:rsidR="00725F5E" w:rsidRPr="00EC3B59" w:rsidRDefault="00725F5E" w:rsidP="00DF57A3">
            <w:pPr>
              <w:pStyle w:val="bodytext"/>
              <w:spacing w:before="120" w:beforeAutospacing="0" w:after="0" w:afterAutospacing="0"/>
              <w:jc w:val="center"/>
              <w:rPr>
                <w:b/>
                <w:bCs/>
                <w:lang w:val="lt-LT"/>
              </w:rPr>
            </w:pPr>
            <w:r w:rsidRPr="00EC3B59">
              <w:rPr>
                <w:b/>
                <w:bCs/>
                <w:lang w:val="lt-LT"/>
              </w:rPr>
              <w:t>1</w:t>
            </w:r>
          </w:p>
        </w:tc>
        <w:tc>
          <w:tcPr>
            <w:tcW w:w="499" w:type="dxa"/>
            <w:vAlign w:val="center"/>
          </w:tcPr>
          <w:p w14:paraId="58B5CFF7" w14:textId="77777777" w:rsidR="00725F5E" w:rsidRPr="00EC3B59" w:rsidRDefault="00725F5E" w:rsidP="00DF57A3">
            <w:pPr>
              <w:pStyle w:val="bodytext"/>
              <w:spacing w:before="120" w:beforeAutospacing="0" w:after="0" w:afterAutospacing="0"/>
              <w:jc w:val="center"/>
              <w:rPr>
                <w:b/>
                <w:bCs/>
                <w:lang w:val="lt-LT"/>
              </w:rPr>
            </w:pPr>
            <w:r w:rsidRPr="00EC3B59">
              <w:rPr>
                <w:b/>
                <w:bCs/>
                <w:lang w:val="lt-LT"/>
              </w:rPr>
              <w:t>2</w:t>
            </w:r>
          </w:p>
        </w:tc>
        <w:tc>
          <w:tcPr>
            <w:tcW w:w="493" w:type="dxa"/>
            <w:vAlign w:val="center"/>
          </w:tcPr>
          <w:p w14:paraId="51F82E64" w14:textId="77777777" w:rsidR="00725F5E" w:rsidRPr="00EC3B59" w:rsidRDefault="00725F5E" w:rsidP="00DF57A3">
            <w:pPr>
              <w:pStyle w:val="bodytext"/>
              <w:spacing w:before="120" w:beforeAutospacing="0" w:after="0" w:afterAutospacing="0"/>
              <w:jc w:val="center"/>
              <w:rPr>
                <w:b/>
                <w:bCs/>
                <w:lang w:val="lt-LT"/>
              </w:rPr>
            </w:pPr>
            <w:r w:rsidRPr="00EC3B59">
              <w:rPr>
                <w:b/>
                <w:bCs/>
                <w:lang w:val="lt-LT"/>
              </w:rPr>
              <w:t>3</w:t>
            </w:r>
          </w:p>
        </w:tc>
        <w:tc>
          <w:tcPr>
            <w:tcW w:w="567" w:type="dxa"/>
            <w:vAlign w:val="center"/>
          </w:tcPr>
          <w:p w14:paraId="39188F3D" w14:textId="77777777" w:rsidR="00725F5E" w:rsidRPr="00EC3B59" w:rsidRDefault="00725F5E" w:rsidP="00DF57A3">
            <w:pPr>
              <w:pStyle w:val="bodytext"/>
              <w:spacing w:before="120" w:beforeAutospacing="0" w:after="0" w:afterAutospacing="0"/>
              <w:jc w:val="center"/>
              <w:rPr>
                <w:b/>
                <w:bCs/>
                <w:lang w:val="lt-LT"/>
              </w:rPr>
            </w:pPr>
            <w:r w:rsidRPr="00EC3B59">
              <w:rPr>
                <w:b/>
                <w:bCs/>
                <w:lang w:val="lt-LT"/>
              </w:rPr>
              <w:t>4</w:t>
            </w:r>
          </w:p>
        </w:tc>
        <w:tc>
          <w:tcPr>
            <w:tcW w:w="567" w:type="dxa"/>
            <w:vAlign w:val="center"/>
          </w:tcPr>
          <w:p w14:paraId="7E3BF9FD" w14:textId="77777777" w:rsidR="00725F5E" w:rsidRPr="00EC3B59" w:rsidRDefault="00725F5E" w:rsidP="00DF57A3">
            <w:pPr>
              <w:pStyle w:val="bodytext"/>
              <w:spacing w:before="120" w:beforeAutospacing="0" w:after="0" w:afterAutospacing="0"/>
              <w:jc w:val="center"/>
              <w:rPr>
                <w:b/>
                <w:bCs/>
                <w:lang w:val="lt-LT"/>
              </w:rPr>
            </w:pPr>
            <w:r w:rsidRPr="00EC3B59">
              <w:rPr>
                <w:b/>
                <w:bCs/>
                <w:lang w:val="lt-LT"/>
              </w:rPr>
              <w:t>5</w:t>
            </w:r>
          </w:p>
        </w:tc>
        <w:tc>
          <w:tcPr>
            <w:tcW w:w="1917" w:type="dxa"/>
            <w:vMerge/>
            <w:tcBorders>
              <w:bottom w:val="nil"/>
              <w:right w:val="nil"/>
            </w:tcBorders>
            <w:vAlign w:val="center"/>
          </w:tcPr>
          <w:p w14:paraId="5DF24F27" w14:textId="77777777" w:rsidR="00725F5E" w:rsidRPr="00EC3B59" w:rsidRDefault="00725F5E" w:rsidP="00DF57A3">
            <w:pPr>
              <w:pStyle w:val="bodytext"/>
              <w:spacing w:before="120" w:beforeAutospacing="0" w:after="0" w:afterAutospacing="0"/>
              <w:jc w:val="center"/>
              <w:rPr>
                <w:b/>
                <w:bCs/>
                <w:lang w:val="lt-LT"/>
              </w:rPr>
            </w:pPr>
          </w:p>
        </w:tc>
        <w:tc>
          <w:tcPr>
            <w:tcW w:w="3895" w:type="dxa"/>
            <w:gridSpan w:val="2"/>
            <w:vMerge/>
            <w:tcBorders>
              <w:left w:val="nil"/>
              <w:bottom w:val="nil"/>
              <w:right w:val="nil"/>
            </w:tcBorders>
            <w:vAlign w:val="center"/>
          </w:tcPr>
          <w:p w14:paraId="33D368E8" w14:textId="77777777" w:rsidR="00725F5E" w:rsidRPr="00EC3B59" w:rsidRDefault="00725F5E" w:rsidP="00DF57A3">
            <w:pPr>
              <w:pStyle w:val="bodytext"/>
              <w:spacing w:before="120" w:beforeAutospacing="0" w:after="0" w:afterAutospacing="0"/>
              <w:jc w:val="center"/>
              <w:rPr>
                <w:b/>
                <w:bCs/>
                <w:lang w:val="lt-LT"/>
              </w:rPr>
            </w:pPr>
          </w:p>
        </w:tc>
      </w:tr>
      <w:tr w:rsidR="00725F5E" w:rsidRPr="00EC3B59" w14:paraId="745F86FD" w14:textId="77777777" w:rsidTr="00DF57A3">
        <w:trPr>
          <w:cantSplit/>
          <w:trHeight w:val="262"/>
        </w:trPr>
        <w:tc>
          <w:tcPr>
            <w:tcW w:w="3470" w:type="dxa"/>
            <w:gridSpan w:val="7"/>
            <w:vAlign w:val="center"/>
          </w:tcPr>
          <w:p w14:paraId="652CD7C2" w14:textId="77777777" w:rsidR="00725F5E" w:rsidRPr="00EC3B59" w:rsidRDefault="00725F5E" w:rsidP="00DF57A3">
            <w:pPr>
              <w:pStyle w:val="bodytext"/>
              <w:spacing w:before="120" w:beforeAutospacing="0" w:after="0" w:afterAutospacing="0"/>
              <w:jc w:val="center"/>
              <w:rPr>
                <w:b/>
                <w:bCs/>
                <w:lang w:val="lt-LT"/>
              </w:rPr>
            </w:pPr>
            <w:r w:rsidRPr="00B85778">
              <w:rPr>
                <w:b/>
                <w:bCs/>
                <w:sz w:val="20"/>
                <w:lang w:val="lt-LT"/>
              </w:rPr>
              <w:t>Galimi padariniai (poveikis)</w:t>
            </w:r>
          </w:p>
        </w:tc>
        <w:tc>
          <w:tcPr>
            <w:tcW w:w="1917" w:type="dxa"/>
            <w:vMerge/>
            <w:tcBorders>
              <w:bottom w:val="nil"/>
              <w:right w:val="nil"/>
            </w:tcBorders>
            <w:vAlign w:val="center"/>
          </w:tcPr>
          <w:p w14:paraId="045E0F30" w14:textId="77777777" w:rsidR="00725F5E" w:rsidRPr="00EC3B59" w:rsidRDefault="00725F5E" w:rsidP="00DF57A3">
            <w:pPr>
              <w:pStyle w:val="bodytext"/>
              <w:spacing w:before="120" w:beforeAutospacing="0" w:after="0" w:afterAutospacing="0"/>
              <w:jc w:val="center"/>
              <w:rPr>
                <w:b/>
                <w:bCs/>
                <w:lang w:val="lt-LT"/>
              </w:rPr>
            </w:pPr>
          </w:p>
        </w:tc>
        <w:tc>
          <w:tcPr>
            <w:tcW w:w="3895" w:type="dxa"/>
            <w:gridSpan w:val="2"/>
            <w:vMerge/>
            <w:tcBorders>
              <w:left w:val="nil"/>
              <w:bottom w:val="nil"/>
              <w:right w:val="nil"/>
            </w:tcBorders>
            <w:vAlign w:val="center"/>
          </w:tcPr>
          <w:p w14:paraId="27795285" w14:textId="77777777" w:rsidR="00725F5E" w:rsidRPr="00EC3B59" w:rsidRDefault="00725F5E" w:rsidP="00DF57A3">
            <w:pPr>
              <w:pStyle w:val="bodytext"/>
              <w:spacing w:before="120" w:beforeAutospacing="0" w:after="0" w:afterAutospacing="0"/>
              <w:jc w:val="center"/>
              <w:rPr>
                <w:b/>
                <w:bCs/>
                <w:lang w:val="lt-LT"/>
              </w:rPr>
            </w:pPr>
          </w:p>
        </w:tc>
      </w:tr>
    </w:tbl>
    <w:p w14:paraId="0278FF85" w14:textId="77777777" w:rsidR="001A51E0" w:rsidRDefault="001A51E0" w:rsidP="003C2EDE">
      <w:pPr>
        <w:ind w:firstLine="567"/>
        <w:jc w:val="both"/>
      </w:pPr>
      <w:r w:rsidRPr="00EC3B59">
        <w:t>2</w:t>
      </w:r>
      <w:r w:rsidR="00C27CA6" w:rsidRPr="00EC3B59">
        <w:t>5</w:t>
      </w:r>
      <w:r w:rsidRPr="00EC3B59">
        <w:t>. Nustačius labai didelę ar didelę riziką, šių galimų pavojų valdymas aprašomas savivaldybės ekstremaliųjų situacijų valdymo plane.</w:t>
      </w:r>
    </w:p>
    <w:p w14:paraId="0ED24007" w14:textId="77777777" w:rsidR="00DF57A3" w:rsidRPr="00EC3B59" w:rsidRDefault="00DF57A3" w:rsidP="003C2EDE">
      <w:pPr>
        <w:ind w:firstLine="567"/>
        <w:jc w:val="both"/>
      </w:pPr>
    </w:p>
    <w:p w14:paraId="64870BD8" w14:textId="77777777" w:rsidR="00DF57A3" w:rsidRDefault="00DF57A3" w:rsidP="003C2EDE">
      <w:pPr>
        <w:ind w:firstLine="567"/>
        <w:jc w:val="both"/>
      </w:pPr>
    </w:p>
    <w:p w14:paraId="0A919A1F" w14:textId="77777777" w:rsidR="00DF57A3" w:rsidRDefault="00DF57A3" w:rsidP="003C2EDE">
      <w:pPr>
        <w:ind w:firstLine="567"/>
        <w:jc w:val="both"/>
      </w:pPr>
    </w:p>
    <w:p w14:paraId="08D28C4D" w14:textId="77777777" w:rsidR="00DF57A3" w:rsidRDefault="00DF57A3" w:rsidP="003C2EDE">
      <w:pPr>
        <w:ind w:firstLine="567"/>
        <w:jc w:val="both"/>
      </w:pPr>
    </w:p>
    <w:p w14:paraId="76EF32A8" w14:textId="77777777" w:rsidR="001A51E0" w:rsidRPr="00EC3B59" w:rsidRDefault="001A51E0" w:rsidP="003C2EDE">
      <w:pPr>
        <w:ind w:firstLine="567"/>
        <w:jc w:val="both"/>
      </w:pPr>
      <w:r w:rsidRPr="00EC3B59">
        <w:t>2</w:t>
      </w:r>
      <w:r w:rsidR="00C27CA6" w:rsidRPr="00EC3B59">
        <w:t>6</w:t>
      </w:r>
      <w:r w:rsidRPr="00EC3B59">
        <w:t>. Nustačius priimtiną riziką, šių galimų pavojų valdymas įvertinamas rizikos analizės peržiūros metu.</w:t>
      </w:r>
    </w:p>
    <w:p w14:paraId="69606CCC" w14:textId="77777777" w:rsidR="001A51E0" w:rsidRPr="00EC3B59" w:rsidRDefault="001A51E0" w:rsidP="00E5696C">
      <w:pPr>
        <w:ind w:firstLine="567"/>
        <w:outlineLvl w:val="0"/>
        <w:rPr>
          <w:b/>
        </w:rPr>
      </w:pPr>
      <w:r w:rsidRPr="00EC3B59">
        <w:rPr>
          <w:b/>
        </w:rPr>
        <w:t>V. BAIGIAMOSIOS NUOSTATOS</w:t>
      </w:r>
    </w:p>
    <w:p w14:paraId="333AB2AA" w14:textId="77777777" w:rsidR="001A51E0" w:rsidRPr="00EC3B59" w:rsidRDefault="001A51E0" w:rsidP="003C2EDE">
      <w:pPr>
        <w:ind w:firstLine="567"/>
        <w:jc w:val="both"/>
      </w:pPr>
    </w:p>
    <w:p w14:paraId="6DE4F474" w14:textId="77777777" w:rsidR="001A51E0" w:rsidRPr="00EC3B59" w:rsidRDefault="001A51E0" w:rsidP="003C2EDE">
      <w:pPr>
        <w:ind w:firstLine="567"/>
        <w:jc w:val="both"/>
      </w:pPr>
      <w:r w:rsidRPr="00EC3B59">
        <w:t>2</w:t>
      </w:r>
      <w:r w:rsidR="00C27CA6" w:rsidRPr="00EC3B59">
        <w:t>7</w:t>
      </w:r>
      <w:r w:rsidRPr="00EC3B59">
        <w:t>. Savivaldybė vykdo rizikos stebėseną ir rizikos analizės peržiūrą.</w:t>
      </w:r>
    </w:p>
    <w:p w14:paraId="0382F809" w14:textId="77777777" w:rsidR="001A51E0" w:rsidRPr="00EC3B59" w:rsidRDefault="001A51E0" w:rsidP="003C2EDE">
      <w:pPr>
        <w:ind w:firstLine="567"/>
        <w:jc w:val="both"/>
      </w:pPr>
      <w:r w:rsidRPr="00EC3B59">
        <w:t>2</w:t>
      </w:r>
      <w:r w:rsidR="00C27CA6" w:rsidRPr="00EC3B59">
        <w:t>8</w:t>
      </w:r>
      <w:r w:rsidRPr="00EC3B59">
        <w:t>. Rizikos stebėsena vykdoma analizuojant pokyčius, naujoves, į kurias atsižvelgiant atliekama pakartotinė rizikos analizė, stebint ir analizuojant vykdomas rizikos mažinimo priemones.</w:t>
      </w:r>
    </w:p>
    <w:p w14:paraId="52722857" w14:textId="77777777" w:rsidR="001A51E0" w:rsidRPr="00EC3B59" w:rsidRDefault="001A51E0" w:rsidP="003C2EDE">
      <w:pPr>
        <w:ind w:firstLine="567"/>
        <w:jc w:val="both"/>
      </w:pPr>
      <w:r w:rsidRPr="00EC3B59">
        <w:t>2</w:t>
      </w:r>
      <w:r w:rsidR="00A24A25" w:rsidRPr="00EC3B59">
        <w:t>9</w:t>
      </w:r>
      <w:r w:rsidRPr="00EC3B59">
        <w:t xml:space="preserve">. Apie savivaldybei gresiančius pavojus, jų rizikos lygį ir rizikos mažinimo priemones informuojami savivaldybės gyventojai. </w:t>
      </w:r>
    </w:p>
    <w:p w14:paraId="00827EDB" w14:textId="77777777" w:rsidR="001A51E0" w:rsidRDefault="001A51E0" w:rsidP="003C2EDE">
      <w:pPr>
        <w:ind w:firstLine="567"/>
      </w:pPr>
    </w:p>
    <w:p w14:paraId="105D103C" w14:textId="77777777" w:rsidR="00DF57A3" w:rsidRPr="00EC3B59" w:rsidRDefault="00DF57A3" w:rsidP="003C2EDE">
      <w:pPr>
        <w:ind w:firstLine="567"/>
      </w:pPr>
    </w:p>
    <w:p w14:paraId="29494498" w14:textId="77777777" w:rsidR="001A51E0" w:rsidRPr="00EC3B59" w:rsidRDefault="001A51E0" w:rsidP="003C2EDE">
      <w:pPr>
        <w:ind w:firstLine="567"/>
        <w:jc w:val="center"/>
        <w:outlineLvl w:val="0"/>
        <w:rPr>
          <w:b/>
          <w:bCs/>
        </w:rPr>
      </w:pPr>
      <w:r w:rsidRPr="00EC3B59">
        <w:rPr>
          <w:b/>
          <w:bCs/>
        </w:rPr>
        <w:t>GALIMŲ PAVOJŲ SUVESTINĖ</w:t>
      </w:r>
    </w:p>
    <w:p w14:paraId="7AD93510" w14:textId="77777777" w:rsidR="001A51E0" w:rsidRPr="00EC3B59" w:rsidRDefault="001A51E0" w:rsidP="003C2EDE">
      <w:pPr>
        <w:ind w:firstLine="567"/>
        <w:rPr>
          <w:b/>
          <w:bCs/>
          <w:sz w:val="14"/>
        </w:rPr>
      </w:pPr>
    </w:p>
    <w:p w14:paraId="3377C4BA" w14:textId="77777777" w:rsidR="00CE12C4" w:rsidRPr="00CE12C4" w:rsidRDefault="00CE12C4" w:rsidP="00B85778">
      <w:pPr>
        <w:pStyle w:val="Antrats"/>
        <w:ind w:firstLine="567"/>
        <w:rPr>
          <w:b/>
          <w:sz w:val="24"/>
          <w:szCs w:val="24"/>
        </w:rPr>
      </w:pPr>
      <w:r w:rsidRPr="00CE12C4">
        <w:rPr>
          <w:b/>
          <w:sz w:val="24"/>
          <w:szCs w:val="24"/>
        </w:rPr>
        <w:t>GALIMI PAVOJAI</w:t>
      </w:r>
    </w:p>
    <w:p w14:paraId="14C2E7DE" w14:textId="77777777" w:rsidR="00CE12C4" w:rsidRPr="00CE12C4" w:rsidRDefault="00CE12C4" w:rsidP="00B85778">
      <w:pPr>
        <w:pStyle w:val="Antrats"/>
        <w:ind w:firstLine="567"/>
        <w:rPr>
          <w:b/>
          <w:sz w:val="24"/>
          <w:szCs w:val="24"/>
        </w:rPr>
      </w:pPr>
    </w:p>
    <w:p w14:paraId="1445F064" w14:textId="77777777" w:rsidR="00CE12C4" w:rsidRPr="00CE12C4" w:rsidRDefault="00CE12C4" w:rsidP="00B85778">
      <w:pPr>
        <w:pStyle w:val="Antrats"/>
        <w:ind w:firstLine="567"/>
        <w:rPr>
          <w:sz w:val="24"/>
          <w:szCs w:val="24"/>
        </w:rPr>
      </w:pPr>
      <w:r w:rsidRPr="00CE12C4">
        <w:rPr>
          <w:sz w:val="24"/>
          <w:szCs w:val="24"/>
        </w:rPr>
        <w:t xml:space="preserve">1. </w:t>
      </w:r>
      <w:r w:rsidRPr="00CE12C4">
        <w:rPr>
          <w:b/>
          <w:sz w:val="24"/>
          <w:szCs w:val="24"/>
        </w:rPr>
        <w:t>Galimi gamtiniai pavojai:</w:t>
      </w:r>
      <w:r w:rsidRPr="00CE12C4">
        <w:rPr>
          <w:sz w:val="24"/>
          <w:szCs w:val="24"/>
        </w:rPr>
        <w:t xml:space="preserve"> </w:t>
      </w:r>
    </w:p>
    <w:p w14:paraId="5A23DD68" w14:textId="3E83580E" w:rsidR="00CE12C4" w:rsidRPr="00CE12C4" w:rsidRDefault="00CE12C4" w:rsidP="00897383">
      <w:pPr>
        <w:pStyle w:val="Antrats"/>
        <w:numPr>
          <w:ilvl w:val="0"/>
          <w:numId w:val="28"/>
        </w:numPr>
        <w:tabs>
          <w:tab w:val="clear" w:pos="4153"/>
          <w:tab w:val="clear" w:pos="8306"/>
          <w:tab w:val="center" w:pos="851"/>
          <w:tab w:val="right" w:pos="993"/>
        </w:tabs>
        <w:ind w:left="0" w:firstLine="709"/>
        <w:rPr>
          <w:sz w:val="24"/>
          <w:szCs w:val="24"/>
        </w:rPr>
      </w:pPr>
      <w:r w:rsidRPr="00CE12C4">
        <w:rPr>
          <w:sz w:val="24"/>
          <w:szCs w:val="24"/>
        </w:rPr>
        <w:t xml:space="preserve">geologinis reiškinys (žemės drebėjimas, karstinis reiškinys, nuošliauža, </w:t>
      </w:r>
      <w:proofErr w:type="spellStart"/>
      <w:r w:rsidRPr="00CE12C4">
        <w:rPr>
          <w:sz w:val="24"/>
          <w:szCs w:val="24"/>
        </w:rPr>
        <w:t>sufozinis</w:t>
      </w:r>
      <w:proofErr w:type="spellEnd"/>
      <w:r w:rsidRPr="00CE12C4">
        <w:rPr>
          <w:sz w:val="24"/>
          <w:szCs w:val="24"/>
        </w:rPr>
        <w:t xml:space="preserve"> reiškinys);</w:t>
      </w:r>
    </w:p>
    <w:p w14:paraId="2CF1B7A6" w14:textId="4FD5DFD6" w:rsidR="00CE12C4" w:rsidRPr="00CE12C4" w:rsidRDefault="00CE12C4" w:rsidP="00897383">
      <w:pPr>
        <w:pStyle w:val="Antrats"/>
        <w:numPr>
          <w:ilvl w:val="0"/>
          <w:numId w:val="28"/>
        </w:numPr>
        <w:tabs>
          <w:tab w:val="clear" w:pos="4153"/>
          <w:tab w:val="clear" w:pos="8306"/>
          <w:tab w:val="center" w:pos="851"/>
          <w:tab w:val="right" w:pos="993"/>
        </w:tabs>
        <w:ind w:left="0" w:firstLine="709"/>
        <w:rPr>
          <w:sz w:val="24"/>
          <w:szCs w:val="24"/>
        </w:rPr>
      </w:pPr>
      <w:r w:rsidRPr="00CE12C4">
        <w:rPr>
          <w:sz w:val="24"/>
          <w:szCs w:val="24"/>
        </w:rPr>
        <w:t xml:space="preserve">stichiniai meteorologiniai reiškiniai (maksimalus vėjo greitis, smarkus lietus, kruša, smarkus </w:t>
      </w:r>
      <w:proofErr w:type="spellStart"/>
      <w:r w:rsidRPr="00CE12C4">
        <w:rPr>
          <w:sz w:val="24"/>
          <w:szCs w:val="24"/>
        </w:rPr>
        <w:t>snygis</w:t>
      </w:r>
      <w:proofErr w:type="spellEnd"/>
      <w:r w:rsidRPr="00CE12C4">
        <w:rPr>
          <w:sz w:val="24"/>
          <w:szCs w:val="24"/>
        </w:rPr>
        <w:t>, pūga, lijundra, smarkus sudėtinis apšalas, speigas, tirštas rūkas, šalna aktyviosios augalų vegetacijos laikotarpiu, kaitra, sausra aktyviosios augalų vegetacijos laikotarpiu);</w:t>
      </w:r>
    </w:p>
    <w:p w14:paraId="501F1F1D" w14:textId="5AF8EAE9" w:rsidR="00CE12C4" w:rsidRPr="00CE12C4" w:rsidRDefault="00CE12C4" w:rsidP="00897383">
      <w:pPr>
        <w:pStyle w:val="Antrats"/>
        <w:numPr>
          <w:ilvl w:val="0"/>
          <w:numId w:val="28"/>
        </w:numPr>
        <w:tabs>
          <w:tab w:val="clear" w:pos="4153"/>
          <w:tab w:val="clear" w:pos="8306"/>
          <w:tab w:val="center" w:pos="851"/>
          <w:tab w:val="right" w:pos="993"/>
        </w:tabs>
        <w:ind w:left="0" w:firstLine="709"/>
        <w:rPr>
          <w:sz w:val="24"/>
          <w:szCs w:val="24"/>
        </w:rPr>
      </w:pPr>
      <w:r w:rsidRPr="00CE12C4">
        <w:rPr>
          <w:sz w:val="24"/>
          <w:szCs w:val="24"/>
        </w:rPr>
        <w:t xml:space="preserve">katastrofinis meteorologinis reiškinys (uraganas, labai smarkus lietus, labai smarkus </w:t>
      </w:r>
      <w:proofErr w:type="spellStart"/>
      <w:r w:rsidRPr="00CE12C4">
        <w:rPr>
          <w:sz w:val="24"/>
          <w:szCs w:val="24"/>
        </w:rPr>
        <w:t>snygis</w:t>
      </w:r>
      <w:proofErr w:type="spellEnd"/>
      <w:r w:rsidRPr="00CE12C4">
        <w:rPr>
          <w:sz w:val="24"/>
          <w:szCs w:val="24"/>
        </w:rPr>
        <w:t>, labai smarki pūga, smarkus speigas);</w:t>
      </w:r>
    </w:p>
    <w:p w14:paraId="54F98422" w14:textId="1A58C224" w:rsidR="00CE12C4" w:rsidRPr="00CE12C4" w:rsidRDefault="00CE12C4" w:rsidP="00897383">
      <w:pPr>
        <w:pStyle w:val="Antrats"/>
        <w:numPr>
          <w:ilvl w:val="0"/>
          <w:numId w:val="28"/>
        </w:numPr>
        <w:tabs>
          <w:tab w:val="clear" w:pos="4153"/>
          <w:tab w:val="clear" w:pos="8306"/>
          <w:tab w:val="center" w:pos="851"/>
          <w:tab w:val="right" w:pos="993"/>
        </w:tabs>
        <w:ind w:left="0" w:firstLine="709"/>
        <w:rPr>
          <w:sz w:val="24"/>
          <w:szCs w:val="24"/>
        </w:rPr>
      </w:pPr>
      <w:r w:rsidRPr="00CE12C4">
        <w:rPr>
          <w:sz w:val="24"/>
          <w:szCs w:val="24"/>
        </w:rPr>
        <w:t>stichinis hidrologinis reiškinys (stichinis vandens lygis (vandens lygio pakilimas ar nusekimas), stichinis potvynis);</w:t>
      </w:r>
    </w:p>
    <w:p w14:paraId="034EFC13" w14:textId="5A1C9C38" w:rsidR="00CE12C4" w:rsidRPr="00CE12C4" w:rsidRDefault="00CE12C4" w:rsidP="00897383">
      <w:pPr>
        <w:pStyle w:val="Antrats"/>
        <w:numPr>
          <w:ilvl w:val="0"/>
          <w:numId w:val="28"/>
        </w:numPr>
        <w:tabs>
          <w:tab w:val="clear" w:pos="4153"/>
          <w:tab w:val="clear" w:pos="8306"/>
          <w:tab w:val="center" w:pos="851"/>
          <w:tab w:val="right" w:pos="993"/>
        </w:tabs>
        <w:ind w:left="0" w:firstLine="709"/>
        <w:rPr>
          <w:sz w:val="24"/>
          <w:szCs w:val="24"/>
        </w:rPr>
      </w:pPr>
      <w:r w:rsidRPr="00CE12C4">
        <w:rPr>
          <w:sz w:val="24"/>
          <w:szCs w:val="24"/>
        </w:rPr>
        <w:t>katastrofinis hidrologinis reiškinys (katastrofinis vandens lygio pakilimas, katastrofinis potvynis);</w:t>
      </w:r>
    </w:p>
    <w:p w14:paraId="082911B7" w14:textId="16A1F294" w:rsidR="00CE12C4" w:rsidRPr="00CE12C4" w:rsidRDefault="00CE12C4" w:rsidP="00897383">
      <w:pPr>
        <w:pStyle w:val="Antrats"/>
        <w:numPr>
          <w:ilvl w:val="0"/>
          <w:numId w:val="28"/>
        </w:numPr>
        <w:tabs>
          <w:tab w:val="clear" w:pos="4153"/>
          <w:tab w:val="clear" w:pos="8306"/>
          <w:tab w:val="center" w:pos="851"/>
          <w:tab w:val="right" w:pos="993"/>
        </w:tabs>
        <w:ind w:left="0" w:firstLine="709"/>
        <w:rPr>
          <w:sz w:val="24"/>
          <w:szCs w:val="24"/>
        </w:rPr>
      </w:pPr>
      <w:r w:rsidRPr="00CE12C4">
        <w:rPr>
          <w:sz w:val="24"/>
          <w:szCs w:val="24"/>
        </w:rPr>
        <w:t>pavojingos užkrečiamosios ligos;</w:t>
      </w:r>
    </w:p>
    <w:p w14:paraId="2A993E6D" w14:textId="5DE3D043" w:rsidR="00CE12C4" w:rsidRPr="00CE12C4" w:rsidRDefault="00CE12C4" w:rsidP="00897383">
      <w:pPr>
        <w:pStyle w:val="Antrats"/>
        <w:numPr>
          <w:ilvl w:val="0"/>
          <w:numId w:val="28"/>
        </w:numPr>
        <w:tabs>
          <w:tab w:val="clear" w:pos="4153"/>
          <w:tab w:val="clear" w:pos="8306"/>
          <w:tab w:val="center" w:pos="851"/>
          <w:tab w:val="right" w:pos="993"/>
        </w:tabs>
        <w:ind w:left="0" w:firstLine="709"/>
        <w:rPr>
          <w:sz w:val="24"/>
          <w:szCs w:val="24"/>
        </w:rPr>
      </w:pPr>
      <w:r w:rsidRPr="00CE12C4">
        <w:rPr>
          <w:sz w:val="24"/>
          <w:szCs w:val="24"/>
        </w:rPr>
        <w:t>gyvūnų ligos;</w:t>
      </w:r>
    </w:p>
    <w:p w14:paraId="53FC94C2" w14:textId="07B97289" w:rsidR="00CE12C4" w:rsidRPr="00CE12C4" w:rsidRDefault="00CE12C4" w:rsidP="00897383">
      <w:pPr>
        <w:pStyle w:val="Antrats"/>
        <w:numPr>
          <w:ilvl w:val="0"/>
          <w:numId w:val="28"/>
        </w:numPr>
        <w:tabs>
          <w:tab w:val="clear" w:pos="4153"/>
          <w:tab w:val="clear" w:pos="8306"/>
          <w:tab w:val="center" w:pos="851"/>
          <w:tab w:val="right" w:pos="993"/>
        </w:tabs>
        <w:ind w:left="0" w:firstLine="709"/>
        <w:rPr>
          <w:sz w:val="24"/>
          <w:szCs w:val="24"/>
        </w:rPr>
      </w:pPr>
      <w:r w:rsidRPr="00CE12C4">
        <w:rPr>
          <w:sz w:val="24"/>
          <w:szCs w:val="24"/>
        </w:rPr>
        <w:t>vabzdžių antplūdis;</w:t>
      </w:r>
    </w:p>
    <w:p w14:paraId="1BE3B7C6" w14:textId="706B9D3A" w:rsidR="00CE12C4" w:rsidRPr="00CE12C4" w:rsidRDefault="00CE12C4" w:rsidP="00897383">
      <w:pPr>
        <w:pStyle w:val="Antrats"/>
        <w:numPr>
          <w:ilvl w:val="0"/>
          <w:numId w:val="28"/>
        </w:numPr>
        <w:tabs>
          <w:tab w:val="clear" w:pos="4153"/>
          <w:tab w:val="clear" w:pos="8306"/>
          <w:tab w:val="center" w:pos="851"/>
          <w:tab w:val="right" w:pos="993"/>
        </w:tabs>
        <w:ind w:left="0" w:firstLine="709"/>
        <w:rPr>
          <w:sz w:val="24"/>
          <w:szCs w:val="24"/>
        </w:rPr>
      </w:pPr>
      <w:r w:rsidRPr="00CE12C4">
        <w:rPr>
          <w:sz w:val="24"/>
          <w:szCs w:val="24"/>
        </w:rPr>
        <w:t>augalų ligos;</w:t>
      </w:r>
    </w:p>
    <w:p w14:paraId="0A0DE845" w14:textId="6B7BA165" w:rsidR="00CE12C4" w:rsidRPr="00CE12C4" w:rsidRDefault="00CE12C4" w:rsidP="00897383">
      <w:pPr>
        <w:pStyle w:val="Antrats"/>
        <w:numPr>
          <w:ilvl w:val="0"/>
          <w:numId w:val="28"/>
        </w:numPr>
        <w:tabs>
          <w:tab w:val="clear" w:pos="4153"/>
          <w:tab w:val="clear" w:pos="8306"/>
          <w:tab w:val="center" w:pos="851"/>
          <w:tab w:val="right" w:pos="1134"/>
        </w:tabs>
        <w:ind w:left="0" w:firstLine="709"/>
        <w:rPr>
          <w:sz w:val="24"/>
          <w:szCs w:val="24"/>
        </w:rPr>
      </w:pPr>
      <w:r w:rsidRPr="00CE12C4">
        <w:rPr>
          <w:sz w:val="24"/>
          <w:szCs w:val="24"/>
        </w:rPr>
        <w:t>žuvų dusimas, laukinių žvėrių ir paukščių badas.</w:t>
      </w:r>
    </w:p>
    <w:p w14:paraId="52946187" w14:textId="77777777" w:rsidR="00CE12C4" w:rsidRPr="0045631A" w:rsidRDefault="00CE12C4" w:rsidP="00B85778">
      <w:pPr>
        <w:pStyle w:val="Antrats"/>
        <w:ind w:firstLine="567"/>
        <w:rPr>
          <w:b/>
          <w:sz w:val="24"/>
          <w:szCs w:val="24"/>
        </w:rPr>
      </w:pPr>
      <w:r w:rsidRPr="00CE12C4">
        <w:rPr>
          <w:sz w:val="24"/>
          <w:szCs w:val="24"/>
        </w:rPr>
        <w:lastRenderedPageBreak/>
        <w:t xml:space="preserve">2. </w:t>
      </w:r>
      <w:r w:rsidRPr="0045631A">
        <w:rPr>
          <w:b/>
          <w:sz w:val="24"/>
          <w:szCs w:val="24"/>
        </w:rPr>
        <w:t xml:space="preserve">Žmogaus veiklos sukelti pavojai: </w:t>
      </w:r>
    </w:p>
    <w:p w14:paraId="216E564E" w14:textId="6D8D9784"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įvykiai transportuojant pavojingą krovinį;</w:t>
      </w:r>
    </w:p>
    <w:p w14:paraId="20F1B525" w14:textId="6BFA8DA6"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cheminė avarija;</w:t>
      </w:r>
    </w:p>
    <w:p w14:paraId="73BF18DE" w14:textId="06190C53"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radiacinė avarija;</w:t>
      </w:r>
    </w:p>
    <w:p w14:paraId="0529E0FB" w14:textId="09FA78BD"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naftos produktų išsiliejimas;</w:t>
      </w:r>
    </w:p>
    <w:p w14:paraId="32A8B90D" w14:textId="68F6A10E"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pramoninė avarija pavojingajame objekte;</w:t>
      </w:r>
    </w:p>
    <w:p w14:paraId="0DD00696" w14:textId="588D9158"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 xml:space="preserve">hidrotechnikos statinių (įrenginių) avarijos ir (ar) gedimai; </w:t>
      </w:r>
    </w:p>
    <w:p w14:paraId="00995A53" w14:textId="4A0DAF17"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transporto avarijos (geležinkelio, oro, vandens, automobilių);</w:t>
      </w:r>
    </w:p>
    <w:p w14:paraId="162ACD9D" w14:textId="0A02E232"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pastatų griuvimai;</w:t>
      </w:r>
    </w:p>
    <w:p w14:paraId="031EC101" w14:textId="2BAC4DAA"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elektros energijos tiekimo sutrikimai ir (ar) gedimai;</w:t>
      </w:r>
    </w:p>
    <w:p w14:paraId="4DDEEE7C" w14:textId="0C2C40C3"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šilumos energijos tiekimo sutrikimai ir (ar) gedimai;</w:t>
      </w:r>
    </w:p>
    <w:p w14:paraId="7C6FE632" w14:textId="18BD2FB1"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dujų tiekimo sutrikimas;</w:t>
      </w:r>
    </w:p>
    <w:p w14:paraId="6BDF0ED6" w14:textId="2CDB4B48"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vandens tiekimo sutrikimas;</w:t>
      </w:r>
    </w:p>
    <w:p w14:paraId="67491F8D" w14:textId="73E3C28C"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elektroninių ryšių teikimo sutrikimas ir (ar) gedimai;</w:t>
      </w:r>
    </w:p>
    <w:p w14:paraId="7B4C4F24" w14:textId="03AB7A50"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komunikacijų sistemų nutraukimas ir (ar) gedimai;</w:t>
      </w:r>
    </w:p>
    <w:p w14:paraId="39852000" w14:textId="647FEF81"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kuro resursų trūkumas ir (ar) stygius;</w:t>
      </w:r>
    </w:p>
    <w:p w14:paraId="432966A8" w14:textId="1B141AA8"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pavojingas radinys;</w:t>
      </w:r>
    </w:p>
    <w:p w14:paraId="26541FE3" w14:textId="6D4F5CFF"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gaisrai;</w:t>
      </w:r>
    </w:p>
    <w:p w14:paraId="04580DAD" w14:textId="18AF84CC"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maisto tarša;</w:t>
      </w:r>
    </w:p>
    <w:p w14:paraId="411160E4" w14:textId="208637CA"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oro tarša;</w:t>
      </w:r>
    </w:p>
    <w:p w14:paraId="52BEE9C3" w14:textId="58170444"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vandens tarša;</w:t>
      </w:r>
    </w:p>
    <w:p w14:paraId="011ABD01" w14:textId="060B9446"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dirvožemio, grunto tarša;</w:t>
      </w:r>
    </w:p>
    <w:p w14:paraId="79D176B3" w14:textId="054406AB"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visuomenės neramumai, susibūrimai, riaušės;</w:t>
      </w:r>
    </w:p>
    <w:p w14:paraId="73C398BA" w14:textId="1DC07B4E"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nusikaltimai, nusikalstami neramumai, gaujų siautėjimas;</w:t>
      </w:r>
    </w:p>
    <w:p w14:paraId="31C70BEF" w14:textId="7C47271D"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karinė ataka, maištas, sukilimas;</w:t>
      </w:r>
    </w:p>
    <w:p w14:paraId="3C21AD1C" w14:textId="50B48430"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masinis užsieniečių antplūdis;</w:t>
      </w:r>
    </w:p>
    <w:p w14:paraId="72FAEA7A" w14:textId="383FFAA2"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žmonių grobimas, įkaitų paėmimas;</w:t>
      </w:r>
    </w:p>
    <w:p w14:paraId="1F024C53" w14:textId="097EE07D"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streikai;</w:t>
      </w:r>
    </w:p>
    <w:p w14:paraId="3636C553" w14:textId="6376C166"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sabotažas, diversija;</w:t>
      </w:r>
    </w:p>
    <w:p w14:paraId="6E3CCB54" w14:textId="5DE6436A" w:rsidR="00CE12C4" w:rsidRPr="00CE12C4" w:rsidRDefault="00CE12C4" w:rsidP="00897383">
      <w:pPr>
        <w:pStyle w:val="Antrats"/>
        <w:numPr>
          <w:ilvl w:val="0"/>
          <w:numId w:val="29"/>
        </w:numPr>
        <w:tabs>
          <w:tab w:val="clear" w:pos="4153"/>
          <w:tab w:val="center" w:pos="851"/>
        </w:tabs>
        <w:rPr>
          <w:sz w:val="24"/>
          <w:szCs w:val="24"/>
        </w:rPr>
      </w:pPr>
      <w:r w:rsidRPr="00CE12C4">
        <w:rPr>
          <w:sz w:val="24"/>
          <w:szCs w:val="24"/>
        </w:rPr>
        <w:t>teroristiniai išpuoliai.</w:t>
      </w:r>
    </w:p>
    <w:p w14:paraId="76A652C0" w14:textId="77777777" w:rsidR="001A51E0" w:rsidRPr="00EC3B59" w:rsidRDefault="001A51E0" w:rsidP="003C2EDE">
      <w:pPr>
        <w:pStyle w:val="Antrats"/>
        <w:ind w:firstLine="567"/>
        <w:jc w:val="both"/>
      </w:pPr>
    </w:p>
    <w:p w14:paraId="65C1950C" w14:textId="77777777" w:rsidR="001A51E0" w:rsidRPr="00EC3B59" w:rsidRDefault="001A51E0" w:rsidP="00B609FA">
      <w:pPr>
        <w:ind w:firstLine="567"/>
        <w:outlineLvl w:val="0"/>
        <w:rPr>
          <w:b/>
          <w:caps/>
        </w:rPr>
      </w:pPr>
      <w:r w:rsidRPr="00EC3B59">
        <w:rPr>
          <w:b/>
          <w:caps/>
        </w:rPr>
        <w:t>pažeidžiamos visuomenės socialinės grupės</w:t>
      </w:r>
    </w:p>
    <w:p w14:paraId="4E7FCC98" w14:textId="77777777" w:rsidR="001A51E0" w:rsidRPr="00EC3B59" w:rsidRDefault="001A51E0" w:rsidP="003C2EDE">
      <w:pPr>
        <w:ind w:firstLine="567"/>
      </w:pPr>
    </w:p>
    <w:p w14:paraId="17D8B7E4" w14:textId="77777777" w:rsidR="001A51E0" w:rsidRPr="00EC3B59" w:rsidRDefault="001A51E0" w:rsidP="003C2EDE">
      <w:pPr>
        <w:pStyle w:val="Sraopastraipa"/>
        <w:spacing w:line="240" w:lineRule="auto"/>
        <w:ind w:left="0" w:firstLine="567"/>
        <w:rPr>
          <w:rFonts w:ascii="Times New Roman" w:hAnsi="Times New Roman"/>
          <w:sz w:val="24"/>
          <w:szCs w:val="24"/>
        </w:rPr>
      </w:pPr>
      <w:r w:rsidRPr="00EC3B59">
        <w:rPr>
          <w:rFonts w:ascii="Times New Roman" w:hAnsi="Times New Roman"/>
          <w:sz w:val="24"/>
          <w:szCs w:val="24"/>
        </w:rPr>
        <w:t>1. Gyventojai, dirbantys su pavojaus riziką keliančiais įrenginiais.</w:t>
      </w:r>
    </w:p>
    <w:p w14:paraId="7013630B" w14:textId="77777777" w:rsidR="001A51E0" w:rsidRPr="00EC3B59" w:rsidRDefault="001A51E0" w:rsidP="003C2EDE">
      <w:pPr>
        <w:pStyle w:val="Sraopastraipa"/>
        <w:spacing w:line="240" w:lineRule="auto"/>
        <w:ind w:left="0" w:firstLine="567"/>
        <w:rPr>
          <w:rFonts w:ascii="Times New Roman" w:hAnsi="Times New Roman"/>
          <w:sz w:val="24"/>
          <w:szCs w:val="24"/>
        </w:rPr>
      </w:pPr>
      <w:r w:rsidRPr="00EC3B59">
        <w:rPr>
          <w:rFonts w:ascii="Times New Roman" w:hAnsi="Times New Roman"/>
          <w:sz w:val="24"/>
          <w:szCs w:val="24"/>
        </w:rPr>
        <w:t>2. Fiziškai izoliuoti gyventojai.</w:t>
      </w:r>
    </w:p>
    <w:p w14:paraId="32CB8632" w14:textId="77777777" w:rsidR="001A51E0" w:rsidRPr="00EC3B59" w:rsidRDefault="001A51E0" w:rsidP="003C2EDE">
      <w:pPr>
        <w:pStyle w:val="Sraopastraipa"/>
        <w:spacing w:line="240" w:lineRule="auto"/>
        <w:ind w:left="0" w:firstLine="567"/>
        <w:rPr>
          <w:rFonts w:ascii="Times New Roman" w:hAnsi="Times New Roman"/>
          <w:sz w:val="24"/>
          <w:szCs w:val="24"/>
        </w:rPr>
      </w:pPr>
      <w:r w:rsidRPr="00EC3B59">
        <w:rPr>
          <w:rFonts w:ascii="Times New Roman" w:hAnsi="Times New Roman"/>
          <w:sz w:val="24"/>
          <w:szCs w:val="24"/>
        </w:rPr>
        <w:t>3. Ligoniai (riboto judėjimo ir nesąmoningi).</w:t>
      </w:r>
    </w:p>
    <w:p w14:paraId="44E806E7" w14:textId="77777777" w:rsidR="001A51E0" w:rsidRPr="00EC3B59" w:rsidRDefault="001A51E0" w:rsidP="003C2EDE">
      <w:pPr>
        <w:pStyle w:val="Sraopastraipa"/>
        <w:spacing w:line="240" w:lineRule="auto"/>
        <w:ind w:left="0" w:firstLine="567"/>
        <w:rPr>
          <w:rFonts w:ascii="Times New Roman" w:hAnsi="Times New Roman"/>
          <w:sz w:val="24"/>
          <w:szCs w:val="24"/>
        </w:rPr>
      </w:pPr>
      <w:r w:rsidRPr="00EC3B59">
        <w:rPr>
          <w:rFonts w:ascii="Times New Roman" w:hAnsi="Times New Roman"/>
          <w:sz w:val="24"/>
          <w:szCs w:val="24"/>
        </w:rPr>
        <w:t>4. Vyresniojo amžiaus gyventojai.</w:t>
      </w:r>
    </w:p>
    <w:p w14:paraId="145DA47C" w14:textId="77777777" w:rsidR="001A51E0" w:rsidRPr="00EC3B59" w:rsidRDefault="001A51E0" w:rsidP="003C2EDE">
      <w:pPr>
        <w:pStyle w:val="Sraopastraipa"/>
        <w:spacing w:line="240" w:lineRule="auto"/>
        <w:ind w:left="0" w:firstLine="567"/>
        <w:rPr>
          <w:rFonts w:ascii="Times New Roman" w:hAnsi="Times New Roman"/>
          <w:sz w:val="24"/>
          <w:szCs w:val="24"/>
        </w:rPr>
      </w:pPr>
      <w:r w:rsidRPr="00EC3B59">
        <w:rPr>
          <w:rFonts w:ascii="Times New Roman" w:hAnsi="Times New Roman"/>
          <w:sz w:val="24"/>
          <w:szCs w:val="24"/>
        </w:rPr>
        <w:t>5. Socialiai remtini gyventojai.</w:t>
      </w:r>
    </w:p>
    <w:p w14:paraId="677BF758" w14:textId="77777777" w:rsidR="001A51E0" w:rsidRPr="00EC3B59" w:rsidRDefault="001A51E0" w:rsidP="003C2EDE">
      <w:pPr>
        <w:pStyle w:val="Sraopastraipa"/>
        <w:spacing w:line="240" w:lineRule="auto"/>
        <w:ind w:left="0" w:firstLine="567"/>
        <w:rPr>
          <w:rFonts w:ascii="Times New Roman" w:hAnsi="Times New Roman"/>
          <w:sz w:val="24"/>
          <w:szCs w:val="24"/>
        </w:rPr>
      </w:pPr>
      <w:r w:rsidRPr="00EC3B59">
        <w:rPr>
          <w:rFonts w:ascii="Times New Roman" w:hAnsi="Times New Roman"/>
          <w:sz w:val="24"/>
          <w:szCs w:val="24"/>
        </w:rPr>
        <w:t>6. Vaikai (iki 16 metų).</w:t>
      </w:r>
    </w:p>
    <w:p w14:paraId="19CCE40E" w14:textId="77777777" w:rsidR="001A51E0" w:rsidRPr="00EC3B59" w:rsidRDefault="001A51E0" w:rsidP="003C2EDE">
      <w:pPr>
        <w:pStyle w:val="Sraopastraipa"/>
        <w:spacing w:line="240" w:lineRule="auto"/>
        <w:ind w:left="0" w:firstLine="567"/>
        <w:rPr>
          <w:rFonts w:ascii="Times New Roman" w:hAnsi="Times New Roman"/>
          <w:sz w:val="24"/>
          <w:szCs w:val="24"/>
        </w:rPr>
      </w:pPr>
      <w:r w:rsidRPr="00EC3B59">
        <w:rPr>
          <w:rFonts w:ascii="Times New Roman" w:hAnsi="Times New Roman"/>
          <w:sz w:val="24"/>
          <w:szCs w:val="24"/>
        </w:rPr>
        <w:t>7. Užsienio turistai.</w:t>
      </w:r>
    </w:p>
    <w:p w14:paraId="6455B4F1" w14:textId="77777777" w:rsidR="001A51E0" w:rsidRPr="00EC3B59" w:rsidRDefault="001A51E0" w:rsidP="003C2EDE">
      <w:pPr>
        <w:pStyle w:val="Sraopastraipa"/>
        <w:spacing w:line="240" w:lineRule="auto"/>
        <w:ind w:left="0" w:firstLine="567"/>
        <w:rPr>
          <w:rFonts w:ascii="Times New Roman" w:hAnsi="Times New Roman"/>
          <w:sz w:val="24"/>
          <w:szCs w:val="24"/>
        </w:rPr>
      </w:pPr>
      <w:r w:rsidRPr="00EC3B59">
        <w:rPr>
          <w:rFonts w:ascii="Times New Roman" w:hAnsi="Times New Roman"/>
          <w:sz w:val="24"/>
          <w:szCs w:val="24"/>
        </w:rPr>
        <w:t>8. Gyventojai, gyvenantys pavojaus rizikos zonoje.</w:t>
      </w:r>
    </w:p>
    <w:p w14:paraId="470B62CF" w14:textId="77777777" w:rsidR="001A51E0" w:rsidRPr="00EC3B59" w:rsidRDefault="001A51E0" w:rsidP="003C2EDE">
      <w:pPr>
        <w:pStyle w:val="Sraopastraipa"/>
        <w:spacing w:after="0" w:line="240" w:lineRule="auto"/>
        <w:ind w:left="0" w:firstLine="567"/>
        <w:rPr>
          <w:rFonts w:ascii="Times New Roman" w:hAnsi="Times New Roman"/>
          <w:sz w:val="24"/>
          <w:szCs w:val="24"/>
        </w:rPr>
      </w:pPr>
      <w:r w:rsidRPr="00EC3B59">
        <w:rPr>
          <w:rFonts w:ascii="Times New Roman" w:hAnsi="Times New Roman"/>
          <w:sz w:val="24"/>
          <w:szCs w:val="24"/>
        </w:rPr>
        <w:t>9. Gyventojai, turintys fizinę, psichinę negalią.</w:t>
      </w:r>
    </w:p>
    <w:p w14:paraId="1ADA7033" w14:textId="77777777" w:rsidR="006761C7" w:rsidRPr="00EC3B59" w:rsidRDefault="001A51E0" w:rsidP="00A850B2">
      <w:pPr>
        <w:jc w:val="center"/>
      </w:pPr>
      <w:r w:rsidRPr="00EC3B59">
        <w:t>_______________________</w:t>
      </w:r>
    </w:p>
    <w:p w14:paraId="7960B28A" w14:textId="247D47C6" w:rsidR="00AE198E" w:rsidRDefault="006761C7" w:rsidP="00440A9B">
      <w:pPr>
        <w:ind w:left="4820"/>
        <w:rPr>
          <w:b/>
          <w:sz w:val="28"/>
          <w:szCs w:val="28"/>
        </w:rPr>
        <w:sectPr w:rsidR="00AE198E" w:rsidSect="002E486E">
          <w:pgSz w:w="11906" w:h="16838"/>
          <w:pgMar w:top="1134" w:right="567" w:bottom="1134" w:left="1701" w:header="567" w:footer="567" w:gutter="0"/>
          <w:cols w:space="1296"/>
          <w:docGrid w:linePitch="360"/>
        </w:sectPr>
      </w:pPr>
      <w:r w:rsidRPr="00EC3B59">
        <w:br w:type="page"/>
      </w:r>
    </w:p>
    <w:p w14:paraId="62BB28A0" w14:textId="628325AC" w:rsidR="006761C7" w:rsidRPr="00EC3B59" w:rsidRDefault="006761C7" w:rsidP="006761C7">
      <w:pPr>
        <w:jc w:val="right"/>
        <w:rPr>
          <w:b/>
          <w:sz w:val="28"/>
          <w:szCs w:val="28"/>
        </w:rPr>
      </w:pPr>
      <w:r w:rsidRPr="00EC3B59">
        <w:rPr>
          <w:b/>
          <w:sz w:val="28"/>
          <w:szCs w:val="28"/>
        </w:rPr>
        <w:lastRenderedPageBreak/>
        <w:t>2 PRIEDAS</w:t>
      </w:r>
    </w:p>
    <w:p w14:paraId="411270DF" w14:textId="3DA3C288" w:rsidR="006761C7" w:rsidRPr="00256CA7" w:rsidRDefault="006761C7" w:rsidP="006761C7">
      <w:pPr>
        <w:jc w:val="center"/>
        <w:rPr>
          <w:b/>
          <w:color w:val="002060"/>
          <w:sz w:val="28"/>
          <w:szCs w:val="28"/>
        </w:rPr>
      </w:pPr>
      <w:r w:rsidRPr="00256CA7">
        <w:rPr>
          <w:b/>
          <w:color w:val="002060"/>
          <w:sz w:val="28"/>
          <w:szCs w:val="28"/>
        </w:rPr>
        <w:t xml:space="preserve">EKSTREMALIŲJŲ </w:t>
      </w:r>
      <w:r w:rsidR="005837A4" w:rsidRPr="00256CA7">
        <w:rPr>
          <w:b/>
          <w:color w:val="002060"/>
          <w:sz w:val="28"/>
          <w:szCs w:val="28"/>
        </w:rPr>
        <w:t>IR KITŲ ĮVYKIŲ</w:t>
      </w:r>
      <w:r w:rsidR="00B85778" w:rsidRPr="00256CA7">
        <w:rPr>
          <w:b/>
          <w:color w:val="002060"/>
          <w:sz w:val="28"/>
          <w:szCs w:val="28"/>
        </w:rPr>
        <w:t xml:space="preserve"> </w:t>
      </w:r>
      <w:r w:rsidRPr="00256CA7">
        <w:rPr>
          <w:b/>
          <w:color w:val="002060"/>
          <w:sz w:val="28"/>
          <w:szCs w:val="28"/>
        </w:rPr>
        <w:t xml:space="preserve">SUSIDARYMO </w:t>
      </w:r>
      <w:r w:rsidR="002D5F48" w:rsidRPr="00256CA7">
        <w:rPr>
          <w:b/>
          <w:color w:val="002060"/>
          <w:sz w:val="28"/>
          <w:szCs w:val="28"/>
        </w:rPr>
        <w:t>TRAK</w:t>
      </w:r>
      <w:r w:rsidRPr="00256CA7">
        <w:rPr>
          <w:b/>
          <w:color w:val="002060"/>
          <w:sz w:val="28"/>
          <w:szCs w:val="28"/>
        </w:rPr>
        <w:t xml:space="preserve">Ų RAJONE </w:t>
      </w:r>
      <w:r w:rsidR="00EE04F9">
        <w:rPr>
          <w:b/>
          <w:color w:val="002060"/>
          <w:sz w:val="28"/>
          <w:szCs w:val="28"/>
        </w:rPr>
        <w:t>TIKIMYBIŲ GRAFIKAS</w:t>
      </w: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2055"/>
        <w:gridCol w:w="342"/>
        <w:gridCol w:w="354"/>
        <w:gridCol w:w="366"/>
        <w:gridCol w:w="360"/>
        <w:gridCol w:w="320"/>
        <w:gridCol w:w="321"/>
        <w:gridCol w:w="322"/>
        <w:gridCol w:w="322"/>
        <w:gridCol w:w="321"/>
        <w:gridCol w:w="320"/>
        <w:gridCol w:w="321"/>
        <w:gridCol w:w="322"/>
        <w:gridCol w:w="322"/>
        <w:gridCol w:w="322"/>
        <w:gridCol w:w="322"/>
        <w:gridCol w:w="322"/>
        <w:gridCol w:w="322"/>
        <w:gridCol w:w="322"/>
        <w:gridCol w:w="322"/>
        <w:gridCol w:w="322"/>
        <w:gridCol w:w="322"/>
        <w:gridCol w:w="322"/>
        <w:gridCol w:w="322"/>
        <w:gridCol w:w="322"/>
      </w:tblGrid>
      <w:tr w:rsidR="006761C7" w:rsidRPr="00256CA7" w14:paraId="304CDE47" w14:textId="77777777" w:rsidTr="001617CE">
        <w:trPr>
          <w:trHeight w:val="486"/>
        </w:trPr>
        <w:tc>
          <w:tcPr>
            <w:tcW w:w="534" w:type="dxa"/>
            <w:vAlign w:val="center"/>
          </w:tcPr>
          <w:p w14:paraId="7B80E051" w14:textId="77777777" w:rsidR="006761C7" w:rsidRPr="00256CA7" w:rsidRDefault="006761C7" w:rsidP="001A2F92">
            <w:pPr>
              <w:pStyle w:val="Betarp"/>
              <w:jc w:val="center"/>
              <w:rPr>
                <w:b/>
                <w:i/>
                <w:sz w:val="20"/>
                <w:szCs w:val="20"/>
              </w:rPr>
            </w:pPr>
            <w:r w:rsidRPr="00256CA7">
              <w:rPr>
                <w:b/>
                <w:i/>
                <w:sz w:val="20"/>
                <w:szCs w:val="20"/>
              </w:rPr>
              <w:t>Eil.</w:t>
            </w:r>
          </w:p>
          <w:p w14:paraId="1A2A844E" w14:textId="77777777" w:rsidR="006761C7" w:rsidRPr="00256CA7" w:rsidRDefault="006761C7" w:rsidP="001A2F92">
            <w:pPr>
              <w:pStyle w:val="Betarp"/>
              <w:jc w:val="center"/>
              <w:rPr>
                <w:b/>
                <w:i/>
                <w:sz w:val="20"/>
                <w:szCs w:val="20"/>
              </w:rPr>
            </w:pPr>
            <w:r w:rsidRPr="00256CA7">
              <w:rPr>
                <w:b/>
                <w:i/>
                <w:sz w:val="20"/>
                <w:szCs w:val="20"/>
              </w:rPr>
              <w:t>Nr.</w:t>
            </w:r>
          </w:p>
        </w:tc>
        <w:tc>
          <w:tcPr>
            <w:tcW w:w="4252" w:type="dxa"/>
            <w:vAlign w:val="center"/>
          </w:tcPr>
          <w:p w14:paraId="6C2267FE" w14:textId="77777777" w:rsidR="006761C7" w:rsidRPr="00256CA7" w:rsidRDefault="006761C7" w:rsidP="001A2F92">
            <w:pPr>
              <w:pStyle w:val="Betarp"/>
              <w:jc w:val="center"/>
              <w:rPr>
                <w:b/>
                <w:i/>
                <w:sz w:val="20"/>
                <w:szCs w:val="20"/>
              </w:rPr>
            </w:pPr>
            <w:r w:rsidRPr="00256CA7">
              <w:rPr>
                <w:b/>
                <w:i/>
                <w:sz w:val="20"/>
                <w:szCs w:val="20"/>
              </w:rPr>
              <w:t>Šaltinis</w:t>
            </w:r>
          </w:p>
        </w:tc>
        <w:tc>
          <w:tcPr>
            <w:tcW w:w="2055" w:type="dxa"/>
            <w:vAlign w:val="center"/>
          </w:tcPr>
          <w:p w14:paraId="7EFC7C4C" w14:textId="77777777" w:rsidR="006761C7" w:rsidRPr="00256CA7" w:rsidRDefault="006761C7" w:rsidP="001A2F92">
            <w:pPr>
              <w:pStyle w:val="Betarp"/>
              <w:jc w:val="center"/>
              <w:rPr>
                <w:b/>
                <w:i/>
                <w:sz w:val="20"/>
                <w:szCs w:val="20"/>
              </w:rPr>
            </w:pPr>
            <w:r w:rsidRPr="00256CA7">
              <w:rPr>
                <w:b/>
                <w:i/>
                <w:sz w:val="20"/>
                <w:szCs w:val="20"/>
              </w:rPr>
              <w:t>Galimas ES susidarymo periodas</w:t>
            </w:r>
          </w:p>
        </w:tc>
        <w:tc>
          <w:tcPr>
            <w:tcW w:w="7855" w:type="dxa"/>
            <w:gridSpan w:val="24"/>
            <w:vAlign w:val="center"/>
          </w:tcPr>
          <w:p w14:paraId="373967B8" w14:textId="77777777" w:rsidR="006761C7" w:rsidRPr="00256CA7" w:rsidRDefault="006761C7" w:rsidP="001A2F92">
            <w:pPr>
              <w:pStyle w:val="Betarp"/>
              <w:jc w:val="center"/>
              <w:rPr>
                <w:b/>
                <w:i/>
                <w:sz w:val="20"/>
                <w:szCs w:val="20"/>
              </w:rPr>
            </w:pPr>
            <w:r w:rsidRPr="00256CA7">
              <w:rPr>
                <w:b/>
                <w:i/>
                <w:sz w:val="20"/>
                <w:szCs w:val="20"/>
              </w:rPr>
              <w:t>Mėnuo</w:t>
            </w:r>
          </w:p>
        </w:tc>
      </w:tr>
      <w:tr w:rsidR="006761C7" w:rsidRPr="00EC3B59" w14:paraId="55B3DC3D" w14:textId="77777777" w:rsidTr="001617CE">
        <w:tc>
          <w:tcPr>
            <w:tcW w:w="534" w:type="dxa"/>
            <w:tcBorders>
              <w:top w:val="nil"/>
            </w:tcBorders>
            <w:vAlign w:val="center"/>
          </w:tcPr>
          <w:p w14:paraId="0FF81ADE" w14:textId="77777777" w:rsidR="006761C7" w:rsidRPr="00EC3B59" w:rsidRDefault="006761C7" w:rsidP="002664D6">
            <w:pPr>
              <w:pStyle w:val="Betarp"/>
              <w:jc w:val="center"/>
              <w:rPr>
                <w:sz w:val="20"/>
                <w:szCs w:val="20"/>
              </w:rPr>
            </w:pPr>
          </w:p>
        </w:tc>
        <w:tc>
          <w:tcPr>
            <w:tcW w:w="4252" w:type="dxa"/>
            <w:tcBorders>
              <w:top w:val="nil"/>
            </w:tcBorders>
            <w:vAlign w:val="center"/>
          </w:tcPr>
          <w:p w14:paraId="3C2B7EA8" w14:textId="77777777" w:rsidR="006761C7" w:rsidRPr="00EC3B59" w:rsidRDefault="006761C7" w:rsidP="002664D6">
            <w:pPr>
              <w:pStyle w:val="Betarp"/>
              <w:jc w:val="center"/>
              <w:rPr>
                <w:sz w:val="20"/>
                <w:szCs w:val="20"/>
              </w:rPr>
            </w:pPr>
          </w:p>
        </w:tc>
        <w:tc>
          <w:tcPr>
            <w:tcW w:w="2055" w:type="dxa"/>
            <w:vAlign w:val="center"/>
          </w:tcPr>
          <w:p w14:paraId="6BA6BBDC" w14:textId="77777777" w:rsidR="006761C7" w:rsidRPr="00EC3B59" w:rsidRDefault="006761C7" w:rsidP="002664D6">
            <w:pPr>
              <w:pStyle w:val="Betarp"/>
              <w:jc w:val="center"/>
              <w:rPr>
                <w:sz w:val="20"/>
                <w:szCs w:val="20"/>
              </w:rPr>
            </w:pPr>
          </w:p>
        </w:tc>
        <w:tc>
          <w:tcPr>
            <w:tcW w:w="696" w:type="dxa"/>
            <w:gridSpan w:val="2"/>
            <w:vAlign w:val="center"/>
          </w:tcPr>
          <w:p w14:paraId="7681D60A" w14:textId="77777777" w:rsidR="006761C7" w:rsidRPr="00256CA7" w:rsidRDefault="006761C7" w:rsidP="002664D6">
            <w:pPr>
              <w:pStyle w:val="Betarp"/>
              <w:jc w:val="center"/>
              <w:rPr>
                <w:b/>
                <w:color w:val="1F497D" w:themeColor="text2"/>
                <w:sz w:val="20"/>
                <w:szCs w:val="20"/>
              </w:rPr>
            </w:pPr>
            <w:r w:rsidRPr="00256CA7">
              <w:rPr>
                <w:b/>
                <w:color w:val="1F497D" w:themeColor="text2"/>
                <w:sz w:val="20"/>
                <w:szCs w:val="20"/>
              </w:rPr>
              <w:t>I</w:t>
            </w:r>
          </w:p>
        </w:tc>
        <w:tc>
          <w:tcPr>
            <w:tcW w:w="726" w:type="dxa"/>
            <w:gridSpan w:val="2"/>
            <w:vAlign w:val="center"/>
          </w:tcPr>
          <w:p w14:paraId="6DFD25DB" w14:textId="77777777" w:rsidR="006761C7" w:rsidRPr="00256CA7" w:rsidRDefault="006761C7" w:rsidP="002664D6">
            <w:pPr>
              <w:pStyle w:val="Betarp"/>
              <w:jc w:val="center"/>
              <w:rPr>
                <w:b/>
                <w:color w:val="1F497D" w:themeColor="text2"/>
                <w:sz w:val="20"/>
                <w:szCs w:val="20"/>
              </w:rPr>
            </w:pPr>
            <w:r w:rsidRPr="00256CA7">
              <w:rPr>
                <w:b/>
                <w:color w:val="1F497D" w:themeColor="text2"/>
                <w:sz w:val="20"/>
                <w:szCs w:val="20"/>
              </w:rPr>
              <w:t>II</w:t>
            </w:r>
          </w:p>
        </w:tc>
        <w:tc>
          <w:tcPr>
            <w:tcW w:w="641" w:type="dxa"/>
            <w:gridSpan w:val="2"/>
            <w:vAlign w:val="center"/>
          </w:tcPr>
          <w:p w14:paraId="23A235E0" w14:textId="77777777" w:rsidR="006761C7" w:rsidRPr="00256CA7" w:rsidRDefault="006761C7" w:rsidP="002664D6">
            <w:pPr>
              <w:pStyle w:val="Betarp"/>
              <w:jc w:val="center"/>
              <w:rPr>
                <w:b/>
                <w:color w:val="1F497D" w:themeColor="text2"/>
                <w:sz w:val="20"/>
                <w:szCs w:val="20"/>
              </w:rPr>
            </w:pPr>
            <w:r w:rsidRPr="00256CA7">
              <w:rPr>
                <w:b/>
                <w:color w:val="1F497D" w:themeColor="text2"/>
                <w:sz w:val="20"/>
                <w:szCs w:val="20"/>
              </w:rPr>
              <w:t>III</w:t>
            </w:r>
          </w:p>
        </w:tc>
        <w:tc>
          <w:tcPr>
            <w:tcW w:w="644" w:type="dxa"/>
            <w:gridSpan w:val="2"/>
            <w:vAlign w:val="center"/>
          </w:tcPr>
          <w:p w14:paraId="20F99AD5" w14:textId="77777777" w:rsidR="006761C7" w:rsidRPr="00256CA7" w:rsidRDefault="006761C7" w:rsidP="002664D6">
            <w:pPr>
              <w:pStyle w:val="Betarp"/>
              <w:jc w:val="center"/>
              <w:rPr>
                <w:b/>
                <w:color w:val="1F497D" w:themeColor="text2"/>
                <w:sz w:val="20"/>
                <w:szCs w:val="20"/>
              </w:rPr>
            </w:pPr>
            <w:r w:rsidRPr="00256CA7">
              <w:rPr>
                <w:b/>
                <w:color w:val="1F497D" w:themeColor="text2"/>
                <w:sz w:val="20"/>
                <w:szCs w:val="20"/>
              </w:rPr>
              <w:t>IV</w:t>
            </w:r>
          </w:p>
        </w:tc>
        <w:tc>
          <w:tcPr>
            <w:tcW w:w="641" w:type="dxa"/>
            <w:gridSpan w:val="2"/>
            <w:vAlign w:val="center"/>
          </w:tcPr>
          <w:p w14:paraId="22B5A9A8" w14:textId="77777777" w:rsidR="006761C7" w:rsidRPr="00256CA7" w:rsidRDefault="006761C7" w:rsidP="002664D6">
            <w:pPr>
              <w:pStyle w:val="Betarp"/>
              <w:jc w:val="center"/>
              <w:rPr>
                <w:b/>
                <w:color w:val="1F497D" w:themeColor="text2"/>
                <w:sz w:val="20"/>
                <w:szCs w:val="20"/>
              </w:rPr>
            </w:pPr>
            <w:r w:rsidRPr="00256CA7">
              <w:rPr>
                <w:b/>
                <w:color w:val="1F497D" w:themeColor="text2"/>
                <w:sz w:val="20"/>
                <w:szCs w:val="20"/>
              </w:rPr>
              <w:t>V</w:t>
            </w:r>
          </w:p>
        </w:tc>
        <w:tc>
          <w:tcPr>
            <w:tcW w:w="643" w:type="dxa"/>
            <w:gridSpan w:val="2"/>
            <w:vAlign w:val="center"/>
          </w:tcPr>
          <w:p w14:paraId="2E3A686D" w14:textId="77777777" w:rsidR="006761C7" w:rsidRPr="00256CA7" w:rsidRDefault="006761C7" w:rsidP="002664D6">
            <w:pPr>
              <w:pStyle w:val="Betarp"/>
              <w:jc w:val="center"/>
              <w:rPr>
                <w:b/>
                <w:color w:val="1F497D" w:themeColor="text2"/>
                <w:sz w:val="20"/>
                <w:szCs w:val="20"/>
              </w:rPr>
            </w:pPr>
            <w:r w:rsidRPr="00256CA7">
              <w:rPr>
                <w:b/>
                <w:color w:val="1F497D" w:themeColor="text2"/>
                <w:sz w:val="20"/>
                <w:szCs w:val="20"/>
              </w:rPr>
              <w:t>VI</w:t>
            </w:r>
          </w:p>
        </w:tc>
        <w:tc>
          <w:tcPr>
            <w:tcW w:w="644" w:type="dxa"/>
            <w:gridSpan w:val="2"/>
            <w:vAlign w:val="center"/>
          </w:tcPr>
          <w:p w14:paraId="11C4E1A3" w14:textId="77777777" w:rsidR="006761C7" w:rsidRPr="00256CA7" w:rsidRDefault="006761C7" w:rsidP="002664D6">
            <w:pPr>
              <w:pStyle w:val="Betarp"/>
              <w:jc w:val="center"/>
              <w:rPr>
                <w:b/>
                <w:color w:val="1F497D" w:themeColor="text2"/>
                <w:sz w:val="20"/>
                <w:szCs w:val="20"/>
              </w:rPr>
            </w:pPr>
            <w:r w:rsidRPr="00256CA7">
              <w:rPr>
                <w:b/>
                <w:color w:val="1F497D" w:themeColor="text2"/>
                <w:sz w:val="20"/>
                <w:szCs w:val="20"/>
              </w:rPr>
              <w:t>VII</w:t>
            </w:r>
          </w:p>
        </w:tc>
        <w:tc>
          <w:tcPr>
            <w:tcW w:w="644" w:type="dxa"/>
            <w:gridSpan w:val="2"/>
            <w:vAlign w:val="center"/>
          </w:tcPr>
          <w:p w14:paraId="4910DAFE" w14:textId="77777777" w:rsidR="006761C7" w:rsidRPr="00256CA7" w:rsidRDefault="006761C7" w:rsidP="002664D6">
            <w:pPr>
              <w:pStyle w:val="Betarp"/>
              <w:jc w:val="center"/>
              <w:rPr>
                <w:b/>
                <w:color w:val="1F497D" w:themeColor="text2"/>
                <w:sz w:val="20"/>
                <w:szCs w:val="20"/>
              </w:rPr>
            </w:pPr>
            <w:r w:rsidRPr="00256CA7">
              <w:rPr>
                <w:b/>
                <w:color w:val="1F497D" w:themeColor="text2"/>
                <w:sz w:val="20"/>
                <w:szCs w:val="20"/>
              </w:rPr>
              <w:t>VIII</w:t>
            </w:r>
          </w:p>
        </w:tc>
        <w:tc>
          <w:tcPr>
            <w:tcW w:w="644" w:type="dxa"/>
            <w:gridSpan w:val="2"/>
            <w:vAlign w:val="center"/>
          </w:tcPr>
          <w:p w14:paraId="26AE25A1" w14:textId="77777777" w:rsidR="006761C7" w:rsidRPr="00256CA7" w:rsidRDefault="006761C7" w:rsidP="002664D6">
            <w:pPr>
              <w:pStyle w:val="Betarp"/>
              <w:jc w:val="center"/>
              <w:rPr>
                <w:b/>
                <w:color w:val="1F497D" w:themeColor="text2"/>
                <w:sz w:val="20"/>
                <w:szCs w:val="20"/>
              </w:rPr>
            </w:pPr>
            <w:r w:rsidRPr="00256CA7">
              <w:rPr>
                <w:b/>
                <w:color w:val="1F497D" w:themeColor="text2"/>
                <w:sz w:val="20"/>
                <w:szCs w:val="20"/>
              </w:rPr>
              <w:t>IX</w:t>
            </w:r>
          </w:p>
        </w:tc>
        <w:tc>
          <w:tcPr>
            <w:tcW w:w="644" w:type="dxa"/>
            <w:gridSpan w:val="2"/>
            <w:vAlign w:val="center"/>
          </w:tcPr>
          <w:p w14:paraId="01E665C9" w14:textId="77777777" w:rsidR="006761C7" w:rsidRPr="00256CA7" w:rsidRDefault="006761C7" w:rsidP="002664D6">
            <w:pPr>
              <w:pStyle w:val="Betarp"/>
              <w:jc w:val="center"/>
              <w:rPr>
                <w:b/>
                <w:color w:val="1F497D" w:themeColor="text2"/>
                <w:sz w:val="20"/>
                <w:szCs w:val="20"/>
              </w:rPr>
            </w:pPr>
            <w:r w:rsidRPr="00256CA7">
              <w:rPr>
                <w:b/>
                <w:color w:val="1F497D" w:themeColor="text2"/>
                <w:sz w:val="20"/>
                <w:szCs w:val="20"/>
              </w:rPr>
              <w:t>X</w:t>
            </w:r>
          </w:p>
        </w:tc>
        <w:tc>
          <w:tcPr>
            <w:tcW w:w="644" w:type="dxa"/>
            <w:gridSpan w:val="2"/>
            <w:vAlign w:val="center"/>
          </w:tcPr>
          <w:p w14:paraId="7EDB90C1" w14:textId="77777777" w:rsidR="006761C7" w:rsidRPr="00256CA7" w:rsidRDefault="006761C7" w:rsidP="002664D6">
            <w:pPr>
              <w:pStyle w:val="Betarp"/>
              <w:jc w:val="center"/>
              <w:rPr>
                <w:b/>
                <w:color w:val="1F497D" w:themeColor="text2"/>
                <w:sz w:val="20"/>
                <w:szCs w:val="20"/>
              </w:rPr>
            </w:pPr>
            <w:r w:rsidRPr="00256CA7">
              <w:rPr>
                <w:b/>
                <w:color w:val="1F497D" w:themeColor="text2"/>
                <w:sz w:val="20"/>
                <w:szCs w:val="20"/>
              </w:rPr>
              <w:t>XI</w:t>
            </w:r>
          </w:p>
        </w:tc>
        <w:tc>
          <w:tcPr>
            <w:tcW w:w="644" w:type="dxa"/>
            <w:gridSpan w:val="2"/>
            <w:vAlign w:val="center"/>
          </w:tcPr>
          <w:p w14:paraId="484D39EC" w14:textId="77777777" w:rsidR="006761C7" w:rsidRPr="00256CA7" w:rsidRDefault="006761C7" w:rsidP="002664D6">
            <w:pPr>
              <w:pStyle w:val="Betarp"/>
              <w:jc w:val="center"/>
              <w:rPr>
                <w:b/>
                <w:color w:val="1F497D" w:themeColor="text2"/>
                <w:sz w:val="20"/>
                <w:szCs w:val="20"/>
              </w:rPr>
            </w:pPr>
            <w:r w:rsidRPr="00256CA7">
              <w:rPr>
                <w:b/>
                <w:color w:val="1F497D" w:themeColor="text2"/>
                <w:sz w:val="20"/>
                <w:szCs w:val="20"/>
              </w:rPr>
              <w:t>XII</w:t>
            </w:r>
          </w:p>
        </w:tc>
      </w:tr>
      <w:tr w:rsidR="006D7E40" w:rsidRPr="00EC3B59" w14:paraId="3EC11E62" w14:textId="77777777" w:rsidTr="00256CA7">
        <w:trPr>
          <w:trHeight w:val="258"/>
        </w:trPr>
        <w:tc>
          <w:tcPr>
            <w:tcW w:w="534" w:type="dxa"/>
            <w:tcBorders>
              <w:top w:val="nil"/>
            </w:tcBorders>
            <w:vAlign w:val="center"/>
          </w:tcPr>
          <w:p w14:paraId="7014F144" w14:textId="1BC777CB" w:rsidR="006D7E40" w:rsidRPr="00EC3B59" w:rsidRDefault="006D7E40" w:rsidP="00897383">
            <w:pPr>
              <w:pStyle w:val="Betarp"/>
              <w:numPr>
                <w:ilvl w:val="0"/>
                <w:numId w:val="31"/>
              </w:numPr>
              <w:jc w:val="center"/>
              <w:rPr>
                <w:sz w:val="20"/>
                <w:szCs w:val="20"/>
              </w:rPr>
            </w:pPr>
          </w:p>
        </w:tc>
        <w:tc>
          <w:tcPr>
            <w:tcW w:w="4252" w:type="dxa"/>
            <w:tcBorders>
              <w:top w:val="nil"/>
            </w:tcBorders>
            <w:vAlign w:val="center"/>
          </w:tcPr>
          <w:p w14:paraId="6E78A720" w14:textId="77777777" w:rsidR="006D7E40" w:rsidRPr="00EC3B59" w:rsidRDefault="006D7E40" w:rsidP="00B15BEB">
            <w:pPr>
              <w:pStyle w:val="Betarp"/>
              <w:rPr>
                <w:sz w:val="20"/>
                <w:szCs w:val="20"/>
              </w:rPr>
            </w:pPr>
            <w:r w:rsidRPr="00EC3B59">
              <w:rPr>
                <w:sz w:val="20"/>
                <w:szCs w:val="20"/>
              </w:rPr>
              <w:t>Stambios autotransporto avarijos ir pavojingų krovinių transportavimas</w:t>
            </w:r>
          </w:p>
        </w:tc>
        <w:tc>
          <w:tcPr>
            <w:tcW w:w="2055" w:type="dxa"/>
            <w:shd w:val="clear" w:color="auto" w:fill="FFFFFF" w:themeFill="background1"/>
            <w:vAlign w:val="center"/>
          </w:tcPr>
          <w:p w14:paraId="25B06658" w14:textId="77777777" w:rsidR="006D7E40" w:rsidRPr="00EC3B59" w:rsidRDefault="006D7E40" w:rsidP="006D7E40">
            <w:pPr>
              <w:pStyle w:val="Betarp"/>
              <w:jc w:val="center"/>
              <w:rPr>
                <w:sz w:val="20"/>
                <w:szCs w:val="20"/>
              </w:rPr>
            </w:pPr>
            <w:r w:rsidRPr="00EC3B59">
              <w:rPr>
                <w:sz w:val="20"/>
                <w:szCs w:val="20"/>
              </w:rPr>
              <w:t>Visus metus</w:t>
            </w:r>
          </w:p>
        </w:tc>
        <w:tc>
          <w:tcPr>
            <w:tcW w:w="342" w:type="dxa"/>
            <w:tcBorders>
              <w:right w:val="dashSmallGap" w:sz="4" w:space="0" w:color="auto"/>
            </w:tcBorders>
            <w:shd w:val="clear" w:color="auto" w:fill="FFC000"/>
            <w:vAlign w:val="center"/>
          </w:tcPr>
          <w:p w14:paraId="7B531136" w14:textId="24614027" w:rsidR="006D7E40" w:rsidRPr="00256CA7" w:rsidRDefault="006D7E40" w:rsidP="00256CA7">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C000"/>
            <w:vAlign w:val="center"/>
          </w:tcPr>
          <w:p w14:paraId="3CC83D41" w14:textId="41E6DBAE" w:rsidR="006D7E40" w:rsidRPr="00256CA7" w:rsidRDefault="006D7E40" w:rsidP="00256CA7">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C000"/>
            <w:vAlign w:val="center"/>
          </w:tcPr>
          <w:p w14:paraId="68E2AB2C" w14:textId="50866EF0" w:rsidR="006D7E40" w:rsidRPr="00256CA7" w:rsidRDefault="006D7E40"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C000"/>
            <w:vAlign w:val="center"/>
          </w:tcPr>
          <w:p w14:paraId="5ACD988A" w14:textId="505AC707"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C000"/>
            <w:vAlign w:val="center"/>
          </w:tcPr>
          <w:p w14:paraId="1C61D302" w14:textId="45922937"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FF00"/>
            <w:vAlign w:val="center"/>
          </w:tcPr>
          <w:p w14:paraId="6FE8A447" w14:textId="1343FC5F"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4AF32C9B" w14:textId="323596BD"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6E03170A" w14:textId="4CE49C6A"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FF00"/>
            <w:vAlign w:val="center"/>
          </w:tcPr>
          <w:p w14:paraId="0797C795" w14:textId="79515A7B"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FF00"/>
            <w:vAlign w:val="center"/>
          </w:tcPr>
          <w:p w14:paraId="64D056CC" w14:textId="410927EE"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FF00"/>
            <w:vAlign w:val="center"/>
          </w:tcPr>
          <w:p w14:paraId="279ECEBD" w14:textId="174DAA0F"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126E0174" w14:textId="1981B7B3"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213A7BFC" w14:textId="207114FD"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5BB338E7" w14:textId="2D3EE1E9"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059AE544" w14:textId="606D83BB"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225A1209" w14:textId="64637FD6"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74729CD0" w14:textId="582C2BF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6BF6C495" w14:textId="319F091B"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74E06D0E" w14:textId="3D2D2601"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60C4A5B3" w14:textId="0817BC00"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7315A85B" w14:textId="1193F1FE"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20E88D38" w14:textId="73B7544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147E4F06" w14:textId="5B28C158"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4CAA5D10" w14:textId="458E248F" w:rsidR="006D7E40" w:rsidRPr="00256CA7" w:rsidRDefault="006D7E40" w:rsidP="00256CA7">
            <w:pPr>
              <w:pStyle w:val="Betarp"/>
              <w:jc w:val="center"/>
              <w:rPr>
                <w:color w:val="00B0F0"/>
                <w:sz w:val="20"/>
                <w:szCs w:val="20"/>
              </w:rPr>
            </w:pPr>
            <w:r w:rsidRPr="00256CA7">
              <w:rPr>
                <w:color w:val="00B0F0"/>
                <w:sz w:val="20"/>
                <w:szCs w:val="20"/>
              </w:rPr>
              <w:t>*</w:t>
            </w:r>
          </w:p>
        </w:tc>
      </w:tr>
      <w:tr w:rsidR="006761C7" w:rsidRPr="00EC3B59" w14:paraId="2B84E6D3" w14:textId="77777777" w:rsidTr="00256CA7">
        <w:trPr>
          <w:trHeight w:val="66"/>
        </w:trPr>
        <w:tc>
          <w:tcPr>
            <w:tcW w:w="534" w:type="dxa"/>
            <w:vAlign w:val="center"/>
          </w:tcPr>
          <w:p w14:paraId="11B75AD7" w14:textId="4E4B5E6B" w:rsidR="006761C7" w:rsidRPr="00EC3B59" w:rsidRDefault="006761C7" w:rsidP="00897383">
            <w:pPr>
              <w:pStyle w:val="Betarp"/>
              <w:numPr>
                <w:ilvl w:val="0"/>
                <w:numId w:val="31"/>
              </w:numPr>
              <w:jc w:val="center"/>
              <w:rPr>
                <w:sz w:val="20"/>
                <w:szCs w:val="20"/>
              </w:rPr>
            </w:pPr>
          </w:p>
        </w:tc>
        <w:tc>
          <w:tcPr>
            <w:tcW w:w="4252" w:type="dxa"/>
            <w:vAlign w:val="center"/>
          </w:tcPr>
          <w:p w14:paraId="4224974A" w14:textId="77777777" w:rsidR="006761C7" w:rsidRPr="00EC3B59" w:rsidRDefault="006761C7" w:rsidP="00B15BEB">
            <w:pPr>
              <w:pStyle w:val="Betarp"/>
              <w:rPr>
                <w:sz w:val="20"/>
                <w:szCs w:val="20"/>
              </w:rPr>
            </w:pPr>
            <w:r w:rsidRPr="00EC3B59">
              <w:rPr>
                <w:sz w:val="20"/>
                <w:szCs w:val="20"/>
              </w:rPr>
              <w:t>Smarkus vėjas (škvalas)</w:t>
            </w:r>
          </w:p>
        </w:tc>
        <w:tc>
          <w:tcPr>
            <w:tcW w:w="2055" w:type="dxa"/>
            <w:vAlign w:val="center"/>
          </w:tcPr>
          <w:p w14:paraId="10CCB9AB" w14:textId="3349682D" w:rsidR="006761C7" w:rsidRPr="00EC3B59" w:rsidRDefault="006761C7" w:rsidP="00396435">
            <w:pPr>
              <w:pStyle w:val="Betarp"/>
              <w:jc w:val="center"/>
              <w:rPr>
                <w:sz w:val="20"/>
                <w:szCs w:val="20"/>
              </w:rPr>
            </w:pPr>
            <w:r w:rsidRPr="00EC3B59">
              <w:rPr>
                <w:sz w:val="20"/>
                <w:szCs w:val="20"/>
              </w:rPr>
              <w:t>05.01-</w:t>
            </w:r>
            <w:r w:rsidR="00396435">
              <w:rPr>
                <w:sz w:val="20"/>
                <w:szCs w:val="20"/>
              </w:rPr>
              <w:t>10</w:t>
            </w:r>
            <w:r w:rsidRPr="00EC3B59">
              <w:rPr>
                <w:sz w:val="20"/>
                <w:szCs w:val="20"/>
              </w:rPr>
              <w:t>.01</w:t>
            </w:r>
          </w:p>
        </w:tc>
        <w:tc>
          <w:tcPr>
            <w:tcW w:w="342" w:type="dxa"/>
            <w:tcBorders>
              <w:right w:val="dashSmallGap" w:sz="4" w:space="0" w:color="auto"/>
            </w:tcBorders>
            <w:shd w:val="clear" w:color="auto" w:fill="FFFF00"/>
            <w:vAlign w:val="center"/>
          </w:tcPr>
          <w:p w14:paraId="18FB890D" w14:textId="77777777" w:rsidR="006761C7" w:rsidRPr="00256CA7" w:rsidRDefault="006761C7" w:rsidP="00256CA7">
            <w:pPr>
              <w:pStyle w:val="Betarp"/>
              <w:jc w:val="center"/>
              <w:rPr>
                <w:color w:val="00B0F0"/>
                <w:sz w:val="20"/>
                <w:szCs w:val="20"/>
              </w:rPr>
            </w:pPr>
          </w:p>
        </w:tc>
        <w:tc>
          <w:tcPr>
            <w:tcW w:w="354" w:type="dxa"/>
            <w:tcBorders>
              <w:left w:val="dashSmallGap" w:sz="4" w:space="0" w:color="auto"/>
            </w:tcBorders>
            <w:shd w:val="clear" w:color="auto" w:fill="FFFF00"/>
            <w:vAlign w:val="center"/>
          </w:tcPr>
          <w:p w14:paraId="04C5667B" w14:textId="77777777" w:rsidR="006761C7" w:rsidRPr="00256CA7" w:rsidRDefault="006761C7" w:rsidP="00256CA7">
            <w:pPr>
              <w:pStyle w:val="Betarp"/>
              <w:jc w:val="center"/>
              <w:rPr>
                <w:color w:val="00B0F0"/>
                <w:sz w:val="20"/>
                <w:szCs w:val="20"/>
              </w:rPr>
            </w:pPr>
          </w:p>
        </w:tc>
        <w:tc>
          <w:tcPr>
            <w:tcW w:w="366" w:type="dxa"/>
            <w:tcBorders>
              <w:right w:val="dashSmallGap" w:sz="4" w:space="0" w:color="auto"/>
            </w:tcBorders>
            <w:shd w:val="clear" w:color="auto" w:fill="FFFF00"/>
            <w:vAlign w:val="center"/>
          </w:tcPr>
          <w:p w14:paraId="23F93D59" w14:textId="77777777" w:rsidR="006761C7" w:rsidRPr="00256CA7" w:rsidRDefault="006761C7" w:rsidP="00256CA7">
            <w:pPr>
              <w:pStyle w:val="Betarp"/>
              <w:jc w:val="center"/>
              <w:rPr>
                <w:color w:val="00B0F0"/>
                <w:sz w:val="20"/>
                <w:szCs w:val="20"/>
              </w:rPr>
            </w:pPr>
          </w:p>
        </w:tc>
        <w:tc>
          <w:tcPr>
            <w:tcW w:w="360" w:type="dxa"/>
            <w:tcBorders>
              <w:left w:val="dashSmallGap" w:sz="4" w:space="0" w:color="auto"/>
            </w:tcBorders>
            <w:shd w:val="clear" w:color="auto" w:fill="FFFF00"/>
            <w:vAlign w:val="center"/>
          </w:tcPr>
          <w:p w14:paraId="2BB34FCE" w14:textId="77777777" w:rsidR="006761C7" w:rsidRPr="00256CA7" w:rsidRDefault="006761C7" w:rsidP="00256CA7">
            <w:pPr>
              <w:pStyle w:val="Betarp"/>
              <w:jc w:val="center"/>
              <w:rPr>
                <w:color w:val="00B0F0"/>
                <w:sz w:val="20"/>
                <w:szCs w:val="20"/>
              </w:rPr>
            </w:pPr>
          </w:p>
        </w:tc>
        <w:tc>
          <w:tcPr>
            <w:tcW w:w="320" w:type="dxa"/>
            <w:tcBorders>
              <w:right w:val="dashSmallGap" w:sz="4" w:space="0" w:color="auto"/>
            </w:tcBorders>
            <w:shd w:val="clear" w:color="auto" w:fill="FFFF00"/>
            <w:vAlign w:val="center"/>
          </w:tcPr>
          <w:p w14:paraId="19096ED3" w14:textId="77777777" w:rsidR="006761C7" w:rsidRPr="00256CA7" w:rsidRDefault="006761C7" w:rsidP="00256CA7">
            <w:pPr>
              <w:pStyle w:val="Betarp"/>
              <w:jc w:val="center"/>
              <w:rPr>
                <w:color w:val="00B0F0"/>
                <w:sz w:val="20"/>
                <w:szCs w:val="20"/>
              </w:rPr>
            </w:pPr>
          </w:p>
        </w:tc>
        <w:tc>
          <w:tcPr>
            <w:tcW w:w="321" w:type="dxa"/>
            <w:tcBorders>
              <w:left w:val="dashSmallGap" w:sz="4" w:space="0" w:color="auto"/>
            </w:tcBorders>
            <w:shd w:val="clear" w:color="auto" w:fill="FFFF00"/>
            <w:vAlign w:val="center"/>
          </w:tcPr>
          <w:p w14:paraId="19ED5817" w14:textId="77777777" w:rsidR="006761C7" w:rsidRPr="00256CA7" w:rsidRDefault="006761C7"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4159301D" w14:textId="77777777" w:rsidR="006761C7" w:rsidRPr="00256CA7" w:rsidRDefault="006761C7"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1597A680" w14:textId="77777777" w:rsidR="006761C7" w:rsidRPr="00256CA7" w:rsidRDefault="006761C7" w:rsidP="00256CA7">
            <w:pPr>
              <w:pStyle w:val="Betarp"/>
              <w:jc w:val="center"/>
              <w:rPr>
                <w:color w:val="00B0F0"/>
                <w:sz w:val="20"/>
                <w:szCs w:val="20"/>
              </w:rPr>
            </w:pPr>
          </w:p>
        </w:tc>
        <w:tc>
          <w:tcPr>
            <w:tcW w:w="321" w:type="dxa"/>
            <w:tcBorders>
              <w:right w:val="dashSmallGap" w:sz="4" w:space="0" w:color="auto"/>
            </w:tcBorders>
            <w:shd w:val="clear" w:color="auto" w:fill="FFC000"/>
            <w:vAlign w:val="center"/>
          </w:tcPr>
          <w:p w14:paraId="75DB276E" w14:textId="0C3FC0A6" w:rsidR="006761C7"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0000"/>
            <w:vAlign w:val="center"/>
          </w:tcPr>
          <w:p w14:paraId="7384AA3C" w14:textId="04CE5CED" w:rsidR="006761C7" w:rsidRPr="00E47D5A" w:rsidRDefault="006D7E40" w:rsidP="00256CA7">
            <w:pPr>
              <w:pStyle w:val="Betarp"/>
              <w:jc w:val="center"/>
              <w:rPr>
                <w:color w:val="FFFF00"/>
                <w:sz w:val="20"/>
                <w:szCs w:val="20"/>
                <w:highlight w:val="yellow"/>
              </w:rPr>
            </w:pPr>
            <w:r w:rsidRPr="00E47D5A">
              <w:rPr>
                <w:color w:val="FFFF00"/>
                <w:sz w:val="20"/>
                <w:szCs w:val="20"/>
                <w:highlight w:val="yellow"/>
              </w:rPr>
              <w:t>*</w:t>
            </w:r>
          </w:p>
        </w:tc>
        <w:tc>
          <w:tcPr>
            <w:tcW w:w="321" w:type="dxa"/>
            <w:tcBorders>
              <w:right w:val="dashSmallGap" w:sz="4" w:space="0" w:color="auto"/>
            </w:tcBorders>
            <w:shd w:val="clear" w:color="auto" w:fill="FF0000"/>
            <w:vAlign w:val="center"/>
          </w:tcPr>
          <w:p w14:paraId="4383A2A1" w14:textId="7BCFA18C" w:rsidR="006761C7" w:rsidRPr="00E47D5A" w:rsidRDefault="006D7E40"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left w:val="dashSmallGap" w:sz="4" w:space="0" w:color="auto"/>
            </w:tcBorders>
            <w:shd w:val="clear" w:color="auto" w:fill="FF0000"/>
            <w:vAlign w:val="center"/>
          </w:tcPr>
          <w:p w14:paraId="2C02C472" w14:textId="67757390" w:rsidR="006761C7" w:rsidRPr="00E47D5A" w:rsidRDefault="006D7E40"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right w:val="dashSmallGap" w:sz="4" w:space="0" w:color="auto"/>
            </w:tcBorders>
            <w:shd w:val="clear" w:color="auto" w:fill="FF0000"/>
            <w:vAlign w:val="center"/>
          </w:tcPr>
          <w:p w14:paraId="0137079C" w14:textId="1FDF5752" w:rsidR="006761C7" w:rsidRPr="00E47D5A" w:rsidRDefault="006D7E40"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left w:val="dashSmallGap" w:sz="4" w:space="0" w:color="auto"/>
            </w:tcBorders>
            <w:shd w:val="clear" w:color="auto" w:fill="FF0000"/>
            <w:vAlign w:val="center"/>
          </w:tcPr>
          <w:p w14:paraId="372B9602" w14:textId="5625AFDE" w:rsidR="006761C7" w:rsidRPr="00E47D5A" w:rsidRDefault="006D7E40"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right w:val="dashSmallGap" w:sz="4" w:space="0" w:color="auto"/>
            </w:tcBorders>
            <w:shd w:val="clear" w:color="auto" w:fill="FF0000"/>
            <w:vAlign w:val="center"/>
          </w:tcPr>
          <w:p w14:paraId="1E269642" w14:textId="7ED8B1A2" w:rsidR="006761C7" w:rsidRPr="00E47D5A" w:rsidRDefault="006D7E40"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left w:val="dashSmallGap" w:sz="4" w:space="0" w:color="auto"/>
            </w:tcBorders>
            <w:shd w:val="clear" w:color="auto" w:fill="FF0000"/>
            <w:vAlign w:val="center"/>
          </w:tcPr>
          <w:p w14:paraId="495F2483" w14:textId="5A2399D2" w:rsidR="006761C7" w:rsidRPr="00E47D5A" w:rsidRDefault="006D7E40"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right w:val="dashSmallGap" w:sz="4" w:space="0" w:color="auto"/>
            </w:tcBorders>
            <w:shd w:val="clear" w:color="auto" w:fill="FFC000"/>
            <w:vAlign w:val="center"/>
          </w:tcPr>
          <w:p w14:paraId="62089AD1" w14:textId="37ADF458" w:rsidR="006761C7" w:rsidRPr="00256CA7" w:rsidRDefault="004846FC"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7F282CF9" w14:textId="04AB34FC" w:rsidR="006761C7" w:rsidRPr="00256CA7" w:rsidRDefault="00396435"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43523F9F" w14:textId="77777777" w:rsidR="006761C7" w:rsidRPr="00256CA7" w:rsidRDefault="006761C7"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455F97A5" w14:textId="77777777" w:rsidR="006761C7" w:rsidRPr="00256CA7" w:rsidRDefault="006761C7"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7F496975" w14:textId="77777777" w:rsidR="006761C7" w:rsidRPr="00256CA7" w:rsidRDefault="006761C7"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3E5FA983" w14:textId="77777777" w:rsidR="006761C7" w:rsidRPr="00256CA7" w:rsidRDefault="006761C7"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76F6D1BD" w14:textId="77777777" w:rsidR="006761C7" w:rsidRPr="00256CA7" w:rsidRDefault="006761C7"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75D946FA" w14:textId="77777777" w:rsidR="006761C7" w:rsidRPr="00256CA7" w:rsidRDefault="006761C7" w:rsidP="00256CA7">
            <w:pPr>
              <w:pStyle w:val="Betarp"/>
              <w:jc w:val="center"/>
              <w:rPr>
                <w:color w:val="00B0F0"/>
                <w:sz w:val="20"/>
                <w:szCs w:val="20"/>
              </w:rPr>
            </w:pPr>
          </w:p>
        </w:tc>
      </w:tr>
      <w:tr w:rsidR="004846FC" w:rsidRPr="00EC3B59" w14:paraId="071DC917" w14:textId="77777777" w:rsidTr="00256CA7">
        <w:tc>
          <w:tcPr>
            <w:tcW w:w="534" w:type="dxa"/>
            <w:vAlign w:val="center"/>
          </w:tcPr>
          <w:p w14:paraId="2497E5D3" w14:textId="3C720723" w:rsidR="004846FC" w:rsidRPr="00EC3B59" w:rsidRDefault="004846FC" w:rsidP="00897383">
            <w:pPr>
              <w:pStyle w:val="Betarp"/>
              <w:numPr>
                <w:ilvl w:val="0"/>
                <w:numId w:val="31"/>
              </w:numPr>
              <w:jc w:val="center"/>
              <w:rPr>
                <w:sz w:val="20"/>
                <w:szCs w:val="20"/>
              </w:rPr>
            </w:pPr>
          </w:p>
        </w:tc>
        <w:tc>
          <w:tcPr>
            <w:tcW w:w="4252" w:type="dxa"/>
            <w:vAlign w:val="center"/>
          </w:tcPr>
          <w:p w14:paraId="725899D4" w14:textId="77777777" w:rsidR="004846FC" w:rsidRPr="00EC3B59" w:rsidRDefault="004846FC" w:rsidP="00B15BEB">
            <w:pPr>
              <w:pStyle w:val="Betarp"/>
              <w:rPr>
                <w:sz w:val="20"/>
                <w:szCs w:val="20"/>
              </w:rPr>
            </w:pPr>
            <w:r w:rsidRPr="00EC3B59">
              <w:rPr>
                <w:sz w:val="20"/>
                <w:szCs w:val="20"/>
              </w:rPr>
              <w:t>Smarkus vėjas (viesulas)</w:t>
            </w:r>
          </w:p>
        </w:tc>
        <w:tc>
          <w:tcPr>
            <w:tcW w:w="2055" w:type="dxa"/>
          </w:tcPr>
          <w:p w14:paraId="4C125379" w14:textId="55474D93" w:rsidR="004846FC" w:rsidRPr="00EC3B59" w:rsidRDefault="004846FC" w:rsidP="00396435">
            <w:pPr>
              <w:pStyle w:val="Betarp"/>
              <w:jc w:val="center"/>
              <w:rPr>
                <w:sz w:val="20"/>
                <w:szCs w:val="20"/>
              </w:rPr>
            </w:pPr>
            <w:r w:rsidRPr="007D35FB">
              <w:rPr>
                <w:sz w:val="20"/>
                <w:szCs w:val="20"/>
              </w:rPr>
              <w:t>05.01-</w:t>
            </w:r>
            <w:r w:rsidR="00396435">
              <w:rPr>
                <w:sz w:val="20"/>
                <w:szCs w:val="20"/>
              </w:rPr>
              <w:t>10</w:t>
            </w:r>
            <w:r w:rsidRPr="007D35FB">
              <w:rPr>
                <w:sz w:val="20"/>
                <w:szCs w:val="20"/>
              </w:rPr>
              <w:t>.01</w:t>
            </w:r>
          </w:p>
        </w:tc>
        <w:tc>
          <w:tcPr>
            <w:tcW w:w="342" w:type="dxa"/>
            <w:tcBorders>
              <w:right w:val="dashSmallGap" w:sz="4" w:space="0" w:color="auto"/>
            </w:tcBorders>
            <w:shd w:val="clear" w:color="auto" w:fill="FFFF00"/>
            <w:vAlign w:val="center"/>
          </w:tcPr>
          <w:p w14:paraId="761933BA" w14:textId="77777777" w:rsidR="004846FC" w:rsidRPr="00256CA7" w:rsidRDefault="004846FC" w:rsidP="00256CA7">
            <w:pPr>
              <w:pStyle w:val="Betarp"/>
              <w:jc w:val="center"/>
              <w:rPr>
                <w:color w:val="00B0F0"/>
                <w:sz w:val="20"/>
                <w:szCs w:val="20"/>
              </w:rPr>
            </w:pPr>
          </w:p>
        </w:tc>
        <w:tc>
          <w:tcPr>
            <w:tcW w:w="354" w:type="dxa"/>
            <w:tcBorders>
              <w:left w:val="dashSmallGap" w:sz="4" w:space="0" w:color="auto"/>
            </w:tcBorders>
            <w:shd w:val="clear" w:color="auto" w:fill="FFFF00"/>
            <w:vAlign w:val="center"/>
          </w:tcPr>
          <w:p w14:paraId="3FE2608E" w14:textId="77777777" w:rsidR="004846FC" w:rsidRPr="00256CA7" w:rsidRDefault="004846FC" w:rsidP="00256CA7">
            <w:pPr>
              <w:pStyle w:val="Betarp"/>
              <w:jc w:val="center"/>
              <w:rPr>
                <w:color w:val="00B0F0"/>
                <w:sz w:val="20"/>
                <w:szCs w:val="20"/>
              </w:rPr>
            </w:pPr>
          </w:p>
        </w:tc>
        <w:tc>
          <w:tcPr>
            <w:tcW w:w="366" w:type="dxa"/>
            <w:tcBorders>
              <w:right w:val="dashSmallGap" w:sz="4" w:space="0" w:color="auto"/>
            </w:tcBorders>
            <w:shd w:val="clear" w:color="auto" w:fill="FFFF00"/>
            <w:vAlign w:val="center"/>
          </w:tcPr>
          <w:p w14:paraId="6A9EF655" w14:textId="77777777" w:rsidR="004846FC" w:rsidRPr="00256CA7" w:rsidRDefault="004846FC" w:rsidP="00256CA7">
            <w:pPr>
              <w:pStyle w:val="Betarp"/>
              <w:jc w:val="center"/>
              <w:rPr>
                <w:color w:val="00B0F0"/>
                <w:sz w:val="20"/>
                <w:szCs w:val="20"/>
              </w:rPr>
            </w:pPr>
          </w:p>
        </w:tc>
        <w:tc>
          <w:tcPr>
            <w:tcW w:w="360" w:type="dxa"/>
            <w:tcBorders>
              <w:left w:val="dashSmallGap" w:sz="4" w:space="0" w:color="auto"/>
            </w:tcBorders>
            <w:shd w:val="clear" w:color="auto" w:fill="FFFF00"/>
            <w:vAlign w:val="center"/>
          </w:tcPr>
          <w:p w14:paraId="6F5D1768" w14:textId="77777777" w:rsidR="004846FC" w:rsidRPr="00256CA7" w:rsidRDefault="004846FC" w:rsidP="00256CA7">
            <w:pPr>
              <w:pStyle w:val="Betarp"/>
              <w:jc w:val="center"/>
              <w:rPr>
                <w:color w:val="00B0F0"/>
                <w:sz w:val="20"/>
                <w:szCs w:val="20"/>
              </w:rPr>
            </w:pPr>
          </w:p>
        </w:tc>
        <w:tc>
          <w:tcPr>
            <w:tcW w:w="320" w:type="dxa"/>
            <w:tcBorders>
              <w:right w:val="dashSmallGap" w:sz="4" w:space="0" w:color="auto"/>
            </w:tcBorders>
            <w:shd w:val="clear" w:color="auto" w:fill="FFFF00"/>
            <w:vAlign w:val="center"/>
          </w:tcPr>
          <w:p w14:paraId="6157ECA3" w14:textId="77777777" w:rsidR="004846FC" w:rsidRPr="00256CA7" w:rsidRDefault="004846FC" w:rsidP="00256CA7">
            <w:pPr>
              <w:pStyle w:val="Betarp"/>
              <w:jc w:val="center"/>
              <w:rPr>
                <w:color w:val="00B0F0"/>
                <w:sz w:val="20"/>
                <w:szCs w:val="20"/>
              </w:rPr>
            </w:pPr>
          </w:p>
        </w:tc>
        <w:tc>
          <w:tcPr>
            <w:tcW w:w="321" w:type="dxa"/>
            <w:tcBorders>
              <w:left w:val="dashSmallGap" w:sz="4" w:space="0" w:color="auto"/>
            </w:tcBorders>
            <w:shd w:val="clear" w:color="auto" w:fill="FFFF00"/>
            <w:vAlign w:val="center"/>
          </w:tcPr>
          <w:p w14:paraId="051E0CCC" w14:textId="670D11B0" w:rsidR="004846FC" w:rsidRPr="00256CA7" w:rsidRDefault="004846FC"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6CDDB0F1" w14:textId="0AF7FF62" w:rsidR="004846FC" w:rsidRPr="00256CA7" w:rsidRDefault="004846FC"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0FDA0EA8" w14:textId="1AFD8585" w:rsidR="004846FC" w:rsidRPr="00256CA7" w:rsidRDefault="004846FC" w:rsidP="00256CA7">
            <w:pPr>
              <w:pStyle w:val="Betarp"/>
              <w:jc w:val="center"/>
              <w:rPr>
                <w:color w:val="00B0F0"/>
                <w:sz w:val="20"/>
                <w:szCs w:val="20"/>
              </w:rPr>
            </w:pPr>
          </w:p>
        </w:tc>
        <w:tc>
          <w:tcPr>
            <w:tcW w:w="321" w:type="dxa"/>
            <w:tcBorders>
              <w:right w:val="dashSmallGap" w:sz="4" w:space="0" w:color="auto"/>
            </w:tcBorders>
            <w:shd w:val="clear" w:color="auto" w:fill="FFC000"/>
            <w:vAlign w:val="center"/>
          </w:tcPr>
          <w:p w14:paraId="3B70F54F" w14:textId="5F12978A" w:rsidR="004846FC" w:rsidRPr="00256CA7" w:rsidRDefault="004846FC"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0000"/>
            <w:vAlign w:val="center"/>
          </w:tcPr>
          <w:p w14:paraId="777FACF7" w14:textId="674C6DC2"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1" w:type="dxa"/>
            <w:tcBorders>
              <w:right w:val="dashSmallGap" w:sz="4" w:space="0" w:color="auto"/>
            </w:tcBorders>
            <w:shd w:val="clear" w:color="auto" w:fill="FF0000"/>
            <w:vAlign w:val="center"/>
          </w:tcPr>
          <w:p w14:paraId="781B74B1" w14:textId="7A1BA981"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left w:val="dashSmallGap" w:sz="4" w:space="0" w:color="auto"/>
            </w:tcBorders>
            <w:shd w:val="clear" w:color="auto" w:fill="FF0000"/>
            <w:vAlign w:val="center"/>
          </w:tcPr>
          <w:p w14:paraId="505898F8" w14:textId="1242A7A3"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right w:val="dashSmallGap" w:sz="4" w:space="0" w:color="auto"/>
            </w:tcBorders>
            <w:shd w:val="clear" w:color="auto" w:fill="FF0000"/>
            <w:vAlign w:val="center"/>
          </w:tcPr>
          <w:p w14:paraId="71F146DF" w14:textId="2225CFBD"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left w:val="dashSmallGap" w:sz="4" w:space="0" w:color="auto"/>
            </w:tcBorders>
            <w:shd w:val="clear" w:color="auto" w:fill="FF0000"/>
            <w:vAlign w:val="center"/>
          </w:tcPr>
          <w:p w14:paraId="5038BE9D" w14:textId="1F9F4FFE"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right w:val="dashSmallGap" w:sz="4" w:space="0" w:color="auto"/>
            </w:tcBorders>
            <w:shd w:val="clear" w:color="auto" w:fill="FF0000"/>
            <w:vAlign w:val="center"/>
          </w:tcPr>
          <w:p w14:paraId="2BF57291" w14:textId="3DCC7DF1"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left w:val="dashSmallGap" w:sz="4" w:space="0" w:color="auto"/>
            </w:tcBorders>
            <w:shd w:val="clear" w:color="auto" w:fill="FF0000"/>
            <w:vAlign w:val="center"/>
          </w:tcPr>
          <w:p w14:paraId="0238DCE0" w14:textId="69086901"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right w:val="dashSmallGap" w:sz="4" w:space="0" w:color="auto"/>
            </w:tcBorders>
            <w:shd w:val="clear" w:color="auto" w:fill="FFCC00"/>
            <w:vAlign w:val="center"/>
          </w:tcPr>
          <w:p w14:paraId="5A7E39B1" w14:textId="02B13F22" w:rsidR="004846FC" w:rsidRPr="00256CA7" w:rsidRDefault="004846FC"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C00"/>
            <w:vAlign w:val="center"/>
          </w:tcPr>
          <w:p w14:paraId="37781D9C" w14:textId="64CFA0D0" w:rsidR="004846FC" w:rsidRPr="00256CA7" w:rsidRDefault="004846FC"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1614C024" w14:textId="77777777" w:rsidR="004846FC" w:rsidRPr="00256CA7" w:rsidRDefault="004846FC"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351BF015" w14:textId="77777777" w:rsidR="004846FC" w:rsidRPr="00256CA7" w:rsidRDefault="004846FC"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0BD628A7" w14:textId="77777777" w:rsidR="004846FC" w:rsidRPr="00256CA7" w:rsidRDefault="004846FC"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31E24C09" w14:textId="77777777" w:rsidR="004846FC" w:rsidRPr="00256CA7" w:rsidRDefault="004846FC"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518BC60B" w14:textId="77777777" w:rsidR="004846FC" w:rsidRPr="00256CA7" w:rsidRDefault="004846FC"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7A39667D" w14:textId="77777777" w:rsidR="004846FC" w:rsidRPr="00256CA7" w:rsidRDefault="004846FC" w:rsidP="00256CA7">
            <w:pPr>
              <w:pStyle w:val="Betarp"/>
              <w:jc w:val="center"/>
              <w:rPr>
                <w:color w:val="00B0F0"/>
                <w:sz w:val="20"/>
                <w:szCs w:val="20"/>
              </w:rPr>
            </w:pPr>
          </w:p>
        </w:tc>
      </w:tr>
      <w:tr w:rsidR="004846FC" w:rsidRPr="00EC3B59" w14:paraId="2C7BA1F6" w14:textId="77777777" w:rsidTr="00256CA7">
        <w:tc>
          <w:tcPr>
            <w:tcW w:w="534" w:type="dxa"/>
            <w:vAlign w:val="center"/>
          </w:tcPr>
          <w:p w14:paraId="1CB83E9D" w14:textId="7D88A280" w:rsidR="004846FC" w:rsidRPr="00EC3B59" w:rsidRDefault="004846FC" w:rsidP="00897383">
            <w:pPr>
              <w:pStyle w:val="Betarp"/>
              <w:numPr>
                <w:ilvl w:val="0"/>
                <w:numId w:val="31"/>
              </w:numPr>
              <w:jc w:val="center"/>
              <w:rPr>
                <w:sz w:val="20"/>
                <w:szCs w:val="20"/>
              </w:rPr>
            </w:pPr>
          </w:p>
        </w:tc>
        <w:tc>
          <w:tcPr>
            <w:tcW w:w="4252" w:type="dxa"/>
            <w:vAlign w:val="center"/>
          </w:tcPr>
          <w:p w14:paraId="6346DCE8" w14:textId="77777777" w:rsidR="004846FC" w:rsidRPr="00EC3B59" w:rsidRDefault="004846FC" w:rsidP="00B15BEB">
            <w:pPr>
              <w:pStyle w:val="Betarp"/>
              <w:rPr>
                <w:sz w:val="20"/>
                <w:szCs w:val="20"/>
              </w:rPr>
            </w:pPr>
            <w:r w:rsidRPr="00EC3B59">
              <w:rPr>
                <w:sz w:val="20"/>
                <w:szCs w:val="20"/>
              </w:rPr>
              <w:t>Smarkus vėjas (audra, uraganas)</w:t>
            </w:r>
          </w:p>
        </w:tc>
        <w:tc>
          <w:tcPr>
            <w:tcW w:w="2055" w:type="dxa"/>
          </w:tcPr>
          <w:p w14:paraId="3095A240" w14:textId="75A37647" w:rsidR="004846FC" w:rsidRPr="00EC3B59" w:rsidRDefault="004846FC" w:rsidP="004846FC">
            <w:pPr>
              <w:pStyle w:val="Betarp"/>
              <w:jc w:val="center"/>
              <w:rPr>
                <w:sz w:val="20"/>
                <w:szCs w:val="20"/>
              </w:rPr>
            </w:pPr>
            <w:r w:rsidRPr="007D35FB">
              <w:rPr>
                <w:sz w:val="20"/>
                <w:szCs w:val="20"/>
              </w:rPr>
              <w:t>05.01-09.01</w:t>
            </w:r>
          </w:p>
        </w:tc>
        <w:tc>
          <w:tcPr>
            <w:tcW w:w="342" w:type="dxa"/>
            <w:tcBorders>
              <w:right w:val="dashSmallGap" w:sz="4" w:space="0" w:color="auto"/>
            </w:tcBorders>
            <w:shd w:val="clear" w:color="auto" w:fill="FFFF00"/>
            <w:vAlign w:val="center"/>
          </w:tcPr>
          <w:p w14:paraId="777E2F4A" w14:textId="384314E3" w:rsidR="004846FC" w:rsidRPr="00256CA7" w:rsidRDefault="004846FC" w:rsidP="00256CA7">
            <w:pPr>
              <w:pStyle w:val="Betarp"/>
              <w:jc w:val="center"/>
              <w:rPr>
                <w:color w:val="00B0F0"/>
                <w:sz w:val="20"/>
                <w:szCs w:val="20"/>
              </w:rPr>
            </w:pPr>
          </w:p>
        </w:tc>
        <w:tc>
          <w:tcPr>
            <w:tcW w:w="354" w:type="dxa"/>
            <w:tcBorders>
              <w:left w:val="dashSmallGap" w:sz="4" w:space="0" w:color="auto"/>
            </w:tcBorders>
            <w:shd w:val="clear" w:color="auto" w:fill="FFFF00"/>
            <w:vAlign w:val="center"/>
          </w:tcPr>
          <w:p w14:paraId="3EE91302" w14:textId="1F0FB297" w:rsidR="004846FC" w:rsidRPr="00256CA7" w:rsidRDefault="004846FC" w:rsidP="00256CA7">
            <w:pPr>
              <w:pStyle w:val="Betarp"/>
              <w:jc w:val="center"/>
              <w:rPr>
                <w:color w:val="00B0F0"/>
                <w:sz w:val="20"/>
                <w:szCs w:val="20"/>
              </w:rPr>
            </w:pPr>
          </w:p>
        </w:tc>
        <w:tc>
          <w:tcPr>
            <w:tcW w:w="366" w:type="dxa"/>
            <w:tcBorders>
              <w:right w:val="dashSmallGap" w:sz="4" w:space="0" w:color="auto"/>
            </w:tcBorders>
            <w:shd w:val="clear" w:color="auto" w:fill="FFFF00"/>
            <w:vAlign w:val="center"/>
          </w:tcPr>
          <w:p w14:paraId="0E8B0793" w14:textId="09E13089" w:rsidR="004846FC" w:rsidRPr="00256CA7" w:rsidRDefault="004846FC" w:rsidP="00256CA7">
            <w:pPr>
              <w:pStyle w:val="Betarp"/>
              <w:jc w:val="center"/>
              <w:rPr>
                <w:color w:val="00B0F0"/>
                <w:sz w:val="20"/>
                <w:szCs w:val="20"/>
              </w:rPr>
            </w:pPr>
          </w:p>
        </w:tc>
        <w:tc>
          <w:tcPr>
            <w:tcW w:w="360" w:type="dxa"/>
            <w:tcBorders>
              <w:left w:val="dashSmallGap" w:sz="4" w:space="0" w:color="auto"/>
            </w:tcBorders>
            <w:shd w:val="clear" w:color="auto" w:fill="FFFF00"/>
            <w:vAlign w:val="center"/>
          </w:tcPr>
          <w:p w14:paraId="06AE4FB3" w14:textId="638895A1" w:rsidR="004846FC" w:rsidRPr="00256CA7" w:rsidRDefault="004846FC" w:rsidP="00256CA7">
            <w:pPr>
              <w:pStyle w:val="Betarp"/>
              <w:jc w:val="center"/>
              <w:rPr>
                <w:color w:val="00B0F0"/>
                <w:sz w:val="20"/>
                <w:szCs w:val="20"/>
              </w:rPr>
            </w:pPr>
          </w:p>
        </w:tc>
        <w:tc>
          <w:tcPr>
            <w:tcW w:w="320" w:type="dxa"/>
            <w:tcBorders>
              <w:right w:val="dashSmallGap" w:sz="4" w:space="0" w:color="auto"/>
            </w:tcBorders>
            <w:shd w:val="clear" w:color="auto" w:fill="FFFF00"/>
            <w:vAlign w:val="center"/>
          </w:tcPr>
          <w:p w14:paraId="68342977" w14:textId="124B0842" w:rsidR="004846FC" w:rsidRPr="00256CA7" w:rsidRDefault="004846FC" w:rsidP="00256CA7">
            <w:pPr>
              <w:pStyle w:val="Betarp"/>
              <w:jc w:val="center"/>
              <w:rPr>
                <w:color w:val="00B0F0"/>
                <w:sz w:val="20"/>
                <w:szCs w:val="20"/>
              </w:rPr>
            </w:pPr>
          </w:p>
        </w:tc>
        <w:tc>
          <w:tcPr>
            <w:tcW w:w="321" w:type="dxa"/>
            <w:tcBorders>
              <w:left w:val="dashSmallGap" w:sz="4" w:space="0" w:color="auto"/>
            </w:tcBorders>
            <w:shd w:val="clear" w:color="auto" w:fill="FFFF00"/>
            <w:vAlign w:val="center"/>
          </w:tcPr>
          <w:p w14:paraId="3427B736" w14:textId="77DE896B" w:rsidR="004846FC" w:rsidRPr="00256CA7" w:rsidRDefault="004846FC"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72AC6B8E" w14:textId="0E1933A2" w:rsidR="004846FC" w:rsidRPr="00256CA7" w:rsidRDefault="004846FC"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5BA717BA" w14:textId="7B6C8AE3" w:rsidR="004846FC" w:rsidRPr="00256CA7" w:rsidRDefault="004846FC" w:rsidP="00256CA7">
            <w:pPr>
              <w:pStyle w:val="Betarp"/>
              <w:jc w:val="center"/>
              <w:rPr>
                <w:color w:val="00B0F0"/>
                <w:sz w:val="20"/>
                <w:szCs w:val="20"/>
              </w:rPr>
            </w:pPr>
          </w:p>
        </w:tc>
        <w:tc>
          <w:tcPr>
            <w:tcW w:w="321" w:type="dxa"/>
            <w:tcBorders>
              <w:right w:val="dashSmallGap" w:sz="4" w:space="0" w:color="auto"/>
            </w:tcBorders>
            <w:shd w:val="clear" w:color="auto" w:fill="FFC000"/>
            <w:vAlign w:val="center"/>
          </w:tcPr>
          <w:p w14:paraId="34461F33" w14:textId="6F6D4956" w:rsidR="004846FC" w:rsidRPr="00256CA7" w:rsidRDefault="004846FC"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0000"/>
            <w:vAlign w:val="center"/>
          </w:tcPr>
          <w:p w14:paraId="0127BF33" w14:textId="4EA348AD"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1" w:type="dxa"/>
            <w:tcBorders>
              <w:right w:val="dashSmallGap" w:sz="4" w:space="0" w:color="auto"/>
            </w:tcBorders>
            <w:shd w:val="clear" w:color="auto" w:fill="FF0000"/>
            <w:vAlign w:val="center"/>
          </w:tcPr>
          <w:p w14:paraId="6CDEA891" w14:textId="6927E5FE"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left w:val="dashSmallGap" w:sz="4" w:space="0" w:color="auto"/>
            </w:tcBorders>
            <w:shd w:val="clear" w:color="auto" w:fill="FF0000"/>
            <w:vAlign w:val="center"/>
          </w:tcPr>
          <w:p w14:paraId="34F5C6DA" w14:textId="3AAF369D"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right w:val="dashSmallGap" w:sz="4" w:space="0" w:color="auto"/>
            </w:tcBorders>
            <w:shd w:val="clear" w:color="auto" w:fill="FF0000"/>
            <w:vAlign w:val="center"/>
          </w:tcPr>
          <w:p w14:paraId="53DA6818" w14:textId="6ECEE9BE"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left w:val="dashSmallGap" w:sz="4" w:space="0" w:color="auto"/>
            </w:tcBorders>
            <w:shd w:val="clear" w:color="auto" w:fill="FF0000"/>
            <w:vAlign w:val="center"/>
          </w:tcPr>
          <w:p w14:paraId="7CD844D2" w14:textId="12EA0D85"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right w:val="dashSmallGap" w:sz="4" w:space="0" w:color="auto"/>
            </w:tcBorders>
            <w:shd w:val="clear" w:color="auto" w:fill="FF0000"/>
            <w:vAlign w:val="center"/>
          </w:tcPr>
          <w:p w14:paraId="0FD51FE8" w14:textId="38156595"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left w:val="dashSmallGap" w:sz="4" w:space="0" w:color="auto"/>
            </w:tcBorders>
            <w:shd w:val="clear" w:color="auto" w:fill="FF0000"/>
            <w:vAlign w:val="center"/>
          </w:tcPr>
          <w:p w14:paraId="7E35C53E" w14:textId="27E6DCCC" w:rsidR="004846FC" w:rsidRPr="00E47D5A" w:rsidRDefault="004846FC" w:rsidP="00256CA7">
            <w:pPr>
              <w:pStyle w:val="Betarp"/>
              <w:jc w:val="center"/>
              <w:rPr>
                <w:color w:val="FFFF00"/>
                <w:sz w:val="20"/>
                <w:szCs w:val="20"/>
                <w:highlight w:val="yellow"/>
              </w:rPr>
            </w:pPr>
            <w:r w:rsidRPr="00E47D5A">
              <w:rPr>
                <w:color w:val="FFFF00"/>
                <w:sz w:val="20"/>
                <w:szCs w:val="20"/>
                <w:highlight w:val="yellow"/>
              </w:rPr>
              <w:t>*</w:t>
            </w:r>
          </w:p>
        </w:tc>
        <w:tc>
          <w:tcPr>
            <w:tcW w:w="322" w:type="dxa"/>
            <w:tcBorders>
              <w:right w:val="dashSmallGap" w:sz="4" w:space="0" w:color="auto"/>
            </w:tcBorders>
            <w:shd w:val="clear" w:color="auto" w:fill="FFC000"/>
            <w:vAlign w:val="center"/>
          </w:tcPr>
          <w:p w14:paraId="6FDCE40A" w14:textId="5EB14584" w:rsidR="004846FC" w:rsidRPr="00256CA7" w:rsidRDefault="004846FC"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0825520A" w14:textId="51C4B6C3" w:rsidR="004846FC" w:rsidRPr="00256CA7" w:rsidRDefault="004846FC"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1AC90D98" w14:textId="0D1E07CF" w:rsidR="004846FC" w:rsidRPr="00256CA7" w:rsidRDefault="004846FC"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2E1B5065" w14:textId="17AE19BC" w:rsidR="004846FC" w:rsidRPr="00256CA7" w:rsidRDefault="004846FC"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68E7F3CD" w14:textId="6A569C11" w:rsidR="004846FC" w:rsidRPr="00256CA7" w:rsidRDefault="004846FC"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2580F9C2" w14:textId="2FF8796A" w:rsidR="004846FC" w:rsidRPr="00256CA7" w:rsidRDefault="004846FC"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5FFA4BBC" w14:textId="4DC8EB52" w:rsidR="004846FC" w:rsidRPr="00256CA7" w:rsidRDefault="004846FC"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20385759" w14:textId="3AE3BCA5" w:rsidR="004846FC" w:rsidRPr="00256CA7" w:rsidRDefault="004846FC" w:rsidP="00256CA7">
            <w:pPr>
              <w:pStyle w:val="Betarp"/>
              <w:jc w:val="center"/>
              <w:rPr>
                <w:color w:val="00B0F0"/>
                <w:sz w:val="20"/>
                <w:szCs w:val="20"/>
              </w:rPr>
            </w:pPr>
          </w:p>
        </w:tc>
      </w:tr>
      <w:tr w:rsidR="002664D6" w:rsidRPr="00EC3B59" w14:paraId="744CC496" w14:textId="77777777" w:rsidTr="00256CA7">
        <w:trPr>
          <w:trHeight w:val="203"/>
        </w:trPr>
        <w:tc>
          <w:tcPr>
            <w:tcW w:w="534" w:type="dxa"/>
            <w:vAlign w:val="center"/>
          </w:tcPr>
          <w:p w14:paraId="1E012FCA" w14:textId="7DCF1211" w:rsidR="006761C7" w:rsidRPr="00EC3B59" w:rsidRDefault="006761C7" w:rsidP="00897383">
            <w:pPr>
              <w:pStyle w:val="Betarp"/>
              <w:numPr>
                <w:ilvl w:val="0"/>
                <w:numId w:val="31"/>
              </w:numPr>
              <w:jc w:val="center"/>
              <w:rPr>
                <w:sz w:val="20"/>
                <w:szCs w:val="20"/>
              </w:rPr>
            </w:pPr>
          </w:p>
        </w:tc>
        <w:tc>
          <w:tcPr>
            <w:tcW w:w="4252" w:type="dxa"/>
            <w:vAlign w:val="center"/>
          </w:tcPr>
          <w:p w14:paraId="2E930E8F" w14:textId="6A38D5C2" w:rsidR="006761C7" w:rsidRPr="00EC3B59" w:rsidRDefault="006761C7" w:rsidP="00B15BEB">
            <w:pPr>
              <w:pStyle w:val="Betarp"/>
              <w:rPr>
                <w:sz w:val="20"/>
                <w:szCs w:val="20"/>
              </w:rPr>
            </w:pPr>
            <w:r w:rsidRPr="00EC3B59">
              <w:rPr>
                <w:sz w:val="20"/>
                <w:szCs w:val="20"/>
              </w:rPr>
              <w:t>Ledų sangrūdos</w:t>
            </w:r>
          </w:p>
        </w:tc>
        <w:tc>
          <w:tcPr>
            <w:tcW w:w="2055" w:type="dxa"/>
            <w:vAlign w:val="center"/>
          </w:tcPr>
          <w:p w14:paraId="5AA243F0" w14:textId="77777777" w:rsidR="006761C7" w:rsidRPr="00EC3B59" w:rsidRDefault="006761C7" w:rsidP="002664D6">
            <w:pPr>
              <w:pStyle w:val="Betarp"/>
              <w:jc w:val="center"/>
              <w:rPr>
                <w:sz w:val="20"/>
                <w:szCs w:val="20"/>
              </w:rPr>
            </w:pPr>
            <w:r w:rsidRPr="00EC3B59">
              <w:rPr>
                <w:sz w:val="20"/>
                <w:szCs w:val="20"/>
              </w:rPr>
              <w:t>02.01-04.01</w:t>
            </w:r>
          </w:p>
        </w:tc>
        <w:tc>
          <w:tcPr>
            <w:tcW w:w="342" w:type="dxa"/>
            <w:tcBorders>
              <w:right w:val="dashSmallGap" w:sz="4" w:space="0" w:color="auto"/>
            </w:tcBorders>
            <w:shd w:val="clear" w:color="auto" w:fill="FFFF00"/>
            <w:vAlign w:val="center"/>
          </w:tcPr>
          <w:p w14:paraId="1E152CAD" w14:textId="77777777" w:rsidR="006761C7" w:rsidRPr="00256CA7" w:rsidRDefault="006761C7" w:rsidP="00256CA7">
            <w:pPr>
              <w:pStyle w:val="Betarp"/>
              <w:jc w:val="center"/>
              <w:rPr>
                <w:color w:val="00B0F0"/>
                <w:sz w:val="20"/>
                <w:szCs w:val="20"/>
              </w:rPr>
            </w:pPr>
          </w:p>
        </w:tc>
        <w:tc>
          <w:tcPr>
            <w:tcW w:w="354" w:type="dxa"/>
            <w:tcBorders>
              <w:left w:val="dashSmallGap" w:sz="4" w:space="0" w:color="auto"/>
            </w:tcBorders>
            <w:shd w:val="clear" w:color="auto" w:fill="FFFF00"/>
            <w:vAlign w:val="center"/>
          </w:tcPr>
          <w:p w14:paraId="2D5F9E33" w14:textId="77777777" w:rsidR="006761C7" w:rsidRPr="00256CA7" w:rsidRDefault="006761C7" w:rsidP="00256CA7">
            <w:pPr>
              <w:pStyle w:val="Betarp"/>
              <w:jc w:val="center"/>
              <w:rPr>
                <w:color w:val="00B0F0"/>
                <w:sz w:val="20"/>
                <w:szCs w:val="20"/>
                <w:highlight w:val="yellow"/>
              </w:rPr>
            </w:pPr>
          </w:p>
        </w:tc>
        <w:tc>
          <w:tcPr>
            <w:tcW w:w="366" w:type="dxa"/>
            <w:tcBorders>
              <w:right w:val="dashSmallGap" w:sz="4" w:space="0" w:color="auto"/>
            </w:tcBorders>
            <w:shd w:val="clear" w:color="auto" w:fill="FFFF00"/>
            <w:vAlign w:val="center"/>
          </w:tcPr>
          <w:p w14:paraId="4844CA97" w14:textId="0D0FDE82" w:rsidR="006761C7" w:rsidRPr="00256CA7" w:rsidRDefault="006D7E40" w:rsidP="00256CA7">
            <w:pPr>
              <w:pStyle w:val="Betarp"/>
              <w:jc w:val="center"/>
              <w:rPr>
                <w:color w:val="00B0F0"/>
                <w:sz w:val="20"/>
                <w:szCs w:val="20"/>
                <w:highlight w:val="yellow"/>
              </w:rPr>
            </w:pPr>
            <w:r w:rsidRPr="00256CA7">
              <w:rPr>
                <w:color w:val="00B0F0"/>
                <w:sz w:val="20"/>
                <w:szCs w:val="20"/>
                <w:highlight w:val="yellow"/>
              </w:rPr>
              <w:t>*</w:t>
            </w:r>
          </w:p>
        </w:tc>
        <w:tc>
          <w:tcPr>
            <w:tcW w:w="360" w:type="dxa"/>
            <w:tcBorders>
              <w:left w:val="dashSmallGap" w:sz="4" w:space="0" w:color="auto"/>
            </w:tcBorders>
            <w:shd w:val="clear" w:color="auto" w:fill="FFFF00"/>
            <w:vAlign w:val="center"/>
          </w:tcPr>
          <w:p w14:paraId="121CE850" w14:textId="34D7C7F7" w:rsidR="006761C7" w:rsidRPr="00256CA7" w:rsidRDefault="006D7E40" w:rsidP="00256CA7">
            <w:pPr>
              <w:pStyle w:val="Betarp"/>
              <w:jc w:val="center"/>
              <w:rPr>
                <w:color w:val="00B0F0"/>
                <w:sz w:val="20"/>
                <w:szCs w:val="20"/>
                <w:highlight w:val="yellow"/>
              </w:rPr>
            </w:pPr>
            <w:r w:rsidRPr="00256CA7">
              <w:rPr>
                <w:color w:val="00B0F0"/>
                <w:sz w:val="20"/>
                <w:szCs w:val="20"/>
                <w:highlight w:val="yellow"/>
              </w:rPr>
              <w:t>*</w:t>
            </w:r>
          </w:p>
        </w:tc>
        <w:tc>
          <w:tcPr>
            <w:tcW w:w="320" w:type="dxa"/>
            <w:tcBorders>
              <w:right w:val="dashSmallGap" w:sz="4" w:space="0" w:color="auto"/>
            </w:tcBorders>
            <w:shd w:val="clear" w:color="auto" w:fill="FFFF00"/>
            <w:vAlign w:val="center"/>
          </w:tcPr>
          <w:p w14:paraId="7A08F64A" w14:textId="551F250C" w:rsidR="006761C7" w:rsidRPr="00256CA7" w:rsidRDefault="006D7E40" w:rsidP="00256CA7">
            <w:pPr>
              <w:pStyle w:val="Betarp"/>
              <w:jc w:val="center"/>
              <w:rPr>
                <w:color w:val="00B0F0"/>
                <w:sz w:val="20"/>
                <w:szCs w:val="20"/>
                <w:highlight w:val="yellow"/>
              </w:rPr>
            </w:pPr>
            <w:r w:rsidRPr="00256CA7">
              <w:rPr>
                <w:color w:val="00B0F0"/>
                <w:sz w:val="20"/>
                <w:szCs w:val="20"/>
                <w:highlight w:val="yellow"/>
              </w:rPr>
              <w:t>*</w:t>
            </w:r>
          </w:p>
        </w:tc>
        <w:tc>
          <w:tcPr>
            <w:tcW w:w="321" w:type="dxa"/>
            <w:tcBorders>
              <w:left w:val="dashSmallGap" w:sz="4" w:space="0" w:color="auto"/>
            </w:tcBorders>
            <w:shd w:val="clear" w:color="auto" w:fill="FFFF00"/>
            <w:vAlign w:val="center"/>
          </w:tcPr>
          <w:p w14:paraId="44DD5BAF" w14:textId="26DD20CB" w:rsidR="006761C7" w:rsidRPr="00256CA7" w:rsidRDefault="006D7E40" w:rsidP="00256CA7">
            <w:pPr>
              <w:pStyle w:val="Betarp"/>
              <w:jc w:val="center"/>
              <w:rPr>
                <w:color w:val="00B0F0"/>
                <w:sz w:val="20"/>
                <w:szCs w:val="20"/>
                <w:highlight w:val="yellow"/>
              </w:rPr>
            </w:pPr>
            <w:r w:rsidRPr="00256CA7">
              <w:rPr>
                <w:color w:val="00B0F0"/>
                <w:sz w:val="20"/>
                <w:szCs w:val="20"/>
                <w:highlight w:val="yellow"/>
              </w:rPr>
              <w:t>*</w:t>
            </w:r>
          </w:p>
        </w:tc>
        <w:tc>
          <w:tcPr>
            <w:tcW w:w="322" w:type="dxa"/>
            <w:tcBorders>
              <w:right w:val="dashSmallGap" w:sz="4" w:space="0" w:color="auto"/>
            </w:tcBorders>
            <w:shd w:val="clear" w:color="auto" w:fill="FFFF00"/>
            <w:vAlign w:val="center"/>
          </w:tcPr>
          <w:p w14:paraId="7B132A81" w14:textId="77777777" w:rsidR="006761C7" w:rsidRPr="00256CA7" w:rsidRDefault="006761C7" w:rsidP="00256CA7">
            <w:pPr>
              <w:pStyle w:val="Betarp"/>
              <w:jc w:val="center"/>
              <w:rPr>
                <w:color w:val="00B0F0"/>
                <w:sz w:val="20"/>
                <w:szCs w:val="20"/>
                <w:highlight w:val="yellow"/>
              </w:rPr>
            </w:pPr>
          </w:p>
        </w:tc>
        <w:tc>
          <w:tcPr>
            <w:tcW w:w="322" w:type="dxa"/>
            <w:tcBorders>
              <w:left w:val="dashSmallGap" w:sz="4" w:space="0" w:color="auto"/>
            </w:tcBorders>
            <w:shd w:val="clear" w:color="auto" w:fill="FFFF00"/>
            <w:vAlign w:val="center"/>
          </w:tcPr>
          <w:p w14:paraId="29528037" w14:textId="77777777" w:rsidR="006761C7" w:rsidRPr="00256CA7" w:rsidRDefault="006761C7" w:rsidP="00256CA7">
            <w:pPr>
              <w:pStyle w:val="Betarp"/>
              <w:jc w:val="center"/>
              <w:rPr>
                <w:color w:val="00B0F0"/>
                <w:sz w:val="20"/>
                <w:szCs w:val="20"/>
                <w:highlight w:val="yellow"/>
              </w:rPr>
            </w:pPr>
          </w:p>
        </w:tc>
        <w:tc>
          <w:tcPr>
            <w:tcW w:w="321" w:type="dxa"/>
            <w:tcBorders>
              <w:right w:val="dashSmallGap" w:sz="4" w:space="0" w:color="auto"/>
            </w:tcBorders>
            <w:shd w:val="clear" w:color="auto" w:fill="FFFF00"/>
            <w:vAlign w:val="center"/>
          </w:tcPr>
          <w:p w14:paraId="5D0D8071" w14:textId="77777777" w:rsidR="006761C7" w:rsidRPr="00256CA7" w:rsidRDefault="006761C7" w:rsidP="00256CA7">
            <w:pPr>
              <w:pStyle w:val="Betarp"/>
              <w:jc w:val="center"/>
              <w:rPr>
                <w:color w:val="00B0F0"/>
                <w:sz w:val="20"/>
                <w:szCs w:val="20"/>
                <w:highlight w:val="yellow"/>
              </w:rPr>
            </w:pPr>
          </w:p>
        </w:tc>
        <w:tc>
          <w:tcPr>
            <w:tcW w:w="320" w:type="dxa"/>
            <w:tcBorders>
              <w:left w:val="dashSmallGap" w:sz="4" w:space="0" w:color="auto"/>
            </w:tcBorders>
            <w:shd w:val="clear" w:color="auto" w:fill="FFFF00"/>
            <w:vAlign w:val="center"/>
          </w:tcPr>
          <w:p w14:paraId="6A054D4F" w14:textId="77777777" w:rsidR="006761C7" w:rsidRPr="00256CA7" w:rsidRDefault="006761C7" w:rsidP="00256CA7">
            <w:pPr>
              <w:pStyle w:val="Betarp"/>
              <w:jc w:val="center"/>
              <w:rPr>
                <w:color w:val="00B0F0"/>
                <w:sz w:val="20"/>
                <w:szCs w:val="20"/>
                <w:highlight w:val="yellow"/>
              </w:rPr>
            </w:pPr>
          </w:p>
        </w:tc>
        <w:tc>
          <w:tcPr>
            <w:tcW w:w="321" w:type="dxa"/>
            <w:tcBorders>
              <w:right w:val="dashSmallGap" w:sz="4" w:space="0" w:color="auto"/>
            </w:tcBorders>
            <w:shd w:val="clear" w:color="auto" w:fill="FFFF00"/>
            <w:vAlign w:val="center"/>
          </w:tcPr>
          <w:p w14:paraId="6873BCDE" w14:textId="77777777" w:rsidR="006761C7" w:rsidRPr="00256CA7" w:rsidRDefault="006761C7" w:rsidP="00256CA7">
            <w:pPr>
              <w:pStyle w:val="Betarp"/>
              <w:jc w:val="center"/>
              <w:rPr>
                <w:color w:val="00B0F0"/>
                <w:sz w:val="20"/>
                <w:szCs w:val="20"/>
                <w:highlight w:val="yellow"/>
              </w:rPr>
            </w:pPr>
          </w:p>
        </w:tc>
        <w:tc>
          <w:tcPr>
            <w:tcW w:w="322" w:type="dxa"/>
            <w:tcBorders>
              <w:left w:val="dashSmallGap" w:sz="4" w:space="0" w:color="auto"/>
            </w:tcBorders>
            <w:shd w:val="clear" w:color="auto" w:fill="FFFF00"/>
            <w:vAlign w:val="center"/>
          </w:tcPr>
          <w:p w14:paraId="3B218370" w14:textId="77777777" w:rsidR="006761C7" w:rsidRPr="00256CA7" w:rsidRDefault="006761C7"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0FBC4405" w14:textId="77777777" w:rsidR="006761C7" w:rsidRPr="00256CA7" w:rsidRDefault="006761C7"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448A2F9C" w14:textId="77777777" w:rsidR="006761C7" w:rsidRPr="00256CA7" w:rsidRDefault="006761C7"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04514B91" w14:textId="77777777" w:rsidR="006761C7" w:rsidRPr="00256CA7" w:rsidRDefault="006761C7"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3DCCAFA0" w14:textId="77777777" w:rsidR="006761C7" w:rsidRPr="00256CA7" w:rsidRDefault="006761C7"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707A5E92" w14:textId="77777777" w:rsidR="006761C7" w:rsidRPr="00256CA7" w:rsidRDefault="006761C7"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218AF1E4" w14:textId="77777777" w:rsidR="006761C7" w:rsidRPr="00256CA7" w:rsidRDefault="006761C7"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6A6E6C33" w14:textId="77777777" w:rsidR="006761C7" w:rsidRPr="00256CA7" w:rsidRDefault="006761C7"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2939DF75" w14:textId="77777777" w:rsidR="006761C7" w:rsidRPr="00256CA7" w:rsidRDefault="006761C7"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2C3E59CE" w14:textId="77777777" w:rsidR="006761C7" w:rsidRPr="00256CA7" w:rsidRDefault="006761C7"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6F08068E" w14:textId="77777777" w:rsidR="006761C7" w:rsidRPr="00256CA7" w:rsidRDefault="006761C7"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21F063CF" w14:textId="77777777" w:rsidR="006761C7" w:rsidRPr="00256CA7" w:rsidRDefault="006761C7"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1E31B72C" w14:textId="77777777" w:rsidR="006761C7" w:rsidRPr="00256CA7" w:rsidRDefault="006761C7" w:rsidP="00256CA7">
            <w:pPr>
              <w:pStyle w:val="Betarp"/>
              <w:jc w:val="center"/>
              <w:rPr>
                <w:color w:val="00B0F0"/>
                <w:sz w:val="20"/>
                <w:szCs w:val="20"/>
              </w:rPr>
            </w:pPr>
          </w:p>
        </w:tc>
      </w:tr>
      <w:tr w:rsidR="006D7E40" w:rsidRPr="00EC3B59" w14:paraId="6C4DC985" w14:textId="77777777" w:rsidTr="00256CA7">
        <w:tc>
          <w:tcPr>
            <w:tcW w:w="534" w:type="dxa"/>
            <w:vAlign w:val="center"/>
          </w:tcPr>
          <w:p w14:paraId="401E91C6" w14:textId="0BF502E6" w:rsidR="006D7E40" w:rsidRPr="00EC3B59" w:rsidRDefault="006D7E40" w:rsidP="00897383">
            <w:pPr>
              <w:pStyle w:val="Betarp"/>
              <w:numPr>
                <w:ilvl w:val="0"/>
                <w:numId w:val="31"/>
              </w:numPr>
              <w:jc w:val="center"/>
              <w:rPr>
                <w:sz w:val="20"/>
                <w:szCs w:val="20"/>
              </w:rPr>
            </w:pPr>
          </w:p>
        </w:tc>
        <w:tc>
          <w:tcPr>
            <w:tcW w:w="4252" w:type="dxa"/>
            <w:vAlign w:val="center"/>
          </w:tcPr>
          <w:p w14:paraId="6FCB2654" w14:textId="216D75C7" w:rsidR="006D7E40" w:rsidRPr="00EC3B59" w:rsidRDefault="006D7E40" w:rsidP="00B15BEB">
            <w:pPr>
              <w:pStyle w:val="Betarp"/>
              <w:rPr>
                <w:sz w:val="20"/>
                <w:szCs w:val="20"/>
              </w:rPr>
            </w:pPr>
            <w:r w:rsidRPr="00EC3B59">
              <w:rPr>
                <w:sz w:val="20"/>
                <w:szCs w:val="20"/>
              </w:rPr>
              <w:t>Potvynis</w:t>
            </w:r>
          </w:p>
        </w:tc>
        <w:tc>
          <w:tcPr>
            <w:tcW w:w="2055" w:type="dxa"/>
            <w:vAlign w:val="center"/>
          </w:tcPr>
          <w:p w14:paraId="5F8A56B4" w14:textId="77777777" w:rsidR="006D7E40" w:rsidRPr="00EC3B59" w:rsidRDefault="006D7E40" w:rsidP="006D7E40">
            <w:pPr>
              <w:pStyle w:val="Betarp"/>
              <w:jc w:val="center"/>
              <w:rPr>
                <w:sz w:val="20"/>
                <w:szCs w:val="20"/>
              </w:rPr>
            </w:pPr>
            <w:r w:rsidRPr="00EC3B59">
              <w:rPr>
                <w:sz w:val="20"/>
                <w:szCs w:val="20"/>
              </w:rPr>
              <w:t>02.01-05.01</w:t>
            </w:r>
          </w:p>
        </w:tc>
        <w:tc>
          <w:tcPr>
            <w:tcW w:w="342" w:type="dxa"/>
            <w:tcBorders>
              <w:right w:val="dashSmallGap" w:sz="4" w:space="0" w:color="auto"/>
            </w:tcBorders>
            <w:shd w:val="clear" w:color="auto" w:fill="FFFF00"/>
            <w:vAlign w:val="center"/>
          </w:tcPr>
          <w:p w14:paraId="592D30B3" w14:textId="77777777" w:rsidR="006D7E40" w:rsidRPr="00256CA7" w:rsidRDefault="006D7E40" w:rsidP="00256CA7">
            <w:pPr>
              <w:pStyle w:val="Betarp"/>
              <w:jc w:val="center"/>
              <w:rPr>
                <w:color w:val="00B0F0"/>
                <w:sz w:val="20"/>
                <w:szCs w:val="20"/>
              </w:rPr>
            </w:pPr>
          </w:p>
        </w:tc>
        <w:tc>
          <w:tcPr>
            <w:tcW w:w="354" w:type="dxa"/>
            <w:tcBorders>
              <w:left w:val="dashSmallGap" w:sz="4" w:space="0" w:color="auto"/>
            </w:tcBorders>
            <w:shd w:val="clear" w:color="auto" w:fill="FFFF00"/>
            <w:vAlign w:val="center"/>
          </w:tcPr>
          <w:p w14:paraId="35B21FCA" w14:textId="77777777" w:rsidR="006D7E40" w:rsidRPr="00256CA7" w:rsidRDefault="006D7E40" w:rsidP="00256CA7">
            <w:pPr>
              <w:pStyle w:val="Betarp"/>
              <w:jc w:val="center"/>
              <w:rPr>
                <w:color w:val="00B0F0"/>
                <w:sz w:val="20"/>
                <w:szCs w:val="20"/>
              </w:rPr>
            </w:pPr>
          </w:p>
        </w:tc>
        <w:tc>
          <w:tcPr>
            <w:tcW w:w="366" w:type="dxa"/>
            <w:tcBorders>
              <w:right w:val="dashSmallGap" w:sz="4" w:space="0" w:color="auto"/>
            </w:tcBorders>
            <w:shd w:val="clear" w:color="auto" w:fill="FFFF00"/>
            <w:vAlign w:val="center"/>
          </w:tcPr>
          <w:p w14:paraId="0D7A5D48" w14:textId="2CAA68EE" w:rsidR="006D7E40" w:rsidRPr="00256CA7" w:rsidRDefault="006D7E40"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FF00"/>
            <w:vAlign w:val="center"/>
          </w:tcPr>
          <w:p w14:paraId="2A593EEB" w14:textId="20882B69"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FF00"/>
            <w:vAlign w:val="center"/>
          </w:tcPr>
          <w:p w14:paraId="3CCF73D8" w14:textId="22F6106C"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FF00"/>
            <w:vAlign w:val="center"/>
          </w:tcPr>
          <w:p w14:paraId="7D9C0154" w14:textId="54E0B85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64EBE7E1" w14:textId="4C0C5817"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492B8006" w14:textId="109C4193"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FF00"/>
            <w:vAlign w:val="center"/>
          </w:tcPr>
          <w:p w14:paraId="24DB457E" w14:textId="77777777" w:rsidR="006D7E40" w:rsidRPr="00256CA7" w:rsidRDefault="006D7E40" w:rsidP="00256CA7">
            <w:pPr>
              <w:pStyle w:val="Betarp"/>
              <w:jc w:val="center"/>
              <w:rPr>
                <w:color w:val="00B0F0"/>
                <w:sz w:val="20"/>
                <w:szCs w:val="20"/>
              </w:rPr>
            </w:pPr>
          </w:p>
        </w:tc>
        <w:tc>
          <w:tcPr>
            <w:tcW w:w="320" w:type="dxa"/>
            <w:tcBorders>
              <w:left w:val="dashSmallGap" w:sz="4" w:space="0" w:color="auto"/>
            </w:tcBorders>
            <w:shd w:val="clear" w:color="auto" w:fill="FFFF00"/>
            <w:vAlign w:val="center"/>
          </w:tcPr>
          <w:p w14:paraId="0B05A80D" w14:textId="77777777" w:rsidR="006D7E40" w:rsidRPr="00256CA7" w:rsidRDefault="006D7E40" w:rsidP="00256CA7">
            <w:pPr>
              <w:pStyle w:val="Betarp"/>
              <w:jc w:val="center"/>
              <w:rPr>
                <w:color w:val="00B0F0"/>
                <w:sz w:val="20"/>
                <w:szCs w:val="20"/>
              </w:rPr>
            </w:pPr>
          </w:p>
        </w:tc>
        <w:tc>
          <w:tcPr>
            <w:tcW w:w="321" w:type="dxa"/>
            <w:tcBorders>
              <w:right w:val="dashSmallGap" w:sz="4" w:space="0" w:color="auto"/>
            </w:tcBorders>
            <w:shd w:val="clear" w:color="auto" w:fill="FFFF00"/>
            <w:vAlign w:val="center"/>
          </w:tcPr>
          <w:p w14:paraId="730CB3D1"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495B4280"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4D12FFCA"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6CEBD9AC"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2F0A8DE7"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42F2987B"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6FD07E0C"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2C808A9F"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5A52BDC4"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3346F766"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448DCCCF"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0EF7095A"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362E879B"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32150AD8" w14:textId="77777777" w:rsidR="006D7E40" w:rsidRPr="00256CA7" w:rsidRDefault="006D7E40" w:rsidP="00256CA7">
            <w:pPr>
              <w:pStyle w:val="Betarp"/>
              <w:jc w:val="center"/>
              <w:rPr>
                <w:color w:val="00B0F0"/>
                <w:sz w:val="20"/>
                <w:szCs w:val="20"/>
              </w:rPr>
            </w:pPr>
          </w:p>
        </w:tc>
      </w:tr>
      <w:tr w:rsidR="006D7E40" w:rsidRPr="00EC3B59" w14:paraId="1049465D" w14:textId="77777777" w:rsidTr="00256CA7">
        <w:tc>
          <w:tcPr>
            <w:tcW w:w="534" w:type="dxa"/>
            <w:vAlign w:val="center"/>
          </w:tcPr>
          <w:p w14:paraId="7F38F756" w14:textId="517CFA9C" w:rsidR="006D7E40" w:rsidRPr="00EC3B59" w:rsidRDefault="006D7E40" w:rsidP="00897383">
            <w:pPr>
              <w:pStyle w:val="Betarp"/>
              <w:numPr>
                <w:ilvl w:val="0"/>
                <w:numId w:val="31"/>
              </w:numPr>
              <w:jc w:val="center"/>
              <w:rPr>
                <w:sz w:val="20"/>
                <w:szCs w:val="20"/>
              </w:rPr>
            </w:pPr>
          </w:p>
        </w:tc>
        <w:tc>
          <w:tcPr>
            <w:tcW w:w="4252" w:type="dxa"/>
            <w:vAlign w:val="center"/>
          </w:tcPr>
          <w:p w14:paraId="4775A08B" w14:textId="77777777" w:rsidR="006D7E40" w:rsidRPr="00EC3B59" w:rsidRDefault="006D7E40" w:rsidP="00B15BEB">
            <w:pPr>
              <w:pStyle w:val="Betarp"/>
              <w:rPr>
                <w:sz w:val="20"/>
                <w:szCs w:val="20"/>
              </w:rPr>
            </w:pPr>
            <w:r w:rsidRPr="00EC3B59">
              <w:rPr>
                <w:sz w:val="20"/>
                <w:szCs w:val="20"/>
              </w:rPr>
              <w:t>Poplūdis</w:t>
            </w:r>
          </w:p>
        </w:tc>
        <w:tc>
          <w:tcPr>
            <w:tcW w:w="2055" w:type="dxa"/>
            <w:vAlign w:val="center"/>
          </w:tcPr>
          <w:p w14:paraId="069CC98B" w14:textId="77777777" w:rsidR="006D7E40" w:rsidRPr="00EC3B59" w:rsidRDefault="006D7E40" w:rsidP="006D7E40">
            <w:pPr>
              <w:pStyle w:val="Betarp"/>
              <w:jc w:val="center"/>
              <w:rPr>
                <w:sz w:val="20"/>
                <w:szCs w:val="20"/>
              </w:rPr>
            </w:pPr>
            <w:r w:rsidRPr="00EC3B59">
              <w:rPr>
                <w:sz w:val="20"/>
                <w:szCs w:val="20"/>
              </w:rPr>
              <w:t>05.01-10.01</w:t>
            </w:r>
          </w:p>
        </w:tc>
        <w:tc>
          <w:tcPr>
            <w:tcW w:w="342" w:type="dxa"/>
            <w:tcBorders>
              <w:right w:val="dashSmallGap" w:sz="4" w:space="0" w:color="auto"/>
            </w:tcBorders>
            <w:shd w:val="clear" w:color="auto" w:fill="FFFF00"/>
            <w:vAlign w:val="center"/>
          </w:tcPr>
          <w:p w14:paraId="47EC9331" w14:textId="77777777" w:rsidR="006D7E40" w:rsidRPr="00256CA7" w:rsidRDefault="006D7E40" w:rsidP="00256CA7">
            <w:pPr>
              <w:pStyle w:val="Betarp"/>
              <w:jc w:val="center"/>
              <w:rPr>
                <w:color w:val="00B0F0"/>
                <w:sz w:val="20"/>
                <w:szCs w:val="20"/>
              </w:rPr>
            </w:pPr>
          </w:p>
        </w:tc>
        <w:tc>
          <w:tcPr>
            <w:tcW w:w="354" w:type="dxa"/>
            <w:tcBorders>
              <w:left w:val="dashSmallGap" w:sz="4" w:space="0" w:color="auto"/>
            </w:tcBorders>
            <w:shd w:val="clear" w:color="auto" w:fill="FFFF00"/>
            <w:vAlign w:val="center"/>
          </w:tcPr>
          <w:p w14:paraId="59D79365" w14:textId="77777777" w:rsidR="006D7E40" w:rsidRPr="00256CA7" w:rsidRDefault="006D7E40" w:rsidP="00256CA7">
            <w:pPr>
              <w:pStyle w:val="Betarp"/>
              <w:jc w:val="center"/>
              <w:rPr>
                <w:color w:val="00B0F0"/>
                <w:sz w:val="20"/>
                <w:szCs w:val="20"/>
              </w:rPr>
            </w:pPr>
          </w:p>
        </w:tc>
        <w:tc>
          <w:tcPr>
            <w:tcW w:w="366" w:type="dxa"/>
            <w:tcBorders>
              <w:right w:val="dashSmallGap" w:sz="4" w:space="0" w:color="auto"/>
            </w:tcBorders>
            <w:shd w:val="clear" w:color="auto" w:fill="FFFF00"/>
            <w:vAlign w:val="center"/>
          </w:tcPr>
          <w:p w14:paraId="3E3E664E" w14:textId="77777777" w:rsidR="006D7E40" w:rsidRPr="00256CA7" w:rsidRDefault="006D7E40" w:rsidP="00256CA7">
            <w:pPr>
              <w:pStyle w:val="Betarp"/>
              <w:jc w:val="center"/>
              <w:rPr>
                <w:color w:val="00B0F0"/>
                <w:sz w:val="20"/>
                <w:szCs w:val="20"/>
              </w:rPr>
            </w:pPr>
          </w:p>
        </w:tc>
        <w:tc>
          <w:tcPr>
            <w:tcW w:w="360" w:type="dxa"/>
            <w:tcBorders>
              <w:left w:val="dashSmallGap" w:sz="4" w:space="0" w:color="auto"/>
            </w:tcBorders>
            <w:shd w:val="clear" w:color="auto" w:fill="FFFF00"/>
            <w:vAlign w:val="center"/>
          </w:tcPr>
          <w:p w14:paraId="7AE7854A" w14:textId="77777777" w:rsidR="006D7E40" w:rsidRPr="00256CA7" w:rsidRDefault="006D7E40" w:rsidP="00256CA7">
            <w:pPr>
              <w:pStyle w:val="Betarp"/>
              <w:jc w:val="center"/>
              <w:rPr>
                <w:color w:val="00B0F0"/>
                <w:sz w:val="20"/>
                <w:szCs w:val="20"/>
              </w:rPr>
            </w:pPr>
          </w:p>
        </w:tc>
        <w:tc>
          <w:tcPr>
            <w:tcW w:w="320" w:type="dxa"/>
            <w:tcBorders>
              <w:right w:val="dashSmallGap" w:sz="4" w:space="0" w:color="auto"/>
            </w:tcBorders>
            <w:shd w:val="clear" w:color="auto" w:fill="FFFF00"/>
            <w:vAlign w:val="center"/>
          </w:tcPr>
          <w:p w14:paraId="1EF1689D" w14:textId="77777777" w:rsidR="006D7E40" w:rsidRPr="00256CA7" w:rsidRDefault="006D7E40" w:rsidP="00256CA7">
            <w:pPr>
              <w:pStyle w:val="Betarp"/>
              <w:jc w:val="center"/>
              <w:rPr>
                <w:color w:val="00B0F0"/>
                <w:sz w:val="20"/>
                <w:szCs w:val="20"/>
              </w:rPr>
            </w:pPr>
          </w:p>
        </w:tc>
        <w:tc>
          <w:tcPr>
            <w:tcW w:w="321" w:type="dxa"/>
            <w:tcBorders>
              <w:left w:val="dashSmallGap" w:sz="4" w:space="0" w:color="auto"/>
            </w:tcBorders>
            <w:shd w:val="clear" w:color="auto" w:fill="FFFF00"/>
            <w:vAlign w:val="center"/>
          </w:tcPr>
          <w:p w14:paraId="2E4704E9"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7594291F"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4FFA793B" w14:textId="77777777" w:rsidR="006D7E40" w:rsidRPr="00256CA7" w:rsidRDefault="006D7E40" w:rsidP="00256CA7">
            <w:pPr>
              <w:pStyle w:val="Betarp"/>
              <w:jc w:val="center"/>
              <w:rPr>
                <w:color w:val="00B0F0"/>
                <w:sz w:val="20"/>
                <w:szCs w:val="20"/>
              </w:rPr>
            </w:pPr>
          </w:p>
        </w:tc>
        <w:tc>
          <w:tcPr>
            <w:tcW w:w="321" w:type="dxa"/>
            <w:tcBorders>
              <w:right w:val="dashSmallGap" w:sz="4" w:space="0" w:color="auto"/>
            </w:tcBorders>
            <w:shd w:val="clear" w:color="auto" w:fill="FFFF00"/>
            <w:vAlign w:val="center"/>
          </w:tcPr>
          <w:p w14:paraId="5709A6B9" w14:textId="37A45977" w:rsidR="006D7E40" w:rsidRPr="00256CA7" w:rsidRDefault="006D7E40" w:rsidP="00256CA7">
            <w:pPr>
              <w:pStyle w:val="Betarp"/>
              <w:jc w:val="center"/>
              <w:rPr>
                <w:color w:val="00B0F0"/>
                <w:sz w:val="20"/>
                <w:szCs w:val="20"/>
                <w:highlight w:val="yellow"/>
              </w:rPr>
            </w:pPr>
            <w:r w:rsidRPr="00256CA7">
              <w:rPr>
                <w:color w:val="00B0F0"/>
                <w:sz w:val="20"/>
                <w:szCs w:val="20"/>
              </w:rPr>
              <w:t>*</w:t>
            </w:r>
          </w:p>
        </w:tc>
        <w:tc>
          <w:tcPr>
            <w:tcW w:w="320" w:type="dxa"/>
            <w:tcBorders>
              <w:left w:val="dashSmallGap" w:sz="4" w:space="0" w:color="auto"/>
            </w:tcBorders>
            <w:shd w:val="clear" w:color="auto" w:fill="FFFF00"/>
            <w:vAlign w:val="center"/>
          </w:tcPr>
          <w:p w14:paraId="284DDC54" w14:textId="370902F2" w:rsidR="006D7E40" w:rsidRPr="00256CA7" w:rsidRDefault="006D7E40" w:rsidP="00256CA7">
            <w:pPr>
              <w:pStyle w:val="Betarp"/>
              <w:jc w:val="center"/>
              <w:rPr>
                <w:color w:val="00B0F0"/>
                <w:sz w:val="20"/>
                <w:szCs w:val="20"/>
                <w:highlight w:val="yellow"/>
              </w:rPr>
            </w:pPr>
            <w:r w:rsidRPr="00256CA7">
              <w:rPr>
                <w:color w:val="00B0F0"/>
                <w:sz w:val="20"/>
                <w:szCs w:val="20"/>
              </w:rPr>
              <w:t>*</w:t>
            </w:r>
          </w:p>
        </w:tc>
        <w:tc>
          <w:tcPr>
            <w:tcW w:w="321" w:type="dxa"/>
            <w:tcBorders>
              <w:right w:val="dashSmallGap" w:sz="4" w:space="0" w:color="auto"/>
            </w:tcBorders>
            <w:shd w:val="clear" w:color="auto" w:fill="FFFF00"/>
            <w:vAlign w:val="center"/>
          </w:tcPr>
          <w:p w14:paraId="4E0A432E" w14:textId="6FC2DA26" w:rsidR="006D7E40" w:rsidRPr="00256CA7" w:rsidRDefault="006D7E40" w:rsidP="00256CA7">
            <w:pPr>
              <w:pStyle w:val="Betarp"/>
              <w:jc w:val="center"/>
              <w:rPr>
                <w:color w:val="00B0F0"/>
                <w:sz w:val="20"/>
                <w:szCs w:val="20"/>
                <w:highlight w:val="yellow"/>
              </w:rPr>
            </w:pPr>
            <w:r w:rsidRPr="00256CA7">
              <w:rPr>
                <w:color w:val="00B0F0"/>
                <w:sz w:val="20"/>
                <w:szCs w:val="20"/>
              </w:rPr>
              <w:t>*</w:t>
            </w:r>
          </w:p>
        </w:tc>
        <w:tc>
          <w:tcPr>
            <w:tcW w:w="322" w:type="dxa"/>
            <w:tcBorders>
              <w:left w:val="dashSmallGap" w:sz="4" w:space="0" w:color="auto"/>
            </w:tcBorders>
            <w:shd w:val="clear" w:color="auto" w:fill="FFFF00"/>
            <w:vAlign w:val="center"/>
          </w:tcPr>
          <w:p w14:paraId="7AC00C2E" w14:textId="2137D4A6" w:rsidR="006D7E40" w:rsidRPr="00256CA7" w:rsidRDefault="006D7E40" w:rsidP="00256CA7">
            <w:pPr>
              <w:pStyle w:val="Betarp"/>
              <w:jc w:val="center"/>
              <w:rPr>
                <w:color w:val="00B0F0"/>
                <w:sz w:val="20"/>
                <w:szCs w:val="20"/>
                <w:highlight w:val="yellow"/>
              </w:rPr>
            </w:pPr>
            <w:r w:rsidRPr="00256CA7">
              <w:rPr>
                <w:color w:val="00B0F0"/>
                <w:sz w:val="20"/>
                <w:szCs w:val="20"/>
              </w:rPr>
              <w:t>*</w:t>
            </w:r>
          </w:p>
        </w:tc>
        <w:tc>
          <w:tcPr>
            <w:tcW w:w="322" w:type="dxa"/>
            <w:tcBorders>
              <w:right w:val="dashSmallGap" w:sz="4" w:space="0" w:color="auto"/>
            </w:tcBorders>
            <w:shd w:val="clear" w:color="auto" w:fill="FFFF00"/>
            <w:vAlign w:val="center"/>
          </w:tcPr>
          <w:p w14:paraId="34A04410" w14:textId="75E5AD0F" w:rsidR="006D7E40" w:rsidRPr="00256CA7" w:rsidRDefault="006D7E40" w:rsidP="00256CA7">
            <w:pPr>
              <w:pStyle w:val="Betarp"/>
              <w:jc w:val="center"/>
              <w:rPr>
                <w:color w:val="00B0F0"/>
                <w:sz w:val="20"/>
                <w:szCs w:val="20"/>
                <w:highlight w:val="yellow"/>
              </w:rPr>
            </w:pPr>
            <w:r w:rsidRPr="00256CA7">
              <w:rPr>
                <w:color w:val="00B0F0"/>
                <w:sz w:val="20"/>
                <w:szCs w:val="20"/>
              </w:rPr>
              <w:t>*</w:t>
            </w:r>
          </w:p>
        </w:tc>
        <w:tc>
          <w:tcPr>
            <w:tcW w:w="322" w:type="dxa"/>
            <w:tcBorders>
              <w:left w:val="dashSmallGap" w:sz="4" w:space="0" w:color="auto"/>
            </w:tcBorders>
            <w:shd w:val="clear" w:color="auto" w:fill="FFFF00"/>
            <w:vAlign w:val="center"/>
          </w:tcPr>
          <w:p w14:paraId="035FDD54" w14:textId="072D009A" w:rsidR="006D7E40" w:rsidRPr="00256CA7" w:rsidRDefault="006D7E40" w:rsidP="00256CA7">
            <w:pPr>
              <w:pStyle w:val="Betarp"/>
              <w:jc w:val="center"/>
              <w:rPr>
                <w:color w:val="00B0F0"/>
                <w:sz w:val="20"/>
                <w:szCs w:val="20"/>
                <w:highlight w:val="yellow"/>
              </w:rPr>
            </w:pPr>
            <w:r w:rsidRPr="00256CA7">
              <w:rPr>
                <w:color w:val="00B0F0"/>
                <w:sz w:val="20"/>
                <w:szCs w:val="20"/>
              </w:rPr>
              <w:t>*</w:t>
            </w:r>
          </w:p>
        </w:tc>
        <w:tc>
          <w:tcPr>
            <w:tcW w:w="322" w:type="dxa"/>
            <w:tcBorders>
              <w:right w:val="dashSmallGap" w:sz="4" w:space="0" w:color="auto"/>
            </w:tcBorders>
            <w:shd w:val="clear" w:color="auto" w:fill="FFFF00"/>
            <w:vAlign w:val="center"/>
          </w:tcPr>
          <w:p w14:paraId="0FBA85E2" w14:textId="647CDA00" w:rsidR="006D7E40" w:rsidRPr="00256CA7" w:rsidRDefault="006D7E40" w:rsidP="00256CA7">
            <w:pPr>
              <w:pStyle w:val="Betarp"/>
              <w:jc w:val="center"/>
              <w:rPr>
                <w:color w:val="00B0F0"/>
                <w:sz w:val="20"/>
                <w:szCs w:val="20"/>
                <w:highlight w:val="yellow"/>
              </w:rPr>
            </w:pPr>
            <w:r w:rsidRPr="00256CA7">
              <w:rPr>
                <w:color w:val="00B0F0"/>
                <w:sz w:val="20"/>
                <w:szCs w:val="20"/>
              </w:rPr>
              <w:t>*</w:t>
            </w:r>
          </w:p>
        </w:tc>
        <w:tc>
          <w:tcPr>
            <w:tcW w:w="322" w:type="dxa"/>
            <w:tcBorders>
              <w:left w:val="dashSmallGap" w:sz="4" w:space="0" w:color="auto"/>
            </w:tcBorders>
            <w:shd w:val="clear" w:color="auto" w:fill="FFFF00"/>
            <w:vAlign w:val="center"/>
          </w:tcPr>
          <w:p w14:paraId="01AEE295" w14:textId="24C42BD6" w:rsidR="006D7E40" w:rsidRPr="00256CA7" w:rsidRDefault="006D7E40" w:rsidP="00256CA7">
            <w:pPr>
              <w:pStyle w:val="Betarp"/>
              <w:jc w:val="center"/>
              <w:rPr>
                <w:color w:val="00B0F0"/>
                <w:sz w:val="20"/>
                <w:szCs w:val="20"/>
                <w:highlight w:val="yellow"/>
              </w:rPr>
            </w:pPr>
            <w:r w:rsidRPr="00256CA7">
              <w:rPr>
                <w:color w:val="00B0F0"/>
                <w:sz w:val="20"/>
                <w:szCs w:val="20"/>
              </w:rPr>
              <w:t>*</w:t>
            </w:r>
          </w:p>
        </w:tc>
        <w:tc>
          <w:tcPr>
            <w:tcW w:w="322" w:type="dxa"/>
            <w:tcBorders>
              <w:right w:val="dashSmallGap" w:sz="4" w:space="0" w:color="auto"/>
            </w:tcBorders>
            <w:shd w:val="clear" w:color="auto" w:fill="FFFF00"/>
            <w:vAlign w:val="center"/>
          </w:tcPr>
          <w:p w14:paraId="2D371970" w14:textId="14D2718F" w:rsidR="006D7E40" w:rsidRPr="00256CA7" w:rsidRDefault="006D7E40" w:rsidP="00256CA7">
            <w:pPr>
              <w:pStyle w:val="Betarp"/>
              <w:jc w:val="center"/>
              <w:rPr>
                <w:color w:val="00B0F0"/>
                <w:sz w:val="20"/>
                <w:szCs w:val="20"/>
                <w:highlight w:val="yellow"/>
              </w:rPr>
            </w:pPr>
            <w:r w:rsidRPr="00256CA7">
              <w:rPr>
                <w:color w:val="00B0F0"/>
                <w:sz w:val="20"/>
                <w:szCs w:val="20"/>
              </w:rPr>
              <w:t>*</w:t>
            </w:r>
          </w:p>
        </w:tc>
        <w:tc>
          <w:tcPr>
            <w:tcW w:w="322" w:type="dxa"/>
            <w:tcBorders>
              <w:left w:val="dashSmallGap" w:sz="4" w:space="0" w:color="auto"/>
            </w:tcBorders>
            <w:shd w:val="clear" w:color="auto" w:fill="FFFF00"/>
            <w:vAlign w:val="center"/>
          </w:tcPr>
          <w:p w14:paraId="35D7B715" w14:textId="685B32FE" w:rsidR="006D7E40" w:rsidRPr="00256CA7" w:rsidRDefault="006D7E40" w:rsidP="00256CA7">
            <w:pPr>
              <w:pStyle w:val="Betarp"/>
              <w:jc w:val="center"/>
              <w:rPr>
                <w:color w:val="00B0F0"/>
                <w:sz w:val="20"/>
                <w:szCs w:val="20"/>
                <w:highlight w:val="yellow"/>
              </w:rPr>
            </w:pPr>
            <w:r w:rsidRPr="00256CA7">
              <w:rPr>
                <w:color w:val="00B0F0"/>
                <w:sz w:val="20"/>
                <w:szCs w:val="20"/>
              </w:rPr>
              <w:t>*</w:t>
            </w:r>
          </w:p>
        </w:tc>
        <w:tc>
          <w:tcPr>
            <w:tcW w:w="322" w:type="dxa"/>
            <w:tcBorders>
              <w:right w:val="dashSmallGap" w:sz="4" w:space="0" w:color="auto"/>
            </w:tcBorders>
            <w:shd w:val="clear" w:color="auto" w:fill="FFFF00"/>
            <w:vAlign w:val="center"/>
          </w:tcPr>
          <w:p w14:paraId="2F975F7F"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5D374DD2"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2DB16475"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096796F4"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6616B5D3"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104A5FC8" w14:textId="77777777" w:rsidR="006D7E40" w:rsidRPr="00256CA7" w:rsidRDefault="006D7E40" w:rsidP="00256CA7">
            <w:pPr>
              <w:pStyle w:val="Betarp"/>
              <w:jc w:val="center"/>
              <w:rPr>
                <w:color w:val="00B0F0"/>
                <w:sz w:val="20"/>
                <w:szCs w:val="20"/>
              </w:rPr>
            </w:pPr>
          </w:p>
        </w:tc>
      </w:tr>
      <w:tr w:rsidR="006D7E40" w:rsidRPr="00EC3B59" w14:paraId="105C0DC8" w14:textId="77777777" w:rsidTr="00256CA7">
        <w:tc>
          <w:tcPr>
            <w:tcW w:w="534" w:type="dxa"/>
            <w:vAlign w:val="center"/>
          </w:tcPr>
          <w:p w14:paraId="661D14EE" w14:textId="42A71055" w:rsidR="006D7E40" w:rsidRPr="00EC3B59" w:rsidRDefault="006D7E40" w:rsidP="00897383">
            <w:pPr>
              <w:pStyle w:val="Betarp"/>
              <w:numPr>
                <w:ilvl w:val="0"/>
                <w:numId w:val="31"/>
              </w:numPr>
              <w:jc w:val="center"/>
              <w:rPr>
                <w:sz w:val="20"/>
                <w:szCs w:val="20"/>
              </w:rPr>
            </w:pPr>
          </w:p>
        </w:tc>
        <w:tc>
          <w:tcPr>
            <w:tcW w:w="4252" w:type="dxa"/>
            <w:vAlign w:val="center"/>
          </w:tcPr>
          <w:p w14:paraId="04B8E2AE" w14:textId="77777777" w:rsidR="006D7E40" w:rsidRPr="00EC3B59" w:rsidRDefault="006D7E40" w:rsidP="00B15BEB">
            <w:pPr>
              <w:pStyle w:val="Betarp"/>
              <w:rPr>
                <w:sz w:val="20"/>
                <w:szCs w:val="20"/>
              </w:rPr>
            </w:pPr>
            <w:r w:rsidRPr="00EC3B59">
              <w:rPr>
                <w:sz w:val="20"/>
                <w:szCs w:val="20"/>
              </w:rPr>
              <w:t xml:space="preserve">Smarkus </w:t>
            </w:r>
            <w:proofErr w:type="spellStart"/>
            <w:r w:rsidRPr="00EC3B59">
              <w:rPr>
                <w:sz w:val="20"/>
                <w:szCs w:val="20"/>
              </w:rPr>
              <w:t>snygis</w:t>
            </w:r>
            <w:proofErr w:type="spellEnd"/>
            <w:r w:rsidRPr="00EC3B59">
              <w:rPr>
                <w:sz w:val="20"/>
                <w:szCs w:val="20"/>
              </w:rPr>
              <w:t>, pūga, sniego apdreba, lijundra</w:t>
            </w:r>
          </w:p>
        </w:tc>
        <w:tc>
          <w:tcPr>
            <w:tcW w:w="2055" w:type="dxa"/>
            <w:vAlign w:val="center"/>
          </w:tcPr>
          <w:p w14:paraId="43DCD61F" w14:textId="77777777" w:rsidR="006D7E40" w:rsidRPr="00EC3B59" w:rsidRDefault="006D7E40" w:rsidP="006D7E40">
            <w:pPr>
              <w:pStyle w:val="Betarp"/>
              <w:jc w:val="center"/>
              <w:rPr>
                <w:sz w:val="20"/>
                <w:szCs w:val="20"/>
              </w:rPr>
            </w:pPr>
            <w:r w:rsidRPr="00EC3B59">
              <w:rPr>
                <w:sz w:val="20"/>
                <w:szCs w:val="20"/>
              </w:rPr>
              <w:t>11.01-04.01</w:t>
            </w:r>
          </w:p>
        </w:tc>
        <w:tc>
          <w:tcPr>
            <w:tcW w:w="342" w:type="dxa"/>
            <w:tcBorders>
              <w:right w:val="dashSmallGap" w:sz="4" w:space="0" w:color="auto"/>
            </w:tcBorders>
            <w:shd w:val="clear" w:color="auto" w:fill="FFCC00"/>
            <w:vAlign w:val="center"/>
          </w:tcPr>
          <w:p w14:paraId="0A0F43D9" w14:textId="0DDD645E" w:rsidR="006D7E40" w:rsidRPr="00256CA7" w:rsidRDefault="006D7E40" w:rsidP="00256CA7">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0000"/>
            <w:vAlign w:val="center"/>
          </w:tcPr>
          <w:p w14:paraId="06AA947B" w14:textId="016030CF" w:rsidR="006D7E40" w:rsidRPr="00256CA7" w:rsidRDefault="006D7E40" w:rsidP="00256CA7">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0000"/>
            <w:vAlign w:val="center"/>
          </w:tcPr>
          <w:p w14:paraId="590EF272" w14:textId="623D33B0" w:rsidR="006D7E40" w:rsidRPr="00256CA7" w:rsidRDefault="006D7E40"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0000"/>
            <w:vAlign w:val="center"/>
          </w:tcPr>
          <w:p w14:paraId="2D77EF5C" w14:textId="60F4D382"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C000"/>
            <w:vAlign w:val="center"/>
          </w:tcPr>
          <w:p w14:paraId="6D265E22" w14:textId="2B630F19"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CC00"/>
            <w:vAlign w:val="center"/>
          </w:tcPr>
          <w:p w14:paraId="73F623A7" w14:textId="12470901"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44C2ADB0"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7B8E01B1" w14:textId="77777777" w:rsidR="006D7E40" w:rsidRPr="00256CA7" w:rsidRDefault="006D7E40" w:rsidP="00256CA7">
            <w:pPr>
              <w:pStyle w:val="Betarp"/>
              <w:jc w:val="center"/>
              <w:rPr>
                <w:color w:val="00B0F0"/>
                <w:sz w:val="20"/>
                <w:szCs w:val="20"/>
              </w:rPr>
            </w:pPr>
          </w:p>
        </w:tc>
        <w:tc>
          <w:tcPr>
            <w:tcW w:w="321" w:type="dxa"/>
            <w:tcBorders>
              <w:right w:val="dashSmallGap" w:sz="4" w:space="0" w:color="auto"/>
            </w:tcBorders>
            <w:shd w:val="clear" w:color="auto" w:fill="FFFF00"/>
            <w:vAlign w:val="center"/>
          </w:tcPr>
          <w:p w14:paraId="11E3CB74" w14:textId="77777777" w:rsidR="006D7E40" w:rsidRPr="00256CA7" w:rsidRDefault="006D7E40" w:rsidP="00256CA7">
            <w:pPr>
              <w:pStyle w:val="Betarp"/>
              <w:jc w:val="center"/>
              <w:rPr>
                <w:color w:val="00B0F0"/>
                <w:sz w:val="20"/>
                <w:szCs w:val="20"/>
              </w:rPr>
            </w:pPr>
          </w:p>
        </w:tc>
        <w:tc>
          <w:tcPr>
            <w:tcW w:w="320" w:type="dxa"/>
            <w:tcBorders>
              <w:left w:val="dashSmallGap" w:sz="4" w:space="0" w:color="auto"/>
            </w:tcBorders>
            <w:shd w:val="clear" w:color="auto" w:fill="FFFF00"/>
            <w:vAlign w:val="center"/>
          </w:tcPr>
          <w:p w14:paraId="6B00E732" w14:textId="77777777" w:rsidR="006D7E40" w:rsidRPr="00256CA7" w:rsidRDefault="006D7E40" w:rsidP="00256CA7">
            <w:pPr>
              <w:pStyle w:val="Betarp"/>
              <w:jc w:val="center"/>
              <w:rPr>
                <w:color w:val="00B0F0"/>
                <w:sz w:val="20"/>
                <w:szCs w:val="20"/>
              </w:rPr>
            </w:pPr>
          </w:p>
        </w:tc>
        <w:tc>
          <w:tcPr>
            <w:tcW w:w="321" w:type="dxa"/>
            <w:tcBorders>
              <w:right w:val="dashSmallGap" w:sz="4" w:space="0" w:color="auto"/>
            </w:tcBorders>
            <w:shd w:val="clear" w:color="auto" w:fill="FFFF00"/>
            <w:vAlign w:val="center"/>
          </w:tcPr>
          <w:p w14:paraId="1CB26300"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028CB7F8"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6B7A44B6"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4CAAECFC"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54525B7C"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768C7903"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060B678C"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7E901848"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79008BB9"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24FD24EE"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CC00"/>
            <w:vAlign w:val="center"/>
          </w:tcPr>
          <w:p w14:paraId="1E7E8785" w14:textId="1E8B781A"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C00"/>
            <w:vAlign w:val="center"/>
          </w:tcPr>
          <w:p w14:paraId="7721B09C" w14:textId="678B4EAA"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C00"/>
            <w:vAlign w:val="center"/>
          </w:tcPr>
          <w:p w14:paraId="628152D2" w14:textId="6655CC10"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C00"/>
            <w:vAlign w:val="center"/>
          </w:tcPr>
          <w:p w14:paraId="16532FC3" w14:textId="048268C5" w:rsidR="006D7E40" w:rsidRPr="00256CA7" w:rsidRDefault="006D7E40" w:rsidP="00256CA7">
            <w:pPr>
              <w:pStyle w:val="Betarp"/>
              <w:jc w:val="center"/>
              <w:rPr>
                <w:color w:val="00B0F0"/>
                <w:sz w:val="20"/>
                <w:szCs w:val="20"/>
              </w:rPr>
            </w:pPr>
            <w:r w:rsidRPr="00256CA7">
              <w:rPr>
                <w:color w:val="00B0F0"/>
                <w:sz w:val="20"/>
                <w:szCs w:val="20"/>
              </w:rPr>
              <w:t>*</w:t>
            </w:r>
          </w:p>
        </w:tc>
      </w:tr>
      <w:tr w:rsidR="006D7E40" w:rsidRPr="00EC3B59" w14:paraId="35C14C50" w14:textId="77777777" w:rsidTr="00256CA7">
        <w:tc>
          <w:tcPr>
            <w:tcW w:w="534" w:type="dxa"/>
            <w:vAlign w:val="center"/>
          </w:tcPr>
          <w:p w14:paraId="36895F23" w14:textId="1E2A68AB" w:rsidR="006D7E40" w:rsidRPr="00EC3B59" w:rsidRDefault="006D7E40" w:rsidP="00897383">
            <w:pPr>
              <w:pStyle w:val="Betarp"/>
              <w:numPr>
                <w:ilvl w:val="0"/>
                <w:numId w:val="31"/>
              </w:numPr>
              <w:jc w:val="center"/>
              <w:rPr>
                <w:sz w:val="20"/>
                <w:szCs w:val="20"/>
              </w:rPr>
            </w:pPr>
          </w:p>
        </w:tc>
        <w:tc>
          <w:tcPr>
            <w:tcW w:w="4252" w:type="dxa"/>
            <w:vAlign w:val="center"/>
          </w:tcPr>
          <w:p w14:paraId="4F13A55E" w14:textId="77777777" w:rsidR="006D7E40" w:rsidRPr="00EC3B59" w:rsidRDefault="006D7E40" w:rsidP="00B15BEB">
            <w:pPr>
              <w:pStyle w:val="Betarp"/>
              <w:rPr>
                <w:sz w:val="20"/>
                <w:szCs w:val="20"/>
              </w:rPr>
            </w:pPr>
            <w:r w:rsidRPr="00EC3B59">
              <w:rPr>
                <w:sz w:val="20"/>
                <w:szCs w:val="20"/>
              </w:rPr>
              <w:t>Smarkus lietus kruša</w:t>
            </w:r>
          </w:p>
        </w:tc>
        <w:tc>
          <w:tcPr>
            <w:tcW w:w="2055" w:type="dxa"/>
            <w:vAlign w:val="center"/>
          </w:tcPr>
          <w:p w14:paraId="3FBBF751" w14:textId="77777777" w:rsidR="006D7E40" w:rsidRPr="00EC3B59" w:rsidRDefault="006D7E40" w:rsidP="006D7E40">
            <w:pPr>
              <w:pStyle w:val="Betarp"/>
              <w:jc w:val="center"/>
              <w:rPr>
                <w:sz w:val="20"/>
                <w:szCs w:val="20"/>
              </w:rPr>
            </w:pPr>
            <w:r w:rsidRPr="00EC3B59">
              <w:rPr>
                <w:sz w:val="20"/>
                <w:szCs w:val="20"/>
              </w:rPr>
              <w:t>05.01-09.15</w:t>
            </w:r>
          </w:p>
        </w:tc>
        <w:tc>
          <w:tcPr>
            <w:tcW w:w="342" w:type="dxa"/>
            <w:tcBorders>
              <w:right w:val="dashSmallGap" w:sz="4" w:space="0" w:color="auto"/>
            </w:tcBorders>
            <w:shd w:val="clear" w:color="auto" w:fill="FFFF00"/>
            <w:vAlign w:val="center"/>
          </w:tcPr>
          <w:p w14:paraId="290BB50B" w14:textId="77777777" w:rsidR="006D7E40" w:rsidRPr="00256CA7" w:rsidRDefault="006D7E40" w:rsidP="00256CA7">
            <w:pPr>
              <w:pStyle w:val="Betarp"/>
              <w:jc w:val="center"/>
              <w:rPr>
                <w:color w:val="00B0F0"/>
                <w:sz w:val="20"/>
                <w:szCs w:val="20"/>
              </w:rPr>
            </w:pPr>
          </w:p>
        </w:tc>
        <w:tc>
          <w:tcPr>
            <w:tcW w:w="354" w:type="dxa"/>
            <w:tcBorders>
              <w:left w:val="dashSmallGap" w:sz="4" w:space="0" w:color="auto"/>
            </w:tcBorders>
            <w:shd w:val="clear" w:color="auto" w:fill="FFFF00"/>
            <w:vAlign w:val="center"/>
          </w:tcPr>
          <w:p w14:paraId="412D3FF0" w14:textId="77777777" w:rsidR="006D7E40" w:rsidRPr="00256CA7" w:rsidRDefault="006D7E40" w:rsidP="00256CA7">
            <w:pPr>
              <w:pStyle w:val="Betarp"/>
              <w:jc w:val="center"/>
              <w:rPr>
                <w:color w:val="00B0F0"/>
                <w:sz w:val="20"/>
                <w:szCs w:val="20"/>
              </w:rPr>
            </w:pPr>
          </w:p>
        </w:tc>
        <w:tc>
          <w:tcPr>
            <w:tcW w:w="366" w:type="dxa"/>
            <w:tcBorders>
              <w:right w:val="dashSmallGap" w:sz="4" w:space="0" w:color="auto"/>
            </w:tcBorders>
            <w:shd w:val="clear" w:color="auto" w:fill="FFFF00"/>
            <w:vAlign w:val="center"/>
          </w:tcPr>
          <w:p w14:paraId="7FFAA4F6" w14:textId="77777777" w:rsidR="006D7E40" w:rsidRPr="00256CA7" w:rsidRDefault="006D7E40" w:rsidP="00256CA7">
            <w:pPr>
              <w:pStyle w:val="Betarp"/>
              <w:jc w:val="center"/>
              <w:rPr>
                <w:color w:val="00B0F0"/>
                <w:sz w:val="20"/>
                <w:szCs w:val="20"/>
              </w:rPr>
            </w:pPr>
          </w:p>
        </w:tc>
        <w:tc>
          <w:tcPr>
            <w:tcW w:w="360" w:type="dxa"/>
            <w:tcBorders>
              <w:left w:val="dashSmallGap" w:sz="4" w:space="0" w:color="auto"/>
            </w:tcBorders>
            <w:shd w:val="clear" w:color="auto" w:fill="FFFF00"/>
            <w:vAlign w:val="center"/>
          </w:tcPr>
          <w:p w14:paraId="4D977C35" w14:textId="77777777" w:rsidR="006D7E40" w:rsidRPr="00256CA7" w:rsidRDefault="006D7E40" w:rsidP="00256CA7">
            <w:pPr>
              <w:pStyle w:val="Betarp"/>
              <w:jc w:val="center"/>
              <w:rPr>
                <w:color w:val="00B0F0"/>
                <w:sz w:val="20"/>
                <w:szCs w:val="20"/>
              </w:rPr>
            </w:pPr>
          </w:p>
        </w:tc>
        <w:tc>
          <w:tcPr>
            <w:tcW w:w="320" w:type="dxa"/>
            <w:tcBorders>
              <w:right w:val="dashSmallGap" w:sz="4" w:space="0" w:color="auto"/>
            </w:tcBorders>
            <w:shd w:val="clear" w:color="auto" w:fill="FFFF00"/>
            <w:vAlign w:val="center"/>
          </w:tcPr>
          <w:p w14:paraId="4784ED6C" w14:textId="77777777" w:rsidR="006D7E40" w:rsidRPr="00256CA7" w:rsidRDefault="006D7E40" w:rsidP="00256CA7">
            <w:pPr>
              <w:pStyle w:val="Betarp"/>
              <w:jc w:val="center"/>
              <w:rPr>
                <w:color w:val="00B0F0"/>
                <w:sz w:val="20"/>
                <w:szCs w:val="20"/>
              </w:rPr>
            </w:pPr>
          </w:p>
        </w:tc>
        <w:tc>
          <w:tcPr>
            <w:tcW w:w="321" w:type="dxa"/>
            <w:tcBorders>
              <w:left w:val="dashSmallGap" w:sz="4" w:space="0" w:color="auto"/>
            </w:tcBorders>
            <w:shd w:val="clear" w:color="auto" w:fill="FFFF00"/>
            <w:vAlign w:val="center"/>
          </w:tcPr>
          <w:p w14:paraId="51951EDA"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60CD6A22"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436D8B7E" w14:textId="77777777" w:rsidR="006D7E40" w:rsidRPr="00256CA7" w:rsidRDefault="006D7E40" w:rsidP="00256CA7">
            <w:pPr>
              <w:pStyle w:val="Betarp"/>
              <w:jc w:val="center"/>
              <w:rPr>
                <w:color w:val="00B0F0"/>
                <w:sz w:val="20"/>
                <w:szCs w:val="20"/>
              </w:rPr>
            </w:pPr>
          </w:p>
        </w:tc>
        <w:tc>
          <w:tcPr>
            <w:tcW w:w="321" w:type="dxa"/>
            <w:tcBorders>
              <w:right w:val="dashSmallGap" w:sz="4" w:space="0" w:color="auto"/>
            </w:tcBorders>
            <w:shd w:val="clear" w:color="auto" w:fill="FFCC00"/>
            <w:vAlign w:val="center"/>
          </w:tcPr>
          <w:p w14:paraId="5C8D4540" w14:textId="107F8E8C"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CC00"/>
            <w:vAlign w:val="center"/>
          </w:tcPr>
          <w:p w14:paraId="32A69858" w14:textId="088C5798"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CC00"/>
            <w:vAlign w:val="center"/>
          </w:tcPr>
          <w:p w14:paraId="3C2F379E" w14:textId="0B0927AE"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C00"/>
            <w:vAlign w:val="center"/>
          </w:tcPr>
          <w:p w14:paraId="7A758575" w14:textId="7944004B"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C00"/>
            <w:vAlign w:val="center"/>
          </w:tcPr>
          <w:p w14:paraId="098DCA46" w14:textId="40CC456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C00"/>
            <w:vAlign w:val="center"/>
          </w:tcPr>
          <w:p w14:paraId="1F95A125" w14:textId="778EE8D0"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C00"/>
            <w:vAlign w:val="center"/>
          </w:tcPr>
          <w:p w14:paraId="4A53C762" w14:textId="40866B73"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C00"/>
            <w:vAlign w:val="center"/>
          </w:tcPr>
          <w:p w14:paraId="0B14C442" w14:textId="7FD4E63A"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C00"/>
            <w:vAlign w:val="center"/>
          </w:tcPr>
          <w:p w14:paraId="36B9E0A8" w14:textId="25913BE7"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13EC6E37"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704CFE02"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54B97E3F"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6B2D29E6"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3EAD55CA"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1AC0FC54"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789CE31A" w14:textId="77777777" w:rsidR="006D7E40" w:rsidRPr="00256CA7" w:rsidRDefault="006D7E40" w:rsidP="00256CA7">
            <w:pPr>
              <w:pStyle w:val="Betarp"/>
              <w:jc w:val="center"/>
              <w:rPr>
                <w:color w:val="00B0F0"/>
                <w:sz w:val="20"/>
                <w:szCs w:val="20"/>
              </w:rPr>
            </w:pPr>
          </w:p>
        </w:tc>
      </w:tr>
      <w:tr w:rsidR="006D7E40" w:rsidRPr="00EC3B59" w14:paraId="53A4B2A7" w14:textId="77777777" w:rsidTr="00256CA7">
        <w:tc>
          <w:tcPr>
            <w:tcW w:w="534" w:type="dxa"/>
            <w:vAlign w:val="center"/>
          </w:tcPr>
          <w:p w14:paraId="53997A3E" w14:textId="5BFE2F27" w:rsidR="006D7E40" w:rsidRPr="00EC3B59" w:rsidRDefault="006D7E40" w:rsidP="00897383">
            <w:pPr>
              <w:pStyle w:val="Betarp"/>
              <w:numPr>
                <w:ilvl w:val="0"/>
                <w:numId w:val="31"/>
              </w:numPr>
              <w:jc w:val="center"/>
              <w:rPr>
                <w:sz w:val="20"/>
                <w:szCs w:val="20"/>
              </w:rPr>
            </w:pPr>
          </w:p>
        </w:tc>
        <w:tc>
          <w:tcPr>
            <w:tcW w:w="4252" w:type="dxa"/>
            <w:vAlign w:val="center"/>
          </w:tcPr>
          <w:p w14:paraId="41F38CEB" w14:textId="77777777" w:rsidR="006D7E40" w:rsidRPr="00EC3B59" w:rsidRDefault="006D7E40" w:rsidP="00B15BEB">
            <w:pPr>
              <w:pStyle w:val="Betarp"/>
              <w:rPr>
                <w:sz w:val="20"/>
                <w:szCs w:val="20"/>
              </w:rPr>
            </w:pPr>
            <w:r w:rsidRPr="00EC3B59">
              <w:rPr>
                <w:sz w:val="20"/>
                <w:szCs w:val="20"/>
              </w:rPr>
              <w:t>Rūkas</w:t>
            </w:r>
          </w:p>
        </w:tc>
        <w:tc>
          <w:tcPr>
            <w:tcW w:w="2055" w:type="dxa"/>
            <w:vAlign w:val="center"/>
          </w:tcPr>
          <w:p w14:paraId="3771D888" w14:textId="77777777" w:rsidR="006D7E40" w:rsidRPr="00EC3B59" w:rsidRDefault="006D7E40" w:rsidP="006D7E40">
            <w:pPr>
              <w:pStyle w:val="Betarp"/>
              <w:jc w:val="center"/>
              <w:rPr>
                <w:sz w:val="20"/>
                <w:szCs w:val="20"/>
              </w:rPr>
            </w:pPr>
            <w:r w:rsidRPr="00EC3B59">
              <w:rPr>
                <w:sz w:val="20"/>
                <w:szCs w:val="20"/>
              </w:rPr>
              <w:t>Visus metus</w:t>
            </w:r>
          </w:p>
        </w:tc>
        <w:tc>
          <w:tcPr>
            <w:tcW w:w="342" w:type="dxa"/>
            <w:tcBorders>
              <w:right w:val="dashSmallGap" w:sz="4" w:space="0" w:color="auto"/>
            </w:tcBorders>
            <w:shd w:val="clear" w:color="auto" w:fill="FFC000"/>
            <w:vAlign w:val="center"/>
          </w:tcPr>
          <w:p w14:paraId="258CA5FC" w14:textId="29C1D84B" w:rsidR="006D7E40" w:rsidRPr="00256CA7" w:rsidRDefault="006D7E40" w:rsidP="00256CA7">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C000"/>
            <w:vAlign w:val="center"/>
          </w:tcPr>
          <w:p w14:paraId="1FC88074" w14:textId="0C938A4B" w:rsidR="006D7E40" w:rsidRPr="00256CA7" w:rsidRDefault="006D7E40" w:rsidP="00256CA7">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C000"/>
            <w:vAlign w:val="center"/>
          </w:tcPr>
          <w:p w14:paraId="69F495B0" w14:textId="132D18F2" w:rsidR="006D7E40" w:rsidRPr="00256CA7" w:rsidRDefault="006D7E40"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C000"/>
            <w:vAlign w:val="center"/>
          </w:tcPr>
          <w:p w14:paraId="671F7FF0" w14:textId="4422AA25"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C000"/>
            <w:vAlign w:val="center"/>
          </w:tcPr>
          <w:p w14:paraId="3E7C15D2" w14:textId="00E62A0F"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C000"/>
            <w:vAlign w:val="center"/>
          </w:tcPr>
          <w:p w14:paraId="395DE7E4" w14:textId="18E8220C"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6295DE0F" w14:textId="1C6EDA5D"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2A74C330" w14:textId="63BBE302"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C000"/>
            <w:vAlign w:val="center"/>
          </w:tcPr>
          <w:p w14:paraId="5C70C4D4" w14:textId="3A00B548"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C000"/>
            <w:vAlign w:val="center"/>
          </w:tcPr>
          <w:p w14:paraId="6D3BE24A" w14:textId="48375C61"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C000"/>
            <w:vAlign w:val="center"/>
          </w:tcPr>
          <w:p w14:paraId="2D651297" w14:textId="0EDFCB2F"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1986FF4D" w14:textId="3A828AAA"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6AFCFBA5" w14:textId="3D0E6543"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064EDE82" w14:textId="6C4F9C72"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1ABAD48E" w14:textId="4531AAD7"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0C790F53" w14:textId="1D73C376"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1B4D9E6C" w14:textId="7D1E5909"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0BC362B7" w14:textId="104A9FF0"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61AEB2E9" w14:textId="19E682CC"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061289D6" w14:textId="3B347FF6"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103E8D85" w14:textId="681DCE8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4AC7D253" w14:textId="5A888919"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6EDC9E07" w14:textId="43007A8B"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20A7779E" w14:textId="046A0702" w:rsidR="006D7E40" w:rsidRPr="00256CA7" w:rsidRDefault="006D7E40" w:rsidP="00256CA7">
            <w:pPr>
              <w:pStyle w:val="Betarp"/>
              <w:jc w:val="center"/>
              <w:rPr>
                <w:color w:val="00B0F0"/>
                <w:sz w:val="20"/>
                <w:szCs w:val="20"/>
              </w:rPr>
            </w:pPr>
            <w:r w:rsidRPr="00256CA7">
              <w:rPr>
                <w:color w:val="00B0F0"/>
                <w:sz w:val="20"/>
                <w:szCs w:val="20"/>
              </w:rPr>
              <w:t>*</w:t>
            </w:r>
          </w:p>
        </w:tc>
      </w:tr>
      <w:tr w:rsidR="006D7E40" w:rsidRPr="00EC3B59" w14:paraId="27D146E3" w14:textId="77777777" w:rsidTr="00256CA7">
        <w:tc>
          <w:tcPr>
            <w:tcW w:w="534" w:type="dxa"/>
            <w:vAlign w:val="center"/>
          </w:tcPr>
          <w:p w14:paraId="70668ABB" w14:textId="4163CC80" w:rsidR="006D7E40" w:rsidRPr="00EC3B59" w:rsidRDefault="006D7E40" w:rsidP="00897383">
            <w:pPr>
              <w:pStyle w:val="Betarp"/>
              <w:numPr>
                <w:ilvl w:val="0"/>
                <w:numId w:val="31"/>
              </w:numPr>
              <w:jc w:val="center"/>
              <w:rPr>
                <w:sz w:val="20"/>
                <w:szCs w:val="20"/>
              </w:rPr>
            </w:pPr>
          </w:p>
        </w:tc>
        <w:tc>
          <w:tcPr>
            <w:tcW w:w="4252" w:type="dxa"/>
            <w:vAlign w:val="center"/>
          </w:tcPr>
          <w:p w14:paraId="28E50E83" w14:textId="77777777" w:rsidR="006D7E40" w:rsidRPr="00EC3B59" w:rsidRDefault="006D7E40" w:rsidP="00B15BEB">
            <w:pPr>
              <w:pStyle w:val="Betarp"/>
              <w:rPr>
                <w:sz w:val="20"/>
                <w:szCs w:val="20"/>
              </w:rPr>
            </w:pPr>
            <w:r w:rsidRPr="00EC3B59">
              <w:rPr>
                <w:sz w:val="20"/>
                <w:szCs w:val="20"/>
              </w:rPr>
              <w:t>Gaisrai (objektuose, pastatuose ir transporte)</w:t>
            </w:r>
          </w:p>
        </w:tc>
        <w:tc>
          <w:tcPr>
            <w:tcW w:w="2055" w:type="dxa"/>
            <w:vAlign w:val="center"/>
          </w:tcPr>
          <w:p w14:paraId="766A84B0" w14:textId="77777777" w:rsidR="006D7E40" w:rsidRPr="00EC3B59" w:rsidRDefault="006D7E40" w:rsidP="006D7E40">
            <w:pPr>
              <w:pStyle w:val="Betarp"/>
              <w:jc w:val="center"/>
              <w:rPr>
                <w:sz w:val="20"/>
                <w:szCs w:val="20"/>
              </w:rPr>
            </w:pPr>
            <w:r w:rsidRPr="00EC3B59">
              <w:rPr>
                <w:sz w:val="20"/>
                <w:szCs w:val="20"/>
              </w:rPr>
              <w:t>Visus metus</w:t>
            </w:r>
          </w:p>
        </w:tc>
        <w:tc>
          <w:tcPr>
            <w:tcW w:w="342" w:type="dxa"/>
            <w:tcBorders>
              <w:right w:val="dashSmallGap" w:sz="4" w:space="0" w:color="auto"/>
            </w:tcBorders>
            <w:shd w:val="clear" w:color="auto" w:fill="FFC000"/>
            <w:vAlign w:val="center"/>
          </w:tcPr>
          <w:p w14:paraId="6F71509E" w14:textId="3F0CC2DE" w:rsidR="006D7E40" w:rsidRPr="00256CA7" w:rsidRDefault="006D7E40" w:rsidP="00256CA7">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C000"/>
            <w:vAlign w:val="center"/>
          </w:tcPr>
          <w:p w14:paraId="692EA0D3" w14:textId="679C8C46" w:rsidR="006D7E40" w:rsidRPr="00256CA7" w:rsidRDefault="006D7E40" w:rsidP="00256CA7">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C000"/>
            <w:vAlign w:val="center"/>
          </w:tcPr>
          <w:p w14:paraId="3CDCC05B" w14:textId="7BBE3A29" w:rsidR="006D7E40" w:rsidRPr="00256CA7" w:rsidRDefault="006D7E40"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C000"/>
            <w:vAlign w:val="center"/>
          </w:tcPr>
          <w:p w14:paraId="7BCC26A4" w14:textId="4BCA23D7"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C000"/>
            <w:vAlign w:val="center"/>
          </w:tcPr>
          <w:p w14:paraId="61F35BA2" w14:textId="24CDCD24"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FF00"/>
            <w:vAlign w:val="center"/>
          </w:tcPr>
          <w:p w14:paraId="500F5202" w14:textId="0643B659"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76C9EFBD" w14:textId="6EB726C2"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3BFF1DC5" w14:textId="0356C3B0"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FF00"/>
            <w:vAlign w:val="center"/>
          </w:tcPr>
          <w:p w14:paraId="4525EF00" w14:textId="329DD6EF"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FF00"/>
            <w:vAlign w:val="center"/>
          </w:tcPr>
          <w:p w14:paraId="5B4EA412" w14:textId="6C4B57CD"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FF00"/>
            <w:vAlign w:val="center"/>
          </w:tcPr>
          <w:p w14:paraId="72F934E8" w14:textId="21745088"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5D6F9779" w14:textId="06422B08"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1D12EC14" w14:textId="3379792B"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79F77D0D" w14:textId="562A475A"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268547FF" w14:textId="2F0034A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6227C73E" w14:textId="35F05577"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2B138BE9" w14:textId="600B808F"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27EB4330" w14:textId="344FCEFB"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077D3E3D" w14:textId="74C455A3"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6AC96DAB" w14:textId="2B1641FB"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4C812C36" w14:textId="0FEE0617"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1289ED76" w14:textId="396C53E8"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5067732D" w14:textId="0BDBC3ED"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2BBA5EBD" w14:textId="08F80A02" w:rsidR="006D7E40" w:rsidRPr="00256CA7" w:rsidRDefault="006D7E40" w:rsidP="00256CA7">
            <w:pPr>
              <w:pStyle w:val="Betarp"/>
              <w:jc w:val="center"/>
              <w:rPr>
                <w:color w:val="00B0F0"/>
                <w:sz w:val="20"/>
                <w:szCs w:val="20"/>
              </w:rPr>
            </w:pPr>
            <w:r w:rsidRPr="00256CA7">
              <w:rPr>
                <w:color w:val="00B0F0"/>
                <w:sz w:val="20"/>
                <w:szCs w:val="20"/>
              </w:rPr>
              <w:t>*</w:t>
            </w:r>
          </w:p>
        </w:tc>
      </w:tr>
      <w:tr w:rsidR="006D7E40" w:rsidRPr="00EC3B59" w14:paraId="495F2D2C" w14:textId="77777777" w:rsidTr="00256CA7">
        <w:tc>
          <w:tcPr>
            <w:tcW w:w="534" w:type="dxa"/>
            <w:vAlign w:val="center"/>
          </w:tcPr>
          <w:p w14:paraId="22993E38" w14:textId="2CA92278" w:rsidR="006D7E40" w:rsidRPr="00EC3B59" w:rsidRDefault="006D7E40" w:rsidP="00897383">
            <w:pPr>
              <w:pStyle w:val="Betarp"/>
              <w:numPr>
                <w:ilvl w:val="0"/>
                <w:numId w:val="31"/>
              </w:numPr>
              <w:jc w:val="center"/>
              <w:rPr>
                <w:sz w:val="20"/>
                <w:szCs w:val="20"/>
              </w:rPr>
            </w:pPr>
          </w:p>
        </w:tc>
        <w:tc>
          <w:tcPr>
            <w:tcW w:w="4252" w:type="dxa"/>
            <w:vAlign w:val="center"/>
          </w:tcPr>
          <w:p w14:paraId="6BF4B652" w14:textId="77777777" w:rsidR="006D7E40" w:rsidRPr="00EC3B59" w:rsidRDefault="006D7E40" w:rsidP="00B15BEB">
            <w:pPr>
              <w:pStyle w:val="Betarp"/>
              <w:rPr>
                <w:sz w:val="20"/>
                <w:szCs w:val="20"/>
              </w:rPr>
            </w:pPr>
            <w:r w:rsidRPr="00EC3B59">
              <w:rPr>
                <w:sz w:val="20"/>
                <w:szCs w:val="20"/>
              </w:rPr>
              <w:t>Gamtiniai gaisrai (atvirose teritorijose)</w:t>
            </w:r>
          </w:p>
        </w:tc>
        <w:tc>
          <w:tcPr>
            <w:tcW w:w="2055" w:type="dxa"/>
            <w:vAlign w:val="center"/>
          </w:tcPr>
          <w:p w14:paraId="260348AC" w14:textId="77777777" w:rsidR="006D7E40" w:rsidRPr="00EC3B59" w:rsidRDefault="006D7E40" w:rsidP="006D7E40">
            <w:pPr>
              <w:pStyle w:val="Betarp"/>
              <w:jc w:val="center"/>
              <w:rPr>
                <w:sz w:val="20"/>
                <w:szCs w:val="20"/>
              </w:rPr>
            </w:pPr>
            <w:r w:rsidRPr="00EC3B59">
              <w:rPr>
                <w:sz w:val="20"/>
                <w:szCs w:val="20"/>
              </w:rPr>
              <w:t>03.01-05.15</w:t>
            </w:r>
          </w:p>
        </w:tc>
        <w:tc>
          <w:tcPr>
            <w:tcW w:w="342" w:type="dxa"/>
            <w:tcBorders>
              <w:right w:val="dashSmallGap" w:sz="4" w:space="0" w:color="auto"/>
            </w:tcBorders>
            <w:shd w:val="clear" w:color="auto" w:fill="FFFF00"/>
            <w:vAlign w:val="center"/>
          </w:tcPr>
          <w:p w14:paraId="6707C314" w14:textId="77777777" w:rsidR="006D7E40" w:rsidRPr="00256CA7" w:rsidRDefault="006D7E40" w:rsidP="00256CA7">
            <w:pPr>
              <w:pStyle w:val="Betarp"/>
              <w:jc w:val="center"/>
              <w:rPr>
                <w:color w:val="00B0F0"/>
                <w:sz w:val="20"/>
                <w:szCs w:val="20"/>
              </w:rPr>
            </w:pPr>
          </w:p>
        </w:tc>
        <w:tc>
          <w:tcPr>
            <w:tcW w:w="354" w:type="dxa"/>
            <w:tcBorders>
              <w:left w:val="dashSmallGap" w:sz="4" w:space="0" w:color="auto"/>
            </w:tcBorders>
            <w:shd w:val="clear" w:color="auto" w:fill="FFFF00"/>
            <w:vAlign w:val="center"/>
          </w:tcPr>
          <w:p w14:paraId="2FD3B2E1" w14:textId="77777777" w:rsidR="006D7E40" w:rsidRPr="00256CA7" w:rsidRDefault="006D7E40" w:rsidP="00256CA7">
            <w:pPr>
              <w:pStyle w:val="Betarp"/>
              <w:jc w:val="center"/>
              <w:rPr>
                <w:color w:val="00B0F0"/>
                <w:sz w:val="20"/>
                <w:szCs w:val="20"/>
              </w:rPr>
            </w:pPr>
          </w:p>
        </w:tc>
        <w:tc>
          <w:tcPr>
            <w:tcW w:w="366" w:type="dxa"/>
            <w:tcBorders>
              <w:right w:val="dashSmallGap" w:sz="4" w:space="0" w:color="auto"/>
            </w:tcBorders>
            <w:shd w:val="clear" w:color="auto" w:fill="FFFF00"/>
            <w:vAlign w:val="center"/>
          </w:tcPr>
          <w:p w14:paraId="678228B1" w14:textId="77777777" w:rsidR="006D7E40" w:rsidRPr="00256CA7" w:rsidRDefault="006D7E40" w:rsidP="00256CA7">
            <w:pPr>
              <w:pStyle w:val="Betarp"/>
              <w:jc w:val="center"/>
              <w:rPr>
                <w:color w:val="00B0F0"/>
                <w:sz w:val="20"/>
                <w:szCs w:val="20"/>
              </w:rPr>
            </w:pPr>
          </w:p>
        </w:tc>
        <w:tc>
          <w:tcPr>
            <w:tcW w:w="360" w:type="dxa"/>
            <w:tcBorders>
              <w:left w:val="dashSmallGap" w:sz="4" w:space="0" w:color="auto"/>
            </w:tcBorders>
            <w:shd w:val="clear" w:color="auto" w:fill="FFFF00"/>
            <w:vAlign w:val="center"/>
          </w:tcPr>
          <w:p w14:paraId="07600F08" w14:textId="77777777" w:rsidR="006D7E40" w:rsidRPr="00256CA7" w:rsidRDefault="006D7E40" w:rsidP="00256CA7">
            <w:pPr>
              <w:pStyle w:val="Betarp"/>
              <w:jc w:val="center"/>
              <w:rPr>
                <w:color w:val="00B0F0"/>
                <w:sz w:val="20"/>
                <w:szCs w:val="20"/>
              </w:rPr>
            </w:pPr>
          </w:p>
        </w:tc>
        <w:tc>
          <w:tcPr>
            <w:tcW w:w="320" w:type="dxa"/>
            <w:tcBorders>
              <w:right w:val="dashSmallGap" w:sz="4" w:space="0" w:color="auto"/>
            </w:tcBorders>
            <w:shd w:val="clear" w:color="auto" w:fill="FFCC00"/>
            <w:vAlign w:val="center"/>
          </w:tcPr>
          <w:p w14:paraId="0B2D5BA2" w14:textId="1D6D7944"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0000"/>
            <w:vAlign w:val="center"/>
          </w:tcPr>
          <w:p w14:paraId="66211264" w14:textId="0BD1DE47"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1DCB7D8B" w14:textId="0D490298"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229BF099" w14:textId="44F5288E"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CC00"/>
            <w:vAlign w:val="center"/>
          </w:tcPr>
          <w:p w14:paraId="5369F2C6" w14:textId="0C21B74A"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FF00"/>
            <w:vAlign w:val="center"/>
          </w:tcPr>
          <w:p w14:paraId="229383ED" w14:textId="77777777" w:rsidR="006D7E40" w:rsidRPr="00256CA7" w:rsidRDefault="006D7E40" w:rsidP="00256CA7">
            <w:pPr>
              <w:pStyle w:val="Betarp"/>
              <w:jc w:val="center"/>
              <w:rPr>
                <w:color w:val="00B0F0"/>
                <w:sz w:val="20"/>
                <w:szCs w:val="20"/>
              </w:rPr>
            </w:pPr>
          </w:p>
        </w:tc>
        <w:tc>
          <w:tcPr>
            <w:tcW w:w="321" w:type="dxa"/>
            <w:tcBorders>
              <w:right w:val="dashSmallGap" w:sz="4" w:space="0" w:color="auto"/>
            </w:tcBorders>
            <w:shd w:val="clear" w:color="auto" w:fill="FFFF00"/>
            <w:vAlign w:val="center"/>
          </w:tcPr>
          <w:p w14:paraId="1038E774"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72140423"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04EF98FF"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76CD1FDD"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364C4816"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277655ED"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01CB2816"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69CD964D"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0F0BFEAA"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5A357F72"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51672163"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7C78BF28"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3F4A6CD3"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253DA7E8" w14:textId="77777777" w:rsidR="006D7E40" w:rsidRPr="00256CA7" w:rsidRDefault="006D7E40" w:rsidP="00256CA7">
            <w:pPr>
              <w:pStyle w:val="Betarp"/>
              <w:jc w:val="center"/>
              <w:rPr>
                <w:color w:val="00B0F0"/>
                <w:sz w:val="20"/>
                <w:szCs w:val="20"/>
              </w:rPr>
            </w:pPr>
          </w:p>
        </w:tc>
      </w:tr>
      <w:tr w:rsidR="006D7E40" w:rsidRPr="00EC3B59" w14:paraId="7CA390D0" w14:textId="77777777" w:rsidTr="00256CA7">
        <w:tc>
          <w:tcPr>
            <w:tcW w:w="534" w:type="dxa"/>
            <w:vAlign w:val="center"/>
          </w:tcPr>
          <w:p w14:paraId="6354CC2C" w14:textId="6F9C1282" w:rsidR="006D7E40" w:rsidRPr="00EC3B59" w:rsidRDefault="006D7E40" w:rsidP="00897383">
            <w:pPr>
              <w:pStyle w:val="Betarp"/>
              <w:numPr>
                <w:ilvl w:val="0"/>
                <w:numId w:val="31"/>
              </w:numPr>
              <w:jc w:val="center"/>
              <w:rPr>
                <w:sz w:val="20"/>
                <w:szCs w:val="20"/>
              </w:rPr>
            </w:pPr>
          </w:p>
        </w:tc>
        <w:tc>
          <w:tcPr>
            <w:tcW w:w="4252" w:type="dxa"/>
            <w:vAlign w:val="center"/>
          </w:tcPr>
          <w:p w14:paraId="47298FFF" w14:textId="77777777" w:rsidR="006D7E40" w:rsidRPr="00EC3B59" w:rsidRDefault="006D7E40" w:rsidP="00B15BEB">
            <w:pPr>
              <w:pStyle w:val="Betarp"/>
              <w:rPr>
                <w:sz w:val="20"/>
                <w:szCs w:val="20"/>
              </w:rPr>
            </w:pPr>
            <w:r w:rsidRPr="00EC3B59">
              <w:rPr>
                <w:sz w:val="20"/>
                <w:szCs w:val="20"/>
              </w:rPr>
              <w:t>Gamtiniai miškų gaisrai</w:t>
            </w:r>
          </w:p>
        </w:tc>
        <w:tc>
          <w:tcPr>
            <w:tcW w:w="2055" w:type="dxa"/>
            <w:vAlign w:val="center"/>
          </w:tcPr>
          <w:p w14:paraId="20860593" w14:textId="77777777" w:rsidR="006D7E40" w:rsidRPr="00EC3B59" w:rsidRDefault="006D7E40" w:rsidP="006D7E40">
            <w:pPr>
              <w:pStyle w:val="Betarp"/>
              <w:jc w:val="center"/>
              <w:rPr>
                <w:sz w:val="20"/>
                <w:szCs w:val="20"/>
              </w:rPr>
            </w:pPr>
            <w:r w:rsidRPr="00EC3B59">
              <w:rPr>
                <w:sz w:val="20"/>
                <w:szCs w:val="20"/>
              </w:rPr>
              <w:t>03.15-11.01</w:t>
            </w:r>
          </w:p>
        </w:tc>
        <w:tc>
          <w:tcPr>
            <w:tcW w:w="342" w:type="dxa"/>
            <w:tcBorders>
              <w:right w:val="dashSmallGap" w:sz="4" w:space="0" w:color="auto"/>
            </w:tcBorders>
            <w:shd w:val="clear" w:color="auto" w:fill="FFFF00"/>
            <w:vAlign w:val="center"/>
          </w:tcPr>
          <w:p w14:paraId="5090AD5F" w14:textId="77777777" w:rsidR="006D7E40" w:rsidRPr="00256CA7" w:rsidRDefault="006D7E40" w:rsidP="00256CA7">
            <w:pPr>
              <w:pStyle w:val="Betarp"/>
              <w:jc w:val="center"/>
              <w:rPr>
                <w:color w:val="00B0F0"/>
                <w:sz w:val="20"/>
                <w:szCs w:val="20"/>
              </w:rPr>
            </w:pPr>
          </w:p>
        </w:tc>
        <w:tc>
          <w:tcPr>
            <w:tcW w:w="354" w:type="dxa"/>
            <w:tcBorders>
              <w:left w:val="dashSmallGap" w:sz="4" w:space="0" w:color="auto"/>
            </w:tcBorders>
            <w:shd w:val="clear" w:color="auto" w:fill="FFFF00"/>
            <w:vAlign w:val="center"/>
          </w:tcPr>
          <w:p w14:paraId="5957EE9A" w14:textId="77777777" w:rsidR="006D7E40" w:rsidRPr="00256CA7" w:rsidRDefault="006D7E40" w:rsidP="00256CA7">
            <w:pPr>
              <w:pStyle w:val="Betarp"/>
              <w:jc w:val="center"/>
              <w:rPr>
                <w:color w:val="00B0F0"/>
                <w:sz w:val="20"/>
                <w:szCs w:val="20"/>
              </w:rPr>
            </w:pPr>
          </w:p>
        </w:tc>
        <w:tc>
          <w:tcPr>
            <w:tcW w:w="366" w:type="dxa"/>
            <w:tcBorders>
              <w:right w:val="dashSmallGap" w:sz="4" w:space="0" w:color="auto"/>
            </w:tcBorders>
            <w:shd w:val="clear" w:color="auto" w:fill="FFFF00"/>
            <w:vAlign w:val="center"/>
          </w:tcPr>
          <w:p w14:paraId="1D6962AA" w14:textId="77777777" w:rsidR="006D7E40" w:rsidRPr="00256CA7" w:rsidRDefault="006D7E40" w:rsidP="00256CA7">
            <w:pPr>
              <w:pStyle w:val="Betarp"/>
              <w:jc w:val="center"/>
              <w:rPr>
                <w:color w:val="00B0F0"/>
                <w:sz w:val="20"/>
                <w:szCs w:val="20"/>
              </w:rPr>
            </w:pPr>
          </w:p>
        </w:tc>
        <w:tc>
          <w:tcPr>
            <w:tcW w:w="360" w:type="dxa"/>
            <w:tcBorders>
              <w:left w:val="dashSmallGap" w:sz="4" w:space="0" w:color="auto"/>
            </w:tcBorders>
            <w:shd w:val="clear" w:color="auto" w:fill="FFFF00"/>
            <w:vAlign w:val="center"/>
          </w:tcPr>
          <w:p w14:paraId="6EFAC9A1" w14:textId="77777777" w:rsidR="006D7E40" w:rsidRPr="00256CA7" w:rsidRDefault="006D7E40" w:rsidP="00256CA7">
            <w:pPr>
              <w:pStyle w:val="Betarp"/>
              <w:jc w:val="center"/>
              <w:rPr>
                <w:color w:val="00B0F0"/>
                <w:sz w:val="20"/>
                <w:szCs w:val="20"/>
              </w:rPr>
            </w:pPr>
          </w:p>
        </w:tc>
        <w:tc>
          <w:tcPr>
            <w:tcW w:w="320" w:type="dxa"/>
            <w:tcBorders>
              <w:right w:val="dashSmallGap" w:sz="4" w:space="0" w:color="auto"/>
            </w:tcBorders>
            <w:shd w:val="clear" w:color="auto" w:fill="FFFF00"/>
            <w:vAlign w:val="center"/>
          </w:tcPr>
          <w:p w14:paraId="26161655" w14:textId="77777777" w:rsidR="006D7E40" w:rsidRPr="00256CA7" w:rsidRDefault="006D7E40" w:rsidP="00256CA7">
            <w:pPr>
              <w:pStyle w:val="Betarp"/>
              <w:jc w:val="center"/>
              <w:rPr>
                <w:color w:val="00B0F0"/>
                <w:sz w:val="20"/>
                <w:szCs w:val="20"/>
              </w:rPr>
            </w:pPr>
          </w:p>
        </w:tc>
        <w:tc>
          <w:tcPr>
            <w:tcW w:w="321" w:type="dxa"/>
            <w:tcBorders>
              <w:left w:val="dashSmallGap" w:sz="4" w:space="0" w:color="auto"/>
            </w:tcBorders>
            <w:shd w:val="clear" w:color="auto" w:fill="FFCC00"/>
            <w:vAlign w:val="center"/>
          </w:tcPr>
          <w:p w14:paraId="386383A3" w14:textId="50F37E7C"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C00"/>
            <w:vAlign w:val="center"/>
          </w:tcPr>
          <w:p w14:paraId="5CBDC600" w14:textId="28482946"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C00"/>
            <w:vAlign w:val="center"/>
          </w:tcPr>
          <w:p w14:paraId="7761DA45" w14:textId="73642E2E"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0000"/>
            <w:vAlign w:val="center"/>
          </w:tcPr>
          <w:p w14:paraId="7FFF74F6" w14:textId="654C8D0D"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0000"/>
            <w:vAlign w:val="center"/>
          </w:tcPr>
          <w:p w14:paraId="0636F0CA" w14:textId="44CC0CC1"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0000"/>
            <w:vAlign w:val="center"/>
          </w:tcPr>
          <w:p w14:paraId="04C02CC2" w14:textId="63122A91"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5B81CADE" w14:textId="4AF7F071"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1D508FED" w14:textId="24CFEAE1"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36AE3271" w14:textId="57728CAF"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53D1ED7E" w14:textId="608BF25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3790EFD0" w14:textId="73DCA222"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4E4CCDC3" w14:textId="7244EAD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737E8B74" w14:textId="58F1F09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9900"/>
            <w:vAlign w:val="center"/>
          </w:tcPr>
          <w:p w14:paraId="58B8C445" w14:textId="54A739B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9900"/>
            <w:vAlign w:val="center"/>
          </w:tcPr>
          <w:p w14:paraId="434E70E5" w14:textId="2E5D835C"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334DD543"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4BFB3D89"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00749494"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1374A325" w14:textId="77777777" w:rsidR="006D7E40" w:rsidRPr="00256CA7" w:rsidRDefault="006D7E40" w:rsidP="00256CA7">
            <w:pPr>
              <w:pStyle w:val="Betarp"/>
              <w:jc w:val="center"/>
              <w:rPr>
                <w:color w:val="00B0F0"/>
                <w:sz w:val="20"/>
                <w:szCs w:val="20"/>
              </w:rPr>
            </w:pPr>
          </w:p>
        </w:tc>
      </w:tr>
      <w:tr w:rsidR="006D7E40" w:rsidRPr="00EC3B59" w14:paraId="612F07D5" w14:textId="77777777" w:rsidTr="00256CA7">
        <w:tc>
          <w:tcPr>
            <w:tcW w:w="534" w:type="dxa"/>
            <w:vAlign w:val="center"/>
          </w:tcPr>
          <w:p w14:paraId="29F7871E" w14:textId="517EF8EA" w:rsidR="006D7E40" w:rsidRPr="00EC3B59" w:rsidRDefault="006D7E40" w:rsidP="00897383">
            <w:pPr>
              <w:pStyle w:val="Betarp"/>
              <w:numPr>
                <w:ilvl w:val="0"/>
                <w:numId w:val="31"/>
              </w:numPr>
              <w:jc w:val="center"/>
              <w:rPr>
                <w:sz w:val="20"/>
                <w:szCs w:val="20"/>
              </w:rPr>
            </w:pPr>
          </w:p>
        </w:tc>
        <w:tc>
          <w:tcPr>
            <w:tcW w:w="4252" w:type="dxa"/>
            <w:vAlign w:val="center"/>
          </w:tcPr>
          <w:p w14:paraId="18075C66" w14:textId="0E0BBD46" w:rsidR="006D7E40" w:rsidRPr="00EC3B59" w:rsidRDefault="006D7E40" w:rsidP="00B15BEB">
            <w:pPr>
              <w:pStyle w:val="Betarp"/>
              <w:rPr>
                <w:sz w:val="20"/>
                <w:szCs w:val="20"/>
              </w:rPr>
            </w:pPr>
            <w:r w:rsidRPr="00EC3B59">
              <w:rPr>
                <w:sz w:val="20"/>
                <w:szCs w:val="20"/>
              </w:rPr>
              <w:t>Pastatų</w:t>
            </w:r>
            <w:r w:rsidR="00245CFD">
              <w:rPr>
                <w:sz w:val="20"/>
                <w:szCs w:val="20"/>
              </w:rPr>
              <w:t>,</w:t>
            </w:r>
            <w:r w:rsidRPr="00EC3B59">
              <w:rPr>
                <w:sz w:val="20"/>
                <w:szCs w:val="20"/>
              </w:rPr>
              <w:t xml:space="preserve"> statinių ir hidrotechninių statinių griūtys</w:t>
            </w:r>
          </w:p>
        </w:tc>
        <w:tc>
          <w:tcPr>
            <w:tcW w:w="2055" w:type="dxa"/>
            <w:vAlign w:val="center"/>
          </w:tcPr>
          <w:p w14:paraId="6D706801" w14:textId="77777777" w:rsidR="006D7E40" w:rsidRPr="00EC3B59" w:rsidRDefault="006D7E40" w:rsidP="006D7E40">
            <w:pPr>
              <w:pStyle w:val="Betarp"/>
              <w:jc w:val="center"/>
              <w:rPr>
                <w:sz w:val="20"/>
                <w:szCs w:val="20"/>
              </w:rPr>
            </w:pPr>
            <w:r w:rsidRPr="00EC3B59">
              <w:rPr>
                <w:sz w:val="20"/>
                <w:szCs w:val="20"/>
              </w:rPr>
              <w:t>Visus metus</w:t>
            </w:r>
          </w:p>
        </w:tc>
        <w:tc>
          <w:tcPr>
            <w:tcW w:w="342" w:type="dxa"/>
            <w:tcBorders>
              <w:right w:val="dashSmallGap" w:sz="4" w:space="0" w:color="auto"/>
            </w:tcBorders>
            <w:shd w:val="clear" w:color="auto" w:fill="FFFF00"/>
            <w:vAlign w:val="center"/>
          </w:tcPr>
          <w:p w14:paraId="0C52DBFD" w14:textId="72849AC3" w:rsidR="006D7E40" w:rsidRPr="00256CA7" w:rsidRDefault="006D7E40" w:rsidP="00256CA7">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FF00"/>
            <w:vAlign w:val="center"/>
          </w:tcPr>
          <w:p w14:paraId="61CE227E" w14:textId="70517D48" w:rsidR="006D7E40" w:rsidRPr="00256CA7" w:rsidRDefault="006D7E40" w:rsidP="00256CA7">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FF00"/>
            <w:vAlign w:val="center"/>
          </w:tcPr>
          <w:p w14:paraId="3C0E34B5" w14:textId="124AB849" w:rsidR="006D7E40" w:rsidRPr="00256CA7" w:rsidRDefault="006D7E40"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FF00"/>
            <w:vAlign w:val="center"/>
          </w:tcPr>
          <w:p w14:paraId="0808E40A" w14:textId="437AE2F1"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FF00"/>
            <w:vAlign w:val="center"/>
          </w:tcPr>
          <w:p w14:paraId="582116C4" w14:textId="0FE57D89"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FF00"/>
            <w:vAlign w:val="center"/>
          </w:tcPr>
          <w:p w14:paraId="087353D1" w14:textId="0E7D0C6B"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4B634102" w14:textId="5F51966F"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39C1B987" w14:textId="52376C58"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FF00"/>
            <w:vAlign w:val="center"/>
          </w:tcPr>
          <w:p w14:paraId="57F734AD" w14:textId="5C4B3279"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FF00"/>
            <w:vAlign w:val="center"/>
          </w:tcPr>
          <w:p w14:paraId="41ACB95F" w14:textId="5C37A004"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FF00"/>
            <w:vAlign w:val="center"/>
          </w:tcPr>
          <w:p w14:paraId="1A505A44" w14:textId="47C52B50"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17A393A2" w14:textId="238F64B2"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796378C7" w14:textId="35AA9382"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781D5CB5" w14:textId="00B86BAA"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197A73AF" w14:textId="2C81CD19"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09B4B1A8" w14:textId="1B89B04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74102C88" w14:textId="746653E6"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2B894795" w14:textId="607D0F28"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4C8BE171" w14:textId="04166F63"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2D547C60" w14:textId="1FF39903"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1D343DED" w14:textId="78E4EE69"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783878C6" w14:textId="3B5181C9"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297E2F4E" w14:textId="56BBAE3E"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68E9820C" w14:textId="358BFC41" w:rsidR="006D7E40" w:rsidRPr="00256CA7" w:rsidRDefault="006D7E40" w:rsidP="00256CA7">
            <w:pPr>
              <w:pStyle w:val="Betarp"/>
              <w:jc w:val="center"/>
              <w:rPr>
                <w:color w:val="00B0F0"/>
                <w:sz w:val="20"/>
                <w:szCs w:val="20"/>
              </w:rPr>
            </w:pPr>
            <w:r w:rsidRPr="00256CA7">
              <w:rPr>
                <w:color w:val="00B0F0"/>
                <w:sz w:val="20"/>
                <w:szCs w:val="20"/>
              </w:rPr>
              <w:t>*</w:t>
            </w:r>
          </w:p>
        </w:tc>
      </w:tr>
      <w:tr w:rsidR="006D7E40" w:rsidRPr="00EC3B59" w14:paraId="74E241E6" w14:textId="77777777" w:rsidTr="00256CA7">
        <w:tc>
          <w:tcPr>
            <w:tcW w:w="534" w:type="dxa"/>
            <w:vAlign w:val="center"/>
          </w:tcPr>
          <w:p w14:paraId="644C71C9" w14:textId="0F20143C" w:rsidR="006D7E40" w:rsidRPr="00EC3B59" w:rsidRDefault="006D7E40" w:rsidP="00897383">
            <w:pPr>
              <w:pStyle w:val="Betarp"/>
              <w:numPr>
                <w:ilvl w:val="0"/>
                <w:numId w:val="31"/>
              </w:numPr>
              <w:jc w:val="center"/>
              <w:rPr>
                <w:sz w:val="20"/>
                <w:szCs w:val="20"/>
              </w:rPr>
            </w:pPr>
          </w:p>
        </w:tc>
        <w:tc>
          <w:tcPr>
            <w:tcW w:w="4252" w:type="dxa"/>
            <w:vAlign w:val="center"/>
          </w:tcPr>
          <w:p w14:paraId="63B60C13" w14:textId="77777777" w:rsidR="006D7E40" w:rsidRPr="00EC3B59" w:rsidRDefault="006D7E40" w:rsidP="00B15BEB">
            <w:pPr>
              <w:pStyle w:val="Betarp"/>
              <w:rPr>
                <w:sz w:val="20"/>
                <w:szCs w:val="20"/>
              </w:rPr>
            </w:pPr>
            <w:r w:rsidRPr="00EC3B59">
              <w:rPr>
                <w:sz w:val="20"/>
                <w:szCs w:val="20"/>
              </w:rPr>
              <w:t>Pavojingi radiniai</w:t>
            </w:r>
          </w:p>
        </w:tc>
        <w:tc>
          <w:tcPr>
            <w:tcW w:w="2055" w:type="dxa"/>
            <w:vAlign w:val="center"/>
          </w:tcPr>
          <w:p w14:paraId="59FA2FDC" w14:textId="77777777" w:rsidR="006D7E40" w:rsidRPr="00EC3B59" w:rsidRDefault="006D7E40" w:rsidP="006D7E40">
            <w:pPr>
              <w:pStyle w:val="Betarp"/>
              <w:jc w:val="center"/>
              <w:rPr>
                <w:sz w:val="20"/>
                <w:szCs w:val="20"/>
              </w:rPr>
            </w:pPr>
            <w:r w:rsidRPr="00EC3B59">
              <w:rPr>
                <w:sz w:val="20"/>
                <w:szCs w:val="20"/>
              </w:rPr>
              <w:t>Visus metus</w:t>
            </w:r>
          </w:p>
        </w:tc>
        <w:tc>
          <w:tcPr>
            <w:tcW w:w="342" w:type="dxa"/>
            <w:tcBorders>
              <w:right w:val="dashSmallGap" w:sz="4" w:space="0" w:color="auto"/>
            </w:tcBorders>
            <w:shd w:val="clear" w:color="auto" w:fill="FFFF00"/>
            <w:vAlign w:val="center"/>
          </w:tcPr>
          <w:p w14:paraId="6E0AE788" w14:textId="643214B6" w:rsidR="006D7E40" w:rsidRPr="00256CA7" w:rsidRDefault="006D7E40" w:rsidP="00256CA7">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FF00"/>
            <w:vAlign w:val="center"/>
          </w:tcPr>
          <w:p w14:paraId="336139BA" w14:textId="014013F8" w:rsidR="006D7E40" w:rsidRPr="00256CA7" w:rsidRDefault="006D7E40" w:rsidP="00256CA7">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FF00"/>
            <w:vAlign w:val="center"/>
          </w:tcPr>
          <w:p w14:paraId="33F06F03" w14:textId="578C7BEC" w:rsidR="006D7E40" w:rsidRPr="00256CA7" w:rsidRDefault="006D7E40"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FF00"/>
            <w:vAlign w:val="center"/>
          </w:tcPr>
          <w:p w14:paraId="29DF82C9" w14:textId="5C60FD62"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FF00"/>
            <w:vAlign w:val="center"/>
          </w:tcPr>
          <w:p w14:paraId="7EA91170" w14:textId="720D9794"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FF00"/>
            <w:vAlign w:val="center"/>
          </w:tcPr>
          <w:p w14:paraId="370EED46" w14:textId="6E521DE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52B16C5F" w14:textId="5804FBA9"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7B975F76" w14:textId="33443FAA"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FF00"/>
            <w:vAlign w:val="center"/>
          </w:tcPr>
          <w:p w14:paraId="793621BB" w14:textId="4BDC445E"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FF00"/>
            <w:vAlign w:val="center"/>
          </w:tcPr>
          <w:p w14:paraId="2CB90A7B" w14:textId="5D02996F"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FF00"/>
            <w:vAlign w:val="center"/>
          </w:tcPr>
          <w:p w14:paraId="51D3DAC9" w14:textId="721B7CCB"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477D4383" w14:textId="4F16B856"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2B93C10C" w14:textId="6BE9BB0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5E61B5A3" w14:textId="3E06F8C1"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6582049B" w14:textId="0AA5F3E1"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47F798B5" w14:textId="0C3BFD0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00AA2EE6" w14:textId="14AD8968"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1BD5EA8D" w14:textId="38BB4A19"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7893D127" w14:textId="6BBBD552"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59CBB7C5" w14:textId="5F41C30F"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7755E6B1" w14:textId="019B3BCB"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3580043F" w14:textId="40ECC7D9"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0B2FA6C1" w14:textId="7918554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3E1CE0A0" w14:textId="5659087A" w:rsidR="006D7E40" w:rsidRPr="00256CA7" w:rsidRDefault="006D7E40" w:rsidP="00256CA7">
            <w:pPr>
              <w:pStyle w:val="Betarp"/>
              <w:jc w:val="center"/>
              <w:rPr>
                <w:color w:val="00B0F0"/>
                <w:sz w:val="20"/>
                <w:szCs w:val="20"/>
              </w:rPr>
            </w:pPr>
            <w:r w:rsidRPr="00256CA7">
              <w:rPr>
                <w:color w:val="00B0F0"/>
                <w:sz w:val="20"/>
                <w:szCs w:val="20"/>
              </w:rPr>
              <w:t>*</w:t>
            </w:r>
          </w:p>
        </w:tc>
      </w:tr>
      <w:tr w:rsidR="00AE663A" w:rsidRPr="00EC3B59" w14:paraId="3D790A31" w14:textId="77777777" w:rsidTr="00256CA7">
        <w:tc>
          <w:tcPr>
            <w:tcW w:w="534" w:type="dxa"/>
            <w:vAlign w:val="center"/>
          </w:tcPr>
          <w:p w14:paraId="27070459" w14:textId="5CB4F280" w:rsidR="00AE663A" w:rsidRPr="00EC3B59" w:rsidRDefault="00AE663A" w:rsidP="00897383">
            <w:pPr>
              <w:pStyle w:val="Betarp"/>
              <w:numPr>
                <w:ilvl w:val="0"/>
                <w:numId w:val="31"/>
              </w:numPr>
              <w:jc w:val="center"/>
              <w:rPr>
                <w:sz w:val="20"/>
                <w:szCs w:val="20"/>
              </w:rPr>
            </w:pPr>
          </w:p>
        </w:tc>
        <w:tc>
          <w:tcPr>
            <w:tcW w:w="4252" w:type="dxa"/>
            <w:vAlign w:val="center"/>
          </w:tcPr>
          <w:p w14:paraId="533EA478" w14:textId="77777777" w:rsidR="00AE663A" w:rsidRPr="00EC3B59" w:rsidRDefault="00AE663A" w:rsidP="00B15BEB">
            <w:pPr>
              <w:pStyle w:val="Betarp"/>
              <w:rPr>
                <w:sz w:val="20"/>
                <w:szCs w:val="20"/>
              </w:rPr>
            </w:pPr>
            <w:r w:rsidRPr="00EC3B59">
              <w:rPr>
                <w:sz w:val="20"/>
                <w:szCs w:val="20"/>
              </w:rPr>
              <w:t>Pavojingi radiniai (karo laikų sprogmenys)</w:t>
            </w:r>
          </w:p>
        </w:tc>
        <w:tc>
          <w:tcPr>
            <w:tcW w:w="2055" w:type="dxa"/>
            <w:vAlign w:val="center"/>
          </w:tcPr>
          <w:p w14:paraId="25387D24" w14:textId="77777777" w:rsidR="00AE663A" w:rsidRPr="00EC3B59" w:rsidRDefault="00AE663A" w:rsidP="00AE663A">
            <w:pPr>
              <w:pStyle w:val="Betarp"/>
              <w:jc w:val="center"/>
              <w:rPr>
                <w:sz w:val="20"/>
                <w:szCs w:val="20"/>
              </w:rPr>
            </w:pPr>
            <w:r w:rsidRPr="00EC3B59">
              <w:rPr>
                <w:sz w:val="20"/>
                <w:szCs w:val="20"/>
              </w:rPr>
              <w:t>03.01-11.15</w:t>
            </w:r>
          </w:p>
        </w:tc>
        <w:tc>
          <w:tcPr>
            <w:tcW w:w="342" w:type="dxa"/>
            <w:tcBorders>
              <w:right w:val="dashSmallGap" w:sz="4" w:space="0" w:color="auto"/>
            </w:tcBorders>
            <w:shd w:val="clear" w:color="auto" w:fill="FFFF00"/>
            <w:vAlign w:val="center"/>
          </w:tcPr>
          <w:p w14:paraId="032596FD" w14:textId="77777777" w:rsidR="00AE663A" w:rsidRPr="00256CA7" w:rsidRDefault="00AE663A" w:rsidP="00256CA7">
            <w:pPr>
              <w:pStyle w:val="Betarp"/>
              <w:jc w:val="center"/>
              <w:rPr>
                <w:color w:val="00B0F0"/>
                <w:sz w:val="20"/>
                <w:szCs w:val="20"/>
              </w:rPr>
            </w:pPr>
          </w:p>
        </w:tc>
        <w:tc>
          <w:tcPr>
            <w:tcW w:w="354" w:type="dxa"/>
            <w:tcBorders>
              <w:left w:val="dashSmallGap" w:sz="4" w:space="0" w:color="auto"/>
            </w:tcBorders>
            <w:shd w:val="clear" w:color="auto" w:fill="FFFF00"/>
            <w:vAlign w:val="center"/>
          </w:tcPr>
          <w:p w14:paraId="541E1145" w14:textId="77777777" w:rsidR="00AE663A" w:rsidRPr="00256CA7" w:rsidRDefault="00AE663A" w:rsidP="00256CA7">
            <w:pPr>
              <w:pStyle w:val="Betarp"/>
              <w:jc w:val="center"/>
              <w:rPr>
                <w:color w:val="00B0F0"/>
                <w:sz w:val="20"/>
                <w:szCs w:val="20"/>
              </w:rPr>
            </w:pPr>
          </w:p>
        </w:tc>
        <w:tc>
          <w:tcPr>
            <w:tcW w:w="366" w:type="dxa"/>
            <w:tcBorders>
              <w:right w:val="dashSmallGap" w:sz="4" w:space="0" w:color="auto"/>
            </w:tcBorders>
            <w:shd w:val="clear" w:color="auto" w:fill="FFFF00"/>
            <w:vAlign w:val="center"/>
          </w:tcPr>
          <w:p w14:paraId="2089681A" w14:textId="77777777" w:rsidR="00AE663A" w:rsidRPr="00256CA7" w:rsidRDefault="00AE663A" w:rsidP="00256CA7">
            <w:pPr>
              <w:pStyle w:val="Betarp"/>
              <w:jc w:val="center"/>
              <w:rPr>
                <w:color w:val="00B0F0"/>
                <w:sz w:val="20"/>
                <w:szCs w:val="20"/>
              </w:rPr>
            </w:pPr>
          </w:p>
        </w:tc>
        <w:tc>
          <w:tcPr>
            <w:tcW w:w="360" w:type="dxa"/>
            <w:tcBorders>
              <w:left w:val="dashSmallGap" w:sz="4" w:space="0" w:color="auto"/>
            </w:tcBorders>
            <w:shd w:val="clear" w:color="auto" w:fill="FFFF00"/>
            <w:vAlign w:val="center"/>
          </w:tcPr>
          <w:p w14:paraId="526B645E" w14:textId="77777777" w:rsidR="00AE663A" w:rsidRPr="00256CA7" w:rsidRDefault="00AE663A" w:rsidP="00256CA7">
            <w:pPr>
              <w:pStyle w:val="Betarp"/>
              <w:jc w:val="center"/>
              <w:rPr>
                <w:color w:val="00B0F0"/>
                <w:sz w:val="20"/>
                <w:szCs w:val="20"/>
              </w:rPr>
            </w:pPr>
          </w:p>
        </w:tc>
        <w:tc>
          <w:tcPr>
            <w:tcW w:w="320" w:type="dxa"/>
            <w:tcBorders>
              <w:right w:val="dashSmallGap" w:sz="4" w:space="0" w:color="auto"/>
            </w:tcBorders>
            <w:shd w:val="clear" w:color="auto" w:fill="FF9900"/>
            <w:vAlign w:val="center"/>
          </w:tcPr>
          <w:p w14:paraId="7CF64974" w14:textId="4A113975" w:rsidR="00AE663A" w:rsidRPr="00256CA7" w:rsidRDefault="00AE663A"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0000"/>
            <w:vAlign w:val="center"/>
          </w:tcPr>
          <w:p w14:paraId="0F6CE925" w14:textId="11D62402" w:rsidR="00AE663A" w:rsidRPr="00256CA7" w:rsidRDefault="00AE663A"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6038E99C" w14:textId="5F3026C8" w:rsidR="00AE663A" w:rsidRPr="00256CA7" w:rsidRDefault="00AE663A"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0266F638" w14:textId="554CC07D" w:rsidR="00AE663A" w:rsidRPr="00256CA7" w:rsidRDefault="00AE663A"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0000"/>
            <w:vAlign w:val="center"/>
          </w:tcPr>
          <w:p w14:paraId="43006F13" w14:textId="7C816295" w:rsidR="00AE663A" w:rsidRPr="00256CA7" w:rsidRDefault="00AE663A"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9900"/>
            <w:vAlign w:val="center"/>
          </w:tcPr>
          <w:p w14:paraId="02B2169B" w14:textId="0AAFF2E8" w:rsidR="00AE663A" w:rsidRPr="00256CA7" w:rsidRDefault="00AE663A"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9900"/>
            <w:vAlign w:val="center"/>
          </w:tcPr>
          <w:p w14:paraId="0519F59B" w14:textId="1B065CAA" w:rsidR="00AE663A" w:rsidRPr="00256CA7" w:rsidRDefault="00AE663A"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9900"/>
            <w:vAlign w:val="center"/>
          </w:tcPr>
          <w:p w14:paraId="4FEFDEC0" w14:textId="5E1DA9F1" w:rsidR="00AE663A" w:rsidRPr="00256CA7" w:rsidRDefault="00AE663A"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9900"/>
            <w:vAlign w:val="center"/>
          </w:tcPr>
          <w:p w14:paraId="4041595C" w14:textId="330D67A1" w:rsidR="00AE663A" w:rsidRPr="00256CA7" w:rsidRDefault="00AE663A"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9900"/>
            <w:vAlign w:val="center"/>
          </w:tcPr>
          <w:p w14:paraId="260E0560" w14:textId="244D669A" w:rsidR="00AE663A" w:rsidRPr="00256CA7" w:rsidRDefault="00AE663A"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9900"/>
            <w:vAlign w:val="center"/>
          </w:tcPr>
          <w:p w14:paraId="02F0FD62" w14:textId="4865F6FD" w:rsidR="00AE663A" w:rsidRPr="00256CA7" w:rsidRDefault="00AE663A"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72355358" w14:textId="0AC127F9" w:rsidR="00AE663A" w:rsidRPr="00256CA7" w:rsidRDefault="00AE663A"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02CB4066" w14:textId="2F2729B0" w:rsidR="00AE663A" w:rsidRPr="00256CA7" w:rsidRDefault="00AE663A"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4A7242F9" w14:textId="0C77218D" w:rsidR="00AE663A" w:rsidRPr="00256CA7" w:rsidRDefault="00AE663A"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1C8033F6" w14:textId="514EE52E" w:rsidR="00AE663A" w:rsidRPr="00256CA7" w:rsidRDefault="00AE663A"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7D562540" w14:textId="5ABAF013" w:rsidR="00AE663A" w:rsidRPr="00256CA7" w:rsidRDefault="00AE663A"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9900"/>
            <w:vAlign w:val="center"/>
          </w:tcPr>
          <w:p w14:paraId="6CE013FD" w14:textId="5098E4FD" w:rsidR="00AE663A" w:rsidRPr="00256CA7" w:rsidRDefault="00AE663A"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6B6BC7F8" w14:textId="77777777" w:rsidR="00AE663A" w:rsidRPr="00256CA7" w:rsidRDefault="00AE663A"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20E36710" w14:textId="77777777" w:rsidR="00AE663A" w:rsidRPr="00256CA7" w:rsidRDefault="00AE663A"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4EF58EED" w14:textId="77777777" w:rsidR="00AE663A" w:rsidRPr="00256CA7" w:rsidRDefault="00AE663A" w:rsidP="00256CA7">
            <w:pPr>
              <w:pStyle w:val="Betarp"/>
              <w:jc w:val="center"/>
              <w:rPr>
                <w:color w:val="00B0F0"/>
                <w:sz w:val="20"/>
                <w:szCs w:val="20"/>
              </w:rPr>
            </w:pPr>
          </w:p>
        </w:tc>
      </w:tr>
      <w:tr w:rsidR="006D7E40" w:rsidRPr="00EC3B59" w14:paraId="6E36F9C1" w14:textId="77777777" w:rsidTr="00256CA7">
        <w:tc>
          <w:tcPr>
            <w:tcW w:w="534" w:type="dxa"/>
            <w:vAlign w:val="center"/>
          </w:tcPr>
          <w:p w14:paraId="6788C973" w14:textId="24C7F4E3" w:rsidR="006D7E40" w:rsidRPr="00EC3B59" w:rsidRDefault="006D7E40" w:rsidP="00897383">
            <w:pPr>
              <w:pStyle w:val="Betarp"/>
              <w:numPr>
                <w:ilvl w:val="0"/>
                <w:numId w:val="31"/>
              </w:numPr>
              <w:jc w:val="center"/>
              <w:rPr>
                <w:sz w:val="20"/>
                <w:szCs w:val="20"/>
              </w:rPr>
            </w:pPr>
          </w:p>
        </w:tc>
        <w:tc>
          <w:tcPr>
            <w:tcW w:w="4252" w:type="dxa"/>
            <w:vAlign w:val="center"/>
          </w:tcPr>
          <w:p w14:paraId="05A51DD8" w14:textId="77777777" w:rsidR="006D7E40" w:rsidRPr="00EC3B59" w:rsidRDefault="006D7E40" w:rsidP="00B15BEB">
            <w:pPr>
              <w:pStyle w:val="Betarp"/>
              <w:rPr>
                <w:sz w:val="20"/>
                <w:szCs w:val="20"/>
              </w:rPr>
            </w:pPr>
            <w:r w:rsidRPr="00EC3B59">
              <w:rPr>
                <w:sz w:val="20"/>
                <w:szCs w:val="20"/>
              </w:rPr>
              <w:t>Šildymo katilų sprogimai</w:t>
            </w:r>
          </w:p>
        </w:tc>
        <w:tc>
          <w:tcPr>
            <w:tcW w:w="2055" w:type="dxa"/>
            <w:vAlign w:val="center"/>
          </w:tcPr>
          <w:p w14:paraId="2A768B83" w14:textId="77777777" w:rsidR="006D7E40" w:rsidRPr="00EC3B59" w:rsidRDefault="006D7E40" w:rsidP="006D7E40">
            <w:pPr>
              <w:pStyle w:val="Betarp"/>
              <w:jc w:val="center"/>
              <w:rPr>
                <w:sz w:val="20"/>
                <w:szCs w:val="20"/>
              </w:rPr>
            </w:pPr>
            <w:r w:rsidRPr="00EC3B59">
              <w:rPr>
                <w:sz w:val="20"/>
                <w:szCs w:val="20"/>
              </w:rPr>
              <w:t>10.01-04.15</w:t>
            </w:r>
          </w:p>
        </w:tc>
        <w:tc>
          <w:tcPr>
            <w:tcW w:w="342" w:type="dxa"/>
            <w:tcBorders>
              <w:right w:val="dashSmallGap" w:sz="4" w:space="0" w:color="auto"/>
            </w:tcBorders>
            <w:shd w:val="clear" w:color="auto" w:fill="FF0000"/>
            <w:vAlign w:val="center"/>
          </w:tcPr>
          <w:p w14:paraId="20D2E23B" w14:textId="463E9580" w:rsidR="006D7E40" w:rsidRPr="00256CA7" w:rsidRDefault="006D7E40" w:rsidP="00256CA7">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0000"/>
            <w:vAlign w:val="center"/>
          </w:tcPr>
          <w:p w14:paraId="553DA967" w14:textId="69FA3A6C" w:rsidR="006D7E40" w:rsidRPr="00256CA7" w:rsidRDefault="006D7E40" w:rsidP="00256CA7">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0000"/>
            <w:vAlign w:val="center"/>
          </w:tcPr>
          <w:p w14:paraId="3998C88F" w14:textId="3FA022CB" w:rsidR="006D7E40" w:rsidRPr="00256CA7" w:rsidRDefault="006D7E40"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0000"/>
            <w:vAlign w:val="center"/>
          </w:tcPr>
          <w:p w14:paraId="3552DE42" w14:textId="7D638C40"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0000"/>
            <w:vAlign w:val="center"/>
          </w:tcPr>
          <w:p w14:paraId="47254851" w14:textId="6F087087"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9900"/>
            <w:vAlign w:val="center"/>
          </w:tcPr>
          <w:p w14:paraId="7C542A0F" w14:textId="31D1DFDB"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9900"/>
            <w:vAlign w:val="center"/>
          </w:tcPr>
          <w:p w14:paraId="43DE6B19" w14:textId="5B85B54A"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46BF7C6B" w14:textId="77777777" w:rsidR="006D7E40" w:rsidRPr="00256CA7" w:rsidRDefault="006D7E40" w:rsidP="00256CA7">
            <w:pPr>
              <w:pStyle w:val="Betarp"/>
              <w:jc w:val="center"/>
              <w:rPr>
                <w:color w:val="00B0F0"/>
                <w:sz w:val="20"/>
                <w:szCs w:val="20"/>
              </w:rPr>
            </w:pPr>
          </w:p>
        </w:tc>
        <w:tc>
          <w:tcPr>
            <w:tcW w:w="321" w:type="dxa"/>
            <w:tcBorders>
              <w:right w:val="dashSmallGap" w:sz="4" w:space="0" w:color="auto"/>
            </w:tcBorders>
            <w:shd w:val="clear" w:color="auto" w:fill="FFFF00"/>
            <w:vAlign w:val="center"/>
          </w:tcPr>
          <w:p w14:paraId="3B14E2A6" w14:textId="77777777" w:rsidR="006D7E40" w:rsidRPr="00256CA7" w:rsidRDefault="006D7E40" w:rsidP="00256CA7">
            <w:pPr>
              <w:pStyle w:val="Betarp"/>
              <w:jc w:val="center"/>
              <w:rPr>
                <w:color w:val="00B0F0"/>
                <w:sz w:val="20"/>
                <w:szCs w:val="20"/>
              </w:rPr>
            </w:pPr>
          </w:p>
        </w:tc>
        <w:tc>
          <w:tcPr>
            <w:tcW w:w="320" w:type="dxa"/>
            <w:tcBorders>
              <w:left w:val="dashSmallGap" w:sz="4" w:space="0" w:color="auto"/>
            </w:tcBorders>
            <w:shd w:val="clear" w:color="auto" w:fill="FFFF00"/>
            <w:vAlign w:val="center"/>
          </w:tcPr>
          <w:p w14:paraId="2B47C29D" w14:textId="77777777" w:rsidR="006D7E40" w:rsidRPr="00256CA7" w:rsidRDefault="006D7E40" w:rsidP="00256CA7">
            <w:pPr>
              <w:pStyle w:val="Betarp"/>
              <w:jc w:val="center"/>
              <w:rPr>
                <w:color w:val="00B0F0"/>
                <w:sz w:val="20"/>
                <w:szCs w:val="20"/>
              </w:rPr>
            </w:pPr>
          </w:p>
        </w:tc>
        <w:tc>
          <w:tcPr>
            <w:tcW w:w="321" w:type="dxa"/>
            <w:tcBorders>
              <w:right w:val="dashSmallGap" w:sz="4" w:space="0" w:color="auto"/>
            </w:tcBorders>
            <w:shd w:val="clear" w:color="auto" w:fill="FFFF00"/>
            <w:vAlign w:val="center"/>
          </w:tcPr>
          <w:p w14:paraId="7B01BF5F"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0D17A483"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5F0EF8F3"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5C71676E"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0599C90C"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77C27BEA"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7B18C6CD" w14:textId="77777777" w:rsidR="006D7E40" w:rsidRPr="00256CA7" w:rsidRDefault="006D7E40"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008F9DFD" w14:textId="77777777" w:rsidR="006D7E40" w:rsidRPr="00256CA7" w:rsidRDefault="006D7E40" w:rsidP="00256CA7">
            <w:pPr>
              <w:pStyle w:val="Betarp"/>
              <w:jc w:val="center"/>
              <w:rPr>
                <w:color w:val="00B0F0"/>
                <w:sz w:val="20"/>
                <w:szCs w:val="20"/>
              </w:rPr>
            </w:pPr>
          </w:p>
        </w:tc>
        <w:tc>
          <w:tcPr>
            <w:tcW w:w="322" w:type="dxa"/>
            <w:tcBorders>
              <w:right w:val="dashSmallGap" w:sz="4" w:space="0" w:color="auto"/>
            </w:tcBorders>
            <w:shd w:val="clear" w:color="auto" w:fill="FF9900"/>
            <w:vAlign w:val="center"/>
          </w:tcPr>
          <w:p w14:paraId="20AC9B99" w14:textId="4EEF44BF"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9900"/>
            <w:vAlign w:val="center"/>
          </w:tcPr>
          <w:p w14:paraId="18DA0843" w14:textId="4C2D2F53"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7F7BC2D9" w14:textId="7C7D581E"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49EEF27C" w14:textId="6FAA7659"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6ED953A3" w14:textId="798B337B"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226A9731" w14:textId="6C42FF53" w:rsidR="006D7E40" w:rsidRPr="00256CA7" w:rsidRDefault="006D7E40" w:rsidP="00256CA7">
            <w:pPr>
              <w:pStyle w:val="Betarp"/>
              <w:jc w:val="center"/>
              <w:rPr>
                <w:color w:val="00B0F0"/>
                <w:sz w:val="20"/>
                <w:szCs w:val="20"/>
              </w:rPr>
            </w:pPr>
            <w:r w:rsidRPr="00256CA7">
              <w:rPr>
                <w:color w:val="00B0F0"/>
                <w:sz w:val="20"/>
                <w:szCs w:val="20"/>
              </w:rPr>
              <w:t>*</w:t>
            </w:r>
          </w:p>
        </w:tc>
      </w:tr>
      <w:tr w:rsidR="006D7E40" w:rsidRPr="00EC3B59" w14:paraId="1E017121" w14:textId="77777777" w:rsidTr="00256CA7">
        <w:tc>
          <w:tcPr>
            <w:tcW w:w="534" w:type="dxa"/>
            <w:vAlign w:val="center"/>
          </w:tcPr>
          <w:p w14:paraId="4E1861D7" w14:textId="260A80E2" w:rsidR="006D7E40" w:rsidRPr="00EC3B59" w:rsidRDefault="006D7E40" w:rsidP="00897383">
            <w:pPr>
              <w:pStyle w:val="Betarp"/>
              <w:numPr>
                <w:ilvl w:val="0"/>
                <w:numId w:val="31"/>
              </w:numPr>
              <w:jc w:val="center"/>
              <w:rPr>
                <w:sz w:val="20"/>
                <w:szCs w:val="20"/>
              </w:rPr>
            </w:pPr>
          </w:p>
        </w:tc>
        <w:tc>
          <w:tcPr>
            <w:tcW w:w="4252" w:type="dxa"/>
            <w:vAlign w:val="center"/>
          </w:tcPr>
          <w:p w14:paraId="186E5158" w14:textId="77777777" w:rsidR="006D7E40" w:rsidRPr="00EC3B59" w:rsidRDefault="006D7E40" w:rsidP="00B15BEB">
            <w:pPr>
              <w:pStyle w:val="Betarp"/>
              <w:rPr>
                <w:sz w:val="20"/>
                <w:szCs w:val="20"/>
              </w:rPr>
            </w:pPr>
            <w:r w:rsidRPr="00EC3B59">
              <w:rPr>
                <w:sz w:val="20"/>
                <w:szCs w:val="20"/>
              </w:rPr>
              <w:t>Dujų balionų sprogimai</w:t>
            </w:r>
          </w:p>
        </w:tc>
        <w:tc>
          <w:tcPr>
            <w:tcW w:w="2055" w:type="dxa"/>
            <w:vAlign w:val="center"/>
          </w:tcPr>
          <w:p w14:paraId="5B336772" w14:textId="77777777" w:rsidR="006D7E40" w:rsidRPr="00EC3B59" w:rsidRDefault="006D7E40" w:rsidP="006D7E40">
            <w:pPr>
              <w:pStyle w:val="Betarp"/>
              <w:jc w:val="center"/>
              <w:rPr>
                <w:sz w:val="20"/>
                <w:szCs w:val="20"/>
              </w:rPr>
            </w:pPr>
            <w:r w:rsidRPr="00EC3B59">
              <w:rPr>
                <w:sz w:val="20"/>
                <w:szCs w:val="20"/>
              </w:rPr>
              <w:t>Visus metus</w:t>
            </w:r>
          </w:p>
        </w:tc>
        <w:tc>
          <w:tcPr>
            <w:tcW w:w="342" w:type="dxa"/>
            <w:tcBorders>
              <w:right w:val="dashSmallGap" w:sz="4" w:space="0" w:color="auto"/>
            </w:tcBorders>
            <w:shd w:val="clear" w:color="auto" w:fill="FFC000"/>
            <w:vAlign w:val="center"/>
          </w:tcPr>
          <w:p w14:paraId="5E146F62" w14:textId="1477B04E" w:rsidR="006D7E40" w:rsidRPr="00256CA7" w:rsidRDefault="006D7E40" w:rsidP="00256CA7">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C000"/>
            <w:vAlign w:val="center"/>
          </w:tcPr>
          <w:p w14:paraId="5101DCD1" w14:textId="53830320" w:rsidR="006D7E40" w:rsidRPr="00256CA7" w:rsidRDefault="006D7E40" w:rsidP="00256CA7">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C000"/>
            <w:vAlign w:val="center"/>
          </w:tcPr>
          <w:p w14:paraId="4F810C13" w14:textId="19E89293" w:rsidR="006D7E40" w:rsidRPr="00256CA7" w:rsidRDefault="006D7E40"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C000"/>
            <w:vAlign w:val="center"/>
          </w:tcPr>
          <w:p w14:paraId="24B9200D" w14:textId="1890349E"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FF00"/>
            <w:vAlign w:val="center"/>
          </w:tcPr>
          <w:p w14:paraId="6D0F62D2" w14:textId="6D3029C8"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FF00"/>
            <w:vAlign w:val="center"/>
          </w:tcPr>
          <w:p w14:paraId="024EF2CD" w14:textId="372E3B0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29C55427" w14:textId="6BDBFB6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123A200F" w14:textId="79BD8683"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FF00"/>
            <w:vAlign w:val="center"/>
          </w:tcPr>
          <w:p w14:paraId="5AEC994B" w14:textId="46CDD157"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FF00"/>
            <w:vAlign w:val="center"/>
          </w:tcPr>
          <w:p w14:paraId="41C1B4C7" w14:textId="47BE18D3"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FF00"/>
            <w:vAlign w:val="center"/>
          </w:tcPr>
          <w:p w14:paraId="3F410AAA" w14:textId="2735AD47"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3D42E377" w14:textId="6739CEA6"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4A1D1F8D" w14:textId="005C84C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5A503D76" w14:textId="4CEAB396"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5352BE85" w14:textId="6EF1053C"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2863C850" w14:textId="7B7B527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1708704B" w14:textId="22807B00"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39C8AECF" w14:textId="0A22BB4B"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62E71290" w14:textId="21834EB7"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55C01692" w14:textId="60A282F3"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452ECD55" w14:textId="25F13BEE"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2F881E1B" w14:textId="1677ABF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13F7BEB0" w14:textId="682A9581"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225B275A" w14:textId="74C6DCDA" w:rsidR="006D7E40" w:rsidRPr="00256CA7" w:rsidRDefault="004846FC" w:rsidP="00256CA7">
            <w:pPr>
              <w:pStyle w:val="Betarp"/>
              <w:jc w:val="center"/>
              <w:rPr>
                <w:color w:val="00B0F0"/>
                <w:sz w:val="20"/>
                <w:szCs w:val="20"/>
              </w:rPr>
            </w:pPr>
            <w:r w:rsidRPr="00256CA7">
              <w:rPr>
                <w:color w:val="00B0F0"/>
                <w:sz w:val="20"/>
                <w:szCs w:val="20"/>
              </w:rPr>
              <w:t>*</w:t>
            </w:r>
          </w:p>
        </w:tc>
      </w:tr>
      <w:tr w:rsidR="006D7E40" w:rsidRPr="00EC3B59" w14:paraId="634533AA" w14:textId="77777777" w:rsidTr="00256CA7">
        <w:tc>
          <w:tcPr>
            <w:tcW w:w="534" w:type="dxa"/>
            <w:vAlign w:val="center"/>
          </w:tcPr>
          <w:p w14:paraId="385DB2C4" w14:textId="7BFF1E76" w:rsidR="006D7E40" w:rsidRPr="00EC3B59" w:rsidRDefault="006D7E40" w:rsidP="00897383">
            <w:pPr>
              <w:pStyle w:val="Betarp"/>
              <w:numPr>
                <w:ilvl w:val="0"/>
                <w:numId w:val="31"/>
              </w:numPr>
              <w:jc w:val="center"/>
              <w:rPr>
                <w:sz w:val="20"/>
                <w:szCs w:val="20"/>
              </w:rPr>
            </w:pPr>
          </w:p>
        </w:tc>
        <w:tc>
          <w:tcPr>
            <w:tcW w:w="4252" w:type="dxa"/>
            <w:vAlign w:val="center"/>
          </w:tcPr>
          <w:p w14:paraId="7D9FD062" w14:textId="77777777" w:rsidR="006D7E40" w:rsidRPr="00EC3B59" w:rsidRDefault="006D7E40" w:rsidP="00B15BEB">
            <w:pPr>
              <w:pStyle w:val="Betarp"/>
              <w:rPr>
                <w:sz w:val="20"/>
                <w:szCs w:val="20"/>
              </w:rPr>
            </w:pPr>
            <w:r w:rsidRPr="00EC3B59">
              <w:rPr>
                <w:sz w:val="20"/>
                <w:szCs w:val="20"/>
              </w:rPr>
              <w:t>Teroristinė veikla (socialiniai neramumai, riaušės, grasinimai susprogdinti)</w:t>
            </w:r>
          </w:p>
        </w:tc>
        <w:tc>
          <w:tcPr>
            <w:tcW w:w="2055" w:type="dxa"/>
            <w:vAlign w:val="center"/>
          </w:tcPr>
          <w:p w14:paraId="770A2EDE" w14:textId="77777777" w:rsidR="006D7E40" w:rsidRPr="00EC3B59" w:rsidRDefault="006D7E40" w:rsidP="006D7E40">
            <w:pPr>
              <w:pStyle w:val="Betarp"/>
              <w:jc w:val="center"/>
              <w:rPr>
                <w:sz w:val="20"/>
                <w:szCs w:val="20"/>
              </w:rPr>
            </w:pPr>
            <w:r w:rsidRPr="00EC3B59">
              <w:rPr>
                <w:sz w:val="20"/>
                <w:szCs w:val="20"/>
              </w:rPr>
              <w:t>Visus metus</w:t>
            </w:r>
          </w:p>
        </w:tc>
        <w:tc>
          <w:tcPr>
            <w:tcW w:w="342" w:type="dxa"/>
            <w:tcBorders>
              <w:right w:val="dashSmallGap" w:sz="4" w:space="0" w:color="auto"/>
            </w:tcBorders>
            <w:shd w:val="clear" w:color="auto" w:fill="FFFF00"/>
            <w:vAlign w:val="center"/>
          </w:tcPr>
          <w:p w14:paraId="5CB4F0CF" w14:textId="4EB366FE" w:rsidR="006D7E40" w:rsidRPr="00256CA7" w:rsidRDefault="006D7E40" w:rsidP="00256CA7">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FF00"/>
            <w:vAlign w:val="center"/>
          </w:tcPr>
          <w:p w14:paraId="24872046" w14:textId="641BCF32" w:rsidR="006D7E40" w:rsidRPr="00256CA7" w:rsidRDefault="006D7E40" w:rsidP="00256CA7">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FF00"/>
            <w:vAlign w:val="center"/>
          </w:tcPr>
          <w:p w14:paraId="6EEDE68F" w14:textId="0A4BC9FA" w:rsidR="006D7E40" w:rsidRPr="00256CA7" w:rsidRDefault="006D7E40"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FF00"/>
            <w:vAlign w:val="center"/>
          </w:tcPr>
          <w:p w14:paraId="37B2E094" w14:textId="6F3F5F19"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FF00"/>
            <w:vAlign w:val="center"/>
          </w:tcPr>
          <w:p w14:paraId="645E6581" w14:textId="6BBFC67B"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FF00"/>
            <w:vAlign w:val="center"/>
          </w:tcPr>
          <w:p w14:paraId="1468FA9B" w14:textId="039AFCAC"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1A62BFA3" w14:textId="7148324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595E93F3" w14:textId="76DE3CC2"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FF00"/>
            <w:vAlign w:val="center"/>
          </w:tcPr>
          <w:p w14:paraId="1C5EB2E9" w14:textId="60E4E1FA"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FF00"/>
            <w:vAlign w:val="center"/>
          </w:tcPr>
          <w:p w14:paraId="7802621E" w14:textId="62CB2ACC"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FF00"/>
            <w:vAlign w:val="center"/>
          </w:tcPr>
          <w:p w14:paraId="0E7B1210" w14:textId="5145361D"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2270985A" w14:textId="2FB9A786"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5491726F" w14:textId="785E18CF"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6ADFFFF0" w14:textId="62F8696A"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2E6A7E71" w14:textId="2F62C70F"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46819063" w14:textId="45171B56"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738D0FE9" w14:textId="35FB70CA"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05A857B5" w14:textId="7177F1C7"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26396A2F" w14:textId="456F79DA"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03AB6618" w14:textId="55868D8D"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6178521A" w14:textId="3294EDE8"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5FF28FCD" w14:textId="080CA53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77839BF0" w14:textId="44B658FE"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FF00"/>
            <w:vAlign w:val="center"/>
          </w:tcPr>
          <w:p w14:paraId="0F0238AE" w14:textId="242684F1" w:rsidR="006D7E40" w:rsidRPr="00256CA7" w:rsidRDefault="004846FC" w:rsidP="00256CA7">
            <w:pPr>
              <w:pStyle w:val="Betarp"/>
              <w:jc w:val="center"/>
              <w:rPr>
                <w:color w:val="00B0F0"/>
                <w:sz w:val="20"/>
                <w:szCs w:val="20"/>
              </w:rPr>
            </w:pPr>
            <w:r w:rsidRPr="00256CA7">
              <w:rPr>
                <w:color w:val="00B0F0"/>
                <w:sz w:val="20"/>
                <w:szCs w:val="20"/>
              </w:rPr>
              <w:t>*</w:t>
            </w:r>
          </w:p>
        </w:tc>
      </w:tr>
      <w:tr w:rsidR="006D7E40" w:rsidRPr="00EC3B59" w14:paraId="35C4967B" w14:textId="77777777" w:rsidTr="00256CA7">
        <w:tc>
          <w:tcPr>
            <w:tcW w:w="534" w:type="dxa"/>
            <w:vAlign w:val="center"/>
          </w:tcPr>
          <w:p w14:paraId="70DBF365" w14:textId="05409633" w:rsidR="006D7E40" w:rsidRPr="00EC3B59" w:rsidRDefault="006D7E40" w:rsidP="00897383">
            <w:pPr>
              <w:pStyle w:val="Betarp"/>
              <w:numPr>
                <w:ilvl w:val="0"/>
                <w:numId w:val="31"/>
              </w:numPr>
              <w:jc w:val="center"/>
              <w:rPr>
                <w:sz w:val="20"/>
                <w:szCs w:val="20"/>
              </w:rPr>
            </w:pPr>
          </w:p>
        </w:tc>
        <w:tc>
          <w:tcPr>
            <w:tcW w:w="4252" w:type="dxa"/>
            <w:vAlign w:val="center"/>
          </w:tcPr>
          <w:p w14:paraId="41156673" w14:textId="77777777" w:rsidR="006D7E40" w:rsidRPr="00EC3B59" w:rsidRDefault="006D7E40" w:rsidP="00B15BEB">
            <w:pPr>
              <w:pStyle w:val="Betarp"/>
              <w:rPr>
                <w:sz w:val="20"/>
                <w:szCs w:val="20"/>
              </w:rPr>
            </w:pPr>
            <w:r w:rsidRPr="00EC3B59">
              <w:rPr>
                <w:sz w:val="20"/>
                <w:szCs w:val="20"/>
              </w:rPr>
              <w:t>Žmonių užkrečiamos ligos</w:t>
            </w:r>
          </w:p>
        </w:tc>
        <w:tc>
          <w:tcPr>
            <w:tcW w:w="2055" w:type="dxa"/>
            <w:vAlign w:val="center"/>
          </w:tcPr>
          <w:p w14:paraId="6D080DE2" w14:textId="77777777" w:rsidR="006D7E40" w:rsidRPr="00EC3B59" w:rsidRDefault="006D7E40" w:rsidP="006D7E40">
            <w:pPr>
              <w:pStyle w:val="Betarp"/>
              <w:jc w:val="center"/>
              <w:rPr>
                <w:sz w:val="20"/>
                <w:szCs w:val="20"/>
              </w:rPr>
            </w:pPr>
            <w:r w:rsidRPr="00EC3B59">
              <w:rPr>
                <w:sz w:val="20"/>
                <w:szCs w:val="20"/>
              </w:rPr>
              <w:t>Visus metus</w:t>
            </w:r>
          </w:p>
        </w:tc>
        <w:tc>
          <w:tcPr>
            <w:tcW w:w="342" w:type="dxa"/>
            <w:tcBorders>
              <w:right w:val="dashSmallGap" w:sz="4" w:space="0" w:color="auto"/>
            </w:tcBorders>
            <w:shd w:val="clear" w:color="auto" w:fill="FF9900"/>
            <w:vAlign w:val="center"/>
          </w:tcPr>
          <w:p w14:paraId="69099B93" w14:textId="017D59BF" w:rsidR="006D7E40" w:rsidRPr="00256CA7" w:rsidRDefault="006D7E40" w:rsidP="00256CA7">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0000"/>
            <w:vAlign w:val="center"/>
          </w:tcPr>
          <w:p w14:paraId="30A235A3" w14:textId="40E8B5B9" w:rsidR="006D7E40" w:rsidRPr="00256CA7" w:rsidRDefault="006D7E40" w:rsidP="00256CA7">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0000"/>
            <w:vAlign w:val="center"/>
          </w:tcPr>
          <w:p w14:paraId="59F082E2" w14:textId="3A906309" w:rsidR="006D7E40" w:rsidRPr="00256CA7" w:rsidRDefault="006D7E40"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0000"/>
            <w:vAlign w:val="center"/>
          </w:tcPr>
          <w:p w14:paraId="7AD9FBAE" w14:textId="503413A1"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0000"/>
            <w:vAlign w:val="center"/>
          </w:tcPr>
          <w:p w14:paraId="17992B6A" w14:textId="78E1ECA3"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0000"/>
            <w:vAlign w:val="center"/>
          </w:tcPr>
          <w:p w14:paraId="6A2335E1" w14:textId="0E4031AA"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9900"/>
            <w:vAlign w:val="center"/>
          </w:tcPr>
          <w:p w14:paraId="63D6F7AA" w14:textId="4FBDF16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9900"/>
            <w:vAlign w:val="center"/>
          </w:tcPr>
          <w:p w14:paraId="48E8296C" w14:textId="44E270BB"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9900"/>
            <w:vAlign w:val="center"/>
          </w:tcPr>
          <w:p w14:paraId="0D89E6F5" w14:textId="3E0B82E3"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9900"/>
            <w:vAlign w:val="center"/>
          </w:tcPr>
          <w:p w14:paraId="7E6E0CDB" w14:textId="5AA906D8"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0000"/>
            <w:vAlign w:val="center"/>
          </w:tcPr>
          <w:p w14:paraId="5EF0352D" w14:textId="2178782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4034F6DC" w14:textId="25A5D798"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4AEF24E5" w14:textId="664CA5E1"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53675043" w14:textId="25848367"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3D7F09D5" w14:textId="67B1D803"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4DA91502" w14:textId="2CB8E3E0"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6A97C564" w14:textId="4C0ADAB9"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9900"/>
            <w:vAlign w:val="center"/>
          </w:tcPr>
          <w:p w14:paraId="5B7C7B19" w14:textId="5775B69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9900"/>
            <w:vAlign w:val="center"/>
          </w:tcPr>
          <w:p w14:paraId="518B4BE4" w14:textId="59EA67FD"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9900"/>
            <w:vAlign w:val="center"/>
          </w:tcPr>
          <w:p w14:paraId="67EB538D" w14:textId="10A44A67"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9900"/>
            <w:vAlign w:val="center"/>
          </w:tcPr>
          <w:p w14:paraId="49F12D60" w14:textId="09C6FDB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9900"/>
            <w:vAlign w:val="center"/>
          </w:tcPr>
          <w:p w14:paraId="44669DF5" w14:textId="31FFA348"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9900"/>
            <w:vAlign w:val="center"/>
          </w:tcPr>
          <w:p w14:paraId="2FC690EE" w14:textId="3727C02C"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9900"/>
            <w:vAlign w:val="center"/>
          </w:tcPr>
          <w:p w14:paraId="6FB2B487" w14:textId="0B04289C" w:rsidR="006D7E40" w:rsidRPr="00256CA7" w:rsidRDefault="006D7E40" w:rsidP="00256CA7">
            <w:pPr>
              <w:pStyle w:val="Betarp"/>
              <w:jc w:val="center"/>
              <w:rPr>
                <w:color w:val="00B0F0"/>
                <w:sz w:val="20"/>
                <w:szCs w:val="20"/>
              </w:rPr>
            </w:pPr>
            <w:r w:rsidRPr="00256CA7">
              <w:rPr>
                <w:color w:val="00B0F0"/>
                <w:sz w:val="20"/>
                <w:szCs w:val="20"/>
              </w:rPr>
              <w:t>*</w:t>
            </w:r>
          </w:p>
        </w:tc>
      </w:tr>
      <w:tr w:rsidR="006D7E40" w:rsidRPr="00EC3B59" w14:paraId="3F4C864E" w14:textId="77777777" w:rsidTr="00256CA7">
        <w:tc>
          <w:tcPr>
            <w:tcW w:w="534" w:type="dxa"/>
            <w:vAlign w:val="center"/>
          </w:tcPr>
          <w:p w14:paraId="51CDB4D7" w14:textId="19CEC36C" w:rsidR="006D7E40" w:rsidRPr="00EC3B59" w:rsidRDefault="006D7E40" w:rsidP="00897383">
            <w:pPr>
              <w:pStyle w:val="Betarp"/>
              <w:numPr>
                <w:ilvl w:val="0"/>
                <w:numId w:val="31"/>
              </w:numPr>
              <w:jc w:val="center"/>
              <w:rPr>
                <w:sz w:val="20"/>
                <w:szCs w:val="20"/>
              </w:rPr>
            </w:pPr>
          </w:p>
        </w:tc>
        <w:tc>
          <w:tcPr>
            <w:tcW w:w="4252" w:type="dxa"/>
            <w:vAlign w:val="center"/>
          </w:tcPr>
          <w:p w14:paraId="5B9F72DF" w14:textId="77777777" w:rsidR="006D7E40" w:rsidRPr="00EC3B59" w:rsidRDefault="006D7E40" w:rsidP="00B15BEB">
            <w:pPr>
              <w:pStyle w:val="Betarp"/>
              <w:rPr>
                <w:sz w:val="20"/>
                <w:szCs w:val="20"/>
              </w:rPr>
            </w:pPr>
            <w:r w:rsidRPr="00EC3B59">
              <w:rPr>
                <w:sz w:val="20"/>
                <w:szCs w:val="20"/>
              </w:rPr>
              <w:t>Gyvūnų ligos</w:t>
            </w:r>
          </w:p>
        </w:tc>
        <w:tc>
          <w:tcPr>
            <w:tcW w:w="2055" w:type="dxa"/>
            <w:vAlign w:val="center"/>
          </w:tcPr>
          <w:p w14:paraId="0F06BBE4" w14:textId="77777777" w:rsidR="006D7E40" w:rsidRPr="00EC3B59" w:rsidRDefault="006D7E40" w:rsidP="006D7E40">
            <w:pPr>
              <w:pStyle w:val="Betarp"/>
              <w:jc w:val="center"/>
              <w:rPr>
                <w:sz w:val="20"/>
                <w:szCs w:val="20"/>
              </w:rPr>
            </w:pPr>
            <w:r w:rsidRPr="00EC3B59">
              <w:rPr>
                <w:sz w:val="20"/>
                <w:szCs w:val="20"/>
              </w:rPr>
              <w:t>Visus metus</w:t>
            </w:r>
          </w:p>
        </w:tc>
        <w:tc>
          <w:tcPr>
            <w:tcW w:w="342" w:type="dxa"/>
            <w:tcBorders>
              <w:right w:val="dashSmallGap" w:sz="4" w:space="0" w:color="auto"/>
            </w:tcBorders>
            <w:shd w:val="clear" w:color="auto" w:fill="FFC000"/>
            <w:vAlign w:val="center"/>
          </w:tcPr>
          <w:p w14:paraId="1062DC5E" w14:textId="4803B0BF" w:rsidR="006D7E40" w:rsidRPr="00256CA7" w:rsidRDefault="006D7E40" w:rsidP="00256CA7">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C000"/>
            <w:vAlign w:val="center"/>
          </w:tcPr>
          <w:p w14:paraId="3BACC104" w14:textId="50A05837" w:rsidR="006D7E40" w:rsidRPr="00256CA7" w:rsidRDefault="006D7E40" w:rsidP="00256CA7">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C000"/>
            <w:vAlign w:val="center"/>
          </w:tcPr>
          <w:p w14:paraId="6D757923" w14:textId="3265251A" w:rsidR="006D7E40" w:rsidRPr="00256CA7" w:rsidRDefault="006D7E40"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C000"/>
            <w:vAlign w:val="center"/>
          </w:tcPr>
          <w:p w14:paraId="4EB526E1" w14:textId="6D4D183B"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C000"/>
            <w:vAlign w:val="center"/>
          </w:tcPr>
          <w:p w14:paraId="16A166A0" w14:textId="41A77BB5"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C000"/>
            <w:vAlign w:val="center"/>
          </w:tcPr>
          <w:p w14:paraId="48EAB648" w14:textId="5141945D"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6F5FBDCC" w14:textId="5BE583CF"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47012C8D" w14:textId="0EFE75BE"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C000"/>
            <w:vAlign w:val="center"/>
          </w:tcPr>
          <w:p w14:paraId="1316F75D" w14:textId="52F7AFD2" w:rsidR="006D7E40" w:rsidRPr="00256CA7" w:rsidRDefault="006D7E40"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C000"/>
            <w:vAlign w:val="center"/>
          </w:tcPr>
          <w:p w14:paraId="731C71F7" w14:textId="0320F52B" w:rsidR="006D7E40" w:rsidRPr="00256CA7" w:rsidRDefault="006D7E40"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C000"/>
            <w:vAlign w:val="center"/>
          </w:tcPr>
          <w:p w14:paraId="254D0000" w14:textId="226A18FD"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1605CFCD" w14:textId="5B4D5563"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7801B01B" w14:textId="40D19FA4"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73CDE455" w14:textId="44E626E7"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3CBD79B4" w14:textId="4C6F3AF8"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4BF2CCBA" w14:textId="623607C5"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3CA4C959" w14:textId="4DD4FBF0"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18CD23A4" w14:textId="7ED20B30"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10DD08EC" w14:textId="5B042AF2"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0AABFE02" w14:textId="49F05F27"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033C5604" w14:textId="257F41D2"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3CBC8F46" w14:textId="1E0CE949"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28D156A3" w14:textId="705E60BF" w:rsidR="006D7E40" w:rsidRPr="00256CA7" w:rsidRDefault="006D7E40"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01F56C68" w14:textId="6FB2674F" w:rsidR="006D7E40" w:rsidRPr="00256CA7" w:rsidRDefault="006D7E40" w:rsidP="00256CA7">
            <w:pPr>
              <w:pStyle w:val="Betarp"/>
              <w:jc w:val="center"/>
              <w:rPr>
                <w:color w:val="00B0F0"/>
                <w:sz w:val="20"/>
                <w:szCs w:val="20"/>
              </w:rPr>
            </w:pPr>
            <w:r w:rsidRPr="00256CA7">
              <w:rPr>
                <w:color w:val="00B0F0"/>
                <w:sz w:val="20"/>
                <w:szCs w:val="20"/>
              </w:rPr>
              <w:t>*</w:t>
            </w:r>
          </w:p>
        </w:tc>
      </w:tr>
      <w:tr w:rsidR="00B15BEB" w:rsidRPr="00EC3B59" w14:paraId="6BD0A832" w14:textId="77777777" w:rsidTr="00256CA7">
        <w:tc>
          <w:tcPr>
            <w:tcW w:w="534" w:type="dxa"/>
            <w:vAlign w:val="center"/>
          </w:tcPr>
          <w:p w14:paraId="1774A14D" w14:textId="77777777" w:rsidR="00B15BEB" w:rsidRPr="00EC3B59" w:rsidRDefault="00B15BEB" w:rsidP="00897383">
            <w:pPr>
              <w:pStyle w:val="Betarp"/>
              <w:numPr>
                <w:ilvl w:val="0"/>
                <w:numId w:val="31"/>
              </w:numPr>
              <w:jc w:val="center"/>
              <w:rPr>
                <w:sz w:val="20"/>
                <w:szCs w:val="20"/>
              </w:rPr>
            </w:pPr>
          </w:p>
        </w:tc>
        <w:tc>
          <w:tcPr>
            <w:tcW w:w="4252" w:type="dxa"/>
            <w:vAlign w:val="center"/>
          </w:tcPr>
          <w:p w14:paraId="705CC29D" w14:textId="5D8BE6AB" w:rsidR="00B15BEB" w:rsidRPr="00EC3B59" w:rsidRDefault="00BE4981" w:rsidP="00B15BEB">
            <w:pPr>
              <w:pStyle w:val="Betarp"/>
              <w:rPr>
                <w:sz w:val="20"/>
                <w:szCs w:val="20"/>
              </w:rPr>
            </w:pPr>
            <w:r>
              <w:rPr>
                <w:sz w:val="20"/>
                <w:szCs w:val="20"/>
              </w:rPr>
              <w:t>O</w:t>
            </w:r>
            <w:r w:rsidR="00B15BEB" w:rsidRPr="00B15BEB">
              <w:rPr>
                <w:sz w:val="20"/>
                <w:szCs w:val="20"/>
              </w:rPr>
              <w:t>ro tarša</w:t>
            </w:r>
          </w:p>
        </w:tc>
        <w:tc>
          <w:tcPr>
            <w:tcW w:w="2055" w:type="dxa"/>
            <w:vAlign w:val="center"/>
          </w:tcPr>
          <w:p w14:paraId="31A2F15B" w14:textId="2401AD30" w:rsidR="00B15BEB" w:rsidRPr="00EC3B59" w:rsidRDefault="00B15BEB" w:rsidP="00B15BEB">
            <w:pPr>
              <w:pStyle w:val="Betarp"/>
              <w:jc w:val="center"/>
              <w:rPr>
                <w:sz w:val="20"/>
                <w:szCs w:val="20"/>
              </w:rPr>
            </w:pPr>
            <w:r>
              <w:rPr>
                <w:sz w:val="20"/>
                <w:szCs w:val="20"/>
              </w:rPr>
              <w:t>06.01-09-01</w:t>
            </w:r>
          </w:p>
        </w:tc>
        <w:tc>
          <w:tcPr>
            <w:tcW w:w="342" w:type="dxa"/>
            <w:tcBorders>
              <w:right w:val="dashSmallGap" w:sz="4" w:space="0" w:color="auto"/>
            </w:tcBorders>
            <w:shd w:val="clear" w:color="auto" w:fill="FFFF00"/>
            <w:vAlign w:val="center"/>
          </w:tcPr>
          <w:p w14:paraId="5311EE53" w14:textId="77777777" w:rsidR="00B15BEB" w:rsidRPr="00256CA7" w:rsidRDefault="00B15BEB" w:rsidP="00256CA7">
            <w:pPr>
              <w:pStyle w:val="Betarp"/>
              <w:jc w:val="center"/>
              <w:rPr>
                <w:color w:val="00B0F0"/>
                <w:sz w:val="20"/>
                <w:szCs w:val="20"/>
              </w:rPr>
            </w:pPr>
          </w:p>
        </w:tc>
        <w:tc>
          <w:tcPr>
            <w:tcW w:w="354" w:type="dxa"/>
            <w:tcBorders>
              <w:left w:val="dashSmallGap" w:sz="4" w:space="0" w:color="auto"/>
            </w:tcBorders>
            <w:shd w:val="clear" w:color="auto" w:fill="FFFF00"/>
            <w:vAlign w:val="center"/>
          </w:tcPr>
          <w:p w14:paraId="71F0BDD1" w14:textId="77777777" w:rsidR="00B15BEB" w:rsidRPr="00256CA7" w:rsidRDefault="00B15BEB" w:rsidP="00256CA7">
            <w:pPr>
              <w:pStyle w:val="Betarp"/>
              <w:jc w:val="center"/>
              <w:rPr>
                <w:color w:val="00B0F0"/>
                <w:sz w:val="20"/>
                <w:szCs w:val="20"/>
              </w:rPr>
            </w:pPr>
          </w:p>
        </w:tc>
        <w:tc>
          <w:tcPr>
            <w:tcW w:w="366" w:type="dxa"/>
            <w:tcBorders>
              <w:right w:val="dashSmallGap" w:sz="4" w:space="0" w:color="auto"/>
            </w:tcBorders>
            <w:shd w:val="clear" w:color="auto" w:fill="FFFF00"/>
            <w:vAlign w:val="center"/>
          </w:tcPr>
          <w:p w14:paraId="3BAEE8B2" w14:textId="77777777" w:rsidR="00B15BEB" w:rsidRPr="00256CA7" w:rsidRDefault="00B15BEB" w:rsidP="00256CA7">
            <w:pPr>
              <w:pStyle w:val="Betarp"/>
              <w:jc w:val="center"/>
              <w:rPr>
                <w:color w:val="00B0F0"/>
                <w:sz w:val="20"/>
                <w:szCs w:val="20"/>
              </w:rPr>
            </w:pPr>
          </w:p>
        </w:tc>
        <w:tc>
          <w:tcPr>
            <w:tcW w:w="360" w:type="dxa"/>
            <w:tcBorders>
              <w:left w:val="dashSmallGap" w:sz="4" w:space="0" w:color="auto"/>
            </w:tcBorders>
            <w:shd w:val="clear" w:color="auto" w:fill="FFFF00"/>
            <w:vAlign w:val="center"/>
          </w:tcPr>
          <w:p w14:paraId="4021D28D" w14:textId="77777777" w:rsidR="00B15BEB" w:rsidRPr="00256CA7" w:rsidRDefault="00B15BEB" w:rsidP="00256CA7">
            <w:pPr>
              <w:pStyle w:val="Betarp"/>
              <w:jc w:val="center"/>
              <w:rPr>
                <w:color w:val="00B0F0"/>
                <w:sz w:val="20"/>
                <w:szCs w:val="20"/>
              </w:rPr>
            </w:pPr>
          </w:p>
        </w:tc>
        <w:tc>
          <w:tcPr>
            <w:tcW w:w="320" w:type="dxa"/>
            <w:tcBorders>
              <w:right w:val="dashSmallGap" w:sz="4" w:space="0" w:color="auto"/>
            </w:tcBorders>
            <w:shd w:val="clear" w:color="auto" w:fill="FFFF00"/>
            <w:vAlign w:val="center"/>
          </w:tcPr>
          <w:p w14:paraId="6C97358D" w14:textId="77777777" w:rsidR="00B15BEB" w:rsidRPr="00256CA7" w:rsidRDefault="00B15BEB" w:rsidP="00256CA7">
            <w:pPr>
              <w:pStyle w:val="Betarp"/>
              <w:jc w:val="center"/>
              <w:rPr>
                <w:color w:val="00B0F0"/>
                <w:sz w:val="20"/>
                <w:szCs w:val="20"/>
              </w:rPr>
            </w:pPr>
          </w:p>
        </w:tc>
        <w:tc>
          <w:tcPr>
            <w:tcW w:w="321" w:type="dxa"/>
            <w:tcBorders>
              <w:left w:val="dashSmallGap" w:sz="4" w:space="0" w:color="auto"/>
            </w:tcBorders>
            <w:shd w:val="clear" w:color="auto" w:fill="FFFF00"/>
            <w:vAlign w:val="center"/>
          </w:tcPr>
          <w:p w14:paraId="7FEE4340" w14:textId="77777777" w:rsidR="00B15BEB" w:rsidRPr="00256CA7" w:rsidRDefault="00B15BEB"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7296F724" w14:textId="77777777" w:rsidR="00B15BEB" w:rsidRPr="00256CA7" w:rsidRDefault="00B15BEB"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24941AE3" w14:textId="77777777" w:rsidR="00B15BEB" w:rsidRPr="00256CA7" w:rsidRDefault="00B15BEB" w:rsidP="00256CA7">
            <w:pPr>
              <w:pStyle w:val="Betarp"/>
              <w:jc w:val="center"/>
              <w:rPr>
                <w:color w:val="00B0F0"/>
                <w:sz w:val="20"/>
                <w:szCs w:val="20"/>
              </w:rPr>
            </w:pPr>
          </w:p>
        </w:tc>
        <w:tc>
          <w:tcPr>
            <w:tcW w:w="321" w:type="dxa"/>
            <w:tcBorders>
              <w:right w:val="dashSmallGap" w:sz="4" w:space="0" w:color="auto"/>
            </w:tcBorders>
            <w:shd w:val="clear" w:color="auto" w:fill="FFFF00"/>
            <w:vAlign w:val="center"/>
          </w:tcPr>
          <w:p w14:paraId="60D84536" w14:textId="77777777" w:rsidR="00B15BEB" w:rsidRPr="00256CA7" w:rsidRDefault="00B15BEB" w:rsidP="00256CA7">
            <w:pPr>
              <w:pStyle w:val="Betarp"/>
              <w:jc w:val="center"/>
              <w:rPr>
                <w:color w:val="00B0F0"/>
                <w:sz w:val="20"/>
                <w:szCs w:val="20"/>
              </w:rPr>
            </w:pPr>
          </w:p>
        </w:tc>
        <w:tc>
          <w:tcPr>
            <w:tcW w:w="320" w:type="dxa"/>
            <w:tcBorders>
              <w:left w:val="dashSmallGap" w:sz="4" w:space="0" w:color="auto"/>
            </w:tcBorders>
            <w:shd w:val="clear" w:color="auto" w:fill="FFFF00"/>
            <w:vAlign w:val="center"/>
          </w:tcPr>
          <w:p w14:paraId="63E42525" w14:textId="77777777" w:rsidR="00B15BEB" w:rsidRPr="00256CA7" w:rsidRDefault="00B15BEB" w:rsidP="00256CA7">
            <w:pPr>
              <w:pStyle w:val="Betarp"/>
              <w:jc w:val="center"/>
              <w:rPr>
                <w:color w:val="00B0F0"/>
                <w:sz w:val="20"/>
                <w:szCs w:val="20"/>
              </w:rPr>
            </w:pPr>
          </w:p>
        </w:tc>
        <w:tc>
          <w:tcPr>
            <w:tcW w:w="321" w:type="dxa"/>
            <w:tcBorders>
              <w:right w:val="dashSmallGap" w:sz="4" w:space="0" w:color="auto"/>
            </w:tcBorders>
            <w:shd w:val="clear" w:color="auto" w:fill="FFC000"/>
            <w:vAlign w:val="center"/>
          </w:tcPr>
          <w:p w14:paraId="4271F84C" w14:textId="71F1367A"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294F5F1E" w14:textId="4DC3D6B6"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6500BDC4" w14:textId="6D10EFA3"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687CE70F" w14:textId="3DC63328"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1AB92901" w14:textId="77A55195"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4C66DD2F" w14:textId="1C37A8FB"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21403B67" w14:textId="77777777" w:rsidR="00B15BEB" w:rsidRPr="00256CA7" w:rsidRDefault="00B15BEB"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3833A467" w14:textId="77777777" w:rsidR="00B15BEB" w:rsidRPr="00256CA7" w:rsidRDefault="00B15BEB"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3036CFEC" w14:textId="77777777" w:rsidR="00B15BEB" w:rsidRPr="00256CA7" w:rsidRDefault="00B15BEB"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41D355AB" w14:textId="77777777" w:rsidR="00B15BEB" w:rsidRPr="00256CA7" w:rsidRDefault="00B15BEB"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638A5F27" w14:textId="77777777" w:rsidR="00B15BEB" w:rsidRPr="00256CA7" w:rsidRDefault="00B15BEB"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4E7159CC" w14:textId="77777777" w:rsidR="00B15BEB" w:rsidRPr="00256CA7" w:rsidRDefault="00B15BEB"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6D8EBFE6" w14:textId="77777777" w:rsidR="00B15BEB" w:rsidRPr="00256CA7" w:rsidRDefault="00B15BEB"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1864BDC3" w14:textId="77777777" w:rsidR="00B15BEB" w:rsidRPr="00256CA7" w:rsidRDefault="00B15BEB" w:rsidP="00256CA7">
            <w:pPr>
              <w:pStyle w:val="Betarp"/>
              <w:jc w:val="center"/>
              <w:rPr>
                <w:color w:val="00B0F0"/>
                <w:sz w:val="20"/>
                <w:szCs w:val="20"/>
              </w:rPr>
            </w:pPr>
          </w:p>
        </w:tc>
      </w:tr>
      <w:tr w:rsidR="00B15BEB" w:rsidRPr="00EC3B59" w14:paraId="6F6549A7" w14:textId="77777777" w:rsidTr="00256CA7">
        <w:tc>
          <w:tcPr>
            <w:tcW w:w="534" w:type="dxa"/>
            <w:vAlign w:val="center"/>
          </w:tcPr>
          <w:p w14:paraId="2EE50BB7" w14:textId="77777777" w:rsidR="00B15BEB" w:rsidRPr="00EC3B59" w:rsidRDefault="00B15BEB" w:rsidP="00897383">
            <w:pPr>
              <w:pStyle w:val="Betarp"/>
              <w:numPr>
                <w:ilvl w:val="0"/>
                <w:numId w:val="31"/>
              </w:numPr>
              <w:jc w:val="center"/>
              <w:rPr>
                <w:sz w:val="20"/>
                <w:szCs w:val="20"/>
              </w:rPr>
            </w:pPr>
          </w:p>
        </w:tc>
        <w:tc>
          <w:tcPr>
            <w:tcW w:w="4252" w:type="dxa"/>
            <w:vAlign w:val="center"/>
          </w:tcPr>
          <w:p w14:paraId="23FF28B3" w14:textId="03F537F9" w:rsidR="00B15BEB" w:rsidRPr="00EC3B59" w:rsidRDefault="00BE4981" w:rsidP="00B15BEB">
            <w:pPr>
              <w:pStyle w:val="Betarp"/>
              <w:rPr>
                <w:sz w:val="20"/>
                <w:szCs w:val="20"/>
              </w:rPr>
            </w:pPr>
            <w:r>
              <w:rPr>
                <w:sz w:val="20"/>
                <w:szCs w:val="20"/>
              </w:rPr>
              <w:t>V</w:t>
            </w:r>
            <w:r w:rsidR="00B15BEB" w:rsidRPr="00B15BEB">
              <w:rPr>
                <w:sz w:val="20"/>
                <w:szCs w:val="20"/>
              </w:rPr>
              <w:t>andens tarša</w:t>
            </w:r>
          </w:p>
        </w:tc>
        <w:tc>
          <w:tcPr>
            <w:tcW w:w="2055" w:type="dxa"/>
            <w:vAlign w:val="center"/>
          </w:tcPr>
          <w:p w14:paraId="0EC91DDE" w14:textId="1734033F" w:rsidR="00B15BEB" w:rsidRPr="00EC3B59" w:rsidRDefault="00B15BEB" w:rsidP="00B15BEB">
            <w:pPr>
              <w:pStyle w:val="Betarp"/>
              <w:jc w:val="center"/>
              <w:rPr>
                <w:sz w:val="20"/>
                <w:szCs w:val="20"/>
              </w:rPr>
            </w:pPr>
            <w:r>
              <w:rPr>
                <w:sz w:val="20"/>
                <w:szCs w:val="20"/>
              </w:rPr>
              <w:t>06.01-09-01</w:t>
            </w:r>
          </w:p>
        </w:tc>
        <w:tc>
          <w:tcPr>
            <w:tcW w:w="342" w:type="dxa"/>
            <w:tcBorders>
              <w:right w:val="dashSmallGap" w:sz="4" w:space="0" w:color="auto"/>
            </w:tcBorders>
            <w:shd w:val="clear" w:color="auto" w:fill="FFFF00"/>
            <w:vAlign w:val="center"/>
          </w:tcPr>
          <w:p w14:paraId="548B8206" w14:textId="77777777" w:rsidR="00B15BEB" w:rsidRPr="00256CA7" w:rsidRDefault="00B15BEB" w:rsidP="00256CA7">
            <w:pPr>
              <w:pStyle w:val="Betarp"/>
              <w:jc w:val="center"/>
              <w:rPr>
                <w:color w:val="00B0F0"/>
                <w:sz w:val="20"/>
                <w:szCs w:val="20"/>
              </w:rPr>
            </w:pPr>
          </w:p>
        </w:tc>
        <w:tc>
          <w:tcPr>
            <w:tcW w:w="354" w:type="dxa"/>
            <w:tcBorders>
              <w:left w:val="dashSmallGap" w:sz="4" w:space="0" w:color="auto"/>
            </w:tcBorders>
            <w:shd w:val="clear" w:color="auto" w:fill="FFFF00"/>
            <w:vAlign w:val="center"/>
          </w:tcPr>
          <w:p w14:paraId="0707F8C0" w14:textId="77777777" w:rsidR="00B15BEB" w:rsidRPr="00256CA7" w:rsidRDefault="00B15BEB" w:rsidP="00256CA7">
            <w:pPr>
              <w:pStyle w:val="Betarp"/>
              <w:jc w:val="center"/>
              <w:rPr>
                <w:color w:val="00B0F0"/>
                <w:sz w:val="20"/>
                <w:szCs w:val="20"/>
              </w:rPr>
            </w:pPr>
          </w:p>
        </w:tc>
        <w:tc>
          <w:tcPr>
            <w:tcW w:w="366" w:type="dxa"/>
            <w:tcBorders>
              <w:right w:val="dashSmallGap" w:sz="4" w:space="0" w:color="auto"/>
            </w:tcBorders>
            <w:shd w:val="clear" w:color="auto" w:fill="FFFF00"/>
            <w:vAlign w:val="center"/>
          </w:tcPr>
          <w:p w14:paraId="57DE85B0" w14:textId="77777777" w:rsidR="00B15BEB" w:rsidRPr="00256CA7" w:rsidRDefault="00B15BEB" w:rsidP="00256CA7">
            <w:pPr>
              <w:pStyle w:val="Betarp"/>
              <w:jc w:val="center"/>
              <w:rPr>
                <w:color w:val="00B0F0"/>
                <w:sz w:val="20"/>
                <w:szCs w:val="20"/>
              </w:rPr>
            </w:pPr>
          </w:p>
        </w:tc>
        <w:tc>
          <w:tcPr>
            <w:tcW w:w="360" w:type="dxa"/>
            <w:tcBorders>
              <w:left w:val="dashSmallGap" w:sz="4" w:space="0" w:color="auto"/>
            </w:tcBorders>
            <w:shd w:val="clear" w:color="auto" w:fill="FFFF00"/>
            <w:vAlign w:val="center"/>
          </w:tcPr>
          <w:p w14:paraId="0EBB83A9" w14:textId="77777777" w:rsidR="00B15BEB" w:rsidRPr="00256CA7" w:rsidRDefault="00B15BEB" w:rsidP="00256CA7">
            <w:pPr>
              <w:pStyle w:val="Betarp"/>
              <w:jc w:val="center"/>
              <w:rPr>
                <w:color w:val="00B0F0"/>
                <w:sz w:val="20"/>
                <w:szCs w:val="20"/>
              </w:rPr>
            </w:pPr>
          </w:p>
        </w:tc>
        <w:tc>
          <w:tcPr>
            <w:tcW w:w="320" w:type="dxa"/>
            <w:tcBorders>
              <w:right w:val="dashSmallGap" w:sz="4" w:space="0" w:color="auto"/>
            </w:tcBorders>
            <w:shd w:val="clear" w:color="auto" w:fill="FFFF00"/>
            <w:vAlign w:val="center"/>
          </w:tcPr>
          <w:p w14:paraId="4AB6B240" w14:textId="77777777" w:rsidR="00B15BEB" w:rsidRPr="00256CA7" w:rsidRDefault="00B15BEB" w:rsidP="00256CA7">
            <w:pPr>
              <w:pStyle w:val="Betarp"/>
              <w:jc w:val="center"/>
              <w:rPr>
                <w:color w:val="00B0F0"/>
                <w:sz w:val="20"/>
                <w:szCs w:val="20"/>
              </w:rPr>
            </w:pPr>
          </w:p>
        </w:tc>
        <w:tc>
          <w:tcPr>
            <w:tcW w:w="321" w:type="dxa"/>
            <w:tcBorders>
              <w:left w:val="dashSmallGap" w:sz="4" w:space="0" w:color="auto"/>
            </w:tcBorders>
            <w:shd w:val="clear" w:color="auto" w:fill="FFFF00"/>
            <w:vAlign w:val="center"/>
          </w:tcPr>
          <w:p w14:paraId="5DE12281" w14:textId="77777777" w:rsidR="00B15BEB" w:rsidRPr="00256CA7" w:rsidRDefault="00B15BEB"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20F5A63A" w14:textId="77777777" w:rsidR="00B15BEB" w:rsidRPr="00256CA7" w:rsidRDefault="00B15BEB"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0AF6C01D" w14:textId="77777777" w:rsidR="00B15BEB" w:rsidRPr="00256CA7" w:rsidRDefault="00B15BEB" w:rsidP="00256CA7">
            <w:pPr>
              <w:pStyle w:val="Betarp"/>
              <w:jc w:val="center"/>
              <w:rPr>
                <w:color w:val="00B0F0"/>
                <w:sz w:val="20"/>
                <w:szCs w:val="20"/>
              </w:rPr>
            </w:pPr>
          </w:p>
        </w:tc>
        <w:tc>
          <w:tcPr>
            <w:tcW w:w="321" w:type="dxa"/>
            <w:tcBorders>
              <w:right w:val="dashSmallGap" w:sz="4" w:space="0" w:color="auto"/>
            </w:tcBorders>
            <w:shd w:val="clear" w:color="auto" w:fill="FFFF00"/>
            <w:vAlign w:val="center"/>
          </w:tcPr>
          <w:p w14:paraId="3734BF20" w14:textId="77777777" w:rsidR="00B15BEB" w:rsidRPr="00256CA7" w:rsidRDefault="00B15BEB" w:rsidP="00256CA7">
            <w:pPr>
              <w:pStyle w:val="Betarp"/>
              <w:jc w:val="center"/>
              <w:rPr>
                <w:color w:val="00B0F0"/>
                <w:sz w:val="20"/>
                <w:szCs w:val="20"/>
              </w:rPr>
            </w:pPr>
          </w:p>
        </w:tc>
        <w:tc>
          <w:tcPr>
            <w:tcW w:w="320" w:type="dxa"/>
            <w:tcBorders>
              <w:left w:val="dashSmallGap" w:sz="4" w:space="0" w:color="auto"/>
            </w:tcBorders>
            <w:shd w:val="clear" w:color="auto" w:fill="FFFF00"/>
            <w:vAlign w:val="center"/>
          </w:tcPr>
          <w:p w14:paraId="7D94F701" w14:textId="77777777" w:rsidR="00B15BEB" w:rsidRPr="00256CA7" w:rsidRDefault="00B15BEB" w:rsidP="00256CA7">
            <w:pPr>
              <w:pStyle w:val="Betarp"/>
              <w:jc w:val="center"/>
              <w:rPr>
                <w:color w:val="00B0F0"/>
                <w:sz w:val="20"/>
                <w:szCs w:val="20"/>
              </w:rPr>
            </w:pPr>
          </w:p>
        </w:tc>
        <w:tc>
          <w:tcPr>
            <w:tcW w:w="321" w:type="dxa"/>
            <w:tcBorders>
              <w:right w:val="dashSmallGap" w:sz="4" w:space="0" w:color="auto"/>
            </w:tcBorders>
            <w:shd w:val="clear" w:color="auto" w:fill="FFC000"/>
            <w:vAlign w:val="center"/>
          </w:tcPr>
          <w:p w14:paraId="56D4CD09" w14:textId="7B1797AA"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3CCAACDC" w14:textId="53225063"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46563E8D" w14:textId="6672DB13"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75AA7DC3" w14:textId="5F4B646E"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28A79A2D" w14:textId="6A58CBD1"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40D27F66" w14:textId="6B8FF46E"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FF00"/>
            <w:vAlign w:val="center"/>
          </w:tcPr>
          <w:p w14:paraId="666E37BB" w14:textId="77777777" w:rsidR="00B15BEB" w:rsidRPr="00256CA7" w:rsidRDefault="00B15BEB"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2D5CEC4F" w14:textId="77777777" w:rsidR="00B15BEB" w:rsidRPr="00256CA7" w:rsidRDefault="00B15BEB"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60E25156" w14:textId="77777777" w:rsidR="00B15BEB" w:rsidRPr="00256CA7" w:rsidRDefault="00B15BEB"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65574ABF" w14:textId="77777777" w:rsidR="00B15BEB" w:rsidRPr="00256CA7" w:rsidRDefault="00B15BEB"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60DB80EA" w14:textId="77777777" w:rsidR="00B15BEB" w:rsidRPr="00256CA7" w:rsidRDefault="00B15BEB"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5FED70B1" w14:textId="77777777" w:rsidR="00B15BEB" w:rsidRPr="00256CA7" w:rsidRDefault="00B15BEB" w:rsidP="00256CA7">
            <w:pPr>
              <w:pStyle w:val="Betarp"/>
              <w:jc w:val="center"/>
              <w:rPr>
                <w:color w:val="00B0F0"/>
                <w:sz w:val="20"/>
                <w:szCs w:val="20"/>
              </w:rPr>
            </w:pPr>
          </w:p>
        </w:tc>
        <w:tc>
          <w:tcPr>
            <w:tcW w:w="322" w:type="dxa"/>
            <w:tcBorders>
              <w:right w:val="dashSmallGap" w:sz="4" w:space="0" w:color="auto"/>
            </w:tcBorders>
            <w:shd w:val="clear" w:color="auto" w:fill="FFFF00"/>
            <w:vAlign w:val="center"/>
          </w:tcPr>
          <w:p w14:paraId="33090E6B" w14:textId="77777777" w:rsidR="00B15BEB" w:rsidRPr="00256CA7" w:rsidRDefault="00B15BEB" w:rsidP="00256CA7">
            <w:pPr>
              <w:pStyle w:val="Betarp"/>
              <w:jc w:val="center"/>
              <w:rPr>
                <w:color w:val="00B0F0"/>
                <w:sz w:val="20"/>
                <w:szCs w:val="20"/>
              </w:rPr>
            </w:pPr>
          </w:p>
        </w:tc>
        <w:tc>
          <w:tcPr>
            <w:tcW w:w="322" w:type="dxa"/>
            <w:tcBorders>
              <w:left w:val="dashSmallGap" w:sz="4" w:space="0" w:color="auto"/>
            </w:tcBorders>
            <w:shd w:val="clear" w:color="auto" w:fill="FFFF00"/>
            <w:vAlign w:val="center"/>
          </w:tcPr>
          <w:p w14:paraId="7D7AE9B9" w14:textId="77777777" w:rsidR="00B15BEB" w:rsidRPr="00256CA7" w:rsidRDefault="00B15BEB" w:rsidP="00256CA7">
            <w:pPr>
              <w:pStyle w:val="Betarp"/>
              <w:jc w:val="center"/>
              <w:rPr>
                <w:color w:val="00B0F0"/>
                <w:sz w:val="20"/>
                <w:szCs w:val="20"/>
              </w:rPr>
            </w:pPr>
          </w:p>
        </w:tc>
      </w:tr>
      <w:tr w:rsidR="00B15BEB" w:rsidRPr="00EC3B59" w14:paraId="58B425B2" w14:textId="77777777" w:rsidTr="00256CA7">
        <w:tc>
          <w:tcPr>
            <w:tcW w:w="534" w:type="dxa"/>
            <w:vAlign w:val="center"/>
          </w:tcPr>
          <w:p w14:paraId="7787D6A5" w14:textId="77777777" w:rsidR="00B15BEB" w:rsidRPr="00EC3B59" w:rsidRDefault="00B15BEB" w:rsidP="00897383">
            <w:pPr>
              <w:pStyle w:val="Betarp"/>
              <w:numPr>
                <w:ilvl w:val="0"/>
                <w:numId w:val="31"/>
              </w:numPr>
              <w:jc w:val="center"/>
              <w:rPr>
                <w:sz w:val="20"/>
                <w:szCs w:val="20"/>
              </w:rPr>
            </w:pPr>
          </w:p>
        </w:tc>
        <w:tc>
          <w:tcPr>
            <w:tcW w:w="4252" w:type="dxa"/>
            <w:vAlign w:val="center"/>
          </w:tcPr>
          <w:p w14:paraId="314261BE" w14:textId="187D96A7" w:rsidR="00B15BEB" w:rsidRPr="00EC3B59" w:rsidRDefault="00BE4981" w:rsidP="00B15BEB">
            <w:pPr>
              <w:pStyle w:val="Betarp"/>
              <w:rPr>
                <w:sz w:val="20"/>
                <w:szCs w:val="20"/>
              </w:rPr>
            </w:pPr>
            <w:r>
              <w:rPr>
                <w:sz w:val="20"/>
                <w:szCs w:val="20"/>
              </w:rPr>
              <w:t>D</w:t>
            </w:r>
            <w:r w:rsidR="00B15BEB" w:rsidRPr="00B15BEB">
              <w:rPr>
                <w:sz w:val="20"/>
                <w:szCs w:val="20"/>
              </w:rPr>
              <w:t>irvožemio, grunto tarša</w:t>
            </w:r>
          </w:p>
        </w:tc>
        <w:tc>
          <w:tcPr>
            <w:tcW w:w="2055" w:type="dxa"/>
            <w:vAlign w:val="center"/>
          </w:tcPr>
          <w:p w14:paraId="5AAC7BC8" w14:textId="26161168" w:rsidR="00B15BEB" w:rsidRPr="00EC3B59" w:rsidRDefault="00B15BEB" w:rsidP="00B15BEB">
            <w:pPr>
              <w:pStyle w:val="Betarp"/>
              <w:jc w:val="center"/>
              <w:rPr>
                <w:sz w:val="20"/>
                <w:szCs w:val="20"/>
              </w:rPr>
            </w:pPr>
            <w:r w:rsidRPr="00EC3B59">
              <w:rPr>
                <w:sz w:val="20"/>
                <w:szCs w:val="20"/>
              </w:rPr>
              <w:t>Visus metus</w:t>
            </w:r>
          </w:p>
        </w:tc>
        <w:tc>
          <w:tcPr>
            <w:tcW w:w="342" w:type="dxa"/>
            <w:tcBorders>
              <w:right w:val="dashSmallGap" w:sz="4" w:space="0" w:color="auto"/>
            </w:tcBorders>
            <w:shd w:val="clear" w:color="auto" w:fill="FFC000"/>
            <w:vAlign w:val="center"/>
          </w:tcPr>
          <w:p w14:paraId="2615859E" w14:textId="4FC0C4F4" w:rsidR="00B15BEB" w:rsidRPr="00256CA7" w:rsidRDefault="00B15BEB" w:rsidP="00256CA7">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C000"/>
            <w:vAlign w:val="center"/>
          </w:tcPr>
          <w:p w14:paraId="22B3CFB3" w14:textId="3150B0EA" w:rsidR="00B15BEB" w:rsidRPr="00256CA7" w:rsidRDefault="00B15BEB" w:rsidP="00256CA7">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C000"/>
            <w:vAlign w:val="center"/>
          </w:tcPr>
          <w:p w14:paraId="6733BC93" w14:textId="7F9FC68A" w:rsidR="00B15BEB" w:rsidRPr="00256CA7" w:rsidRDefault="00B15BEB"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C000"/>
            <w:vAlign w:val="center"/>
          </w:tcPr>
          <w:p w14:paraId="46D6363C" w14:textId="2F908B8D" w:rsidR="00B15BEB" w:rsidRPr="00256CA7" w:rsidRDefault="00B15BEB"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C000"/>
            <w:vAlign w:val="center"/>
          </w:tcPr>
          <w:p w14:paraId="22EB65AE" w14:textId="57467DF5" w:rsidR="00B15BEB" w:rsidRPr="00256CA7" w:rsidRDefault="00B15BEB"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0000"/>
            <w:vAlign w:val="center"/>
          </w:tcPr>
          <w:p w14:paraId="3BA87B6F" w14:textId="465B02C2"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49942625" w14:textId="2C85B5C1"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53882498" w14:textId="209A6875" w:rsidR="00B15BEB" w:rsidRPr="00256CA7" w:rsidRDefault="00B15BEB"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0000"/>
            <w:vAlign w:val="center"/>
          </w:tcPr>
          <w:p w14:paraId="28F0BC2D" w14:textId="5EA624F2" w:rsidR="00B15BEB" w:rsidRPr="00256CA7" w:rsidRDefault="00B15BEB"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0000"/>
            <w:vAlign w:val="center"/>
          </w:tcPr>
          <w:p w14:paraId="366FE5D6" w14:textId="26E44CF4" w:rsidR="00B15BEB" w:rsidRPr="00256CA7" w:rsidRDefault="00B15BEB"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0000"/>
            <w:vAlign w:val="center"/>
          </w:tcPr>
          <w:p w14:paraId="7DD11443" w14:textId="1F68FBD8"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59034028" w14:textId="199240B9"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6CC11512" w14:textId="1AC9B5FA"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46524BE0" w14:textId="4756F736"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5E359F6C" w14:textId="6E569FB7"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4A31E446" w14:textId="0C3A2C2A"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770F3CCD" w14:textId="2EBD0453"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0000"/>
            <w:vAlign w:val="center"/>
          </w:tcPr>
          <w:p w14:paraId="1E9C697A" w14:textId="245BBF6B"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0000"/>
            <w:vAlign w:val="center"/>
          </w:tcPr>
          <w:p w14:paraId="71874176" w14:textId="6ECB287C"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6CE74B65" w14:textId="02DD1B3B"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00444187" w14:textId="776A5569"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559297CE" w14:textId="455B9914"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73D6A9C7" w14:textId="660C6F74" w:rsidR="00B15BEB" w:rsidRPr="00256CA7" w:rsidRDefault="00B15BEB"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0D3C2DC2" w14:textId="061C9128" w:rsidR="00B15BEB" w:rsidRPr="00256CA7" w:rsidRDefault="00B15BEB" w:rsidP="00256CA7">
            <w:pPr>
              <w:pStyle w:val="Betarp"/>
              <w:jc w:val="center"/>
              <w:rPr>
                <w:color w:val="00B0F0"/>
                <w:sz w:val="20"/>
                <w:szCs w:val="20"/>
              </w:rPr>
            </w:pPr>
            <w:r w:rsidRPr="00256CA7">
              <w:rPr>
                <w:color w:val="00B0F0"/>
                <w:sz w:val="20"/>
                <w:szCs w:val="20"/>
              </w:rPr>
              <w:t>*</w:t>
            </w:r>
          </w:p>
        </w:tc>
      </w:tr>
      <w:tr w:rsidR="00620705" w:rsidRPr="00EC3B59" w14:paraId="6CA2D6DD" w14:textId="77777777" w:rsidTr="00256CA7">
        <w:tc>
          <w:tcPr>
            <w:tcW w:w="534" w:type="dxa"/>
            <w:vAlign w:val="center"/>
          </w:tcPr>
          <w:p w14:paraId="211F2EA7" w14:textId="77777777" w:rsidR="00620705" w:rsidRPr="00EC3B59" w:rsidRDefault="00620705" w:rsidP="00897383">
            <w:pPr>
              <w:pStyle w:val="Betarp"/>
              <w:numPr>
                <w:ilvl w:val="0"/>
                <w:numId w:val="31"/>
              </w:numPr>
              <w:jc w:val="center"/>
              <w:rPr>
                <w:sz w:val="20"/>
                <w:szCs w:val="20"/>
              </w:rPr>
            </w:pPr>
          </w:p>
        </w:tc>
        <w:tc>
          <w:tcPr>
            <w:tcW w:w="4252" w:type="dxa"/>
            <w:vAlign w:val="center"/>
          </w:tcPr>
          <w:p w14:paraId="444D74CA" w14:textId="671E5905" w:rsidR="00620705" w:rsidRDefault="006A681A" w:rsidP="00620705">
            <w:pPr>
              <w:pStyle w:val="Betarp"/>
              <w:rPr>
                <w:sz w:val="20"/>
                <w:szCs w:val="20"/>
              </w:rPr>
            </w:pPr>
            <w:r>
              <w:rPr>
                <w:sz w:val="20"/>
                <w:szCs w:val="20"/>
              </w:rPr>
              <w:t>K</w:t>
            </w:r>
            <w:r w:rsidR="00620705" w:rsidRPr="00620705">
              <w:rPr>
                <w:sz w:val="20"/>
                <w:szCs w:val="20"/>
              </w:rPr>
              <w:t>ibernetinės atakos</w:t>
            </w:r>
          </w:p>
        </w:tc>
        <w:tc>
          <w:tcPr>
            <w:tcW w:w="2055" w:type="dxa"/>
            <w:vAlign w:val="center"/>
          </w:tcPr>
          <w:p w14:paraId="6A864518" w14:textId="0BAC7ABD" w:rsidR="00620705" w:rsidRPr="00EC3B59" w:rsidRDefault="00620705" w:rsidP="00620705">
            <w:pPr>
              <w:pStyle w:val="Betarp"/>
              <w:jc w:val="center"/>
              <w:rPr>
                <w:sz w:val="20"/>
                <w:szCs w:val="20"/>
              </w:rPr>
            </w:pPr>
            <w:r w:rsidRPr="00EC3B59">
              <w:rPr>
                <w:sz w:val="20"/>
                <w:szCs w:val="20"/>
              </w:rPr>
              <w:t>Visus metus</w:t>
            </w:r>
          </w:p>
        </w:tc>
        <w:tc>
          <w:tcPr>
            <w:tcW w:w="342" w:type="dxa"/>
            <w:tcBorders>
              <w:right w:val="dashSmallGap" w:sz="4" w:space="0" w:color="auto"/>
            </w:tcBorders>
            <w:shd w:val="clear" w:color="auto" w:fill="FFC000"/>
            <w:vAlign w:val="center"/>
          </w:tcPr>
          <w:p w14:paraId="3C159025" w14:textId="7793CA71" w:rsidR="00620705" w:rsidRPr="00256CA7" w:rsidRDefault="00620705" w:rsidP="00256CA7">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C000"/>
            <w:vAlign w:val="center"/>
          </w:tcPr>
          <w:p w14:paraId="2247C0E5" w14:textId="7BCA35FA" w:rsidR="00620705" w:rsidRPr="00256CA7" w:rsidRDefault="00620705" w:rsidP="00256CA7">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C000"/>
            <w:vAlign w:val="center"/>
          </w:tcPr>
          <w:p w14:paraId="35BFE8C9" w14:textId="1785AB70" w:rsidR="00620705" w:rsidRPr="00256CA7" w:rsidRDefault="00620705" w:rsidP="00256CA7">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C000"/>
            <w:vAlign w:val="center"/>
          </w:tcPr>
          <w:p w14:paraId="1E522776" w14:textId="7E0EA5A6" w:rsidR="00620705" w:rsidRPr="00256CA7" w:rsidRDefault="00620705" w:rsidP="00256CA7">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C000"/>
            <w:vAlign w:val="center"/>
          </w:tcPr>
          <w:p w14:paraId="50C0956F" w14:textId="12F5D9D4" w:rsidR="00620705" w:rsidRPr="00256CA7" w:rsidRDefault="00620705" w:rsidP="00256CA7">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C000"/>
            <w:vAlign w:val="center"/>
          </w:tcPr>
          <w:p w14:paraId="0731ACAD" w14:textId="7CB24BB1"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17BA2B29" w14:textId="5F0EAF8C"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5C169437" w14:textId="51717D94" w:rsidR="00620705" w:rsidRPr="00256CA7" w:rsidRDefault="00620705"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C000"/>
            <w:vAlign w:val="center"/>
          </w:tcPr>
          <w:p w14:paraId="6940F764" w14:textId="09EB69F1" w:rsidR="00620705" w:rsidRPr="00256CA7" w:rsidRDefault="00620705" w:rsidP="00256CA7">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C000"/>
            <w:vAlign w:val="center"/>
          </w:tcPr>
          <w:p w14:paraId="7C5FA95E" w14:textId="274BE77E" w:rsidR="00620705" w:rsidRPr="00256CA7" w:rsidRDefault="00620705" w:rsidP="00256CA7">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C000"/>
            <w:vAlign w:val="center"/>
          </w:tcPr>
          <w:p w14:paraId="7CF16684" w14:textId="25FC954E"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53F6E165" w14:textId="65F8A494"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4131BAE1" w14:textId="0ECEBA67"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2BDB25C0" w14:textId="2BD1C5D4"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114412B1" w14:textId="299F29A3"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7B8DBEE7" w14:textId="5A0D20F7"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07E1A360" w14:textId="44B679E6"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76454C4C" w14:textId="276F420D"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5B8D092D" w14:textId="7245A9DD"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4CA5F011" w14:textId="75926583"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14F7AB86" w14:textId="0C4D57E4"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7C7BE401" w14:textId="0E317EB4"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37E700A3" w14:textId="1BD66DB3" w:rsidR="00620705" w:rsidRPr="00256CA7" w:rsidRDefault="00620705" w:rsidP="00256CA7">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341033E0" w14:textId="0C3B293F" w:rsidR="00620705" w:rsidRPr="00256CA7" w:rsidRDefault="00620705" w:rsidP="00256CA7">
            <w:pPr>
              <w:pStyle w:val="Betarp"/>
              <w:jc w:val="center"/>
              <w:rPr>
                <w:color w:val="00B0F0"/>
                <w:sz w:val="20"/>
                <w:szCs w:val="20"/>
              </w:rPr>
            </w:pPr>
            <w:r w:rsidRPr="00256CA7">
              <w:rPr>
                <w:color w:val="00B0F0"/>
                <w:sz w:val="20"/>
                <w:szCs w:val="20"/>
              </w:rPr>
              <w:t>*</w:t>
            </w:r>
          </w:p>
        </w:tc>
      </w:tr>
      <w:tr w:rsidR="00660E30" w:rsidRPr="00EC3B59" w14:paraId="7687A944" w14:textId="77777777" w:rsidTr="00660E30">
        <w:trPr>
          <w:trHeight w:val="517"/>
        </w:trPr>
        <w:tc>
          <w:tcPr>
            <w:tcW w:w="534" w:type="dxa"/>
            <w:vAlign w:val="center"/>
          </w:tcPr>
          <w:p w14:paraId="387CF481" w14:textId="77777777" w:rsidR="00660E30" w:rsidRPr="00EC3B59" w:rsidRDefault="00660E30" w:rsidP="00897383">
            <w:pPr>
              <w:pStyle w:val="Betarp"/>
              <w:numPr>
                <w:ilvl w:val="0"/>
                <w:numId w:val="31"/>
              </w:numPr>
              <w:jc w:val="center"/>
              <w:rPr>
                <w:sz w:val="20"/>
                <w:szCs w:val="20"/>
              </w:rPr>
            </w:pPr>
          </w:p>
        </w:tc>
        <w:tc>
          <w:tcPr>
            <w:tcW w:w="4252" w:type="dxa"/>
            <w:vAlign w:val="center"/>
          </w:tcPr>
          <w:p w14:paraId="2CBCCAB0" w14:textId="1BFB4CD4" w:rsidR="00660E30" w:rsidRDefault="00660E30" w:rsidP="00660E30">
            <w:pPr>
              <w:jc w:val="both"/>
              <w:rPr>
                <w:sz w:val="20"/>
                <w:szCs w:val="20"/>
              </w:rPr>
            </w:pPr>
            <w:r w:rsidRPr="00660E30">
              <w:rPr>
                <w:sz w:val="20"/>
                <w:szCs w:val="20"/>
              </w:rPr>
              <w:t>Radiologinė ir (ar) branduolinė avarija, kai į aplinką patenka radioaktyviosios medžiagos</w:t>
            </w:r>
          </w:p>
        </w:tc>
        <w:tc>
          <w:tcPr>
            <w:tcW w:w="2055" w:type="dxa"/>
            <w:vAlign w:val="center"/>
          </w:tcPr>
          <w:p w14:paraId="61B882E6" w14:textId="5FF07AA2" w:rsidR="00660E30" w:rsidRPr="00EC3B59" w:rsidRDefault="00660E30" w:rsidP="00660E30">
            <w:pPr>
              <w:pStyle w:val="Betarp"/>
              <w:jc w:val="center"/>
              <w:rPr>
                <w:sz w:val="20"/>
                <w:szCs w:val="20"/>
              </w:rPr>
            </w:pPr>
            <w:r w:rsidRPr="00EC3B59">
              <w:rPr>
                <w:sz w:val="20"/>
                <w:szCs w:val="20"/>
              </w:rPr>
              <w:t>Visus metus</w:t>
            </w:r>
          </w:p>
        </w:tc>
        <w:tc>
          <w:tcPr>
            <w:tcW w:w="342" w:type="dxa"/>
            <w:tcBorders>
              <w:right w:val="dashSmallGap" w:sz="4" w:space="0" w:color="auto"/>
            </w:tcBorders>
            <w:shd w:val="clear" w:color="auto" w:fill="FFC000"/>
            <w:vAlign w:val="center"/>
          </w:tcPr>
          <w:p w14:paraId="7E829DE6" w14:textId="1C47598A" w:rsidR="00660E30" w:rsidRPr="00256CA7" w:rsidRDefault="00660E30" w:rsidP="00660E30">
            <w:pPr>
              <w:pStyle w:val="Betarp"/>
              <w:jc w:val="center"/>
              <w:rPr>
                <w:color w:val="00B0F0"/>
                <w:sz w:val="20"/>
                <w:szCs w:val="20"/>
              </w:rPr>
            </w:pPr>
            <w:r w:rsidRPr="00256CA7">
              <w:rPr>
                <w:color w:val="00B0F0"/>
                <w:sz w:val="20"/>
                <w:szCs w:val="20"/>
              </w:rPr>
              <w:t>*</w:t>
            </w:r>
          </w:p>
        </w:tc>
        <w:tc>
          <w:tcPr>
            <w:tcW w:w="354" w:type="dxa"/>
            <w:tcBorders>
              <w:left w:val="dashSmallGap" w:sz="4" w:space="0" w:color="auto"/>
            </w:tcBorders>
            <w:shd w:val="clear" w:color="auto" w:fill="FFC000"/>
            <w:vAlign w:val="center"/>
          </w:tcPr>
          <w:p w14:paraId="73F0736B" w14:textId="7075036A" w:rsidR="00660E30" w:rsidRPr="00256CA7" w:rsidRDefault="00660E30" w:rsidP="00660E30">
            <w:pPr>
              <w:pStyle w:val="Betarp"/>
              <w:jc w:val="center"/>
              <w:rPr>
                <w:color w:val="00B0F0"/>
                <w:sz w:val="20"/>
                <w:szCs w:val="20"/>
              </w:rPr>
            </w:pPr>
            <w:r w:rsidRPr="00256CA7">
              <w:rPr>
                <w:color w:val="00B0F0"/>
                <w:sz w:val="20"/>
                <w:szCs w:val="20"/>
              </w:rPr>
              <w:t>*</w:t>
            </w:r>
          </w:p>
        </w:tc>
        <w:tc>
          <w:tcPr>
            <w:tcW w:w="366" w:type="dxa"/>
            <w:tcBorders>
              <w:right w:val="dashSmallGap" w:sz="4" w:space="0" w:color="auto"/>
            </w:tcBorders>
            <w:shd w:val="clear" w:color="auto" w:fill="FFC000"/>
            <w:vAlign w:val="center"/>
          </w:tcPr>
          <w:p w14:paraId="6A88BB3E" w14:textId="5410DF1C" w:rsidR="00660E30" w:rsidRPr="00256CA7" w:rsidRDefault="00660E30" w:rsidP="00660E30">
            <w:pPr>
              <w:pStyle w:val="Betarp"/>
              <w:jc w:val="center"/>
              <w:rPr>
                <w:color w:val="00B0F0"/>
                <w:sz w:val="20"/>
                <w:szCs w:val="20"/>
              </w:rPr>
            </w:pPr>
            <w:r w:rsidRPr="00256CA7">
              <w:rPr>
                <w:color w:val="00B0F0"/>
                <w:sz w:val="20"/>
                <w:szCs w:val="20"/>
              </w:rPr>
              <w:t>*</w:t>
            </w:r>
          </w:p>
        </w:tc>
        <w:tc>
          <w:tcPr>
            <w:tcW w:w="360" w:type="dxa"/>
            <w:tcBorders>
              <w:left w:val="dashSmallGap" w:sz="4" w:space="0" w:color="auto"/>
            </w:tcBorders>
            <w:shd w:val="clear" w:color="auto" w:fill="FFC000"/>
            <w:vAlign w:val="center"/>
          </w:tcPr>
          <w:p w14:paraId="1A841E9B" w14:textId="264C1AB4" w:rsidR="00660E30" w:rsidRPr="00256CA7" w:rsidRDefault="00660E30" w:rsidP="00660E30">
            <w:pPr>
              <w:pStyle w:val="Betarp"/>
              <w:jc w:val="center"/>
              <w:rPr>
                <w:color w:val="00B0F0"/>
                <w:sz w:val="20"/>
                <w:szCs w:val="20"/>
              </w:rPr>
            </w:pPr>
            <w:r w:rsidRPr="00256CA7">
              <w:rPr>
                <w:color w:val="00B0F0"/>
                <w:sz w:val="20"/>
                <w:szCs w:val="20"/>
              </w:rPr>
              <w:t>*</w:t>
            </w:r>
          </w:p>
        </w:tc>
        <w:tc>
          <w:tcPr>
            <w:tcW w:w="320" w:type="dxa"/>
            <w:tcBorders>
              <w:right w:val="dashSmallGap" w:sz="4" w:space="0" w:color="auto"/>
            </w:tcBorders>
            <w:shd w:val="clear" w:color="auto" w:fill="FFC000"/>
            <w:vAlign w:val="center"/>
          </w:tcPr>
          <w:p w14:paraId="5996D50F" w14:textId="50A92396" w:rsidR="00660E30" w:rsidRPr="00256CA7" w:rsidRDefault="00660E30" w:rsidP="00660E30">
            <w:pPr>
              <w:pStyle w:val="Betarp"/>
              <w:jc w:val="center"/>
              <w:rPr>
                <w:color w:val="00B0F0"/>
                <w:sz w:val="20"/>
                <w:szCs w:val="20"/>
              </w:rPr>
            </w:pPr>
            <w:r w:rsidRPr="00256CA7">
              <w:rPr>
                <w:color w:val="00B0F0"/>
                <w:sz w:val="20"/>
                <w:szCs w:val="20"/>
              </w:rPr>
              <w:t>*</w:t>
            </w:r>
          </w:p>
        </w:tc>
        <w:tc>
          <w:tcPr>
            <w:tcW w:w="321" w:type="dxa"/>
            <w:tcBorders>
              <w:left w:val="dashSmallGap" w:sz="4" w:space="0" w:color="auto"/>
            </w:tcBorders>
            <w:shd w:val="clear" w:color="auto" w:fill="FFC000"/>
            <w:vAlign w:val="center"/>
          </w:tcPr>
          <w:p w14:paraId="0A78757F" w14:textId="03C7142D"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4A4042D5" w14:textId="075DBE4B"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1E50B9FA" w14:textId="325A02B6" w:rsidR="00660E30" w:rsidRPr="00256CA7" w:rsidRDefault="00660E30" w:rsidP="00660E30">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C000"/>
            <w:vAlign w:val="center"/>
          </w:tcPr>
          <w:p w14:paraId="19FB6212" w14:textId="4226D430" w:rsidR="00660E30" w:rsidRPr="00256CA7" w:rsidRDefault="00660E30" w:rsidP="00660E30">
            <w:pPr>
              <w:pStyle w:val="Betarp"/>
              <w:jc w:val="center"/>
              <w:rPr>
                <w:color w:val="00B0F0"/>
                <w:sz w:val="20"/>
                <w:szCs w:val="20"/>
              </w:rPr>
            </w:pPr>
            <w:r w:rsidRPr="00256CA7">
              <w:rPr>
                <w:color w:val="00B0F0"/>
                <w:sz w:val="20"/>
                <w:szCs w:val="20"/>
              </w:rPr>
              <w:t>*</w:t>
            </w:r>
          </w:p>
        </w:tc>
        <w:tc>
          <w:tcPr>
            <w:tcW w:w="320" w:type="dxa"/>
            <w:tcBorders>
              <w:left w:val="dashSmallGap" w:sz="4" w:space="0" w:color="auto"/>
            </w:tcBorders>
            <w:shd w:val="clear" w:color="auto" w:fill="FFC000"/>
            <w:vAlign w:val="center"/>
          </w:tcPr>
          <w:p w14:paraId="5BEE137F" w14:textId="66A707A2" w:rsidR="00660E30" w:rsidRPr="00256CA7" w:rsidRDefault="00660E30" w:rsidP="00660E30">
            <w:pPr>
              <w:pStyle w:val="Betarp"/>
              <w:jc w:val="center"/>
              <w:rPr>
                <w:color w:val="00B0F0"/>
                <w:sz w:val="20"/>
                <w:szCs w:val="20"/>
              </w:rPr>
            </w:pPr>
            <w:r w:rsidRPr="00256CA7">
              <w:rPr>
                <w:color w:val="00B0F0"/>
                <w:sz w:val="20"/>
                <w:szCs w:val="20"/>
              </w:rPr>
              <w:t>*</w:t>
            </w:r>
          </w:p>
        </w:tc>
        <w:tc>
          <w:tcPr>
            <w:tcW w:w="321" w:type="dxa"/>
            <w:tcBorders>
              <w:right w:val="dashSmallGap" w:sz="4" w:space="0" w:color="auto"/>
            </w:tcBorders>
            <w:shd w:val="clear" w:color="auto" w:fill="FFC000"/>
            <w:vAlign w:val="center"/>
          </w:tcPr>
          <w:p w14:paraId="576EC980" w14:textId="30DCB5A8"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50350F96" w14:textId="1E31C5C6"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1EA3D066" w14:textId="767D0B4D"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0D7EA9E8" w14:textId="36278907"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4F48DC62" w14:textId="25C0955B"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393B70CC" w14:textId="682E864B"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386309BE" w14:textId="5BE2DAF6"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4A798A60" w14:textId="28F708E7"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33BE623D" w14:textId="281D5139"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29CB7E13" w14:textId="07C1C03E"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7EB0766A" w14:textId="2EF8B768"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52BBC6B4" w14:textId="16A0E30E"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right w:val="dashSmallGap" w:sz="4" w:space="0" w:color="auto"/>
            </w:tcBorders>
            <w:shd w:val="clear" w:color="auto" w:fill="FFC000"/>
            <w:vAlign w:val="center"/>
          </w:tcPr>
          <w:p w14:paraId="08C2CD86" w14:textId="3533547F" w:rsidR="00660E30" w:rsidRPr="00256CA7" w:rsidRDefault="00660E30" w:rsidP="00660E30">
            <w:pPr>
              <w:pStyle w:val="Betarp"/>
              <w:jc w:val="center"/>
              <w:rPr>
                <w:color w:val="00B0F0"/>
                <w:sz w:val="20"/>
                <w:szCs w:val="20"/>
              </w:rPr>
            </w:pPr>
            <w:r w:rsidRPr="00256CA7">
              <w:rPr>
                <w:color w:val="00B0F0"/>
                <w:sz w:val="20"/>
                <w:szCs w:val="20"/>
              </w:rPr>
              <w:t>*</w:t>
            </w:r>
          </w:p>
        </w:tc>
        <w:tc>
          <w:tcPr>
            <w:tcW w:w="322" w:type="dxa"/>
            <w:tcBorders>
              <w:left w:val="dashSmallGap" w:sz="4" w:space="0" w:color="auto"/>
            </w:tcBorders>
            <w:shd w:val="clear" w:color="auto" w:fill="FFC000"/>
            <w:vAlign w:val="center"/>
          </w:tcPr>
          <w:p w14:paraId="345330E6" w14:textId="0D3D5FC3" w:rsidR="00660E30" w:rsidRPr="00256CA7" w:rsidRDefault="00660E30" w:rsidP="00660E30">
            <w:pPr>
              <w:pStyle w:val="Betarp"/>
              <w:jc w:val="center"/>
              <w:rPr>
                <w:color w:val="00B0F0"/>
                <w:sz w:val="20"/>
                <w:szCs w:val="20"/>
              </w:rPr>
            </w:pPr>
            <w:r w:rsidRPr="00256CA7">
              <w:rPr>
                <w:color w:val="00B0F0"/>
                <w:sz w:val="20"/>
                <w:szCs w:val="20"/>
              </w:rPr>
              <w:t>*</w:t>
            </w:r>
          </w:p>
        </w:tc>
      </w:tr>
    </w:tbl>
    <w:p w14:paraId="75C944D6" w14:textId="77777777" w:rsidR="003D2506" w:rsidRPr="00EC3B59" w:rsidRDefault="003D2506" w:rsidP="001A51E0"/>
    <w:tbl>
      <w:tblPr>
        <w:tblW w:w="12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209"/>
        <w:gridCol w:w="694"/>
        <w:gridCol w:w="3242"/>
        <w:gridCol w:w="598"/>
        <w:gridCol w:w="3889"/>
      </w:tblGrid>
      <w:tr w:rsidR="006761C7" w:rsidRPr="00EC3B59" w14:paraId="25E869BE" w14:textId="77777777" w:rsidTr="000A28CC">
        <w:trPr>
          <w:jc w:val="center"/>
        </w:trPr>
        <w:tc>
          <w:tcPr>
            <w:tcW w:w="525" w:type="dxa"/>
            <w:shd w:val="clear" w:color="auto" w:fill="FF0000"/>
          </w:tcPr>
          <w:p w14:paraId="4562C92B" w14:textId="77777777" w:rsidR="006761C7" w:rsidRPr="00EC3B59" w:rsidRDefault="006761C7" w:rsidP="006761C7">
            <w:pPr>
              <w:tabs>
                <w:tab w:val="center" w:pos="4819"/>
                <w:tab w:val="right" w:pos="9638"/>
              </w:tabs>
            </w:pPr>
          </w:p>
        </w:tc>
        <w:tc>
          <w:tcPr>
            <w:tcW w:w="3209" w:type="dxa"/>
          </w:tcPr>
          <w:p w14:paraId="79CC412C" w14:textId="77777777" w:rsidR="006761C7" w:rsidRPr="00EC3B59" w:rsidRDefault="006761C7" w:rsidP="006761C7">
            <w:pPr>
              <w:tabs>
                <w:tab w:val="center" w:pos="4819"/>
                <w:tab w:val="right" w:pos="9638"/>
              </w:tabs>
            </w:pPr>
            <w:r w:rsidRPr="00EC3B59">
              <w:t>Didelė tikimybė 50-100 proc.</w:t>
            </w:r>
          </w:p>
        </w:tc>
        <w:tc>
          <w:tcPr>
            <w:tcW w:w="694" w:type="dxa"/>
            <w:shd w:val="clear" w:color="auto" w:fill="FF9900"/>
          </w:tcPr>
          <w:p w14:paraId="2BED2AEC" w14:textId="77777777" w:rsidR="006761C7" w:rsidRPr="00EC3B59" w:rsidRDefault="006761C7" w:rsidP="006761C7">
            <w:pPr>
              <w:tabs>
                <w:tab w:val="center" w:pos="4819"/>
                <w:tab w:val="right" w:pos="9638"/>
              </w:tabs>
              <w:rPr>
                <w:highlight w:val="yellow"/>
              </w:rPr>
            </w:pPr>
          </w:p>
        </w:tc>
        <w:tc>
          <w:tcPr>
            <w:tcW w:w="3242" w:type="dxa"/>
          </w:tcPr>
          <w:p w14:paraId="449475FA" w14:textId="77777777" w:rsidR="006761C7" w:rsidRPr="00EC3B59" w:rsidRDefault="006761C7" w:rsidP="006761C7">
            <w:pPr>
              <w:tabs>
                <w:tab w:val="center" w:pos="4819"/>
                <w:tab w:val="right" w:pos="9638"/>
              </w:tabs>
            </w:pPr>
            <w:r w:rsidRPr="00EC3B59">
              <w:t>Vidutinė tikimybė 20-50 proc.</w:t>
            </w:r>
          </w:p>
        </w:tc>
        <w:tc>
          <w:tcPr>
            <w:tcW w:w="598" w:type="dxa"/>
            <w:shd w:val="clear" w:color="auto" w:fill="FFFF00"/>
          </w:tcPr>
          <w:p w14:paraId="0E7ED449" w14:textId="77777777" w:rsidR="006761C7" w:rsidRPr="00EC3B59" w:rsidRDefault="006761C7" w:rsidP="006761C7">
            <w:pPr>
              <w:tabs>
                <w:tab w:val="center" w:pos="4819"/>
                <w:tab w:val="right" w:pos="9638"/>
              </w:tabs>
            </w:pPr>
          </w:p>
        </w:tc>
        <w:tc>
          <w:tcPr>
            <w:tcW w:w="3889" w:type="dxa"/>
          </w:tcPr>
          <w:p w14:paraId="32A2AD8B" w14:textId="77777777" w:rsidR="006761C7" w:rsidRPr="00EC3B59" w:rsidRDefault="006761C7" w:rsidP="006761C7">
            <w:pPr>
              <w:tabs>
                <w:tab w:val="center" w:pos="4819"/>
                <w:tab w:val="right" w:pos="9638"/>
              </w:tabs>
            </w:pPr>
            <w:r w:rsidRPr="00EC3B59">
              <w:t>Maža tikimybė mažiau kaip 20 proc.</w:t>
            </w:r>
          </w:p>
        </w:tc>
      </w:tr>
    </w:tbl>
    <w:p w14:paraId="602D52FF" w14:textId="77777777" w:rsidR="006761C7" w:rsidRPr="00EC3B59" w:rsidRDefault="006761C7">
      <w:pPr>
        <w:spacing w:after="200" w:line="276" w:lineRule="auto"/>
      </w:pPr>
      <w:r w:rsidRPr="00EC3B59">
        <w:br w:type="page"/>
      </w:r>
    </w:p>
    <w:p w14:paraId="45D5EA96" w14:textId="77777777" w:rsidR="006761C7" w:rsidRPr="00EC3B59" w:rsidRDefault="006761C7" w:rsidP="006761C7">
      <w:pPr>
        <w:jc w:val="right"/>
        <w:outlineLvl w:val="0"/>
        <w:rPr>
          <w:b/>
          <w:sz w:val="28"/>
          <w:szCs w:val="28"/>
        </w:rPr>
      </w:pPr>
      <w:r w:rsidRPr="00EC3B59">
        <w:rPr>
          <w:b/>
          <w:sz w:val="28"/>
          <w:szCs w:val="28"/>
        </w:rPr>
        <w:lastRenderedPageBreak/>
        <w:t>3 PRIEDAS</w:t>
      </w:r>
    </w:p>
    <w:p w14:paraId="3A955030" w14:textId="77777777" w:rsidR="006761C7" w:rsidRPr="00EC3B59" w:rsidRDefault="006761C7" w:rsidP="006761C7">
      <w:pPr>
        <w:jc w:val="right"/>
        <w:rPr>
          <w:b/>
          <w:sz w:val="28"/>
          <w:szCs w:val="28"/>
        </w:rPr>
      </w:pPr>
    </w:p>
    <w:p w14:paraId="0D321729" w14:textId="77777777" w:rsidR="006761C7" w:rsidRPr="00EC3B59" w:rsidRDefault="006761C7" w:rsidP="006761C7">
      <w:pPr>
        <w:jc w:val="center"/>
        <w:outlineLvl w:val="0"/>
        <w:rPr>
          <w:b/>
          <w:color w:val="000000"/>
          <w:sz w:val="28"/>
          <w:szCs w:val="28"/>
        </w:rPr>
      </w:pPr>
      <w:r w:rsidRPr="00EC3B59">
        <w:rPr>
          <w:b/>
          <w:color w:val="000000"/>
          <w:spacing w:val="2"/>
          <w:sz w:val="28"/>
          <w:szCs w:val="28"/>
        </w:rPr>
        <w:t xml:space="preserve">SAVIVALDYBĖS LYGIO CSSS IR CSS PAJĖGŲ </w:t>
      </w:r>
      <w:r w:rsidRPr="00EC3B59">
        <w:rPr>
          <w:b/>
          <w:color w:val="000000"/>
          <w:sz w:val="28"/>
          <w:szCs w:val="28"/>
        </w:rPr>
        <w:t>ATSAKINGŲ ASMENŲ KONTAKTINIAI DUOMENYS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3091"/>
        <w:gridCol w:w="4156"/>
        <w:gridCol w:w="1928"/>
        <w:gridCol w:w="1779"/>
        <w:gridCol w:w="3023"/>
      </w:tblGrid>
      <w:tr w:rsidR="0099217E" w:rsidRPr="007118A6" w14:paraId="1BDEC012" w14:textId="77777777" w:rsidTr="00DB3DFD">
        <w:trPr>
          <w:trHeight w:val="292"/>
        </w:trPr>
        <w:tc>
          <w:tcPr>
            <w:tcW w:w="200" w:type="pct"/>
            <w:vAlign w:val="center"/>
          </w:tcPr>
          <w:p w14:paraId="3C27A2A2" w14:textId="77777777" w:rsidR="006761C7" w:rsidRPr="007118A6" w:rsidRDefault="006761C7" w:rsidP="00A850B2">
            <w:pPr>
              <w:jc w:val="center"/>
              <w:rPr>
                <w:b/>
                <w:i/>
                <w:sz w:val="20"/>
                <w:szCs w:val="20"/>
              </w:rPr>
            </w:pPr>
            <w:r w:rsidRPr="007118A6">
              <w:rPr>
                <w:b/>
                <w:i/>
                <w:sz w:val="20"/>
                <w:szCs w:val="20"/>
              </w:rPr>
              <w:t>Eil.</w:t>
            </w:r>
          </w:p>
          <w:p w14:paraId="579700D5" w14:textId="77777777" w:rsidR="006761C7" w:rsidRPr="007118A6" w:rsidRDefault="006761C7" w:rsidP="00A850B2">
            <w:pPr>
              <w:jc w:val="center"/>
              <w:rPr>
                <w:b/>
                <w:i/>
                <w:sz w:val="20"/>
                <w:szCs w:val="20"/>
              </w:rPr>
            </w:pPr>
            <w:r w:rsidRPr="007118A6">
              <w:rPr>
                <w:b/>
                <w:i/>
                <w:sz w:val="20"/>
                <w:szCs w:val="20"/>
              </w:rPr>
              <w:t>Nr.</w:t>
            </w:r>
          </w:p>
        </w:tc>
        <w:tc>
          <w:tcPr>
            <w:tcW w:w="1061" w:type="pct"/>
            <w:vAlign w:val="center"/>
          </w:tcPr>
          <w:p w14:paraId="5707DF5E" w14:textId="77777777" w:rsidR="006761C7" w:rsidRPr="007118A6" w:rsidRDefault="006761C7" w:rsidP="00A850B2">
            <w:pPr>
              <w:jc w:val="center"/>
              <w:rPr>
                <w:b/>
                <w:i/>
                <w:sz w:val="20"/>
                <w:szCs w:val="20"/>
              </w:rPr>
            </w:pPr>
            <w:r w:rsidRPr="007118A6">
              <w:rPr>
                <w:b/>
                <w:i/>
                <w:sz w:val="20"/>
                <w:szCs w:val="20"/>
              </w:rPr>
              <w:t>CSSS</w:t>
            </w:r>
          </w:p>
        </w:tc>
        <w:tc>
          <w:tcPr>
            <w:tcW w:w="1427" w:type="pct"/>
            <w:vAlign w:val="center"/>
          </w:tcPr>
          <w:p w14:paraId="6410F9E1" w14:textId="77777777" w:rsidR="006761C7" w:rsidRPr="007118A6" w:rsidRDefault="006761C7" w:rsidP="00A850B2">
            <w:pPr>
              <w:jc w:val="center"/>
              <w:rPr>
                <w:b/>
                <w:i/>
                <w:sz w:val="20"/>
                <w:szCs w:val="20"/>
              </w:rPr>
            </w:pPr>
            <w:r w:rsidRPr="007118A6">
              <w:rPr>
                <w:b/>
                <w:i/>
                <w:sz w:val="20"/>
                <w:szCs w:val="20"/>
              </w:rPr>
              <w:t>Kontaktinis asmuo</w:t>
            </w:r>
          </w:p>
        </w:tc>
        <w:tc>
          <w:tcPr>
            <w:tcW w:w="662" w:type="pct"/>
            <w:vAlign w:val="center"/>
          </w:tcPr>
          <w:p w14:paraId="7A4F19AE" w14:textId="77777777" w:rsidR="006761C7" w:rsidRPr="007118A6" w:rsidRDefault="006761C7" w:rsidP="00A850B2">
            <w:pPr>
              <w:jc w:val="center"/>
              <w:rPr>
                <w:b/>
                <w:i/>
                <w:sz w:val="20"/>
                <w:szCs w:val="20"/>
              </w:rPr>
            </w:pPr>
            <w:r w:rsidRPr="007118A6">
              <w:rPr>
                <w:b/>
                <w:i/>
                <w:sz w:val="20"/>
                <w:szCs w:val="20"/>
              </w:rPr>
              <w:t>Tel. Nr.</w:t>
            </w:r>
          </w:p>
        </w:tc>
        <w:tc>
          <w:tcPr>
            <w:tcW w:w="611" w:type="pct"/>
            <w:vAlign w:val="center"/>
          </w:tcPr>
          <w:p w14:paraId="47992C76" w14:textId="77777777" w:rsidR="006761C7" w:rsidRPr="007118A6" w:rsidRDefault="006761C7" w:rsidP="00A850B2">
            <w:pPr>
              <w:jc w:val="center"/>
              <w:rPr>
                <w:b/>
                <w:i/>
                <w:sz w:val="20"/>
                <w:szCs w:val="20"/>
              </w:rPr>
            </w:pPr>
            <w:r w:rsidRPr="007118A6">
              <w:rPr>
                <w:b/>
                <w:i/>
                <w:sz w:val="20"/>
                <w:szCs w:val="20"/>
              </w:rPr>
              <w:t>Fakso Nr.</w:t>
            </w:r>
          </w:p>
        </w:tc>
        <w:tc>
          <w:tcPr>
            <w:tcW w:w="1038" w:type="pct"/>
            <w:vAlign w:val="center"/>
          </w:tcPr>
          <w:p w14:paraId="5A4B7545" w14:textId="77777777" w:rsidR="006761C7" w:rsidRPr="007118A6" w:rsidRDefault="006761C7" w:rsidP="00A850B2">
            <w:pPr>
              <w:jc w:val="center"/>
              <w:rPr>
                <w:b/>
                <w:i/>
                <w:sz w:val="20"/>
                <w:szCs w:val="20"/>
              </w:rPr>
            </w:pPr>
            <w:r w:rsidRPr="007118A6">
              <w:rPr>
                <w:b/>
                <w:i/>
                <w:sz w:val="20"/>
                <w:szCs w:val="20"/>
              </w:rPr>
              <w:t>El. p. adresas</w:t>
            </w:r>
          </w:p>
        </w:tc>
      </w:tr>
      <w:tr w:rsidR="006B661F" w:rsidRPr="006B661F" w14:paraId="1447C80F" w14:textId="77777777" w:rsidTr="00112E30">
        <w:trPr>
          <w:cantSplit/>
          <w:trHeight w:val="76"/>
        </w:trPr>
        <w:tc>
          <w:tcPr>
            <w:tcW w:w="200" w:type="pct"/>
            <w:vMerge w:val="restart"/>
            <w:vAlign w:val="center"/>
          </w:tcPr>
          <w:p w14:paraId="4B7B2A83" w14:textId="77777777" w:rsidR="00A04837" w:rsidRPr="006B661F" w:rsidRDefault="00A04837" w:rsidP="00A850B2">
            <w:pPr>
              <w:jc w:val="center"/>
              <w:rPr>
                <w:sz w:val="20"/>
                <w:szCs w:val="20"/>
              </w:rPr>
            </w:pPr>
            <w:r w:rsidRPr="006B661F">
              <w:rPr>
                <w:sz w:val="20"/>
                <w:szCs w:val="20"/>
              </w:rPr>
              <w:t>1.</w:t>
            </w:r>
          </w:p>
        </w:tc>
        <w:tc>
          <w:tcPr>
            <w:tcW w:w="1061" w:type="pct"/>
            <w:vMerge w:val="restart"/>
            <w:vAlign w:val="center"/>
          </w:tcPr>
          <w:p w14:paraId="4F1AB15D" w14:textId="27B16B6E" w:rsidR="00A04837" w:rsidRPr="006B661F" w:rsidRDefault="00A04837" w:rsidP="00A850B2">
            <w:pPr>
              <w:jc w:val="center"/>
              <w:rPr>
                <w:sz w:val="20"/>
                <w:szCs w:val="20"/>
              </w:rPr>
            </w:pPr>
            <w:r w:rsidRPr="006B661F">
              <w:rPr>
                <w:bCs/>
                <w:sz w:val="20"/>
                <w:szCs w:val="20"/>
              </w:rPr>
              <w:t>Trakų rajono savivaldybės administracija</w:t>
            </w:r>
          </w:p>
        </w:tc>
        <w:tc>
          <w:tcPr>
            <w:tcW w:w="1427" w:type="pct"/>
            <w:vAlign w:val="center"/>
          </w:tcPr>
          <w:p w14:paraId="3CD7E5D8" w14:textId="73960F31" w:rsidR="00A04837" w:rsidRPr="00D2115C" w:rsidRDefault="00006355" w:rsidP="000F626A">
            <w:pPr>
              <w:jc w:val="center"/>
              <w:rPr>
                <w:sz w:val="20"/>
                <w:szCs w:val="20"/>
              </w:rPr>
            </w:pPr>
            <w:r w:rsidRPr="00D2115C">
              <w:rPr>
                <w:sz w:val="20"/>
                <w:szCs w:val="20"/>
              </w:rPr>
              <w:t>Administracijos direktor</w:t>
            </w:r>
            <w:r w:rsidR="00660FC1" w:rsidRPr="00D2115C">
              <w:rPr>
                <w:sz w:val="20"/>
                <w:szCs w:val="20"/>
              </w:rPr>
              <w:t>ė</w:t>
            </w:r>
            <w:r w:rsidRPr="00D2115C">
              <w:rPr>
                <w:sz w:val="20"/>
                <w:szCs w:val="20"/>
              </w:rPr>
              <w:t xml:space="preserve"> (</w:t>
            </w:r>
            <w:r w:rsidR="00A04837" w:rsidRPr="00D2115C">
              <w:rPr>
                <w:sz w:val="20"/>
                <w:szCs w:val="20"/>
              </w:rPr>
              <w:t>ES</w:t>
            </w:r>
            <w:r w:rsidR="009C764C" w:rsidRPr="00D2115C">
              <w:rPr>
                <w:sz w:val="20"/>
                <w:szCs w:val="20"/>
              </w:rPr>
              <w:t xml:space="preserve"> OC</w:t>
            </w:r>
            <w:r w:rsidR="00A04837" w:rsidRPr="00D2115C">
              <w:rPr>
                <w:sz w:val="20"/>
                <w:szCs w:val="20"/>
              </w:rPr>
              <w:t xml:space="preserve"> </w:t>
            </w:r>
            <w:r w:rsidR="00D2115C" w:rsidRPr="00D2115C">
              <w:rPr>
                <w:sz w:val="20"/>
                <w:szCs w:val="20"/>
              </w:rPr>
              <w:t>vadovė</w:t>
            </w:r>
            <w:r w:rsidRPr="00D2115C">
              <w:rPr>
                <w:sz w:val="20"/>
                <w:szCs w:val="20"/>
              </w:rPr>
              <w:t xml:space="preserve">) </w:t>
            </w:r>
          </w:p>
          <w:p w14:paraId="63ECD0E7" w14:textId="55C9806B" w:rsidR="000F626A" w:rsidRPr="00D2115C" w:rsidRDefault="00BC06DB" w:rsidP="00017DFF">
            <w:pPr>
              <w:jc w:val="center"/>
              <w:rPr>
                <w:b/>
                <w:i/>
                <w:sz w:val="20"/>
                <w:szCs w:val="20"/>
              </w:rPr>
            </w:pPr>
            <w:r w:rsidRPr="00D2115C">
              <w:rPr>
                <w:b/>
                <w:i/>
                <w:sz w:val="20"/>
                <w:szCs w:val="20"/>
              </w:rPr>
              <w:t>Dovilė Daudaitė</w:t>
            </w:r>
          </w:p>
          <w:p w14:paraId="5076E5D8" w14:textId="29560439" w:rsidR="009C764C" w:rsidRPr="006B661F" w:rsidRDefault="009C764C" w:rsidP="00017DFF">
            <w:pPr>
              <w:jc w:val="center"/>
              <w:rPr>
                <w:b/>
                <w:i/>
                <w:sz w:val="20"/>
                <w:szCs w:val="20"/>
              </w:rPr>
            </w:pPr>
          </w:p>
        </w:tc>
        <w:tc>
          <w:tcPr>
            <w:tcW w:w="662" w:type="pct"/>
            <w:vAlign w:val="center"/>
          </w:tcPr>
          <w:p w14:paraId="00F8C519" w14:textId="250B62CB" w:rsidR="00A04837" w:rsidRPr="006B661F" w:rsidRDefault="001D62A2" w:rsidP="00BC06DB">
            <w:pPr>
              <w:pStyle w:val="Betarp"/>
              <w:jc w:val="center"/>
              <w:rPr>
                <w:sz w:val="20"/>
                <w:szCs w:val="20"/>
              </w:rPr>
            </w:pPr>
            <w:bookmarkStart w:id="0" w:name="_Hlk137722951"/>
            <w:r w:rsidRPr="0048529C">
              <w:rPr>
                <w:sz w:val="20"/>
                <w:szCs w:val="20"/>
              </w:rPr>
              <w:t>8</w:t>
            </w:r>
            <w:r w:rsidR="00BC06DB">
              <w:rPr>
                <w:sz w:val="20"/>
                <w:szCs w:val="20"/>
              </w:rPr>
              <w:t> </w:t>
            </w:r>
            <w:r w:rsidRPr="0048529C">
              <w:rPr>
                <w:sz w:val="20"/>
                <w:szCs w:val="20"/>
              </w:rPr>
              <w:t>6</w:t>
            </w:r>
            <w:r>
              <w:rPr>
                <w:sz w:val="20"/>
                <w:szCs w:val="20"/>
              </w:rPr>
              <w:t>7</w:t>
            </w:r>
            <w:r w:rsidR="00BC06DB">
              <w:rPr>
                <w:sz w:val="20"/>
                <w:szCs w:val="20"/>
              </w:rPr>
              <w:t>6 61818</w:t>
            </w:r>
            <w:bookmarkEnd w:id="0"/>
          </w:p>
        </w:tc>
        <w:tc>
          <w:tcPr>
            <w:tcW w:w="611" w:type="pct"/>
            <w:vMerge w:val="restart"/>
            <w:vAlign w:val="center"/>
          </w:tcPr>
          <w:p w14:paraId="62AE080D" w14:textId="104CDF83" w:rsidR="00A04837" w:rsidRPr="006B661F" w:rsidRDefault="00A04837" w:rsidP="001C6913">
            <w:pPr>
              <w:jc w:val="center"/>
              <w:rPr>
                <w:i/>
                <w:sz w:val="20"/>
                <w:szCs w:val="20"/>
              </w:rPr>
            </w:pPr>
            <w:r w:rsidRPr="006B661F">
              <w:rPr>
                <w:rStyle w:val="Emfaz"/>
                <w:i w:val="0"/>
                <w:sz w:val="20"/>
                <w:szCs w:val="20"/>
              </w:rPr>
              <w:t>8 528 55</w:t>
            </w:r>
            <w:r w:rsidR="00BC06DB">
              <w:rPr>
                <w:rStyle w:val="Emfaz"/>
                <w:i w:val="0"/>
                <w:sz w:val="20"/>
                <w:szCs w:val="20"/>
              </w:rPr>
              <w:t>300</w:t>
            </w:r>
          </w:p>
        </w:tc>
        <w:tc>
          <w:tcPr>
            <w:tcW w:w="1038" w:type="pct"/>
            <w:vAlign w:val="center"/>
          </w:tcPr>
          <w:p w14:paraId="16B4438A" w14:textId="77777777" w:rsidR="000F626A" w:rsidRPr="006B661F" w:rsidRDefault="00000000" w:rsidP="00BC6822">
            <w:pPr>
              <w:jc w:val="center"/>
              <w:rPr>
                <w:rStyle w:val="Hipersaitas"/>
                <w:b/>
                <w:bCs/>
                <w:i/>
                <w:color w:val="auto"/>
                <w:sz w:val="20"/>
                <w:szCs w:val="20"/>
              </w:rPr>
            </w:pPr>
            <w:hyperlink r:id="rId8" w:history="1">
              <w:r w:rsidR="00A04837" w:rsidRPr="006B661F">
                <w:rPr>
                  <w:rStyle w:val="Hipersaitas"/>
                  <w:b/>
                  <w:bCs/>
                  <w:i/>
                  <w:color w:val="auto"/>
                  <w:sz w:val="20"/>
                  <w:szCs w:val="20"/>
                </w:rPr>
                <w:t>direktorius@trakai.lt</w:t>
              </w:r>
            </w:hyperlink>
          </w:p>
          <w:p w14:paraId="4977CEDD" w14:textId="535DCAEE" w:rsidR="006B661F" w:rsidRPr="006B661F" w:rsidRDefault="00BC06DB" w:rsidP="00BC6822">
            <w:pPr>
              <w:jc w:val="center"/>
              <w:rPr>
                <w:rStyle w:val="Hipersaitas"/>
                <w:b/>
                <w:bCs/>
                <w:i/>
                <w:color w:val="auto"/>
                <w:sz w:val="20"/>
                <w:szCs w:val="20"/>
              </w:rPr>
            </w:pPr>
            <w:r w:rsidRPr="00BC06DB">
              <w:rPr>
                <w:rStyle w:val="Hipersaitas"/>
                <w:b/>
                <w:i/>
                <w:color w:val="auto"/>
                <w:sz w:val="20"/>
                <w:szCs w:val="20"/>
              </w:rPr>
              <w:t>dovile.daudaite</w:t>
            </w:r>
            <w:r w:rsidR="006B661F" w:rsidRPr="006B661F">
              <w:rPr>
                <w:rStyle w:val="Hipersaitas"/>
                <w:b/>
                <w:i/>
                <w:color w:val="auto"/>
                <w:sz w:val="20"/>
                <w:szCs w:val="20"/>
              </w:rPr>
              <w:t>@trakai.lt</w:t>
            </w:r>
          </w:p>
        </w:tc>
      </w:tr>
      <w:tr w:rsidR="009C764C" w:rsidRPr="006B661F" w14:paraId="54A1EBCC" w14:textId="77777777" w:rsidTr="00F778BB">
        <w:trPr>
          <w:cantSplit/>
          <w:trHeight w:val="787"/>
        </w:trPr>
        <w:tc>
          <w:tcPr>
            <w:tcW w:w="200" w:type="pct"/>
            <w:vMerge/>
            <w:vAlign w:val="center"/>
          </w:tcPr>
          <w:p w14:paraId="18D9B0EE" w14:textId="77777777" w:rsidR="009C764C" w:rsidRPr="006B661F" w:rsidRDefault="009C764C" w:rsidP="00A850B2">
            <w:pPr>
              <w:jc w:val="center"/>
              <w:rPr>
                <w:sz w:val="20"/>
                <w:szCs w:val="20"/>
              </w:rPr>
            </w:pPr>
          </w:p>
        </w:tc>
        <w:tc>
          <w:tcPr>
            <w:tcW w:w="1061" w:type="pct"/>
            <w:vMerge/>
            <w:vAlign w:val="center"/>
          </w:tcPr>
          <w:p w14:paraId="726547CA" w14:textId="77777777" w:rsidR="009C764C" w:rsidRPr="006B661F" w:rsidRDefault="009C764C" w:rsidP="00A850B2">
            <w:pPr>
              <w:jc w:val="center"/>
              <w:rPr>
                <w:sz w:val="20"/>
                <w:szCs w:val="20"/>
              </w:rPr>
            </w:pPr>
          </w:p>
        </w:tc>
        <w:tc>
          <w:tcPr>
            <w:tcW w:w="1427" w:type="pct"/>
            <w:vAlign w:val="center"/>
          </w:tcPr>
          <w:p w14:paraId="543DBA36" w14:textId="7C91BD98" w:rsidR="009C764C" w:rsidRPr="006B661F" w:rsidRDefault="009C764C" w:rsidP="00A30D65">
            <w:pPr>
              <w:jc w:val="center"/>
              <w:rPr>
                <w:sz w:val="20"/>
                <w:szCs w:val="20"/>
              </w:rPr>
            </w:pPr>
            <w:r w:rsidRPr="006B661F">
              <w:rPr>
                <w:sz w:val="20"/>
                <w:szCs w:val="20"/>
              </w:rPr>
              <w:t>Civilines saugos specialistė</w:t>
            </w:r>
          </w:p>
          <w:p w14:paraId="32800C77" w14:textId="515C9FE4" w:rsidR="009C764C" w:rsidRPr="006B661F" w:rsidRDefault="009C764C" w:rsidP="00A30D65">
            <w:pPr>
              <w:jc w:val="center"/>
              <w:rPr>
                <w:b/>
                <w:i/>
                <w:sz w:val="20"/>
                <w:szCs w:val="20"/>
              </w:rPr>
            </w:pPr>
            <w:r w:rsidRPr="006B661F">
              <w:rPr>
                <w:b/>
                <w:i/>
                <w:sz w:val="20"/>
                <w:szCs w:val="20"/>
              </w:rPr>
              <w:t>Valentina Naudžiūnienė</w:t>
            </w:r>
          </w:p>
        </w:tc>
        <w:tc>
          <w:tcPr>
            <w:tcW w:w="662" w:type="pct"/>
            <w:vAlign w:val="center"/>
          </w:tcPr>
          <w:p w14:paraId="756B0346" w14:textId="53FBC9DE" w:rsidR="009C764C" w:rsidRPr="006B661F" w:rsidRDefault="009C764C" w:rsidP="00A850B2">
            <w:pPr>
              <w:jc w:val="center"/>
              <w:rPr>
                <w:sz w:val="20"/>
                <w:szCs w:val="20"/>
              </w:rPr>
            </w:pPr>
            <w:r w:rsidRPr="006B661F">
              <w:rPr>
                <w:bCs/>
                <w:sz w:val="20"/>
                <w:szCs w:val="20"/>
              </w:rPr>
              <w:t>8 528 48269</w:t>
            </w:r>
          </w:p>
          <w:p w14:paraId="256990AA" w14:textId="29698C78" w:rsidR="009C764C" w:rsidRPr="006B661F" w:rsidRDefault="009C764C" w:rsidP="00A850B2">
            <w:pPr>
              <w:jc w:val="center"/>
              <w:rPr>
                <w:sz w:val="20"/>
                <w:szCs w:val="20"/>
              </w:rPr>
            </w:pPr>
            <w:r w:rsidRPr="006B661F">
              <w:rPr>
                <w:sz w:val="20"/>
                <w:szCs w:val="20"/>
              </w:rPr>
              <w:t>8 664 28516</w:t>
            </w:r>
          </w:p>
        </w:tc>
        <w:tc>
          <w:tcPr>
            <w:tcW w:w="611" w:type="pct"/>
            <w:vMerge/>
            <w:vAlign w:val="center"/>
          </w:tcPr>
          <w:p w14:paraId="5DDF8387" w14:textId="77777777" w:rsidR="009C764C" w:rsidRPr="006B661F" w:rsidRDefault="009C764C" w:rsidP="00A850B2">
            <w:pPr>
              <w:jc w:val="center"/>
              <w:rPr>
                <w:sz w:val="20"/>
                <w:szCs w:val="20"/>
              </w:rPr>
            </w:pPr>
          </w:p>
        </w:tc>
        <w:tc>
          <w:tcPr>
            <w:tcW w:w="1038" w:type="pct"/>
            <w:vAlign w:val="center"/>
          </w:tcPr>
          <w:p w14:paraId="62C5AD9B" w14:textId="5E2C7CC6" w:rsidR="009C764C" w:rsidRPr="006B661F" w:rsidRDefault="009C764C" w:rsidP="00006355">
            <w:pPr>
              <w:jc w:val="center"/>
              <w:rPr>
                <w:rStyle w:val="Hipersaitas"/>
                <w:b/>
                <w:bCs/>
                <w:i/>
                <w:color w:val="auto"/>
                <w:sz w:val="20"/>
                <w:szCs w:val="20"/>
              </w:rPr>
            </w:pPr>
            <w:r w:rsidRPr="006B661F">
              <w:rPr>
                <w:rStyle w:val="Hipersaitas"/>
                <w:b/>
                <w:bCs/>
                <w:i/>
                <w:color w:val="auto"/>
                <w:sz w:val="20"/>
                <w:szCs w:val="20"/>
              </w:rPr>
              <w:t>valentina.naudziuniene@trakai.lt</w:t>
            </w:r>
          </w:p>
        </w:tc>
      </w:tr>
      <w:tr w:rsidR="006B661F" w:rsidRPr="006B661F" w14:paraId="3CE0BF1D" w14:textId="77777777" w:rsidTr="00112E30">
        <w:trPr>
          <w:cantSplit/>
          <w:trHeight w:val="319"/>
        </w:trPr>
        <w:tc>
          <w:tcPr>
            <w:tcW w:w="200" w:type="pct"/>
            <w:vAlign w:val="center"/>
          </w:tcPr>
          <w:p w14:paraId="62DFDECD" w14:textId="5F1D845B" w:rsidR="006C5FB1" w:rsidRPr="006B661F" w:rsidRDefault="006C5FB1" w:rsidP="00A850B2">
            <w:pPr>
              <w:jc w:val="center"/>
              <w:rPr>
                <w:sz w:val="20"/>
                <w:szCs w:val="20"/>
              </w:rPr>
            </w:pPr>
            <w:r w:rsidRPr="006B661F">
              <w:rPr>
                <w:sz w:val="20"/>
                <w:szCs w:val="20"/>
              </w:rPr>
              <w:t>2.</w:t>
            </w:r>
          </w:p>
        </w:tc>
        <w:tc>
          <w:tcPr>
            <w:tcW w:w="1061" w:type="pct"/>
            <w:vAlign w:val="center"/>
          </w:tcPr>
          <w:p w14:paraId="41735BAE" w14:textId="3E664044" w:rsidR="006C5FB1" w:rsidRPr="006B661F" w:rsidRDefault="006C5FB1" w:rsidP="00A30D65">
            <w:pPr>
              <w:jc w:val="center"/>
              <w:rPr>
                <w:sz w:val="20"/>
                <w:szCs w:val="20"/>
              </w:rPr>
            </w:pPr>
            <w:r w:rsidRPr="006B661F">
              <w:rPr>
                <w:sz w:val="20"/>
                <w:szCs w:val="20"/>
              </w:rPr>
              <w:t>Vilniaus apskrities vyriausiojo policijos komisariato Trakų rajono policijos komisariatas</w:t>
            </w:r>
          </w:p>
        </w:tc>
        <w:tc>
          <w:tcPr>
            <w:tcW w:w="1427" w:type="pct"/>
            <w:vAlign w:val="center"/>
          </w:tcPr>
          <w:p w14:paraId="0190E9B2" w14:textId="2D31482E" w:rsidR="006C5FB1" w:rsidRPr="006B661F" w:rsidRDefault="001B2A9D" w:rsidP="001E565E">
            <w:pPr>
              <w:jc w:val="center"/>
              <w:rPr>
                <w:sz w:val="20"/>
                <w:szCs w:val="20"/>
              </w:rPr>
            </w:pPr>
            <w:r w:rsidRPr="006B661F">
              <w:rPr>
                <w:sz w:val="20"/>
                <w:szCs w:val="20"/>
              </w:rPr>
              <w:t>V</w:t>
            </w:r>
            <w:r w:rsidR="001E565E" w:rsidRPr="006B661F">
              <w:rPr>
                <w:sz w:val="20"/>
                <w:szCs w:val="20"/>
              </w:rPr>
              <w:t>iršinink</w:t>
            </w:r>
            <w:r w:rsidR="0099217E" w:rsidRPr="006B661F">
              <w:rPr>
                <w:sz w:val="20"/>
                <w:szCs w:val="20"/>
              </w:rPr>
              <w:t>as</w:t>
            </w:r>
            <w:r w:rsidR="006C5FB1" w:rsidRPr="006B661F">
              <w:rPr>
                <w:sz w:val="20"/>
                <w:szCs w:val="20"/>
              </w:rPr>
              <w:t xml:space="preserve"> </w:t>
            </w:r>
            <w:r w:rsidR="0099217E" w:rsidRPr="006B661F">
              <w:rPr>
                <w:b/>
                <w:i/>
                <w:sz w:val="20"/>
                <w:szCs w:val="20"/>
              </w:rPr>
              <w:t xml:space="preserve">Sigitas </w:t>
            </w:r>
            <w:proofErr w:type="spellStart"/>
            <w:r w:rsidR="0099217E" w:rsidRPr="006B661F">
              <w:rPr>
                <w:b/>
                <w:i/>
                <w:sz w:val="20"/>
                <w:szCs w:val="20"/>
              </w:rPr>
              <w:t>Šemis</w:t>
            </w:r>
            <w:proofErr w:type="spellEnd"/>
            <w:r w:rsidR="0099217E" w:rsidRPr="006B661F">
              <w:rPr>
                <w:sz w:val="20"/>
                <w:szCs w:val="20"/>
              </w:rPr>
              <w:t xml:space="preserve"> </w:t>
            </w:r>
          </w:p>
        </w:tc>
        <w:tc>
          <w:tcPr>
            <w:tcW w:w="662" w:type="pct"/>
            <w:vAlign w:val="center"/>
          </w:tcPr>
          <w:p w14:paraId="28990D1F" w14:textId="738F5E01" w:rsidR="0099217E" w:rsidRPr="006B661F" w:rsidRDefault="0099217E" w:rsidP="0099217E">
            <w:pPr>
              <w:jc w:val="center"/>
              <w:rPr>
                <w:sz w:val="20"/>
                <w:szCs w:val="20"/>
              </w:rPr>
            </w:pPr>
            <w:r w:rsidRPr="006B661F">
              <w:rPr>
                <w:sz w:val="20"/>
                <w:szCs w:val="20"/>
              </w:rPr>
              <w:t>8 700 65421</w:t>
            </w:r>
          </w:p>
          <w:p w14:paraId="47591BFA" w14:textId="5E16485E" w:rsidR="0099217E" w:rsidRPr="006B661F" w:rsidRDefault="0099217E" w:rsidP="0099217E">
            <w:pPr>
              <w:jc w:val="center"/>
              <w:rPr>
                <w:sz w:val="20"/>
                <w:szCs w:val="20"/>
              </w:rPr>
            </w:pPr>
            <w:r w:rsidRPr="006B661F">
              <w:rPr>
                <w:sz w:val="20"/>
                <w:szCs w:val="20"/>
              </w:rPr>
              <w:t>8 686 04533</w:t>
            </w:r>
          </w:p>
          <w:p w14:paraId="600FB4DE" w14:textId="5894DE4B" w:rsidR="006C5FB1" w:rsidRPr="006B661F" w:rsidRDefault="006C5FB1" w:rsidP="001C6913">
            <w:pPr>
              <w:jc w:val="center"/>
              <w:rPr>
                <w:sz w:val="20"/>
                <w:szCs w:val="20"/>
              </w:rPr>
            </w:pPr>
          </w:p>
        </w:tc>
        <w:tc>
          <w:tcPr>
            <w:tcW w:w="611" w:type="pct"/>
            <w:vAlign w:val="center"/>
          </w:tcPr>
          <w:p w14:paraId="559A99AD" w14:textId="11E45524" w:rsidR="006C5FB1" w:rsidRPr="006B661F" w:rsidRDefault="006C5FB1" w:rsidP="00A850B2">
            <w:pPr>
              <w:jc w:val="center"/>
              <w:rPr>
                <w:bCs/>
                <w:sz w:val="20"/>
                <w:szCs w:val="20"/>
              </w:rPr>
            </w:pPr>
          </w:p>
        </w:tc>
        <w:tc>
          <w:tcPr>
            <w:tcW w:w="1038" w:type="pct"/>
            <w:vAlign w:val="center"/>
          </w:tcPr>
          <w:p w14:paraId="27066F18" w14:textId="096C1167" w:rsidR="006C5FB1" w:rsidRPr="006B661F" w:rsidRDefault="0099217E" w:rsidP="00A30D65">
            <w:pPr>
              <w:jc w:val="center"/>
              <w:rPr>
                <w:rStyle w:val="Hipersaitas"/>
                <w:b/>
                <w:bCs/>
                <w:i/>
                <w:color w:val="auto"/>
                <w:sz w:val="20"/>
                <w:szCs w:val="20"/>
              </w:rPr>
            </w:pPr>
            <w:proofErr w:type="spellStart"/>
            <w:r w:rsidRPr="006B661F">
              <w:rPr>
                <w:rStyle w:val="Hipersaitas"/>
                <w:b/>
                <w:bCs/>
                <w:i/>
                <w:color w:val="auto"/>
                <w:sz w:val="20"/>
                <w:szCs w:val="20"/>
              </w:rPr>
              <w:t>sigitas.semis</w:t>
            </w:r>
            <w:proofErr w:type="spellEnd"/>
            <w:r w:rsidRPr="006B661F">
              <w:rPr>
                <w:rStyle w:val="Hipersaitas"/>
                <w:b/>
                <w:bCs/>
                <w:i/>
                <w:color w:val="auto"/>
                <w:sz w:val="20"/>
                <w:szCs w:val="20"/>
              </w:rPr>
              <w:t xml:space="preserve"> </w:t>
            </w:r>
            <w:r w:rsidR="00132FA9" w:rsidRPr="006B661F">
              <w:rPr>
                <w:rStyle w:val="Hipersaitas"/>
                <w:b/>
                <w:bCs/>
                <w:i/>
                <w:color w:val="auto"/>
                <w:sz w:val="20"/>
                <w:szCs w:val="20"/>
              </w:rPr>
              <w:t>@policija.lt</w:t>
            </w:r>
          </w:p>
        </w:tc>
      </w:tr>
      <w:tr w:rsidR="006B661F" w:rsidRPr="006B661F" w14:paraId="3C70D2A3" w14:textId="77777777" w:rsidTr="00112E30">
        <w:trPr>
          <w:trHeight w:val="56"/>
        </w:trPr>
        <w:tc>
          <w:tcPr>
            <w:tcW w:w="200" w:type="pct"/>
            <w:vAlign w:val="center"/>
          </w:tcPr>
          <w:p w14:paraId="2E9978E5" w14:textId="77777777" w:rsidR="006761C7" w:rsidRPr="006B661F" w:rsidRDefault="006761C7" w:rsidP="00A850B2">
            <w:pPr>
              <w:jc w:val="center"/>
              <w:rPr>
                <w:sz w:val="20"/>
                <w:szCs w:val="20"/>
              </w:rPr>
            </w:pPr>
            <w:r w:rsidRPr="006B661F">
              <w:rPr>
                <w:sz w:val="20"/>
                <w:szCs w:val="20"/>
              </w:rPr>
              <w:t>3.</w:t>
            </w:r>
          </w:p>
        </w:tc>
        <w:tc>
          <w:tcPr>
            <w:tcW w:w="1061" w:type="pct"/>
            <w:vAlign w:val="center"/>
          </w:tcPr>
          <w:p w14:paraId="50BFC25B" w14:textId="07263BFD" w:rsidR="006761C7" w:rsidRPr="006B661F" w:rsidRDefault="005345AE" w:rsidP="00A850B2">
            <w:pPr>
              <w:jc w:val="center"/>
              <w:rPr>
                <w:sz w:val="20"/>
                <w:szCs w:val="20"/>
              </w:rPr>
            </w:pPr>
            <w:r w:rsidRPr="006B661F">
              <w:rPr>
                <w:sz w:val="20"/>
                <w:szCs w:val="20"/>
              </w:rPr>
              <w:t xml:space="preserve">Vilniaus priešgaisrinės gelbėjimo valdybos </w:t>
            </w:r>
            <w:r w:rsidR="00A30D65" w:rsidRPr="006B661F">
              <w:rPr>
                <w:sz w:val="20"/>
                <w:szCs w:val="20"/>
              </w:rPr>
              <w:t>Trakų</w:t>
            </w:r>
            <w:r w:rsidR="006761C7" w:rsidRPr="006B661F">
              <w:rPr>
                <w:sz w:val="20"/>
                <w:szCs w:val="20"/>
              </w:rPr>
              <w:t xml:space="preserve"> rajono PGT</w:t>
            </w:r>
          </w:p>
        </w:tc>
        <w:tc>
          <w:tcPr>
            <w:tcW w:w="1427" w:type="pct"/>
            <w:vAlign w:val="center"/>
          </w:tcPr>
          <w:p w14:paraId="678FFCBD" w14:textId="7B254A1D" w:rsidR="006761C7" w:rsidRPr="006B661F" w:rsidRDefault="00F705BD" w:rsidP="006C5FB1">
            <w:pPr>
              <w:jc w:val="center"/>
              <w:rPr>
                <w:sz w:val="20"/>
                <w:szCs w:val="20"/>
              </w:rPr>
            </w:pPr>
            <w:r w:rsidRPr="006B661F">
              <w:rPr>
                <w:sz w:val="20"/>
                <w:szCs w:val="20"/>
              </w:rPr>
              <w:t>V</w:t>
            </w:r>
            <w:r w:rsidR="006761C7" w:rsidRPr="006B661F">
              <w:rPr>
                <w:sz w:val="20"/>
                <w:szCs w:val="20"/>
              </w:rPr>
              <w:t xml:space="preserve">iršininkas </w:t>
            </w:r>
            <w:r w:rsidR="00392FAB" w:rsidRPr="00392FAB">
              <w:rPr>
                <w:b/>
                <w:bCs/>
                <w:i/>
                <w:iCs/>
                <w:sz w:val="20"/>
                <w:szCs w:val="20"/>
              </w:rPr>
              <w:t>Vaidas Mikulėnas</w:t>
            </w:r>
          </w:p>
        </w:tc>
        <w:tc>
          <w:tcPr>
            <w:tcW w:w="662" w:type="pct"/>
            <w:vAlign w:val="center"/>
          </w:tcPr>
          <w:p w14:paraId="0F0BAF94" w14:textId="48F0CF15" w:rsidR="006761C7" w:rsidRPr="006B661F" w:rsidRDefault="001C6913" w:rsidP="001C6913">
            <w:pPr>
              <w:jc w:val="center"/>
              <w:rPr>
                <w:bCs/>
                <w:sz w:val="20"/>
                <w:szCs w:val="20"/>
              </w:rPr>
            </w:pPr>
            <w:r w:rsidRPr="006B661F">
              <w:rPr>
                <w:bCs/>
                <w:sz w:val="20"/>
                <w:szCs w:val="20"/>
              </w:rPr>
              <w:t>8 528 5390</w:t>
            </w:r>
            <w:r w:rsidR="00596D7A">
              <w:rPr>
                <w:bCs/>
                <w:sz w:val="20"/>
                <w:szCs w:val="20"/>
              </w:rPr>
              <w:t>2</w:t>
            </w:r>
          </w:p>
          <w:p w14:paraId="3C3378EF" w14:textId="3E70C526" w:rsidR="001C6913" w:rsidRPr="006B661F" w:rsidRDefault="001C6913" w:rsidP="001C6913">
            <w:pPr>
              <w:jc w:val="center"/>
              <w:rPr>
                <w:sz w:val="20"/>
                <w:szCs w:val="20"/>
              </w:rPr>
            </w:pPr>
          </w:p>
        </w:tc>
        <w:tc>
          <w:tcPr>
            <w:tcW w:w="611" w:type="pct"/>
            <w:vAlign w:val="center"/>
          </w:tcPr>
          <w:p w14:paraId="73BB3111" w14:textId="4C3593B8" w:rsidR="00596D7A" w:rsidRPr="00596D7A" w:rsidRDefault="00596D7A" w:rsidP="00596D7A">
            <w:pPr>
              <w:rPr>
                <w:sz w:val="20"/>
                <w:szCs w:val="20"/>
              </w:rPr>
            </w:pPr>
            <w:r w:rsidRPr="00596D7A">
              <w:rPr>
                <w:sz w:val="20"/>
                <w:szCs w:val="20"/>
              </w:rPr>
              <w:t xml:space="preserve"> </w:t>
            </w:r>
          </w:p>
          <w:p w14:paraId="1DB32DE9" w14:textId="68AA98F7" w:rsidR="006761C7" w:rsidRPr="006B661F" w:rsidRDefault="006761C7" w:rsidP="00A850B2">
            <w:pPr>
              <w:jc w:val="center"/>
              <w:rPr>
                <w:sz w:val="20"/>
                <w:szCs w:val="20"/>
              </w:rPr>
            </w:pPr>
          </w:p>
        </w:tc>
        <w:tc>
          <w:tcPr>
            <w:tcW w:w="1038" w:type="pct"/>
            <w:vAlign w:val="center"/>
          </w:tcPr>
          <w:p w14:paraId="5644F138" w14:textId="77777777" w:rsidR="00392FAB" w:rsidRDefault="00392FAB" w:rsidP="00392FAB">
            <w:pPr>
              <w:rPr>
                <w:rStyle w:val="Hipersaitas"/>
                <w:b/>
                <w:bCs/>
                <w:i/>
                <w:color w:val="auto"/>
                <w:sz w:val="20"/>
                <w:szCs w:val="20"/>
              </w:rPr>
            </w:pPr>
          </w:p>
          <w:p w14:paraId="3B81DF5A" w14:textId="4D5BCFEF" w:rsidR="00392FAB" w:rsidRPr="00392FAB" w:rsidRDefault="00392FAB" w:rsidP="00392FAB">
            <w:pPr>
              <w:rPr>
                <w:rStyle w:val="Hipersaitas"/>
                <w:b/>
                <w:bCs/>
                <w:i/>
                <w:color w:val="auto"/>
                <w:sz w:val="20"/>
                <w:szCs w:val="20"/>
              </w:rPr>
            </w:pPr>
            <w:r w:rsidRPr="00392FAB">
              <w:rPr>
                <w:rStyle w:val="Hipersaitas"/>
                <w:b/>
                <w:bCs/>
                <w:i/>
                <w:color w:val="auto"/>
                <w:sz w:val="20"/>
                <w:szCs w:val="20"/>
              </w:rPr>
              <w:t>vaidas.mikulenas@vpgt.lt</w:t>
            </w:r>
          </w:p>
          <w:p w14:paraId="7DF50940" w14:textId="65885DC3" w:rsidR="006761C7" w:rsidRPr="006B661F" w:rsidRDefault="006761C7" w:rsidP="00A850B2">
            <w:pPr>
              <w:jc w:val="center"/>
              <w:rPr>
                <w:rStyle w:val="Hipersaitas"/>
                <w:b/>
                <w:bCs/>
                <w:i/>
                <w:color w:val="auto"/>
                <w:sz w:val="20"/>
                <w:szCs w:val="20"/>
              </w:rPr>
            </w:pPr>
          </w:p>
        </w:tc>
      </w:tr>
      <w:tr w:rsidR="006B661F" w:rsidRPr="006B661F" w14:paraId="354DE3D6" w14:textId="77777777" w:rsidTr="00112E30">
        <w:trPr>
          <w:cantSplit/>
          <w:trHeight w:val="56"/>
        </w:trPr>
        <w:tc>
          <w:tcPr>
            <w:tcW w:w="200" w:type="pct"/>
            <w:vAlign w:val="center"/>
          </w:tcPr>
          <w:p w14:paraId="4F4D90C1" w14:textId="77777777" w:rsidR="006761C7" w:rsidRPr="006B661F" w:rsidRDefault="006761C7" w:rsidP="00A850B2">
            <w:pPr>
              <w:jc w:val="center"/>
              <w:rPr>
                <w:sz w:val="20"/>
                <w:szCs w:val="20"/>
              </w:rPr>
            </w:pPr>
            <w:r w:rsidRPr="006B661F">
              <w:rPr>
                <w:sz w:val="20"/>
                <w:szCs w:val="20"/>
              </w:rPr>
              <w:t>4.</w:t>
            </w:r>
          </w:p>
        </w:tc>
        <w:tc>
          <w:tcPr>
            <w:tcW w:w="1061" w:type="pct"/>
            <w:vAlign w:val="center"/>
          </w:tcPr>
          <w:p w14:paraId="6DB71846" w14:textId="16A77EDE" w:rsidR="006761C7" w:rsidRPr="006B661F" w:rsidRDefault="006761C7" w:rsidP="00A850B2">
            <w:pPr>
              <w:jc w:val="center"/>
              <w:rPr>
                <w:sz w:val="20"/>
                <w:szCs w:val="20"/>
              </w:rPr>
            </w:pPr>
            <w:r w:rsidRPr="006B661F">
              <w:rPr>
                <w:sz w:val="20"/>
                <w:szCs w:val="20"/>
              </w:rPr>
              <w:t xml:space="preserve">VšĮ </w:t>
            </w:r>
            <w:r w:rsidR="00A30D65" w:rsidRPr="006B661F">
              <w:rPr>
                <w:sz w:val="20"/>
                <w:szCs w:val="20"/>
              </w:rPr>
              <w:t>Trakų</w:t>
            </w:r>
            <w:r w:rsidRPr="006B661F">
              <w:rPr>
                <w:sz w:val="20"/>
                <w:szCs w:val="20"/>
              </w:rPr>
              <w:t xml:space="preserve"> pirminės sveikatos priežiūros centras</w:t>
            </w:r>
          </w:p>
        </w:tc>
        <w:tc>
          <w:tcPr>
            <w:tcW w:w="1427" w:type="pct"/>
            <w:vAlign w:val="center"/>
          </w:tcPr>
          <w:p w14:paraId="255CC024" w14:textId="07B7714A" w:rsidR="006761C7" w:rsidRPr="006B661F" w:rsidRDefault="0099217E" w:rsidP="001B2A9D">
            <w:pPr>
              <w:jc w:val="center"/>
              <w:rPr>
                <w:sz w:val="20"/>
                <w:szCs w:val="20"/>
              </w:rPr>
            </w:pPr>
            <w:r w:rsidRPr="006B661F">
              <w:rPr>
                <w:sz w:val="20"/>
                <w:szCs w:val="20"/>
              </w:rPr>
              <w:t xml:space="preserve"> </w:t>
            </w:r>
            <w:r w:rsidR="00F705BD" w:rsidRPr="006B661F">
              <w:rPr>
                <w:sz w:val="20"/>
                <w:szCs w:val="20"/>
              </w:rPr>
              <w:t>D</w:t>
            </w:r>
            <w:r w:rsidRPr="006B661F">
              <w:rPr>
                <w:sz w:val="20"/>
                <w:szCs w:val="20"/>
              </w:rPr>
              <w:t>ir</w:t>
            </w:r>
            <w:r w:rsidR="004B5648" w:rsidRPr="006B661F">
              <w:rPr>
                <w:sz w:val="20"/>
                <w:szCs w:val="20"/>
              </w:rPr>
              <w:t>ektorė</w:t>
            </w:r>
            <w:r w:rsidR="001B2A9D" w:rsidRPr="006B661F">
              <w:rPr>
                <w:sz w:val="20"/>
                <w:szCs w:val="20"/>
              </w:rPr>
              <w:t xml:space="preserve"> </w:t>
            </w:r>
            <w:r w:rsidRPr="006B661F">
              <w:rPr>
                <w:b/>
                <w:i/>
                <w:sz w:val="20"/>
                <w:szCs w:val="20"/>
              </w:rPr>
              <w:t xml:space="preserve">Ramutė </w:t>
            </w:r>
            <w:proofErr w:type="spellStart"/>
            <w:r w:rsidRPr="006B661F">
              <w:rPr>
                <w:b/>
                <w:i/>
                <w:sz w:val="20"/>
                <w:szCs w:val="20"/>
              </w:rPr>
              <w:t>Malčienė</w:t>
            </w:r>
            <w:proofErr w:type="spellEnd"/>
          </w:p>
        </w:tc>
        <w:tc>
          <w:tcPr>
            <w:tcW w:w="662" w:type="pct"/>
            <w:vAlign w:val="center"/>
          </w:tcPr>
          <w:p w14:paraId="006B80B6" w14:textId="77777777" w:rsidR="00116F46" w:rsidRPr="006B661F" w:rsidRDefault="00116F46" w:rsidP="0099217E">
            <w:pPr>
              <w:pStyle w:val="Betarp"/>
              <w:jc w:val="center"/>
              <w:rPr>
                <w:sz w:val="20"/>
                <w:szCs w:val="20"/>
              </w:rPr>
            </w:pPr>
          </w:p>
          <w:p w14:paraId="30E2E53B" w14:textId="37356B6F" w:rsidR="00116F46" w:rsidRPr="006B661F" w:rsidRDefault="0099217E" w:rsidP="00116F46">
            <w:pPr>
              <w:pStyle w:val="Betarp"/>
              <w:jc w:val="center"/>
              <w:rPr>
                <w:sz w:val="20"/>
                <w:szCs w:val="20"/>
              </w:rPr>
            </w:pPr>
            <w:r w:rsidRPr="006B661F">
              <w:rPr>
                <w:sz w:val="20"/>
                <w:szCs w:val="20"/>
              </w:rPr>
              <w:t>8 65654955</w:t>
            </w:r>
          </w:p>
        </w:tc>
        <w:tc>
          <w:tcPr>
            <w:tcW w:w="611" w:type="pct"/>
            <w:vAlign w:val="center"/>
          </w:tcPr>
          <w:p w14:paraId="0B80E247" w14:textId="0E671A62" w:rsidR="006761C7" w:rsidRPr="006B661F" w:rsidRDefault="006761C7" w:rsidP="00A850B2">
            <w:pPr>
              <w:jc w:val="center"/>
              <w:rPr>
                <w:bCs/>
                <w:sz w:val="20"/>
                <w:szCs w:val="20"/>
              </w:rPr>
            </w:pPr>
          </w:p>
        </w:tc>
        <w:tc>
          <w:tcPr>
            <w:tcW w:w="1038" w:type="pct"/>
            <w:vAlign w:val="center"/>
          </w:tcPr>
          <w:p w14:paraId="6A756919" w14:textId="4AC67639" w:rsidR="006761C7" w:rsidRPr="006B661F" w:rsidRDefault="00000000" w:rsidP="00A850B2">
            <w:pPr>
              <w:jc w:val="center"/>
              <w:rPr>
                <w:rStyle w:val="Hipersaitas"/>
                <w:b/>
                <w:bCs/>
                <w:i/>
                <w:color w:val="auto"/>
                <w:sz w:val="20"/>
                <w:szCs w:val="20"/>
              </w:rPr>
            </w:pPr>
            <w:hyperlink r:id="rId9" w:history="1">
              <w:r w:rsidR="00BA0F7F" w:rsidRPr="006B661F">
                <w:rPr>
                  <w:rStyle w:val="Hipersaitas"/>
                  <w:b/>
                  <w:bCs/>
                  <w:i/>
                  <w:color w:val="auto"/>
                  <w:sz w:val="20"/>
                  <w:szCs w:val="20"/>
                </w:rPr>
                <w:t>tpspc@hipokratas.lt</w:t>
              </w:r>
            </w:hyperlink>
          </w:p>
        </w:tc>
      </w:tr>
      <w:tr w:rsidR="006B661F" w:rsidRPr="006B661F" w14:paraId="4ED88B8C" w14:textId="77777777" w:rsidTr="00112E30">
        <w:trPr>
          <w:cantSplit/>
          <w:trHeight w:val="101"/>
        </w:trPr>
        <w:tc>
          <w:tcPr>
            <w:tcW w:w="200" w:type="pct"/>
            <w:vAlign w:val="center"/>
          </w:tcPr>
          <w:p w14:paraId="082A56F9" w14:textId="77777777" w:rsidR="006761C7" w:rsidRPr="006B661F" w:rsidRDefault="006761C7" w:rsidP="00A850B2">
            <w:pPr>
              <w:jc w:val="center"/>
              <w:rPr>
                <w:sz w:val="20"/>
                <w:szCs w:val="20"/>
              </w:rPr>
            </w:pPr>
            <w:r w:rsidRPr="006B661F">
              <w:rPr>
                <w:sz w:val="20"/>
                <w:szCs w:val="20"/>
              </w:rPr>
              <w:t>5.</w:t>
            </w:r>
          </w:p>
        </w:tc>
        <w:tc>
          <w:tcPr>
            <w:tcW w:w="1061" w:type="pct"/>
            <w:vAlign w:val="center"/>
          </w:tcPr>
          <w:p w14:paraId="5B5733D8" w14:textId="3FE63144" w:rsidR="006761C7" w:rsidRPr="006B661F" w:rsidRDefault="006761C7" w:rsidP="00A850B2">
            <w:pPr>
              <w:jc w:val="center"/>
              <w:rPr>
                <w:sz w:val="20"/>
                <w:szCs w:val="20"/>
              </w:rPr>
            </w:pPr>
            <w:r w:rsidRPr="006B661F">
              <w:rPr>
                <w:sz w:val="20"/>
                <w:szCs w:val="20"/>
              </w:rPr>
              <w:t xml:space="preserve">VšĮ </w:t>
            </w:r>
            <w:r w:rsidR="00A30D65" w:rsidRPr="006B661F">
              <w:rPr>
                <w:sz w:val="20"/>
                <w:szCs w:val="20"/>
              </w:rPr>
              <w:t xml:space="preserve">Trakų </w:t>
            </w:r>
            <w:r w:rsidRPr="006B661F">
              <w:rPr>
                <w:sz w:val="20"/>
                <w:szCs w:val="20"/>
              </w:rPr>
              <w:t>ligoninė</w:t>
            </w:r>
          </w:p>
        </w:tc>
        <w:tc>
          <w:tcPr>
            <w:tcW w:w="1427" w:type="pct"/>
            <w:vAlign w:val="center"/>
          </w:tcPr>
          <w:p w14:paraId="3B6CD7CF" w14:textId="53C2E596" w:rsidR="004B5648" w:rsidRPr="006B661F" w:rsidRDefault="001B2A9D" w:rsidP="001B2A9D">
            <w:pPr>
              <w:jc w:val="center"/>
              <w:rPr>
                <w:b/>
                <w:i/>
                <w:sz w:val="20"/>
                <w:szCs w:val="20"/>
              </w:rPr>
            </w:pPr>
            <w:r w:rsidRPr="006B661F">
              <w:rPr>
                <w:sz w:val="20"/>
                <w:szCs w:val="20"/>
              </w:rPr>
              <w:t>D</w:t>
            </w:r>
            <w:r w:rsidR="006761C7" w:rsidRPr="006B661F">
              <w:rPr>
                <w:sz w:val="20"/>
                <w:szCs w:val="20"/>
              </w:rPr>
              <w:t>irektor</w:t>
            </w:r>
            <w:r w:rsidR="000948E2">
              <w:rPr>
                <w:sz w:val="20"/>
                <w:szCs w:val="20"/>
              </w:rPr>
              <w:t xml:space="preserve">ė </w:t>
            </w:r>
            <w:r w:rsidR="000948E2" w:rsidRPr="000948E2">
              <w:rPr>
                <w:b/>
                <w:bCs/>
                <w:i/>
                <w:iCs/>
                <w:sz w:val="20"/>
                <w:szCs w:val="20"/>
              </w:rPr>
              <w:t>Dangutė Mikutienė</w:t>
            </w:r>
            <w:r w:rsidR="000948E2">
              <w:rPr>
                <w:sz w:val="20"/>
                <w:szCs w:val="20"/>
              </w:rPr>
              <w:t xml:space="preserve"> </w:t>
            </w:r>
          </w:p>
        </w:tc>
        <w:tc>
          <w:tcPr>
            <w:tcW w:w="662" w:type="pct"/>
            <w:vAlign w:val="center"/>
          </w:tcPr>
          <w:p w14:paraId="6A565725" w14:textId="6F9ECDF8" w:rsidR="006761C7" w:rsidRPr="006B661F" w:rsidRDefault="004B5648" w:rsidP="00A850B2">
            <w:pPr>
              <w:jc w:val="center"/>
              <w:rPr>
                <w:sz w:val="20"/>
                <w:szCs w:val="20"/>
              </w:rPr>
            </w:pPr>
            <w:r w:rsidRPr="006B661F">
              <w:rPr>
                <w:sz w:val="20"/>
                <w:szCs w:val="20"/>
              </w:rPr>
              <w:t>8 528 55814</w:t>
            </w:r>
          </w:p>
        </w:tc>
        <w:tc>
          <w:tcPr>
            <w:tcW w:w="611" w:type="pct"/>
            <w:vAlign w:val="center"/>
          </w:tcPr>
          <w:p w14:paraId="0D5A2273" w14:textId="5EE3DE68" w:rsidR="006761C7" w:rsidRPr="006B661F" w:rsidRDefault="004B5648" w:rsidP="00A850B2">
            <w:pPr>
              <w:jc w:val="center"/>
              <w:rPr>
                <w:sz w:val="20"/>
                <w:szCs w:val="20"/>
              </w:rPr>
            </w:pPr>
            <w:r w:rsidRPr="006B661F">
              <w:rPr>
                <w:sz w:val="20"/>
                <w:szCs w:val="20"/>
              </w:rPr>
              <w:t>8 528 55785</w:t>
            </w:r>
          </w:p>
        </w:tc>
        <w:tc>
          <w:tcPr>
            <w:tcW w:w="1038" w:type="pct"/>
            <w:vAlign w:val="center"/>
          </w:tcPr>
          <w:p w14:paraId="55E860DB" w14:textId="0DD054B9" w:rsidR="006761C7" w:rsidRPr="006B661F" w:rsidRDefault="00777F53" w:rsidP="00777F53">
            <w:pPr>
              <w:jc w:val="center"/>
              <w:rPr>
                <w:rStyle w:val="Hipersaitas"/>
                <w:b/>
                <w:bCs/>
                <w:i/>
                <w:color w:val="auto"/>
                <w:sz w:val="20"/>
                <w:szCs w:val="20"/>
              </w:rPr>
            </w:pPr>
            <w:r w:rsidRPr="006B661F">
              <w:rPr>
                <w:rStyle w:val="Hipersaitas"/>
                <w:b/>
                <w:bCs/>
                <w:i/>
                <w:color w:val="auto"/>
                <w:sz w:val="20"/>
                <w:szCs w:val="20"/>
              </w:rPr>
              <w:t>info@</w:t>
            </w:r>
            <w:hyperlink r:id="rId10" w:history="1">
              <w:r w:rsidRPr="006B661F">
                <w:rPr>
                  <w:rStyle w:val="Hipersaitas"/>
                  <w:b/>
                  <w:bCs/>
                  <w:i/>
                  <w:color w:val="auto"/>
                  <w:sz w:val="20"/>
                  <w:szCs w:val="20"/>
                </w:rPr>
                <w:t>trakuligonine.lt</w:t>
              </w:r>
            </w:hyperlink>
          </w:p>
        </w:tc>
      </w:tr>
      <w:tr w:rsidR="006B661F" w:rsidRPr="006B661F" w14:paraId="4849F9E8" w14:textId="77777777" w:rsidTr="00112E30">
        <w:trPr>
          <w:cantSplit/>
          <w:trHeight w:val="477"/>
        </w:trPr>
        <w:tc>
          <w:tcPr>
            <w:tcW w:w="200" w:type="pct"/>
            <w:vMerge w:val="restart"/>
            <w:vAlign w:val="center"/>
          </w:tcPr>
          <w:p w14:paraId="646E5977" w14:textId="77777777" w:rsidR="00777F53" w:rsidRPr="006B661F" w:rsidRDefault="00777F53" w:rsidP="00A850B2">
            <w:pPr>
              <w:jc w:val="center"/>
              <w:rPr>
                <w:sz w:val="20"/>
                <w:szCs w:val="20"/>
              </w:rPr>
            </w:pPr>
            <w:r w:rsidRPr="006B661F">
              <w:rPr>
                <w:sz w:val="20"/>
                <w:szCs w:val="20"/>
              </w:rPr>
              <w:t>6.</w:t>
            </w:r>
          </w:p>
        </w:tc>
        <w:tc>
          <w:tcPr>
            <w:tcW w:w="1061" w:type="pct"/>
            <w:vMerge w:val="restart"/>
            <w:vAlign w:val="center"/>
          </w:tcPr>
          <w:p w14:paraId="786B21BD" w14:textId="5E3A0C30" w:rsidR="00777F53" w:rsidRPr="006B661F" w:rsidRDefault="00093810" w:rsidP="00A30D65">
            <w:pPr>
              <w:jc w:val="center"/>
              <w:rPr>
                <w:sz w:val="20"/>
                <w:szCs w:val="20"/>
              </w:rPr>
            </w:pPr>
            <w:r w:rsidRPr="006B661F">
              <w:rPr>
                <w:sz w:val="18"/>
                <w:szCs w:val="18"/>
              </w:rPr>
              <w:t>AB „Energijos skirstymo operatorius“</w:t>
            </w:r>
          </w:p>
        </w:tc>
        <w:tc>
          <w:tcPr>
            <w:tcW w:w="1427" w:type="pct"/>
            <w:vAlign w:val="center"/>
          </w:tcPr>
          <w:p w14:paraId="40FA4500" w14:textId="56D35828" w:rsidR="00777F53" w:rsidRPr="006B661F" w:rsidRDefault="00093810" w:rsidP="001B2A9D">
            <w:pPr>
              <w:jc w:val="center"/>
              <w:rPr>
                <w:bCs/>
                <w:sz w:val="20"/>
                <w:szCs w:val="20"/>
              </w:rPr>
            </w:pPr>
            <w:r w:rsidRPr="006B661F">
              <w:rPr>
                <w:sz w:val="18"/>
                <w:szCs w:val="18"/>
              </w:rPr>
              <w:t xml:space="preserve">AB „Energijos skirstymo operatorius“ </w:t>
            </w:r>
            <w:r w:rsidR="00777F53" w:rsidRPr="006B661F">
              <w:rPr>
                <w:rStyle w:val="Bodytext312pt"/>
                <w:color w:val="auto"/>
                <w:sz w:val="20"/>
                <w:szCs w:val="20"/>
              </w:rPr>
              <w:t>Vilniaus regiono Trakų klientų aptarnavimo skyriaus tinklo eksploatavimo grupės inžinierius</w:t>
            </w:r>
            <w:r w:rsidR="00777F53" w:rsidRPr="006B661F">
              <w:rPr>
                <w:rStyle w:val="apple-style-span"/>
                <w:sz w:val="20"/>
                <w:szCs w:val="20"/>
              </w:rPr>
              <w:t xml:space="preserve"> </w:t>
            </w:r>
            <w:r w:rsidR="00777F53" w:rsidRPr="006B661F">
              <w:rPr>
                <w:rStyle w:val="Bodytext312pt"/>
                <w:b/>
                <w:i/>
                <w:color w:val="auto"/>
                <w:sz w:val="20"/>
                <w:szCs w:val="20"/>
              </w:rPr>
              <w:t xml:space="preserve">Algis </w:t>
            </w:r>
            <w:proofErr w:type="spellStart"/>
            <w:r w:rsidR="00777F53" w:rsidRPr="006B661F">
              <w:rPr>
                <w:rStyle w:val="Bodytext312pt"/>
                <w:b/>
                <w:i/>
                <w:color w:val="auto"/>
                <w:sz w:val="20"/>
                <w:szCs w:val="20"/>
              </w:rPr>
              <w:t>Aleškevičius</w:t>
            </w:r>
            <w:proofErr w:type="spellEnd"/>
          </w:p>
        </w:tc>
        <w:tc>
          <w:tcPr>
            <w:tcW w:w="662" w:type="pct"/>
            <w:vAlign w:val="center"/>
          </w:tcPr>
          <w:p w14:paraId="55CAEFAB" w14:textId="77777777" w:rsidR="00777F53" w:rsidRPr="006B661F" w:rsidRDefault="00777F53" w:rsidP="00777F53">
            <w:pPr>
              <w:jc w:val="center"/>
              <w:rPr>
                <w:sz w:val="20"/>
                <w:szCs w:val="20"/>
              </w:rPr>
            </w:pPr>
            <w:r w:rsidRPr="006B661F">
              <w:rPr>
                <w:sz w:val="20"/>
                <w:szCs w:val="20"/>
              </w:rPr>
              <w:t>8 528 53 870</w:t>
            </w:r>
          </w:p>
          <w:p w14:paraId="185A2FFE" w14:textId="5450BD55" w:rsidR="00777F53" w:rsidRPr="006B661F" w:rsidRDefault="00777F53" w:rsidP="00777F53">
            <w:pPr>
              <w:jc w:val="center"/>
              <w:rPr>
                <w:sz w:val="20"/>
                <w:szCs w:val="20"/>
              </w:rPr>
            </w:pPr>
            <w:r w:rsidRPr="006B661F">
              <w:rPr>
                <w:sz w:val="20"/>
                <w:szCs w:val="20"/>
              </w:rPr>
              <w:t>8 618 62520</w:t>
            </w:r>
          </w:p>
        </w:tc>
        <w:tc>
          <w:tcPr>
            <w:tcW w:w="611" w:type="pct"/>
            <w:vMerge w:val="restart"/>
            <w:vAlign w:val="center"/>
          </w:tcPr>
          <w:p w14:paraId="56EFD94C" w14:textId="6BFF4430" w:rsidR="001B2A9D" w:rsidRPr="006B661F" w:rsidRDefault="00DB3DFD" w:rsidP="001B2A9D">
            <w:pPr>
              <w:jc w:val="center"/>
              <w:rPr>
                <w:sz w:val="20"/>
                <w:szCs w:val="20"/>
              </w:rPr>
            </w:pPr>
            <w:r w:rsidRPr="006B661F">
              <w:rPr>
                <w:sz w:val="20"/>
                <w:szCs w:val="20"/>
              </w:rPr>
              <w:t>-</w:t>
            </w:r>
          </w:p>
        </w:tc>
        <w:tc>
          <w:tcPr>
            <w:tcW w:w="1038" w:type="pct"/>
            <w:vMerge w:val="restart"/>
            <w:vAlign w:val="center"/>
          </w:tcPr>
          <w:p w14:paraId="04E25F5D" w14:textId="19E8BAE1" w:rsidR="00777F53" w:rsidRPr="006B661F" w:rsidRDefault="00000000" w:rsidP="00A850B2">
            <w:pPr>
              <w:jc w:val="center"/>
              <w:rPr>
                <w:rStyle w:val="Hipersaitas"/>
                <w:b/>
                <w:bCs/>
                <w:i/>
                <w:color w:val="auto"/>
                <w:sz w:val="20"/>
                <w:szCs w:val="20"/>
              </w:rPr>
            </w:pPr>
            <w:hyperlink r:id="rId11" w:history="1">
              <w:r w:rsidR="00093810" w:rsidRPr="006B661F">
                <w:rPr>
                  <w:rStyle w:val="Hipersaitas"/>
                  <w:b/>
                  <w:bCs/>
                  <w:i/>
                  <w:color w:val="auto"/>
                  <w:sz w:val="20"/>
                  <w:szCs w:val="20"/>
                </w:rPr>
                <w:t>algis.aleskevicius@eso.lt</w:t>
              </w:r>
            </w:hyperlink>
          </w:p>
          <w:p w14:paraId="46B4ADA8" w14:textId="1879F2F9" w:rsidR="00093810" w:rsidRPr="006B661F" w:rsidRDefault="00000000" w:rsidP="00A850B2">
            <w:pPr>
              <w:jc w:val="center"/>
              <w:rPr>
                <w:rStyle w:val="Hipersaitas"/>
                <w:b/>
                <w:bCs/>
                <w:i/>
                <w:color w:val="auto"/>
                <w:sz w:val="20"/>
                <w:szCs w:val="20"/>
              </w:rPr>
            </w:pPr>
            <w:hyperlink r:id="rId12" w:history="1">
              <w:r w:rsidR="00093810" w:rsidRPr="006B661F">
                <w:rPr>
                  <w:rStyle w:val="Hipersaitas"/>
                  <w:b/>
                  <w:bCs/>
                  <w:i/>
                  <w:color w:val="auto"/>
                  <w:sz w:val="20"/>
                  <w:szCs w:val="20"/>
                </w:rPr>
                <w:t>andrius.banys@eso.lt</w:t>
              </w:r>
            </w:hyperlink>
          </w:p>
          <w:p w14:paraId="4A701106" w14:textId="552D2428" w:rsidR="00093810" w:rsidRPr="006B661F" w:rsidRDefault="00093810" w:rsidP="00A850B2">
            <w:pPr>
              <w:jc w:val="center"/>
              <w:rPr>
                <w:rStyle w:val="Hipersaitas"/>
                <w:b/>
                <w:bCs/>
                <w:i/>
                <w:color w:val="auto"/>
                <w:sz w:val="20"/>
                <w:szCs w:val="20"/>
              </w:rPr>
            </w:pPr>
            <w:r w:rsidRPr="006B661F">
              <w:rPr>
                <w:rStyle w:val="Hipersaitas"/>
                <w:b/>
                <w:bCs/>
                <w:i/>
                <w:color w:val="auto"/>
                <w:sz w:val="20"/>
                <w:szCs w:val="20"/>
              </w:rPr>
              <w:t>info@eso.lt</w:t>
            </w:r>
          </w:p>
        </w:tc>
      </w:tr>
      <w:tr w:rsidR="006B661F" w:rsidRPr="006B661F" w14:paraId="56331855" w14:textId="77777777" w:rsidTr="00093810">
        <w:trPr>
          <w:cantSplit/>
          <w:trHeight w:val="950"/>
        </w:trPr>
        <w:tc>
          <w:tcPr>
            <w:tcW w:w="200" w:type="pct"/>
            <w:vMerge/>
            <w:vAlign w:val="center"/>
          </w:tcPr>
          <w:p w14:paraId="5905143E" w14:textId="77777777" w:rsidR="00777F53" w:rsidRPr="006B661F" w:rsidRDefault="00777F53" w:rsidP="00A850B2">
            <w:pPr>
              <w:jc w:val="center"/>
              <w:rPr>
                <w:sz w:val="20"/>
                <w:szCs w:val="20"/>
              </w:rPr>
            </w:pPr>
          </w:p>
        </w:tc>
        <w:tc>
          <w:tcPr>
            <w:tcW w:w="1061" w:type="pct"/>
            <w:vMerge/>
            <w:vAlign w:val="center"/>
          </w:tcPr>
          <w:p w14:paraId="32E67BFF" w14:textId="77777777" w:rsidR="00777F53" w:rsidRPr="006B661F" w:rsidRDefault="00777F53" w:rsidP="00A850B2">
            <w:pPr>
              <w:jc w:val="center"/>
              <w:rPr>
                <w:sz w:val="20"/>
                <w:szCs w:val="20"/>
              </w:rPr>
            </w:pPr>
          </w:p>
        </w:tc>
        <w:tc>
          <w:tcPr>
            <w:tcW w:w="1427" w:type="pct"/>
            <w:vAlign w:val="center"/>
          </w:tcPr>
          <w:p w14:paraId="17BCB840" w14:textId="77777777" w:rsidR="00777F53" w:rsidRPr="006B661F" w:rsidRDefault="00447EC8" w:rsidP="00A850B2">
            <w:pPr>
              <w:shd w:val="clear" w:color="auto" w:fill="FFFFFF"/>
              <w:spacing w:before="50" w:after="50"/>
              <w:jc w:val="center"/>
              <w:outlineLvl w:val="1"/>
              <w:rPr>
                <w:sz w:val="20"/>
                <w:szCs w:val="20"/>
                <w:lang w:eastAsia="lt-LT"/>
              </w:rPr>
            </w:pPr>
            <w:r w:rsidRPr="006B661F">
              <w:rPr>
                <w:sz w:val="20"/>
                <w:szCs w:val="20"/>
                <w:lang w:eastAsia="lt-LT"/>
              </w:rPr>
              <w:t>K</w:t>
            </w:r>
            <w:r w:rsidR="00777F53" w:rsidRPr="006B661F">
              <w:rPr>
                <w:sz w:val="20"/>
                <w:szCs w:val="20"/>
                <w:lang w:eastAsia="lt-LT"/>
              </w:rPr>
              <w:t>lientų aptarnavimo telefonas</w:t>
            </w:r>
            <w:r w:rsidR="001B2A9D" w:rsidRPr="006B661F">
              <w:rPr>
                <w:sz w:val="20"/>
                <w:szCs w:val="20"/>
                <w:lang w:eastAsia="lt-LT"/>
              </w:rPr>
              <w:t xml:space="preserve"> 24 val. per parą</w:t>
            </w:r>
          </w:p>
          <w:p w14:paraId="4F2FA793" w14:textId="36D3F8EA" w:rsidR="00093810" w:rsidRPr="006B661F" w:rsidRDefault="00093810" w:rsidP="00093810">
            <w:pPr>
              <w:tabs>
                <w:tab w:val="left" w:pos="142"/>
                <w:tab w:val="left" w:pos="993"/>
              </w:tabs>
              <w:spacing w:line="360" w:lineRule="auto"/>
              <w:ind w:left="360"/>
              <w:jc w:val="center"/>
              <w:rPr>
                <w:sz w:val="20"/>
                <w:szCs w:val="20"/>
                <w:lang w:eastAsia="lt-LT"/>
              </w:rPr>
            </w:pPr>
            <w:r w:rsidRPr="006B661F">
              <w:rPr>
                <w:sz w:val="20"/>
                <w:szCs w:val="20"/>
              </w:rPr>
              <w:t xml:space="preserve">AB „Energijos skirstymo operatorius“ Dujų tinklo eksploatavimo skyriaus vadovas  </w:t>
            </w:r>
            <w:r w:rsidRPr="006B661F">
              <w:rPr>
                <w:b/>
                <w:bCs/>
                <w:i/>
                <w:iCs/>
                <w:sz w:val="20"/>
                <w:szCs w:val="20"/>
              </w:rPr>
              <w:t>Andrius Banys</w:t>
            </w:r>
          </w:p>
        </w:tc>
        <w:tc>
          <w:tcPr>
            <w:tcW w:w="662" w:type="pct"/>
            <w:vAlign w:val="center"/>
          </w:tcPr>
          <w:p w14:paraId="12277BB6" w14:textId="77777777" w:rsidR="001B2A9D" w:rsidRPr="006B661F" w:rsidRDefault="001B2A9D" w:rsidP="001B2A9D">
            <w:pPr>
              <w:jc w:val="center"/>
              <w:rPr>
                <w:sz w:val="20"/>
                <w:szCs w:val="20"/>
              </w:rPr>
            </w:pPr>
            <w:r w:rsidRPr="006B661F">
              <w:rPr>
                <w:sz w:val="20"/>
                <w:szCs w:val="20"/>
              </w:rPr>
              <w:t>Dujų avarinė tarnyba-1804</w:t>
            </w:r>
          </w:p>
          <w:p w14:paraId="0FC1AAFE" w14:textId="77777777" w:rsidR="001B2A9D" w:rsidRPr="006B661F" w:rsidRDefault="001B2A9D" w:rsidP="001B2A9D">
            <w:pPr>
              <w:jc w:val="center"/>
              <w:rPr>
                <w:sz w:val="20"/>
                <w:szCs w:val="20"/>
              </w:rPr>
            </w:pPr>
            <w:r w:rsidRPr="006B661F">
              <w:rPr>
                <w:sz w:val="20"/>
                <w:szCs w:val="20"/>
              </w:rPr>
              <w:t>Dingus elektrai-</w:t>
            </w:r>
          </w:p>
          <w:p w14:paraId="0E98FA49" w14:textId="77777777" w:rsidR="00777F53" w:rsidRPr="006B661F" w:rsidRDefault="001B2A9D" w:rsidP="001B2A9D">
            <w:pPr>
              <w:jc w:val="center"/>
              <w:rPr>
                <w:sz w:val="20"/>
                <w:szCs w:val="20"/>
              </w:rPr>
            </w:pPr>
            <w:r w:rsidRPr="006B661F">
              <w:rPr>
                <w:sz w:val="20"/>
                <w:szCs w:val="20"/>
              </w:rPr>
              <w:t>1802, +370 611 21802</w:t>
            </w:r>
          </w:p>
          <w:p w14:paraId="723C863F" w14:textId="1DC66DC1" w:rsidR="00093810" w:rsidRPr="006B661F" w:rsidRDefault="00093810" w:rsidP="001B2A9D">
            <w:pPr>
              <w:jc w:val="center"/>
              <w:rPr>
                <w:bCs/>
                <w:sz w:val="20"/>
                <w:szCs w:val="20"/>
              </w:rPr>
            </w:pPr>
            <w:r w:rsidRPr="006B661F">
              <w:rPr>
                <w:sz w:val="20"/>
                <w:szCs w:val="20"/>
              </w:rPr>
              <w:t>+37069455348</w:t>
            </w:r>
          </w:p>
        </w:tc>
        <w:tc>
          <w:tcPr>
            <w:tcW w:w="611" w:type="pct"/>
            <w:vMerge/>
            <w:vAlign w:val="center"/>
          </w:tcPr>
          <w:p w14:paraId="16F7028B" w14:textId="77777777" w:rsidR="00777F53" w:rsidRPr="006B661F" w:rsidRDefault="00777F53" w:rsidP="00A850B2">
            <w:pPr>
              <w:jc w:val="center"/>
              <w:rPr>
                <w:sz w:val="20"/>
                <w:szCs w:val="20"/>
              </w:rPr>
            </w:pPr>
          </w:p>
        </w:tc>
        <w:tc>
          <w:tcPr>
            <w:tcW w:w="1038" w:type="pct"/>
            <w:vMerge/>
            <w:vAlign w:val="center"/>
          </w:tcPr>
          <w:p w14:paraId="1D295874" w14:textId="77777777" w:rsidR="00777F53" w:rsidRPr="006B661F" w:rsidRDefault="00777F53" w:rsidP="00A850B2">
            <w:pPr>
              <w:jc w:val="center"/>
              <w:rPr>
                <w:rStyle w:val="Hipersaitas"/>
                <w:b/>
                <w:bCs/>
                <w:i/>
                <w:color w:val="auto"/>
                <w:sz w:val="20"/>
                <w:szCs w:val="20"/>
              </w:rPr>
            </w:pPr>
          </w:p>
        </w:tc>
      </w:tr>
      <w:tr w:rsidR="006B661F" w:rsidRPr="006B661F" w14:paraId="3B3487A0" w14:textId="77777777" w:rsidTr="00112E30">
        <w:trPr>
          <w:trHeight w:val="70"/>
        </w:trPr>
        <w:tc>
          <w:tcPr>
            <w:tcW w:w="200" w:type="pct"/>
            <w:vAlign w:val="center"/>
          </w:tcPr>
          <w:p w14:paraId="01394595" w14:textId="77777777" w:rsidR="006761C7" w:rsidRPr="006B661F" w:rsidRDefault="006761C7" w:rsidP="00A850B2">
            <w:pPr>
              <w:jc w:val="center"/>
              <w:rPr>
                <w:sz w:val="20"/>
                <w:szCs w:val="20"/>
              </w:rPr>
            </w:pPr>
            <w:r w:rsidRPr="006B661F">
              <w:rPr>
                <w:sz w:val="20"/>
                <w:szCs w:val="20"/>
              </w:rPr>
              <w:t>7.</w:t>
            </w:r>
          </w:p>
        </w:tc>
        <w:tc>
          <w:tcPr>
            <w:tcW w:w="1061" w:type="pct"/>
            <w:vAlign w:val="center"/>
          </w:tcPr>
          <w:p w14:paraId="0D2F0A4C" w14:textId="569E524A" w:rsidR="006761C7" w:rsidRPr="006B661F" w:rsidRDefault="00CB68AF" w:rsidP="00A850B2">
            <w:pPr>
              <w:jc w:val="center"/>
              <w:rPr>
                <w:sz w:val="20"/>
                <w:szCs w:val="20"/>
              </w:rPr>
            </w:pPr>
            <w:r w:rsidRPr="006B661F">
              <w:rPr>
                <w:sz w:val="20"/>
                <w:szCs w:val="20"/>
              </w:rPr>
              <w:t>Trakų rajono priešgaisrinė gelbėjimo įstaiga</w:t>
            </w:r>
          </w:p>
        </w:tc>
        <w:tc>
          <w:tcPr>
            <w:tcW w:w="1427" w:type="pct"/>
            <w:vAlign w:val="center"/>
          </w:tcPr>
          <w:p w14:paraId="60AABCAE" w14:textId="795D685D" w:rsidR="006761C7" w:rsidRPr="006B661F" w:rsidRDefault="00CB68AF" w:rsidP="00E57D33">
            <w:pPr>
              <w:pStyle w:val="Betarp"/>
              <w:jc w:val="center"/>
              <w:rPr>
                <w:sz w:val="20"/>
                <w:szCs w:val="20"/>
              </w:rPr>
            </w:pPr>
            <w:r w:rsidRPr="006B661F">
              <w:rPr>
                <w:sz w:val="20"/>
                <w:szCs w:val="20"/>
              </w:rPr>
              <w:t xml:space="preserve">Direktorius </w:t>
            </w:r>
            <w:r w:rsidR="00E57D33" w:rsidRPr="006B661F">
              <w:rPr>
                <w:b/>
                <w:bCs w:val="0"/>
                <w:i/>
                <w:iCs/>
                <w:sz w:val="20"/>
                <w:szCs w:val="20"/>
                <w:shd w:val="clear" w:color="auto" w:fill="FFFFFF"/>
              </w:rPr>
              <w:t>Giedrius Jasionis</w:t>
            </w:r>
          </w:p>
        </w:tc>
        <w:tc>
          <w:tcPr>
            <w:tcW w:w="662" w:type="pct"/>
            <w:vAlign w:val="center"/>
          </w:tcPr>
          <w:p w14:paraId="75075178" w14:textId="3B603AD1" w:rsidR="006761C7" w:rsidRPr="006B661F" w:rsidRDefault="00CB68AF" w:rsidP="00CB68AF">
            <w:pPr>
              <w:jc w:val="center"/>
              <w:rPr>
                <w:sz w:val="20"/>
                <w:szCs w:val="20"/>
              </w:rPr>
            </w:pPr>
            <w:r w:rsidRPr="006B661F">
              <w:rPr>
                <w:sz w:val="20"/>
                <w:szCs w:val="20"/>
              </w:rPr>
              <w:t>8 528 52</w:t>
            </w:r>
            <w:r w:rsidR="00130A0D" w:rsidRPr="006B661F">
              <w:rPr>
                <w:sz w:val="20"/>
                <w:szCs w:val="20"/>
              </w:rPr>
              <w:t xml:space="preserve"> </w:t>
            </w:r>
            <w:r w:rsidRPr="006B661F">
              <w:rPr>
                <w:sz w:val="20"/>
                <w:szCs w:val="20"/>
              </w:rPr>
              <w:t>349</w:t>
            </w:r>
          </w:p>
          <w:p w14:paraId="111557F6" w14:textId="4AE1B519" w:rsidR="00CB68AF" w:rsidRPr="006B661F" w:rsidRDefault="00CB68AF" w:rsidP="00CB68AF">
            <w:pPr>
              <w:jc w:val="center"/>
              <w:rPr>
                <w:sz w:val="20"/>
                <w:szCs w:val="20"/>
              </w:rPr>
            </w:pPr>
            <w:r w:rsidRPr="006B661F">
              <w:rPr>
                <w:sz w:val="20"/>
                <w:szCs w:val="20"/>
              </w:rPr>
              <w:t>8</w:t>
            </w:r>
            <w:r w:rsidR="00651277" w:rsidRPr="006B661F">
              <w:rPr>
                <w:sz w:val="20"/>
                <w:szCs w:val="20"/>
              </w:rPr>
              <w:t> </w:t>
            </w:r>
            <w:r w:rsidRPr="006B661F">
              <w:rPr>
                <w:sz w:val="20"/>
                <w:szCs w:val="20"/>
              </w:rPr>
              <w:t>6</w:t>
            </w:r>
            <w:r w:rsidR="007E0C97" w:rsidRPr="006B661F">
              <w:rPr>
                <w:sz w:val="20"/>
                <w:szCs w:val="20"/>
              </w:rPr>
              <w:t>00</w:t>
            </w:r>
            <w:r w:rsidR="00651277" w:rsidRPr="006B661F">
              <w:rPr>
                <w:sz w:val="20"/>
                <w:szCs w:val="20"/>
              </w:rPr>
              <w:t xml:space="preserve"> </w:t>
            </w:r>
            <w:r w:rsidR="007E0C97" w:rsidRPr="006B661F">
              <w:rPr>
                <w:sz w:val="20"/>
                <w:szCs w:val="20"/>
              </w:rPr>
              <w:t>08000</w:t>
            </w:r>
          </w:p>
        </w:tc>
        <w:tc>
          <w:tcPr>
            <w:tcW w:w="611" w:type="pct"/>
            <w:vAlign w:val="center"/>
          </w:tcPr>
          <w:p w14:paraId="7ADC3402" w14:textId="771ADC88" w:rsidR="006761C7" w:rsidRPr="006B661F" w:rsidRDefault="00CB68AF" w:rsidP="00A850B2">
            <w:pPr>
              <w:jc w:val="center"/>
              <w:rPr>
                <w:sz w:val="20"/>
                <w:szCs w:val="20"/>
              </w:rPr>
            </w:pPr>
            <w:r w:rsidRPr="006B661F">
              <w:rPr>
                <w:sz w:val="20"/>
                <w:szCs w:val="20"/>
              </w:rPr>
              <w:t>-</w:t>
            </w:r>
          </w:p>
        </w:tc>
        <w:tc>
          <w:tcPr>
            <w:tcW w:w="1038" w:type="pct"/>
            <w:vAlign w:val="center"/>
          </w:tcPr>
          <w:p w14:paraId="6CC4210B" w14:textId="00CAF196" w:rsidR="006761C7" w:rsidRPr="006B661F" w:rsidRDefault="00CB68AF" w:rsidP="00A850B2">
            <w:pPr>
              <w:jc w:val="center"/>
              <w:rPr>
                <w:rStyle w:val="Hipersaitas"/>
                <w:b/>
                <w:bCs/>
                <w:i/>
                <w:color w:val="auto"/>
                <w:sz w:val="20"/>
                <w:szCs w:val="20"/>
              </w:rPr>
            </w:pPr>
            <w:r w:rsidRPr="006B661F">
              <w:rPr>
                <w:rStyle w:val="Hipersaitas"/>
                <w:b/>
                <w:bCs/>
                <w:i/>
                <w:color w:val="auto"/>
                <w:sz w:val="20"/>
                <w:szCs w:val="20"/>
              </w:rPr>
              <w:t>traku.</w:t>
            </w:r>
            <w:r w:rsidR="00BC6822" w:rsidRPr="006B661F">
              <w:rPr>
                <w:rStyle w:val="Hipersaitas"/>
                <w:b/>
                <w:bCs/>
                <w:i/>
                <w:color w:val="auto"/>
                <w:sz w:val="20"/>
                <w:szCs w:val="20"/>
              </w:rPr>
              <w:t>rpgi@gmail.com</w:t>
            </w:r>
          </w:p>
        </w:tc>
      </w:tr>
      <w:tr w:rsidR="006B661F" w:rsidRPr="006B661F" w14:paraId="20CE1AA7" w14:textId="77777777" w:rsidTr="00C91470">
        <w:tc>
          <w:tcPr>
            <w:tcW w:w="200" w:type="pct"/>
            <w:vAlign w:val="center"/>
          </w:tcPr>
          <w:p w14:paraId="27B0B8E1" w14:textId="1DE142DA" w:rsidR="00112E30" w:rsidRPr="006B661F" w:rsidRDefault="00112E30" w:rsidP="00A850B2">
            <w:pPr>
              <w:jc w:val="center"/>
              <w:rPr>
                <w:sz w:val="20"/>
                <w:szCs w:val="20"/>
              </w:rPr>
            </w:pPr>
            <w:r w:rsidRPr="006B661F">
              <w:rPr>
                <w:sz w:val="20"/>
                <w:szCs w:val="20"/>
              </w:rPr>
              <w:t>8.</w:t>
            </w:r>
          </w:p>
        </w:tc>
        <w:tc>
          <w:tcPr>
            <w:tcW w:w="1061" w:type="pct"/>
            <w:vAlign w:val="center"/>
          </w:tcPr>
          <w:p w14:paraId="41B15F76" w14:textId="3D15D99F" w:rsidR="00112E30" w:rsidRPr="006B661F" w:rsidRDefault="00112E30" w:rsidP="00A850B2">
            <w:pPr>
              <w:jc w:val="center"/>
              <w:rPr>
                <w:sz w:val="20"/>
                <w:szCs w:val="20"/>
              </w:rPr>
            </w:pPr>
            <w:r w:rsidRPr="006B661F">
              <w:rPr>
                <w:sz w:val="20"/>
                <w:szCs w:val="20"/>
              </w:rPr>
              <w:t>Radiacinės saugos centras</w:t>
            </w:r>
          </w:p>
        </w:tc>
        <w:tc>
          <w:tcPr>
            <w:tcW w:w="1427" w:type="pct"/>
            <w:vAlign w:val="center"/>
          </w:tcPr>
          <w:p w14:paraId="4CA815E5" w14:textId="68842407" w:rsidR="00112E30" w:rsidRPr="006B661F" w:rsidRDefault="00F82240" w:rsidP="00A850B2">
            <w:pPr>
              <w:jc w:val="center"/>
              <w:rPr>
                <w:sz w:val="20"/>
                <w:szCs w:val="20"/>
              </w:rPr>
            </w:pPr>
            <w:r w:rsidRPr="006B661F">
              <w:rPr>
                <w:sz w:val="20"/>
                <w:szCs w:val="20"/>
              </w:rPr>
              <w:t xml:space="preserve">Direktoriaus pavaduotoja, laikinai vykdanti direktoriaus funkcijas </w:t>
            </w:r>
            <w:r w:rsidRPr="006B661F">
              <w:rPr>
                <w:b/>
                <w:i/>
                <w:sz w:val="20"/>
                <w:szCs w:val="20"/>
              </w:rPr>
              <w:t xml:space="preserve">Ramunė </w:t>
            </w:r>
            <w:proofErr w:type="spellStart"/>
            <w:r w:rsidRPr="006B661F">
              <w:rPr>
                <w:b/>
                <w:i/>
                <w:sz w:val="20"/>
                <w:szCs w:val="20"/>
              </w:rPr>
              <w:t>Stasiūnaitienė</w:t>
            </w:r>
            <w:proofErr w:type="spellEnd"/>
          </w:p>
        </w:tc>
        <w:tc>
          <w:tcPr>
            <w:tcW w:w="662" w:type="pct"/>
            <w:vAlign w:val="center"/>
          </w:tcPr>
          <w:p w14:paraId="63221D31" w14:textId="17E32FAB" w:rsidR="00F82240" w:rsidRPr="006B661F" w:rsidRDefault="00F82240" w:rsidP="00CB68AF">
            <w:pPr>
              <w:jc w:val="center"/>
              <w:rPr>
                <w:sz w:val="20"/>
                <w:szCs w:val="20"/>
              </w:rPr>
            </w:pPr>
            <w:r w:rsidRPr="006B661F">
              <w:rPr>
                <w:sz w:val="20"/>
                <w:szCs w:val="20"/>
              </w:rPr>
              <w:t xml:space="preserve">(8 5) 236 1936 </w:t>
            </w:r>
          </w:p>
          <w:p w14:paraId="675CDED6" w14:textId="62B55F9E" w:rsidR="00130A0D" w:rsidRPr="006B661F" w:rsidRDefault="00F82240" w:rsidP="00CB68AF">
            <w:pPr>
              <w:jc w:val="center"/>
              <w:rPr>
                <w:sz w:val="20"/>
                <w:szCs w:val="20"/>
              </w:rPr>
            </w:pPr>
            <w:r w:rsidRPr="006B661F">
              <w:rPr>
                <w:sz w:val="20"/>
                <w:szCs w:val="20"/>
              </w:rPr>
              <w:t>8 698 29611</w:t>
            </w:r>
          </w:p>
        </w:tc>
        <w:tc>
          <w:tcPr>
            <w:tcW w:w="611" w:type="pct"/>
            <w:vAlign w:val="center"/>
          </w:tcPr>
          <w:p w14:paraId="70DDA01D" w14:textId="0F1BE85B" w:rsidR="00112E30" w:rsidRPr="006B661F" w:rsidRDefault="00112E30" w:rsidP="00112E30">
            <w:pPr>
              <w:jc w:val="center"/>
              <w:rPr>
                <w:sz w:val="20"/>
                <w:szCs w:val="20"/>
              </w:rPr>
            </w:pPr>
            <w:r w:rsidRPr="006B661F">
              <w:rPr>
                <w:sz w:val="20"/>
                <w:szCs w:val="20"/>
              </w:rPr>
              <w:t xml:space="preserve"> 8 5 276 3633</w:t>
            </w:r>
          </w:p>
        </w:tc>
        <w:tc>
          <w:tcPr>
            <w:tcW w:w="1038" w:type="pct"/>
            <w:vAlign w:val="center"/>
          </w:tcPr>
          <w:p w14:paraId="015479B7" w14:textId="68143F9C" w:rsidR="00112E30" w:rsidRPr="006B661F" w:rsidRDefault="00000000" w:rsidP="00A850B2">
            <w:pPr>
              <w:jc w:val="center"/>
              <w:rPr>
                <w:rStyle w:val="Hipersaitas"/>
                <w:b/>
                <w:bCs/>
                <w:i/>
                <w:color w:val="auto"/>
                <w:sz w:val="20"/>
                <w:szCs w:val="20"/>
              </w:rPr>
            </w:pPr>
            <w:hyperlink r:id="rId13" w:history="1">
              <w:r w:rsidR="00F133BF" w:rsidRPr="006B661F">
                <w:rPr>
                  <w:rStyle w:val="Hipersaitas"/>
                  <w:b/>
                  <w:bCs/>
                  <w:i/>
                  <w:color w:val="auto"/>
                  <w:sz w:val="20"/>
                  <w:szCs w:val="20"/>
                </w:rPr>
                <w:t>rsc@rsc.lt</w:t>
              </w:r>
            </w:hyperlink>
            <w:r w:rsidR="00F133BF" w:rsidRPr="006B661F">
              <w:rPr>
                <w:rStyle w:val="Hipersaitas"/>
                <w:b/>
                <w:bCs/>
                <w:i/>
                <w:color w:val="auto"/>
                <w:sz w:val="20"/>
                <w:szCs w:val="20"/>
                <w:u w:val="none"/>
              </w:rPr>
              <w:t xml:space="preserve">, </w:t>
            </w:r>
            <w:r w:rsidR="00112E30" w:rsidRPr="006B661F">
              <w:rPr>
                <w:rStyle w:val="Hipersaitas"/>
                <w:b/>
                <w:bCs/>
                <w:i/>
                <w:color w:val="auto"/>
                <w:sz w:val="20"/>
                <w:szCs w:val="20"/>
              </w:rPr>
              <w:t xml:space="preserve"> info@rsc.lt</w:t>
            </w:r>
          </w:p>
        </w:tc>
      </w:tr>
      <w:tr w:rsidR="00CF4E25" w:rsidRPr="00CF4E25" w14:paraId="5DCA8EB8" w14:textId="77777777" w:rsidTr="00C91470">
        <w:tc>
          <w:tcPr>
            <w:tcW w:w="200" w:type="pct"/>
            <w:vAlign w:val="center"/>
          </w:tcPr>
          <w:p w14:paraId="70DBAC12" w14:textId="76C5B772" w:rsidR="001B2A9D" w:rsidRPr="006B661F" w:rsidRDefault="00403E21" w:rsidP="001B2A9D">
            <w:pPr>
              <w:jc w:val="center"/>
              <w:rPr>
                <w:sz w:val="20"/>
                <w:szCs w:val="20"/>
              </w:rPr>
            </w:pPr>
            <w:r w:rsidRPr="006B661F">
              <w:rPr>
                <w:sz w:val="20"/>
                <w:szCs w:val="20"/>
              </w:rPr>
              <w:t>9</w:t>
            </w:r>
          </w:p>
        </w:tc>
        <w:tc>
          <w:tcPr>
            <w:tcW w:w="1061" w:type="pct"/>
            <w:vAlign w:val="center"/>
          </w:tcPr>
          <w:p w14:paraId="36652B5F" w14:textId="3D346302" w:rsidR="001B2A9D" w:rsidRPr="006B661F" w:rsidRDefault="001B2A9D" w:rsidP="001B2A9D">
            <w:pPr>
              <w:jc w:val="center"/>
              <w:rPr>
                <w:sz w:val="20"/>
                <w:szCs w:val="20"/>
              </w:rPr>
            </w:pPr>
            <w:r w:rsidRPr="006B661F">
              <w:rPr>
                <w:sz w:val="20"/>
                <w:szCs w:val="20"/>
              </w:rPr>
              <w:t>Nacionalinio visuomenės sveikatos centro prie SAM Vilniaus departamento Trakų skyrius</w:t>
            </w:r>
          </w:p>
        </w:tc>
        <w:tc>
          <w:tcPr>
            <w:tcW w:w="1427" w:type="pct"/>
            <w:vAlign w:val="center"/>
          </w:tcPr>
          <w:p w14:paraId="79CE4857" w14:textId="77777777" w:rsidR="00CF4E25" w:rsidRPr="00CF4E25" w:rsidRDefault="00B07B65" w:rsidP="00CF4E25">
            <w:pPr>
              <w:jc w:val="center"/>
              <w:rPr>
                <w:b/>
                <w:bCs/>
                <w:i/>
                <w:iCs/>
                <w:sz w:val="20"/>
                <w:szCs w:val="20"/>
                <w:lang w:eastAsia="lt-LT"/>
              </w:rPr>
            </w:pPr>
            <w:proofErr w:type="spellStart"/>
            <w:r w:rsidRPr="006B661F">
              <w:rPr>
                <w:sz w:val="20"/>
                <w:szCs w:val="20"/>
              </w:rPr>
              <w:t>l.l.e.p</w:t>
            </w:r>
            <w:proofErr w:type="spellEnd"/>
            <w:r w:rsidRPr="006B661F">
              <w:rPr>
                <w:sz w:val="20"/>
                <w:szCs w:val="20"/>
              </w:rPr>
              <w:t xml:space="preserve">. </w:t>
            </w:r>
            <w:r w:rsidRPr="006B661F">
              <w:rPr>
                <w:i/>
                <w:iCs/>
                <w:sz w:val="20"/>
                <w:szCs w:val="20"/>
              </w:rPr>
              <w:t xml:space="preserve">vedėjos  </w:t>
            </w:r>
            <w:r w:rsidR="00CF4E25" w:rsidRPr="00CF4E25">
              <w:rPr>
                <w:b/>
                <w:bCs/>
                <w:i/>
                <w:iCs/>
                <w:sz w:val="20"/>
                <w:szCs w:val="20"/>
                <w:lang w:eastAsia="lt-LT"/>
              </w:rPr>
              <w:t>Kristina Dzencevičienė</w:t>
            </w:r>
          </w:p>
          <w:p w14:paraId="623DA6AA" w14:textId="79BA2DD5" w:rsidR="001B2A9D" w:rsidRPr="006B661F" w:rsidRDefault="001B2A9D" w:rsidP="001B2A9D">
            <w:pPr>
              <w:jc w:val="center"/>
              <w:rPr>
                <w:sz w:val="20"/>
                <w:szCs w:val="20"/>
              </w:rPr>
            </w:pPr>
          </w:p>
        </w:tc>
        <w:tc>
          <w:tcPr>
            <w:tcW w:w="662" w:type="pct"/>
            <w:vAlign w:val="center"/>
          </w:tcPr>
          <w:p w14:paraId="5BF29027" w14:textId="77777777" w:rsidR="00B07B65" w:rsidRPr="006B661F" w:rsidRDefault="00B07B65" w:rsidP="00B07B65">
            <w:pPr>
              <w:pStyle w:val="Betarp"/>
              <w:jc w:val="center"/>
              <w:rPr>
                <w:sz w:val="20"/>
                <w:szCs w:val="20"/>
              </w:rPr>
            </w:pPr>
            <w:r w:rsidRPr="006B661F">
              <w:rPr>
                <w:sz w:val="20"/>
                <w:szCs w:val="20"/>
              </w:rPr>
              <w:t>(8 528)  55482</w:t>
            </w:r>
          </w:p>
          <w:p w14:paraId="722FA8B6" w14:textId="039101C9" w:rsidR="006E3BE7" w:rsidRPr="006B661F" w:rsidRDefault="00B07B65" w:rsidP="00B07B65">
            <w:pPr>
              <w:jc w:val="center"/>
              <w:rPr>
                <w:sz w:val="20"/>
                <w:szCs w:val="20"/>
              </w:rPr>
            </w:pPr>
            <w:r w:rsidRPr="006B661F">
              <w:rPr>
                <w:sz w:val="20"/>
                <w:szCs w:val="20"/>
                <w:lang w:eastAsia="lt-LT"/>
              </w:rPr>
              <w:t>(8 5) 64 9652</w:t>
            </w:r>
          </w:p>
        </w:tc>
        <w:tc>
          <w:tcPr>
            <w:tcW w:w="611" w:type="pct"/>
            <w:vAlign w:val="center"/>
          </w:tcPr>
          <w:p w14:paraId="29684FF8" w14:textId="2690AD99" w:rsidR="001B2A9D" w:rsidRPr="006B661F" w:rsidRDefault="006E3BE7" w:rsidP="001B2A9D">
            <w:pPr>
              <w:jc w:val="center"/>
              <w:rPr>
                <w:sz w:val="20"/>
                <w:szCs w:val="20"/>
              </w:rPr>
            </w:pPr>
            <w:r w:rsidRPr="006B661F">
              <w:rPr>
                <w:sz w:val="20"/>
                <w:szCs w:val="20"/>
              </w:rPr>
              <w:t>8 640 16 985</w:t>
            </w:r>
          </w:p>
        </w:tc>
        <w:tc>
          <w:tcPr>
            <w:tcW w:w="1038" w:type="pct"/>
            <w:vAlign w:val="center"/>
          </w:tcPr>
          <w:p w14:paraId="36AAA46F" w14:textId="77777777" w:rsidR="00CF4E25" w:rsidRPr="00CF4E25" w:rsidRDefault="00000000" w:rsidP="00CF4E25">
            <w:pPr>
              <w:jc w:val="center"/>
              <w:rPr>
                <w:b/>
                <w:bCs/>
                <w:i/>
                <w:iCs/>
                <w:sz w:val="20"/>
                <w:szCs w:val="20"/>
                <w:lang w:eastAsia="lt-LT"/>
              </w:rPr>
            </w:pPr>
            <w:hyperlink r:id="rId14" w:history="1">
              <w:r w:rsidR="00CF4E25" w:rsidRPr="00CF4E25">
                <w:rPr>
                  <w:rStyle w:val="Hipersaitas"/>
                  <w:b/>
                  <w:bCs/>
                  <w:i/>
                  <w:iCs/>
                  <w:color w:val="auto"/>
                  <w:sz w:val="20"/>
                  <w:szCs w:val="20"/>
                  <w:lang w:eastAsia="lt-LT"/>
                </w:rPr>
                <w:t>kristina.dzenceviciene@nvsc.lt</w:t>
              </w:r>
            </w:hyperlink>
          </w:p>
          <w:p w14:paraId="21D0AEB1" w14:textId="0A56954F" w:rsidR="001B2A9D" w:rsidRPr="00CF4E25" w:rsidRDefault="001B2A9D" w:rsidP="001B2A9D">
            <w:pPr>
              <w:jc w:val="center"/>
              <w:rPr>
                <w:b/>
                <w:bCs/>
                <w:i/>
                <w:iCs/>
                <w:sz w:val="20"/>
                <w:szCs w:val="20"/>
              </w:rPr>
            </w:pPr>
          </w:p>
        </w:tc>
      </w:tr>
      <w:tr w:rsidR="006B661F" w:rsidRPr="006B661F" w14:paraId="24B512BD" w14:textId="77777777" w:rsidTr="00C91470">
        <w:tc>
          <w:tcPr>
            <w:tcW w:w="200" w:type="pct"/>
            <w:vAlign w:val="center"/>
          </w:tcPr>
          <w:p w14:paraId="5F0274E9" w14:textId="2B5A53AC" w:rsidR="001B2A9D" w:rsidRPr="006B661F" w:rsidRDefault="00403E21" w:rsidP="001B2A9D">
            <w:pPr>
              <w:jc w:val="center"/>
              <w:rPr>
                <w:sz w:val="20"/>
                <w:szCs w:val="20"/>
              </w:rPr>
            </w:pPr>
            <w:r w:rsidRPr="006B661F">
              <w:rPr>
                <w:sz w:val="20"/>
                <w:szCs w:val="20"/>
              </w:rPr>
              <w:t>10</w:t>
            </w:r>
          </w:p>
        </w:tc>
        <w:tc>
          <w:tcPr>
            <w:tcW w:w="1061" w:type="pct"/>
            <w:vAlign w:val="center"/>
          </w:tcPr>
          <w:p w14:paraId="7C4BED80" w14:textId="45702741" w:rsidR="001B2A9D" w:rsidRPr="006B661F" w:rsidRDefault="0099217E" w:rsidP="001B2A9D">
            <w:pPr>
              <w:jc w:val="center"/>
              <w:rPr>
                <w:sz w:val="20"/>
                <w:szCs w:val="20"/>
              </w:rPr>
            </w:pPr>
            <w:r w:rsidRPr="006B661F">
              <w:rPr>
                <w:sz w:val="20"/>
                <w:szCs w:val="20"/>
              </w:rPr>
              <w:t>T</w:t>
            </w:r>
            <w:r w:rsidR="001B2A9D" w:rsidRPr="006B661F">
              <w:rPr>
                <w:sz w:val="20"/>
                <w:szCs w:val="20"/>
              </w:rPr>
              <w:t xml:space="preserve">rakų rajono </w:t>
            </w:r>
            <w:r w:rsidRPr="006B661F">
              <w:rPr>
                <w:sz w:val="20"/>
                <w:szCs w:val="20"/>
              </w:rPr>
              <w:t>aplinkos apsaugos inspekcija</w:t>
            </w:r>
          </w:p>
        </w:tc>
        <w:tc>
          <w:tcPr>
            <w:tcW w:w="1427" w:type="pct"/>
            <w:vAlign w:val="center"/>
          </w:tcPr>
          <w:p w14:paraId="07E3460F" w14:textId="3D381183" w:rsidR="001B2A9D" w:rsidRPr="006B661F" w:rsidRDefault="001B2A9D" w:rsidP="00017DFF">
            <w:pPr>
              <w:jc w:val="center"/>
              <w:rPr>
                <w:sz w:val="20"/>
                <w:szCs w:val="20"/>
              </w:rPr>
            </w:pPr>
            <w:r w:rsidRPr="006B661F">
              <w:rPr>
                <w:sz w:val="20"/>
                <w:szCs w:val="20"/>
              </w:rPr>
              <w:t>V</w:t>
            </w:r>
            <w:r w:rsidR="0099217E" w:rsidRPr="006B661F">
              <w:rPr>
                <w:sz w:val="20"/>
                <w:szCs w:val="20"/>
              </w:rPr>
              <w:t>iršininkas</w:t>
            </w:r>
            <w:r w:rsidRPr="006B661F">
              <w:rPr>
                <w:sz w:val="20"/>
                <w:szCs w:val="20"/>
              </w:rPr>
              <w:t xml:space="preserve"> </w:t>
            </w:r>
            <w:r w:rsidR="00CF4E25" w:rsidRPr="00CF4E25">
              <w:rPr>
                <w:b/>
                <w:bCs/>
                <w:i/>
                <w:iCs/>
                <w:sz w:val="20"/>
                <w:szCs w:val="20"/>
              </w:rPr>
              <w:t>Egidijus Kirkliauskas</w:t>
            </w:r>
          </w:p>
        </w:tc>
        <w:tc>
          <w:tcPr>
            <w:tcW w:w="662" w:type="pct"/>
            <w:vAlign w:val="center"/>
          </w:tcPr>
          <w:p w14:paraId="0F77E4A3" w14:textId="77777777" w:rsidR="00017DFF" w:rsidRPr="006B661F" w:rsidRDefault="00017DFF" w:rsidP="00017DFF">
            <w:pPr>
              <w:pStyle w:val="Betarp"/>
              <w:jc w:val="center"/>
              <w:rPr>
                <w:sz w:val="20"/>
                <w:szCs w:val="20"/>
              </w:rPr>
            </w:pPr>
            <w:r w:rsidRPr="006B661F">
              <w:rPr>
                <w:sz w:val="20"/>
                <w:szCs w:val="20"/>
              </w:rPr>
              <w:t>8 665 26</w:t>
            </w:r>
          </w:p>
          <w:p w14:paraId="350358FC" w14:textId="058AFC0A" w:rsidR="001B2A9D" w:rsidRPr="006B661F" w:rsidRDefault="00017DFF" w:rsidP="00017DFF">
            <w:pPr>
              <w:jc w:val="center"/>
              <w:rPr>
                <w:sz w:val="20"/>
                <w:szCs w:val="20"/>
              </w:rPr>
            </w:pPr>
            <w:r w:rsidRPr="006B661F">
              <w:rPr>
                <w:sz w:val="20"/>
                <w:szCs w:val="20"/>
              </w:rPr>
              <w:t>695</w:t>
            </w:r>
          </w:p>
        </w:tc>
        <w:tc>
          <w:tcPr>
            <w:tcW w:w="611" w:type="pct"/>
            <w:vAlign w:val="center"/>
          </w:tcPr>
          <w:p w14:paraId="5C79837A" w14:textId="72FB159F" w:rsidR="001B2A9D" w:rsidRPr="006B661F" w:rsidRDefault="00CF4E25" w:rsidP="00017DFF">
            <w:pPr>
              <w:jc w:val="center"/>
              <w:rPr>
                <w:sz w:val="20"/>
                <w:szCs w:val="20"/>
              </w:rPr>
            </w:pPr>
            <w:r w:rsidRPr="0048529C">
              <w:rPr>
                <w:sz w:val="20"/>
                <w:szCs w:val="20"/>
              </w:rPr>
              <w:t>8 662 37 957</w:t>
            </w:r>
          </w:p>
        </w:tc>
        <w:tc>
          <w:tcPr>
            <w:tcW w:w="1038" w:type="pct"/>
            <w:vAlign w:val="center"/>
          </w:tcPr>
          <w:p w14:paraId="3CB5C78C" w14:textId="7B74F312" w:rsidR="001B2A9D" w:rsidRPr="00CF4E25" w:rsidRDefault="00000000" w:rsidP="001B2A9D">
            <w:pPr>
              <w:jc w:val="center"/>
              <w:rPr>
                <w:b/>
                <w:bCs/>
                <w:i/>
                <w:iCs/>
                <w:sz w:val="20"/>
                <w:szCs w:val="20"/>
              </w:rPr>
            </w:pPr>
            <w:hyperlink r:id="rId15" w:history="1">
              <w:r w:rsidR="00CF4E25" w:rsidRPr="00CF4E25">
                <w:rPr>
                  <w:rStyle w:val="Hipersaitas"/>
                  <w:b/>
                  <w:bCs/>
                  <w:i/>
                  <w:iCs/>
                  <w:color w:val="auto"/>
                  <w:sz w:val="20"/>
                  <w:szCs w:val="20"/>
                </w:rPr>
                <w:t>egidijus.kirkliauskas</w:t>
              </w:r>
              <w:r w:rsidR="00CF4E25" w:rsidRPr="00CF4E25">
                <w:rPr>
                  <w:rStyle w:val="Hipersaitas"/>
                  <w:b/>
                  <w:bCs/>
                  <w:i/>
                  <w:iCs/>
                  <w:color w:val="auto"/>
                  <w:sz w:val="20"/>
                  <w:szCs w:val="20"/>
                  <w:lang w:val="en-US"/>
                </w:rPr>
                <w:t>@</w:t>
              </w:r>
              <w:proofErr w:type="spellStart"/>
              <w:r w:rsidR="00CF4E25" w:rsidRPr="00CF4E25">
                <w:rPr>
                  <w:rStyle w:val="Hipersaitas"/>
                  <w:b/>
                  <w:bCs/>
                  <w:i/>
                  <w:iCs/>
                  <w:color w:val="auto"/>
                  <w:sz w:val="20"/>
                  <w:szCs w:val="20"/>
                </w:rPr>
                <w:t>aad.am.lt</w:t>
              </w:r>
              <w:proofErr w:type="spellEnd"/>
            </w:hyperlink>
          </w:p>
        </w:tc>
      </w:tr>
      <w:tr w:rsidR="006B661F" w:rsidRPr="006B661F" w14:paraId="50E75C25" w14:textId="77777777" w:rsidTr="00C91470">
        <w:tc>
          <w:tcPr>
            <w:tcW w:w="200" w:type="pct"/>
            <w:vAlign w:val="center"/>
          </w:tcPr>
          <w:p w14:paraId="7C092852" w14:textId="237A32CA" w:rsidR="00300256" w:rsidRPr="006B661F" w:rsidRDefault="00300256" w:rsidP="001B2A9D">
            <w:pPr>
              <w:jc w:val="center"/>
              <w:rPr>
                <w:sz w:val="20"/>
                <w:szCs w:val="20"/>
              </w:rPr>
            </w:pPr>
            <w:r w:rsidRPr="006B661F">
              <w:rPr>
                <w:sz w:val="20"/>
                <w:szCs w:val="20"/>
              </w:rPr>
              <w:lastRenderedPageBreak/>
              <w:t>11</w:t>
            </w:r>
          </w:p>
        </w:tc>
        <w:tc>
          <w:tcPr>
            <w:tcW w:w="1061" w:type="pct"/>
            <w:vAlign w:val="center"/>
          </w:tcPr>
          <w:p w14:paraId="065CDF68" w14:textId="2CFA748D" w:rsidR="00300256" w:rsidRPr="006B661F" w:rsidRDefault="00300256" w:rsidP="001B2A9D">
            <w:pPr>
              <w:jc w:val="center"/>
              <w:rPr>
                <w:sz w:val="20"/>
                <w:szCs w:val="20"/>
              </w:rPr>
            </w:pPr>
            <w:r w:rsidRPr="006B661F">
              <w:rPr>
                <w:sz w:val="20"/>
                <w:szCs w:val="20"/>
              </w:rPr>
              <w:t xml:space="preserve">UAB „Trakų </w:t>
            </w:r>
            <w:r w:rsidR="009C764C">
              <w:rPr>
                <w:sz w:val="20"/>
                <w:szCs w:val="20"/>
              </w:rPr>
              <w:t>paslaugos</w:t>
            </w:r>
            <w:r w:rsidRPr="006B661F">
              <w:rPr>
                <w:sz w:val="22"/>
              </w:rPr>
              <w:t>”</w:t>
            </w:r>
          </w:p>
        </w:tc>
        <w:tc>
          <w:tcPr>
            <w:tcW w:w="1427" w:type="pct"/>
            <w:vAlign w:val="center"/>
          </w:tcPr>
          <w:p w14:paraId="33F357F2" w14:textId="7D90C729" w:rsidR="00300256" w:rsidRPr="006B661F" w:rsidRDefault="00300256" w:rsidP="00DB3348">
            <w:pPr>
              <w:pStyle w:val="Betarp"/>
              <w:jc w:val="center"/>
              <w:rPr>
                <w:b/>
                <w:bCs w:val="0"/>
                <w:i/>
                <w:iCs/>
                <w:sz w:val="20"/>
                <w:szCs w:val="20"/>
              </w:rPr>
            </w:pPr>
            <w:r w:rsidRPr="006B661F">
              <w:rPr>
                <w:sz w:val="20"/>
                <w:szCs w:val="20"/>
              </w:rPr>
              <w:t>Direktori</w:t>
            </w:r>
            <w:r w:rsidR="009C764C">
              <w:rPr>
                <w:sz w:val="20"/>
                <w:szCs w:val="20"/>
              </w:rPr>
              <w:t>a</w:t>
            </w:r>
            <w:r w:rsidRPr="006B661F">
              <w:rPr>
                <w:sz w:val="20"/>
                <w:szCs w:val="20"/>
              </w:rPr>
              <w:t>us</w:t>
            </w:r>
            <w:r w:rsidR="009C764C">
              <w:rPr>
                <w:sz w:val="20"/>
                <w:szCs w:val="20"/>
              </w:rPr>
              <w:t xml:space="preserve"> pavaduotojas </w:t>
            </w:r>
            <w:r w:rsidRPr="006B661F">
              <w:rPr>
                <w:sz w:val="20"/>
                <w:szCs w:val="20"/>
              </w:rPr>
              <w:t xml:space="preserve"> </w:t>
            </w:r>
            <w:r w:rsidR="00DB3348" w:rsidRPr="006B661F">
              <w:rPr>
                <w:b/>
                <w:bCs w:val="0"/>
                <w:i/>
                <w:iCs/>
                <w:sz w:val="20"/>
                <w:szCs w:val="20"/>
              </w:rPr>
              <w:t>Rolandas Lenkauskas</w:t>
            </w:r>
          </w:p>
        </w:tc>
        <w:tc>
          <w:tcPr>
            <w:tcW w:w="662" w:type="pct"/>
            <w:vAlign w:val="center"/>
          </w:tcPr>
          <w:p w14:paraId="1981BD7A" w14:textId="07689F46" w:rsidR="00300256" w:rsidRPr="006B661F" w:rsidRDefault="00040CBC" w:rsidP="001B2A9D">
            <w:pPr>
              <w:jc w:val="center"/>
              <w:rPr>
                <w:sz w:val="20"/>
                <w:szCs w:val="20"/>
              </w:rPr>
            </w:pPr>
            <w:r w:rsidRPr="006B661F">
              <w:rPr>
                <w:sz w:val="20"/>
                <w:szCs w:val="20"/>
              </w:rPr>
              <w:t>(8 528) 51659</w:t>
            </w:r>
          </w:p>
        </w:tc>
        <w:tc>
          <w:tcPr>
            <w:tcW w:w="611" w:type="pct"/>
            <w:vAlign w:val="center"/>
          </w:tcPr>
          <w:p w14:paraId="214EADA4" w14:textId="0E97F0EF" w:rsidR="00300256" w:rsidRPr="006B661F" w:rsidRDefault="00DB3348" w:rsidP="001B2A9D">
            <w:pPr>
              <w:jc w:val="center"/>
              <w:rPr>
                <w:sz w:val="20"/>
                <w:szCs w:val="20"/>
              </w:rPr>
            </w:pPr>
            <w:r w:rsidRPr="006B661F">
              <w:rPr>
                <w:sz w:val="20"/>
                <w:szCs w:val="20"/>
                <w:lang w:eastAsia="lt-LT"/>
              </w:rPr>
              <w:t>8 600 87 725 </w:t>
            </w:r>
          </w:p>
        </w:tc>
        <w:tc>
          <w:tcPr>
            <w:tcW w:w="1038" w:type="pct"/>
            <w:vAlign w:val="center"/>
          </w:tcPr>
          <w:p w14:paraId="62682885" w14:textId="6657A366" w:rsidR="00300256" w:rsidRPr="006B661F" w:rsidRDefault="00000000" w:rsidP="001B2A9D">
            <w:pPr>
              <w:jc w:val="center"/>
              <w:rPr>
                <w:rStyle w:val="Hipersaitas"/>
                <w:b/>
                <w:bCs/>
                <w:i/>
                <w:iCs/>
                <w:color w:val="auto"/>
                <w:sz w:val="20"/>
                <w:szCs w:val="20"/>
              </w:rPr>
            </w:pPr>
            <w:hyperlink r:id="rId16" w:history="1">
              <w:r w:rsidR="0047747C" w:rsidRPr="006B661F">
                <w:rPr>
                  <w:b/>
                  <w:bCs/>
                  <w:i/>
                  <w:iCs/>
                  <w:sz w:val="20"/>
                  <w:szCs w:val="20"/>
                  <w:u w:val="single"/>
                  <w:shd w:val="clear" w:color="auto" w:fill="FFFFFF"/>
                </w:rPr>
                <w:t>info@traku</w:t>
              </w:r>
              <w:r w:rsidR="009C764C">
                <w:rPr>
                  <w:b/>
                  <w:bCs/>
                  <w:i/>
                  <w:iCs/>
                  <w:sz w:val="20"/>
                  <w:szCs w:val="20"/>
                  <w:u w:val="single"/>
                  <w:shd w:val="clear" w:color="auto" w:fill="FFFFFF"/>
                </w:rPr>
                <w:t>paslaugos</w:t>
              </w:r>
              <w:r w:rsidR="0047747C" w:rsidRPr="006B661F">
                <w:rPr>
                  <w:b/>
                  <w:bCs/>
                  <w:i/>
                  <w:iCs/>
                  <w:sz w:val="20"/>
                  <w:szCs w:val="20"/>
                  <w:u w:val="single"/>
                  <w:shd w:val="clear" w:color="auto" w:fill="FFFFFF"/>
                </w:rPr>
                <w:t>.lt</w:t>
              </w:r>
            </w:hyperlink>
          </w:p>
        </w:tc>
      </w:tr>
    </w:tbl>
    <w:p w14:paraId="09A8E1CE" w14:textId="77777777" w:rsidR="009C764C" w:rsidRDefault="009C764C" w:rsidP="00CB68AF">
      <w:pPr>
        <w:spacing w:after="200" w:line="276" w:lineRule="auto"/>
        <w:jc w:val="right"/>
        <w:rPr>
          <w:b/>
          <w:sz w:val="28"/>
          <w:szCs w:val="28"/>
        </w:rPr>
      </w:pPr>
    </w:p>
    <w:p w14:paraId="15B8B171" w14:textId="77777777" w:rsidR="009C764C" w:rsidRDefault="009C764C" w:rsidP="00CB68AF">
      <w:pPr>
        <w:spacing w:after="200" w:line="276" w:lineRule="auto"/>
        <w:jc w:val="right"/>
        <w:rPr>
          <w:b/>
          <w:sz w:val="28"/>
          <w:szCs w:val="28"/>
        </w:rPr>
      </w:pPr>
    </w:p>
    <w:p w14:paraId="553BC1B6" w14:textId="77777777" w:rsidR="009C764C" w:rsidRDefault="009C764C" w:rsidP="00CB68AF">
      <w:pPr>
        <w:spacing w:after="200" w:line="276" w:lineRule="auto"/>
        <w:jc w:val="right"/>
        <w:rPr>
          <w:b/>
          <w:sz w:val="28"/>
          <w:szCs w:val="28"/>
        </w:rPr>
      </w:pPr>
    </w:p>
    <w:p w14:paraId="76281047" w14:textId="77777777" w:rsidR="009C764C" w:rsidRDefault="009C764C" w:rsidP="00CB68AF">
      <w:pPr>
        <w:spacing w:after="200" w:line="276" w:lineRule="auto"/>
        <w:jc w:val="right"/>
        <w:rPr>
          <w:b/>
          <w:sz w:val="28"/>
          <w:szCs w:val="28"/>
        </w:rPr>
      </w:pPr>
    </w:p>
    <w:p w14:paraId="3A6E7B5B" w14:textId="77777777" w:rsidR="009C764C" w:rsidRDefault="009C764C" w:rsidP="00CB68AF">
      <w:pPr>
        <w:spacing w:after="200" w:line="276" w:lineRule="auto"/>
        <w:jc w:val="right"/>
        <w:rPr>
          <w:b/>
          <w:sz w:val="28"/>
          <w:szCs w:val="28"/>
        </w:rPr>
      </w:pPr>
    </w:p>
    <w:p w14:paraId="17037C67" w14:textId="77777777" w:rsidR="009C764C" w:rsidRDefault="009C764C" w:rsidP="00CB68AF">
      <w:pPr>
        <w:spacing w:after="200" w:line="276" w:lineRule="auto"/>
        <w:jc w:val="right"/>
        <w:rPr>
          <w:b/>
          <w:sz w:val="28"/>
          <w:szCs w:val="28"/>
        </w:rPr>
      </w:pPr>
    </w:p>
    <w:p w14:paraId="4E05E776" w14:textId="77777777" w:rsidR="009C764C" w:rsidRDefault="009C764C" w:rsidP="00CB68AF">
      <w:pPr>
        <w:spacing w:after="200" w:line="276" w:lineRule="auto"/>
        <w:jc w:val="right"/>
        <w:rPr>
          <w:b/>
          <w:sz w:val="28"/>
          <w:szCs w:val="28"/>
        </w:rPr>
      </w:pPr>
    </w:p>
    <w:p w14:paraId="7457BB87" w14:textId="77777777" w:rsidR="009C764C" w:rsidRDefault="009C764C" w:rsidP="00CB68AF">
      <w:pPr>
        <w:spacing w:after="200" w:line="276" w:lineRule="auto"/>
        <w:jc w:val="right"/>
        <w:rPr>
          <w:b/>
          <w:sz w:val="28"/>
          <w:szCs w:val="28"/>
        </w:rPr>
      </w:pPr>
    </w:p>
    <w:p w14:paraId="055D6159" w14:textId="77777777" w:rsidR="009C764C" w:rsidRDefault="009C764C" w:rsidP="00CB68AF">
      <w:pPr>
        <w:spacing w:after="200" w:line="276" w:lineRule="auto"/>
        <w:jc w:val="right"/>
        <w:rPr>
          <w:b/>
          <w:sz w:val="28"/>
          <w:szCs w:val="28"/>
        </w:rPr>
      </w:pPr>
    </w:p>
    <w:p w14:paraId="56FF23B5" w14:textId="77777777" w:rsidR="009C764C" w:rsidRDefault="009C764C" w:rsidP="00CB68AF">
      <w:pPr>
        <w:spacing w:after="200" w:line="276" w:lineRule="auto"/>
        <w:jc w:val="right"/>
        <w:rPr>
          <w:b/>
          <w:sz w:val="28"/>
          <w:szCs w:val="28"/>
        </w:rPr>
      </w:pPr>
    </w:p>
    <w:p w14:paraId="2FE82778" w14:textId="77777777" w:rsidR="009C764C" w:rsidRDefault="009C764C" w:rsidP="00CB68AF">
      <w:pPr>
        <w:spacing w:after="200" w:line="276" w:lineRule="auto"/>
        <w:jc w:val="right"/>
        <w:rPr>
          <w:b/>
          <w:sz w:val="28"/>
          <w:szCs w:val="28"/>
        </w:rPr>
      </w:pPr>
    </w:p>
    <w:p w14:paraId="22E3E0CD" w14:textId="77777777" w:rsidR="009C764C" w:rsidRDefault="009C764C" w:rsidP="00CB68AF">
      <w:pPr>
        <w:spacing w:after="200" w:line="276" w:lineRule="auto"/>
        <w:jc w:val="right"/>
        <w:rPr>
          <w:b/>
          <w:sz w:val="28"/>
          <w:szCs w:val="28"/>
        </w:rPr>
      </w:pPr>
    </w:p>
    <w:p w14:paraId="30BBD191" w14:textId="77777777" w:rsidR="009C764C" w:rsidRDefault="009C764C" w:rsidP="00CB68AF">
      <w:pPr>
        <w:spacing w:after="200" w:line="276" w:lineRule="auto"/>
        <w:jc w:val="right"/>
        <w:rPr>
          <w:b/>
          <w:sz w:val="28"/>
          <w:szCs w:val="28"/>
        </w:rPr>
      </w:pPr>
    </w:p>
    <w:p w14:paraId="7233503B" w14:textId="77777777" w:rsidR="009C764C" w:rsidRDefault="009C764C" w:rsidP="00CB68AF">
      <w:pPr>
        <w:spacing w:after="200" w:line="276" w:lineRule="auto"/>
        <w:jc w:val="right"/>
        <w:rPr>
          <w:b/>
          <w:sz w:val="28"/>
          <w:szCs w:val="28"/>
        </w:rPr>
      </w:pPr>
    </w:p>
    <w:p w14:paraId="6813DB1A" w14:textId="77777777" w:rsidR="009C764C" w:rsidRDefault="009C764C" w:rsidP="00CB68AF">
      <w:pPr>
        <w:spacing w:after="200" w:line="276" w:lineRule="auto"/>
        <w:jc w:val="right"/>
        <w:rPr>
          <w:b/>
          <w:sz w:val="28"/>
          <w:szCs w:val="28"/>
        </w:rPr>
      </w:pPr>
    </w:p>
    <w:p w14:paraId="377E76A0" w14:textId="77777777" w:rsidR="009C764C" w:rsidRDefault="009C764C" w:rsidP="00CB68AF">
      <w:pPr>
        <w:spacing w:after="200" w:line="276" w:lineRule="auto"/>
        <w:jc w:val="right"/>
        <w:rPr>
          <w:b/>
          <w:sz w:val="28"/>
          <w:szCs w:val="28"/>
        </w:rPr>
      </w:pPr>
    </w:p>
    <w:p w14:paraId="623E3D8E" w14:textId="5CC97446" w:rsidR="006761C7" w:rsidRPr="006B661F" w:rsidRDefault="00453F28" w:rsidP="00CB68AF">
      <w:pPr>
        <w:spacing w:after="200" w:line="276" w:lineRule="auto"/>
        <w:jc w:val="right"/>
        <w:rPr>
          <w:b/>
          <w:sz w:val="28"/>
          <w:szCs w:val="28"/>
        </w:rPr>
      </w:pPr>
      <w:r w:rsidRPr="006B661F">
        <w:rPr>
          <w:b/>
          <w:sz w:val="28"/>
          <w:szCs w:val="28"/>
        </w:rPr>
        <w:lastRenderedPageBreak/>
        <w:t>4</w:t>
      </w:r>
      <w:r w:rsidR="006761C7" w:rsidRPr="006B661F">
        <w:rPr>
          <w:b/>
          <w:sz w:val="28"/>
          <w:szCs w:val="28"/>
        </w:rPr>
        <w:t xml:space="preserve"> PRIEDAS</w:t>
      </w:r>
    </w:p>
    <w:p w14:paraId="7157B7B7" w14:textId="0B415DB7" w:rsidR="00952EA5" w:rsidRPr="006B661F" w:rsidRDefault="00952EA5" w:rsidP="00952EA5">
      <w:pPr>
        <w:spacing w:after="200" w:line="276" w:lineRule="auto"/>
        <w:jc w:val="center"/>
        <w:rPr>
          <w:b/>
          <w:sz w:val="28"/>
          <w:szCs w:val="28"/>
        </w:rPr>
      </w:pPr>
      <w:r w:rsidRPr="006B661F">
        <w:rPr>
          <w:b/>
          <w:sz w:val="28"/>
          <w:szCs w:val="28"/>
        </w:rPr>
        <w:t>VIETINIO VALDYMO SIRENOS</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1118"/>
        <w:gridCol w:w="1106"/>
        <w:gridCol w:w="1246"/>
        <w:gridCol w:w="967"/>
        <w:gridCol w:w="970"/>
        <w:gridCol w:w="1797"/>
        <w:gridCol w:w="1246"/>
        <w:gridCol w:w="1797"/>
        <w:gridCol w:w="1357"/>
        <w:gridCol w:w="2370"/>
        <w:gridCol w:w="961"/>
      </w:tblGrid>
      <w:tr w:rsidR="006B661F" w:rsidRPr="006B661F" w14:paraId="4F9690C3" w14:textId="77777777" w:rsidTr="009D6052">
        <w:trPr>
          <w:trHeight w:val="409"/>
          <w:jc w:val="center"/>
        </w:trPr>
        <w:tc>
          <w:tcPr>
            <w:tcW w:w="180" w:type="pct"/>
            <w:vAlign w:val="center"/>
          </w:tcPr>
          <w:p w14:paraId="6692131A" w14:textId="77777777" w:rsidR="00404A31" w:rsidRPr="006B661F" w:rsidRDefault="00404A31" w:rsidP="007F04D8">
            <w:pPr>
              <w:jc w:val="center"/>
              <w:rPr>
                <w:b/>
                <w:sz w:val="16"/>
                <w:szCs w:val="16"/>
              </w:rPr>
            </w:pPr>
            <w:r w:rsidRPr="006B661F">
              <w:rPr>
                <w:b/>
                <w:sz w:val="16"/>
                <w:szCs w:val="16"/>
              </w:rPr>
              <w:t>Eil.</w:t>
            </w:r>
          </w:p>
          <w:p w14:paraId="0CF3AEFB" w14:textId="77777777" w:rsidR="00404A31" w:rsidRPr="006B661F" w:rsidRDefault="00404A31" w:rsidP="007F04D8">
            <w:pPr>
              <w:jc w:val="center"/>
              <w:rPr>
                <w:b/>
                <w:sz w:val="16"/>
                <w:szCs w:val="16"/>
              </w:rPr>
            </w:pPr>
            <w:r w:rsidRPr="006B661F">
              <w:rPr>
                <w:b/>
                <w:sz w:val="16"/>
                <w:szCs w:val="16"/>
              </w:rPr>
              <w:t>Nr.</w:t>
            </w:r>
          </w:p>
        </w:tc>
        <w:tc>
          <w:tcPr>
            <w:tcW w:w="361" w:type="pct"/>
            <w:vAlign w:val="center"/>
          </w:tcPr>
          <w:p w14:paraId="7B8C8130" w14:textId="77777777" w:rsidR="00404A31" w:rsidRPr="006B661F" w:rsidRDefault="00404A31" w:rsidP="007F04D8">
            <w:pPr>
              <w:jc w:val="center"/>
              <w:rPr>
                <w:b/>
                <w:sz w:val="16"/>
                <w:szCs w:val="16"/>
              </w:rPr>
            </w:pPr>
            <w:r w:rsidRPr="006B661F">
              <w:rPr>
                <w:b/>
                <w:sz w:val="16"/>
                <w:szCs w:val="16"/>
              </w:rPr>
              <w:t>Sirenos</w:t>
            </w:r>
          </w:p>
          <w:p w14:paraId="5844FC82" w14:textId="77777777" w:rsidR="00404A31" w:rsidRPr="006B661F" w:rsidRDefault="00404A31" w:rsidP="007F04D8">
            <w:pPr>
              <w:jc w:val="center"/>
              <w:rPr>
                <w:b/>
                <w:sz w:val="16"/>
                <w:szCs w:val="16"/>
              </w:rPr>
            </w:pPr>
            <w:r w:rsidRPr="006B661F">
              <w:rPr>
                <w:b/>
                <w:sz w:val="16"/>
                <w:szCs w:val="16"/>
              </w:rPr>
              <w:t>LKS</w:t>
            </w:r>
          </w:p>
          <w:p w14:paraId="6997DA9F" w14:textId="77777777" w:rsidR="00404A31" w:rsidRPr="006B661F" w:rsidRDefault="00404A31" w:rsidP="007F04D8">
            <w:pPr>
              <w:jc w:val="center"/>
              <w:rPr>
                <w:b/>
                <w:sz w:val="16"/>
                <w:szCs w:val="16"/>
              </w:rPr>
            </w:pPr>
            <w:r w:rsidRPr="006B661F">
              <w:rPr>
                <w:b/>
                <w:sz w:val="16"/>
                <w:szCs w:val="16"/>
              </w:rPr>
              <w:t>koordinatė</w:t>
            </w:r>
          </w:p>
          <w:p w14:paraId="01AAE5F9" w14:textId="77777777" w:rsidR="00404A31" w:rsidRPr="006B661F" w:rsidRDefault="00404A31" w:rsidP="007F04D8">
            <w:pPr>
              <w:jc w:val="center"/>
              <w:rPr>
                <w:b/>
                <w:sz w:val="16"/>
                <w:szCs w:val="16"/>
              </w:rPr>
            </w:pPr>
            <w:r w:rsidRPr="006B661F">
              <w:rPr>
                <w:b/>
                <w:sz w:val="16"/>
                <w:szCs w:val="16"/>
              </w:rPr>
              <w:t>X[2]</w:t>
            </w:r>
          </w:p>
        </w:tc>
        <w:tc>
          <w:tcPr>
            <w:tcW w:w="357" w:type="pct"/>
            <w:vAlign w:val="center"/>
          </w:tcPr>
          <w:p w14:paraId="14453DA1" w14:textId="77777777" w:rsidR="00404A31" w:rsidRPr="006B661F" w:rsidRDefault="00404A31" w:rsidP="007F04D8">
            <w:pPr>
              <w:jc w:val="center"/>
              <w:rPr>
                <w:b/>
                <w:sz w:val="16"/>
                <w:szCs w:val="16"/>
              </w:rPr>
            </w:pPr>
            <w:r w:rsidRPr="006B661F">
              <w:rPr>
                <w:b/>
                <w:sz w:val="16"/>
                <w:szCs w:val="16"/>
              </w:rPr>
              <w:t>Sirenos</w:t>
            </w:r>
          </w:p>
          <w:p w14:paraId="3F59F77F" w14:textId="77777777" w:rsidR="00404A31" w:rsidRPr="006B661F" w:rsidRDefault="00404A31" w:rsidP="007F04D8">
            <w:pPr>
              <w:jc w:val="center"/>
              <w:rPr>
                <w:b/>
                <w:sz w:val="16"/>
                <w:szCs w:val="16"/>
              </w:rPr>
            </w:pPr>
            <w:r w:rsidRPr="006B661F">
              <w:rPr>
                <w:b/>
                <w:sz w:val="16"/>
                <w:szCs w:val="16"/>
              </w:rPr>
              <w:t>LKS</w:t>
            </w:r>
          </w:p>
          <w:p w14:paraId="7978A1D8" w14:textId="77777777" w:rsidR="00404A31" w:rsidRPr="006B661F" w:rsidRDefault="00404A31" w:rsidP="007F04D8">
            <w:pPr>
              <w:jc w:val="center"/>
              <w:rPr>
                <w:b/>
                <w:sz w:val="16"/>
                <w:szCs w:val="16"/>
              </w:rPr>
            </w:pPr>
            <w:r w:rsidRPr="006B661F">
              <w:rPr>
                <w:b/>
                <w:sz w:val="16"/>
                <w:szCs w:val="16"/>
              </w:rPr>
              <w:t>koordinatė</w:t>
            </w:r>
          </w:p>
          <w:p w14:paraId="23E5CC17" w14:textId="77777777" w:rsidR="00404A31" w:rsidRPr="006B661F" w:rsidRDefault="00404A31" w:rsidP="007F04D8">
            <w:pPr>
              <w:jc w:val="center"/>
              <w:rPr>
                <w:b/>
                <w:sz w:val="16"/>
                <w:szCs w:val="16"/>
              </w:rPr>
            </w:pPr>
            <w:r w:rsidRPr="006B661F">
              <w:rPr>
                <w:b/>
                <w:sz w:val="16"/>
                <w:szCs w:val="16"/>
              </w:rPr>
              <w:t>Y[2]</w:t>
            </w:r>
          </w:p>
        </w:tc>
        <w:tc>
          <w:tcPr>
            <w:tcW w:w="402" w:type="pct"/>
            <w:vAlign w:val="center"/>
          </w:tcPr>
          <w:p w14:paraId="41D34222" w14:textId="77777777" w:rsidR="00404A31" w:rsidRPr="006B661F" w:rsidRDefault="00404A31" w:rsidP="007F04D8">
            <w:pPr>
              <w:jc w:val="center"/>
              <w:rPr>
                <w:b/>
                <w:sz w:val="16"/>
                <w:szCs w:val="16"/>
              </w:rPr>
            </w:pPr>
            <w:r w:rsidRPr="006B661F">
              <w:rPr>
                <w:b/>
                <w:sz w:val="16"/>
                <w:szCs w:val="16"/>
              </w:rPr>
              <w:t>Sirenos garso padengimo spindulys</w:t>
            </w:r>
          </w:p>
          <w:p w14:paraId="609CD988" w14:textId="77777777" w:rsidR="00404A31" w:rsidRPr="006B661F" w:rsidRDefault="00404A31" w:rsidP="007F04D8">
            <w:pPr>
              <w:jc w:val="center"/>
              <w:rPr>
                <w:b/>
                <w:sz w:val="16"/>
                <w:szCs w:val="16"/>
              </w:rPr>
            </w:pPr>
            <w:r w:rsidRPr="006B661F">
              <w:rPr>
                <w:b/>
                <w:sz w:val="16"/>
                <w:szCs w:val="16"/>
              </w:rPr>
              <w:t>(m)[3]</w:t>
            </w:r>
          </w:p>
        </w:tc>
        <w:tc>
          <w:tcPr>
            <w:tcW w:w="312" w:type="pct"/>
            <w:vAlign w:val="center"/>
          </w:tcPr>
          <w:p w14:paraId="7C5225AC" w14:textId="77777777" w:rsidR="00404A31" w:rsidRPr="006B661F" w:rsidRDefault="00404A31" w:rsidP="007F04D8">
            <w:pPr>
              <w:ind w:hanging="19"/>
              <w:jc w:val="center"/>
              <w:rPr>
                <w:b/>
                <w:sz w:val="16"/>
                <w:szCs w:val="16"/>
              </w:rPr>
            </w:pPr>
            <w:r w:rsidRPr="006B661F">
              <w:rPr>
                <w:b/>
                <w:sz w:val="16"/>
                <w:szCs w:val="16"/>
              </w:rPr>
              <w:t>Sirenos</w:t>
            </w:r>
          </w:p>
          <w:p w14:paraId="767C2D92" w14:textId="77777777" w:rsidR="00404A31" w:rsidRPr="006B661F" w:rsidRDefault="00404A31" w:rsidP="007F04D8">
            <w:pPr>
              <w:ind w:hanging="19"/>
              <w:jc w:val="center"/>
              <w:rPr>
                <w:b/>
                <w:sz w:val="16"/>
                <w:szCs w:val="16"/>
              </w:rPr>
            </w:pPr>
            <w:r w:rsidRPr="006B661F">
              <w:rPr>
                <w:b/>
                <w:sz w:val="16"/>
                <w:szCs w:val="16"/>
              </w:rPr>
              <w:t>valdymas</w:t>
            </w:r>
          </w:p>
        </w:tc>
        <w:tc>
          <w:tcPr>
            <w:tcW w:w="313" w:type="pct"/>
            <w:vAlign w:val="center"/>
          </w:tcPr>
          <w:p w14:paraId="14ED1E12" w14:textId="77777777" w:rsidR="00404A31" w:rsidRPr="006B661F" w:rsidRDefault="00404A31" w:rsidP="007F04D8">
            <w:pPr>
              <w:ind w:firstLine="50"/>
              <w:jc w:val="center"/>
              <w:rPr>
                <w:b/>
                <w:sz w:val="16"/>
                <w:szCs w:val="16"/>
              </w:rPr>
            </w:pPr>
            <w:r w:rsidRPr="006B661F">
              <w:rPr>
                <w:b/>
                <w:sz w:val="16"/>
                <w:szCs w:val="16"/>
              </w:rPr>
              <w:t>Valdymo</w:t>
            </w:r>
          </w:p>
          <w:p w14:paraId="67A75EE5" w14:textId="77777777" w:rsidR="00404A31" w:rsidRPr="006B661F" w:rsidRDefault="00404A31" w:rsidP="007F04D8">
            <w:pPr>
              <w:jc w:val="center"/>
              <w:rPr>
                <w:b/>
                <w:sz w:val="16"/>
                <w:szCs w:val="16"/>
              </w:rPr>
            </w:pPr>
            <w:r w:rsidRPr="006B661F">
              <w:rPr>
                <w:b/>
                <w:sz w:val="16"/>
                <w:szCs w:val="16"/>
              </w:rPr>
              <w:t>būdas</w:t>
            </w:r>
          </w:p>
        </w:tc>
        <w:tc>
          <w:tcPr>
            <w:tcW w:w="580" w:type="pct"/>
            <w:vAlign w:val="center"/>
          </w:tcPr>
          <w:p w14:paraId="1AF0668A" w14:textId="77777777" w:rsidR="00404A31" w:rsidRPr="006B661F" w:rsidRDefault="00404A31" w:rsidP="007F04D8">
            <w:pPr>
              <w:ind w:firstLine="33"/>
              <w:jc w:val="center"/>
              <w:rPr>
                <w:b/>
                <w:sz w:val="16"/>
                <w:szCs w:val="16"/>
              </w:rPr>
            </w:pPr>
            <w:r w:rsidRPr="006B661F">
              <w:rPr>
                <w:b/>
                <w:sz w:val="16"/>
                <w:szCs w:val="16"/>
              </w:rPr>
              <w:t>Sirenos</w:t>
            </w:r>
          </w:p>
          <w:p w14:paraId="139A6C77" w14:textId="77777777" w:rsidR="00404A31" w:rsidRPr="006B661F" w:rsidRDefault="00404A31" w:rsidP="007F04D8">
            <w:pPr>
              <w:ind w:firstLine="33"/>
              <w:jc w:val="center"/>
              <w:rPr>
                <w:b/>
                <w:sz w:val="16"/>
                <w:szCs w:val="16"/>
              </w:rPr>
            </w:pPr>
            <w:r w:rsidRPr="006B661F">
              <w:rPr>
                <w:b/>
                <w:sz w:val="16"/>
                <w:szCs w:val="16"/>
              </w:rPr>
              <w:t>sumontavimo  adresas</w:t>
            </w:r>
          </w:p>
        </w:tc>
        <w:tc>
          <w:tcPr>
            <w:tcW w:w="402" w:type="pct"/>
            <w:vAlign w:val="center"/>
          </w:tcPr>
          <w:p w14:paraId="263FCAC7" w14:textId="77777777" w:rsidR="00404A31" w:rsidRPr="006B661F" w:rsidRDefault="00404A31" w:rsidP="007F04D8">
            <w:pPr>
              <w:jc w:val="center"/>
              <w:rPr>
                <w:b/>
                <w:sz w:val="16"/>
                <w:szCs w:val="16"/>
              </w:rPr>
            </w:pPr>
            <w:r w:rsidRPr="006B661F">
              <w:rPr>
                <w:b/>
                <w:sz w:val="16"/>
                <w:szCs w:val="16"/>
              </w:rPr>
              <w:t>Sirenos tipas,</w:t>
            </w:r>
          </w:p>
          <w:p w14:paraId="7852FAF2" w14:textId="77777777" w:rsidR="00404A31" w:rsidRPr="006B661F" w:rsidRDefault="00404A31" w:rsidP="007F04D8">
            <w:pPr>
              <w:jc w:val="center"/>
              <w:rPr>
                <w:b/>
                <w:sz w:val="16"/>
                <w:szCs w:val="16"/>
              </w:rPr>
            </w:pPr>
            <w:r w:rsidRPr="006B661F">
              <w:rPr>
                <w:b/>
                <w:sz w:val="16"/>
                <w:szCs w:val="16"/>
              </w:rPr>
              <w:t>galingumas</w:t>
            </w:r>
          </w:p>
        </w:tc>
        <w:tc>
          <w:tcPr>
            <w:tcW w:w="580" w:type="pct"/>
            <w:vAlign w:val="center"/>
          </w:tcPr>
          <w:p w14:paraId="22722122" w14:textId="77777777" w:rsidR="00404A31" w:rsidRPr="006B661F" w:rsidRDefault="00404A31" w:rsidP="007F04D8">
            <w:pPr>
              <w:jc w:val="center"/>
              <w:rPr>
                <w:b/>
                <w:sz w:val="16"/>
                <w:szCs w:val="16"/>
              </w:rPr>
            </w:pPr>
            <w:r w:rsidRPr="006B661F">
              <w:rPr>
                <w:b/>
                <w:sz w:val="16"/>
                <w:szCs w:val="16"/>
              </w:rPr>
              <w:t>Objekto pavadinimas, pastato aukštų skaičius [4]</w:t>
            </w:r>
          </w:p>
        </w:tc>
        <w:tc>
          <w:tcPr>
            <w:tcW w:w="438" w:type="pct"/>
            <w:vAlign w:val="center"/>
          </w:tcPr>
          <w:p w14:paraId="0F6DDBB6" w14:textId="77777777" w:rsidR="00404A31" w:rsidRPr="006B661F" w:rsidRDefault="00404A31" w:rsidP="007F04D8">
            <w:pPr>
              <w:ind w:firstLine="34"/>
              <w:jc w:val="center"/>
              <w:rPr>
                <w:b/>
                <w:sz w:val="16"/>
                <w:szCs w:val="16"/>
              </w:rPr>
            </w:pPr>
            <w:r w:rsidRPr="006B661F">
              <w:rPr>
                <w:b/>
                <w:sz w:val="16"/>
                <w:szCs w:val="16"/>
              </w:rPr>
              <w:t>Sirena perspėjamų žmonių skaičius</w:t>
            </w:r>
          </w:p>
        </w:tc>
        <w:tc>
          <w:tcPr>
            <w:tcW w:w="765" w:type="pct"/>
            <w:vAlign w:val="center"/>
          </w:tcPr>
          <w:p w14:paraId="04929E1A" w14:textId="77777777" w:rsidR="00404A31" w:rsidRPr="006B661F" w:rsidRDefault="00404A31" w:rsidP="007F04D8">
            <w:pPr>
              <w:jc w:val="center"/>
              <w:rPr>
                <w:b/>
                <w:sz w:val="16"/>
                <w:szCs w:val="16"/>
              </w:rPr>
            </w:pPr>
            <w:r w:rsidRPr="006B661F">
              <w:rPr>
                <w:b/>
                <w:sz w:val="16"/>
                <w:szCs w:val="16"/>
              </w:rPr>
              <w:t>Kam priklauso sirena, kas jungia</w:t>
            </w:r>
          </w:p>
        </w:tc>
        <w:tc>
          <w:tcPr>
            <w:tcW w:w="310" w:type="pct"/>
            <w:vAlign w:val="center"/>
          </w:tcPr>
          <w:p w14:paraId="07C7FBC7" w14:textId="77777777" w:rsidR="00404A31" w:rsidRPr="006B661F" w:rsidRDefault="00404A31" w:rsidP="007F04D8">
            <w:pPr>
              <w:jc w:val="center"/>
              <w:rPr>
                <w:b/>
                <w:sz w:val="16"/>
                <w:szCs w:val="16"/>
              </w:rPr>
            </w:pPr>
            <w:r w:rsidRPr="006B661F">
              <w:rPr>
                <w:b/>
                <w:sz w:val="16"/>
                <w:szCs w:val="16"/>
              </w:rPr>
              <w:t>Pastabos</w:t>
            </w:r>
          </w:p>
          <w:p w14:paraId="1E12BAD7" w14:textId="77777777" w:rsidR="00404A31" w:rsidRPr="006B661F" w:rsidRDefault="00404A31" w:rsidP="007F04D8">
            <w:pPr>
              <w:jc w:val="center"/>
              <w:rPr>
                <w:b/>
                <w:sz w:val="16"/>
                <w:szCs w:val="16"/>
              </w:rPr>
            </w:pPr>
            <w:r w:rsidRPr="006B661F">
              <w:rPr>
                <w:b/>
                <w:sz w:val="16"/>
                <w:szCs w:val="16"/>
              </w:rPr>
              <w:t xml:space="preserve">Kita </w:t>
            </w:r>
            <w:proofErr w:type="spellStart"/>
            <w:r w:rsidRPr="006B661F">
              <w:rPr>
                <w:b/>
                <w:sz w:val="16"/>
                <w:szCs w:val="16"/>
              </w:rPr>
              <w:t>info</w:t>
            </w:r>
            <w:proofErr w:type="spellEnd"/>
          </w:p>
        </w:tc>
      </w:tr>
      <w:tr w:rsidR="006B661F" w:rsidRPr="006B661F" w14:paraId="25F1E52A" w14:textId="77777777" w:rsidTr="009D6052">
        <w:trPr>
          <w:trHeight w:val="234"/>
          <w:jc w:val="center"/>
        </w:trPr>
        <w:tc>
          <w:tcPr>
            <w:tcW w:w="180" w:type="pct"/>
            <w:vAlign w:val="center"/>
          </w:tcPr>
          <w:p w14:paraId="5E3C6DB1" w14:textId="77777777" w:rsidR="00404A31" w:rsidRPr="006B661F" w:rsidRDefault="00404A31" w:rsidP="00897383">
            <w:pPr>
              <w:numPr>
                <w:ilvl w:val="0"/>
                <w:numId w:val="13"/>
              </w:numPr>
              <w:ind w:left="0" w:firstLine="0"/>
              <w:jc w:val="center"/>
              <w:rPr>
                <w:sz w:val="16"/>
                <w:szCs w:val="16"/>
              </w:rPr>
            </w:pPr>
          </w:p>
        </w:tc>
        <w:tc>
          <w:tcPr>
            <w:tcW w:w="361" w:type="pct"/>
            <w:vAlign w:val="center"/>
          </w:tcPr>
          <w:p w14:paraId="4F490BDF" w14:textId="77777777" w:rsidR="00404A31" w:rsidRPr="006B661F" w:rsidRDefault="00404A31" w:rsidP="007F04D8">
            <w:pPr>
              <w:jc w:val="center"/>
              <w:rPr>
                <w:i/>
                <w:sz w:val="16"/>
                <w:szCs w:val="16"/>
              </w:rPr>
            </w:pPr>
            <w:r w:rsidRPr="006B661F">
              <w:rPr>
                <w:i/>
                <w:sz w:val="16"/>
                <w:szCs w:val="16"/>
              </w:rPr>
              <w:t>534212</w:t>
            </w:r>
          </w:p>
        </w:tc>
        <w:tc>
          <w:tcPr>
            <w:tcW w:w="357" w:type="pct"/>
            <w:vAlign w:val="center"/>
          </w:tcPr>
          <w:p w14:paraId="40594B6B" w14:textId="77777777" w:rsidR="00404A31" w:rsidRPr="006B661F" w:rsidRDefault="00404A31" w:rsidP="007F04D8">
            <w:pPr>
              <w:jc w:val="center"/>
              <w:rPr>
                <w:i/>
                <w:sz w:val="16"/>
                <w:szCs w:val="16"/>
              </w:rPr>
            </w:pPr>
            <w:r w:rsidRPr="006B661F">
              <w:rPr>
                <w:i/>
                <w:sz w:val="16"/>
                <w:szCs w:val="16"/>
              </w:rPr>
              <w:t>6049367</w:t>
            </w:r>
          </w:p>
        </w:tc>
        <w:tc>
          <w:tcPr>
            <w:tcW w:w="402" w:type="pct"/>
            <w:vMerge w:val="restart"/>
            <w:vAlign w:val="center"/>
          </w:tcPr>
          <w:p w14:paraId="3CAF26CE" w14:textId="77777777" w:rsidR="00404A31" w:rsidRPr="006B661F" w:rsidRDefault="00404A31" w:rsidP="007F04D8">
            <w:pPr>
              <w:jc w:val="center"/>
              <w:rPr>
                <w:sz w:val="16"/>
                <w:szCs w:val="16"/>
              </w:rPr>
            </w:pPr>
            <w:r w:rsidRPr="006B661F">
              <w:rPr>
                <w:sz w:val="16"/>
                <w:szCs w:val="16"/>
              </w:rPr>
              <w:t>Iki 1200</w:t>
            </w:r>
          </w:p>
        </w:tc>
        <w:tc>
          <w:tcPr>
            <w:tcW w:w="312" w:type="pct"/>
            <w:vMerge w:val="restart"/>
            <w:vAlign w:val="center"/>
          </w:tcPr>
          <w:p w14:paraId="26708BFF" w14:textId="77777777" w:rsidR="00404A31" w:rsidRPr="006B661F" w:rsidRDefault="00404A31" w:rsidP="007F04D8">
            <w:pPr>
              <w:jc w:val="center"/>
              <w:rPr>
                <w:sz w:val="16"/>
                <w:szCs w:val="16"/>
              </w:rPr>
            </w:pPr>
            <w:r w:rsidRPr="006B661F">
              <w:rPr>
                <w:sz w:val="16"/>
                <w:szCs w:val="16"/>
              </w:rPr>
              <w:t>VV-EM</w:t>
            </w:r>
          </w:p>
        </w:tc>
        <w:tc>
          <w:tcPr>
            <w:tcW w:w="313" w:type="pct"/>
            <w:vMerge w:val="restart"/>
            <w:vAlign w:val="center"/>
          </w:tcPr>
          <w:p w14:paraId="46B78356" w14:textId="77777777" w:rsidR="00404A31" w:rsidRPr="006B661F" w:rsidRDefault="00404A31" w:rsidP="007F04D8">
            <w:pPr>
              <w:ind w:hanging="111"/>
              <w:jc w:val="center"/>
              <w:rPr>
                <w:sz w:val="16"/>
                <w:szCs w:val="16"/>
              </w:rPr>
            </w:pPr>
            <w:r w:rsidRPr="006B661F">
              <w:rPr>
                <w:sz w:val="16"/>
                <w:szCs w:val="16"/>
              </w:rPr>
              <w:t>Jungiklis</w:t>
            </w:r>
          </w:p>
        </w:tc>
        <w:tc>
          <w:tcPr>
            <w:tcW w:w="580" w:type="pct"/>
            <w:vAlign w:val="center"/>
          </w:tcPr>
          <w:p w14:paraId="093661F2" w14:textId="3A302FB7" w:rsidR="00404A31" w:rsidRPr="006B661F" w:rsidRDefault="00404A31" w:rsidP="007F04D8">
            <w:pPr>
              <w:jc w:val="center"/>
              <w:rPr>
                <w:sz w:val="16"/>
                <w:szCs w:val="16"/>
              </w:rPr>
            </w:pPr>
            <w:r w:rsidRPr="006B661F">
              <w:rPr>
                <w:sz w:val="16"/>
                <w:szCs w:val="16"/>
              </w:rPr>
              <w:t xml:space="preserve">Technikumo g. </w:t>
            </w:r>
            <w:r w:rsidR="008E7837">
              <w:rPr>
                <w:sz w:val="16"/>
                <w:szCs w:val="16"/>
              </w:rPr>
              <w:t>1</w:t>
            </w:r>
            <w:r w:rsidRPr="006B661F">
              <w:rPr>
                <w:sz w:val="16"/>
                <w:szCs w:val="16"/>
              </w:rPr>
              <w:t>, Aukštadvaris</w:t>
            </w:r>
          </w:p>
        </w:tc>
        <w:tc>
          <w:tcPr>
            <w:tcW w:w="402" w:type="pct"/>
            <w:vMerge w:val="restart"/>
            <w:vAlign w:val="center"/>
          </w:tcPr>
          <w:p w14:paraId="06584361" w14:textId="77777777" w:rsidR="00404A31" w:rsidRPr="006B661F" w:rsidRDefault="00404A31" w:rsidP="007F04D8">
            <w:pPr>
              <w:jc w:val="center"/>
              <w:rPr>
                <w:sz w:val="16"/>
                <w:szCs w:val="16"/>
              </w:rPr>
            </w:pPr>
          </w:p>
          <w:p w14:paraId="031D9824" w14:textId="77777777" w:rsidR="00404A31" w:rsidRPr="006B661F" w:rsidRDefault="00404A31" w:rsidP="007F04D8">
            <w:pPr>
              <w:jc w:val="center"/>
              <w:rPr>
                <w:sz w:val="16"/>
                <w:szCs w:val="16"/>
              </w:rPr>
            </w:pPr>
            <w:r w:rsidRPr="006B661F">
              <w:rPr>
                <w:sz w:val="16"/>
                <w:szCs w:val="16"/>
              </w:rPr>
              <w:t xml:space="preserve">S-40, 126 </w:t>
            </w:r>
            <w:proofErr w:type="spellStart"/>
            <w:r w:rsidRPr="006B661F">
              <w:rPr>
                <w:sz w:val="16"/>
                <w:szCs w:val="16"/>
              </w:rPr>
              <w:t>db</w:t>
            </w:r>
            <w:proofErr w:type="spellEnd"/>
          </w:p>
        </w:tc>
        <w:tc>
          <w:tcPr>
            <w:tcW w:w="580" w:type="pct"/>
            <w:vAlign w:val="center"/>
          </w:tcPr>
          <w:p w14:paraId="21623D86" w14:textId="549B66C7" w:rsidR="00404A31" w:rsidRPr="006B661F" w:rsidRDefault="006B267C" w:rsidP="007F04D8">
            <w:pPr>
              <w:jc w:val="center"/>
              <w:rPr>
                <w:sz w:val="16"/>
                <w:szCs w:val="16"/>
              </w:rPr>
            </w:pPr>
            <w:r w:rsidRPr="006B661F">
              <w:rPr>
                <w:sz w:val="16"/>
                <w:szCs w:val="16"/>
                <w:shd w:val="clear" w:color="auto" w:fill="FFFFFF"/>
              </w:rPr>
              <w:t xml:space="preserve"> Aukštadvario </w:t>
            </w:r>
            <w:r w:rsidR="00805BE3" w:rsidRPr="006B661F">
              <w:rPr>
                <w:sz w:val="16"/>
                <w:szCs w:val="16"/>
                <w:shd w:val="clear" w:color="auto" w:fill="FFFFFF"/>
              </w:rPr>
              <w:t>gimnazija,</w:t>
            </w:r>
            <w:r w:rsidR="00404A31" w:rsidRPr="006B661F">
              <w:rPr>
                <w:sz w:val="16"/>
                <w:szCs w:val="16"/>
              </w:rPr>
              <w:t xml:space="preserve"> 4 a.</w:t>
            </w:r>
          </w:p>
        </w:tc>
        <w:tc>
          <w:tcPr>
            <w:tcW w:w="438" w:type="pct"/>
            <w:vAlign w:val="center"/>
          </w:tcPr>
          <w:p w14:paraId="50DF0A1C" w14:textId="77777777" w:rsidR="00404A31" w:rsidRPr="006B661F" w:rsidRDefault="00404A31" w:rsidP="007F04D8">
            <w:pPr>
              <w:jc w:val="center"/>
              <w:rPr>
                <w:sz w:val="16"/>
                <w:szCs w:val="16"/>
              </w:rPr>
            </w:pPr>
            <w:r w:rsidRPr="006B661F">
              <w:rPr>
                <w:sz w:val="16"/>
                <w:szCs w:val="16"/>
              </w:rPr>
              <w:t>2000</w:t>
            </w:r>
          </w:p>
        </w:tc>
        <w:tc>
          <w:tcPr>
            <w:tcW w:w="765" w:type="pct"/>
            <w:vAlign w:val="center"/>
          </w:tcPr>
          <w:p w14:paraId="37E46162" w14:textId="77777777" w:rsidR="00805BE3" w:rsidRPr="006B661F" w:rsidRDefault="00805BE3" w:rsidP="007F04D8">
            <w:pPr>
              <w:jc w:val="center"/>
              <w:rPr>
                <w:sz w:val="16"/>
                <w:szCs w:val="16"/>
              </w:rPr>
            </w:pPr>
          </w:p>
          <w:p w14:paraId="1793A925" w14:textId="10BC075B" w:rsidR="00404A31" w:rsidRPr="006B661F" w:rsidRDefault="00805BE3" w:rsidP="007F04D8">
            <w:pPr>
              <w:jc w:val="center"/>
              <w:rPr>
                <w:sz w:val="16"/>
                <w:szCs w:val="16"/>
              </w:rPr>
            </w:pPr>
            <w:r w:rsidRPr="006B661F">
              <w:rPr>
                <w:sz w:val="16"/>
                <w:szCs w:val="16"/>
                <w:shd w:val="clear" w:color="auto" w:fill="FFFFFF"/>
              </w:rPr>
              <w:t>Aukštadvario gimnazija</w:t>
            </w:r>
            <w:r w:rsidRPr="006B661F">
              <w:rPr>
                <w:sz w:val="16"/>
                <w:szCs w:val="16"/>
              </w:rPr>
              <w:t xml:space="preserve"> </w:t>
            </w:r>
            <w:r w:rsidR="00404A31" w:rsidRPr="006B661F">
              <w:rPr>
                <w:sz w:val="16"/>
                <w:szCs w:val="16"/>
              </w:rPr>
              <w:t>, budėtoja</w:t>
            </w:r>
          </w:p>
          <w:p w14:paraId="16CCA32C" w14:textId="77777777" w:rsidR="00404A31" w:rsidRPr="006B661F" w:rsidRDefault="00404A31" w:rsidP="007F04D8">
            <w:pPr>
              <w:jc w:val="center"/>
              <w:rPr>
                <w:sz w:val="16"/>
                <w:szCs w:val="16"/>
              </w:rPr>
            </w:pPr>
            <w:r w:rsidRPr="006B661F">
              <w:rPr>
                <w:sz w:val="16"/>
                <w:szCs w:val="16"/>
              </w:rPr>
              <w:t>8 683 63 986</w:t>
            </w:r>
          </w:p>
          <w:p w14:paraId="439C8156" w14:textId="77777777" w:rsidR="00404A31" w:rsidRPr="006B661F" w:rsidRDefault="00404A31" w:rsidP="007F04D8">
            <w:pPr>
              <w:jc w:val="center"/>
              <w:rPr>
                <w:sz w:val="16"/>
                <w:szCs w:val="16"/>
              </w:rPr>
            </w:pPr>
            <w:r w:rsidRPr="006B661F">
              <w:rPr>
                <w:sz w:val="16"/>
                <w:szCs w:val="16"/>
              </w:rPr>
              <w:t>ukis@aukstadvaris.lt</w:t>
            </w:r>
          </w:p>
        </w:tc>
        <w:tc>
          <w:tcPr>
            <w:tcW w:w="310" w:type="pct"/>
            <w:vAlign w:val="center"/>
          </w:tcPr>
          <w:p w14:paraId="661A9C7A" w14:textId="77777777" w:rsidR="00404A31" w:rsidRPr="006B661F" w:rsidRDefault="00404A31" w:rsidP="007F04D8">
            <w:pPr>
              <w:jc w:val="center"/>
              <w:rPr>
                <w:sz w:val="16"/>
                <w:szCs w:val="16"/>
              </w:rPr>
            </w:pPr>
            <w:r w:rsidRPr="006B661F">
              <w:rPr>
                <w:sz w:val="16"/>
                <w:szCs w:val="16"/>
              </w:rPr>
              <w:t>veikia</w:t>
            </w:r>
          </w:p>
        </w:tc>
      </w:tr>
      <w:tr w:rsidR="006B661F" w:rsidRPr="006B661F" w14:paraId="0E91299A" w14:textId="77777777" w:rsidTr="009D6052">
        <w:trPr>
          <w:trHeight w:val="242"/>
          <w:jc w:val="center"/>
        </w:trPr>
        <w:tc>
          <w:tcPr>
            <w:tcW w:w="180" w:type="pct"/>
            <w:vAlign w:val="center"/>
          </w:tcPr>
          <w:p w14:paraId="4BF144DD" w14:textId="77777777" w:rsidR="00404A31" w:rsidRPr="006B661F" w:rsidRDefault="00404A31" w:rsidP="00897383">
            <w:pPr>
              <w:numPr>
                <w:ilvl w:val="0"/>
                <w:numId w:val="13"/>
              </w:numPr>
              <w:ind w:left="0" w:firstLine="0"/>
              <w:jc w:val="center"/>
              <w:rPr>
                <w:sz w:val="16"/>
                <w:szCs w:val="16"/>
              </w:rPr>
            </w:pPr>
          </w:p>
        </w:tc>
        <w:tc>
          <w:tcPr>
            <w:tcW w:w="361" w:type="pct"/>
            <w:vAlign w:val="center"/>
          </w:tcPr>
          <w:p w14:paraId="01EBAC81" w14:textId="77777777" w:rsidR="00404A31" w:rsidRPr="006B661F" w:rsidRDefault="00404A31" w:rsidP="007F04D8">
            <w:pPr>
              <w:jc w:val="center"/>
              <w:rPr>
                <w:i/>
                <w:sz w:val="16"/>
                <w:szCs w:val="16"/>
              </w:rPr>
            </w:pPr>
            <w:r w:rsidRPr="006B661F">
              <w:rPr>
                <w:i/>
                <w:sz w:val="16"/>
                <w:szCs w:val="16"/>
              </w:rPr>
              <w:t>538136</w:t>
            </w:r>
          </w:p>
        </w:tc>
        <w:tc>
          <w:tcPr>
            <w:tcW w:w="357" w:type="pct"/>
            <w:vAlign w:val="center"/>
          </w:tcPr>
          <w:p w14:paraId="494578A6" w14:textId="77777777" w:rsidR="00404A31" w:rsidRPr="006B661F" w:rsidRDefault="00404A31" w:rsidP="007F04D8">
            <w:pPr>
              <w:jc w:val="center"/>
              <w:rPr>
                <w:i/>
                <w:sz w:val="16"/>
                <w:szCs w:val="16"/>
              </w:rPr>
            </w:pPr>
            <w:r w:rsidRPr="006B661F">
              <w:rPr>
                <w:i/>
                <w:sz w:val="16"/>
                <w:szCs w:val="16"/>
              </w:rPr>
              <w:t>6038543</w:t>
            </w:r>
          </w:p>
        </w:tc>
        <w:tc>
          <w:tcPr>
            <w:tcW w:w="402" w:type="pct"/>
            <w:vMerge/>
            <w:vAlign w:val="center"/>
          </w:tcPr>
          <w:p w14:paraId="09326375" w14:textId="77777777" w:rsidR="00404A31" w:rsidRPr="006B661F" w:rsidRDefault="00404A31" w:rsidP="007F04D8">
            <w:pPr>
              <w:jc w:val="center"/>
              <w:rPr>
                <w:sz w:val="16"/>
                <w:szCs w:val="16"/>
              </w:rPr>
            </w:pPr>
          </w:p>
        </w:tc>
        <w:tc>
          <w:tcPr>
            <w:tcW w:w="312" w:type="pct"/>
            <w:vMerge/>
            <w:vAlign w:val="center"/>
          </w:tcPr>
          <w:p w14:paraId="6D1E403D" w14:textId="77777777" w:rsidR="00404A31" w:rsidRPr="006B661F" w:rsidRDefault="00404A31" w:rsidP="007F04D8">
            <w:pPr>
              <w:jc w:val="center"/>
              <w:rPr>
                <w:sz w:val="16"/>
                <w:szCs w:val="16"/>
              </w:rPr>
            </w:pPr>
          </w:p>
        </w:tc>
        <w:tc>
          <w:tcPr>
            <w:tcW w:w="313" w:type="pct"/>
            <w:vMerge/>
            <w:vAlign w:val="center"/>
          </w:tcPr>
          <w:p w14:paraId="3C9361F7" w14:textId="77777777" w:rsidR="00404A31" w:rsidRPr="006B661F" w:rsidRDefault="00404A31" w:rsidP="007F04D8">
            <w:pPr>
              <w:pStyle w:val="Betarp"/>
              <w:ind w:left="-111" w:right="-2"/>
              <w:jc w:val="center"/>
              <w:rPr>
                <w:sz w:val="16"/>
                <w:szCs w:val="16"/>
              </w:rPr>
            </w:pPr>
          </w:p>
        </w:tc>
        <w:tc>
          <w:tcPr>
            <w:tcW w:w="580" w:type="pct"/>
            <w:vAlign w:val="center"/>
          </w:tcPr>
          <w:p w14:paraId="7D2219AB" w14:textId="77777777" w:rsidR="00404A31" w:rsidRPr="006B661F" w:rsidRDefault="00404A31" w:rsidP="007F04D8">
            <w:pPr>
              <w:jc w:val="center"/>
              <w:rPr>
                <w:sz w:val="16"/>
                <w:szCs w:val="16"/>
              </w:rPr>
            </w:pPr>
            <w:r w:rsidRPr="006B661F">
              <w:rPr>
                <w:sz w:val="16"/>
                <w:szCs w:val="16"/>
              </w:rPr>
              <w:t xml:space="preserve">Daugų g. 2, </w:t>
            </w:r>
          </w:p>
          <w:p w14:paraId="203FA644" w14:textId="77777777" w:rsidR="00404A31" w:rsidRPr="006B661F" w:rsidRDefault="00404A31" w:rsidP="007F04D8">
            <w:pPr>
              <w:jc w:val="center"/>
              <w:rPr>
                <w:sz w:val="16"/>
                <w:szCs w:val="16"/>
              </w:rPr>
            </w:pPr>
            <w:r w:rsidRPr="006B661F">
              <w:rPr>
                <w:sz w:val="16"/>
                <w:szCs w:val="16"/>
              </w:rPr>
              <w:t>Onuškis</w:t>
            </w:r>
          </w:p>
        </w:tc>
        <w:tc>
          <w:tcPr>
            <w:tcW w:w="402" w:type="pct"/>
            <w:vMerge/>
            <w:vAlign w:val="center"/>
          </w:tcPr>
          <w:p w14:paraId="44DA3CF8" w14:textId="77777777" w:rsidR="00404A31" w:rsidRPr="006B661F" w:rsidRDefault="00404A31" w:rsidP="007F04D8">
            <w:pPr>
              <w:jc w:val="center"/>
              <w:rPr>
                <w:sz w:val="16"/>
                <w:szCs w:val="16"/>
              </w:rPr>
            </w:pPr>
          </w:p>
        </w:tc>
        <w:tc>
          <w:tcPr>
            <w:tcW w:w="580" w:type="pct"/>
            <w:vAlign w:val="center"/>
          </w:tcPr>
          <w:p w14:paraId="0361CDC4" w14:textId="77777777" w:rsidR="00404A31" w:rsidRPr="006B661F" w:rsidRDefault="00404A31" w:rsidP="007F04D8">
            <w:pPr>
              <w:jc w:val="center"/>
              <w:rPr>
                <w:sz w:val="16"/>
                <w:szCs w:val="16"/>
              </w:rPr>
            </w:pPr>
            <w:r w:rsidRPr="006B661F">
              <w:rPr>
                <w:sz w:val="16"/>
                <w:szCs w:val="16"/>
              </w:rPr>
              <w:t>Seniūnijos pastatas,</w:t>
            </w:r>
          </w:p>
          <w:p w14:paraId="5A1F793F" w14:textId="77777777" w:rsidR="00404A31" w:rsidRPr="006B661F" w:rsidRDefault="00404A31" w:rsidP="007F04D8">
            <w:pPr>
              <w:jc w:val="center"/>
              <w:rPr>
                <w:sz w:val="16"/>
                <w:szCs w:val="16"/>
              </w:rPr>
            </w:pPr>
            <w:r w:rsidRPr="006B661F">
              <w:rPr>
                <w:sz w:val="16"/>
                <w:szCs w:val="16"/>
              </w:rPr>
              <w:t>2 a.</w:t>
            </w:r>
          </w:p>
        </w:tc>
        <w:tc>
          <w:tcPr>
            <w:tcW w:w="438" w:type="pct"/>
            <w:vAlign w:val="center"/>
          </w:tcPr>
          <w:p w14:paraId="047B43B3" w14:textId="77777777" w:rsidR="00404A31" w:rsidRPr="006B661F" w:rsidRDefault="00404A31" w:rsidP="007F04D8">
            <w:pPr>
              <w:jc w:val="center"/>
              <w:rPr>
                <w:sz w:val="16"/>
                <w:szCs w:val="16"/>
              </w:rPr>
            </w:pPr>
            <w:r w:rsidRPr="006B661F">
              <w:rPr>
                <w:sz w:val="16"/>
                <w:szCs w:val="16"/>
              </w:rPr>
              <w:t>1700</w:t>
            </w:r>
          </w:p>
        </w:tc>
        <w:tc>
          <w:tcPr>
            <w:tcW w:w="765" w:type="pct"/>
            <w:vAlign w:val="center"/>
          </w:tcPr>
          <w:p w14:paraId="07E0ED64" w14:textId="77777777" w:rsidR="00404A31" w:rsidRPr="006B661F" w:rsidRDefault="00404A31" w:rsidP="007F04D8">
            <w:pPr>
              <w:jc w:val="center"/>
              <w:rPr>
                <w:sz w:val="16"/>
                <w:szCs w:val="16"/>
              </w:rPr>
            </w:pPr>
            <w:r w:rsidRPr="006B661F">
              <w:rPr>
                <w:sz w:val="16"/>
                <w:szCs w:val="16"/>
              </w:rPr>
              <w:t>Trakų r. sav.,</w:t>
            </w:r>
          </w:p>
          <w:p w14:paraId="237964FB" w14:textId="4372B813" w:rsidR="00404A31" w:rsidRPr="006B661F" w:rsidRDefault="00404A31" w:rsidP="007F04D8">
            <w:pPr>
              <w:jc w:val="center"/>
              <w:rPr>
                <w:sz w:val="16"/>
                <w:szCs w:val="16"/>
              </w:rPr>
            </w:pPr>
            <w:r w:rsidRPr="006B661F">
              <w:rPr>
                <w:sz w:val="16"/>
                <w:szCs w:val="16"/>
              </w:rPr>
              <w:t>Onuškio seniūnė</w:t>
            </w:r>
          </w:p>
          <w:p w14:paraId="0323C21C" w14:textId="77777777" w:rsidR="00404A31" w:rsidRPr="006B661F" w:rsidRDefault="00404A31" w:rsidP="007F04D8">
            <w:pPr>
              <w:jc w:val="center"/>
              <w:rPr>
                <w:sz w:val="16"/>
                <w:szCs w:val="16"/>
              </w:rPr>
            </w:pPr>
            <w:r w:rsidRPr="006B661F">
              <w:rPr>
                <w:sz w:val="16"/>
                <w:szCs w:val="16"/>
              </w:rPr>
              <w:t>8 528 62 218</w:t>
            </w:r>
          </w:p>
        </w:tc>
        <w:tc>
          <w:tcPr>
            <w:tcW w:w="310" w:type="pct"/>
            <w:vAlign w:val="center"/>
          </w:tcPr>
          <w:p w14:paraId="0DDA663F" w14:textId="77777777" w:rsidR="00404A31" w:rsidRPr="006B661F" w:rsidRDefault="00404A31" w:rsidP="007F04D8">
            <w:pPr>
              <w:jc w:val="center"/>
              <w:rPr>
                <w:sz w:val="16"/>
                <w:szCs w:val="16"/>
              </w:rPr>
            </w:pPr>
            <w:r w:rsidRPr="006B661F">
              <w:rPr>
                <w:sz w:val="16"/>
                <w:szCs w:val="16"/>
              </w:rPr>
              <w:t>veikia</w:t>
            </w:r>
          </w:p>
        </w:tc>
      </w:tr>
      <w:tr w:rsidR="006B661F" w:rsidRPr="006B661F" w14:paraId="70CD7D14" w14:textId="77777777" w:rsidTr="009D6052">
        <w:trPr>
          <w:trHeight w:val="533"/>
          <w:jc w:val="center"/>
        </w:trPr>
        <w:tc>
          <w:tcPr>
            <w:tcW w:w="180" w:type="pct"/>
            <w:vAlign w:val="center"/>
          </w:tcPr>
          <w:p w14:paraId="71F5B197" w14:textId="77777777" w:rsidR="00404A31" w:rsidRPr="006B661F" w:rsidRDefault="00404A31" w:rsidP="00897383">
            <w:pPr>
              <w:numPr>
                <w:ilvl w:val="0"/>
                <w:numId w:val="13"/>
              </w:numPr>
              <w:ind w:left="0" w:firstLine="0"/>
              <w:jc w:val="center"/>
              <w:rPr>
                <w:sz w:val="16"/>
                <w:szCs w:val="16"/>
              </w:rPr>
            </w:pPr>
          </w:p>
        </w:tc>
        <w:tc>
          <w:tcPr>
            <w:tcW w:w="361" w:type="pct"/>
            <w:vAlign w:val="center"/>
          </w:tcPr>
          <w:p w14:paraId="79AAD3FB" w14:textId="77777777" w:rsidR="00404A31" w:rsidRPr="006B661F" w:rsidRDefault="00404A31" w:rsidP="007F04D8">
            <w:pPr>
              <w:jc w:val="center"/>
              <w:rPr>
                <w:i/>
                <w:sz w:val="16"/>
                <w:szCs w:val="16"/>
              </w:rPr>
            </w:pPr>
            <w:r w:rsidRPr="006B661F">
              <w:rPr>
                <w:i/>
                <w:sz w:val="16"/>
                <w:szCs w:val="16"/>
              </w:rPr>
              <w:t>553632</w:t>
            </w:r>
          </w:p>
        </w:tc>
        <w:tc>
          <w:tcPr>
            <w:tcW w:w="357" w:type="pct"/>
            <w:vAlign w:val="center"/>
          </w:tcPr>
          <w:p w14:paraId="29933434" w14:textId="77777777" w:rsidR="00404A31" w:rsidRPr="006B661F" w:rsidRDefault="00404A31" w:rsidP="007F04D8">
            <w:pPr>
              <w:jc w:val="center"/>
              <w:rPr>
                <w:i/>
                <w:sz w:val="16"/>
                <w:szCs w:val="16"/>
              </w:rPr>
            </w:pPr>
            <w:r w:rsidRPr="006B661F">
              <w:rPr>
                <w:i/>
                <w:sz w:val="16"/>
                <w:szCs w:val="16"/>
              </w:rPr>
              <w:t>6042226</w:t>
            </w:r>
          </w:p>
        </w:tc>
        <w:tc>
          <w:tcPr>
            <w:tcW w:w="402" w:type="pct"/>
            <w:vMerge/>
            <w:vAlign w:val="center"/>
          </w:tcPr>
          <w:p w14:paraId="0F4677A6" w14:textId="77777777" w:rsidR="00404A31" w:rsidRPr="006B661F" w:rsidRDefault="00404A31" w:rsidP="007F04D8">
            <w:pPr>
              <w:jc w:val="center"/>
              <w:rPr>
                <w:sz w:val="16"/>
                <w:szCs w:val="16"/>
              </w:rPr>
            </w:pPr>
          </w:p>
        </w:tc>
        <w:tc>
          <w:tcPr>
            <w:tcW w:w="312" w:type="pct"/>
            <w:vMerge/>
            <w:vAlign w:val="center"/>
          </w:tcPr>
          <w:p w14:paraId="1D68DD18" w14:textId="77777777" w:rsidR="00404A31" w:rsidRPr="006B661F" w:rsidRDefault="00404A31" w:rsidP="007F04D8">
            <w:pPr>
              <w:jc w:val="center"/>
              <w:rPr>
                <w:sz w:val="16"/>
                <w:szCs w:val="16"/>
              </w:rPr>
            </w:pPr>
          </w:p>
        </w:tc>
        <w:tc>
          <w:tcPr>
            <w:tcW w:w="313" w:type="pct"/>
            <w:vMerge/>
            <w:vAlign w:val="center"/>
          </w:tcPr>
          <w:p w14:paraId="5AF6A7A0" w14:textId="77777777" w:rsidR="00404A31" w:rsidRPr="006B661F" w:rsidRDefault="00404A31" w:rsidP="007F04D8">
            <w:pPr>
              <w:pStyle w:val="Betarp"/>
              <w:ind w:left="-111" w:right="-2"/>
              <w:jc w:val="center"/>
              <w:rPr>
                <w:sz w:val="16"/>
                <w:szCs w:val="16"/>
              </w:rPr>
            </w:pPr>
          </w:p>
        </w:tc>
        <w:tc>
          <w:tcPr>
            <w:tcW w:w="580" w:type="pct"/>
            <w:vAlign w:val="center"/>
          </w:tcPr>
          <w:p w14:paraId="43899106" w14:textId="77777777" w:rsidR="00404A31" w:rsidRPr="006B661F" w:rsidRDefault="00404A31" w:rsidP="007F04D8">
            <w:pPr>
              <w:jc w:val="center"/>
              <w:rPr>
                <w:sz w:val="16"/>
                <w:szCs w:val="16"/>
              </w:rPr>
            </w:pPr>
            <w:r w:rsidRPr="006B661F">
              <w:rPr>
                <w:sz w:val="16"/>
                <w:szCs w:val="16"/>
              </w:rPr>
              <w:t>Trakų g. 67,</w:t>
            </w:r>
          </w:p>
          <w:p w14:paraId="0F8D5C3D" w14:textId="77777777" w:rsidR="00404A31" w:rsidRPr="006B661F" w:rsidRDefault="00404A31" w:rsidP="007F04D8">
            <w:pPr>
              <w:jc w:val="center"/>
              <w:rPr>
                <w:sz w:val="16"/>
                <w:szCs w:val="16"/>
              </w:rPr>
            </w:pPr>
            <w:r w:rsidRPr="006B661F">
              <w:rPr>
                <w:sz w:val="16"/>
                <w:szCs w:val="16"/>
              </w:rPr>
              <w:t>Rūdiškės</w:t>
            </w:r>
          </w:p>
        </w:tc>
        <w:tc>
          <w:tcPr>
            <w:tcW w:w="402" w:type="pct"/>
            <w:vMerge/>
            <w:vAlign w:val="center"/>
          </w:tcPr>
          <w:p w14:paraId="3D184775" w14:textId="77777777" w:rsidR="00404A31" w:rsidRPr="006B661F" w:rsidRDefault="00404A31" w:rsidP="007F04D8">
            <w:pPr>
              <w:jc w:val="center"/>
              <w:rPr>
                <w:sz w:val="16"/>
                <w:szCs w:val="16"/>
              </w:rPr>
            </w:pPr>
          </w:p>
        </w:tc>
        <w:tc>
          <w:tcPr>
            <w:tcW w:w="580" w:type="pct"/>
            <w:vAlign w:val="center"/>
          </w:tcPr>
          <w:p w14:paraId="677A2F4A" w14:textId="77777777" w:rsidR="00404A31" w:rsidRPr="006B661F" w:rsidRDefault="00404A31" w:rsidP="007F04D8">
            <w:pPr>
              <w:jc w:val="center"/>
              <w:rPr>
                <w:sz w:val="16"/>
                <w:szCs w:val="16"/>
              </w:rPr>
            </w:pPr>
            <w:r w:rsidRPr="006B661F">
              <w:rPr>
                <w:sz w:val="16"/>
                <w:szCs w:val="16"/>
              </w:rPr>
              <w:t>Seniūnijos pastatas,</w:t>
            </w:r>
          </w:p>
          <w:p w14:paraId="55751747" w14:textId="77777777" w:rsidR="00404A31" w:rsidRPr="006B661F" w:rsidRDefault="00404A31" w:rsidP="007F04D8">
            <w:pPr>
              <w:jc w:val="center"/>
              <w:rPr>
                <w:sz w:val="16"/>
                <w:szCs w:val="16"/>
              </w:rPr>
            </w:pPr>
            <w:r w:rsidRPr="006B661F">
              <w:rPr>
                <w:sz w:val="16"/>
                <w:szCs w:val="16"/>
              </w:rPr>
              <w:t>2 a.</w:t>
            </w:r>
          </w:p>
        </w:tc>
        <w:tc>
          <w:tcPr>
            <w:tcW w:w="438" w:type="pct"/>
            <w:vAlign w:val="center"/>
          </w:tcPr>
          <w:p w14:paraId="080AE021" w14:textId="77777777" w:rsidR="00404A31" w:rsidRPr="006B661F" w:rsidRDefault="00404A31" w:rsidP="007F04D8">
            <w:pPr>
              <w:jc w:val="center"/>
              <w:rPr>
                <w:sz w:val="16"/>
                <w:szCs w:val="16"/>
              </w:rPr>
            </w:pPr>
            <w:r w:rsidRPr="006B661F">
              <w:rPr>
                <w:sz w:val="16"/>
                <w:szCs w:val="16"/>
              </w:rPr>
              <w:t>2200</w:t>
            </w:r>
          </w:p>
        </w:tc>
        <w:tc>
          <w:tcPr>
            <w:tcW w:w="765" w:type="pct"/>
            <w:vAlign w:val="center"/>
          </w:tcPr>
          <w:p w14:paraId="24450398" w14:textId="77777777" w:rsidR="00404A31" w:rsidRPr="006B661F" w:rsidRDefault="00404A31" w:rsidP="007F04D8">
            <w:pPr>
              <w:jc w:val="center"/>
              <w:rPr>
                <w:sz w:val="16"/>
                <w:szCs w:val="16"/>
              </w:rPr>
            </w:pPr>
            <w:r w:rsidRPr="006B661F">
              <w:rPr>
                <w:sz w:val="16"/>
                <w:szCs w:val="16"/>
              </w:rPr>
              <w:t>Trakų r. sav.,</w:t>
            </w:r>
          </w:p>
          <w:p w14:paraId="06A79B24" w14:textId="19E71BF2" w:rsidR="00404A31" w:rsidRPr="006B661F" w:rsidRDefault="00936A6D" w:rsidP="007F04D8">
            <w:pPr>
              <w:jc w:val="center"/>
              <w:rPr>
                <w:sz w:val="16"/>
                <w:szCs w:val="16"/>
              </w:rPr>
            </w:pPr>
            <w:r w:rsidRPr="006B661F">
              <w:rPr>
                <w:sz w:val="16"/>
                <w:szCs w:val="16"/>
              </w:rPr>
              <w:t>Rūdiškių s</w:t>
            </w:r>
            <w:r w:rsidR="00404A31" w:rsidRPr="006B661F">
              <w:rPr>
                <w:sz w:val="16"/>
                <w:szCs w:val="16"/>
              </w:rPr>
              <w:t xml:space="preserve">eniūnas  </w:t>
            </w:r>
          </w:p>
          <w:p w14:paraId="66F75B0A" w14:textId="77777777" w:rsidR="00404A31" w:rsidRPr="006B661F" w:rsidRDefault="00000000" w:rsidP="007F04D8">
            <w:pPr>
              <w:jc w:val="center"/>
              <w:rPr>
                <w:sz w:val="16"/>
                <w:szCs w:val="16"/>
              </w:rPr>
            </w:pPr>
            <w:hyperlink r:id="rId17" w:history="1">
              <w:r w:rsidR="00404A31" w:rsidRPr="006B661F">
                <w:rPr>
                  <w:rStyle w:val="Hipersaitas"/>
                  <w:color w:val="auto"/>
                  <w:sz w:val="16"/>
                  <w:szCs w:val="16"/>
                </w:rPr>
                <w:t>rudiskes@trakai.lt</w:t>
              </w:r>
            </w:hyperlink>
          </w:p>
          <w:p w14:paraId="6E8B9D9F" w14:textId="2C51F86E" w:rsidR="00404A31" w:rsidRPr="006B661F" w:rsidRDefault="00404A31" w:rsidP="00404A31">
            <w:pPr>
              <w:jc w:val="center"/>
              <w:rPr>
                <w:sz w:val="16"/>
                <w:szCs w:val="16"/>
              </w:rPr>
            </w:pPr>
            <w:r w:rsidRPr="006B661F">
              <w:rPr>
                <w:sz w:val="16"/>
                <w:szCs w:val="16"/>
              </w:rPr>
              <w:t>8 687 46 654, 8 528 57 214</w:t>
            </w:r>
          </w:p>
        </w:tc>
        <w:tc>
          <w:tcPr>
            <w:tcW w:w="310" w:type="pct"/>
            <w:vAlign w:val="center"/>
          </w:tcPr>
          <w:p w14:paraId="7D2ADF82" w14:textId="77777777" w:rsidR="00404A31" w:rsidRPr="006B661F" w:rsidRDefault="00404A31" w:rsidP="007F04D8">
            <w:pPr>
              <w:jc w:val="center"/>
              <w:rPr>
                <w:sz w:val="16"/>
                <w:szCs w:val="16"/>
              </w:rPr>
            </w:pPr>
            <w:r w:rsidRPr="006B661F">
              <w:rPr>
                <w:sz w:val="16"/>
                <w:szCs w:val="16"/>
              </w:rPr>
              <w:t>veikia</w:t>
            </w:r>
          </w:p>
        </w:tc>
      </w:tr>
      <w:tr w:rsidR="006B661F" w:rsidRPr="006B661F" w14:paraId="616CF2DE" w14:textId="77777777" w:rsidTr="009D6052">
        <w:trPr>
          <w:trHeight w:val="345"/>
          <w:jc w:val="center"/>
        </w:trPr>
        <w:tc>
          <w:tcPr>
            <w:tcW w:w="180" w:type="pct"/>
            <w:vAlign w:val="center"/>
          </w:tcPr>
          <w:p w14:paraId="1644560A" w14:textId="77777777" w:rsidR="00404A31" w:rsidRPr="006B661F" w:rsidRDefault="00404A31" w:rsidP="00897383">
            <w:pPr>
              <w:numPr>
                <w:ilvl w:val="0"/>
                <w:numId w:val="13"/>
              </w:numPr>
              <w:ind w:left="0" w:firstLine="0"/>
              <w:jc w:val="center"/>
              <w:rPr>
                <w:sz w:val="16"/>
                <w:szCs w:val="16"/>
              </w:rPr>
            </w:pPr>
          </w:p>
        </w:tc>
        <w:tc>
          <w:tcPr>
            <w:tcW w:w="361" w:type="pct"/>
            <w:vAlign w:val="center"/>
          </w:tcPr>
          <w:p w14:paraId="56A57527" w14:textId="77777777" w:rsidR="00404A31" w:rsidRPr="006B661F" w:rsidRDefault="00404A31" w:rsidP="007F04D8">
            <w:pPr>
              <w:jc w:val="center"/>
              <w:rPr>
                <w:i/>
                <w:sz w:val="16"/>
                <w:szCs w:val="16"/>
              </w:rPr>
            </w:pPr>
            <w:r w:rsidRPr="006B661F">
              <w:rPr>
                <w:i/>
                <w:sz w:val="16"/>
                <w:szCs w:val="16"/>
              </w:rPr>
              <w:t>560162</w:t>
            </w:r>
          </w:p>
        </w:tc>
        <w:tc>
          <w:tcPr>
            <w:tcW w:w="357" w:type="pct"/>
            <w:vAlign w:val="center"/>
          </w:tcPr>
          <w:p w14:paraId="248C49DD" w14:textId="77777777" w:rsidR="00404A31" w:rsidRPr="006B661F" w:rsidRDefault="00404A31" w:rsidP="007F04D8">
            <w:pPr>
              <w:jc w:val="center"/>
              <w:rPr>
                <w:i/>
                <w:sz w:val="16"/>
                <w:szCs w:val="16"/>
              </w:rPr>
            </w:pPr>
            <w:r w:rsidRPr="006B661F">
              <w:rPr>
                <w:i/>
                <w:sz w:val="16"/>
                <w:szCs w:val="16"/>
              </w:rPr>
              <w:t>6056673</w:t>
            </w:r>
          </w:p>
        </w:tc>
        <w:tc>
          <w:tcPr>
            <w:tcW w:w="402" w:type="pct"/>
            <w:vMerge/>
            <w:vAlign w:val="center"/>
          </w:tcPr>
          <w:p w14:paraId="34FA5DF4" w14:textId="77777777" w:rsidR="00404A31" w:rsidRPr="006B661F" w:rsidRDefault="00404A31" w:rsidP="007F04D8">
            <w:pPr>
              <w:jc w:val="center"/>
              <w:rPr>
                <w:sz w:val="16"/>
                <w:szCs w:val="16"/>
              </w:rPr>
            </w:pPr>
          </w:p>
        </w:tc>
        <w:tc>
          <w:tcPr>
            <w:tcW w:w="312" w:type="pct"/>
            <w:vMerge/>
            <w:vAlign w:val="center"/>
          </w:tcPr>
          <w:p w14:paraId="03F33C1A" w14:textId="77777777" w:rsidR="00404A31" w:rsidRPr="006B661F" w:rsidRDefault="00404A31" w:rsidP="007F04D8">
            <w:pPr>
              <w:jc w:val="center"/>
              <w:rPr>
                <w:sz w:val="16"/>
                <w:szCs w:val="16"/>
              </w:rPr>
            </w:pPr>
          </w:p>
        </w:tc>
        <w:tc>
          <w:tcPr>
            <w:tcW w:w="313" w:type="pct"/>
            <w:vMerge/>
            <w:vAlign w:val="center"/>
          </w:tcPr>
          <w:p w14:paraId="2555587C" w14:textId="77777777" w:rsidR="00404A31" w:rsidRPr="006B661F" w:rsidRDefault="00404A31" w:rsidP="007F04D8">
            <w:pPr>
              <w:pStyle w:val="Betarp"/>
              <w:ind w:left="-111" w:right="-2"/>
              <w:jc w:val="center"/>
              <w:rPr>
                <w:sz w:val="16"/>
                <w:szCs w:val="16"/>
              </w:rPr>
            </w:pPr>
          </w:p>
        </w:tc>
        <w:tc>
          <w:tcPr>
            <w:tcW w:w="580" w:type="pct"/>
            <w:vAlign w:val="center"/>
          </w:tcPr>
          <w:p w14:paraId="563058E0" w14:textId="77777777" w:rsidR="00404A31" w:rsidRPr="006B661F" w:rsidRDefault="00404A31" w:rsidP="007F04D8">
            <w:pPr>
              <w:jc w:val="center"/>
              <w:rPr>
                <w:sz w:val="16"/>
                <w:szCs w:val="16"/>
              </w:rPr>
            </w:pPr>
            <w:r w:rsidRPr="006B661F">
              <w:rPr>
                <w:sz w:val="16"/>
                <w:szCs w:val="16"/>
              </w:rPr>
              <w:t xml:space="preserve">Vytauto g. 33, </w:t>
            </w:r>
          </w:p>
          <w:p w14:paraId="17CE5C53" w14:textId="77777777" w:rsidR="00404A31" w:rsidRPr="006B661F" w:rsidRDefault="00404A31" w:rsidP="007F04D8">
            <w:pPr>
              <w:jc w:val="center"/>
              <w:rPr>
                <w:sz w:val="16"/>
                <w:szCs w:val="16"/>
              </w:rPr>
            </w:pPr>
            <w:r w:rsidRPr="006B661F">
              <w:rPr>
                <w:sz w:val="16"/>
                <w:szCs w:val="16"/>
              </w:rPr>
              <w:t>Trakai</w:t>
            </w:r>
          </w:p>
        </w:tc>
        <w:tc>
          <w:tcPr>
            <w:tcW w:w="402" w:type="pct"/>
            <w:vMerge/>
            <w:vAlign w:val="center"/>
          </w:tcPr>
          <w:p w14:paraId="62B8928C" w14:textId="77777777" w:rsidR="00404A31" w:rsidRPr="006B661F" w:rsidRDefault="00404A31" w:rsidP="007F04D8">
            <w:pPr>
              <w:jc w:val="center"/>
              <w:rPr>
                <w:sz w:val="16"/>
                <w:szCs w:val="16"/>
              </w:rPr>
            </w:pPr>
          </w:p>
        </w:tc>
        <w:tc>
          <w:tcPr>
            <w:tcW w:w="580" w:type="pct"/>
            <w:vAlign w:val="center"/>
          </w:tcPr>
          <w:p w14:paraId="5DDB001D" w14:textId="77777777" w:rsidR="00404A31" w:rsidRPr="006B661F" w:rsidRDefault="00404A31" w:rsidP="007F04D8">
            <w:pPr>
              <w:jc w:val="center"/>
              <w:rPr>
                <w:sz w:val="16"/>
                <w:szCs w:val="16"/>
              </w:rPr>
            </w:pPr>
            <w:r w:rsidRPr="006B661F">
              <w:rPr>
                <w:sz w:val="16"/>
                <w:szCs w:val="16"/>
              </w:rPr>
              <w:t>Savivaldybės pastatas,</w:t>
            </w:r>
          </w:p>
          <w:p w14:paraId="35A05105" w14:textId="77777777" w:rsidR="00404A31" w:rsidRPr="006B661F" w:rsidRDefault="00404A31" w:rsidP="007F04D8">
            <w:pPr>
              <w:jc w:val="center"/>
              <w:rPr>
                <w:sz w:val="16"/>
                <w:szCs w:val="16"/>
              </w:rPr>
            </w:pPr>
            <w:r w:rsidRPr="006B661F">
              <w:rPr>
                <w:sz w:val="16"/>
                <w:szCs w:val="16"/>
              </w:rPr>
              <w:t>3 a.</w:t>
            </w:r>
          </w:p>
        </w:tc>
        <w:tc>
          <w:tcPr>
            <w:tcW w:w="438" w:type="pct"/>
            <w:vAlign w:val="center"/>
          </w:tcPr>
          <w:p w14:paraId="625109A7" w14:textId="77777777" w:rsidR="00404A31" w:rsidRPr="006B661F" w:rsidRDefault="00404A31" w:rsidP="007F04D8">
            <w:pPr>
              <w:jc w:val="center"/>
              <w:rPr>
                <w:sz w:val="16"/>
                <w:szCs w:val="16"/>
              </w:rPr>
            </w:pPr>
            <w:r w:rsidRPr="006B661F">
              <w:rPr>
                <w:sz w:val="16"/>
                <w:szCs w:val="16"/>
              </w:rPr>
              <w:t>2300</w:t>
            </w:r>
          </w:p>
        </w:tc>
        <w:tc>
          <w:tcPr>
            <w:tcW w:w="765" w:type="pct"/>
            <w:vAlign w:val="center"/>
          </w:tcPr>
          <w:p w14:paraId="59EC2787" w14:textId="77777777" w:rsidR="00404A31" w:rsidRPr="006B661F" w:rsidRDefault="00404A31" w:rsidP="007F04D8">
            <w:pPr>
              <w:jc w:val="center"/>
              <w:rPr>
                <w:sz w:val="16"/>
                <w:szCs w:val="16"/>
              </w:rPr>
            </w:pPr>
            <w:r w:rsidRPr="006B661F">
              <w:rPr>
                <w:sz w:val="16"/>
                <w:szCs w:val="16"/>
              </w:rPr>
              <w:t>Trakų r. sav.,</w:t>
            </w:r>
          </w:p>
          <w:p w14:paraId="53B55A68" w14:textId="7C1CA696" w:rsidR="00404A31" w:rsidRPr="006B661F" w:rsidRDefault="00404A31" w:rsidP="007F04D8">
            <w:pPr>
              <w:jc w:val="center"/>
              <w:rPr>
                <w:sz w:val="16"/>
                <w:szCs w:val="16"/>
              </w:rPr>
            </w:pPr>
            <w:r w:rsidRPr="006B661F">
              <w:rPr>
                <w:sz w:val="16"/>
                <w:szCs w:val="16"/>
              </w:rPr>
              <w:t xml:space="preserve"> spec. civilinei saugai</w:t>
            </w:r>
          </w:p>
          <w:p w14:paraId="6F5A24FD" w14:textId="207C9D59" w:rsidR="00404A31" w:rsidRPr="006B661F" w:rsidRDefault="00404A31" w:rsidP="007F04D8">
            <w:pPr>
              <w:jc w:val="center"/>
              <w:rPr>
                <w:sz w:val="16"/>
                <w:szCs w:val="16"/>
              </w:rPr>
            </w:pPr>
            <w:r w:rsidRPr="006B661F">
              <w:rPr>
                <w:sz w:val="16"/>
                <w:szCs w:val="16"/>
              </w:rPr>
              <w:t xml:space="preserve">8 528 </w:t>
            </w:r>
            <w:r w:rsidR="00936A6D" w:rsidRPr="006B661F">
              <w:rPr>
                <w:sz w:val="16"/>
                <w:szCs w:val="16"/>
              </w:rPr>
              <w:t>48269</w:t>
            </w:r>
          </w:p>
        </w:tc>
        <w:tc>
          <w:tcPr>
            <w:tcW w:w="310" w:type="pct"/>
            <w:vAlign w:val="center"/>
          </w:tcPr>
          <w:p w14:paraId="7049FC9C" w14:textId="77777777" w:rsidR="00404A31" w:rsidRPr="006B661F" w:rsidRDefault="00404A31" w:rsidP="007F04D8">
            <w:pPr>
              <w:jc w:val="center"/>
              <w:rPr>
                <w:sz w:val="16"/>
                <w:szCs w:val="16"/>
              </w:rPr>
            </w:pPr>
            <w:r w:rsidRPr="006B661F">
              <w:rPr>
                <w:sz w:val="16"/>
                <w:szCs w:val="16"/>
              </w:rPr>
              <w:t>veikia</w:t>
            </w:r>
          </w:p>
        </w:tc>
      </w:tr>
      <w:tr w:rsidR="006B661F" w:rsidRPr="006B661F" w14:paraId="3D79B828" w14:textId="77777777" w:rsidTr="009D6052">
        <w:trPr>
          <w:trHeight w:val="461"/>
          <w:jc w:val="center"/>
        </w:trPr>
        <w:tc>
          <w:tcPr>
            <w:tcW w:w="180" w:type="pct"/>
            <w:vAlign w:val="center"/>
          </w:tcPr>
          <w:p w14:paraId="2BAE14C7" w14:textId="77777777" w:rsidR="00404A31" w:rsidRPr="006B661F" w:rsidRDefault="00404A31" w:rsidP="00897383">
            <w:pPr>
              <w:numPr>
                <w:ilvl w:val="0"/>
                <w:numId w:val="13"/>
              </w:numPr>
              <w:ind w:left="0" w:firstLine="0"/>
              <w:jc w:val="center"/>
              <w:rPr>
                <w:sz w:val="16"/>
                <w:szCs w:val="16"/>
              </w:rPr>
            </w:pPr>
          </w:p>
        </w:tc>
        <w:tc>
          <w:tcPr>
            <w:tcW w:w="361" w:type="pct"/>
            <w:vAlign w:val="center"/>
          </w:tcPr>
          <w:p w14:paraId="505FDFDF" w14:textId="77777777" w:rsidR="00404A31" w:rsidRPr="006B661F" w:rsidRDefault="00404A31" w:rsidP="007F04D8">
            <w:pPr>
              <w:jc w:val="center"/>
              <w:rPr>
                <w:i/>
                <w:sz w:val="16"/>
                <w:szCs w:val="16"/>
              </w:rPr>
            </w:pPr>
            <w:r w:rsidRPr="006B661F">
              <w:rPr>
                <w:i/>
                <w:sz w:val="16"/>
                <w:szCs w:val="16"/>
              </w:rPr>
              <w:t>560255</w:t>
            </w:r>
          </w:p>
        </w:tc>
        <w:tc>
          <w:tcPr>
            <w:tcW w:w="357" w:type="pct"/>
            <w:vAlign w:val="center"/>
          </w:tcPr>
          <w:p w14:paraId="091C5617" w14:textId="77777777" w:rsidR="00404A31" w:rsidRPr="006B661F" w:rsidRDefault="00404A31" w:rsidP="007F04D8">
            <w:pPr>
              <w:jc w:val="center"/>
              <w:rPr>
                <w:i/>
                <w:sz w:val="16"/>
                <w:szCs w:val="16"/>
              </w:rPr>
            </w:pPr>
            <w:r w:rsidRPr="006B661F">
              <w:rPr>
                <w:i/>
                <w:sz w:val="16"/>
                <w:szCs w:val="16"/>
              </w:rPr>
              <w:t>6056159</w:t>
            </w:r>
          </w:p>
        </w:tc>
        <w:tc>
          <w:tcPr>
            <w:tcW w:w="402" w:type="pct"/>
            <w:vMerge/>
            <w:vAlign w:val="center"/>
          </w:tcPr>
          <w:p w14:paraId="1F1F6F4C" w14:textId="77777777" w:rsidR="00404A31" w:rsidRPr="006B661F" w:rsidRDefault="00404A31" w:rsidP="007F04D8">
            <w:pPr>
              <w:jc w:val="center"/>
              <w:rPr>
                <w:sz w:val="16"/>
                <w:szCs w:val="16"/>
              </w:rPr>
            </w:pPr>
          </w:p>
        </w:tc>
        <w:tc>
          <w:tcPr>
            <w:tcW w:w="312" w:type="pct"/>
            <w:vMerge/>
            <w:vAlign w:val="center"/>
          </w:tcPr>
          <w:p w14:paraId="13FD8044" w14:textId="77777777" w:rsidR="00404A31" w:rsidRPr="006B661F" w:rsidRDefault="00404A31" w:rsidP="007F04D8">
            <w:pPr>
              <w:jc w:val="center"/>
              <w:rPr>
                <w:sz w:val="16"/>
                <w:szCs w:val="16"/>
              </w:rPr>
            </w:pPr>
          </w:p>
        </w:tc>
        <w:tc>
          <w:tcPr>
            <w:tcW w:w="313" w:type="pct"/>
            <w:vMerge/>
            <w:vAlign w:val="center"/>
          </w:tcPr>
          <w:p w14:paraId="7F2E7961" w14:textId="77777777" w:rsidR="00404A31" w:rsidRPr="006B661F" w:rsidRDefault="00404A31" w:rsidP="007F04D8">
            <w:pPr>
              <w:pStyle w:val="Betarp"/>
              <w:ind w:left="-111" w:right="-2"/>
              <w:jc w:val="center"/>
              <w:rPr>
                <w:sz w:val="16"/>
                <w:szCs w:val="16"/>
              </w:rPr>
            </w:pPr>
          </w:p>
        </w:tc>
        <w:tc>
          <w:tcPr>
            <w:tcW w:w="580" w:type="pct"/>
            <w:vAlign w:val="center"/>
          </w:tcPr>
          <w:p w14:paraId="34F385C9" w14:textId="77777777" w:rsidR="00404A31" w:rsidRPr="006B661F" w:rsidRDefault="00404A31" w:rsidP="007F04D8">
            <w:pPr>
              <w:jc w:val="center"/>
              <w:rPr>
                <w:sz w:val="16"/>
                <w:szCs w:val="16"/>
              </w:rPr>
            </w:pPr>
            <w:r w:rsidRPr="006B661F">
              <w:rPr>
                <w:sz w:val="16"/>
                <w:szCs w:val="16"/>
              </w:rPr>
              <w:t xml:space="preserve">Vytauto g. 69, </w:t>
            </w:r>
          </w:p>
          <w:p w14:paraId="7D603A1F" w14:textId="77777777" w:rsidR="00404A31" w:rsidRPr="006B661F" w:rsidRDefault="00404A31" w:rsidP="007F04D8">
            <w:pPr>
              <w:jc w:val="center"/>
              <w:rPr>
                <w:sz w:val="16"/>
                <w:szCs w:val="16"/>
              </w:rPr>
            </w:pPr>
            <w:r w:rsidRPr="006B661F">
              <w:rPr>
                <w:sz w:val="16"/>
                <w:szCs w:val="16"/>
              </w:rPr>
              <w:t>Trakai</w:t>
            </w:r>
          </w:p>
        </w:tc>
        <w:tc>
          <w:tcPr>
            <w:tcW w:w="402" w:type="pct"/>
            <w:vMerge/>
            <w:vAlign w:val="center"/>
          </w:tcPr>
          <w:p w14:paraId="6FA2A9C0" w14:textId="77777777" w:rsidR="00404A31" w:rsidRPr="006B661F" w:rsidRDefault="00404A31" w:rsidP="007F04D8">
            <w:pPr>
              <w:jc w:val="center"/>
              <w:rPr>
                <w:sz w:val="16"/>
                <w:szCs w:val="16"/>
              </w:rPr>
            </w:pPr>
          </w:p>
        </w:tc>
        <w:tc>
          <w:tcPr>
            <w:tcW w:w="580" w:type="pct"/>
            <w:vAlign w:val="center"/>
          </w:tcPr>
          <w:p w14:paraId="4E571992" w14:textId="77777777" w:rsidR="00404A31" w:rsidRPr="006B661F" w:rsidRDefault="00404A31" w:rsidP="007F04D8">
            <w:pPr>
              <w:jc w:val="center"/>
              <w:rPr>
                <w:sz w:val="16"/>
                <w:szCs w:val="16"/>
              </w:rPr>
            </w:pPr>
            <w:r w:rsidRPr="006B661F">
              <w:rPr>
                <w:sz w:val="16"/>
                <w:szCs w:val="16"/>
              </w:rPr>
              <w:t>Trakų kultūros rūmai,</w:t>
            </w:r>
          </w:p>
          <w:p w14:paraId="7E7CC263" w14:textId="77777777" w:rsidR="00404A31" w:rsidRPr="006B661F" w:rsidRDefault="00404A31" w:rsidP="007F04D8">
            <w:pPr>
              <w:jc w:val="center"/>
              <w:rPr>
                <w:sz w:val="16"/>
                <w:szCs w:val="16"/>
              </w:rPr>
            </w:pPr>
            <w:r w:rsidRPr="006B661F">
              <w:rPr>
                <w:sz w:val="16"/>
                <w:szCs w:val="16"/>
              </w:rPr>
              <w:t>3 a.</w:t>
            </w:r>
          </w:p>
        </w:tc>
        <w:tc>
          <w:tcPr>
            <w:tcW w:w="438" w:type="pct"/>
            <w:vAlign w:val="center"/>
          </w:tcPr>
          <w:p w14:paraId="133A53B1" w14:textId="77777777" w:rsidR="00404A31" w:rsidRPr="006B661F" w:rsidRDefault="00404A31" w:rsidP="007F04D8">
            <w:pPr>
              <w:jc w:val="center"/>
              <w:rPr>
                <w:sz w:val="16"/>
                <w:szCs w:val="16"/>
              </w:rPr>
            </w:pPr>
            <w:r w:rsidRPr="006B661F">
              <w:rPr>
                <w:sz w:val="16"/>
                <w:szCs w:val="16"/>
              </w:rPr>
              <w:t>2300</w:t>
            </w:r>
          </w:p>
        </w:tc>
        <w:tc>
          <w:tcPr>
            <w:tcW w:w="765" w:type="pct"/>
            <w:vAlign w:val="center"/>
          </w:tcPr>
          <w:p w14:paraId="3FA96D5D" w14:textId="77777777" w:rsidR="00404A31" w:rsidRPr="006B661F" w:rsidRDefault="00404A31" w:rsidP="007F04D8">
            <w:pPr>
              <w:jc w:val="center"/>
              <w:rPr>
                <w:sz w:val="16"/>
                <w:szCs w:val="16"/>
              </w:rPr>
            </w:pPr>
            <w:r w:rsidRPr="006B661F">
              <w:rPr>
                <w:sz w:val="16"/>
                <w:szCs w:val="16"/>
              </w:rPr>
              <w:t>Trakų r. sav.,</w:t>
            </w:r>
          </w:p>
          <w:p w14:paraId="61D56E3C" w14:textId="77777777" w:rsidR="00404A31" w:rsidRPr="006B661F" w:rsidRDefault="00404A31" w:rsidP="007F04D8">
            <w:pPr>
              <w:jc w:val="center"/>
              <w:rPr>
                <w:sz w:val="16"/>
                <w:szCs w:val="16"/>
              </w:rPr>
            </w:pPr>
            <w:r w:rsidRPr="006B661F">
              <w:rPr>
                <w:sz w:val="16"/>
                <w:szCs w:val="16"/>
              </w:rPr>
              <w:t>Trakų kultūros rūmų direktorius</w:t>
            </w:r>
          </w:p>
          <w:p w14:paraId="53F2F1C0" w14:textId="77777777" w:rsidR="00404A31" w:rsidRPr="006B661F" w:rsidRDefault="00404A31" w:rsidP="007F04D8">
            <w:pPr>
              <w:jc w:val="center"/>
              <w:rPr>
                <w:sz w:val="16"/>
                <w:szCs w:val="16"/>
              </w:rPr>
            </w:pPr>
            <w:r w:rsidRPr="006B661F">
              <w:rPr>
                <w:sz w:val="16"/>
                <w:szCs w:val="16"/>
              </w:rPr>
              <w:t>8 652 64 608</w:t>
            </w:r>
          </w:p>
        </w:tc>
        <w:tc>
          <w:tcPr>
            <w:tcW w:w="310" w:type="pct"/>
            <w:vAlign w:val="center"/>
          </w:tcPr>
          <w:p w14:paraId="2A31398E" w14:textId="77777777" w:rsidR="00404A31" w:rsidRPr="006B661F" w:rsidRDefault="00404A31" w:rsidP="007F04D8">
            <w:pPr>
              <w:jc w:val="center"/>
              <w:rPr>
                <w:sz w:val="16"/>
                <w:szCs w:val="16"/>
              </w:rPr>
            </w:pPr>
            <w:r w:rsidRPr="006B661F">
              <w:rPr>
                <w:sz w:val="16"/>
                <w:szCs w:val="16"/>
              </w:rPr>
              <w:t>veikia</w:t>
            </w:r>
          </w:p>
        </w:tc>
      </w:tr>
      <w:tr w:rsidR="006B661F" w:rsidRPr="006B661F" w14:paraId="011867EA" w14:textId="77777777" w:rsidTr="009D6052">
        <w:trPr>
          <w:trHeight w:val="773"/>
          <w:jc w:val="center"/>
        </w:trPr>
        <w:tc>
          <w:tcPr>
            <w:tcW w:w="180" w:type="pct"/>
            <w:vAlign w:val="center"/>
          </w:tcPr>
          <w:p w14:paraId="019A9985" w14:textId="77777777" w:rsidR="00404A31" w:rsidRPr="006B661F" w:rsidRDefault="00404A31" w:rsidP="00897383">
            <w:pPr>
              <w:numPr>
                <w:ilvl w:val="0"/>
                <w:numId w:val="13"/>
              </w:numPr>
              <w:ind w:left="0" w:firstLine="0"/>
              <w:jc w:val="center"/>
              <w:rPr>
                <w:sz w:val="16"/>
                <w:szCs w:val="16"/>
              </w:rPr>
            </w:pPr>
          </w:p>
        </w:tc>
        <w:tc>
          <w:tcPr>
            <w:tcW w:w="361" w:type="pct"/>
            <w:vAlign w:val="center"/>
          </w:tcPr>
          <w:p w14:paraId="230045A1" w14:textId="77777777" w:rsidR="00404A31" w:rsidRPr="006B661F" w:rsidRDefault="00404A31" w:rsidP="007F04D8">
            <w:pPr>
              <w:jc w:val="center"/>
              <w:rPr>
                <w:i/>
                <w:sz w:val="16"/>
                <w:szCs w:val="16"/>
              </w:rPr>
            </w:pPr>
            <w:r w:rsidRPr="006B661F">
              <w:rPr>
                <w:i/>
                <w:sz w:val="16"/>
                <w:szCs w:val="16"/>
              </w:rPr>
              <w:t>563141</w:t>
            </w:r>
          </w:p>
        </w:tc>
        <w:tc>
          <w:tcPr>
            <w:tcW w:w="357" w:type="pct"/>
            <w:vAlign w:val="center"/>
          </w:tcPr>
          <w:p w14:paraId="5C7C01D0" w14:textId="77777777" w:rsidR="00404A31" w:rsidRPr="006B661F" w:rsidRDefault="00404A31" w:rsidP="007F04D8">
            <w:pPr>
              <w:jc w:val="center"/>
              <w:rPr>
                <w:i/>
                <w:sz w:val="16"/>
                <w:szCs w:val="16"/>
              </w:rPr>
            </w:pPr>
            <w:r w:rsidRPr="006B661F">
              <w:rPr>
                <w:i/>
                <w:sz w:val="16"/>
                <w:szCs w:val="16"/>
              </w:rPr>
              <w:t>6053401</w:t>
            </w:r>
          </w:p>
        </w:tc>
        <w:tc>
          <w:tcPr>
            <w:tcW w:w="402" w:type="pct"/>
            <w:vMerge/>
            <w:vAlign w:val="center"/>
          </w:tcPr>
          <w:p w14:paraId="1C5E631E" w14:textId="77777777" w:rsidR="00404A31" w:rsidRPr="006B661F" w:rsidRDefault="00404A31" w:rsidP="007F04D8">
            <w:pPr>
              <w:jc w:val="center"/>
              <w:rPr>
                <w:sz w:val="16"/>
                <w:szCs w:val="16"/>
              </w:rPr>
            </w:pPr>
          </w:p>
        </w:tc>
        <w:tc>
          <w:tcPr>
            <w:tcW w:w="312" w:type="pct"/>
            <w:vMerge/>
            <w:vAlign w:val="center"/>
          </w:tcPr>
          <w:p w14:paraId="6C0D29E5" w14:textId="77777777" w:rsidR="00404A31" w:rsidRPr="006B661F" w:rsidRDefault="00404A31" w:rsidP="007F04D8">
            <w:pPr>
              <w:jc w:val="center"/>
              <w:rPr>
                <w:sz w:val="16"/>
                <w:szCs w:val="16"/>
              </w:rPr>
            </w:pPr>
          </w:p>
        </w:tc>
        <w:tc>
          <w:tcPr>
            <w:tcW w:w="313" w:type="pct"/>
            <w:vMerge/>
            <w:vAlign w:val="center"/>
          </w:tcPr>
          <w:p w14:paraId="500D38A4" w14:textId="77777777" w:rsidR="00404A31" w:rsidRPr="006B661F" w:rsidRDefault="00404A31" w:rsidP="007F04D8">
            <w:pPr>
              <w:pStyle w:val="Betarp"/>
              <w:ind w:left="-111" w:right="-2"/>
              <w:jc w:val="center"/>
              <w:rPr>
                <w:sz w:val="16"/>
                <w:szCs w:val="16"/>
              </w:rPr>
            </w:pPr>
          </w:p>
        </w:tc>
        <w:tc>
          <w:tcPr>
            <w:tcW w:w="580" w:type="pct"/>
            <w:vAlign w:val="center"/>
          </w:tcPr>
          <w:p w14:paraId="2642CE8F" w14:textId="77777777" w:rsidR="00404A31" w:rsidRPr="006B661F" w:rsidRDefault="00404A31" w:rsidP="007F04D8">
            <w:pPr>
              <w:jc w:val="center"/>
              <w:rPr>
                <w:sz w:val="16"/>
                <w:szCs w:val="16"/>
              </w:rPr>
            </w:pPr>
            <w:r w:rsidRPr="006B661F">
              <w:rPr>
                <w:sz w:val="16"/>
                <w:szCs w:val="16"/>
              </w:rPr>
              <w:t>Trakų g. 39A,</w:t>
            </w:r>
          </w:p>
          <w:p w14:paraId="6BFB1BC3" w14:textId="77777777" w:rsidR="00404A31" w:rsidRPr="006B661F" w:rsidRDefault="00404A31" w:rsidP="007F04D8">
            <w:pPr>
              <w:jc w:val="center"/>
              <w:rPr>
                <w:sz w:val="16"/>
                <w:szCs w:val="16"/>
              </w:rPr>
            </w:pPr>
            <w:r w:rsidRPr="006B661F">
              <w:rPr>
                <w:sz w:val="16"/>
                <w:szCs w:val="16"/>
              </w:rPr>
              <w:t>Senieji Trakai</w:t>
            </w:r>
          </w:p>
          <w:p w14:paraId="1B65038D" w14:textId="77777777" w:rsidR="00404A31" w:rsidRPr="006B661F" w:rsidRDefault="00404A31" w:rsidP="007F04D8">
            <w:pPr>
              <w:jc w:val="center"/>
              <w:rPr>
                <w:sz w:val="16"/>
                <w:szCs w:val="16"/>
              </w:rPr>
            </w:pPr>
            <w:r w:rsidRPr="006B661F">
              <w:rPr>
                <w:sz w:val="16"/>
                <w:szCs w:val="16"/>
              </w:rPr>
              <w:t>8 528 66 268</w:t>
            </w:r>
          </w:p>
        </w:tc>
        <w:tc>
          <w:tcPr>
            <w:tcW w:w="402" w:type="pct"/>
            <w:vMerge/>
            <w:vAlign w:val="center"/>
          </w:tcPr>
          <w:p w14:paraId="0D45E781" w14:textId="77777777" w:rsidR="00404A31" w:rsidRPr="006B661F" w:rsidRDefault="00404A31" w:rsidP="007F04D8">
            <w:pPr>
              <w:jc w:val="center"/>
              <w:rPr>
                <w:sz w:val="16"/>
                <w:szCs w:val="16"/>
              </w:rPr>
            </w:pPr>
          </w:p>
        </w:tc>
        <w:tc>
          <w:tcPr>
            <w:tcW w:w="580" w:type="pct"/>
            <w:vAlign w:val="center"/>
          </w:tcPr>
          <w:p w14:paraId="4DCF0AF1" w14:textId="77777777" w:rsidR="00404A31" w:rsidRPr="006B661F" w:rsidRDefault="00404A31" w:rsidP="007F04D8">
            <w:pPr>
              <w:jc w:val="center"/>
              <w:rPr>
                <w:sz w:val="16"/>
                <w:szCs w:val="16"/>
              </w:rPr>
            </w:pPr>
            <w:r w:rsidRPr="006B661F">
              <w:rPr>
                <w:sz w:val="16"/>
                <w:szCs w:val="16"/>
              </w:rPr>
              <w:t>Vaikų l. d.,</w:t>
            </w:r>
          </w:p>
          <w:p w14:paraId="1AE3998B" w14:textId="77777777" w:rsidR="00404A31" w:rsidRPr="006B661F" w:rsidRDefault="00404A31" w:rsidP="007F04D8">
            <w:pPr>
              <w:jc w:val="center"/>
              <w:rPr>
                <w:sz w:val="16"/>
                <w:szCs w:val="16"/>
              </w:rPr>
            </w:pPr>
            <w:r w:rsidRPr="006B661F">
              <w:rPr>
                <w:sz w:val="16"/>
                <w:szCs w:val="16"/>
              </w:rPr>
              <w:t>2 a.</w:t>
            </w:r>
          </w:p>
        </w:tc>
        <w:tc>
          <w:tcPr>
            <w:tcW w:w="438" w:type="pct"/>
            <w:vAlign w:val="center"/>
          </w:tcPr>
          <w:p w14:paraId="288622BE" w14:textId="77777777" w:rsidR="00404A31" w:rsidRPr="006B661F" w:rsidRDefault="00404A31" w:rsidP="007F04D8">
            <w:pPr>
              <w:jc w:val="center"/>
              <w:rPr>
                <w:sz w:val="16"/>
                <w:szCs w:val="16"/>
              </w:rPr>
            </w:pPr>
            <w:r w:rsidRPr="006B661F">
              <w:rPr>
                <w:sz w:val="16"/>
                <w:szCs w:val="16"/>
              </w:rPr>
              <w:t>1300</w:t>
            </w:r>
          </w:p>
        </w:tc>
        <w:tc>
          <w:tcPr>
            <w:tcW w:w="765" w:type="pct"/>
            <w:vAlign w:val="center"/>
          </w:tcPr>
          <w:p w14:paraId="3CEFA42C" w14:textId="77777777" w:rsidR="00404A31" w:rsidRPr="006B661F" w:rsidRDefault="00404A31" w:rsidP="007F04D8">
            <w:pPr>
              <w:jc w:val="center"/>
              <w:rPr>
                <w:sz w:val="16"/>
                <w:szCs w:val="16"/>
              </w:rPr>
            </w:pPr>
            <w:r w:rsidRPr="006B661F">
              <w:rPr>
                <w:sz w:val="16"/>
                <w:szCs w:val="16"/>
              </w:rPr>
              <w:t>Trakų r. sav.,</w:t>
            </w:r>
          </w:p>
          <w:p w14:paraId="5079FAF5" w14:textId="77777777" w:rsidR="00404A31" w:rsidRPr="006B661F" w:rsidRDefault="00404A31" w:rsidP="007F04D8">
            <w:pPr>
              <w:jc w:val="center"/>
              <w:rPr>
                <w:sz w:val="16"/>
                <w:szCs w:val="16"/>
              </w:rPr>
            </w:pPr>
            <w:r w:rsidRPr="006B661F">
              <w:rPr>
                <w:sz w:val="16"/>
                <w:szCs w:val="16"/>
              </w:rPr>
              <w:t>Senųjų Trakų seniūnė</w:t>
            </w:r>
          </w:p>
          <w:p w14:paraId="729D7413" w14:textId="77777777" w:rsidR="00404A31" w:rsidRPr="006B661F" w:rsidRDefault="00404A31" w:rsidP="007F04D8">
            <w:pPr>
              <w:jc w:val="center"/>
              <w:rPr>
                <w:sz w:val="16"/>
                <w:szCs w:val="16"/>
              </w:rPr>
            </w:pPr>
            <w:r w:rsidRPr="006B661F">
              <w:rPr>
                <w:sz w:val="16"/>
                <w:szCs w:val="16"/>
              </w:rPr>
              <w:t>8 687 53 070,</w:t>
            </w:r>
          </w:p>
          <w:p w14:paraId="1D7AEC66" w14:textId="77777777" w:rsidR="00404A31" w:rsidRPr="006B661F" w:rsidRDefault="00404A31" w:rsidP="007F04D8">
            <w:pPr>
              <w:jc w:val="center"/>
              <w:rPr>
                <w:sz w:val="16"/>
                <w:szCs w:val="16"/>
              </w:rPr>
            </w:pPr>
            <w:r w:rsidRPr="006B661F">
              <w:rPr>
                <w:sz w:val="16"/>
                <w:szCs w:val="16"/>
              </w:rPr>
              <w:t>Darželio vedėja</w:t>
            </w:r>
          </w:p>
          <w:p w14:paraId="0FCBC353" w14:textId="77777777" w:rsidR="00404A31" w:rsidRPr="006B661F" w:rsidRDefault="00404A31" w:rsidP="007F04D8">
            <w:pPr>
              <w:jc w:val="center"/>
              <w:rPr>
                <w:sz w:val="16"/>
                <w:szCs w:val="16"/>
              </w:rPr>
            </w:pPr>
            <w:r w:rsidRPr="006B661F">
              <w:rPr>
                <w:sz w:val="16"/>
                <w:szCs w:val="16"/>
              </w:rPr>
              <w:t>8 528 66268</w:t>
            </w:r>
          </w:p>
        </w:tc>
        <w:tc>
          <w:tcPr>
            <w:tcW w:w="310" w:type="pct"/>
            <w:vAlign w:val="center"/>
          </w:tcPr>
          <w:p w14:paraId="1710F875" w14:textId="77777777" w:rsidR="00404A31" w:rsidRPr="006B661F" w:rsidRDefault="00404A31" w:rsidP="007F04D8">
            <w:pPr>
              <w:jc w:val="center"/>
              <w:rPr>
                <w:sz w:val="16"/>
                <w:szCs w:val="16"/>
              </w:rPr>
            </w:pPr>
            <w:r w:rsidRPr="006B661F">
              <w:rPr>
                <w:sz w:val="16"/>
                <w:szCs w:val="16"/>
              </w:rPr>
              <w:t>veikia</w:t>
            </w:r>
          </w:p>
        </w:tc>
      </w:tr>
      <w:tr w:rsidR="006B661F" w:rsidRPr="006B661F" w14:paraId="22B04441" w14:textId="77777777" w:rsidTr="009D6052">
        <w:trPr>
          <w:trHeight w:val="552"/>
          <w:jc w:val="center"/>
        </w:trPr>
        <w:tc>
          <w:tcPr>
            <w:tcW w:w="180" w:type="pct"/>
            <w:vAlign w:val="center"/>
          </w:tcPr>
          <w:p w14:paraId="20573375" w14:textId="77777777" w:rsidR="00FE2872" w:rsidRPr="006B661F" w:rsidRDefault="00FE2872" w:rsidP="00897383">
            <w:pPr>
              <w:numPr>
                <w:ilvl w:val="0"/>
                <w:numId w:val="13"/>
              </w:numPr>
              <w:ind w:left="0" w:firstLine="0"/>
              <w:jc w:val="center"/>
              <w:rPr>
                <w:sz w:val="16"/>
                <w:szCs w:val="16"/>
              </w:rPr>
            </w:pPr>
          </w:p>
        </w:tc>
        <w:tc>
          <w:tcPr>
            <w:tcW w:w="361" w:type="pct"/>
            <w:vAlign w:val="center"/>
          </w:tcPr>
          <w:p w14:paraId="4C5DD2DD" w14:textId="77777777" w:rsidR="00FE2872" w:rsidRPr="006B661F" w:rsidRDefault="00FE2872" w:rsidP="007F04D8">
            <w:pPr>
              <w:jc w:val="center"/>
              <w:rPr>
                <w:i/>
                <w:sz w:val="16"/>
                <w:szCs w:val="16"/>
              </w:rPr>
            </w:pPr>
            <w:r w:rsidRPr="006B661F">
              <w:rPr>
                <w:i/>
                <w:sz w:val="16"/>
                <w:szCs w:val="16"/>
              </w:rPr>
              <w:t>563585</w:t>
            </w:r>
          </w:p>
        </w:tc>
        <w:tc>
          <w:tcPr>
            <w:tcW w:w="357" w:type="pct"/>
            <w:vAlign w:val="center"/>
          </w:tcPr>
          <w:p w14:paraId="466F58F1" w14:textId="77777777" w:rsidR="00FE2872" w:rsidRPr="006B661F" w:rsidRDefault="00FE2872" w:rsidP="007F04D8">
            <w:pPr>
              <w:jc w:val="center"/>
              <w:rPr>
                <w:i/>
                <w:sz w:val="16"/>
                <w:szCs w:val="16"/>
              </w:rPr>
            </w:pPr>
            <w:r w:rsidRPr="006B661F">
              <w:rPr>
                <w:i/>
                <w:sz w:val="16"/>
                <w:szCs w:val="16"/>
              </w:rPr>
              <w:t>6041362</w:t>
            </w:r>
          </w:p>
        </w:tc>
        <w:tc>
          <w:tcPr>
            <w:tcW w:w="402" w:type="pct"/>
            <w:vMerge/>
            <w:tcBorders>
              <w:bottom w:val="single" w:sz="4" w:space="0" w:color="auto"/>
            </w:tcBorders>
            <w:vAlign w:val="center"/>
          </w:tcPr>
          <w:p w14:paraId="38B3DFE1" w14:textId="77777777" w:rsidR="00FE2872" w:rsidRPr="006B661F" w:rsidRDefault="00FE2872" w:rsidP="007F04D8">
            <w:pPr>
              <w:jc w:val="center"/>
              <w:rPr>
                <w:sz w:val="16"/>
                <w:szCs w:val="16"/>
              </w:rPr>
            </w:pPr>
          </w:p>
        </w:tc>
        <w:tc>
          <w:tcPr>
            <w:tcW w:w="312" w:type="pct"/>
            <w:vMerge/>
            <w:tcBorders>
              <w:bottom w:val="single" w:sz="4" w:space="0" w:color="auto"/>
            </w:tcBorders>
            <w:vAlign w:val="center"/>
          </w:tcPr>
          <w:p w14:paraId="67A09BC5" w14:textId="77777777" w:rsidR="00FE2872" w:rsidRPr="006B661F" w:rsidRDefault="00FE2872" w:rsidP="007F04D8">
            <w:pPr>
              <w:jc w:val="center"/>
              <w:rPr>
                <w:sz w:val="16"/>
                <w:szCs w:val="16"/>
              </w:rPr>
            </w:pPr>
          </w:p>
        </w:tc>
        <w:tc>
          <w:tcPr>
            <w:tcW w:w="313" w:type="pct"/>
            <w:vMerge/>
            <w:tcBorders>
              <w:bottom w:val="single" w:sz="4" w:space="0" w:color="auto"/>
            </w:tcBorders>
            <w:vAlign w:val="center"/>
          </w:tcPr>
          <w:p w14:paraId="1784B706" w14:textId="77777777" w:rsidR="00FE2872" w:rsidRPr="006B661F" w:rsidRDefault="00FE2872" w:rsidP="007F04D8">
            <w:pPr>
              <w:pStyle w:val="Betarp"/>
              <w:ind w:left="-111" w:right="-2"/>
              <w:jc w:val="center"/>
              <w:rPr>
                <w:sz w:val="16"/>
                <w:szCs w:val="16"/>
              </w:rPr>
            </w:pPr>
          </w:p>
        </w:tc>
        <w:tc>
          <w:tcPr>
            <w:tcW w:w="580" w:type="pct"/>
            <w:vAlign w:val="center"/>
          </w:tcPr>
          <w:p w14:paraId="596E2E94" w14:textId="77777777" w:rsidR="00FE2872" w:rsidRPr="006B661F" w:rsidRDefault="00FE2872" w:rsidP="007F04D8">
            <w:pPr>
              <w:jc w:val="center"/>
              <w:rPr>
                <w:sz w:val="16"/>
                <w:szCs w:val="16"/>
              </w:rPr>
            </w:pPr>
            <w:r w:rsidRPr="006B661F">
              <w:rPr>
                <w:sz w:val="16"/>
                <w:szCs w:val="16"/>
              </w:rPr>
              <w:t>Parko g. 1,</w:t>
            </w:r>
          </w:p>
          <w:p w14:paraId="72FDD5F4" w14:textId="77777777" w:rsidR="00FE2872" w:rsidRPr="006B661F" w:rsidRDefault="00FE2872" w:rsidP="007F04D8">
            <w:pPr>
              <w:jc w:val="center"/>
              <w:rPr>
                <w:sz w:val="16"/>
                <w:szCs w:val="16"/>
              </w:rPr>
            </w:pPr>
            <w:r w:rsidRPr="006B661F">
              <w:rPr>
                <w:sz w:val="16"/>
                <w:szCs w:val="16"/>
              </w:rPr>
              <w:t>Paluknio k.</w:t>
            </w:r>
          </w:p>
        </w:tc>
        <w:tc>
          <w:tcPr>
            <w:tcW w:w="402" w:type="pct"/>
            <w:vMerge/>
            <w:tcBorders>
              <w:bottom w:val="single" w:sz="4" w:space="0" w:color="auto"/>
            </w:tcBorders>
            <w:vAlign w:val="center"/>
          </w:tcPr>
          <w:p w14:paraId="0F05EAF4" w14:textId="77777777" w:rsidR="00FE2872" w:rsidRPr="006B661F" w:rsidRDefault="00FE2872" w:rsidP="007F04D8">
            <w:pPr>
              <w:jc w:val="center"/>
              <w:rPr>
                <w:sz w:val="16"/>
                <w:szCs w:val="16"/>
              </w:rPr>
            </w:pPr>
          </w:p>
        </w:tc>
        <w:tc>
          <w:tcPr>
            <w:tcW w:w="580" w:type="pct"/>
            <w:vAlign w:val="center"/>
          </w:tcPr>
          <w:p w14:paraId="7113491C" w14:textId="77777777" w:rsidR="00FE2872" w:rsidRPr="006B661F" w:rsidRDefault="00FE2872" w:rsidP="007F04D8">
            <w:pPr>
              <w:jc w:val="center"/>
              <w:rPr>
                <w:sz w:val="16"/>
                <w:szCs w:val="16"/>
              </w:rPr>
            </w:pPr>
            <w:r w:rsidRPr="006B661F">
              <w:rPr>
                <w:sz w:val="16"/>
                <w:szCs w:val="16"/>
              </w:rPr>
              <w:t>Seniūnijos pastatas,</w:t>
            </w:r>
          </w:p>
          <w:p w14:paraId="0BE8B967" w14:textId="77777777" w:rsidR="00FE2872" w:rsidRPr="006B661F" w:rsidRDefault="00FE2872" w:rsidP="007F04D8">
            <w:pPr>
              <w:jc w:val="center"/>
              <w:rPr>
                <w:sz w:val="16"/>
                <w:szCs w:val="16"/>
              </w:rPr>
            </w:pPr>
            <w:r w:rsidRPr="006B661F">
              <w:rPr>
                <w:sz w:val="16"/>
                <w:szCs w:val="16"/>
              </w:rPr>
              <w:t>2 a.</w:t>
            </w:r>
          </w:p>
        </w:tc>
        <w:tc>
          <w:tcPr>
            <w:tcW w:w="438" w:type="pct"/>
            <w:vAlign w:val="center"/>
          </w:tcPr>
          <w:p w14:paraId="7A1D4C34" w14:textId="77777777" w:rsidR="00FE2872" w:rsidRPr="006B661F" w:rsidRDefault="00FE2872" w:rsidP="007F04D8">
            <w:pPr>
              <w:jc w:val="center"/>
              <w:rPr>
                <w:sz w:val="16"/>
                <w:szCs w:val="16"/>
              </w:rPr>
            </w:pPr>
            <w:r w:rsidRPr="006B661F">
              <w:rPr>
                <w:sz w:val="16"/>
                <w:szCs w:val="16"/>
              </w:rPr>
              <w:t>1100</w:t>
            </w:r>
          </w:p>
        </w:tc>
        <w:tc>
          <w:tcPr>
            <w:tcW w:w="765" w:type="pct"/>
            <w:vAlign w:val="center"/>
          </w:tcPr>
          <w:p w14:paraId="5101520A" w14:textId="77777777" w:rsidR="00FE2872" w:rsidRPr="006B661F" w:rsidRDefault="00FE2872" w:rsidP="007F04D8">
            <w:pPr>
              <w:jc w:val="center"/>
              <w:rPr>
                <w:sz w:val="16"/>
                <w:szCs w:val="16"/>
              </w:rPr>
            </w:pPr>
            <w:r w:rsidRPr="006B661F">
              <w:rPr>
                <w:sz w:val="16"/>
                <w:szCs w:val="16"/>
              </w:rPr>
              <w:t>Trakų r. sav.,</w:t>
            </w:r>
          </w:p>
          <w:p w14:paraId="50AEBB2F" w14:textId="7EBFF689" w:rsidR="00FE2872" w:rsidRPr="006B661F" w:rsidRDefault="00FE2872" w:rsidP="007F04D8">
            <w:pPr>
              <w:jc w:val="center"/>
              <w:rPr>
                <w:sz w:val="16"/>
                <w:szCs w:val="16"/>
              </w:rPr>
            </w:pPr>
            <w:r w:rsidRPr="006B661F">
              <w:rPr>
                <w:sz w:val="16"/>
                <w:szCs w:val="16"/>
              </w:rPr>
              <w:t>Paluknio k. seniūnė</w:t>
            </w:r>
          </w:p>
          <w:p w14:paraId="5A4FC9DF" w14:textId="77777777" w:rsidR="00FE2872" w:rsidRPr="006B661F" w:rsidRDefault="00FE2872" w:rsidP="007F04D8">
            <w:pPr>
              <w:jc w:val="center"/>
              <w:rPr>
                <w:sz w:val="16"/>
                <w:szCs w:val="16"/>
              </w:rPr>
            </w:pPr>
            <w:r w:rsidRPr="006B661F">
              <w:rPr>
                <w:sz w:val="16"/>
                <w:szCs w:val="16"/>
              </w:rPr>
              <w:t>8 616 28 950</w:t>
            </w:r>
          </w:p>
        </w:tc>
        <w:tc>
          <w:tcPr>
            <w:tcW w:w="310" w:type="pct"/>
            <w:vAlign w:val="center"/>
          </w:tcPr>
          <w:p w14:paraId="42005B02" w14:textId="77777777" w:rsidR="00FE2872" w:rsidRPr="006B661F" w:rsidRDefault="00FE2872" w:rsidP="007F04D8">
            <w:pPr>
              <w:jc w:val="center"/>
              <w:rPr>
                <w:sz w:val="16"/>
                <w:szCs w:val="16"/>
              </w:rPr>
            </w:pPr>
            <w:r w:rsidRPr="006B661F">
              <w:rPr>
                <w:sz w:val="16"/>
                <w:szCs w:val="16"/>
              </w:rPr>
              <w:t>veikia</w:t>
            </w:r>
          </w:p>
        </w:tc>
      </w:tr>
      <w:tr w:rsidR="006B661F" w:rsidRPr="006B661F" w14:paraId="1EFD3ED6" w14:textId="77777777" w:rsidTr="009D6052">
        <w:trPr>
          <w:trHeight w:val="417"/>
          <w:jc w:val="center"/>
        </w:trPr>
        <w:tc>
          <w:tcPr>
            <w:tcW w:w="180" w:type="pct"/>
            <w:tcBorders>
              <w:top w:val="single" w:sz="4" w:space="0" w:color="auto"/>
              <w:left w:val="single" w:sz="4" w:space="0" w:color="auto"/>
              <w:bottom w:val="single" w:sz="4" w:space="0" w:color="auto"/>
              <w:right w:val="single" w:sz="4" w:space="0" w:color="auto"/>
            </w:tcBorders>
            <w:vAlign w:val="center"/>
          </w:tcPr>
          <w:p w14:paraId="7363548A" w14:textId="77777777" w:rsidR="00404A31" w:rsidRPr="006B661F" w:rsidRDefault="00404A31" w:rsidP="00897383">
            <w:pPr>
              <w:numPr>
                <w:ilvl w:val="0"/>
                <w:numId w:val="13"/>
              </w:numPr>
              <w:ind w:left="-12" w:firstLine="0"/>
              <w:jc w:val="center"/>
              <w:rPr>
                <w:sz w:val="16"/>
                <w:szCs w:val="16"/>
              </w:rPr>
            </w:pPr>
          </w:p>
        </w:tc>
        <w:tc>
          <w:tcPr>
            <w:tcW w:w="361" w:type="pct"/>
            <w:tcBorders>
              <w:top w:val="single" w:sz="4" w:space="0" w:color="auto"/>
              <w:left w:val="single" w:sz="4" w:space="0" w:color="auto"/>
              <w:bottom w:val="single" w:sz="4" w:space="0" w:color="auto"/>
              <w:right w:val="single" w:sz="4" w:space="0" w:color="auto"/>
            </w:tcBorders>
            <w:vAlign w:val="center"/>
          </w:tcPr>
          <w:p w14:paraId="44AF2453" w14:textId="77777777" w:rsidR="00404A31" w:rsidRPr="006B661F" w:rsidRDefault="00404A31" w:rsidP="007F04D8">
            <w:pPr>
              <w:jc w:val="center"/>
              <w:rPr>
                <w:i/>
                <w:sz w:val="16"/>
                <w:szCs w:val="16"/>
              </w:rPr>
            </w:pPr>
            <w:r w:rsidRPr="006B661F">
              <w:rPr>
                <w:i/>
                <w:sz w:val="16"/>
                <w:szCs w:val="16"/>
              </w:rPr>
              <w:t>567378</w:t>
            </w:r>
          </w:p>
        </w:tc>
        <w:tc>
          <w:tcPr>
            <w:tcW w:w="357" w:type="pct"/>
            <w:tcBorders>
              <w:top w:val="single" w:sz="4" w:space="0" w:color="auto"/>
              <w:left w:val="single" w:sz="4" w:space="0" w:color="auto"/>
              <w:bottom w:val="single" w:sz="4" w:space="0" w:color="auto"/>
              <w:right w:val="single" w:sz="4" w:space="0" w:color="auto"/>
            </w:tcBorders>
            <w:vAlign w:val="center"/>
          </w:tcPr>
          <w:p w14:paraId="0E11571A" w14:textId="77777777" w:rsidR="00404A31" w:rsidRPr="006B661F" w:rsidRDefault="00404A31" w:rsidP="007F04D8">
            <w:pPr>
              <w:jc w:val="center"/>
              <w:rPr>
                <w:i/>
                <w:sz w:val="16"/>
                <w:szCs w:val="16"/>
              </w:rPr>
            </w:pPr>
            <w:r w:rsidRPr="006B661F">
              <w:rPr>
                <w:i/>
                <w:sz w:val="16"/>
                <w:szCs w:val="16"/>
              </w:rPr>
              <w:t>6056460</w:t>
            </w:r>
          </w:p>
        </w:tc>
        <w:tc>
          <w:tcPr>
            <w:tcW w:w="402" w:type="pct"/>
            <w:vMerge/>
            <w:tcBorders>
              <w:bottom w:val="single" w:sz="4" w:space="0" w:color="auto"/>
            </w:tcBorders>
            <w:vAlign w:val="center"/>
          </w:tcPr>
          <w:p w14:paraId="4A4736D8" w14:textId="77777777" w:rsidR="00404A31" w:rsidRPr="006B661F" w:rsidRDefault="00404A31" w:rsidP="007F04D8">
            <w:pPr>
              <w:jc w:val="center"/>
              <w:rPr>
                <w:sz w:val="16"/>
                <w:szCs w:val="16"/>
              </w:rPr>
            </w:pPr>
            <w:r w:rsidRPr="006B661F">
              <w:rPr>
                <w:sz w:val="16"/>
                <w:szCs w:val="16"/>
              </w:rPr>
              <w:t>Iki 1200</w:t>
            </w:r>
          </w:p>
        </w:tc>
        <w:tc>
          <w:tcPr>
            <w:tcW w:w="312" w:type="pct"/>
            <w:vMerge/>
            <w:tcBorders>
              <w:bottom w:val="single" w:sz="4" w:space="0" w:color="auto"/>
            </w:tcBorders>
            <w:vAlign w:val="center"/>
          </w:tcPr>
          <w:p w14:paraId="290FD15D" w14:textId="77777777" w:rsidR="00404A31" w:rsidRPr="006B661F" w:rsidRDefault="00404A31" w:rsidP="007F04D8">
            <w:pPr>
              <w:jc w:val="center"/>
              <w:rPr>
                <w:sz w:val="16"/>
                <w:szCs w:val="16"/>
              </w:rPr>
            </w:pPr>
            <w:r w:rsidRPr="006B661F">
              <w:rPr>
                <w:sz w:val="16"/>
                <w:szCs w:val="16"/>
              </w:rPr>
              <w:t>VV-EM</w:t>
            </w:r>
          </w:p>
        </w:tc>
        <w:tc>
          <w:tcPr>
            <w:tcW w:w="313" w:type="pct"/>
            <w:vMerge/>
            <w:tcBorders>
              <w:bottom w:val="single" w:sz="4" w:space="0" w:color="auto"/>
            </w:tcBorders>
            <w:vAlign w:val="center"/>
          </w:tcPr>
          <w:p w14:paraId="5EDFAEE8" w14:textId="77777777" w:rsidR="00404A31" w:rsidRPr="006B661F" w:rsidRDefault="00404A31" w:rsidP="007F04D8">
            <w:pPr>
              <w:ind w:hanging="111"/>
              <w:jc w:val="center"/>
              <w:rPr>
                <w:sz w:val="16"/>
                <w:szCs w:val="16"/>
              </w:rPr>
            </w:pPr>
            <w:r w:rsidRPr="006B661F">
              <w:rPr>
                <w:sz w:val="16"/>
                <w:szCs w:val="16"/>
              </w:rPr>
              <w:t>Jungiklis</w:t>
            </w:r>
          </w:p>
        </w:tc>
        <w:tc>
          <w:tcPr>
            <w:tcW w:w="580" w:type="pct"/>
            <w:tcBorders>
              <w:top w:val="single" w:sz="4" w:space="0" w:color="auto"/>
              <w:left w:val="single" w:sz="4" w:space="0" w:color="auto"/>
              <w:bottom w:val="single" w:sz="4" w:space="0" w:color="auto"/>
              <w:right w:val="single" w:sz="4" w:space="0" w:color="auto"/>
            </w:tcBorders>
            <w:vAlign w:val="center"/>
          </w:tcPr>
          <w:p w14:paraId="4645D71E" w14:textId="77777777" w:rsidR="00404A31" w:rsidRPr="006B661F" w:rsidRDefault="00404A31" w:rsidP="007F04D8">
            <w:pPr>
              <w:jc w:val="center"/>
              <w:rPr>
                <w:sz w:val="16"/>
                <w:szCs w:val="16"/>
              </w:rPr>
            </w:pPr>
            <w:r w:rsidRPr="006B661F">
              <w:rPr>
                <w:sz w:val="16"/>
                <w:szCs w:val="16"/>
              </w:rPr>
              <w:t>Lauko g. 26, Lentvaris</w:t>
            </w:r>
          </w:p>
        </w:tc>
        <w:tc>
          <w:tcPr>
            <w:tcW w:w="402" w:type="pct"/>
            <w:vMerge/>
            <w:tcBorders>
              <w:bottom w:val="single" w:sz="4" w:space="0" w:color="auto"/>
            </w:tcBorders>
            <w:vAlign w:val="center"/>
          </w:tcPr>
          <w:p w14:paraId="005A75C4" w14:textId="77777777" w:rsidR="00404A31" w:rsidRPr="006B661F" w:rsidRDefault="00404A31" w:rsidP="007F04D8">
            <w:pPr>
              <w:ind w:firstLine="33"/>
              <w:jc w:val="center"/>
              <w:rPr>
                <w:sz w:val="16"/>
                <w:szCs w:val="16"/>
              </w:rPr>
            </w:pPr>
            <w:r w:rsidRPr="006B661F">
              <w:rPr>
                <w:sz w:val="16"/>
                <w:szCs w:val="16"/>
              </w:rPr>
              <w:t>S-40,</w:t>
            </w:r>
          </w:p>
          <w:p w14:paraId="296487D8" w14:textId="77777777" w:rsidR="00404A31" w:rsidRPr="006B661F" w:rsidRDefault="00404A31" w:rsidP="007F04D8">
            <w:pPr>
              <w:ind w:firstLine="33"/>
              <w:jc w:val="center"/>
              <w:rPr>
                <w:sz w:val="16"/>
                <w:szCs w:val="16"/>
              </w:rPr>
            </w:pPr>
            <w:r w:rsidRPr="006B661F">
              <w:rPr>
                <w:sz w:val="16"/>
                <w:szCs w:val="16"/>
              </w:rPr>
              <w:t xml:space="preserve">126 </w:t>
            </w:r>
            <w:proofErr w:type="spellStart"/>
            <w:r w:rsidRPr="006B661F">
              <w:rPr>
                <w:sz w:val="16"/>
                <w:szCs w:val="16"/>
              </w:rPr>
              <w:t>db</w:t>
            </w:r>
            <w:proofErr w:type="spellEnd"/>
          </w:p>
        </w:tc>
        <w:tc>
          <w:tcPr>
            <w:tcW w:w="580" w:type="pct"/>
            <w:tcBorders>
              <w:top w:val="single" w:sz="4" w:space="0" w:color="auto"/>
              <w:left w:val="single" w:sz="4" w:space="0" w:color="auto"/>
              <w:bottom w:val="single" w:sz="4" w:space="0" w:color="auto"/>
              <w:right w:val="single" w:sz="4" w:space="0" w:color="auto"/>
            </w:tcBorders>
            <w:vAlign w:val="center"/>
          </w:tcPr>
          <w:p w14:paraId="10BC2052" w14:textId="77777777" w:rsidR="00404A31" w:rsidRPr="006B661F" w:rsidRDefault="00404A31" w:rsidP="007F04D8">
            <w:pPr>
              <w:jc w:val="center"/>
              <w:rPr>
                <w:sz w:val="16"/>
                <w:szCs w:val="16"/>
              </w:rPr>
            </w:pPr>
            <w:r w:rsidRPr="006B661F">
              <w:rPr>
                <w:sz w:val="16"/>
                <w:szCs w:val="16"/>
              </w:rPr>
              <w:t>VšĮ Lentvario ambulatorija, pastatas,</w:t>
            </w:r>
          </w:p>
          <w:p w14:paraId="1C30AA28" w14:textId="77777777" w:rsidR="00404A31" w:rsidRPr="006B661F" w:rsidRDefault="00404A31" w:rsidP="007F04D8">
            <w:pPr>
              <w:jc w:val="center"/>
              <w:rPr>
                <w:sz w:val="16"/>
                <w:szCs w:val="16"/>
              </w:rPr>
            </w:pPr>
            <w:r w:rsidRPr="006B661F">
              <w:rPr>
                <w:sz w:val="16"/>
                <w:szCs w:val="16"/>
              </w:rPr>
              <w:t>2 a.</w:t>
            </w:r>
          </w:p>
        </w:tc>
        <w:tc>
          <w:tcPr>
            <w:tcW w:w="438" w:type="pct"/>
            <w:tcBorders>
              <w:top w:val="single" w:sz="4" w:space="0" w:color="auto"/>
              <w:left w:val="single" w:sz="4" w:space="0" w:color="auto"/>
              <w:bottom w:val="single" w:sz="4" w:space="0" w:color="auto"/>
              <w:right w:val="single" w:sz="4" w:space="0" w:color="auto"/>
            </w:tcBorders>
            <w:vAlign w:val="center"/>
          </w:tcPr>
          <w:p w14:paraId="11FC7522" w14:textId="77777777" w:rsidR="00404A31" w:rsidRPr="006B661F" w:rsidRDefault="00404A31" w:rsidP="00404A31">
            <w:pPr>
              <w:ind w:hanging="111"/>
              <w:jc w:val="center"/>
              <w:rPr>
                <w:sz w:val="16"/>
                <w:szCs w:val="16"/>
              </w:rPr>
            </w:pPr>
            <w:r w:rsidRPr="006B661F">
              <w:rPr>
                <w:sz w:val="16"/>
                <w:szCs w:val="16"/>
              </w:rPr>
              <w:t>3310</w:t>
            </w:r>
          </w:p>
        </w:tc>
        <w:tc>
          <w:tcPr>
            <w:tcW w:w="765" w:type="pct"/>
            <w:tcBorders>
              <w:top w:val="single" w:sz="4" w:space="0" w:color="auto"/>
              <w:left w:val="single" w:sz="4" w:space="0" w:color="auto"/>
              <w:bottom w:val="single" w:sz="4" w:space="0" w:color="auto"/>
              <w:right w:val="single" w:sz="4" w:space="0" w:color="auto"/>
            </w:tcBorders>
            <w:vAlign w:val="center"/>
          </w:tcPr>
          <w:p w14:paraId="1D266076" w14:textId="77777777" w:rsidR="00404A31" w:rsidRPr="006B661F" w:rsidRDefault="00404A31" w:rsidP="007F04D8">
            <w:pPr>
              <w:jc w:val="center"/>
              <w:rPr>
                <w:sz w:val="16"/>
                <w:szCs w:val="16"/>
              </w:rPr>
            </w:pPr>
            <w:r w:rsidRPr="006B661F">
              <w:rPr>
                <w:sz w:val="16"/>
                <w:szCs w:val="16"/>
              </w:rPr>
              <w:t>VšĮ Lentvario ambulatorijai,</w:t>
            </w:r>
          </w:p>
          <w:p w14:paraId="644F50CD" w14:textId="4A0CD895" w:rsidR="00404A31" w:rsidRPr="006B661F" w:rsidRDefault="00404A31" w:rsidP="007F04D8">
            <w:pPr>
              <w:jc w:val="center"/>
              <w:rPr>
                <w:b/>
                <w:bCs/>
                <w:sz w:val="16"/>
                <w:szCs w:val="16"/>
              </w:rPr>
            </w:pPr>
            <w:r w:rsidRPr="006B661F">
              <w:rPr>
                <w:sz w:val="16"/>
                <w:szCs w:val="16"/>
              </w:rPr>
              <w:t>direktorė</w:t>
            </w:r>
            <w:r w:rsidR="00846C6D" w:rsidRPr="006B661F">
              <w:rPr>
                <w:b/>
                <w:bCs/>
                <w:sz w:val="16"/>
                <w:szCs w:val="16"/>
                <w:shd w:val="clear" w:color="auto" w:fill="FFFFFF"/>
              </w:rPr>
              <w:t> </w:t>
            </w:r>
            <w:proofErr w:type="spellStart"/>
            <w:r w:rsidR="00846C6D" w:rsidRPr="006B661F">
              <w:rPr>
                <w:rStyle w:val="Grietas"/>
                <w:b w:val="0"/>
                <w:bCs w:val="0"/>
                <w:sz w:val="16"/>
                <w:szCs w:val="16"/>
                <w:shd w:val="clear" w:color="auto" w:fill="FFFFFF"/>
              </w:rPr>
              <w:t>info@lentvarioambulatorija</w:t>
            </w:r>
            <w:proofErr w:type="spellEnd"/>
            <w:r w:rsidR="00846C6D" w:rsidRPr="006B661F">
              <w:rPr>
                <w:rStyle w:val="Grietas"/>
                <w:b w:val="0"/>
                <w:bCs w:val="0"/>
                <w:sz w:val="16"/>
                <w:szCs w:val="16"/>
                <w:shd w:val="clear" w:color="auto" w:fill="FFFFFF"/>
                <w:lang w:val="en-US"/>
              </w:rPr>
              <w:t>.</w:t>
            </w:r>
            <w:proofErr w:type="spellStart"/>
            <w:r w:rsidR="00846C6D" w:rsidRPr="006B661F">
              <w:rPr>
                <w:rStyle w:val="Grietas"/>
                <w:b w:val="0"/>
                <w:bCs w:val="0"/>
                <w:sz w:val="16"/>
                <w:szCs w:val="16"/>
                <w:shd w:val="clear" w:color="auto" w:fill="FFFFFF"/>
                <w:lang w:val="en-US"/>
              </w:rPr>
              <w:t>lt</w:t>
            </w:r>
            <w:proofErr w:type="spellEnd"/>
          </w:p>
          <w:p w14:paraId="76C870DD" w14:textId="57B8ED9F" w:rsidR="00404A31" w:rsidRPr="006B661F" w:rsidRDefault="00404A31" w:rsidP="00404A31">
            <w:pPr>
              <w:jc w:val="center"/>
              <w:rPr>
                <w:sz w:val="16"/>
                <w:szCs w:val="16"/>
              </w:rPr>
            </w:pPr>
            <w:r w:rsidRPr="006B661F">
              <w:rPr>
                <w:sz w:val="16"/>
                <w:szCs w:val="16"/>
              </w:rPr>
              <w:t>8 528 28 851, 8 528 28 032</w:t>
            </w:r>
          </w:p>
        </w:tc>
        <w:tc>
          <w:tcPr>
            <w:tcW w:w="310" w:type="pct"/>
            <w:tcBorders>
              <w:top w:val="single" w:sz="4" w:space="0" w:color="auto"/>
              <w:left w:val="single" w:sz="4" w:space="0" w:color="auto"/>
              <w:bottom w:val="single" w:sz="4" w:space="0" w:color="auto"/>
              <w:right w:val="single" w:sz="4" w:space="0" w:color="auto"/>
            </w:tcBorders>
            <w:vAlign w:val="center"/>
          </w:tcPr>
          <w:p w14:paraId="029EBE75" w14:textId="77777777" w:rsidR="00404A31" w:rsidRPr="006B661F" w:rsidRDefault="00404A31" w:rsidP="007F04D8">
            <w:pPr>
              <w:jc w:val="center"/>
              <w:rPr>
                <w:sz w:val="16"/>
                <w:szCs w:val="16"/>
              </w:rPr>
            </w:pPr>
            <w:r w:rsidRPr="006B661F">
              <w:rPr>
                <w:sz w:val="16"/>
                <w:szCs w:val="16"/>
              </w:rPr>
              <w:t>veikia</w:t>
            </w:r>
          </w:p>
        </w:tc>
      </w:tr>
      <w:tr w:rsidR="006B661F" w:rsidRPr="006B661F" w14:paraId="714DE0B1" w14:textId="77777777" w:rsidTr="009D6052">
        <w:trPr>
          <w:trHeight w:val="417"/>
          <w:jc w:val="center"/>
        </w:trPr>
        <w:tc>
          <w:tcPr>
            <w:tcW w:w="180" w:type="pct"/>
            <w:tcBorders>
              <w:top w:val="single" w:sz="4" w:space="0" w:color="auto"/>
              <w:left w:val="single" w:sz="4" w:space="0" w:color="auto"/>
              <w:bottom w:val="single" w:sz="4" w:space="0" w:color="auto"/>
              <w:right w:val="single" w:sz="4" w:space="0" w:color="auto"/>
            </w:tcBorders>
            <w:vAlign w:val="center"/>
          </w:tcPr>
          <w:p w14:paraId="74605149" w14:textId="77777777" w:rsidR="00404A31" w:rsidRPr="006B661F" w:rsidRDefault="00404A31" w:rsidP="00897383">
            <w:pPr>
              <w:numPr>
                <w:ilvl w:val="0"/>
                <w:numId w:val="13"/>
              </w:numPr>
              <w:ind w:left="-12" w:firstLine="0"/>
              <w:jc w:val="center"/>
              <w:rPr>
                <w:sz w:val="16"/>
                <w:szCs w:val="16"/>
              </w:rPr>
            </w:pPr>
          </w:p>
        </w:tc>
        <w:tc>
          <w:tcPr>
            <w:tcW w:w="361" w:type="pct"/>
            <w:tcBorders>
              <w:top w:val="single" w:sz="4" w:space="0" w:color="auto"/>
              <w:left w:val="single" w:sz="4" w:space="0" w:color="auto"/>
              <w:bottom w:val="single" w:sz="4" w:space="0" w:color="auto"/>
              <w:right w:val="single" w:sz="4" w:space="0" w:color="auto"/>
            </w:tcBorders>
            <w:vAlign w:val="center"/>
          </w:tcPr>
          <w:p w14:paraId="2E1B618B" w14:textId="77777777" w:rsidR="00404A31" w:rsidRPr="006B661F" w:rsidRDefault="00404A31" w:rsidP="007F04D8">
            <w:pPr>
              <w:jc w:val="center"/>
              <w:rPr>
                <w:i/>
                <w:sz w:val="16"/>
                <w:szCs w:val="16"/>
              </w:rPr>
            </w:pPr>
            <w:r w:rsidRPr="006B661F">
              <w:rPr>
                <w:i/>
                <w:sz w:val="16"/>
                <w:szCs w:val="16"/>
              </w:rPr>
              <w:t>567677</w:t>
            </w:r>
          </w:p>
        </w:tc>
        <w:tc>
          <w:tcPr>
            <w:tcW w:w="357" w:type="pct"/>
            <w:tcBorders>
              <w:top w:val="single" w:sz="4" w:space="0" w:color="auto"/>
              <w:left w:val="single" w:sz="4" w:space="0" w:color="auto"/>
              <w:bottom w:val="single" w:sz="4" w:space="0" w:color="auto"/>
              <w:right w:val="single" w:sz="4" w:space="0" w:color="auto"/>
            </w:tcBorders>
            <w:vAlign w:val="center"/>
          </w:tcPr>
          <w:p w14:paraId="6B79ED6E" w14:textId="77777777" w:rsidR="00404A31" w:rsidRPr="006B661F" w:rsidRDefault="00404A31" w:rsidP="007F04D8">
            <w:pPr>
              <w:jc w:val="center"/>
              <w:rPr>
                <w:i/>
                <w:sz w:val="16"/>
                <w:szCs w:val="16"/>
              </w:rPr>
            </w:pPr>
            <w:r w:rsidRPr="006B661F">
              <w:rPr>
                <w:i/>
                <w:sz w:val="16"/>
                <w:szCs w:val="16"/>
              </w:rPr>
              <w:t>6057748</w:t>
            </w:r>
          </w:p>
        </w:tc>
        <w:tc>
          <w:tcPr>
            <w:tcW w:w="402" w:type="pct"/>
            <w:vMerge/>
            <w:tcBorders>
              <w:bottom w:val="single" w:sz="4" w:space="0" w:color="auto"/>
            </w:tcBorders>
            <w:vAlign w:val="center"/>
          </w:tcPr>
          <w:p w14:paraId="3F96904B" w14:textId="77777777" w:rsidR="00404A31" w:rsidRPr="006B661F" w:rsidRDefault="00404A31" w:rsidP="007F04D8">
            <w:pPr>
              <w:jc w:val="center"/>
              <w:rPr>
                <w:sz w:val="16"/>
                <w:szCs w:val="16"/>
              </w:rPr>
            </w:pPr>
          </w:p>
        </w:tc>
        <w:tc>
          <w:tcPr>
            <w:tcW w:w="312" w:type="pct"/>
            <w:vMerge/>
            <w:tcBorders>
              <w:bottom w:val="single" w:sz="4" w:space="0" w:color="auto"/>
            </w:tcBorders>
            <w:vAlign w:val="center"/>
          </w:tcPr>
          <w:p w14:paraId="0E2A667D" w14:textId="77777777" w:rsidR="00404A31" w:rsidRPr="006B661F" w:rsidRDefault="00404A31" w:rsidP="007F04D8">
            <w:pPr>
              <w:jc w:val="center"/>
              <w:rPr>
                <w:sz w:val="16"/>
                <w:szCs w:val="16"/>
              </w:rPr>
            </w:pPr>
          </w:p>
        </w:tc>
        <w:tc>
          <w:tcPr>
            <w:tcW w:w="313" w:type="pct"/>
            <w:vMerge/>
            <w:tcBorders>
              <w:bottom w:val="single" w:sz="4" w:space="0" w:color="auto"/>
            </w:tcBorders>
            <w:vAlign w:val="center"/>
          </w:tcPr>
          <w:p w14:paraId="0BAA89B4" w14:textId="77777777" w:rsidR="00404A31" w:rsidRPr="006B661F" w:rsidRDefault="00404A31" w:rsidP="007F04D8">
            <w:pPr>
              <w:pStyle w:val="Betarp"/>
              <w:ind w:left="-111" w:right="-2"/>
              <w:jc w:val="center"/>
              <w:rPr>
                <w:sz w:val="16"/>
                <w:szCs w:val="16"/>
              </w:rPr>
            </w:pPr>
          </w:p>
        </w:tc>
        <w:tc>
          <w:tcPr>
            <w:tcW w:w="580" w:type="pct"/>
            <w:tcBorders>
              <w:top w:val="single" w:sz="4" w:space="0" w:color="auto"/>
              <w:left w:val="single" w:sz="4" w:space="0" w:color="auto"/>
              <w:bottom w:val="single" w:sz="4" w:space="0" w:color="auto"/>
              <w:right w:val="single" w:sz="4" w:space="0" w:color="auto"/>
            </w:tcBorders>
            <w:vAlign w:val="center"/>
          </w:tcPr>
          <w:p w14:paraId="28716C06" w14:textId="77777777" w:rsidR="00404A31" w:rsidRPr="006B661F" w:rsidRDefault="00404A31" w:rsidP="007F04D8">
            <w:pPr>
              <w:jc w:val="center"/>
              <w:rPr>
                <w:sz w:val="16"/>
                <w:szCs w:val="16"/>
              </w:rPr>
            </w:pPr>
            <w:r w:rsidRPr="006B661F">
              <w:rPr>
                <w:sz w:val="16"/>
                <w:szCs w:val="16"/>
              </w:rPr>
              <w:t>Klevų al. 47A, Lentvaris</w:t>
            </w:r>
          </w:p>
        </w:tc>
        <w:tc>
          <w:tcPr>
            <w:tcW w:w="402" w:type="pct"/>
            <w:vMerge/>
            <w:tcBorders>
              <w:bottom w:val="single" w:sz="4" w:space="0" w:color="auto"/>
            </w:tcBorders>
            <w:vAlign w:val="center"/>
          </w:tcPr>
          <w:p w14:paraId="2249ED69" w14:textId="77777777" w:rsidR="00404A31" w:rsidRPr="006B661F" w:rsidRDefault="00404A31" w:rsidP="007F04D8">
            <w:pPr>
              <w:jc w:val="center"/>
              <w:rPr>
                <w:sz w:val="16"/>
                <w:szCs w:val="16"/>
              </w:rPr>
            </w:pPr>
          </w:p>
        </w:tc>
        <w:tc>
          <w:tcPr>
            <w:tcW w:w="580" w:type="pct"/>
            <w:tcBorders>
              <w:top w:val="single" w:sz="4" w:space="0" w:color="auto"/>
              <w:left w:val="single" w:sz="4" w:space="0" w:color="auto"/>
              <w:bottom w:val="single" w:sz="4" w:space="0" w:color="auto"/>
              <w:right w:val="single" w:sz="4" w:space="0" w:color="auto"/>
            </w:tcBorders>
            <w:vAlign w:val="center"/>
          </w:tcPr>
          <w:p w14:paraId="092596B6" w14:textId="77777777" w:rsidR="00404A31" w:rsidRPr="006B661F" w:rsidRDefault="00404A31" w:rsidP="007F04D8">
            <w:pPr>
              <w:jc w:val="center"/>
              <w:rPr>
                <w:sz w:val="16"/>
                <w:szCs w:val="16"/>
              </w:rPr>
            </w:pPr>
            <w:r w:rsidRPr="006B661F">
              <w:rPr>
                <w:sz w:val="16"/>
                <w:szCs w:val="16"/>
              </w:rPr>
              <w:t>Seniūnijos pastatas,</w:t>
            </w:r>
          </w:p>
          <w:p w14:paraId="02137520" w14:textId="77777777" w:rsidR="00404A31" w:rsidRPr="006B661F" w:rsidRDefault="00404A31" w:rsidP="007F04D8">
            <w:pPr>
              <w:jc w:val="center"/>
              <w:rPr>
                <w:sz w:val="16"/>
                <w:szCs w:val="16"/>
              </w:rPr>
            </w:pPr>
            <w:r w:rsidRPr="006B661F">
              <w:rPr>
                <w:sz w:val="16"/>
                <w:szCs w:val="16"/>
              </w:rPr>
              <w:t>2 a.</w:t>
            </w:r>
          </w:p>
        </w:tc>
        <w:tc>
          <w:tcPr>
            <w:tcW w:w="438" w:type="pct"/>
            <w:tcBorders>
              <w:top w:val="single" w:sz="4" w:space="0" w:color="auto"/>
              <w:left w:val="single" w:sz="4" w:space="0" w:color="auto"/>
              <w:bottom w:val="single" w:sz="4" w:space="0" w:color="auto"/>
              <w:right w:val="single" w:sz="4" w:space="0" w:color="auto"/>
            </w:tcBorders>
            <w:vAlign w:val="center"/>
          </w:tcPr>
          <w:p w14:paraId="3F80F829" w14:textId="77777777" w:rsidR="00404A31" w:rsidRPr="006B661F" w:rsidRDefault="00404A31" w:rsidP="00404A31">
            <w:pPr>
              <w:ind w:hanging="111"/>
              <w:jc w:val="center"/>
              <w:rPr>
                <w:sz w:val="16"/>
                <w:szCs w:val="16"/>
              </w:rPr>
            </w:pPr>
            <w:r w:rsidRPr="006B661F">
              <w:rPr>
                <w:sz w:val="16"/>
                <w:szCs w:val="16"/>
              </w:rPr>
              <w:t>3220</w:t>
            </w:r>
          </w:p>
        </w:tc>
        <w:tc>
          <w:tcPr>
            <w:tcW w:w="765" w:type="pct"/>
            <w:tcBorders>
              <w:top w:val="single" w:sz="4" w:space="0" w:color="auto"/>
              <w:left w:val="single" w:sz="4" w:space="0" w:color="auto"/>
              <w:bottom w:val="single" w:sz="4" w:space="0" w:color="auto"/>
              <w:right w:val="single" w:sz="4" w:space="0" w:color="auto"/>
            </w:tcBorders>
            <w:vAlign w:val="center"/>
          </w:tcPr>
          <w:p w14:paraId="51BD04D4" w14:textId="77777777" w:rsidR="00404A31" w:rsidRPr="006B661F" w:rsidRDefault="00404A31" w:rsidP="007F04D8">
            <w:pPr>
              <w:jc w:val="center"/>
              <w:rPr>
                <w:sz w:val="16"/>
                <w:szCs w:val="16"/>
              </w:rPr>
            </w:pPr>
            <w:r w:rsidRPr="006B661F">
              <w:rPr>
                <w:sz w:val="16"/>
                <w:szCs w:val="16"/>
              </w:rPr>
              <w:t>Trakų r. sav.,</w:t>
            </w:r>
          </w:p>
          <w:p w14:paraId="4F0DCEE9" w14:textId="27970259" w:rsidR="00404A31" w:rsidRPr="006B661F" w:rsidRDefault="00404A31" w:rsidP="007F04D8">
            <w:pPr>
              <w:jc w:val="center"/>
              <w:rPr>
                <w:sz w:val="16"/>
                <w:szCs w:val="16"/>
              </w:rPr>
            </w:pPr>
            <w:r w:rsidRPr="006B661F">
              <w:rPr>
                <w:sz w:val="16"/>
                <w:szCs w:val="16"/>
              </w:rPr>
              <w:t>Lentvario m. seniūnas</w:t>
            </w:r>
          </w:p>
          <w:p w14:paraId="5FC7A93E" w14:textId="77777777" w:rsidR="00404A31" w:rsidRPr="006B661F" w:rsidRDefault="00404A31" w:rsidP="007F04D8">
            <w:pPr>
              <w:jc w:val="center"/>
              <w:rPr>
                <w:sz w:val="16"/>
                <w:szCs w:val="16"/>
              </w:rPr>
            </w:pPr>
            <w:r w:rsidRPr="006B661F">
              <w:rPr>
                <w:sz w:val="16"/>
                <w:szCs w:val="16"/>
              </w:rPr>
              <w:t>8 528 28 444</w:t>
            </w:r>
          </w:p>
        </w:tc>
        <w:tc>
          <w:tcPr>
            <w:tcW w:w="310" w:type="pct"/>
            <w:tcBorders>
              <w:top w:val="single" w:sz="4" w:space="0" w:color="auto"/>
              <w:left w:val="single" w:sz="4" w:space="0" w:color="auto"/>
              <w:bottom w:val="single" w:sz="4" w:space="0" w:color="auto"/>
              <w:right w:val="single" w:sz="4" w:space="0" w:color="auto"/>
            </w:tcBorders>
            <w:vAlign w:val="center"/>
          </w:tcPr>
          <w:p w14:paraId="09B49F3F" w14:textId="77777777" w:rsidR="00404A31" w:rsidRPr="006B661F" w:rsidRDefault="00404A31" w:rsidP="007F04D8">
            <w:pPr>
              <w:jc w:val="center"/>
              <w:rPr>
                <w:sz w:val="16"/>
                <w:szCs w:val="16"/>
              </w:rPr>
            </w:pPr>
            <w:r w:rsidRPr="006B661F">
              <w:rPr>
                <w:sz w:val="16"/>
                <w:szCs w:val="16"/>
              </w:rPr>
              <w:t>veikia</w:t>
            </w:r>
          </w:p>
        </w:tc>
      </w:tr>
      <w:tr w:rsidR="00404A31" w:rsidRPr="006B661F" w14:paraId="1C2217FC" w14:textId="77777777" w:rsidTr="009D6052">
        <w:trPr>
          <w:trHeight w:val="417"/>
          <w:jc w:val="center"/>
        </w:trPr>
        <w:tc>
          <w:tcPr>
            <w:tcW w:w="180" w:type="pct"/>
            <w:tcBorders>
              <w:top w:val="single" w:sz="4" w:space="0" w:color="auto"/>
              <w:left w:val="single" w:sz="4" w:space="0" w:color="auto"/>
              <w:bottom w:val="single" w:sz="4" w:space="0" w:color="auto"/>
              <w:right w:val="single" w:sz="4" w:space="0" w:color="auto"/>
            </w:tcBorders>
            <w:vAlign w:val="center"/>
          </w:tcPr>
          <w:p w14:paraId="53B1D7F7" w14:textId="77777777" w:rsidR="00404A31" w:rsidRPr="006B661F" w:rsidRDefault="00404A31" w:rsidP="00897383">
            <w:pPr>
              <w:numPr>
                <w:ilvl w:val="0"/>
                <w:numId w:val="13"/>
              </w:numPr>
              <w:ind w:left="-12" w:firstLine="0"/>
              <w:jc w:val="center"/>
              <w:rPr>
                <w:sz w:val="16"/>
                <w:szCs w:val="16"/>
              </w:rPr>
            </w:pPr>
          </w:p>
        </w:tc>
        <w:tc>
          <w:tcPr>
            <w:tcW w:w="361" w:type="pct"/>
            <w:tcBorders>
              <w:top w:val="single" w:sz="4" w:space="0" w:color="auto"/>
              <w:left w:val="single" w:sz="4" w:space="0" w:color="auto"/>
              <w:bottom w:val="single" w:sz="4" w:space="0" w:color="auto"/>
              <w:right w:val="single" w:sz="4" w:space="0" w:color="auto"/>
            </w:tcBorders>
            <w:vAlign w:val="center"/>
          </w:tcPr>
          <w:p w14:paraId="68B70DB2" w14:textId="77777777" w:rsidR="00404A31" w:rsidRPr="006B661F" w:rsidRDefault="00404A31" w:rsidP="007F04D8">
            <w:pPr>
              <w:jc w:val="center"/>
              <w:rPr>
                <w:i/>
                <w:sz w:val="16"/>
                <w:szCs w:val="16"/>
              </w:rPr>
            </w:pPr>
            <w:r w:rsidRPr="006B661F">
              <w:rPr>
                <w:i/>
                <w:sz w:val="16"/>
                <w:szCs w:val="16"/>
              </w:rPr>
              <w:t xml:space="preserve">560465 </w:t>
            </w:r>
          </w:p>
        </w:tc>
        <w:tc>
          <w:tcPr>
            <w:tcW w:w="357" w:type="pct"/>
            <w:tcBorders>
              <w:top w:val="single" w:sz="4" w:space="0" w:color="auto"/>
              <w:left w:val="single" w:sz="4" w:space="0" w:color="auto"/>
              <w:bottom w:val="single" w:sz="4" w:space="0" w:color="auto"/>
              <w:right w:val="single" w:sz="4" w:space="0" w:color="auto"/>
            </w:tcBorders>
            <w:vAlign w:val="center"/>
          </w:tcPr>
          <w:p w14:paraId="5195663E" w14:textId="77777777" w:rsidR="00404A31" w:rsidRPr="006B661F" w:rsidRDefault="00404A31" w:rsidP="007F04D8">
            <w:pPr>
              <w:jc w:val="center"/>
              <w:rPr>
                <w:i/>
                <w:sz w:val="16"/>
                <w:szCs w:val="16"/>
              </w:rPr>
            </w:pPr>
            <w:r w:rsidRPr="006B661F">
              <w:rPr>
                <w:i/>
                <w:sz w:val="16"/>
                <w:szCs w:val="16"/>
              </w:rPr>
              <w:t>6054365</w:t>
            </w:r>
          </w:p>
        </w:tc>
        <w:tc>
          <w:tcPr>
            <w:tcW w:w="402" w:type="pct"/>
            <w:vMerge/>
            <w:tcBorders>
              <w:bottom w:val="single" w:sz="4" w:space="0" w:color="auto"/>
            </w:tcBorders>
            <w:vAlign w:val="center"/>
          </w:tcPr>
          <w:p w14:paraId="6B8026AC" w14:textId="77777777" w:rsidR="00404A31" w:rsidRPr="006B661F" w:rsidRDefault="00404A31" w:rsidP="007F04D8">
            <w:pPr>
              <w:jc w:val="center"/>
              <w:rPr>
                <w:sz w:val="16"/>
                <w:szCs w:val="16"/>
              </w:rPr>
            </w:pPr>
          </w:p>
        </w:tc>
        <w:tc>
          <w:tcPr>
            <w:tcW w:w="312" w:type="pct"/>
            <w:vMerge/>
            <w:tcBorders>
              <w:bottom w:val="single" w:sz="4" w:space="0" w:color="auto"/>
            </w:tcBorders>
            <w:vAlign w:val="center"/>
          </w:tcPr>
          <w:p w14:paraId="2E587FA2" w14:textId="77777777" w:rsidR="00404A31" w:rsidRPr="006B661F" w:rsidRDefault="00404A31" w:rsidP="007F04D8">
            <w:pPr>
              <w:jc w:val="center"/>
              <w:rPr>
                <w:sz w:val="16"/>
                <w:szCs w:val="16"/>
              </w:rPr>
            </w:pPr>
          </w:p>
        </w:tc>
        <w:tc>
          <w:tcPr>
            <w:tcW w:w="313" w:type="pct"/>
            <w:vMerge/>
            <w:tcBorders>
              <w:bottom w:val="single" w:sz="4" w:space="0" w:color="auto"/>
            </w:tcBorders>
            <w:vAlign w:val="center"/>
          </w:tcPr>
          <w:p w14:paraId="14253A1A" w14:textId="77777777" w:rsidR="00404A31" w:rsidRPr="006B661F" w:rsidRDefault="00404A31" w:rsidP="007F04D8">
            <w:pPr>
              <w:pStyle w:val="Betarp"/>
              <w:ind w:left="-111" w:right="-2"/>
              <w:jc w:val="center"/>
              <w:rPr>
                <w:sz w:val="16"/>
                <w:szCs w:val="16"/>
              </w:rPr>
            </w:pPr>
          </w:p>
        </w:tc>
        <w:tc>
          <w:tcPr>
            <w:tcW w:w="580" w:type="pct"/>
            <w:tcBorders>
              <w:top w:val="single" w:sz="4" w:space="0" w:color="auto"/>
              <w:left w:val="single" w:sz="4" w:space="0" w:color="auto"/>
              <w:bottom w:val="single" w:sz="4" w:space="0" w:color="auto"/>
              <w:right w:val="single" w:sz="4" w:space="0" w:color="auto"/>
            </w:tcBorders>
            <w:vAlign w:val="center"/>
          </w:tcPr>
          <w:p w14:paraId="7332BF86" w14:textId="77777777" w:rsidR="00404A31" w:rsidRPr="006B661F" w:rsidRDefault="00404A31" w:rsidP="007F04D8">
            <w:pPr>
              <w:jc w:val="center"/>
              <w:rPr>
                <w:sz w:val="16"/>
                <w:szCs w:val="16"/>
              </w:rPr>
            </w:pPr>
            <w:r w:rsidRPr="006B661F">
              <w:rPr>
                <w:sz w:val="16"/>
                <w:szCs w:val="16"/>
              </w:rPr>
              <w:t>Gedimino g. 24A, Trakai</w:t>
            </w:r>
          </w:p>
        </w:tc>
        <w:tc>
          <w:tcPr>
            <w:tcW w:w="402" w:type="pct"/>
            <w:vMerge/>
            <w:tcBorders>
              <w:bottom w:val="single" w:sz="4" w:space="0" w:color="auto"/>
            </w:tcBorders>
            <w:vAlign w:val="center"/>
          </w:tcPr>
          <w:p w14:paraId="7CEA6DD7" w14:textId="77777777" w:rsidR="00404A31" w:rsidRPr="006B661F" w:rsidRDefault="00404A31" w:rsidP="007F04D8">
            <w:pPr>
              <w:jc w:val="center"/>
              <w:rPr>
                <w:sz w:val="16"/>
                <w:szCs w:val="16"/>
              </w:rPr>
            </w:pPr>
          </w:p>
        </w:tc>
        <w:tc>
          <w:tcPr>
            <w:tcW w:w="580" w:type="pct"/>
            <w:tcBorders>
              <w:top w:val="single" w:sz="4" w:space="0" w:color="auto"/>
              <w:left w:val="single" w:sz="4" w:space="0" w:color="auto"/>
              <w:bottom w:val="single" w:sz="4" w:space="0" w:color="auto"/>
              <w:right w:val="single" w:sz="4" w:space="0" w:color="auto"/>
            </w:tcBorders>
            <w:vAlign w:val="center"/>
          </w:tcPr>
          <w:p w14:paraId="4884BC2E" w14:textId="77777777" w:rsidR="00404A31" w:rsidRPr="006B661F" w:rsidRDefault="00404A31" w:rsidP="007F04D8">
            <w:pPr>
              <w:jc w:val="center"/>
              <w:rPr>
                <w:sz w:val="16"/>
                <w:szCs w:val="16"/>
              </w:rPr>
            </w:pPr>
            <w:r w:rsidRPr="006B661F">
              <w:rPr>
                <w:sz w:val="16"/>
                <w:szCs w:val="16"/>
              </w:rPr>
              <w:t>Marvensa, UAB</w:t>
            </w:r>
          </w:p>
        </w:tc>
        <w:tc>
          <w:tcPr>
            <w:tcW w:w="438" w:type="pct"/>
            <w:tcBorders>
              <w:top w:val="single" w:sz="4" w:space="0" w:color="auto"/>
              <w:left w:val="single" w:sz="4" w:space="0" w:color="auto"/>
              <w:bottom w:val="single" w:sz="4" w:space="0" w:color="auto"/>
              <w:right w:val="single" w:sz="4" w:space="0" w:color="auto"/>
            </w:tcBorders>
            <w:vAlign w:val="center"/>
          </w:tcPr>
          <w:p w14:paraId="2733F9EB" w14:textId="77777777" w:rsidR="00404A31" w:rsidRPr="006B661F" w:rsidRDefault="00404A31" w:rsidP="00404A31">
            <w:pPr>
              <w:ind w:hanging="111"/>
              <w:jc w:val="center"/>
              <w:rPr>
                <w:sz w:val="16"/>
                <w:szCs w:val="16"/>
              </w:rPr>
            </w:pPr>
            <w:r w:rsidRPr="006B661F">
              <w:rPr>
                <w:sz w:val="16"/>
                <w:szCs w:val="16"/>
              </w:rPr>
              <w:t>2100</w:t>
            </w:r>
          </w:p>
        </w:tc>
        <w:tc>
          <w:tcPr>
            <w:tcW w:w="765" w:type="pct"/>
            <w:tcBorders>
              <w:top w:val="single" w:sz="4" w:space="0" w:color="auto"/>
              <w:left w:val="single" w:sz="4" w:space="0" w:color="auto"/>
              <w:bottom w:val="single" w:sz="4" w:space="0" w:color="auto"/>
              <w:right w:val="single" w:sz="4" w:space="0" w:color="auto"/>
            </w:tcBorders>
            <w:vAlign w:val="center"/>
          </w:tcPr>
          <w:p w14:paraId="1007719C" w14:textId="77777777" w:rsidR="00404A31" w:rsidRPr="006B661F" w:rsidRDefault="00404A31" w:rsidP="007F04D8">
            <w:pPr>
              <w:jc w:val="center"/>
              <w:rPr>
                <w:sz w:val="16"/>
                <w:szCs w:val="16"/>
              </w:rPr>
            </w:pPr>
            <w:r w:rsidRPr="006B661F">
              <w:rPr>
                <w:sz w:val="16"/>
                <w:szCs w:val="16"/>
              </w:rPr>
              <w:t>Marvensa, UAB,</w:t>
            </w:r>
          </w:p>
          <w:p w14:paraId="089E1ADB" w14:textId="77777777" w:rsidR="00404A31" w:rsidRPr="006B661F" w:rsidRDefault="00404A31" w:rsidP="007F04D8">
            <w:pPr>
              <w:jc w:val="center"/>
              <w:rPr>
                <w:sz w:val="16"/>
                <w:szCs w:val="16"/>
              </w:rPr>
            </w:pPr>
            <w:r w:rsidRPr="006B661F">
              <w:rPr>
                <w:sz w:val="16"/>
                <w:szCs w:val="16"/>
              </w:rPr>
              <w:t>Direktorius</w:t>
            </w:r>
          </w:p>
          <w:p w14:paraId="34790B57" w14:textId="77777777" w:rsidR="00404A31" w:rsidRPr="006B661F" w:rsidRDefault="00404A31" w:rsidP="007F04D8">
            <w:pPr>
              <w:jc w:val="center"/>
              <w:rPr>
                <w:sz w:val="16"/>
                <w:szCs w:val="16"/>
              </w:rPr>
            </w:pPr>
            <w:r w:rsidRPr="006B661F">
              <w:rPr>
                <w:sz w:val="16"/>
                <w:szCs w:val="16"/>
              </w:rPr>
              <w:t xml:space="preserve"> Marius </w:t>
            </w:r>
            <w:proofErr w:type="spellStart"/>
            <w:r w:rsidRPr="006B661F">
              <w:rPr>
                <w:sz w:val="16"/>
                <w:szCs w:val="16"/>
              </w:rPr>
              <w:t>Dubovikas</w:t>
            </w:r>
            <w:proofErr w:type="spellEnd"/>
            <w:r w:rsidRPr="006B661F">
              <w:rPr>
                <w:sz w:val="16"/>
                <w:szCs w:val="16"/>
              </w:rPr>
              <w:t>,</w:t>
            </w:r>
          </w:p>
          <w:p w14:paraId="22B4E2E5" w14:textId="77777777" w:rsidR="00404A31" w:rsidRPr="006B661F" w:rsidRDefault="00404A31" w:rsidP="007F04D8">
            <w:pPr>
              <w:jc w:val="center"/>
              <w:rPr>
                <w:sz w:val="16"/>
                <w:szCs w:val="16"/>
              </w:rPr>
            </w:pPr>
            <w:r w:rsidRPr="006B661F">
              <w:rPr>
                <w:sz w:val="16"/>
                <w:szCs w:val="16"/>
              </w:rPr>
              <w:t>865243030, 868771817,</w:t>
            </w:r>
          </w:p>
          <w:p w14:paraId="63BCFDB9" w14:textId="65E65FCB" w:rsidR="00404A31" w:rsidRPr="006B661F" w:rsidRDefault="00404A31" w:rsidP="00404A31">
            <w:pPr>
              <w:jc w:val="center"/>
              <w:rPr>
                <w:sz w:val="16"/>
                <w:szCs w:val="16"/>
              </w:rPr>
            </w:pPr>
            <w:r w:rsidRPr="006B661F">
              <w:rPr>
                <w:sz w:val="16"/>
                <w:szCs w:val="16"/>
              </w:rPr>
              <w:t>852851829,</w:t>
            </w:r>
            <w:r w:rsidR="00FE2872" w:rsidRPr="006B661F">
              <w:rPr>
                <w:sz w:val="16"/>
                <w:szCs w:val="16"/>
              </w:rPr>
              <w:t xml:space="preserve"> </w:t>
            </w:r>
            <w:r w:rsidRPr="006B661F">
              <w:rPr>
                <w:sz w:val="16"/>
                <w:szCs w:val="16"/>
              </w:rPr>
              <w:t>marius@marvensa.lt</w:t>
            </w:r>
          </w:p>
        </w:tc>
        <w:tc>
          <w:tcPr>
            <w:tcW w:w="310" w:type="pct"/>
            <w:tcBorders>
              <w:top w:val="single" w:sz="4" w:space="0" w:color="auto"/>
              <w:left w:val="single" w:sz="4" w:space="0" w:color="auto"/>
              <w:bottom w:val="single" w:sz="4" w:space="0" w:color="auto"/>
              <w:right w:val="single" w:sz="4" w:space="0" w:color="auto"/>
            </w:tcBorders>
            <w:vAlign w:val="center"/>
          </w:tcPr>
          <w:p w14:paraId="645E990B" w14:textId="77777777" w:rsidR="00404A31" w:rsidRPr="006B661F" w:rsidRDefault="00404A31" w:rsidP="007F04D8">
            <w:pPr>
              <w:jc w:val="center"/>
              <w:rPr>
                <w:sz w:val="16"/>
                <w:szCs w:val="16"/>
              </w:rPr>
            </w:pPr>
            <w:r w:rsidRPr="006B661F">
              <w:rPr>
                <w:sz w:val="16"/>
                <w:szCs w:val="16"/>
              </w:rPr>
              <w:t>veikia</w:t>
            </w:r>
          </w:p>
        </w:tc>
      </w:tr>
    </w:tbl>
    <w:p w14:paraId="2561F1F6" w14:textId="77777777" w:rsidR="00404A31" w:rsidRPr="006B661F" w:rsidRDefault="00404A31" w:rsidP="00404A31">
      <w:pPr>
        <w:spacing w:after="200" w:line="276" w:lineRule="auto"/>
        <w:jc w:val="both"/>
        <w:rPr>
          <w:b/>
          <w:sz w:val="28"/>
          <w:szCs w:val="28"/>
        </w:rPr>
      </w:pPr>
    </w:p>
    <w:p w14:paraId="5C223025" w14:textId="77777777" w:rsidR="004E2C14" w:rsidRDefault="004E2C14" w:rsidP="009B28CE">
      <w:pPr>
        <w:autoSpaceDE w:val="0"/>
        <w:autoSpaceDN w:val="0"/>
        <w:adjustRightInd w:val="0"/>
        <w:jc w:val="right"/>
        <w:rPr>
          <w:b/>
          <w:sz w:val="28"/>
          <w:szCs w:val="28"/>
        </w:rPr>
        <w:sectPr w:rsidR="004E2C14" w:rsidSect="009C764C">
          <w:pgSz w:w="16838" w:h="11906" w:orient="landscape"/>
          <w:pgMar w:top="1418" w:right="1134" w:bottom="567" w:left="1134" w:header="567" w:footer="567" w:gutter="0"/>
          <w:cols w:space="1296"/>
          <w:docGrid w:linePitch="360"/>
        </w:sectPr>
      </w:pPr>
    </w:p>
    <w:p w14:paraId="48880948" w14:textId="65C5462E" w:rsidR="009B28CE" w:rsidRPr="00EC3B59" w:rsidRDefault="009B28CE" w:rsidP="009B28CE">
      <w:pPr>
        <w:autoSpaceDE w:val="0"/>
        <w:autoSpaceDN w:val="0"/>
        <w:adjustRightInd w:val="0"/>
        <w:jc w:val="right"/>
        <w:rPr>
          <w:rFonts w:ascii="Times New Roman,BoldItalic" w:eastAsiaTheme="minorHAnsi" w:hAnsi="Times New Roman,BoldItalic" w:cs="Times New Roman,BoldItalic"/>
          <w:b/>
          <w:bCs/>
          <w:i/>
          <w:iCs/>
          <w:sz w:val="28"/>
        </w:rPr>
      </w:pPr>
      <w:r w:rsidRPr="00EC3B59">
        <w:rPr>
          <w:b/>
          <w:sz w:val="28"/>
          <w:szCs w:val="28"/>
        </w:rPr>
        <w:lastRenderedPageBreak/>
        <w:t>5 PRIEDAS</w:t>
      </w:r>
    </w:p>
    <w:p w14:paraId="7A2E7CEA" w14:textId="3214531D" w:rsidR="009B28CE" w:rsidRPr="00EC3B59" w:rsidRDefault="009B28CE" w:rsidP="009B28CE">
      <w:pPr>
        <w:autoSpaceDE w:val="0"/>
        <w:autoSpaceDN w:val="0"/>
        <w:adjustRightInd w:val="0"/>
        <w:jc w:val="center"/>
        <w:rPr>
          <w:rFonts w:ascii="Times New Roman,BoldItalic" w:eastAsiaTheme="minorHAnsi" w:hAnsi="Times New Roman,BoldItalic" w:cs="Times New Roman,BoldItalic"/>
          <w:b/>
          <w:bCs/>
          <w:i/>
          <w:iCs/>
          <w:sz w:val="28"/>
        </w:rPr>
      </w:pPr>
      <w:r w:rsidRPr="00EC3B59">
        <w:rPr>
          <w:rFonts w:ascii="Times New Roman,BoldItalic" w:eastAsiaTheme="minorHAnsi" w:hAnsi="Times New Roman,BoldItalic" w:cs="Times New Roman,BoldItalic"/>
          <w:b/>
          <w:bCs/>
          <w:i/>
          <w:iCs/>
          <w:sz w:val="28"/>
        </w:rPr>
        <w:t>SENIŪNIJOS</w:t>
      </w:r>
    </w:p>
    <w:p w14:paraId="50C54059" w14:textId="77777777" w:rsidR="009B28CE" w:rsidRPr="00EC3B59" w:rsidRDefault="009B28CE" w:rsidP="009B28CE">
      <w:pPr>
        <w:autoSpaceDE w:val="0"/>
        <w:autoSpaceDN w:val="0"/>
        <w:adjustRightInd w:val="0"/>
        <w:jc w:val="center"/>
        <w:rPr>
          <w:rFonts w:ascii="Times New Roman,BoldItalic" w:eastAsiaTheme="minorHAnsi" w:hAnsi="Times New Roman,BoldItalic" w:cs="Times New Roman,BoldItalic"/>
          <w:b/>
          <w:bCs/>
          <w:i/>
          <w:iCs/>
          <w:sz w:val="28"/>
        </w:rPr>
      </w:pPr>
    </w:p>
    <w:p w14:paraId="66B610BA" w14:textId="77777777" w:rsidR="009B28CE" w:rsidRPr="00A73043" w:rsidRDefault="009B28CE" w:rsidP="00A73043">
      <w:pPr>
        <w:autoSpaceDE w:val="0"/>
        <w:autoSpaceDN w:val="0"/>
        <w:adjustRightInd w:val="0"/>
        <w:spacing w:line="360" w:lineRule="auto"/>
        <w:rPr>
          <w:rFonts w:eastAsiaTheme="minorHAnsi"/>
          <w:b/>
          <w:bCs/>
          <w:i/>
          <w:iCs/>
          <w:u w:val="single"/>
        </w:rPr>
      </w:pPr>
      <w:r w:rsidRPr="00A73043">
        <w:rPr>
          <w:rFonts w:eastAsiaTheme="minorHAnsi"/>
          <w:b/>
          <w:bCs/>
          <w:i/>
          <w:iCs/>
          <w:u w:val="single"/>
        </w:rPr>
        <w:t>Trakų seniūnija</w:t>
      </w:r>
    </w:p>
    <w:p w14:paraId="71AC8E34" w14:textId="09BC5F04" w:rsidR="009B28CE" w:rsidRPr="00A73043" w:rsidRDefault="009B28CE" w:rsidP="00A73043">
      <w:pPr>
        <w:autoSpaceDE w:val="0"/>
        <w:autoSpaceDN w:val="0"/>
        <w:adjustRightInd w:val="0"/>
        <w:spacing w:line="360" w:lineRule="auto"/>
        <w:rPr>
          <w:rFonts w:eastAsiaTheme="minorHAnsi"/>
        </w:rPr>
      </w:pPr>
      <w:r w:rsidRPr="00A73043">
        <w:rPr>
          <w:rFonts w:eastAsiaTheme="minorHAnsi"/>
        </w:rPr>
        <w:t>Atsakingas asmuo: seniūn</w:t>
      </w:r>
      <w:r w:rsidR="00B1167C" w:rsidRPr="00A73043">
        <w:rPr>
          <w:rFonts w:eastAsiaTheme="minorHAnsi"/>
        </w:rPr>
        <w:t>ė</w:t>
      </w:r>
      <w:r w:rsidRPr="00A73043">
        <w:rPr>
          <w:rFonts w:eastAsiaTheme="minorHAnsi"/>
        </w:rPr>
        <w:t>,</w:t>
      </w:r>
      <w:r w:rsidR="00B1167C" w:rsidRPr="00A73043">
        <w:rPr>
          <w:rFonts w:eastAsiaTheme="minorHAnsi"/>
        </w:rPr>
        <w:t xml:space="preserve">    </w:t>
      </w:r>
      <w:r w:rsidR="00D053E7" w:rsidRPr="00A73043">
        <w:rPr>
          <w:color w:val="333333"/>
        </w:rPr>
        <w:t>Vilma Puišienė</w:t>
      </w:r>
      <w:r w:rsidR="00D053E7" w:rsidRPr="00A73043">
        <w:rPr>
          <w:rFonts w:eastAsiaTheme="minorHAnsi"/>
        </w:rPr>
        <w:t xml:space="preserve">, </w:t>
      </w:r>
      <w:r w:rsidRPr="00A73043">
        <w:rPr>
          <w:rFonts w:eastAsiaTheme="minorHAnsi"/>
        </w:rPr>
        <w:t xml:space="preserve">tel. </w:t>
      </w:r>
      <w:r w:rsidR="00D053E7" w:rsidRPr="00A73043">
        <w:rPr>
          <w:color w:val="333333"/>
        </w:rPr>
        <w:t>(8 528) 55 730</w:t>
      </w:r>
      <w:r w:rsidR="00D053E7" w:rsidRPr="00A73043">
        <w:rPr>
          <w:rFonts w:ascii="Montserrat" w:hAnsi="Montserrat" w:cs="Arial"/>
          <w:color w:val="333333"/>
        </w:rPr>
        <w:t>;</w:t>
      </w:r>
    </w:p>
    <w:p w14:paraId="03D84A8B" w14:textId="77777777" w:rsidR="009B28CE" w:rsidRPr="00A73043" w:rsidRDefault="009B28CE" w:rsidP="00A73043">
      <w:pPr>
        <w:autoSpaceDE w:val="0"/>
        <w:autoSpaceDN w:val="0"/>
        <w:adjustRightInd w:val="0"/>
        <w:spacing w:line="360" w:lineRule="auto"/>
        <w:rPr>
          <w:rFonts w:eastAsiaTheme="minorHAnsi"/>
          <w:b/>
          <w:bCs/>
          <w:i/>
          <w:iCs/>
          <w:u w:val="single"/>
        </w:rPr>
      </w:pPr>
      <w:r w:rsidRPr="00A73043">
        <w:rPr>
          <w:rFonts w:eastAsiaTheme="minorHAnsi"/>
          <w:b/>
          <w:bCs/>
          <w:i/>
          <w:iCs/>
          <w:u w:val="single"/>
        </w:rPr>
        <w:t>Senųjų Trakų seniūnija</w:t>
      </w:r>
    </w:p>
    <w:p w14:paraId="1BB06E78" w14:textId="6EFA23F0" w:rsidR="009B28CE" w:rsidRPr="00A73043" w:rsidRDefault="009B28CE" w:rsidP="00A73043">
      <w:pPr>
        <w:autoSpaceDE w:val="0"/>
        <w:autoSpaceDN w:val="0"/>
        <w:adjustRightInd w:val="0"/>
        <w:spacing w:line="360" w:lineRule="auto"/>
        <w:rPr>
          <w:rFonts w:eastAsiaTheme="minorHAnsi"/>
        </w:rPr>
      </w:pPr>
      <w:r w:rsidRPr="00A73043">
        <w:rPr>
          <w:rFonts w:eastAsiaTheme="minorHAnsi"/>
        </w:rPr>
        <w:t>Atsakingas asmuo: seniūnė</w:t>
      </w:r>
      <w:r w:rsidR="007D3308" w:rsidRPr="00A73043">
        <w:rPr>
          <w:rFonts w:eastAsiaTheme="minorHAnsi"/>
        </w:rPr>
        <w:t>,</w:t>
      </w:r>
      <w:r w:rsidRPr="00A73043">
        <w:rPr>
          <w:rFonts w:eastAsiaTheme="minorHAnsi"/>
        </w:rPr>
        <w:t xml:space="preserve"> Ana Ingelevič, tel. (8 687) 53 070</w:t>
      </w:r>
      <w:r w:rsidR="001A2F92" w:rsidRPr="00A73043">
        <w:rPr>
          <w:rFonts w:eastAsiaTheme="minorHAnsi"/>
        </w:rPr>
        <w:t>;</w:t>
      </w:r>
    </w:p>
    <w:p w14:paraId="5A8ABF5E" w14:textId="77777777" w:rsidR="009B28CE" w:rsidRPr="00A73043" w:rsidRDefault="009B28CE" w:rsidP="00A73043">
      <w:pPr>
        <w:autoSpaceDE w:val="0"/>
        <w:autoSpaceDN w:val="0"/>
        <w:adjustRightInd w:val="0"/>
        <w:spacing w:line="360" w:lineRule="auto"/>
        <w:rPr>
          <w:rFonts w:eastAsiaTheme="minorHAnsi"/>
          <w:b/>
          <w:bCs/>
          <w:i/>
          <w:iCs/>
          <w:u w:val="single"/>
        </w:rPr>
      </w:pPr>
      <w:r w:rsidRPr="00A73043">
        <w:rPr>
          <w:rFonts w:eastAsiaTheme="minorHAnsi"/>
          <w:b/>
          <w:bCs/>
          <w:i/>
          <w:iCs/>
          <w:u w:val="single"/>
        </w:rPr>
        <w:t>Aukštadvario seniūnija</w:t>
      </w:r>
    </w:p>
    <w:p w14:paraId="49C698D5" w14:textId="153D222E" w:rsidR="0049492C" w:rsidRDefault="009B28CE" w:rsidP="00A73043">
      <w:pPr>
        <w:autoSpaceDE w:val="0"/>
        <w:autoSpaceDN w:val="0"/>
        <w:adjustRightInd w:val="0"/>
        <w:spacing w:line="360" w:lineRule="auto"/>
      </w:pPr>
      <w:r w:rsidRPr="00A73043">
        <w:rPr>
          <w:rFonts w:eastAsiaTheme="minorHAnsi"/>
        </w:rPr>
        <w:t xml:space="preserve">Atsakingas asmuo: </w:t>
      </w:r>
      <w:r w:rsidR="007D3308" w:rsidRPr="00A73043">
        <w:rPr>
          <w:rFonts w:eastAsiaTheme="minorHAnsi"/>
        </w:rPr>
        <w:t>seniūn</w:t>
      </w:r>
      <w:r w:rsidR="00492352">
        <w:rPr>
          <w:rFonts w:eastAsiaTheme="minorHAnsi"/>
        </w:rPr>
        <w:t>ė</w:t>
      </w:r>
      <w:r w:rsidR="007D3308" w:rsidRPr="00A73043">
        <w:rPr>
          <w:rFonts w:eastAsiaTheme="minorHAnsi"/>
        </w:rPr>
        <w:t>,</w:t>
      </w:r>
      <w:r w:rsidR="00492352">
        <w:rPr>
          <w:rFonts w:eastAsiaTheme="minorHAnsi"/>
        </w:rPr>
        <w:t xml:space="preserve"> </w:t>
      </w:r>
      <w:r w:rsidR="007D3308" w:rsidRPr="00A73043">
        <w:rPr>
          <w:rFonts w:eastAsiaTheme="minorHAnsi"/>
        </w:rPr>
        <w:t xml:space="preserve"> </w:t>
      </w:r>
      <w:r w:rsidR="00492352" w:rsidRPr="00492352">
        <w:rPr>
          <w:rFonts w:eastAsiaTheme="minorHAnsi"/>
        </w:rPr>
        <w:t>Ramunė Bartkevičienė</w:t>
      </w:r>
      <w:r w:rsidR="00492352">
        <w:rPr>
          <w:rFonts w:eastAsiaTheme="minorHAnsi"/>
        </w:rPr>
        <w:t>,</w:t>
      </w:r>
      <w:r w:rsidRPr="00A73043">
        <w:rPr>
          <w:rFonts w:eastAsiaTheme="minorHAnsi"/>
        </w:rPr>
        <w:t xml:space="preserve"> tel</w:t>
      </w:r>
      <w:r w:rsidRPr="007A71C0">
        <w:rPr>
          <w:rFonts w:eastAsiaTheme="minorHAnsi"/>
        </w:rPr>
        <w:t xml:space="preserve">. </w:t>
      </w:r>
      <w:r w:rsidR="00B1167C" w:rsidRPr="007A71C0">
        <w:rPr>
          <w:rFonts w:ascii="Montserrat" w:hAnsi="Montserrat" w:cs="Arial"/>
        </w:rPr>
        <w:t xml:space="preserve"> </w:t>
      </w:r>
      <w:r w:rsidR="0049492C" w:rsidRPr="0049492C">
        <w:t>(8 528) 65</w:t>
      </w:r>
      <w:r w:rsidR="0049492C">
        <w:t> </w:t>
      </w:r>
      <w:r w:rsidR="0049492C" w:rsidRPr="0049492C">
        <w:t>227</w:t>
      </w:r>
    </w:p>
    <w:p w14:paraId="7D87A1A0" w14:textId="63478502" w:rsidR="009B28CE" w:rsidRPr="007A71C0" w:rsidRDefault="009B28CE" w:rsidP="00A73043">
      <w:pPr>
        <w:autoSpaceDE w:val="0"/>
        <w:autoSpaceDN w:val="0"/>
        <w:adjustRightInd w:val="0"/>
        <w:spacing w:line="360" w:lineRule="auto"/>
        <w:rPr>
          <w:rFonts w:eastAsiaTheme="minorHAnsi"/>
          <w:b/>
          <w:bCs/>
          <w:i/>
          <w:iCs/>
          <w:u w:val="single"/>
        </w:rPr>
      </w:pPr>
      <w:proofErr w:type="spellStart"/>
      <w:r w:rsidRPr="007A71C0">
        <w:rPr>
          <w:rFonts w:eastAsiaTheme="minorHAnsi"/>
          <w:b/>
          <w:bCs/>
          <w:i/>
          <w:iCs/>
          <w:u w:val="single"/>
        </w:rPr>
        <w:t>Grendavės</w:t>
      </w:r>
      <w:proofErr w:type="spellEnd"/>
      <w:r w:rsidRPr="007A71C0">
        <w:rPr>
          <w:rFonts w:eastAsiaTheme="minorHAnsi"/>
          <w:b/>
          <w:bCs/>
          <w:i/>
          <w:iCs/>
          <w:u w:val="single"/>
        </w:rPr>
        <w:t xml:space="preserve"> seniūnija</w:t>
      </w:r>
    </w:p>
    <w:p w14:paraId="57507C1F" w14:textId="5F9A0070" w:rsidR="009B28CE" w:rsidRPr="00A73043" w:rsidRDefault="009B28CE" w:rsidP="00A73043">
      <w:pPr>
        <w:autoSpaceDE w:val="0"/>
        <w:autoSpaceDN w:val="0"/>
        <w:adjustRightInd w:val="0"/>
        <w:spacing w:line="360" w:lineRule="auto"/>
        <w:rPr>
          <w:rFonts w:eastAsiaTheme="minorHAnsi"/>
        </w:rPr>
      </w:pPr>
      <w:r w:rsidRPr="00A73043">
        <w:rPr>
          <w:rFonts w:eastAsiaTheme="minorHAnsi"/>
        </w:rPr>
        <w:t>Atsakingas asmuo: seniūnas</w:t>
      </w:r>
      <w:r w:rsidR="008E5AB8" w:rsidRPr="00A73043">
        <w:rPr>
          <w:rFonts w:eastAsiaTheme="minorHAnsi"/>
        </w:rPr>
        <w:t xml:space="preserve">, Saulius </w:t>
      </w:r>
      <w:r w:rsidR="00CD145A" w:rsidRPr="00A73043">
        <w:rPr>
          <w:rFonts w:eastAsiaTheme="minorHAnsi"/>
        </w:rPr>
        <w:t>Janulevičius</w:t>
      </w:r>
      <w:r w:rsidR="008E5AB8" w:rsidRPr="00A73043">
        <w:rPr>
          <w:rFonts w:eastAsiaTheme="minorHAnsi"/>
        </w:rPr>
        <w:t>,</w:t>
      </w:r>
      <w:r w:rsidR="00017DFF" w:rsidRPr="00A73043">
        <w:rPr>
          <w:rFonts w:eastAsiaTheme="minorHAnsi"/>
        </w:rPr>
        <w:t xml:space="preserve"> </w:t>
      </w:r>
      <w:r w:rsidRPr="00A73043">
        <w:rPr>
          <w:rFonts w:eastAsiaTheme="minorHAnsi"/>
        </w:rPr>
        <w:t>tel. 8 6</w:t>
      </w:r>
      <w:r w:rsidR="008E5AB8" w:rsidRPr="00A73043">
        <w:rPr>
          <w:rFonts w:eastAsiaTheme="minorHAnsi"/>
        </w:rPr>
        <w:t>1779797</w:t>
      </w:r>
      <w:r w:rsidR="001A2F92" w:rsidRPr="00A73043">
        <w:rPr>
          <w:rFonts w:eastAsiaTheme="minorHAnsi"/>
        </w:rPr>
        <w:t>;</w:t>
      </w:r>
      <w:r w:rsidR="00CD145A" w:rsidRPr="00A73043">
        <w:rPr>
          <w:color w:val="333333"/>
        </w:rPr>
        <w:t xml:space="preserve"> 8 68746653</w:t>
      </w:r>
    </w:p>
    <w:p w14:paraId="45B69AFC" w14:textId="77777777" w:rsidR="009B28CE" w:rsidRPr="00A73043" w:rsidRDefault="009B28CE" w:rsidP="00A73043">
      <w:pPr>
        <w:autoSpaceDE w:val="0"/>
        <w:autoSpaceDN w:val="0"/>
        <w:adjustRightInd w:val="0"/>
        <w:spacing w:line="360" w:lineRule="auto"/>
        <w:rPr>
          <w:rFonts w:eastAsiaTheme="minorHAnsi"/>
          <w:b/>
          <w:bCs/>
          <w:i/>
          <w:iCs/>
          <w:u w:val="single"/>
        </w:rPr>
      </w:pPr>
      <w:r w:rsidRPr="00A73043">
        <w:rPr>
          <w:rFonts w:eastAsiaTheme="minorHAnsi"/>
          <w:b/>
          <w:bCs/>
          <w:i/>
          <w:iCs/>
          <w:u w:val="single"/>
        </w:rPr>
        <w:t>Lentvario seniūnija</w:t>
      </w:r>
    </w:p>
    <w:p w14:paraId="09649AB4" w14:textId="2DB53F14" w:rsidR="009B28CE" w:rsidRPr="00A73043" w:rsidRDefault="009B28CE" w:rsidP="00A73043">
      <w:pPr>
        <w:autoSpaceDE w:val="0"/>
        <w:autoSpaceDN w:val="0"/>
        <w:adjustRightInd w:val="0"/>
        <w:spacing w:line="360" w:lineRule="auto"/>
        <w:rPr>
          <w:rFonts w:eastAsiaTheme="minorHAnsi"/>
        </w:rPr>
      </w:pPr>
      <w:r w:rsidRPr="00A73043">
        <w:rPr>
          <w:rFonts w:eastAsiaTheme="minorHAnsi"/>
        </w:rPr>
        <w:t xml:space="preserve">Atsakingas asmuo: </w:t>
      </w:r>
      <w:r w:rsidR="007D3308" w:rsidRPr="00A73043">
        <w:rPr>
          <w:rFonts w:eastAsiaTheme="minorHAnsi"/>
        </w:rPr>
        <w:t xml:space="preserve">seniūnas, </w:t>
      </w:r>
      <w:r w:rsidRPr="00A73043">
        <w:rPr>
          <w:rFonts w:eastAsiaTheme="minorHAnsi"/>
        </w:rPr>
        <w:t xml:space="preserve"> tel. (8 528) 28 444</w:t>
      </w:r>
      <w:r w:rsidR="001A2F92" w:rsidRPr="00A73043">
        <w:rPr>
          <w:rFonts w:eastAsiaTheme="minorHAnsi"/>
        </w:rPr>
        <w:t>;</w:t>
      </w:r>
    </w:p>
    <w:p w14:paraId="738FA71B" w14:textId="77777777" w:rsidR="009B28CE" w:rsidRPr="00A73043" w:rsidRDefault="009B28CE" w:rsidP="00A73043">
      <w:pPr>
        <w:autoSpaceDE w:val="0"/>
        <w:autoSpaceDN w:val="0"/>
        <w:adjustRightInd w:val="0"/>
        <w:spacing w:line="360" w:lineRule="auto"/>
        <w:rPr>
          <w:rFonts w:eastAsiaTheme="minorHAnsi"/>
          <w:b/>
          <w:bCs/>
          <w:u w:val="single"/>
        </w:rPr>
      </w:pPr>
      <w:r w:rsidRPr="00A73043">
        <w:rPr>
          <w:rFonts w:eastAsiaTheme="minorHAnsi"/>
          <w:b/>
          <w:bCs/>
          <w:u w:val="single"/>
        </w:rPr>
        <w:t>Onuškio seniūnija</w:t>
      </w:r>
    </w:p>
    <w:p w14:paraId="690AAE18" w14:textId="146C9CC6" w:rsidR="009B28CE" w:rsidRPr="00A73043" w:rsidRDefault="009B28CE" w:rsidP="00A73043">
      <w:pPr>
        <w:autoSpaceDE w:val="0"/>
        <w:autoSpaceDN w:val="0"/>
        <w:adjustRightInd w:val="0"/>
        <w:spacing w:line="360" w:lineRule="auto"/>
        <w:rPr>
          <w:rFonts w:eastAsiaTheme="minorHAnsi"/>
        </w:rPr>
      </w:pPr>
      <w:r w:rsidRPr="00A73043">
        <w:rPr>
          <w:rFonts w:eastAsiaTheme="minorHAnsi"/>
        </w:rPr>
        <w:t>Atsakingas asmuo: seniūnė</w:t>
      </w:r>
      <w:r w:rsidR="007D3308" w:rsidRPr="00A73043">
        <w:rPr>
          <w:rFonts w:eastAsiaTheme="minorHAnsi"/>
        </w:rPr>
        <w:t xml:space="preserve">, </w:t>
      </w:r>
      <w:r w:rsidRPr="00A73043">
        <w:rPr>
          <w:rFonts w:eastAsiaTheme="minorHAnsi"/>
        </w:rPr>
        <w:t xml:space="preserve"> Zita Aniulienė, tel. (8 528) 62 218</w:t>
      </w:r>
      <w:r w:rsidR="001A2F92" w:rsidRPr="00A73043">
        <w:rPr>
          <w:rFonts w:eastAsiaTheme="minorHAnsi"/>
        </w:rPr>
        <w:t>;</w:t>
      </w:r>
    </w:p>
    <w:p w14:paraId="59C5AF26" w14:textId="77777777" w:rsidR="009B28CE" w:rsidRPr="00A73043" w:rsidRDefault="009B28CE" w:rsidP="00A73043">
      <w:pPr>
        <w:autoSpaceDE w:val="0"/>
        <w:autoSpaceDN w:val="0"/>
        <w:adjustRightInd w:val="0"/>
        <w:spacing w:line="360" w:lineRule="auto"/>
        <w:rPr>
          <w:rFonts w:eastAsiaTheme="minorHAnsi"/>
          <w:b/>
          <w:bCs/>
          <w:u w:val="single"/>
        </w:rPr>
      </w:pPr>
      <w:r w:rsidRPr="00A73043">
        <w:rPr>
          <w:rFonts w:eastAsiaTheme="minorHAnsi"/>
          <w:b/>
          <w:bCs/>
          <w:u w:val="single"/>
        </w:rPr>
        <w:t>Paluknio seniūnija</w:t>
      </w:r>
    </w:p>
    <w:p w14:paraId="0FDD3C3E" w14:textId="60E7DC9F" w:rsidR="009B28CE" w:rsidRPr="00A73043" w:rsidRDefault="009B28CE" w:rsidP="00A73043">
      <w:pPr>
        <w:autoSpaceDE w:val="0"/>
        <w:autoSpaceDN w:val="0"/>
        <w:adjustRightInd w:val="0"/>
        <w:spacing w:line="360" w:lineRule="auto"/>
        <w:rPr>
          <w:rFonts w:eastAsiaTheme="minorHAnsi"/>
        </w:rPr>
      </w:pPr>
      <w:r w:rsidRPr="00A73043">
        <w:rPr>
          <w:rFonts w:eastAsiaTheme="minorHAnsi"/>
        </w:rPr>
        <w:t>Atsakingas asmuo: seniūn</w:t>
      </w:r>
      <w:r w:rsidR="008909B3" w:rsidRPr="00A73043">
        <w:rPr>
          <w:rFonts w:eastAsiaTheme="minorHAnsi"/>
        </w:rPr>
        <w:t>ė</w:t>
      </w:r>
      <w:r w:rsidR="007D3308" w:rsidRPr="00A73043">
        <w:rPr>
          <w:rFonts w:eastAsiaTheme="minorHAnsi"/>
        </w:rPr>
        <w:t xml:space="preserve">, </w:t>
      </w:r>
      <w:r w:rsidR="008909B3" w:rsidRPr="00A73043">
        <w:rPr>
          <w:rFonts w:eastAsiaTheme="minorHAnsi"/>
        </w:rPr>
        <w:t xml:space="preserve"> </w:t>
      </w:r>
      <w:r w:rsidRPr="00A73043">
        <w:rPr>
          <w:rFonts w:eastAsiaTheme="minorHAnsi"/>
        </w:rPr>
        <w:t xml:space="preserve"> </w:t>
      </w:r>
      <w:bookmarkStart w:id="1" w:name="_Hlk50550010"/>
      <w:r w:rsidR="008909B3" w:rsidRPr="00A73043">
        <w:rPr>
          <w:color w:val="333333"/>
        </w:rPr>
        <w:t xml:space="preserve">Jolanta </w:t>
      </w:r>
      <w:proofErr w:type="spellStart"/>
      <w:r w:rsidR="008909B3" w:rsidRPr="00A73043">
        <w:rPr>
          <w:color w:val="333333"/>
        </w:rPr>
        <w:t>Gardžiulienė</w:t>
      </w:r>
      <w:bookmarkEnd w:id="1"/>
      <w:proofErr w:type="spellEnd"/>
      <w:r w:rsidRPr="00A73043">
        <w:rPr>
          <w:rFonts w:eastAsiaTheme="minorHAnsi"/>
        </w:rPr>
        <w:t xml:space="preserve">, tel. </w:t>
      </w:r>
      <w:r w:rsidR="00017DFF" w:rsidRPr="00A73043">
        <w:rPr>
          <w:color w:val="333333"/>
        </w:rPr>
        <w:t>(8 528) 61 233</w:t>
      </w:r>
      <w:r w:rsidR="001A2F92" w:rsidRPr="00A73043">
        <w:rPr>
          <w:rFonts w:eastAsiaTheme="minorHAnsi"/>
        </w:rPr>
        <w:t>;</w:t>
      </w:r>
    </w:p>
    <w:p w14:paraId="595998D1" w14:textId="2C5946B3" w:rsidR="00A73043" w:rsidRPr="00A73043" w:rsidRDefault="009B28CE" w:rsidP="00A73043">
      <w:pPr>
        <w:spacing w:line="360" w:lineRule="auto"/>
        <w:rPr>
          <w:lang w:eastAsia="lt-LT"/>
        </w:rPr>
      </w:pPr>
      <w:r w:rsidRPr="00A73043">
        <w:rPr>
          <w:rFonts w:eastAsiaTheme="minorHAnsi"/>
          <w:b/>
          <w:bCs/>
          <w:u w:val="single"/>
        </w:rPr>
        <w:t>Rūdiškių seniūnija</w:t>
      </w:r>
      <w:r w:rsidR="00A73043" w:rsidRPr="00A73043">
        <w:rPr>
          <w:rFonts w:eastAsiaTheme="minorHAnsi"/>
          <w:b/>
          <w:bCs/>
          <w:u w:val="single"/>
        </w:rPr>
        <w:t xml:space="preserve"> </w:t>
      </w:r>
    </w:p>
    <w:p w14:paraId="1929C454" w14:textId="725B85BC" w:rsidR="00952EA5" w:rsidRPr="00A73043" w:rsidRDefault="009B28CE" w:rsidP="00A73043">
      <w:pPr>
        <w:spacing w:line="360" w:lineRule="auto"/>
        <w:rPr>
          <w:b/>
        </w:rPr>
      </w:pPr>
      <w:r w:rsidRPr="00A73043">
        <w:rPr>
          <w:rFonts w:eastAsiaTheme="minorHAnsi"/>
        </w:rPr>
        <w:t>Atsakingas asmuo: seniūnas</w:t>
      </w:r>
      <w:r w:rsidR="007D3308" w:rsidRPr="00A73043">
        <w:rPr>
          <w:rFonts w:eastAsiaTheme="minorHAnsi"/>
        </w:rPr>
        <w:t xml:space="preserve">, </w:t>
      </w:r>
      <w:r w:rsidR="00492352" w:rsidRPr="00492352">
        <w:rPr>
          <w:rFonts w:eastAsiaTheme="minorHAnsi"/>
        </w:rPr>
        <w:t>Petras Sabaliauskas</w:t>
      </w:r>
      <w:r w:rsidR="00492352">
        <w:rPr>
          <w:rFonts w:eastAsiaTheme="minorHAnsi"/>
        </w:rPr>
        <w:t>,</w:t>
      </w:r>
      <w:r w:rsidR="00A73043" w:rsidRPr="00A73043">
        <w:rPr>
          <w:lang w:eastAsia="lt-LT"/>
        </w:rPr>
        <w:t xml:space="preserve"> tel. (8 528) 57</w:t>
      </w:r>
      <w:r w:rsidR="0049492C">
        <w:rPr>
          <w:lang w:eastAsia="lt-LT"/>
        </w:rPr>
        <w:t> </w:t>
      </w:r>
      <w:r w:rsidR="00A73043" w:rsidRPr="00A73043">
        <w:rPr>
          <w:lang w:eastAsia="lt-LT"/>
        </w:rPr>
        <w:t>214</w:t>
      </w:r>
      <w:r w:rsidR="0049492C">
        <w:rPr>
          <w:lang w:eastAsia="lt-LT"/>
        </w:rPr>
        <w:t xml:space="preserve">, </w:t>
      </w:r>
      <w:r w:rsidR="0049492C" w:rsidRPr="0049492C">
        <w:rPr>
          <w:lang w:eastAsia="lt-LT"/>
        </w:rPr>
        <w:t>868487418</w:t>
      </w:r>
    </w:p>
    <w:p w14:paraId="725D8BB3" w14:textId="77777777" w:rsidR="00952EA5" w:rsidRPr="00F06C44" w:rsidRDefault="00952EA5" w:rsidP="00CB68AF">
      <w:pPr>
        <w:spacing w:after="200" w:line="276" w:lineRule="auto"/>
        <w:jc w:val="right"/>
        <w:rPr>
          <w:b/>
          <w:sz w:val="28"/>
          <w:szCs w:val="28"/>
        </w:rPr>
      </w:pPr>
    </w:p>
    <w:p w14:paraId="322E4B0D" w14:textId="77777777" w:rsidR="009B28CE" w:rsidRPr="00F06C44" w:rsidRDefault="009B28CE" w:rsidP="00CB68AF">
      <w:pPr>
        <w:spacing w:after="200" w:line="276" w:lineRule="auto"/>
        <w:jc w:val="right"/>
        <w:rPr>
          <w:b/>
          <w:sz w:val="28"/>
          <w:szCs w:val="28"/>
        </w:rPr>
      </w:pPr>
    </w:p>
    <w:p w14:paraId="12F47B56" w14:textId="77777777" w:rsidR="004E2C14" w:rsidRPr="00F06C44" w:rsidRDefault="004E2C14" w:rsidP="00CB68AF">
      <w:pPr>
        <w:spacing w:after="200" w:line="276" w:lineRule="auto"/>
        <w:jc w:val="right"/>
        <w:rPr>
          <w:b/>
          <w:sz w:val="28"/>
          <w:szCs w:val="28"/>
        </w:rPr>
        <w:sectPr w:rsidR="004E2C14" w:rsidRPr="00F06C44" w:rsidSect="004E2C14">
          <w:pgSz w:w="11906" w:h="16838"/>
          <w:pgMar w:top="1134" w:right="567" w:bottom="1134" w:left="1701" w:header="567" w:footer="567" w:gutter="0"/>
          <w:cols w:space="1296"/>
          <w:docGrid w:linePitch="360"/>
        </w:sectPr>
      </w:pPr>
    </w:p>
    <w:p w14:paraId="2363A5D6" w14:textId="77777777" w:rsidR="006761C7" w:rsidRPr="00EC3B59" w:rsidRDefault="006761C7" w:rsidP="006761C7">
      <w:pPr>
        <w:pStyle w:val="Antrats"/>
        <w:jc w:val="center"/>
        <w:outlineLvl w:val="0"/>
        <w:rPr>
          <w:b/>
          <w:sz w:val="28"/>
          <w:szCs w:val="28"/>
        </w:rPr>
      </w:pPr>
      <w:r w:rsidRPr="00EC3B59">
        <w:rPr>
          <w:b/>
          <w:sz w:val="28"/>
          <w:szCs w:val="28"/>
        </w:rPr>
        <w:lastRenderedPageBreak/>
        <w:t>PASIUNTINIŲ SĄRAŠAS IR MARŠRUTAI</w:t>
      </w:r>
    </w:p>
    <w:p w14:paraId="40DDCB7F" w14:textId="77777777" w:rsidR="006761C7" w:rsidRPr="00EC3B59" w:rsidRDefault="006761C7" w:rsidP="006761C7">
      <w:pPr>
        <w:pStyle w:val="Antrats"/>
        <w:jc w:val="center"/>
        <w:rPr>
          <w:b/>
        </w:rPr>
      </w:pPr>
    </w:p>
    <w:p w14:paraId="17D4AF4A" w14:textId="3896E47C" w:rsidR="006761C7" w:rsidRDefault="00722139" w:rsidP="00897383">
      <w:pPr>
        <w:pStyle w:val="Antrats"/>
        <w:numPr>
          <w:ilvl w:val="0"/>
          <w:numId w:val="33"/>
        </w:numPr>
        <w:outlineLvl w:val="0"/>
        <w:rPr>
          <w:b/>
          <w:sz w:val="24"/>
        </w:rPr>
      </w:pPr>
      <w:r w:rsidRPr="00EC3B59">
        <w:rPr>
          <w:b/>
          <w:sz w:val="24"/>
        </w:rPr>
        <w:t>Trakų</w:t>
      </w:r>
      <w:r w:rsidR="006761C7" w:rsidRPr="00EC3B59">
        <w:rPr>
          <w:b/>
          <w:sz w:val="24"/>
        </w:rPr>
        <w:t xml:space="preserve"> seniūnija</w:t>
      </w:r>
    </w:p>
    <w:p w14:paraId="11532949" w14:textId="0D946C79" w:rsidR="00A47923" w:rsidRPr="00100E79" w:rsidRDefault="00A47923" w:rsidP="00A47923">
      <w:pPr>
        <w:pStyle w:val="Antrats"/>
        <w:jc w:val="center"/>
        <w:outlineLvl w:val="0"/>
        <w:rPr>
          <w:b/>
        </w:rPr>
      </w:pPr>
      <w:r w:rsidRPr="00100E79">
        <w:rPr>
          <w:b/>
        </w:rPr>
        <w:t>Seniūnė</w:t>
      </w:r>
      <w:r w:rsidR="00100E79" w:rsidRPr="00100E79">
        <w:rPr>
          <w:b/>
          <w:color w:val="333333"/>
        </w:rPr>
        <w:t xml:space="preserve"> Vilma Puišienė</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37"/>
        <w:gridCol w:w="2810"/>
        <w:gridCol w:w="1639"/>
        <w:gridCol w:w="4532"/>
      </w:tblGrid>
      <w:tr w:rsidR="00A47923" w14:paraId="0BF4C89A" w14:textId="77777777" w:rsidTr="009A4EC9">
        <w:trPr>
          <w:trHeight w:val="60"/>
        </w:trPr>
        <w:tc>
          <w:tcPr>
            <w:tcW w:w="331" w:type="pct"/>
            <w:tcBorders>
              <w:top w:val="single" w:sz="8" w:space="0" w:color="auto"/>
              <w:left w:val="single" w:sz="8" w:space="0" w:color="auto"/>
              <w:bottom w:val="single" w:sz="8" w:space="0" w:color="auto"/>
              <w:right w:val="single" w:sz="8" w:space="0" w:color="auto"/>
            </w:tcBorders>
            <w:vAlign w:val="center"/>
            <w:hideMark/>
          </w:tcPr>
          <w:p w14:paraId="3E63944F" w14:textId="77777777" w:rsidR="00A47923" w:rsidRDefault="00A47923" w:rsidP="009A4EC9">
            <w:pPr>
              <w:pStyle w:val="Antrats"/>
              <w:tabs>
                <w:tab w:val="center" w:pos="4819"/>
                <w:tab w:val="right" w:pos="9638"/>
              </w:tabs>
              <w:spacing w:line="276" w:lineRule="auto"/>
              <w:jc w:val="center"/>
              <w:rPr>
                <w:b/>
                <w:lang w:eastAsia="en-US"/>
              </w:rPr>
            </w:pPr>
            <w:r>
              <w:rPr>
                <w:b/>
                <w:lang w:eastAsia="en-US"/>
              </w:rPr>
              <w:t>Eil. Nr.</w:t>
            </w:r>
          </w:p>
        </w:tc>
        <w:tc>
          <w:tcPr>
            <w:tcW w:w="1461" w:type="pct"/>
            <w:tcBorders>
              <w:top w:val="single" w:sz="8" w:space="0" w:color="auto"/>
              <w:left w:val="single" w:sz="8" w:space="0" w:color="auto"/>
              <w:bottom w:val="single" w:sz="8" w:space="0" w:color="auto"/>
              <w:right w:val="single" w:sz="8" w:space="0" w:color="auto"/>
            </w:tcBorders>
            <w:vAlign w:val="center"/>
            <w:hideMark/>
          </w:tcPr>
          <w:p w14:paraId="0D3D7CC9" w14:textId="77777777" w:rsidR="00A47923" w:rsidRPr="00A95342" w:rsidRDefault="00A47923" w:rsidP="009A4EC9">
            <w:pPr>
              <w:pStyle w:val="Antrats"/>
              <w:tabs>
                <w:tab w:val="center" w:pos="4819"/>
                <w:tab w:val="right" w:pos="9638"/>
              </w:tabs>
              <w:spacing w:line="276" w:lineRule="auto"/>
              <w:jc w:val="center"/>
              <w:rPr>
                <w:b/>
                <w:lang w:eastAsia="en-US"/>
              </w:rPr>
            </w:pPr>
            <w:r w:rsidRPr="00A95342">
              <w:rPr>
                <w:b/>
                <w:lang w:eastAsia="en-US"/>
              </w:rPr>
              <w:t>Vardas, pavardė</w:t>
            </w:r>
          </w:p>
        </w:tc>
        <w:tc>
          <w:tcPr>
            <w:tcW w:w="852" w:type="pct"/>
            <w:tcBorders>
              <w:top w:val="single" w:sz="8" w:space="0" w:color="auto"/>
              <w:left w:val="single" w:sz="8" w:space="0" w:color="auto"/>
              <w:bottom w:val="single" w:sz="8" w:space="0" w:color="auto"/>
              <w:right w:val="single" w:sz="8" w:space="0" w:color="auto"/>
            </w:tcBorders>
            <w:vAlign w:val="center"/>
            <w:hideMark/>
          </w:tcPr>
          <w:p w14:paraId="0AE8D595" w14:textId="77777777" w:rsidR="00A47923" w:rsidRPr="00A95342" w:rsidRDefault="00A47923" w:rsidP="009A4EC9">
            <w:pPr>
              <w:pStyle w:val="Antrats"/>
              <w:tabs>
                <w:tab w:val="center" w:pos="4819"/>
                <w:tab w:val="right" w:pos="9638"/>
              </w:tabs>
              <w:spacing w:line="276" w:lineRule="auto"/>
              <w:jc w:val="center"/>
              <w:rPr>
                <w:b/>
                <w:lang w:eastAsia="en-US"/>
              </w:rPr>
            </w:pPr>
            <w:r w:rsidRPr="00A95342">
              <w:rPr>
                <w:b/>
                <w:lang w:eastAsia="en-US"/>
              </w:rPr>
              <w:t>Tel. Nr.</w:t>
            </w:r>
          </w:p>
        </w:tc>
        <w:tc>
          <w:tcPr>
            <w:tcW w:w="2356" w:type="pct"/>
            <w:tcBorders>
              <w:top w:val="single" w:sz="8" w:space="0" w:color="auto"/>
              <w:left w:val="single" w:sz="8" w:space="0" w:color="auto"/>
              <w:bottom w:val="single" w:sz="8" w:space="0" w:color="auto"/>
              <w:right w:val="single" w:sz="8" w:space="0" w:color="auto"/>
            </w:tcBorders>
            <w:vAlign w:val="center"/>
            <w:hideMark/>
          </w:tcPr>
          <w:p w14:paraId="21566F33" w14:textId="77777777" w:rsidR="00A47923" w:rsidRPr="00A95342" w:rsidRDefault="00A47923" w:rsidP="009A4EC9">
            <w:pPr>
              <w:pStyle w:val="Antrats"/>
              <w:tabs>
                <w:tab w:val="center" w:pos="4819"/>
                <w:tab w:val="right" w:pos="9638"/>
              </w:tabs>
              <w:spacing w:line="276" w:lineRule="auto"/>
              <w:jc w:val="center"/>
              <w:rPr>
                <w:b/>
                <w:lang w:eastAsia="en-US"/>
              </w:rPr>
            </w:pPr>
            <w:r w:rsidRPr="00A95342">
              <w:rPr>
                <w:b/>
                <w:lang w:eastAsia="en-US"/>
              </w:rPr>
              <w:t>Vietovė</w:t>
            </w:r>
          </w:p>
        </w:tc>
      </w:tr>
      <w:tr w:rsidR="00A47923" w14:paraId="5077541D" w14:textId="77777777" w:rsidTr="009A4EC9">
        <w:trPr>
          <w:trHeight w:val="283"/>
        </w:trPr>
        <w:tc>
          <w:tcPr>
            <w:tcW w:w="331" w:type="pct"/>
            <w:tcBorders>
              <w:top w:val="single" w:sz="8" w:space="0" w:color="auto"/>
              <w:left w:val="single" w:sz="8" w:space="0" w:color="auto"/>
              <w:bottom w:val="single" w:sz="8" w:space="0" w:color="auto"/>
              <w:right w:val="single" w:sz="8" w:space="0" w:color="auto"/>
            </w:tcBorders>
            <w:vAlign w:val="center"/>
          </w:tcPr>
          <w:p w14:paraId="48C083F4" w14:textId="77777777" w:rsidR="00A47923" w:rsidRDefault="00A47923" w:rsidP="00897383">
            <w:pPr>
              <w:pStyle w:val="Antrats"/>
              <w:numPr>
                <w:ilvl w:val="0"/>
                <w:numId w:val="34"/>
              </w:numPr>
              <w:tabs>
                <w:tab w:val="center" w:pos="4819"/>
                <w:tab w:val="right" w:pos="9638"/>
              </w:tabs>
              <w:spacing w:line="276" w:lineRule="auto"/>
              <w:rPr>
                <w:lang w:eastAsia="en-US"/>
              </w:rPr>
            </w:pPr>
          </w:p>
        </w:tc>
        <w:tc>
          <w:tcPr>
            <w:tcW w:w="1461" w:type="pct"/>
            <w:tcBorders>
              <w:top w:val="single" w:sz="8" w:space="0" w:color="auto"/>
              <w:left w:val="single" w:sz="8" w:space="0" w:color="auto"/>
              <w:bottom w:val="single" w:sz="8" w:space="0" w:color="auto"/>
              <w:right w:val="single" w:sz="8" w:space="0" w:color="auto"/>
            </w:tcBorders>
            <w:vAlign w:val="center"/>
            <w:hideMark/>
          </w:tcPr>
          <w:p w14:paraId="1C92F079"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Honorata </w:t>
            </w:r>
            <w:proofErr w:type="spellStart"/>
            <w:r w:rsidRPr="00A95342">
              <w:rPr>
                <w:lang w:eastAsia="en-US"/>
              </w:rPr>
              <w:t>Prokop</w:t>
            </w:r>
            <w:proofErr w:type="spellEnd"/>
          </w:p>
          <w:p w14:paraId="4C201AB6"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Rytis Bilevičius</w:t>
            </w:r>
          </w:p>
          <w:p w14:paraId="06ADA045" w14:textId="77777777" w:rsidR="00A47923" w:rsidRPr="00A95342" w:rsidRDefault="00A47923" w:rsidP="009A4EC9">
            <w:pPr>
              <w:pStyle w:val="Antrats"/>
              <w:tabs>
                <w:tab w:val="center" w:pos="4819"/>
                <w:tab w:val="right" w:pos="9638"/>
              </w:tabs>
              <w:spacing w:line="276" w:lineRule="auto"/>
              <w:jc w:val="center"/>
              <w:rPr>
                <w:lang w:eastAsia="en-US"/>
              </w:rPr>
            </w:pPr>
          </w:p>
        </w:tc>
        <w:tc>
          <w:tcPr>
            <w:tcW w:w="852" w:type="pct"/>
            <w:tcBorders>
              <w:top w:val="single" w:sz="8" w:space="0" w:color="auto"/>
              <w:left w:val="single" w:sz="8" w:space="0" w:color="auto"/>
              <w:bottom w:val="single" w:sz="8" w:space="0" w:color="auto"/>
              <w:right w:val="single" w:sz="8" w:space="0" w:color="auto"/>
            </w:tcBorders>
            <w:vAlign w:val="center"/>
            <w:hideMark/>
          </w:tcPr>
          <w:p w14:paraId="4DEA3CF9"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(8 528) 55 730</w:t>
            </w:r>
          </w:p>
        </w:tc>
        <w:tc>
          <w:tcPr>
            <w:tcW w:w="2356" w:type="pct"/>
            <w:tcBorders>
              <w:top w:val="single" w:sz="8" w:space="0" w:color="auto"/>
              <w:left w:val="single" w:sz="8" w:space="0" w:color="auto"/>
              <w:bottom w:val="single" w:sz="8" w:space="0" w:color="auto"/>
              <w:right w:val="single" w:sz="8" w:space="0" w:color="auto"/>
            </w:tcBorders>
            <w:vAlign w:val="center"/>
          </w:tcPr>
          <w:p w14:paraId="2E32085B" w14:textId="77777777" w:rsidR="00A47923" w:rsidRPr="00A95342" w:rsidRDefault="00A47923" w:rsidP="009A4EC9">
            <w:pPr>
              <w:pStyle w:val="Antrats"/>
              <w:tabs>
                <w:tab w:val="center" w:pos="4819"/>
                <w:tab w:val="right" w:pos="9638"/>
              </w:tabs>
              <w:spacing w:line="276" w:lineRule="auto"/>
              <w:jc w:val="center"/>
              <w:rPr>
                <w:lang w:eastAsia="en-US"/>
              </w:rPr>
            </w:pPr>
            <w:proofErr w:type="spellStart"/>
            <w:r w:rsidRPr="00A95342">
              <w:rPr>
                <w:lang w:eastAsia="en-US"/>
              </w:rPr>
              <w:t>Babriškių</w:t>
            </w:r>
            <w:proofErr w:type="spellEnd"/>
            <w:r w:rsidRPr="00A95342">
              <w:rPr>
                <w:lang w:eastAsia="en-US"/>
              </w:rPr>
              <w:t xml:space="preserve"> </w:t>
            </w:r>
            <w:proofErr w:type="spellStart"/>
            <w:r w:rsidRPr="00A95342">
              <w:rPr>
                <w:lang w:eastAsia="en-US"/>
              </w:rPr>
              <w:t>seniūnaitija</w:t>
            </w:r>
            <w:proofErr w:type="spellEnd"/>
          </w:p>
        </w:tc>
      </w:tr>
      <w:tr w:rsidR="00A47923" w14:paraId="67271F7F" w14:textId="77777777" w:rsidTr="009A4EC9">
        <w:trPr>
          <w:trHeight w:val="283"/>
        </w:trPr>
        <w:tc>
          <w:tcPr>
            <w:tcW w:w="331" w:type="pct"/>
            <w:tcBorders>
              <w:top w:val="single" w:sz="8" w:space="0" w:color="auto"/>
              <w:left w:val="single" w:sz="8" w:space="0" w:color="auto"/>
              <w:bottom w:val="single" w:sz="8" w:space="0" w:color="auto"/>
              <w:right w:val="single" w:sz="8" w:space="0" w:color="auto"/>
            </w:tcBorders>
            <w:vAlign w:val="center"/>
          </w:tcPr>
          <w:p w14:paraId="0CE2BA33" w14:textId="77777777" w:rsidR="00A47923" w:rsidRDefault="00A47923" w:rsidP="00897383">
            <w:pPr>
              <w:pStyle w:val="Antrats"/>
              <w:numPr>
                <w:ilvl w:val="0"/>
                <w:numId w:val="34"/>
              </w:numPr>
              <w:tabs>
                <w:tab w:val="center" w:pos="4819"/>
                <w:tab w:val="right" w:pos="9638"/>
              </w:tabs>
              <w:spacing w:line="276" w:lineRule="auto"/>
              <w:rPr>
                <w:lang w:eastAsia="en-US"/>
              </w:rPr>
            </w:pPr>
          </w:p>
        </w:tc>
        <w:tc>
          <w:tcPr>
            <w:tcW w:w="1461" w:type="pct"/>
            <w:tcBorders>
              <w:top w:val="single" w:sz="8" w:space="0" w:color="auto"/>
              <w:left w:val="single" w:sz="8" w:space="0" w:color="auto"/>
              <w:bottom w:val="single" w:sz="8" w:space="0" w:color="auto"/>
              <w:right w:val="single" w:sz="8" w:space="0" w:color="auto"/>
            </w:tcBorders>
            <w:vAlign w:val="center"/>
            <w:hideMark/>
          </w:tcPr>
          <w:p w14:paraId="710DEBF3"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Honorata </w:t>
            </w:r>
            <w:proofErr w:type="spellStart"/>
            <w:r w:rsidRPr="00A95342">
              <w:rPr>
                <w:lang w:eastAsia="en-US"/>
              </w:rPr>
              <w:t>Prokop</w:t>
            </w:r>
            <w:proofErr w:type="spellEnd"/>
          </w:p>
          <w:p w14:paraId="3E21B6AC"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Silvija </w:t>
            </w:r>
            <w:proofErr w:type="spellStart"/>
            <w:r w:rsidRPr="00A95342">
              <w:rPr>
                <w:lang w:eastAsia="en-US"/>
              </w:rPr>
              <w:t>Masiukienė</w:t>
            </w:r>
            <w:proofErr w:type="spellEnd"/>
          </w:p>
          <w:p w14:paraId="2E69C5D1" w14:textId="77777777" w:rsidR="00A47923" w:rsidRPr="00A95342" w:rsidRDefault="00A47923" w:rsidP="009A4EC9">
            <w:pPr>
              <w:pStyle w:val="Antrats"/>
              <w:tabs>
                <w:tab w:val="center" w:pos="4819"/>
                <w:tab w:val="right" w:pos="9638"/>
              </w:tabs>
              <w:spacing w:line="276" w:lineRule="auto"/>
              <w:jc w:val="center"/>
              <w:rPr>
                <w:lang w:eastAsia="en-US"/>
              </w:rPr>
            </w:pPr>
          </w:p>
        </w:tc>
        <w:tc>
          <w:tcPr>
            <w:tcW w:w="852" w:type="pct"/>
            <w:tcBorders>
              <w:top w:val="single" w:sz="8" w:space="0" w:color="auto"/>
              <w:left w:val="single" w:sz="8" w:space="0" w:color="auto"/>
              <w:bottom w:val="single" w:sz="8" w:space="0" w:color="auto"/>
              <w:right w:val="single" w:sz="8" w:space="0" w:color="auto"/>
            </w:tcBorders>
            <w:vAlign w:val="center"/>
            <w:hideMark/>
          </w:tcPr>
          <w:p w14:paraId="2AD6BAE5"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(8 528) 55 730</w:t>
            </w:r>
          </w:p>
        </w:tc>
        <w:tc>
          <w:tcPr>
            <w:tcW w:w="2356" w:type="pct"/>
            <w:tcBorders>
              <w:top w:val="single" w:sz="8" w:space="0" w:color="auto"/>
              <w:left w:val="single" w:sz="8" w:space="0" w:color="auto"/>
              <w:bottom w:val="single" w:sz="8" w:space="0" w:color="auto"/>
              <w:right w:val="single" w:sz="8" w:space="0" w:color="auto"/>
            </w:tcBorders>
            <w:vAlign w:val="center"/>
          </w:tcPr>
          <w:p w14:paraId="0ACCA01D" w14:textId="77777777" w:rsidR="00A47923" w:rsidRPr="00A95342" w:rsidRDefault="00A47923" w:rsidP="009A4EC9">
            <w:pPr>
              <w:pStyle w:val="Antrats"/>
              <w:tabs>
                <w:tab w:val="center" w:pos="4819"/>
                <w:tab w:val="right" w:pos="9638"/>
              </w:tabs>
              <w:spacing w:line="276" w:lineRule="auto"/>
              <w:jc w:val="center"/>
              <w:rPr>
                <w:lang w:eastAsia="en-US"/>
              </w:rPr>
            </w:pPr>
            <w:proofErr w:type="spellStart"/>
            <w:r w:rsidRPr="00A95342">
              <w:rPr>
                <w:lang w:eastAsia="en-US"/>
              </w:rPr>
              <w:t>Naujasodžio</w:t>
            </w:r>
            <w:proofErr w:type="spellEnd"/>
            <w:r w:rsidRPr="00A95342">
              <w:rPr>
                <w:lang w:eastAsia="en-US"/>
              </w:rPr>
              <w:t xml:space="preserve">  </w:t>
            </w:r>
            <w:proofErr w:type="spellStart"/>
            <w:r w:rsidRPr="00A95342">
              <w:rPr>
                <w:lang w:eastAsia="en-US"/>
              </w:rPr>
              <w:t>seniūnaitija</w:t>
            </w:r>
            <w:proofErr w:type="spellEnd"/>
          </w:p>
        </w:tc>
      </w:tr>
      <w:tr w:rsidR="00A47923" w14:paraId="096E6ABF" w14:textId="77777777" w:rsidTr="009A4EC9">
        <w:trPr>
          <w:trHeight w:val="283"/>
        </w:trPr>
        <w:tc>
          <w:tcPr>
            <w:tcW w:w="331" w:type="pct"/>
            <w:tcBorders>
              <w:top w:val="single" w:sz="8" w:space="0" w:color="auto"/>
              <w:left w:val="single" w:sz="8" w:space="0" w:color="auto"/>
              <w:bottom w:val="single" w:sz="8" w:space="0" w:color="auto"/>
              <w:right w:val="single" w:sz="8" w:space="0" w:color="auto"/>
            </w:tcBorders>
            <w:vAlign w:val="center"/>
          </w:tcPr>
          <w:p w14:paraId="62F0365B" w14:textId="77777777" w:rsidR="00A47923" w:rsidRDefault="00A47923" w:rsidP="00897383">
            <w:pPr>
              <w:pStyle w:val="Antrats"/>
              <w:numPr>
                <w:ilvl w:val="0"/>
                <w:numId w:val="34"/>
              </w:numPr>
              <w:tabs>
                <w:tab w:val="center" w:pos="4819"/>
                <w:tab w:val="right" w:pos="9638"/>
              </w:tabs>
              <w:spacing w:line="276" w:lineRule="auto"/>
              <w:rPr>
                <w:lang w:eastAsia="en-US"/>
              </w:rPr>
            </w:pPr>
          </w:p>
        </w:tc>
        <w:tc>
          <w:tcPr>
            <w:tcW w:w="1461" w:type="pct"/>
            <w:tcBorders>
              <w:top w:val="single" w:sz="8" w:space="0" w:color="auto"/>
              <w:left w:val="single" w:sz="8" w:space="0" w:color="auto"/>
              <w:bottom w:val="single" w:sz="8" w:space="0" w:color="auto"/>
              <w:right w:val="single" w:sz="8" w:space="0" w:color="auto"/>
            </w:tcBorders>
            <w:vAlign w:val="center"/>
          </w:tcPr>
          <w:p w14:paraId="34623E7D"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Honorata </w:t>
            </w:r>
            <w:proofErr w:type="spellStart"/>
            <w:r w:rsidRPr="00A95342">
              <w:rPr>
                <w:lang w:eastAsia="en-US"/>
              </w:rPr>
              <w:t>Zeniavska</w:t>
            </w:r>
            <w:proofErr w:type="spellEnd"/>
          </w:p>
          <w:p w14:paraId="38041DCC"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Mindaugas Dargis</w:t>
            </w:r>
          </w:p>
        </w:tc>
        <w:tc>
          <w:tcPr>
            <w:tcW w:w="852" w:type="pct"/>
            <w:tcBorders>
              <w:top w:val="single" w:sz="8" w:space="0" w:color="auto"/>
              <w:left w:val="single" w:sz="8" w:space="0" w:color="auto"/>
              <w:bottom w:val="single" w:sz="8" w:space="0" w:color="auto"/>
              <w:right w:val="single" w:sz="8" w:space="0" w:color="auto"/>
            </w:tcBorders>
          </w:tcPr>
          <w:p w14:paraId="10F7F387"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(8 528) 55 742</w:t>
            </w:r>
          </w:p>
        </w:tc>
        <w:tc>
          <w:tcPr>
            <w:tcW w:w="2356" w:type="pct"/>
            <w:tcBorders>
              <w:top w:val="single" w:sz="8" w:space="0" w:color="auto"/>
              <w:left w:val="single" w:sz="8" w:space="0" w:color="auto"/>
              <w:bottom w:val="single" w:sz="8" w:space="0" w:color="auto"/>
              <w:right w:val="single" w:sz="8" w:space="0" w:color="auto"/>
            </w:tcBorders>
            <w:vAlign w:val="center"/>
          </w:tcPr>
          <w:p w14:paraId="13464269" w14:textId="77777777" w:rsidR="00A47923" w:rsidRPr="00A95342" w:rsidRDefault="00A47923" w:rsidP="009A4EC9">
            <w:pPr>
              <w:pStyle w:val="Antrats"/>
              <w:tabs>
                <w:tab w:val="center" w:pos="4819"/>
                <w:tab w:val="right" w:pos="9638"/>
              </w:tabs>
              <w:spacing w:line="276" w:lineRule="auto"/>
              <w:jc w:val="center"/>
              <w:rPr>
                <w:lang w:eastAsia="en-US"/>
              </w:rPr>
            </w:pPr>
            <w:proofErr w:type="spellStart"/>
            <w:r w:rsidRPr="00A95342">
              <w:rPr>
                <w:lang w:eastAsia="en-US"/>
              </w:rPr>
              <w:t>Bagdononių</w:t>
            </w:r>
            <w:proofErr w:type="spellEnd"/>
            <w:r w:rsidRPr="00A95342">
              <w:rPr>
                <w:lang w:eastAsia="en-US"/>
              </w:rPr>
              <w:t xml:space="preserve"> </w:t>
            </w:r>
            <w:proofErr w:type="spellStart"/>
            <w:r w:rsidRPr="00A95342">
              <w:rPr>
                <w:lang w:eastAsia="en-US"/>
              </w:rPr>
              <w:t>seniūnaitija</w:t>
            </w:r>
            <w:proofErr w:type="spellEnd"/>
          </w:p>
        </w:tc>
      </w:tr>
      <w:tr w:rsidR="00A47923" w14:paraId="17448AD5" w14:textId="77777777" w:rsidTr="009A4EC9">
        <w:trPr>
          <w:trHeight w:val="283"/>
        </w:trPr>
        <w:tc>
          <w:tcPr>
            <w:tcW w:w="331" w:type="pct"/>
            <w:tcBorders>
              <w:top w:val="single" w:sz="8" w:space="0" w:color="auto"/>
              <w:left w:val="single" w:sz="8" w:space="0" w:color="auto"/>
              <w:bottom w:val="single" w:sz="8" w:space="0" w:color="auto"/>
              <w:right w:val="single" w:sz="8" w:space="0" w:color="auto"/>
            </w:tcBorders>
            <w:vAlign w:val="center"/>
          </w:tcPr>
          <w:p w14:paraId="6C01E87E" w14:textId="77777777" w:rsidR="00A47923" w:rsidRDefault="00A47923" w:rsidP="00897383">
            <w:pPr>
              <w:pStyle w:val="Antrats"/>
              <w:numPr>
                <w:ilvl w:val="0"/>
                <w:numId w:val="34"/>
              </w:numPr>
              <w:tabs>
                <w:tab w:val="center" w:pos="4819"/>
                <w:tab w:val="right" w:pos="9638"/>
              </w:tabs>
              <w:spacing w:line="276" w:lineRule="auto"/>
              <w:rPr>
                <w:lang w:eastAsia="en-US"/>
              </w:rPr>
            </w:pPr>
          </w:p>
        </w:tc>
        <w:tc>
          <w:tcPr>
            <w:tcW w:w="1461" w:type="pct"/>
            <w:tcBorders>
              <w:top w:val="single" w:sz="8" w:space="0" w:color="auto"/>
              <w:left w:val="single" w:sz="8" w:space="0" w:color="auto"/>
              <w:bottom w:val="single" w:sz="8" w:space="0" w:color="auto"/>
              <w:right w:val="single" w:sz="8" w:space="0" w:color="auto"/>
            </w:tcBorders>
            <w:vAlign w:val="center"/>
          </w:tcPr>
          <w:p w14:paraId="20411213"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Honorata </w:t>
            </w:r>
            <w:proofErr w:type="spellStart"/>
            <w:r w:rsidRPr="00A95342">
              <w:rPr>
                <w:lang w:eastAsia="en-US"/>
              </w:rPr>
              <w:t>Zeniavska</w:t>
            </w:r>
            <w:proofErr w:type="spellEnd"/>
          </w:p>
          <w:p w14:paraId="7B5F36BE"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Germantė </w:t>
            </w:r>
            <w:proofErr w:type="spellStart"/>
            <w:r w:rsidRPr="00A95342">
              <w:rPr>
                <w:lang w:eastAsia="en-US"/>
              </w:rPr>
              <w:t>Vozbutaitė-Autukienė</w:t>
            </w:r>
            <w:proofErr w:type="spellEnd"/>
          </w:p>
        </w:tc>
        <w:tc>
          <w:tcPr>
            <w:tcW w:w="852" w:type="pct"/>
            <w:tcBorders>
              <w:top w:val="single" w:sz="8" w:space="0" w:color="auto"/>
              <w:left w:val="single" w:sz="8" w:space="0" w:color="auto"/>
              <w:bottom w:val="single" w:sz="8" w:space="0" w:color="auto"/>
              <w:right w:val="single" w:sz="8" w:space="0" w:color="auto"/>
            </w:tcBorders>
          </w:tcPr>
          <w:p w14:paraId="0EC4210B"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(8 528) 55 742</w:t>
            </w:r>
          </w:p>
        </w:tc>
        <w:tc>
          <w:tcPr>
            <w:tcW w:w="2356" w:type="pct"/>
            <w:tcBorders>
              <w:top w:val="single" w:sz="8" w:space="0" w:color="auto"/>
              <w:left w:val="single" w:sz="8" w:space="0" w:color="auto"/>
              <w:bottom w:val="single" w:sz="8" w:space="0" w:color="auto"/>
              <w:right w:val="single" w:sz="8" w:space="0" w:color="auto"/>
            </w:tcBorders>
            <w:vAlign w:val="center"/>
          </w:tcPr>
          <w:p w14:paraId="15346CF4" w14:textId="77777777" w:rsidR="00A47923" w:rsidRPr="00A95342" w:rsidRDefault="00A47923" w:rsidP="009A4EC9">
            <w:pPr>
              <w:pStyle w:val="Antrats"/>
              <w:tabs>
                <w:tab w:val="center" w:pos="4819"/>
                <w:tab w:val="right" w:pos="9638"/>
              </w:tabs>
              <w:spacing w:line="276" w:lineRule="auto"/>
              <w:jc w:val="center"/>
              <w:rPr>
                <w:lang w:eastAsia="en-US"/>
              </w:rPr>
            </w:pPr>
            <w:proofErr w:type="spellStart"/>
            <w:r w:rsidRPr="00A95342">
              <w:rPr>
                <w:lang w:eastAsia="en-US"/>
              </w:rPr>
              <w:t>Varnikų</w:t>
            </w:r>
            <w:proofErr w:type="spellEnd"/>
            <w:r w:rsidRPr="00A95342">
              <w:rPr>
                <w:lang w:eastAsia="en-US"/>
              </w:rPr>
              <w:t xml:space="preserve"> </w:t>
            </w:r>
            <w:proofErr w:type="spellStart"/>
            <w:r w:rsidRPr="00A95342">
              <w:rPr>
                <w:lang w:eastAsia="en-US"/>
              </w:rPr>
              <w:t>seniūnaitija</w:t>
            </w:r>
            <w:proofErr w:type="spellEnd"/>
          </w:p>
        </w:tc>
      </w:tr>
      <w:tr w:rsidR="00A47923" w14:paraId="3425DA13" w14:textId="77777777" w:rsidTr="00A47923">
        <w:trPr>
          <w:trHeight w:val="589"/>
        </w:trPr>
        <w:tc>
          <w:tcPr>
            <w:tcW w:w="331" w:type="pct"/>
            <w:tcBorders>
              <w:top w:val="single" w:sz="8" w:space="0" w:color="auto"/>
              <w:left w:val="single" w:sz="8" w:space="0" w:color="auto"/>
              <w:bottom w:val="single" w:sz="8" w:space="0" w:color="auto"/>
              <w:right w:val="single" w:sz="8" w:space="0" w:color="auto"/>
            </w:tcBorders>
            <w:vAlign w:val="center"/>
          </w:tcPr>
          <w:p w14:paraId="3B8EDE14" w14:textId="77777777" w:rsidR="00A47923" w:rsidRDefault="00A47923" w:rsidP="00897383">
            <w:pPr>
              <w:pStyle w:val="Antrats"/>
              <w:numPr>
                <w:ilvl w:val="0"/>
                <w:numId w:val="34"/>
              </w:numPr>
              <w:tabs>
                <w:tab w:val="center" w:pos="4819"/>
                <w:tab w:val="right" w:pos="9638"/>
              </w:tabs>
              <w:spacing w:line="276" w:lineRule="auto"/>
              <w:rPr>
                <w:lang w:eastAsia="en-US"/>
              </w:rPr>
            </w:pPr>
          </w:p>
        </w:tc>
        <w:tc>
          <w:tcPr>
            <w:tcW w:w="1461" w:type="pct"/>
            <w:tcBorders>
              <w:top w:val="single" w:sz="8" w:space="0" w:color="auto"/>
              <w:left w:val="single" w:sz="8" w:space="0" w:color="auto"/>
              <w:bottom w:val="single" w:sz="8" w:space="0" w:color="auto"/>
              <w:right w:val="single" w:sz="8" w:space="0" w:color="auto"/>
            </w:tcBorders>
            <w:vAlign w:val="center"/>
          </w:tcPr>
          <w:p w14:paraId="72EA70CA" w14:textId="77777777" w:rsidR="00A47923" w:rsidRPr="00A95342" w:rsidRDefault="00A47923" w:rsidP="009A4EC9">
            <w:pPr>
              <w:pStyle w:val="Antrats"/>
              <w:tabs>
                <w:tab w:val="center" w:pos="4819"/>
                <w:tab w:val="right" w:pos="9638"/>
              </w:tabs>
              <w:spacing w:line="276" w:lineRule="auto"/>
              <w:jc w:val="center"/>
              <w:rPr>
                <w:lang w:eastAsia="en-US"/>
              </w:rPr>
            </w:pPr>
            <w:proofErr w:type="spellStart"/>
            <w:r w:rsidRPr="00A95342">
              <w:rPr>
                <w:lang w:eastAsia="en-US"/>
              </w:rPr>
              <w:t>Eitvydas</w:t>
            </w:r>
            <w:proofErr w:type="spellEnd"/>
            <w:r w:rsidRPr="00A95342">
              <w:rPr>
                <w:lang w:eastAsia="en-US"/>
              </w:rPr>
              <w:t xml:space="preserve"> Juškauskas</w:t>
            </w:r>
          </w:p>
          <w:p w14:paraId="26F5F92F" w14:textId="77777777" w:rsidR="00A47923" w:rsidRPr="00A95342" w:rsidRDefault="00A47923" w:rsidP="009A4EC9">
            <w:pPr>
              <w:pStyle w:val="Antrats"/>
              <w:tabs>
                <w:tab w:val="center" w:pos="4819"/>
                <w:tab w:val="right" w:pos="9638"/>
              </w:tabs>
              <w:spacing w:line="276" w:lineRule="auto"/>
              <w:jc w:val="center"/>
              <w:rPr>
                <w:lang w:eastAsia="en-US"/>
              </w:rPr>
            </w:pPr>
          </w:p>
          <w:p w14:paraId="45654708"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Vera Mačėnienė</w:t>
            </w:r>
          </w:p>
        </w:tc>
        <w:tc>
          <w:tcPr>
            <w:tcW w:w="852" w:type="pct"/>
            <w:tcBorders>
              <w:top w:val="single" w:sz="8" w:space="0" w:color="auto"/>
              <w:left w:val="single" w:sz="8" w:space="0" w:color="auto"/>
              <w:bottom w:val="single" w:sz="8" w:space="0" w:color="auto"/>
              <w:right w:val="single" w:sz="8" w:space="0" w:color="auto"/>
            </w:tcBorders>
            <w:vAlign w:val="center"/>
          </w:tcPr>
          <w:p w14:paraId="5962D845"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(8 528) 55 720</w:t>
            </w:r>
          </w:p>
        </w:tc>
        <w:tc>
          <w:tcPr>
            <w:tcW w:w="2356" w:type="pct"/>
            <w:tcBorders>
              <w:top w:val="single" w:sz="8" w:space="0" w:color="auto"/>
              <w:left w:val="single" w:sz="8" w:space="0" w:color="auto"/>
              <w:bottom w:val="single" w:sz="8" w:space="0" w:color="auto"/>
              <w:right w:val="single" w:sz="8" w:space="0" w:color="auto"/>
            </w:tcBorders>
            <w:vAlign w:val="center"/>
          </w:tcPr>
          <w:p w14:paraId="400FAB27"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Bražuolės </w:t>
            </w:r>
            <w:proofErr w:type="spellStart"/>
            <w:r w:rsidRPr="00A95342">
              <w:rPr>
                <w:lang w:eastAsia="en-US"/>
              </w:rPr>
              <w:t>seniūnaitija</w:t>
            </w:r>
            <w:proofErr w:type="spellEnd"/>
          </w:p>
        </w:tc>
      </w:tr>
      <w:tr w:rsidR="00A47923" w14:paraId="582EE421" w14:textId="77777777" w:rsidTr="009A4EC9">
        <w:trPr>
          <w:trHeight w:val="283"/>
        </w:trPr>
        <w:tc>
          <w:tcPr>
            <w:tcW w:w="331" w:type="pct"/>
            <w:tcBorders>
              <w:top w:val="single" w:sz="8" w:space="0" w:color="auto"/>
              <w:left w:val="single" w:sz="8" w:space="0" w:color="auto"/>
              <w:bottom w:val="single" w:sz="8" w:space="0" w:color="auto"/>
              <w:right w:val="single" w:sz="8" w:space="0" w:color="auto"/>
            </w:tcBorders>
            <w:vAlign w:val="center"/>
          </w:tcPr>
          <w:p w14:paraId="2B2BDBC0" w14:textId="77777777" w:rsidR="00A47923" w:rsidRDefault="00A47923" w:rsidP="00897383">
            <w:pPr>
              <w:pStyle w:val="Antrats"/>
              <w:numPr>
                <w:ilvl w:val="0"/>
                <w:numId w:val="34"/>
              </w:numPr>
              <w:tabs>
                <w:tab w:val="center" w:pos="4819"/>
                <w:tab w:val="right" w:pos="9638"/>
              </w:tabs>
              <w:spacing w:line="276" w:lineRule="auto"/>
              <w:rPr>
                <w:lang w:eastAsia="en-US"/>
              </w:rPr>
            </w:pPr>
          </w:p>
        </w:tc>
        <w:tc>
          <w:tcPr>
            <w:tcW w:w="1461" w:type="pct"/>
            <w:tcBorders>
              <w:top w:val="single" w:sz="8" w:space="0" w:color="auto"/>
              <w:left w:val="single" w:sz="8" w:space="0" w:color="auto"/>
              <w:bottom w:val="single" w:sz="8" w:space="0" w:color="auto"/>
              <w:right w:val="single" w:sz="8" w:space="0" w:color="auto"/>
            </w:tcBorders>
            <w:vAlign w:val="center"/>
            <w:hideMark/>
          </w:tcPr>
          <w:p w14:paraId="4C9A2E37" w14:textId="77777777" w:rsidR="00A47923" w:rsidRPr="00A95342" w:rsidRDefault="00A47923" w:rsidP="009A4EC9">
            <w:pPr>
              <w:pStyle w:val="Antrats"/>
              <w:tabs>
                <w:tab w:val="center" w:pos="4819"/>
                <w:tab w:val="right" w:pos="9638"/>
              </w:tabs>
              <w:spacing w:line="276" w:lineRule="auto"/>
              <w:jc w:val="center"/>
              <w:rPr>
                <w:lang w:eastAsia="en-US"/>
              </w:rPr>
            </w:pPr>
            <w:proofErr w:type="spellStart"/>
            <w:r w:rsidRPr="00A95342">
              <w:rPr>
                <w:lang w:eastAsia="en-US"/>
              </w:rPr>
              <w:t>Eitvydas</w:t>
            </w:r>
            <w:proofErr w:type="spellEnd"/>
            <w:r w:rsidRPr="00A95342">
              <w:rPr>
                <w:lang w:eastAsia="en-US"/>
              </w:rPr>
              <w:t xml:space="preserve"> Juškauskas</w:t>
            </w:r>
          </w:p>
          <w:p w14:paraId="51EBC92C" w14:textId="77777777" w:rsidR="00A47923" w:rsidRPr="00A95342" w:rsidRDefault="00A47923" w:rsidP="009A4EC9">
            <w:pPr>
              <w:pStyle w:val="Antrats"/>
              <w:tabs>
                <w:tab w:val="center" w:pos="4819"/>
                <w:tab w:val="right" w:pos="9638"/>
              </w:tabs>
              <w:spacing w:line="276" w:lineRule="auto"/>
              <w:jc w:val="center"/>
              <w:rPr>
                <w:lang w:eastAsia="en-US"/>
              </w:rPr>
            </w:pPr>
            <w:proofErr w:type="spellStart"/>
            <w:r w:rsidRPr="00A95342">
              <w:rPr>
                <w:lang w:eastAsia="en-US"/>
              </w:rPr>
              <w:t>Jan</w:t>
            </w:r>
            <w:proofErr w:type="spellEnd"/>
            <w:r w:rsidRPr="00A95342">
              <w:rPr>
                <w:lang w:eastAsia="en-US"/>
              </w:rPr>
              <w:t xml:space="preserve"> </w:t>
            </w:r>
            <w:proofErr w:type="spellStart"/>
            <w:r w:rsidRPr="00A95342">
              <w:rPr>
                <w:lang w:eastAsia="en-US"/>
              </w:rPr>
              <w:t>Semionov</w:t>
            </w:r>
            <w:proofErr w:type="spellEnd"/>
          </w:p>
        </w:tc>
        <w:tc>
          <w:tcPr>
            <w:tcW w:w="852" w:type="pct"/>
            <w:tcBorders>
              <w:top w:val="single" w:sz="8" w:space="0" w:color="auto"/>
              <w:left w:val="single" w:sz="8" w:space="0" w:color="auto"/>
              <w:bottom w:val="single" w:sz="8" w:space="0" w:color="auto"/>
              <w:right w:val="single" w:sz="8" w:space="0" w:color="auto"/>
            </w:tcBorders>
            <w:vAlign w:val="center"/>
            <w:hideMark/>
          </w:tcPr>
          <w:p w14:paraId="5D918AFA"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(8 528) 55 720</w:t>
            </w:r>
          </w:p>
        </w:tc>
        <w:tc>
          <w:tcPr>
            <w:tcW w:w="2356" w:type="pct"/>
            <w:tcBorders>
              <w:top w:val="single" w:sz="8" w:space="0" w:color="auto"/>
              <w:left w:val="single" w:sz="8" w:space="0" w:color="auto"/>
              <w:bottom w:val="single" w:sz="8" w:space="0" w:color="auto"/>
              <w:right w:val="single" w:sz="8" w:space="0" w:color="auto"/>
            </w:tcBorders>
            <w:vAlign w:val="center"/>
          </w:tcPr>
          <w:p w14:paraId="338D8B89"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Užugirio </w:t>
            </w:r>
            <w:proofErr w:type="spellStart"/>
            <w:r w:rsidRPr="00A95342">
              <w:rPr>
                <w:lang w:eastAsia="en-US"/>
              </w:rPr>
              <w:t>seniūnaitija</w:t>
            </w:r>
            <w:proofErr w:type="spellEnd"/>
          </w:p>
        </w:tc>
      </w:tr>
      <w:tr w:rsidR="00A47923" w14:paraId="78C0FEBC" w14:textId="77777777" w:rsidTr="009A4EC9">
        <w:trPr>
          <w:trHeight w:val="283"/>
        </w:trPr>
        <w:tc>
          <w:tcPr>
            <w:tcW w:w="331" w:type="pct"/>
            <w:tcBorders>
              <w:top w:val="single" w:sz="8" w:space="0" w:color="auto"/>
              <w:left w:val="single" w:sz="8" w:space="0" w:color="auto"/>
              <w:bottom w:val="single" w:sz="8" w:space="0" w:color="auto"/>
              <w:right w:val="single" w:sz="8" w:space="0" w:color="auto"/>
            </w:tcBorders>
            <w:vAlign w:val="center"/>
          </w:tcPr>
          <w:p w14:paraId="19F2AC45" w14:textId="77777777" w:rsidR="00A47923" w:rsidRDefault="00A47923" w:rsidP="00897383">
            <w:pPr>
              <w:pStyle w:val="Antrats"/>
              <w:numPr>
                <w:ilvl w:val="0"/>
                <w:numId w:val="34"/>
              </w:numPr>
              <w:tabs>
                <w:tab w:val="center" w:pos="4819"/>
                <w:tab w:val="right" w:pos="9638"/>
              </w:tabs>
              <w:spacing w:line="276" w:lineRule="auto"/>
              <w:rPr>
                <w:lang w:eastAsia="en-US"/>
              </w:rPr>
            </w:pPr>
          </w:p>
        </w:tc>
        <w:tc>
          <w:tcPr>
            <w:tcW w:w="1461" w:type="pct"/>
            <w:tcBorders>
              <w:top w:val="single" w:sz="8" w:space="0" w:color="auto"/>
              <w:left w:val="single" w:sz="8" w:space="0" w:color="auto"/>
              <w:bottom w:val="single" w:sz="8" w:space="0" w:color="auto"/>
              <w:right w:val="single" w:sz="8" w:space="0" w:color="auto"/>
            </w:tcBorders>
            <w:vAlign w:val="center"/>
            <w:hideMark/>
          </w:tcPr>
          <w:p w14:paraId="0DC78439"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Valentinas Ūsas</w:t>
            </w:r>
          </w:p>
          <w:p w14:paraId="3A28382D"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Jūratė </w:t>
            </w:r>
            <w:proofErr w:type="spellStart"/>
            <w:r w:rsidRPr="00A95342">
              <w:rPr>
                <w:lang w:eastAsia="en-US"/>
              </w:rPr>
              <w:t>Ivancovienė</w:t>
            </w:r>
            <w:proofErr w:type="spellEnd"/>
          </w:p>
        </w:tc>
        <w:tc>
          <w:tcPr>
            <w:tcW w:w="852" w:type="pct"/>
            <w:tcBorders>
              <w:top w:val="single" w:sz="8" w:space="0" w:color="auto"/>
              <w:left w:val="single" w:sz="8" w:space="0" w:color="auto"/>
              <w:bottom w:val="single" w:sz="8" w:space="0" w:color="auto"/>
              <w:right w:val="single" w:sz="8" w:space="0" w:color="auto"/>
            </w:tcBorders>
            <w:vAlign w:val="center"/>
            <w:hideMark/>
          </w:tcPr>
          <w:p w14:paraId="33FFFC67"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(8 528) 55 730</w:t>
            </w:r>
          </w:p>
        </w:tc>
        <w:tc>
          <w:tcPr>
            <w:tcW w:w="2356" w:type="pct"/>
            <w:tcBorders>
              <w:top w:val="single" w:sz="8" w:space="0" w:color="auto"/>
              <w:left w:val="single" w:sz="8" w:space="0" w:color="auto"/>
              <w:bottom w:val="single" w:sz="8" w:space="0" w:color="auto"/>
              <w:right w:val="single" w:sz="8" w:space="0" w:color="auto"/>
            </w:tcBorders>
            <w:vAlign w:val="center"/>
          </w:tcPr>
          <w:p w14:paraId="7E82BE07"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Trakų Pietinė </w:t>
            </w:r>
            <w:proofErr w:type="spellStart"/>
            <w:r w:rsidRPr="00A95342">
              <w:rPr>
                <w:lang w:eastAsia="en-US"/>
              </w:rPr>
              <w:t>seniūnaitija</w:t>
            </w:r>
            <w:proofErr w:type="spellEnd"/>
          </w:p>
        </w:tc>
      </w:tr>
      <w:tr w:rsidR="00A47923" w14:paraId="6F235AE5" w14:textId="77777777" w:rsidTr="009A4EC9">
        <w:trPr>
          <w:trHeight w:val="283"/>
        </w:trPr>
        <w:tc>
          <w:tcPr>
            <w:tcW w:w="331" w:type="pct"/>
            <w:tcBorders>
              <w:top w:val="single" w:sz="8" w:space="0" w:color="auto"/>
              <w:left w:val="single" w:sz="8" w:space="0" w:color="auto"/>
              <w:bottom w:val="single" w:sz="8" w:space="0" w:color="auto"/>
              <w:right w:val="single" w:sz="8" w:space="0" w:color="auto"/>
            </w:tcBorders>
            <w:vAlign w:val="center"/>
          </w:tcPr>
          <w:p w14:paraId="1EF97D97" w14:textId="77777777" w:rsidR="00A47923" w:rsidRDefault="00A47923" w:rsidP="00897383">
            <w:pPr>
              <w:pStyle w:val="Antrats"/>
              <w:numPr>
                <w:ilvl w:val="0"/>
                <w:numId w:val="34"/>
              </w:numPr>
              <w:tabs>
                <w:tab w:val="center" w:pos="4819"/>
                <w:tab w:val="right" w:pos="9638"/>
              </w:tabs>
              <w:spacing w:line="276" w:lineRule="auto"/>
              <w:rPr>
                <w:lang w:eastAsia="en-US"/>
              </w:rPr>
            </w:pPr>
          </w:p>
        </w:tc>
        <w:tc>
          <w:tcPr>
            <w:tcW w:w="1461" w:type="pct"/>
            <w:tcBorders>
              <w:top w:val="single" w:sz="8" w:space="0" w:color="auto"/>
              <w:left w:val="single" w:sz="8" w:space="0" w:color="auto"/>
              <w:bottom w:val="single" w:sz="8" w:space="0" w:color="auto"/>
              <w:right w:val="single" w:sz="8" w:space="0" w:color="auto"/>
            </w:tcBorders>
            <w:vAlign w:val="center"/>
            <w:hideMark/>
          </w:tcPr>
          <w:p w14:paraId="6453D71B"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Valentinas Ūsas</w:t>
            </w:r>
          </w:p>
          <w:p w14:paraId="7F700B0F"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Liudvikas  </w:t>
            </w:r>
            <w:proofErr w:type="spellStart"/>
            <w:r w:rsidRPr="00A95342">
              <w:rPr>
                <w:lang w:eastAsia="en-US"/>
              </w:rPr>
              <w:t>Gliebus</w:t>
            </w:r>
            <w:proofErr w:type="spellEnd"/>
          </w:p>
        </w:tc>
        <w:tc>
          <w:tcPr>
            <w:tcW w:w="852" w:type="pct"/>
            <w:tcBorders>
              <w:top w:val="single" w:sz="8" w:space="0" w:color="auto"/>
              <w:left w:val="single" w:sz="8" w:space="0" w:color="auto"/>
              <w:bottom w:val="single" w:sz="8" w:space="0" w:color="auto"/>
              <w:right w:val="single" w:sz="8" w:space="0" w:color="auto"/>
            </w:tcBorders>
            <w:vAlign w:val="center"/>
            <w:hideMark/>
          </w:tcPr>
          <w:p w14:paraId="08654001"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(8 528) 55 730</w:t>
            </w:r>
          </w:p>
        </w:tc>
        <w:tc>
          <w:tcPr>
            <w:tcW w:w="2356" w:type="pct"/>
            <w:tcBorders>
              <w:top w:val="single" w:sz="8" w:space="0" w:color="auto"/>
              <w:left w:val="single" w:sz="8" w:space="0" w:color="auto"/>
              <w:bottom w:val="single" w:sz="8" w:space="0" w:color="auto"/>
              <w:right w:val="single" w:sz="8" w:space="0" w:color="auto"/>
            </w:tcBorders>
            <w:vAlign w:val="center"/>
          </w:tcPr>
          <w:p w14:paraId="2F551C17"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Trakų Šiaurinė </w:t>
            </w:r>
            <w:proofErr w:type="spellStart"/>
            <w:r w:rsidRPr="00A95342">
              <w:rPr>
                <w:lang w:eastAsia="en-US"/>
              </w:rPr>
              <w:t>seniūnaitija</w:t>
            </w:r>
            <w:proofErr w:type="spellEnd"/>
          </w:p>
        </w:tc>
      </w:tr>
      <w:tr w:rsidR="00A47923" w14:paraId="66D699E9" w14:textId="77777777" w:rsidTr="009A4EC9">
        <w:trPr>
          <w:trHeight w:val="283"/>
        </w:trPr>
        <w:tc>
          <w:tcPr>
            <w:tcW w:w="331" w:type="pct"/>
            <w:tcBorders>
              <w:top w:val="single" w:sz="8" w:space="0" w:color="auto"/>
              <w:left w:val="single" w:sz="8" w:space="0" w:color="auto"/>
              <w:bottom w:val="single" w:sz="8" w:space="0" w:color="auto"/>
              <w:right w:val="single" w:sz="8" w:space="0" w:color="auto"/>
            </w:tcBorders>
            <w:vAlign w:val="center"/>
          </w:tcPr>
          <w:p w14:paraId="3A62FA67" w14:textId="77777777" w:rsidR="00A47923" w:rsidRDefault="00A47923" w:rsidP="00897383">
            <w:pPr>
              <w:pStyle w:val="Antrats"/>
              <w:numPr>
                <w:ilvl w:val="0"/>
                <w:numId w:val="34"/>
              </w:numPr>
              <w:tabs>
                <w:tab w:val="center" w:pos="4819"/>
                <w:tab w:val="right" w:pos="9638"/>
              </w:tabs>
              <w:spacing w:line="276" w:lineRule="auto"/>
              <w:rPr>
                <w:lang w:eastAsia="en-US"/>
              </w:rPr>
            </w:pPr>
          </w:p>
        </w:tc>
        <w:tc>
          <w:tcPr>
            <w:tcW w:w="1461" w:type="pct"/>
            <w:tcBorders>
              <w:top w:val="single" w:sz="8" w:space="0" w:color="auto"/>
              <w:left w:val="single" w:sz="8" w:space="0" w:color="auto"/>
              <w:bottom w:val="single" w:sz="8" w:space="0" w:color="auto"/>
              <w:right w:val="single" w:sz="8" w:space="0" w:color="auto"/>
            </w:tcBorders>
            <w:vAlign w:val="center"/>
            <w:hideMark/>
          </w:tcPr>
          <w:p w14:paraId="1770052B" w14:textId="77777777" w:rsidR="00A47923" w:rsidRPr="00A95342" w:rsidRDefault="00A47923" w:rsidP="009A4EC9">
            <w:pPr>
              <w:pStyle w:val="Antrats"/>
              <w:tabs>
                <w:tab w:val="center" w:pos="4819"/>
                <w:tab w:val="right" w:pos="9638"/>
              </w:tabs>
              <w:spacing w:line="276" w:lineRule="auto"/>
              <w:jc w:val="center"/>
              <w:rPr>
                <w:lang w:eastAsia="en-US"/>
              </w:rPr>
            </w:pPr>
          </w:p>
          <w:p w14:paraId="3F830622"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Donatas Dapkevičius</w:t>
            </w:r>
          </w:p>
        </w:tc>
        <w:tc>
          <w:tcPr>
            <w:tcW w:w="852" w:type="pct"/>
            <w:tcBorders>
              <w:top w:val="single" w:sz="8" w:space="0" w:color="auto"/>
              <w:left w:val="single" w:sz="8" w:space="0" w:color="auto"/>
              <w:bottom w:val="single" w:sz="8" w:space="0" w:color="auto"/>
              <w:right w:val="single" w:sz="8" w:space="0" w:color="auto"/>
            </w:tcBorders>
            <w:vAlign w:val="center"/>
            <w:hideMark/>
          </w:tcPr>
          <w:p w14:paraId="208F2A15"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(8 528) 55 720</w:t>
            </w:r>
          </w:p>
        </w:tc>
        <w:tc>
          <w:tcPr>
            <w:tcW w:w="2356" w:type="pct"/>
            <w:tcBorders>
              <w:top w:val="single" w:sz="8" w:space="0" w:color="auto"/>
              <w:left w:val="single" w:sz="8" w:space="0" w:color="auto"/>
              <w:bottom w:val="single" w:sz="8" w:space="0" w:color="auto"/>
              <w:right w:val="single" w:sz="8" w:space="0" w:color="auto"/>
            </w:tcBorders>
            <w:vAlign w:val="center"/>
          </w:tcPr>
          <w:p w14:paraId="2F4E3867" w14:textId="77777777" w:rsidR="00A47923" w:rsidRPr="00A95342" w:rsidRDefault="00A47923" w:rsidP="009A4EC9">
            <w:pPr>
              <w:pStyle w:val="Antrats"/>
              <w:tabs>
                <w:tab w:val="center" w:pos="4819"/>
                <w:tab w:val="right" w:pos="9638"/>
              </w:tabs>
              <w:spacing w:line="276" w:lineRule="auto"/>
              <w:jc w:val="center"/>
              <w:rPr>
                <w:lang w:eastAsia="en-US"/>
              </w:rPr>
            </w:pPr>
            <w:proofErr w:type="spellStart"/>
            <w:r w:rsidRPr="00A95342">
              <w:rPr>
                <w:lang w:eastAsia="en-US"/>
              </w:rPr>
              <w:t>Jovariškių</w:t>
            </w:r>
            <w:proofErr w:type="spellEnd"/>
            <w:r w:rsidRPr="00A95342">
              <w:rPr>
                <w:lang w:eastAsia="en-US"/>
              </w:rPr>
              <w:t xml:space="preserve"> </w:t>
            </w:r>
            <w:proofErr w:type="spellStart"/>
            <w:r w:rsidRPr="00A95342">
              <w:rPr>
                <w:lang w:eastAsia="en-US"/>
              </w:rPr>
              <w:t>seniūnaitija</w:t>
            </w:r>
            <w:proofErr w:type="spellEnd"/>
          </w:p>
        </w:tc>
      </w:tr>
      <w:tr w:rsidR="00A47923" w14:paraId="02E733C4" w14:textId="77777777" w:rsidTr="009A4EC9">
        <w:trPr>
          <w:trHeight w:val="283"/>
        </w:trPr>
        <w:tc>
          <w:tcPr>
            <w:tcW w:w="331" w:type="pct"/>
            <w:tcBorders>
              <w:top w:val="single" w:sz="8" w:space="0" w:color="auto"/>
              <w:left w:val="single" w:sz="8" w:space="0" w:color="auto"/>
              <w:bottom w:val="single" w:sz="8" w:space="0" w:color="auto"/>
              <w:right w:val="single" w:sz="8" w:space="0" w:color="auto"/>
            </w:tcBorders>
            <w:vAlign w:val="center"/>
          </w:tcPr>
          <w:p w14:paraId="51DB7F52" w14:textId="77777777" w:rsidR="00A47923" w:rsidRDefault="00A47923" w:rsidP="00897383">
            <w:pPr>
              <w:pStyle w:val="Antrats"/>
              <w:numPr>
                <w:ilvl w:val="0"/>
                <w:numId w:val="34"/>
              </w:numPr>
              <w:tabs>
                <w:tab w:val="center" w:pos="4819"/>
                <w:tab w:val="right" w:pos="9638"/>
              </w:tabs>
              <w:spacing w:line="276" w:lineRule="auto"/>
              <w:rPr>
                <w:lang w:eastAsia="en-US"/>
              </w:rPr>
            </w:pPr>
          </w:p>
        </w:tc>
        <w:tc>
          <w:tcPr>
            <w:tcW w:w="1461" w:type="pct"/>
            <w:tcBorders>
              <w:top w:val="single" w:sz="8" w:space="0" w:color="auto"/>
              <w:left w:val="single" w:sz="8" w:space="0" w:color="auto"/>
              <w:bottom w:val="single" w:sz="8" w:space="0" w:color="auto"/>
              <w:right w:val="single" w:sz="8" w:space="0" w:color="auto"/>
            </w:tcBorders>
            <w:vAlign w:val="center"/>
            <w:hideMark/>
          </w:tcPr>
          <w:p w14:paraId="44893E05"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Aušrinė </w:t>
            </w:r>
            <w:proofErr w:type="spellStart"/>
            <w:r w:rsidRPr="00A95342">
              <w:rPr>
                <w:lang w:eastAsia="en-US"/>
              </w:rPr>
              <w:t>Lukošiūtė</w:t>
            </w:r>
            <w:proofErr w:type="spellEnd"/>
            <w:r w:rsidRPr="00A95342">
              <w:rPr>
                <w:lang w:eastAsia="en-US"/>
              </w:rPr>
              <w:t>-Aleksandravičienė</w:t>
            </w:r>
          </w:p>
          <w:p w14:paraId="601D1191" w14:textId="77777777" w:rsidR="00A47923" w:rsidRPr="00A95342" w:rsidRDefault="00A47923" w:rsidP="009A4EC9">
            <w:pPr>
              <w:pStyle w:val="Antrats"/>
              <w:tabs>
                <w:tab w:val="center" w:pos="4819"/>
                <w:tab w:val="right" w:pos="9638"/>
              </w:tabs>
              <w:spacing w:line="276" w:lineRule="auto"/>
              <w:jc w:val="center"/>
              <w:rPr>
                <w:lang w:eastAsia="en-US"/>
              </w:rPr>
            </w:pPr>
          </w:p>
        </w:tc>
        <w:tc>
          <w:tcPr>
            <w:tcW w:w="852" w:type="pct"/>
            <w:tcBorders>
              <w:top w:val="single" w:sz="8" w:space="0" w:color="auto"/>
              <w:left w:val="single" w:sz="8" w:space="0" w:color="auto"/>
              <w:bottom w:val="single" w:sz="8" w:space="0" w:color="auto"/>
              <w:right w:val="single" w:sz="8" w:space="0" w:color="auto"/>
            </w:tcBorders>
            <w:vAlign w:val="center"/>
            <w:hideMark/>
          </w:tcPr>
          <w:p w14:paraId="5637DA04"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(8 528) 55 720</w:t>
            </w:r>
          </w:p>
        </w:tc>
        <w:tc>
          <w:tcPr>
            <w:tcW w:w="2356" w:type="pct"/>
            <w:tcBorders>
              <w:top w:val="single" w:sz="8" w:space="0" w:color="auto"/>
              <w:left w:val="single" w:sz="8" w:space="0" w:color="auto"/>
              <w:bottom w:val="single" w:sz="8" w:space="0" w:color="auto"/>
              <w:right w:val="single" w:sz="8" w:space="0" w:color="auto"/>
            </w:tcBorders>
            <w:vAlign w:val="center"/>
          </w:tcPr>
          <w:p w14:paraId="37B3AC56" w14:textId="77777777" w:rsidR="00A47923" w:rsidRPr="00A95342" w:rsidRDefault="00A47923" w:rsidP="009A4EC9">
            <w:pPr>
              <w:pStyle w:val="Antrats"/>
              <w:tabs>
                <w:tab w:val="center" w:pos="4819"/>
                <w:tab w:val="right" w:pos="9638"/>
              </w:tabs>
              <w:spacing w:line="276" w:lineRule="auto"/>
              <w:jc w:val="center"/>
              <w:rPr>
                <w:lang w:eastAsia="en-US"/>
              </w:rPr>
            </w:pPr>
            <w:proofErr w:type="spellStart"/>
            <w:r w:rsidRPr="00A95342">
              <w:rPr>
                <w:lang w:eastAsia="en-US"/>
              </w:rPr>
              <w:t>Padvarionių</w:t>
            </w:r>
            <w:proofErr w:type="spellEnd"/>
            <w:r w:rsidRPr="00A95342">
              <w:rPr>
                <w:lang w:eastAsia="en-US"/>
              </w:rPr>
              <w:t xml:space="preserve"> </w:t>
            </w:r>
            <w:proofErr w:type="spellStart"/>
            <w:r w:rsidRPr="00A95342">
              <w:rPr>
                <w:lang w:eastAsia="en-US"/>
              </w:rPr>
              <w:t>seniūnaitija</w:t>
            </w:r>
            <w:proofErr w:type="spellEnd"/>
          </w:p>
        </w:tc>
      </w:tr>
      <w:tr w:rsidR="00A47923" w14:paraId="0BC0DEC9" w14:textId="77777777" w:rsidTr="009A4EC9">
        <w:trPr>
          <w:trHeight w:val="283"/>
        </w:trPr>
        <w:tc>
          <w:tcPr>
            <w:tcW w:w="331" w:type="pct"/>
            <w:tcBorders>
              <w:top w:val="single" w:sz="8" w:space="0" w:color="auto"/>
              <w:left w:val="single" w:sz="8" w:space="0" w:color="auto"/>
              <w:bottom w:val="single" w:sz="8" w:space="0" w:color="auto"/>
              <w:right w:val="single" w:sz="8" w:space="0" w:color="auto"/>
            </w:tcBorders>
            <w:vAlign w:val="center"/>
          </w:tcPr>
          <w:p w14:paraId="7AB9957B" w14:textId="77777777" w:rsidR="00A47923" w:rsidRDefault="00A47923" w:rsidP="00897383">
            <w:pPr>
              <w:pStyle w:val="Antrats"/>
              <w:numPr>
                <w:ilvl w:val="0"/>
                <w:numId w:val="34"/>
              </w:numPr>
              <w:tabs>
                <w:tab w:val="center" w:pos="4819"/>
                <w:tab w:val="right" w:pos="9638"/>
              </w:tabs>
              <w:spacing w:line="276" w:lineRule="auto"/>
              <w:rPr>
                <w:lang w:eastAsia="en-US"/>
              </w:rPr>
            </w:pPr>
          </w:p>
        </w:tc>
        <w:tc>
          <w:tcPr>
            <w:tcW w:w="1461" w:type="pct"/>
            <w:tcBorders>
              <w:top w:val="single" w:sz="8" w:space="0" w:color="auto"/>
              <w:left w:val="single" w:sz="8" w:space="0" w:color="auto"/>
              <w:bottom w:val="single" w:sz="8" w:space="0" w:color="auto"/>
              <w:right w:val="single" w:sz="8" w:space="0" w:color="auto"/>
            </w:tcBorders>
            <w:vAlign w:val="center"/>
            <w:hideMark/>
          </w:tcPr>
          <w:p w14:paraId="3CA88121" w14:textId="48ABE1B4" w:rsidR="00A47923" w:rsidRPr="00A95342" w:rsidRDefault="00A47923" w:rsidP="009A4EC9">
            <w:pPr>
              <w:pStyle w:val="Antrats"/>
              <w:tabs>
                <w:tab w:val="center" w:pos="4819"/>
                <w:tab w:val="right" w:pos="9638"/>
              </w:tabs>
              <w:spacing w:line="276" w:lineRule="auto"/>
              <w:jc w:val="center"/>
              <w:rPr>
                <w:lang w:eastAsia="en-US"/>
              </w:rPr>
            </w:pPr>
          </w:p>
          <w:p w14:paraId="276E99B2"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 xml:space="preserve">Violeta </w:t>
            </w:r>
            <w:proofErr w:type="spellStart"/>
            <w:r w:rsidRPr="00A95342">
              <w:rPr>
                <w:lang w:eastAsia="en-US"/>
              </w:rPr>
              <w:t>Lenkauskienė</w:t>
            </w:r>
            <w:proofErr w:type="spellEnd"/>
          </w:p>
        </w:tc>
        <w:tc>
          <w:tcPr>
            <w:tcW w:w="852" w:type="pct"/>
            <w:tcBorders>
              <w:top w:val="single" w:sz="8" w:space="0" w:color="auto"/>
              <w:left w:val="single" w:sz="8" w:space="0" w:color="auto"/>
              <w:bottom w:val="single" w:sz="8" w:space="0" w:color="auto"/>
              <w:right w:val="single" w:sz="8" w:space="0" w:color="auto"/>
            </w:tcBorders>
            <w:vAlign w:val="center"/>
            <w:hideMark/>
          </w:tcPr>
          <w:p w14:paraId="590AF8CF" w14:textId="77777777" w:rsidR="00A47923" w:rsidRPr="00A95342" w:rsidRDefault="00A47923" w:rsidP="009A4EC9">
            <w:pPr>
              <w:pStyle w:val="Antrats"/>
              <w:tabs>
                <w:tab w:val="center" w:pos="4819"/>
                <w:tab w:val="right" w:pos="9638"/>
              </w:tabs>
              <w:spacing w:line="276" w:lineRule="auto"/>
              <w:jc w:val="center"/>
              <w:rPr>
                <w:lang w:eastAsia="en-US"/>
              </w:rPr>
            </w:pPr>
            <w:r w:rsidRPr="00A95342">
              <w:rPr>
                <w:lang w:eastAsia="en-US"/>
              </w:rPr>
              <w:t>(8 528) 55 720</w:t>
            </w:r>
          </w:p>
        </w:tc>
        <w:tc>
          <w:tcPr>
            <w:tcW w:w="2356" w:type="pct"/>
            <w:tcBorders>
              <w:top w:val="single" w:sz="8" w:space="0" w:color="auto"/>
              <w:left w:val="single" w:sz="8" w:space="0" w:color="auto"/>
              <w:bottom w:val="single" w:sz="8" w:space="0" w:color="auto"/>
              <w:right w:val="single" w:sz="8" w:space="0" w:color="auto"/>
            </w:tcBorders>
            <w:vAlign w:val="center"/>
          </w:tcPr>
          <w:p w14:paraId="14F8116A" w14:textId="77777777" w:rsidR="00A47923" w:rsidRPr="00A95342" w:rsidRDefault="00A47923" w:rsidP="009A4EC9">
            <w:pPr>
              <w:pStyle w:val="Antrats"/>
              <w:tabs>
                <w:tab w:val="center" w:pos="4819"/>
                <w:tab w:val="right" w:pos="9638"/>
              </w:tabs>
              <w:spacing w:line="276" w:lineRule="auto"/>
              <w:jc w:val="center"/>
              <w:rPr>
                <w:lang w:eastAsia="en-US"/>
              </w:rPr>
            </w:pPr>
            <w:proofErr w:type="spellStart"/>
            <w:r w:rsidRPr="00A95342">
              <w:rPr>
                <w:lang w:eastAsia="en-US"/>
              </w:rPr>
              <w:t>Žaizdrių</w:t>
            </w:r>
            <w:proofErr w:type="spellEnd"/>
            <w:r w:rsidRPr="00A95342">
              <w:rPr>
                <w:lang w:eastAsia="en-US"/>
              </w:rPr>
              <w:t xml:space="preserve"> </w:t>
            </w:r>
            <w:proofErr w:type="spellStart"/>
            <w:r w:rsidRPr="00A95342">
              <w:rPr>
                <w:lang w:eastAsia="en-US"/>
              </w:rPr>
              <w:t>seniūnaitija</w:t>
            </w:r>
            <w:proofErr w:type="spellEnd"/>
          </w:p>
        </w:tc>
      </w:tr>
    </w:tbl>
    <w:p w14:paraId="0FC846DC" w14:textId="77777777" w:rsidR="00A47923" w:rsidRDefault="00A47923" w:rsidP="00A47923">
      <w:pPr>
        <w:pStyle w:val="Antrats"/>
        <w:outlineLvl w:val="0"/>
        <w:rPr>
          <w:b/>
          <w:sz w:val="24"/>
        </w:rPr>
      </w:pPr>
    </w:p>
    <w:p w14:paraId="779E168A" w14:textId="6AEE6174" w:rsidR="006761C7" w:rsidRPr="00EC3B59" w:rsidRDefault="00722139" w:rsidP="006761C7">
      <w:pPr>
        <w:rPr>
          <w:b/>
          <w:szCs w:val="20"/>
        </w:rPr>
      </w:pPr>
      <w:r w:rsidRPr="00EC3B59">
        <w:rPr>
          <w:b/>
          <w:szCs w:val="20"/>
        </w:rPr>
        <w:t>2.</w:t>
      </w:r>
      <w:r w:rsidR="007C7E51" w:rsidRPr="00EC3B59">
        <w:rPr>
          <w:b/>
          <w:szCs w:val="20"/>
        </w:rPr>
        <w:t xml:space="preserve"> </w:t>
      </w:r>
      <w:r w:rsidRPr="00EC3B59">
        <w:rPr>
          <w:b/>
          <w:szCs w:val="20"/>
        </w:rPr>
        <w:t>Senųjų Trakų</w:t>
      </w:r>
      <w:r w:rsidR="006761C7" w:rsidRPr="00EC3B59">
        <w:rPr>
          <w:b/>
          <w:szCs w:val="20"/>
        </w:rPr>
        <w:t xml:space="preserve"> seniūnija</w:t>
      </w:r>
    </w:p>
    <w:p w14:paraId="06D39B68" w14:textId="7E798C7E" w:rsidR="006761C7" w:rsidRPr="001B067A" w:rsidRDefault="006761C7" w:rsidP="001B067A">
      <w:pPr>
        <w:jc w:val="center"/>
        <w:rPr>
          <w:b/>
          <w:sz w:val="20"/>
          <w:szCs w:val="20"/>
        </w:rPr>
      </w:pPr>
      <w:r w:rsidRPr="001B067A">
        <w:rPr>
          <w:b/>
          <w:sz w:val="20"/>
          <w:szCs w:val="20"/>
        </w:rPr>
        <w:t xml:space="preserve">Seniūnė </w:t>
      </w:r>
      <w:r w:rsidR="008B7A15" w:rsidRPr="001B067A">
        <w:rPr>
          <w:b/>
          <w:sz w:val="20"/>
          <w:szCs w:val="20"/>
        </w:rPr>
        <w:t>Ana Ingelevič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7"/>
        <w:gridCol w:w="2813"/>
        <w:gridCol w:w="1641"/>
        <w:gridCol w:w="4537"/>
      </w:tblGrid>
      <w:tr w:rsidR="006761C7" w:rsidRPr="001B067A" w14:paraId="034D1C63" w14:textId="77777777" w:rsidTr="00056C98">
        <w:trPr>
          <w:jc w:val="center"/>
        </w:trPr>
        <w:tc>
          <w:tcPr>
            <w:tcW w:w="331" w:type="pct"/>
            <w:tcMar>
              <w:top w:w="0" w:type="dxa"/>
              <w:left w:w="108" w:type="dxa"/>
              <w:bottom w:w="0" w:type="dxa"/>
              <w:right w:w="108" w:type="dxa"/>
            </w:tcMar>
            <w:vAlign w:val="center"/>
          </w:tcPr>
          <w:p w14:paraId="7EFD8E37" w14:textId="77777777" w:rsidR="006761C7" w:rsidRPr="001B067A" w:rsidRDefault="006761C7" w:rsidP="00056C98">
            <w:pPr>
              <w:jc w:val="center"/>
              <w:rPr>
                <w:b/>
                <w:bCs/>
                <w:sz w:val="20"/>
                <w:lang w:eastAsia="lt-LT"/>
              </w:rPr>
            </w:pPr>
            <w:r w:rsidRPr="001B067A">
              <w:rPr>
                <w:b/>
                <w:bCs/>
                <w:sz w:val="20"/>
                <w:lang w:eastAsia="lt-LT"/>
              </w:rPr>
              <w:t>Eil.</w:t>
            </w:r>
          </w:p>
          <w:p w14:paraId="6045BEFA" w14:textId="77777777" w:rsidR="006761C7" w:rsidRPr="001B067A" w:rsidRDefault="006761C7" w:rsidP="00056C98">
            <w:pPr>
              <w:jc w:val="center"/>
              <w:rPr>
                <w:b/>
                <w:bCs/>
                <w:sz w:val="20"/>
                <w:lang w:eastAsia="lt-LT"/>
              </w:rPr>
            </w:pPr>
            <w:r w:rsidRPr="001B067A">
              <w:rPr>
                <w:b/>
                <w:bCs/>
                <w:sz w:val="20"/>
                <w:lang w:eastAsia="lt-LT"/>
              </w:rPr>
              <w:t>Nr.</w:t>
            </w:r>
          </w:p>
        </w:tc>
        <w:tc>
          <w:tcPr>
            <w:tcW w:w="1461" w:type="pct"/>
            <w:tcMar>
              <w:top w:w="0" w:type="dxa"/>
              <w:left w:w="108" w:type="dxa"/>
              <w:bottom w:w="0" w:type="dxa"/>
              <w:right w:w="108" w:type="dxa"/>
            </w:tcMar>
            <w:vAlign w:val="center"/>
          </w:tcPr>
          <w:p w14:paraId="6EBC6558" w14:textId="77777777" w:rsidR="006761C7" w:rsidRPr="001B067A" w:rsidRDefault="006761C7" w:rsidP="00056C98">
            <w:pPr>
              <w:jc w:val="center"/>
              <w:rPr>
                <w:b/>
                <w:bCs/>
                <w:sz w:val="20"/>
                <w:lang w:eastAsia="lt-LT"/>
              </w:rPr>
            </w:pPr>
            <w:r w:rsidRPr="001B067A">
              <w:rPr>
                <w:b/>
                <w:sz w:val="20"/>
              </w:rPr>
              <w:t>Vardas, pavardė</w:t>
            </w:r>
          </w:p>
        </w:tc>
        <w:tc>
          <w:tcPr>
            <w:tcW w:w="852" w:type="pct"/>
            <w:tcMar>
              <w:top w:w="0" w:type="dxa"/>
              <w:left w:w="108" w:type="dxa"/>
              <w:bottom w:w="0" w:type="dxa"/>
              <w:right w:w="108" w:type="dxa"/>
            </w:tcMar>
            <w:vAlign w:val="center"/>
          </w:tcPr>
          <w:p w14:paraId="4C88C9B8" w14:textId="77777777" w:rsidR="006761C7" w:rsidRPr="001B067A" w:rsidRDefault="006761C7" w:rsidP="00056C98">
            <w:pPr>
              <w:jc w:val="center"/>
              <w:rPr>
                <w:b/>
                <w:bCs/>
                <w:sz w:val="20"/>
                <w:lang w:eastAsia="lt-LT"/>
              </w:rPr>
            </w:pPr>
            <w:r w:rsidRPr="001B067A">
              <w:rPr>
                <w:b/>
                <w:sz w:val="20"/>
              </w:rPr>
              <w:t>Tel. Nr.</w:t>
            </w:r>
          </w:p>
        </w:tc>
        <w:tc>
          <w:tcPr>
            <w:tcW w:w="2356" w:type="pct"/>
            <w:tcMar>
              <w:top w:w="0" w:type="dxa"/>
              <w:left w:w="108" w:type="dxa"/>
              <w:bottom w:w="0" w:type="dxa"/>
              <w:right w:w="108" w:type="dxa"/>
            </w:tcMar>
            <w:vAlign w:val="center"/>
          </w:tcPr>
          <w:p w14:paraId="36AF6F49" w14:textId="77777777" w:rsidR="006761C7" w:rsidRPr="001B067A" w:rsidRDefault="006761C7" w:rsidP="00056C98">
            <w:pPr>
              <w:jc w:val="center"/>
              <w:rPr>
                <w:b/>
                <w:bCs/>
                <w:sz w:val="20"/>
                <w:lang w:eastAsia="lt-LT"/>
              </w:rPr>
            </w:pPr>
            <w:r w:rsidRPr="001B067A">
              <w:rPr>
                <w:b/>
                <w:bCs/>
                <w:sz w:val="20"/>
                <w:lang w:eastAsia="lt-LT"/>
              </w:rPr>
              <w:t>Vietovė</w:t>
            </w:r>
          </w:p>
        </w:tc>
      </w:tr>
      <w:tr w:rsidR="00056C98" w:rsidRPr="001B067A" w14:paraId="6F1D09A4" w14:textId="77777777" w:rsidTr="00056C98">
        <w:trPr>
          <w:trHeight w:val="283"/>
          <w:jc w:val="center"/>
        </w:trPr>
        <w:tc>
          <w:tcPr>
            <w:tcW w:w="331" w:type="pct"/>
            <w:tcMar>
              <w:top w:w="0" w:type="dxa"/>
              <w:left w:w="108" w:type="dxa"/>
              <w:bottom w:w="0" w:type="dxa"/>
              <w:right w:w="108" w:type="dxa"/>
            </w:tcMar>
          </w:tcPr>
          <w:p w14:paraId="4046C5C6" w14:textId="2BEBD1AB" w:rsidR="00056C98" w:rsidRPr="001B067A" w:rsidRDefault="00056C98" w:rsidP="00056C98">
            <w:pPr>
              <w:spacing w:line="135" w:lineRule="atLeast"/>
              <w:jc w:val="center"/>
              <w:rPr>
                <w:sz w:val="20"/>
                <w:lang w:eastAsia="lt-LT"/>
              </w:rPr>
            </w:pPr>
            <w:r w:rsidRPr="001B067A">
              <w:rPr>
                <w:sz w:val="20"/>
              </w:rPr>
              <w:t>1.</w:t>
            </w:r>
          </w:p>
        </w:tc>
        <w:tc>
          <w:tcPr>
            <w:tcW w:w="1461" w:type="pct"/>
            <w:tcMar>
              <w:top w:w="0" w:type="dxa"/>
              <w:left w:w="108" w:type="dxa"/>
              <w:bottom w:w="0" w:type="dxa"/>
              <w:right w:w="108" w:type="dxa"/>
            </w:tcMar>
            <w:vAlign w:val="center"/>
          </w:tcPr>
          <w:p w14:paraId="761E2587" w14:textId="71F4C4DA" w:rsidR="00056C98" w:rsidRPr="001B067A" w:rsidRDefault="00F06C44" w:rsidP="00056C98">
            <w:pPr>
              <w:spacing w:line="135" w:lineRule="atLeast"/>
              <w:jc w:val="center"/>
              <w:rPr>
                <w:sz w:val="20"/>
                <w:lang w:eastAsia="lt-LT"/>
              </w:rPr>
            </w:pPr>
            <w:r>
              <w:rPr>
                <w:sz w:val="20"/>
                <w:lang w:eastAsia="lt-LT"/>
              </w:rPr>
              <w:t xml:space="preserve">Elena </w:t>
            </w:r>
            <w:proofErr w:type="spellStart"/>
            <w:r>
              <w:rPr>
                <w:sz w:val="20"/>
                <w:lang w:eastAsia="lt-LT"/>
              </w:rPr>
              <w:t>Pavlovska</w:t>
            </w:r>
            <w:proofErr w:type="spellEnd"/>
          </w:p>
        </w:tc>
        <w:tc>
          <w:tcPr>
            <w:tcW w:w="852" w:type="pct"/>
            <w:tcMar>
              <w:top w:w="0" w:type="dxa"/>
              <w:left w:w="108" w:type="dxa"/>
              <w:bottom w:w="0" w:type="dxa"/>
              <w:right w:w="108" w:type="dxa"/>
            </w:tcMar>
            <w:vAlign w:val="center"/>
          </w:tcPr>
          <w:p w14:paraId="7D92B2C3" w14:textId="2972F604" w:rsidR="00056C98" w:rsidRPr="001B067A" w:rsidRDefault="008B7A15" w:rsidP="00056C98">
            <w:pPr>
              <w:spacing w:line="135" w:lineRule="atLeast"/>
              <w:jc w:val="center"/>
              <w:rPr>
                <w:sz w:val="20"/>
                <w:lang w:eastAsia="lt-LT"/>
              </w:rPr>
            </w:pPr>
            <w:r w:rsidRPr="001B067A">
              <w:rPr>
                <w:sz w:val="20"/>
              </w:rPr>
              <w:t>(8 528) 66 536</w:t>
            </w:r>
          </w:p>
        </w:tc>
        <w:tc>
          <w:tcPr>
            <w:tcW w:w="2356" w:type="pct"/>
            <w:tcMar>
              <w:top w:w="0" w:type="dxa"/>
              <w:left w:w="108" w:type="dxa"/>
              <w:bottom w:w="0" w:type="dxa"/>
              <w:right w:w="108" w:type="dxa"/>
            </w:tcMar>
            <w:vAlign w:val="center"/>
          </w:tcPr>
          <w:p w14:paraId="7FE0D374" w14:textId="561C9BA2" w:rsidR="00056C98" w:rsidRPr="001B067A" w:rsidRDefault="00EF7948" w:rsidP="00056C98">
            <w:pPr>
              <w:spacing w:line="135" w:lineRule="atLeast"/>
              <w:jc w:val="center"/>
              <w:rPr>
                <w:sz w:val="20"/>
                <w:lang w:eastAsia="lt-LT"/>
              </w:rPr>
            </w:pPr>
            <w:proofErr w:type="spellStart"/>
            <w:r w:rsidRPr="00E72EC0">
              <w:rPr>
                <w:sz w:val="20"/>
                <w:lang w:eastAsia="lt-LT"/>
              </w:rPr>
              <w:t>Šventininkų</w:t>
            </w:r>
            <w:proofErr w:type="spellEnd"/>
            <w:r w:rsidRPr="00E72EC0">
              <w:rPr>
                <w:sz w:val="20"/>
                <w:lang w:eastAsia="lt-LT"/>
              </w:rPr>
              <w:t xml:space="preserve">, Senojo </w:t>
            </w:r>
            <w:r>
              <w:rPr>
                <w:sz w:val="20"/>
                <w:lang w:eastAsia="lt-LT"/>
              </w:rPr>
              <w:t>T</w:t>
            </w:r>
            <w:r w:rsidRPr="00E72EC0">
              <w:rPr>
                <w:sz w:val="20"/>
                <w:lang w:eastAsia="lt-LT"/>
              </w:rPr>
              <w:t>arpupio</w:t>
            </w:r>
            <w:r w:rsidRPr="002E2A86">
              <w:rPr>
                <w:sz w:val="20"/>
                <w:lang w:eastAsia="lt-LT"/>
              </w:rPr>
              <w:t xml:space="preserve">, </w:t>
            </w:r>
            <w:proofErr w:type="spellStart"/>
            <w:r w:rsidRPr="002E2A86">
              <w:rPr>
                <w:sz w:val="20"/>
                <w:lang w:eastAsia="lt-LT"/>
              </w:rPr>
              <w:t>Strakiškių</w:t>
            </w:r>
            <w:proofErr w:type="spellEnd"/>
            <w:r w:rsidRPr="002E2A86">
              <w:rPr>
                <w:sz w:val="20"/>
                <w:lang w:eastAsia="lt-LT"/>
              </w:rPr>
              <w:t xml:space="preserve"> </w:t>
            </w:r>
            <w:r w:rsidRPr="00E72EC0">
              <w:rPr>
                <w:sz w:val="20"/>
                <w:lang w:eastAsia="lt-LT"/>
              </w:rPr>
              <w:t>apylinkės</w:t>
            </w:r>
          </w:p>
        </w:tc>
      </w:tr>
      <w:tr w:rsidR="00056C98" w:rsidRPr="001B067A" w14:paraId="63798629" w14:textId="77777777" w:rsidTr="00056C98">
        <w:trPr>
          <w:trHeight w:val="283"/>
          <w:jc w:val="center"/>
        </w:trPr>
        <w:tc>
          <w:tcPr>
            <w:tcW w:w="331" w:type="pct"/>
            <w:tcMar>
              <w:top w:w="0" w:type="dxa"/>
              <w:left w:w="108" w:type="dxa"/>
              <w:bottom w:w="0" w:type="dxa"/>
              <w:right w:w="108" w:type="dxa"/>
            </w:tcMar>
          </w:tcPr>
          <w:p w14:paraId="7F526C38" w14:textId="10D74BC4" w:rsidR="00056C98" w:rsidRPr="001B067A" w:rsidRDefault="00056C98" w:rsidP="00056C98">
            <w:pPr>
              <w:spacing w:line="135" w:lineRule="atLeast"/>
              <w:jc w:val="center"/>
              <w:rPr>
                <w:sz w:val="20"/>
                <w:lang w:eastAsia="lt-LT"/>
              </w:rPr>
            </w:pPr>
            <w:r w:rsidRPr="001B067A">
              <w:rPr>
                <w:sz w:val="20"/>
              </w:rPr>
              <w:t>2.</w:t>
            </w:r>
          </w:p>
        </w:tc>
        <w:tc>
          <w:tcPr>
            <w:tcW w:w="1461" w:type="pct"/>
            <w:tcMar>
              <w:top w:w="0" w:type="dxa"/>
              <w:left w:w="108" w:type="dxa"/>
              <w:bottom w:w="0" w:type="dxa"/>
              <w:right w:w="108" w:type="dxa"/>
            </w:tcMar>
            <w:vAlign w:val="center"/>
          </w:tcPr>
          <w:p w14:paraId="180E93F6" w14:textId="1A9D7D07" w:rsidR="00056C98" w:rsidRPr="001B067A" w:rsidRDefault="008B7A15" w:rsidP="00056C98">
            <w:pPr>
              <w:spacing w:line="135" w:lineRule="atLeast"/>
              <w:jc w:val="center"/>
              <w:rPr>
                <w:sz w:val="20"/>
                <w:lang w:eastAsia="lt-LT"/>
              </w:rPr>
            </w:pPr>
            <w:r w:rsidRPr="001B067A">
              <w:rPr>
                <w:sz w:val="20"/>
                <w:lang w:eastAsia="lt-LT"/>
              </w:rPr>
              <w:t>Ana Ingelevič</w:t>
            </w:r>
          </w:p>
        </w:tc>
        <w:tc>
          <w:tcPr>
            <w:tcW w:w="852" w:type="pct"/>
            <w:tcMar>
              <w:top w:w="0" w:type="dxa"/>
              <w:left w:w="108" w:type="dxa"/>
              <w:bottom w:w="0" w:type="dxa"/>
              <w:right w:w="108" w:type="dxa"/>
            </w:tcMar>
            <w:vAlign w:val="center"/>
          </w:tcPr>
          <w:p w14:paraId="024F0256" w14:textId="10F0821D" w:rsidR="00056C98" w:rsidRPr="001B067A" w:rsidRDefault="008B7A15" w:rsidP="00056C98">
            <w:pPr>
              <w:spacing w:line="135" w:lineRule="atLeast"/>
              <w:jc w:val="center"/>
              <w:rPr>
                <w:sz w:val="20"/>
                <w:lang w:eastAsia="lt-LT"/>
              </w:rPr>
            </w:pPr>
            <w:r w:rsidRPr="001B067A">
              <w:rPr>
                <w:sz w:val="20"/>
              </w:rPr>
              <w:t>(8 528) 66 536</w:t>
            </w:r>
          </w:p>
        </w:tc>
        <w:tc>
          <w:tcPr>
            <w:tcW w:w="2356" w:type="pct"/>
            <w:tcMar>
              <w:top w:w="0" w:type="dxa"/>
              <w:left w:w="108" w:type="dxa"/>
              <w:bottom w:w="0" w:type="dxa"/>
              <w:right w:w="108" w:type="dxa"/>
            </w:tcMar>
            <w:vAlign w:val="center"/>
          </w:tcPr>
          <w:p w14:paraId="2C195909" w14:textId="3AEB433B" w:rsidR="00056C98" w:rsidRPr="001B067A" w:rsidRDefault="00EF7948" w:rsidP="00056C98">
            <w:pPr>
              <w:spacing w:line="135" w:lineRule="atLeast"/>
              <w:jc w:val="center"/>
              <w:rPr>
                <w:sz w:val="20"/>
                <w:lang w:eastAsia="lt-LT"/>
              </w:rPr>
            </w:pPr>
            <w:r w:rsidRPr="00566655">
              <w:rPr>
                <w:sz w:val="20"/>
                <w:lang w:eastAsia="lt-LT"/>
              </w:rPr>
              <w:t xml:space="preserve">Senųjų Trakų, </w:t>
            </w:r>
            <w:proofErr w:type="spellStart"/>
            <w:r w:rsidRPr="00566655">
              <w:rPr>
                <w:sz w:val="20"/>
                <w:lang w:eastAsia="lt-LT"/>
              </w:rPr>
              <w:t>Rubežiaus</w:t>
            </w:r>
            <w:proofErr w:type="spellEnd"/>
            <w:r w:rsidRPr="00566655">
              <w:rPr>
                <w:sz w:val="20"/>
                <w:lang w:eastAsia="lt-LT"/>
              </w:rPr>
              <w:t xml:space="preserve">, </w:t>
            </w:r>
            <w:proofErr w:type="spellStart"/>
            <w:r w:rsidRPr="00566655">
              <w:rPr>
                <w:sz w:val="20"/>
                <w:lang w:eastAsia="lt-LT"/>
              </w:rPr>
              <w:t>Serapiniškių</w:t>
            </w:r>
            <w:proofErr w:type="spellEnd"/>
            <w:r w:rsidRPr="00566655">
              <w:rPr>
                <w:sz w:val="20"/>
                <w:lang w:eastAsia="lt-LT"/>
              </w:rPr>
              <w:t xml:space="preserve"> apylinkės</w:t>
            </w:r>
          </w:p>
        </w:tc>
      </w:tr>
      <w:tr w:rsidR="00056C98" w:rsidRPr="001B067A" w14:paraId="031EED94" w14:textId="77777777" w:rsidTr="00056C98">
        <w:trPr>
          <w:trHeight w:val="283"/>
          <w:jc w:val="center"/>
        </w:trPr>
        <w:tc>
          <w:tcPr>
            <w:tcW w:w="331" w:type="pct"/>
            <w:tcMar>
              <w:top w:w="0" w:type="dxa"/>
              <w:left w:w="108" w:type="dxa"/>
              <w:bottom w:w="0" w:type="dxa"/>
              <w:right w:w="108" w:type="dxa"/>
            </w:tcMar>
          </w:tcPr>
          <w:p w14:paraId="6C5B01A3" w14:textId="2E824BFC" w:rsidR="00056C98" w:rsidRPr="001B067A" w:rsidRDefault="00056C98" w:rsidP="00056C98">
            <w:pPr>
              <w:spacing w:line="135" w:lineRule="atLeast"/>
              <w:jc w:val="center"/>
              <w:rPr>
                <w:sz w:val="20"/>
                <w:lang w:eastAsia="lt-LT"/>
              </w:rPr>
            </w:pPr>
            <w:r w:rsidRPr="001B067A">
              <w:rPr>
                <w:sz w:val="20"/>
              </w:rPr>
              <w:t>3.</w:t>
            </w:r>
          </w:p>
        </w:tc>
        <w:tc>
          <w:tcPr>
            <w:tcW w:w="1461" w:type="pct"/>
            <w:tcMar>
              <w:top w:w="0" w:type="dxa"/>
              <w:left w:w="108" w:type="dxa"/>
              <w:bottom w:w="0" w:type="dxa"/>
              <w:right w:w="108" w:type="dxa"/>
            </w:tcMar>
            <w:vAlign w:val="center"/>
          </w:tcPr>
          <w:p w14:paraId="7A5ACB3D" w14:textId="77777777" w:rsidR="00056C98" w:rsidRPr="001B067A" w:rsidRDefault="00056C98" w:rsidP="00056C98">
            <w:pPr>
              <w:spacing w:line="135" w:lineRule="atLeast"/>
              <w:jc w:val="center"/>
              <w:rPr>
                <w:sz w:val="20"/>
                <w:lang w:eastAsia="lt-LT"/>
              </w:rPr>
            </w:pPr>
          </w:p>
        </w:tc>
        <w:tc>
          <w:tcPr>
            <w:tcW w:w="852" w:type="pct"/>
            <w:tcMar>
              <w:top w:w="0" w:type="dxa"/>
              <w:left w:w="108" w:type="dxa"/>
              <w:bottom w:w="0" w:type="dxa"/>
              <w:right w:w="108" w:type="dxa"/>
            </w:tcMar>
            <w:vAlign w:val="center"/>
          </w:tcPr>
          <w:p w14:paraId="0833DB46" w14:textId="77777777" w:rsidR="00056C98" w:rsidRPr="001B067A" w:rsidRDefault="00056C98" w:rsidP="00056C98">
            <w:pPr>
              <w:spacing w:line="135" w:lineRule="atLeast"/>
              <w:jc w:val="center"/>
              <w:rPr>
                <w:sz w:val="20"/>
                <w:lang w:eastAsia="lt-LT"/>
              </w:rPr>
            </w:pPr>
          </w:p>
        </w:tc>
        <w:tc>
          <w:tcPr>
            <w:tcW w:w="2356" w:type="pct"/>
            <w:tcMar>
              <w:top w:w="0" w:type="dxa"/>
              <w:left w:w="108" w:type="dxa"/>
              <w:bottom w:w="0" w:type="dxa"/>
              <w:right w:w="108" w:type="dxa"/>
            </w:tcMar>
            <w:vAlign w:val="center"/>
          </w:tcPr>
          <w:p w14:paraId="486FC680" w14:textId="77777777" w:rsidR="00056C98" w:rsidRPr="001B067A" w:rsidRDefault="00056C98" w:rsidP="00056C98">
            <w:pPr>
              <w:spacing w:line="135" w:lineRule="atLeast"/>
              <w:jc w:val="center"/>
              <w:rPr>
                <w:sz w:val="20"/>
                <w:lang w:eastAsia="lt-LT"/>
              </w:rPr>
            </w:pPr>
          </w:p>
        </w:tc>
      </w:tr>
    </w:tbl>
    <w:p w14:paraId="51F6CEA3" w14:textId="77777777" w:rsidR="00A47923" w:rsidRDefault="00A47923" w:rsidP="006761C7">
      <w:pPr>
        <w:rPr>
          <w:b/>
          <w:szCs w:val="20"/>
        </w:rPr>
      </w:pPr>
    </w:p>
    <w:p w14:paraId="6D4B6279" w14:textId="7D0207EB" w:rsidR="006761C7" w:rsidRPr="00EC3B59" w:rsidRDefault="00722139" w:rsidP="006761C7">
      <w:pPr>
        <w:rPr>
          <w:b/>
          <w:szCs w:val="20"/>
        </w:rPr>
      </w:pPr>
      <w:r w:rsidRPr="00EC3B59">
        <w:rPr>
          <w:b/>
          <w:szCs w:val="20"/>
        </w:rPr>
        <w:t>3.</w:t>
      </w:r>
      <w:r w:rsidR="007C7E51" w:rsidRPr="00EC3B59">
        <w:rPr>
          <w:b/>
          <w:szCs w:val="20"/>
        </w:rPr>
        <w:t xml:space="preserve"> </w:t>
      </w:r>
      <w:r w:rsidRPr="00EC3B59">
        <w:rPr>
          <w:b/>
          <w:szCs w:val="20"/>
        </w:rPr>
        <w:t>Lentvario</w:t>
      </w:r>
      <w:r w:rsidR="006761C7" w:rsidRPr="00EC3B59">
        <w:rPr>
          <w:b/>
          <w:szCs w:val="20"/>
        </w:rPr>
        <w:t xml:space="preserve"> seniūnija</w:t>
      </w:r>
    </w:p>
    <w:p w14:paraId="000DB4E5" w14:textId="7358E9DE" w:rsidR="006761C7" w:rsidRPr="001B067A" w:rsidRDefault="006761C7" w:rsidP="001B067A">
      <w:pPr>
        <w:jc w:val="center"/>
        <w:rPr>
          <w:b/>
          <w:sz w:val="20"/>
          <w:szCs w:val="20"/>
        </w:rPr>
      </w:pPr>
      <w:r w:rsidRPr="001B067A">
        <w:rPr>
          <w:b/>
          <w:sz w:val="20"/>
          <w:szCs w:val="20"/>
        </w:rPr>
        <w:t xml:space="preserve">Seniūnas </w:t>
      </w:r>
    </w:p>
    <w:tbl>
      <w:tblPr>
        <w:tblW w:w="5000" w:type="pct"/>
        <w:tblCellMar>
          <w:left w:w="0" w:type="dxa"/>
          <w:right w:w="0" w:type="dxa"/>
        </w:tblCellMar>
        <w:tblLook w:val="0000" w:firstRow="0" w:lastRow="0" w:firstColumn="0" w:lastColumn="0" w:noHBand="0" w:noVBand="0"/>
      </w:tblPr>
      <w:tblGrid>
        <w:gridCol w:w="637"/>
        <w:gridCol w:w="2810"/>
        <w:gridCol w:w="1639"/>
        <w:gridCol w:w="4532"/>
      </w:tblGrid>
      <w:tr w:rsidR="006761C7" w:rsidRPr="001B067A" w14:paraId="77CFDDDF" w14:textId="77777777" w:rsidTr="001B067A">
        <w:trPr>
          <w:trHeight w:val="334"/>
        </w:trPr>
        <w:tc>
          <w:tcPr>
            <w:tcW w:w="3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E16F43" w14:textId="77777777" w:rsidR="006761C7" w:rsidRPr="001B067A" w:rsidRDefault="006761C7" w:rsidP="00056C98">
            <w:pPr>
              <w:jc w:val="center"/>
              <w:rPr>
                <w:b/>
                <w:bCs/>
                <w:sz w:val="20"/>
                <w:lang w:eastAsia="lt-LT"/>
              </w:rPr>
            </w:pPr>
            <w:r w:rsidRPr="001B067A">
              <w:rPr>
                <w:b/>
                <w:bCs/>
                <w:sz w:val="20"/>
                <w:lang w:eastAsia="lt-LT"/>
              </w:rPr>
              <w:t>Eil.</w:t>
            </w:r>
          </w:p>
          <w:p w14:paraId="6B762E69" w14:textId="77777777" w:rsidR="006761C7" w:rsidRPr="001B067A" w:rsidRDefault="006761C7" w:rsidP="00056C98">
            <w:pPr>
              <w:jc w:val="center"/>
              <w:rPr>
                <w:b/>
                <w:bCs/>
                <w:sz w:val="20"/>
                <w:lang w:eastAsia="lt-LT"/>
              </w:rPr>
            </w:pPr>
            <w:r w:rsidRPr="001B067A">
              <w:rPr>
                <w:b/>
                <w:bCs/>
                <w:sz w:val="20"/>
                <w:lang w:eastAsia="lt-LT"/>
              </w:rPr>
              <w:t>Nr.</w:t>
            </w:r>
          </w:p>
        </w:tc>
        <w:tc>
          <w:tcPr>
            <w:tcW w:w="14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DF6E27" w14:textId="77777777" w:rsidR="006761C7" w:rsidRPr="001B067A" w:rsidRDefault="006761C7" w:rsidP="00056C98">
            <w:pPr>
              <w:jc w:val="center"/>
              <w:rPr>
                <w:b/>
                <w:bCs/>
                <w:sz w:val="20"/>
                <w:lang w:eastAsia="lt-LT"/>
              </w:rPr>
            </w:pPr>
            <w:r w:rsidRPr="001B067A">
              <w:rPr>
                <w:b/>
                <w:sz w:val="20"/>
              </w:rPr>
              <w:t>Vardas, pavardė</w:t>
            </w:r>
          </w:p>
        </w:tc>
        <w:tc>
          <w:tcPr>
            <w:tcW w:w="8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919953" w14:textId="77777777" w:rsidR="006761C7" w:rsidRPr="001B067A" w:rsidRDefault="006761C7" w:rsidP="00056C98">
            <w:pPr>
              <w:jc w:val="center"/>
              <w:rPr>
                <w:b/>
                <w:bCs/>
                <w:sz w:val="20"/>
                <w:lang w:eastAsia="lt-LT"/>
              </w:rPr>
            </w:pPr>
            <w:r w:rsidRPr="001B067A">
              <w:rPr>
                <w:b/>
                <w:bCs/>
                <w:sz w:val="20"/>
                <w:lang w:eastAsia="lt-LT"/>
              </w:rPr>
              <w:t>Tel. Nr.</w:t>
            </w:r>
          </w:p>
        </w:tc>
        <w:tc>
          <w:tcPr>
            <w:tcW w:w="23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3BFBF" w14:textId="77777777" w:rsidR="006761C7" w:rsidRPr="001B067A" w:rsidRDefault="006761C7" w:rsidP="00056C98">
            <w:pPr>
              <w:jc w:val="center"/>
              <w:rPr>
                <w:b/>
                <w:bCs/>
                <w:sz w:val="20"/>
                <w:lang w:eastAsia="lt-LT"/>
              </w:rPr>
            </w:pPr>
            <w:r w:rsidRPr="001B067A">
              <w:rPr>
                <w:b/>
                <w:bCs/>
                <w:sz w:val="20"/>
                <w:lang w:eastAsia="lt-LT"/>
              </w:rPr>
              <w:t>Vietovė</w:t>
            </w:r>
          </w:p>
        </w:tc>
      </w:tr>
      <w:tr w:rsidR="006761C7" w:rsidRPr="001B067A" w14:paraId="7B457D82" w14:textId="77777777" w:rsidTr="00056C98">
        <w:trPr>
          <w:trHeight w:val="283"/>
        </w:trPr>
        <w:tc>
          <w:tcPr>
            <w:tcW w:w="3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7FABE5" w14:textId="57A9DBB6" w:rsidR="006761C7" w:rsidRPr="001B067A" w:rsidRDefault="006761C7" w:rsidP="00056C98">
            <w:pPr>
              <w:spacing w:line="135" w:lineRule="atLeast"/>
              <w:jc w:val="center"/>
              <w:rPr>
                <w:sz w:val="20"/>
                <w:lang w:eastAsia="lt-LT"/>
              </w:rPr>
            </w:pPr>
            <w:r w:rsidRPr="001B067A">
              <w:rPr>
                <w:sz w:val="20"/>
                <w:lang w:eastAsia="lt-LT"/>
              </w:rPr>
              <w:t>1</w:t>
            </w:r>
            <w:r w:rsidR="00056C98" w:rsidRPr="001B067A">
              <w:rPr>
                <w:sz w:val="20"/>
                <w:lang w:eastAsia="lt-LT"/>
              </w:rPr>
              <w:t>.</w:t>
            </w:r>
          </w:p>
        </w:tc>
        <w:tc>
          <w:tcPr>
            <w:tcW w:w="1461" w:type="pct"/>
            <w:tcBorders>
              <w:top w:val="nil"/>
              <w:left w:val="nil"/>
              <w:bottom w:val="single" w:sz="8" w:space="0" w:color="auto"/>
              <w:right w:val="single" w:sz="8" w:space="0" w:color="auto"/>
            </w:tcBorders>
            <w:tcMar>
              <w:top w:w="0" w:type="dxa"/>
              <w:left w:w="108" w:type="dxa"/>
              <w:bottom w:w="0" w:type="dxa"/>
              <w:right w:w="108" w:type="dxa"/>
            </w:tcMar>
            <w:vAlign w:val="center"/>
          </w:tcPr>
          <w:p w14:paraId="48F26202" w14:textId="646C6895" w:rsidR="006761C7" w:rsidRPr="001B067A" w:rsidRDefault="00F06C44" w:rsidP="00056C98">
            <w:pPr>
              <w:spacing w:line="135" w:lineRule="atLeast"/>
              <w:jc w:val="center"/>
              <w:rPr>
                <w:sz w:val="20"/>
                <w:lang w:eastAsia="lt-LT"/>
              </w:rPr>
            </w:pPr>
            <w:r>
              <w:rPr>
                <w:sz w:val="20"/>
                <w:lang w:eastAsia="lt-LT"/>
              </w:rPr>
              <w:t>Jadvyga Baranauskienė</w:t>
            </w:r>
          </w:p>
        </w:tc>
        <w:tc>
          <w:tcPr>
            <w:tcW w:w="852" w:type="pct"/>
            <w:tcBorders>
              <w:top w:val="nil"/>
              <w:left w:val="nil"/>
              <w:bottom w:val="single" w:sz="8" w:space="0" w:color="auto"/>
              <w:right w:val="single" w:sz="8" w:space="0" w:color="auto"/>
            </w:tcBorders>
            <w:tcMar>
              <w:top w:w="0" w:type="dxa"/>
              <w:left w:w="108" w:type="dxa"/>
              <w:bottom w:w="0" w:type="dxa"/>
              <w:right w:w="108" w:type="dxa"/>
            </w:tcMar>
            <w:vAlign w:val="center"/>
          </w:tcPr>
          <w:p w14:paraId="15A6BD46" w14:textId="47100C1E" w:rsidR="006761C7" w:rsidRPr="001B067A" w:rsidRDefault="00F95761" w:rsidP="00056C98">
            <w:pPr>
              <w:spacing w:line="135" w:lineRule="atLeast"/>
              <w:jc w:val="center"/>
              <w:rPr>
                <w:sz w:val="20"/>
                <w:lang w:eastAsia="lt-LT"/>
              </w:rPr>
            </w:pPr>
            <w:r w:rsidRPr="001B067A">
              <w:rPr>
                <w:sz w:val="20"/>
                <w:lang w:eastAsia="lt-LT"/>
              </w:rPr>
              <w:t>(8 528) 28</w:t>
            </w:r>
            <w:r w:rsidRPr="001B067A">
              <w:rPr>
                <w:sz w:val="20"/>
              </w:rPr>
              <w:t xml:space="preserve"> 144</w:t>
            </w:r>
          </w:p>
        </w:tc>
        <w:tc>
          <w:tcPr>
            <w:tcW w:w="2356" w:type="pct"/>
            <w:tcBorders>
              <w:top w:val="nil"/>
              <w:left w:val="nil"/>
              <w:bottom w:val="single" w:sz="8" w:space="0" w:color="auto"/>
              <w:right w:val="single" w:sz="8" w:space="0" w:color="auto"/>
            </w:tcBorders>
            <w:tcMar>
              <w:top w:w="0" w:type="dxa"/>
              <w:left w:w="108" w:type="dxa"/>
              <w:bottom w:w="0" w:type="dxa"/>
              <w:right w:w="108" w:type="dxa"/>
            </w:tcMar>
            <w:vAlign w:val="center"/>
          </w:tcPr>
          <w:p w14:paraId="7F019887" w14:textId="49C827EC" w:rsidR="006761C7" w:rsidRPr="001B067A" w:rsidRDefault="00FE624A" w:rsidP="00056C98">
            <w:pPr>
              <w:spacing w:line="135" w:lineRule="atLeast"/>
              <w:jc w:val="center"/>
              <w:rPr>
                <w:sz w:val="20"/>
                <w:lang w:eastAsia="lt-LT"/>
              </w:rPr>
            </w:pPr>
            <w:proofErr w:type="spellStart"/>
            <w:r w:rsidRPr="001B067A">
              <w:rPr>
                <w:sz w:val="20"/>
                <w:lang w:eastAsia="lt-LT"/>
              </w:rPr>
              <w:t>Rykantų</w:t>
            </w:r>
            <w:proofErr w:type="spellEnd"/>
            <w:r w:rsidRPr="001B067A">
              <w:rPr>
                <w:sz w:val="20"/>
                <w:lang w:eastAsia="lt-LT"/>
              </w:rPr>
              <w:t xml:space="preserve"> </w:t>
            </w:r>
            <w:proofErr w:type="spellStart"/>
            <w:r w:rsidRPr="001B067A">
              <w:rPr>
                <w:sz w:val="20"/>
                <w:lang w:eastAsia="lt-LT"/>
              </w:rPr>
              <w:t>seniūnaitija</w:t>
            </w:r>
            <w:proofErr w:type="spellEnd"/>
            <w:r w:rsidR="00F95761" w:rsidRPr="001B067A">
              <w:rPr>
                <w:sz w:val="20"/>
                <w:lang w:eastAsia="lt-LT"/>
              </w:rPr>
              <w:t xml:space="preserve"> </w:t>
            </w:r>
          </w:p>
        </w:tc>
      </w:tr>
      <w:tr w:rsidR="006761C7" w:rsidRPr="001B067A" w14:paraId="1BB525EE" w14:textId="77777777" w:rsidTr="00056C98">
        <w:trPr>
          <w:trHeight w:val="283"/>
        </w:trPr>
        <w:tc>
          <w:tcPr>
            <w:tcW w:w="3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CD7D8" w14:textId="2A5EB4CD" w:rsidR="006761C7" w:rsidRPr="001B067A" w:rsidRDefault="006761C7" w:rsidP="00056C98">
            <w:pPr>
              <w:spacing w:line="90" w:lineRule="atLeast"/>
              <w:jc w:val="center"/>
              <w:rPr>
                <w:sz w:val="20"/>
                <w:lang w:eastAsia="lt-LT"/>
              </w:rPr>
            </w:pPr>
            <w:r w:rsidRPr="001B067A">
              <w:rPr>
                <w:sz w:val="20"/>
                <w:lang w:eastAsia="lt-LT"/>
              </w:rPr>
              <w:t>2</w:t>
            </w:r>
            <w:r w:rsidR="00056C98" w:rsidRPr="001B067A">
              <w:rPr>
                <w:sz w:val="20"/>
                <w:lang w:eastAsia="lt-LT"/>
              </w:rPr>
              <w:t>.</w:t>
            </w:r>
          </w:p>
        </w:tc>
        <w:tc>
          <w:tcPr>
            <w:tcW w:w="1461" w:type="pct"/>
            <w:tcBorders>
              <w:top w:val="nil"/>
              <w:left w:val="nil"/>
              <w:bottom w:val="single" w:sz="8" w:space="0" w:color="auto"/>
              <w:right w:val="single" w:sz="8" w:space="0" w:color="auto"/>
            </w:tcBorders>
            <w:tcMar>
              <w:top w:w="0" w:type="dxa"/>
              <w:left w:w="108" w:type="dxa"/>
              <w:bottom w:w="0" w:type="dxa"/>
              <w:right w:w="108" w:type="dxa"/>
            </w:tcMar>
            <w:vAlign w:val="center"/>
          </w:tcPr>
          <w:p w14:paraId="20213770" w14:textId="0D1FCAEA" w:rsidR="006761C7" w:rsidRPr="001B067A" w:rsidRDefault="00F95761" w:rsidP="00056C98">
            <w:pPr>
              <w:pStyle w:val="Sraassuenkleliais"/>
              <w:numPr>
                <w:ilvl w:val="0"/>
                <w:numId w:val="0"/>
              </w:numPr>
              <w:ind w:left="360" w:hanging="360"/>
              <w:jc w:val="center"/>
              <w:rPr>
                <w:sz w:val="20"/>
                <w:lang w:eastAsia="lt-LT"/>
              </w:rPr>
            </w:pPr>
            <w:r w:rsidRPr="001B067A">
              <w:rPr>
                <w:sz w:val="20"/>
                <w:lang w:eastAsia="lt-LT"/>
              </w:rPr>
              <w:t xml:space="preserve">Artūras </w:t>
            </w:r>
            <w:proofErr w:type="spellStart"/>
            <w:r w:rsidRPr="001B067A">
              <w:rPr>
                <w:sz w:val="20"/>
                <w:lang w:eastAsia="lt-LT"/>
              </w:rPr>
              <w:t>Nausutis</w:t>
            </w:r>
            <w:proofErr w:type="spellEnd"/>
          </w:p>
        </w:tc>
        <w:tc>
          <w:tcPr>
            <w:tcW w:w="852" w:type="pct"/>
            <w:tcBorders>
              <w:top w:val="nil"/>
              <w:left w:val="nil"/>
              <w:bottom w:val="single" w:sz="8" w:space="0" w:color="auto"/>
              <w:right w:val="single" w:sz="8" w:space="0" w:color="auto"/>
            </w:tcBorders>
            <w:tcMar>
              <w:top w:w="0" w:type="dxa"/>
              <w:left w:w="108" w:type="dxa"/>
              <w:bottom w:w="0" w:type="dxa"/>
              <w:right w:w="108" w:type="dxa"/>
            </w:tcMar>
            <w:vAlign w:val="center"/>
          </w:tcPr>
          <w:p w14:paraId="35587F7B" w14:textId="728FBF43" w:rsidR="006761C7" w:rsidRPr="001B067A" w:rsidRDefault="00F95761" w:rsidP="00056C98">
            <w:pPr>
              <w:spacing w:line="90" w:lineRule="atLeast"/>
              <w:jc w:val="center"/>
              <w:rPr>
                <w:sz w:val="20"/>
                <w:lang w:eastAsia="lt-LT"/>
              </w:rPr>
            </w:pPr>
            <w:r w:rsidRPr="001B067A">
              <w:rPr>
                <w:sz w:val="20"/>
                <w:lang w:eastAsia="lt-LT"/>
              </w:rPr>
              <w:t>( 528) 28 144</w:t>
            </w:r>
          </w:p>
        </w:tc>
        <w:tc>
          <w:tcPr>
            <w:tcW w:w="2356" w:type="pct"/>
            <w:tcBorders>
              <w:top w:val="nil"/>
              <w:left w:val="nil"/>
              <w:bottom w:val="single" w:sz="8" w:space="0" w:color="auto"/>
              <w:right w:val="single" w:sz="8" w:space="0" w:color="auto"/>
            </w:tcBorders>
            <w:tcMar>
              <w:top w:w="0" w:type="dxa"/>
              <w:left w:w="108" w:type="dxa"/>
              <w:bottom w:w="0" w:type="dxa"/>
              <w:right w:w="108" w:type="dxa"/>
            </w:tcMar>
            <w:vAlign w:val="center"/>
          </w:tcPr>
          <w:p w14:paraId="132208B8" w14:textId="6E6F4255" w:rsidR="006761C7" w:rsidRPr="001B067A" w:rsidRDefault="00FE624A" w:rsidP="00F95761">
            <w:pPr>
              <w:spacing w:line="90" w:lineRule="atLeast"/>
              <w:jc w:val="center"/>
              <w:rPr>
                <w:sz w:val="20"/>
                <w:lang w:eastAsia="lt-LT"/>
              </w:rPr>
            </w:pPr>
            <w:r w:rsidRPr="001B067A">
              <w:rPr>
                <w:sz w:val="20"/>
              </w:rPr>
              <w:t xml:space="preserve">Kariotiškių </w:t>
            </w:r>
            <w:proofErr w:type="spellStart"/>
            <w:r w:rsidRPr="001B067A">
              <w:rPr>
                <w:sz w:val="20"/>
              </w:rPr>
              <w:t>seniūnaitija</w:t>
            </w:r>
            <w:proofErr w:type="spellEnd"/>
          </w:p>
        </w:tc>
      </w:tr>
      <w:tr w:rsidR="006761C7" w:rsidRPr="001B067A" w14:paraId="331AC966" w14:textId="77777777" w:rsidTr="00056C98">
        <w:trPr>
          <w:trHeight w:val="283"/>
        </w:trPr>
        <w:tc>
          <w:tcPr>
            <w:tcW w:w="33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7CDFF3" w14:textId="0E4AF497" w:rsidR="006761C7" w:rsidRPr="001B067A" w:rsidRDefault="006761C7" w:rsidP="00056C98">
            <w:pPr>
              <w:spacing w:line="135" w:lineRule="atLeast"/>
              <w:jc w:val="center"/>
              <w:rPr>
                <w:sz w:val="20"/>
                <w:lang w:eastAsia="lt-LT"/>
              </w:rPr>
            </w:pPr>
            <w:r w:rsidRPr="001B067A">
              <w:rPr>
                <w:sz w:val="20"/>
                <w:lang w:eastAsia="lt-LT"/>
              </w:rPr>
              <w:t>3</w:t>
            </w:r>
            <w:r w:rsidR="00056C98" w:rsidRPr="001B067A">
              <w:rPr>
                <w:sz w:val="20"/>
                <w:lang w:eastAsia="lt-LT"/>
              </w:rPr>
              <w:t>.</w:t>
            </w:r>
          </w:p>
        </w:tc>
        <w:tc>
          <w:tcPr>
            <w:tcW w:w="1461" w:type="pct"/>
            <w:tcBorders>
              <w:top w:val="nil"/>
              <w:left w:val="nil"/>
              <w:bottom w:val="single" w:sz="8" w:space="0" w:color="auto"/>
              <w:right w:val="single" w:sz="8" w:space="0" w:color="auto"/>
            </w:tcBorders>
            <w:tcMar>
              <w:top w:w="0" w:type="dxa"/>
              <w:left w:w="108" w:type="dxa"/>
              <w:bottom w:w="0" w:type="dxa"/>
              <w:right w:w="108" w:type="dxa"/>
            </w:tcMar>
            <w:vAlign w:val="center"/>
          </w:tcPr>
          <w:p w14:paraId="44A82181" w14:textId="3510E74E" w:rsidR="006761C7" w:rsidRPr="001B067A" w:rsidRDefault="006761C7" w:rsidP="00056C98">
            <w:pPr>
              <w:spacing w:line="135" w:lineRule="atLeast"/>
              <w:jc w:val="center"/>
              <w:rPr>
                <w:sz w:val="20"/>
                <w:lang w:eastAsia="lt-LT"/>
              </w:rPr>
            </w:pPr>
          </w:p>
        </w:tc>
        <w:tc>
          <w:tcPr>
            <w:tcW w:w="852" w:type="pct"/>
            <w:tcBorders>
              <w:top w:val="nil"/>
              <w:left w:val="nil"/>
              <w:bottom w:val="single" w:sz="8" w:space="0" w:color="auto"/>
              <w:right w:val="single" w:sz="8" w:space="0" w:color="auto"/>
            </w:tcBorders>
            <w:tcMar>
              <w:top w:w="0" w:type="dxa"/>
              <w:left w:w="108" w:type="dxa"/>
              <w:bottom w:w="0" w:type="dxa"/>
              <w:right w:w="108" w:type="dxa"/>
            </w:tcMar>
            <w:vAlign w:val="center"/>
          </w:tcPr>
          <w:p w14:paraId="011A1C7F" w14:textId="181A4EAC" w:rsidR="006761C7" w:rsidRPr="001B067A" w:rsidRDefault="00FE624A" w:rsidP="00056C98">
            <w:pPr>
              <w:spacing w:line="135" w:lineRule="atLeast"/>
              <w:jc w:val="center"/>
              <w:rPr>
                <w:sz w:val="20"/>
                <w:lang w:eastAsia="lt-LT"/>
              </w:rPr>
            </w:pPr>
            <w:r w:rsidRPr="001B067A">
              <w:rPr>
                <w:sz w:val="20"/>
              </w:rPr>
              <w:t>(8 528) 28 444</w:t>
            </w:r>
          </w:p>
        </w:tc>
        <w:tc>
          <w:tcPr>
            <w:tcW w:w="2356" w:type="pct"/>
            <w:tcBorders>
              <w:top w:val="nil"/>
              <w:left w:val="nil"/>
              <w:bottom w:val="single" w:sz="8" w:space="0" w:color="auto"/>
              <w:right w:val="single" w:sz="8" w:space="0" w:color="auto"/>
            </w:tcBorders>
            <w:tcMar>
              <w:top w:w="0" w:type="dxa"/>
              <w:left w:w="108" w:type="dxa"/>
              <w:bottom w:w="0" w:type="dxa"/>
              <w:right w:w="108" w:type="dxa"/>
            </w:tcMar>
            <w:vAlign w:val="center"/>
          </w:tcPr>
          <w:p w14:paraId="61C3E450" w14:textId="383C6397" w:rsidR="006761C7" w:rsidRPr="001B067A" w:rsidRDefault="00FE624A" w:rsidP="00056C98">
            <w:pPr>
              <w:spacing w:line="135" w:lineRule="atLeast"/>
              <w:jc w:val="center"/>
              <w:rPr>
                <w:sz w:val="20"/>
                <w:lang w:eastAsia="lt-LT"/>
              </w:rPr>
            </w:pPr>
            <w:proofErr w:type="spellStart"/>
            <w:r w:rsidRPr="001B067A">
              <w:rPr>
                <w:sz w:val="20"/>
                <w:lang w:eastAsia="lt-LT"/>
              </w:rPr>
              <w:t>Račkūnų</w:t>
            </w:r>
            <w:proofErr w:type="spellEnd"/>
            <w:r w:rsidRPr="001B067A">
              <w:rPr>
                <w:sz w:val="20"/>
                <w:lang w:eastAsia="lt-LT"/>
              </w:rPr>
              <w:t xml:space="preserve"> </w:t>
            </w:r>
            <w:proofErr w:type="spellStart"/>
            <w:r w:rsidRPr="001B067A">
              <w:rPr>
                <w:sz w:val="20"/>
                <w:lang w:eastAsia="lt-LT"/>
              </w:rPr>
              <w:t>seniūnaitija</w:t>
            </w:r>
            <w:proofErr w:type="spellEnd"/>
          </w:p>
        </w:tc>
      </w:tr>
    </w:tbl>
    <w:p w14:paraId="4E1E5725" w14:textId="77777777" w:rsidR="00A47923" w:rsidRDefault="00A47923" w:rsidP="006761C7">
      <w:pPr>
        <w:outlineLvl w:val="0"/>
        <w:rPr>
          <w:b/>
          <w:szCs w:val="20"/>
        </w:rPr>
      </w:pPr>
    </w:p>
    <w:p w14:paraId="7EF46CF4" w14:textId="6008D69E" w:rsidR="006761C7" w:rsidRPr="00EC3B59" w:rsidRDefault="00722139" w:rsidP="006761C7">
      <w:pPr>
        <w:outlineLvl w:val="0"/>
        <w:rPr>
          <w:b/>
          <w:szCs w:val="20"/>
        </w:rPr>
      </w:pPr>
      <w:r w:rsidRPr="00EC3B59">
        <w:rPr>
          <w:b/>
          <w:szCs w:val="20"/>
        </w:rPr>
        <w:t>4.</w:t>
      </w:r>
      <w:r w:rsidR="007C7E51" w:rsidRPr="00EC3B59">
        <w:rPr>
          <w:b/>
          <w:szCs w:val="20"/>
        </w:rPr>
        <w:t xml:space="preserve"> </w:t>
      </w:r>
      <w:r w:rsidRPr="00EC3B59">
        <w:rPr>
          <w:b/>
          <w:szCs w:val="20"/>
        </w:rPr>
        <w:t>Onuškio</w:t>
      </w:r>
      <w:r w:rsidR="006761C7" w:rsidRPr="00EC3B59">
        <w:rPr>
          <w:b/>
          <w:szCs w:val="20"/>
        </w:rPr>
        <w:t xml:space="preserve"> seniūnija</w:t>
      </w:r>
    </w:p>
    <w:p w14:paraId="0204D5EA" w14:textId="3CEB1C46" w:rsidR="006761C7" w:rsidRPr="00EC3B59" w:rsidRDefault="00722139" w:rsidP="001B067A">
      <w:pPr>
        <w:jc w:val="center"/>
        <w:outlineLvl w:val="0"/>
        <w:rPr>
          <w:sz w:val="20"/>
          <w:szCs w:val="20"/>
        </w:rPr>
      </w:pPr>
      <w:r w:rsidRPr="001B067A">
        <w:rPr>
          <w:b/>
          <w:sz w:val="20"/>
          <w:szCs w:val="20"/>
        </w:rPr>
        <w:t>Seniūn</w:t>
      </w:r>
      <w:r w:rsidR="0022086E">
        <w:rPr>
          <w:b/>
          <w:sz w:val="20"/>
          <w:szCs w:val="20"/>
        </w:rPr>
        <w:t>ė</w:t>
      </w:r>
      <w:r w:rsidR="00FE624A" w:rsidRPr="001B067A">
        <w:rPr>
          <w:b/>
        </w:rPr>
        <w:t xml:space="preserve"> </w:t>
      </w:r>
      <w:r w:rsidR="00FE624A" w:rsidRPr="001B067A">
        <w:rPr>
          <w:b/>
          <w:sz w:val="20"/>
          <w:szCs w:val="20"/>
        </w:rPr>
        <w:t>Zita Aniulienė</w:t>
      </w:r>
    </w:p>
    <w:tbl>
      <w:tblPr>
        <w:tblW w:w="5000" w:type="pct"/>
        <w:tblInd w:w="-34" w:type="dxa"/>
        <w:tblCellMar>
          <w:left w:w="0" w:type="dxa"/>
          <w:right w:w="0" w:type="dxa"/>
        </w:tblCellMar>
        <w:tblLook w:val="0000" w:firstRow="0" w:lastRow="0" w:firstColumn="0" w:lastColumn="0" w:noHBand="0" w:noVBand="0"/>
      </w:tblPr>
      <w:tblGrid>
        <w:gridCol w:w="695"/>
        <w:gridCol w:w="2768"/>
        <w:gridCol w:w="1660"/>
        <w:gridCol w:w="4495"/>
      </w:tblGrid>
      <w:tr w:rsidR="006761C7" w:rsidRPr="001B067A" w14:paraId="72458A46" w14:textId="77777777" w:rsidTr="00425C82">
        <w:tc>
          <w:tcPr>
            <w:tcW w:w="3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8F1C7F" w14:textId="77777777" w:rsidR="006761C7" w:rsidRPr="001B067A" w:rsidRDefault="006761C7" w:rsidP="00425C82">
            <w:pPr>
              <w:jc w:val="center"/>
              <w:rPr>
                <w:b/>
                <w:bCs/>
                <w:sz w:val="20"/>
                <w:lang w:eastAsia="lt-LT"/>
              </w:rPr>
            </w:pPr>
            <w:r w:rsidRPr="001B067A">
              <w:rPr>
                <w:b/>
                <w:bCs/>
                <w:sz w:val="20"/>
                <w:lang w:eastAsia="lt-LT"/>
              </w:rPr>
              <w:t>Eil.</w:t>
            </w:r>
          </w:p>
          <w:p w14:paraId="2344E73E" w14:textId="77777777" w:rsidR="006761C7" w:rsidRPr="001B067A" w:rsidRDefault="006761C7" w:rsidP="00425C82">
            <w:pPr>
              <w:jc w:val="center"/>
              <w:rPr>
                <w:b/>
                <w:bCs/>
                <w:sz w:val="20"/>
                <w:lang w:eastAsia="lt-LT"/>
              </w:rPr>
            </w:pPr>
            <w:r w:rsidRPr="001B067A">
              <w:rPr>
                <w:b/>
                <w:bCs/>
                <w:sz w:val="20"/>
                <w:lang w:eastAsia="lt-LT"/>
              </w:rPr>
              <w:t>Nr.</w:t>
            </w:r>
          </w:p>
        </w:tc>
        <w:tc>
          <w:tcPr>
            <w:tcW w:w="143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67FB5C" w14:textId="77777777" w:rsidR="006761C7" w:rsidRPr="001B067A" w:rsidRDefault="006761C7" w:rsidP="00425C82">
            <w:pPr>
              <w:jc w:val="center"/>
              <w:rPr>
                <w:b/>
                <w:bCs/>
                <w:sz w:val="20"/>
                <w:lang w:eastAsia="lt-LT"/>
              </w:rPr>
            </w:pPr>
            <w:r w:rsidRPr="001B067A">
              <w:rPr>
                <w:b/>
                <w:sz w:val="20"/>
              </w:rPr>
              <w:t>Vardas, pavardė</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2B6FD" w14:textId="77777777" w:rsidR="006761C7" w:rsidRPr="001B067A" w:rsidRDefault="006761C7" w:rsidP="00425C82">
            <w:pPr>
              <w:jc w:val="center"/>
              <w:rPr>
                <w:b/>
                <w:bCs/>
                <w:sz w:val="20"/>
                <w:lang w:eastAsia="lt-LT"/>
              </w:rPr>
            </w:pPr>
            <w:r w:rsidRPr="001B067A">
              <w:rPr>
                <w:b/>
                <w:sz w:val="20"/>
              </w:rPr>
              <w:t>Tel. Nr.</w:t>
            </w:r>
          </w:p>
        </w:tc>
        <w:tc>
          <w:tcPr>
            <w:tcW w:w="233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D2D516" w14:textId="77777777" w:rsidR="006761C7" w:rsidRPr="001B067A" w:rsidRDefault="006761C7" w:rsidP="00425C82">
            <w:pPr>
              <w:jc w:val="center"/>
              <w:rPr>
                <w:b/>
                <w:bCs/>
                <w:sz w:val="20"/>
                <w:lang w:eastAsia="lt-LT"/>
              </w:rPr>
            </w:pPr>
            <w:r w:rsidRPr="001B067A">
              <w:rPr>
                <w:b/>
                <w:bCs/>
                <w:sz w:val="20"/>
                <w:lang w:eastAsia="lt-LT"/>
              </w:rPr>
              <w:t>Vietovė</w:t>
            </w:r>
          </w:p>
        </w:tc>
      </w:tr>
      <w:tr w:rsidR="006761C7" w:rsidRPr="001B067A" w14:paraId="5CFA328F" w14:textId="77777777" w:rsidTr="00425C82">
        <w:trPr>
          <w:trHeight w:val="283"/>
        </w:trPr>
        <w:tc>
          <w:tcPr>
            <w:tcW w:w="361"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A20843F" w14:textId="77777777" w:rsidR="006761C7" w:rsidRPr="001B067A" w:rsidRDefault="006761C7" w:rsidP="00425C82">
            <w:pPr>
              <w:jc w:val="center"/>
              <w:rPr>
                <w:sz w:val="20"/>
              </w:rPr>
            </w:pPr>
            <w:r w:rsidRPr="001B067A">
              <w:rPr>
                <w:sz w:val="20"/>
              </w:rPr>
              <w:t>1.</w:t>
            </w:r>
          </w:p>
        </w:tc>
        <w:tc>
          <w:tcPr>
            <w:tcW w:w="1439" w:type="pct"/>
            <w:tcBorders>
              <w:top w:val="nil"/>
              <w:left w:val="nil"/>
              <w:bottom w:val="single" w:sz="4" w:space="0" w:color="auto"/>
              <w:right w:val="single" w:sz="8" w:space="0" w:color="auto"/>
            </w:tcBorders>
            <w:tcMar>
              <w:top w:w="0" w:type="dxa"/>
              <w:left w:w="108" w:type="dxa"/>
              <w:bottom w:w="0" w:type="dxa"/>
              <w:right w:w="108" w:type="dxa"/>
            </w:tcMar>
            <w:vAlign w:val="center"/>
          </w:tcPr>
          <w:p w14:paraId="3C7E31EA" w14:textId="65F24A3F" w:rsidR="006761C7" w:rsidRPr="001B067A" w:rsidRDefault="00FE624A" w:rsidP="00F06C44">
            <w:pPr>
              <w:jc w:val="center"/>
              <w:rPr>
                <w:sz w:val="20"/>
              </w:rPr>
            </w:pPr>
            <w:r w:rsidRPr="001B067A">
              <w:rPr>
                <w:sz w:val="20"/>
              </w:rPr>
              <w:t>Ramunė Bagdanavičienė</w:t>
            </w:r>
          </w:p>
        </w:tc>
        <w:tc>
          <w:tcPr>
            <w:tcW w:w="863" w:type="pct"/>
            <w:tcBorders>
              <w:top w:val="nil"/>
              <w:left w:val="nil"/>
              <w:bottom w:val="single" w:sz="4" w:space="0" w:color="auto"/>
              <w:right w:val="single" w:sz="8" w:space="0" w:color="auto"/>
            </w:tcBorders>
            <w:tcMar>
              <w:top w:w="0" w:type="dxa"/>
              <w:left w:w="108" w:type="dxa"/>
              <w:bottom w:w="0" w:type="dxa"/>
              <w:right w:w="108" w:type="dxa"/>
            </w:tcMar>
            <w:vAlign w:val="center"/>
          </w:tcPr>
          <w:p w14:paraId="504DAD5B" w14:textId="7049B1E2" w:rsidR="006761C7" w:rsidRPr="001B067A" w:rsidRDefault="00FE624A" w:rsidP="00425C82">
            <w:pPr>
              <w:jc w:val="center"/>
              <w:rPr>
                <w:sz w:val="20"/>
              </w:rPr>
            </w:pPr>
            <w:r w:rsidRPr="001B067A">
              <w:rPr>
                <w:sz w:val="20"/>
              </w:rPr>
              <w:t>(8 528) 62 218</w:t>
            </w:r>
          </w:p>
        </w:tc>
        <w:tc>
          <w:tcPr>
            <w:tcW w:w="2337" w:type="pct"/>
            <w:tcBorders>
              <w:top w:val="nil"/>
              <w:left w:val="nil"/>
              <w:bottom w:val="single" w:sz="4" w:space="0" w:color="auto"/>
              <w:right w:val="single" w:sz="8" w:space="0" w:color="auto"/>
            </w:tcBorders>
            <w:tcMar>
              <w:top w:w="0" w:type="dxa"/>
              <w:left w:w="108" w:type="dxa"/>
              <w:bottom w:w="0" w:type="dxa"/>
              <w:right w:w="108" w:type="dxa"/>
            </w:tcMar>
            <w:vAlign w:val="center"/>
          </w:tcPr>
          <w:p w14:paraId="4F00639C" w14:textId="2B4502BE" w:rsidR="006761C7" w:rsidRPr="001B067A" w:rsidRDefault="00FE624A" w:rsidP="00425C82">
            <w:pPr>
              <w:jc w:val="center"/>
              <w:rPr>
                <w:sz w:val="20"/>
              </w:rPr>
            </w:pPr>
            <w:r w:rsidRPr="001B067A">
              <w:rPr>
                <w:sz w:val="20"/>
              </w:rPr>
              <w:t xml:space="preserve">Onuškio </w:t>
            </w:r>
            <w:proofErr w:type="spellStart"/>
            <w:r w:rsidRPr="001B067A">
              <w:rPr>
                <w:sz w:val="20"/>
              </w:rPr>
              <w:t>seniūnaitija</w:t>
            </w:r>
            <w:proofErr w:type="spellEnd"/>
          </w:p>
        </w:tc>
      </w:tr>
      <w:tr w:rsidR="009E3103" w:rsidRPr="001B067A" w14:paraId="2BD7D0A8" w14:textId="77777777" w:rsidTr="00956F02">
        <w:trPr>
          <w:trHeight w:val="283"/>
        </w:trPr>
        <w:tc>
          <w:tcPr>
            <w:tcW w:w="36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ADD033" w14:textId="77777777" w:rsidR="009E3103" w:rsidRPr="001B067A" w:rsidRDefault="009E3103" w:rsidP="009E3103">
            <w:pPr>
              <w:jc w:val="center"/>
              <w:rPr>
                <w:sz w:val="20"/>
              </w:rPr>
            </w:pPr>
            <w:r w:rsidRPr="001B067A">
              <w:rPr>
                <w:sz w:val="20"/>
              </w:rPr>
              <w:t>2.</w:t>
            </w:r>
          </w:p>
        </w:tc>
        <w:tc>
          <w:tcPr>
            <w:tcW w:w="143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7191F14" w14:textId="23876194" w:rsidR="009E3103" w:rsidRPr="001B067A" w:rsidRDefault="00F06C44" w:rsidP="009E3103">
            <w:pPr>
              <w:jc w:val="center"/>
              <w:rPr>
                <w:sz w:val="20"/>
              </w:rPr>
            </w:pPr>
            <w:r>
              <w:rPr>
                <w:sz w:val="20"/>
              </w:rPr>
              <w:t>A</w:t>
            </w:r>
            <w:r w:rsidR="009E3103" w:rsidRPr="001B067A">
              <w:rPr>
                <w:sz w:val="20"/>
              </w:rPr>
              <w:t xml:space="preserve">ntanas </w:t>
            </w:r>
            <w:proofErr w:type="spellStart"/>
            <w:r w:rsidR="009E3103" w:rsidRPr="001B067A">
              <w:rPr>
                <w:sz w:val="20"/>
              </w:rPr>
              <w:t>Sindaravičius</w:t>
            </w:r>
            <w:proofErr w:type="spellEnd"/>
          </w:p>
        </w:tc>
        <w:tc>
          <w:tcPr>
            <w:tcW w:w="86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9CA00FA" w14:textId="106FB331" w:rsidR="009E3103" w:rsidRPr="001B067A" w:rsidRDefault="009E3103" w:rsidP="009E3103">
            <w:pPr>
              <w:jc w:val="center"/>
              <w:rPr>
                <w:sz w:val="20"/>
              </w:rPr>
            </w:pPr>
            <w:r w:rsidRPr="001B067A">
              <w:rPr>
                <w:sz w:val="20"/>
              </w:rPr>
              <w:t>(8 528) 62 218</w:t>
            </w:r>
          </w:p>
        </w:tc>
        <w:tc>
          <w:tcPr>
            <w:tcW w:w="233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594784D" w14:textId="782E33EA" w:rsidR="009E3103" w:rsidRPr="001B067A" w:rsidRDefault="009E3103" w:rsidP="009E3103">
            <w:pPr>
              <w:jc w:val="center"/>
              <w:rPr>
                <w:sz w:val="20"/>
              </w:rPr>
            </w:pPr>
            <w:r w:rsidRPr="001B067A">
              <w:rPr>
                <w:sz w:val="20"/>
              </w:rPr>
              <w:t xml:space="preserve">Dusmenų </w:t>
            </w:r>
            <w:proofErr w:type="spellStart"/>
            <w:r w:rsidRPr="001B067A">
              <w:rPr>
                <w:sz w:val="20"/>
              </w:rPr>
              <w:t>seniūnaitija</w:t>
            </w:r>
            <w:proofErr w:type="spellEnd"/>
          </w:p>
        </w:tc>
      </w:tr>
      <w:tr w:rsidR="009E3103" w:rsidRPr="006B661F" w14:paraId="22864A76" w14:textId="77777777" w:rsidTr="009E3103">
        <w:trPr>
          <w:trHeight w:val="283"/>
        </w:trPr>
        <w:tc>
          <w:tcPr>
            <w:tcW w:w="361"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16C76BB" w14:textId="77777777" w:rsidR="009E3103" w:rsidRPr="006B661F" w:rsidRDefault="009E3103" w:rsidP="009E3103">
            <w:pPr>
              <w:jc w:val="center"/>
              <w:rPr>
                <w:sz w:val="20"/>
              </w:rPr>
            </w:pPr>
            <w:r w:rsidRPr="006B661F">
              <w:rPr>
                <w:sz w:val="20"/>
              </w:rPr>
              <w:lastRenderedPageBreak/>
              <w:t>3.</w:t>
            </w:r>
          </w:p>
        </w:tc>
        <w:tc>
          <w:tcPr>
            <w:tcW w:w="1439" w:type="pct"/>
            <w:tcBorders>
              <w:top w:val="nil"/>
              <w:left w:val="nil"/>
              <w:bottom w:val="single" w:sz="4" w:space="0" w:color="auto"/>
              <w:right w:val="single" w:sz="8" w:space="0" w:color="auto"/>
            </w:tcBorders>
            <w:tcMar>
              <w:top w:w="0" w:type="dxa"/>
              <w:left w:w="108" w:type="dxa"/>
              <w:bottom w:w="0" w:type="dxa"/>
              <w:right w:w="108" w:type="dxa"/>
            </w:tcMar>
            <w:vAlign w:val="center"/>
          </w:tcPr>
          <w:p w14:paraId="0913922B" w14:textId="61AE8A3B" w:rsidR="009E3103" w:rsidRPr="006B661F" w:rsidRDefault="00F06C44" w:rsidP="009E3103">
            <w:pPr>
              <w:jc w:val="center"/>
              <w:rPr>
                <w:sz w:val="20"/>
              </w:rPr>
            </w:pPr>
            <w:r w:rsidRPr="006B661F">
              <w:rPr>
                <w:sz w:val="20"/>
              </w:rPr>
              <w:t>V</w:t>
            </w:r>
            <w:r w:rsidR="009E3103" w:rsidRPr="006B661F">
              <w:rPr>
                <w:sz w:val="20"/>
              </w:rPr>
              <w:t xml:space="preserve">ida </w:t>
            </w:r>
            <w:proofErr w:type="spellStart"/>
            <w:r w:rsidR="009E3103" w:rsidRPr="006B661F">
              <w:rPr>
                <w:sz w:val="20"/>
              </w:rPr>
              <w:t>Laužonienė</w:t>
            </w:r>
            <w:proofErr w:type="spellEnd"/>
          </w:p>
        </w:tc>
        <w:tc>
          <w:tcPr>
            <w:tcW w:w="863" w:type="pct"/>
            <w:tcBorders>
              <w:top w:val="nil"/>
              <w:left w:val="nil"/>
              <w:bottom w:val="single" w:sz="4" w:space="0" w:color="auto"/>
              <w:right w:val="single" w:sz="8" w:space="0" w:color="auto"/>
            </w:tcBorders>
            <w:tcMar>
              <w:top w:w="0" w:type="dxa"/>
              <w:left w:w="108" w:type="dxa"/>
              <w:bottom w:w="0" w:type="dxa"/>
              <w:right w:w="108" w:type="dxa"/>
            </w:tcMar>
          </w:tcPr>
          <w:p w14:paraId="4EDB31DE" w14:textId="283A24DC" w:rsidR="009E3103" w:rsidRPr="006B661F" w:rsidRDefault="009E3103" w:rsidP="009E3103">
            <w:pPr>
              <w:jc w:val="center"/>
              <w:rPr>
                <w:sz w:val="20"/>
              </w:rPr>
            </w:pPr>
            <w:r w:rsidRPr="006B661F">
              <w:rPr>
                <w:sz w:val="20"/>
              </w:rPr>
              <w:t>(8 528) 62 218</w:t>
            </w:r>
          </w:p>
        </w:tc>
        <w:tc>
          <w:tcPr>
            <w:tcW w:w="2337" w:type="pct"/>
            <w:tcBorders>
              <w:top w:val="nil"/>
              <w:left w:val="nil"/>
              <w:bottom w:val="single" w:sz="4" w:space="0" w:color="auto"/>
              <w:right w:val="single" w:sz="8" w:space="0" w:color="auto"/>
            </w:tcBorders>
            <w:tcMar>
              <w:top w:w="0" w:type="dxa"/>
              <w:left w:w="108" w:type="dxa"/>
              <w:bottom w:w="0" w:type="dxa"/>
              <w:right w:w="108" w:type="dxa"/>
            </w:tcMar>
            <w:vAlign w:val="center"/>
          </w:tcPr>
          <w:p w14:paraId="4A14FEF8" w14:textId="45B64C1B" w:rsidR="009E3103" w:rsidRPr="006B661F" w:rsidRDefault="009E3103" w:rsidP="009E3103">
            <w:pPr>
              <w:jc w:val="center"/>
              <w:rPr>
                <w:sz w:val="20"/>
              </w:rPr>
            </w:pPr>
            <w:proofErr w:type="spellStart"/>
            <w:r w:rsidRPr="006B661F">
              <w:rPr>
                <w:sz w:val="20"/>
              </w:rPr>
              <w:t>Tolkiškių</w:t>
            </w:r>
            <w:proofErr w:type="spellEnd"/>
            <w:r w:rsidRPr="006B661F">
              <w:rPr>
                <w:sz w:val="20"/>
              </w:rPr>
              <w:t xml:space="preserve"> </w:t>
            </w:r>
            <w:proofErr w:type="spellStart"/>
            <w:r w:rsidRPr="006B661F">
              <w:rPr>
                <w:sz w:val="20"/>
              </w:rPr>
              <w:t>seniūnaitija</w:t>
            </w:r>
            <w:proofErr w:type="spellEnd"/>
          </w:p>
        </w:tc>
      </w:tr>
      <w:tr w:rsidR="009E3103" w:rsidRPr="006B661F" w14:paraId="6EB5F1A9" w14:textId="77777777" w:rsidTr="009E3103">
        <w:trPr>
          <w:trHeight w:val="283"/>
        </w:trPr>
        <w:tc>
          <w:tcPr>
            <w:tcW w:w="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743765" w14:textId="02D1F059" w:rsidR="009E3103" w:rsidRPr="006B661F" w:rsidRDefault="009E3103" w:rsidP="009E3103">
            <w:pPr>
              <w:jc w:val="center"/>
              <w:rPr>
                <w:sz w:val="20"/>
              </w:rPr>
            </w:pPr>
            <w:r w:rsidRPr="006B661F">
              <w:rPr>
                <w:sz w:val="20"/>
              </w:rPr>
              <w:t>4.</w:t>
            </w:r>
          </w:p>
        </w:tc>
        <w:tc>
          <w:tcPr>
            <w:tcW w:w="1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DF7AF" w14:textId="7F0B751D" w:rsidR="009E3103" w:rsidRPr="006B661F" w:rsidRDefault="00F91BFC" w:rsidP="009E3103">
            <w:pPr>
              <w:jc w:val="center"/>
              <w:rPr>
                <w:sz w:val="20"/>
              </w:rPr>
            </w:pPr>
            <w:r w:rsidRPr="006B661F">
              <w:rPr>
                <w:sz w:val="20"/>
              </w:rPr>
              <w:t xml:space="preserve">Egidijus </w:t>
            </w:r>
            <w:proofErr w:type="spellStart"/>
            <w:r w:rsidRPr="006B661F">
              <w:rPr>
                <w:sz w:val="20"/>
              </w:rPr>
              <w:t>Sartanavičius</w:t>
            </w:r>
            <w:proofErr w:type="spellEnd"/>
          </w:p>
        </w:tc>
        <w:tc>
          <w:tcPr>
            <w:tcW w:w="8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3ADD2" w14:textId="568831CD" w:rsidR="009E3103" w:rsidRPr="006B661F" w:rsidRDefault="009E3103" w:rsidP="009E3103">
            <w:pPr>
              <w:jc w:val="center"/>
              <w:rPr>
                <w:sz w:val="20"/>
              </w:rPr>
            </w:pPr>
            <w:r w:rsidRPr="006B661F">
              <w:rPr>
                <w:sz w:val="20"/>
              </w:rPr>
              <w:t>(8 528) 62 218</w:t>
            </w:r>
          </w:p>
        </w:tc>
        <w:tc>
          <w:tcPr>
            <w:tcW w:w="23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02270" w14:textId="3983095D" w:rsidR="009E3103" w:rsidRPr="006B661F" w:rsidRDefault="009E3103" w:rsidP="009E3103">
            <w:pPr>
              <w:jc w:val="center"/>
              <w:rPr>
                <w:sz w:val="20"/>
              </w:rPr>
            </w:pPr>
            <w:proofErr w:type="spellStart"/>
            <w:r w:rsidRPr="006B661F">
              <w:rPr>
                <w:sz w:val="20"/>
              </w:rPr>
              <w:t>Vaickūniškių</w:t>
            </w:r>
            <w:proofErr w:type="spellEnd"/>
            <w:r w:rsidRPr="006B661F">
              <w:rPr>
                <w:sz w:val="20"/>
              </w:rPr>
              <w:t xml:space="preserve"> </w:t>
            </w:r>
            <w:proofErr w:type="spellStart"/>
            <w:r w:rsidRPr="006B661F">
              <w:rPr>
                <w:sz w:val="20"/>
              </w:rPr>
              <w:t>seniūnaitija</w:t>
            </w:r>
            <w:proofErr w:type="spellEnd"/>
          </w:p>
        </w:tc>
      </w:tr>
    </w:tbl>
    <w:p w14:paraId="0B4B3A50" w14:textId="77777777" w:rsidR="00A47923" w:rsidRPr="006B661F" w:rsidRDefault="00A47923" w:rsidP="006761C7">
      <w:pPr>
        <w:outlineLvl w:val="0"/>
        <w:rPr>
          <w:b/>
          <w:szCs w:val="20"/>
        </w:rPr>
      </w:pPr>
    </w:p>
    <w:p w14:paraId="6E17F1C2" w14:textId="3F35BAC7" w:rsidR="006761C7" w:rsidRPr="006B661F" w:rsidRDefault="00722139" w:rsidP="006761C7">
      <w:pPr>
        <w:outlineLvl w:val="0"/>
        <w:rPr>
          <w:b/>
          <w:szCs w:val="20"/>
        </w:rPr>
      </w:pPr>
      <w:r w:rsidRPr="006B661F">
        <w:rPr>
          <w:b/>
          <w:szCs w:val="20"/>
        </w:rPr>
        <w:t>5.</w:t>
      </w:r>
      <w:r w:rsidR="007C7E51" w:rsidRPr="006B661F">
        <w:rPr>
          <w:b/>
          <w:szCs w:val="20"/>
        </w:rPr>
        <w:t xml:space="preserve"> </w:t>
      </w:r>
      <w:r w:rsidRPr="006B661F">
        <w:rPr>
          <w:b/>
          <w:szCs w:val="20"/>
        </w:rPr>
        <w:t>Paluknio</w:t>
      </w:r>
      <w:r w:rsidR="006761C7" w:rsidRPr="006B661F">
        <w:rPr>
          <w:b/>
          <w:szCs w:val="20"/>
        </w:rPr>
        <w:t xml:space="preserve"> seniūnija</w:t>
      </w:r>
    </w:p>
    <w:p w14:paraId="27A296B0" w14:textId="23673E38" w:rsidR="006761C7" w:rsidRPr="006B661F" w:rsidRDefault="00722139" w:rsidP="001B067A">
      <w:pPr>
        <w:jc w:val="center"/>
        <w:outlineLvl w:val="0"/>
        <w:rPr>
          <w:b/>
          <w:sz w:val="20"/>
          <w:szCs w:val="20"/>
        </w:rPr>
      </w:pPr>
      <w:r w:rsidRPr="006B661F">
        <w:rPr>
          <w:b/>
          <w:sz w:val="20"/>
          <w:szCs w:val="20"/>
        </w:rPr>
        <w:t>Seniūn</w:t>
      </w:r>
      <w:r w:rsidR="0022086E" w:rsidRPr="006B661F">
        <w:rPr>
          <w:b/>
          <w:sz w:val="20"/>
          <w:szCs w:val="20"/>
        </w:rPr>
        <w:t xml:space="preserve">ė </w:t>
      </w:r>
      <w:r w:rsidR="0022086E" w:rsidRPr="006B661F">
        <w:rPr>
          <w:color w:val="333333"/>
          <w:sz w:val="18"/>
          <w:szCs w:val="18"/>
        </w:rPr>
        <w:t xml:space="preserve">Jolanta </w:t>
      </w:r>
      <w:proofErr w:type="spellStart"/>
      <w:r w:rsidR="0022086E" w:rsidRPr="006B661F">
        <w:rPr>
          <w:color w:val="333333"/>
          <w:sz w:val="18"/>
          <w:szCs w:val="18"/>
        </w:rPr>
        <w:t>Gardžiulienė</w:t>
      </w:r>
      <w:proofErr w:type="spellEnd"/>
    </w:p>
    <w:tbl>
      <w:tblPr>
        <w:tblW w:w="5000" w:type="pct"/>
        <w:tblInd w:w="-34" w:type="dxa"/>
        <w:tblCellMar>
          <w:left w:w="0" w:type="dxa"/>
          <w:right w:w="0" w:type="dxa"/>
        </w:tblCellMar>
        <w:tblLook w:val="0000" w:firstRow="0" w:lastRow="0" w:firstColumn="0" w:lastColumn="0" w:noHBand="0" w:noVBand="0"/>
      </w:tblPr>
      <w:tblGrid>
        <w:gridCol w:w="688"/>
        <w:gridCol w:w="2747"/>
        <w:gridCol w:w="1649"/>
        <w:gridCol w:w="4534"/>
      </w:tblGrid>
      <w:tr w:rsidR="006761C7" w:rsidRPr="006B661F" w14:paraId="608430AF" w14:textId="77777777" w:rsidTr="00E921F6">
        <w:trPr>
          <w:trHeight w:val="283"/>
        </w:trPr>
        <w:tc>
          <w:tcPr>
            <w:tcW w:w="3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7BB77B" w14:textId="77777777" w:rsidR="006761C7" w:rsidRPr="006B661F" w:rsidRDefault="006761C7" w:rsidP="009E3103">
            <w:pPr>
              <w:jc w:val="center"/>
              <w:rPr>
                <w:b/>
                <w:bCs/>
                <w:sz w:val="20"/>
                <w:lang w:eastAsia="lt-LT"/>
              </w:rPr>
            </w:pPr>
            <w:r w:rsidRPr="006B661F">
              <w:rPr>
                <w:b/>
                <w:bCs/>
                <w:sz w:val="20"/>
                <w:lang w:eastAsia="lt-LT"/>
              </w:rPr>
              <w:t>Eil.</w:t>
            </w:r>
          </w:p>
          <w:p w14:paraId="5C3A9F7B" w14:textId="77777777" w:rsidR="006761C7" w:rsidRPr="006B661F" w:rsidRDefault="006761C7" w:rsidP="009E3103">
            <w:pPr>
              <w:jc w:val="center"/>
              <w:rPr>
                <w:b/>
                <w:bCs/>
                <w:sz w:val="20"/>
                <w:lang w:eastAsia="lt-LT"/>
              </w:rPr>
            </w:pPr>
            <w:r w:rsidRPr="006B661F">
              <w:rPr>
                <w:b/>
                <w:bCs/>
                <w:sz w:val="20"/>
                <w:lang w:eastAsia="lt-LT"/>
              </w:rPr>
              <w:t>Nr.</w:t>
            </w:r>
          </w:p>
        </w:tc>
        <w:tc>
          <w:tcPr>
            <w:tcW w:w="14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051B8E" w14:textId="77777777" w:rsidR="006761C7" w:rsidRPr="006B661F" w:rsidRDefault="006761C7" w:rsidP="009E3103">
            <w:pPr>
              <w:jc w:val="center"/>
              <w:rPr>
                <w:b/>
                <w:bCs/>
                <w:sz w:val="20"/>
                <w:lang w:eastAsia="lt-LT"/>
              </w:rPr>
            </w:pPr>
            <w:r w:rsidRPr="006B661F">
              <w:rPr>
                <w:b/>
                <w:sz w:val="20"/>
              </w:rPr>
              <w:t>Vardas, pavardė</w:t>
            </w:r>
          </w:p>
        </w:tc>
        <w:tc>
          <w:tcPr>
            <w:tcW w:w="8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FF09AC" w14:textId="77777777" w:rsidR="006761C7" w:rsidRPr="006B661F" w:rsidRDefault="006761C7" w:rsidP="009E3103">
            <w:pPr>
              <w:jc w:val="center"/>
              <w:rPr>
                <w:b/>
                <w:bCs/>
                <w:sz w:val="20"/>
                <w:lang w:eastAsia="lt-LT"/>
              </w:rPr>
            </w:pPr>
            <w:r w:rsidRPr="006B661F">
              <w:rPr>
                <w:b/>
                <w:sz w:val="20"/>
              </w:rPr>
              <w:t>Tel. Nr.</w:t>
            </w:r>
          </w:p>
        </w:tc>
        <w:tc>
          <w:tcPr>
            <w:tcW w:w="23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230BB0" w14:textId="77777777" w:rsidR="006761C7" w:rsidRPr="006B661F" w:rsidRDefault="006761C7" w:rsidP="009E3103">
            <w:pPr>
              <w:jc w:val="center"/>
              <w:rPr>
                <w:b/>
                <w:bCs/>
                <w:sz w:val="20"/>
                <w:lang w:eastAsia="lt-LT"/>
              </w:rPr>
            </w:pPr>
            <w:r w:rsidRPr="006B661F">
              <w:rPr>
                <w:b/>
                <w:bCs/>
                <w:sz w:val="20"/>
                <w:lang w:eastAsia="lt-LT"/>
              </w:rPr>
              <w:t>Vietovė</w:t>
            </w:r>
          </w:p>
        </w:tc>
      </w:tr>
      <w:tr w:rsidR="009E3103" w:rsidRPr="006B661F" w14:paraId="2D803326" w14:textId="77777777" w:rsidTr="009E3103">
        <w:trPr>
          <w:trHeight w:val="283"/>
        </w:trPr>
        <w:tc>
          <w:tcPr>
            <w:tcW w:w="3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4C89EF" w14:textId="77777777" w:rsidR="009E3103" w:rsidRPr="006B661F" w:rsidRDefault="009E3103" w:rsidP="009E3103">
            <w:pPr>
              <w:spacing w:line="135" w:lineRule="atLeast"/>
              <w:jc w:val="center"/>
              <w:rPr>
                <w:sz w:val="20"/>
                <w:lang w:eastAsia="lt-LT"/>
              </w:rPr>
            </w:pPr>
            <w:r w:rsidRPr="006B661F">
              <w:rPr>
                <w:sz w:val="20"/>
                <w:lang w:eastAsia="lt-LT"/>
              </w:rPr>
              <w:t>1.</w:t>
            </w:r>
          </w:p>
        </w:tc>
        <w:tc>
          <w:tcPr>
            <w:tcW w:w="1428" w:type="pct"/>
            <w:tcBorders>
              <w:top w:val="nil"/>
              <w:left w:val="nil"/>
              <w:bottom w:val="single" w:sz="8" w:space="0" w:color="auto"/>
              <w:right w:val="single" w:sz="8" w:space="0" w:color="auto"/>
            </w:tcBorders>
            <w:tcMar>
              <w:top w:w="0" w:type="dxa"/>
              <w:left w:w="108" w:type="dxa"/>
              <w:bottom w:w="0" w:type="dxa"/>
              <w:right w:w="108" w:type="dxa"/>
            </w:tcMar>
            <w:vAlign w:val="center"/>
          </w:tcPr>
          <w:p w14:paraId="75545FED" w14:textId="74A0FB0C" w:rsidR="009E3103" w:rsidRPr="006B661F" w:rsidRDefault="009E3103" w:rsidP="009E3103">
            <w:pPr>
              <w:spacing w:line="135" w:lineRule="atLeast"/>
              <w:jc w:val="center"/>
              <w:rPr>
                <w:sz w:val="20"/>
                <w:lang w:eastAsia="lt-LT"/>
              </w:rPr>
            </w:pPr>
            <w:r w:rsidRPr="006B661F">
              <w:rPr>
                <w:sz w:val="20"/>
                <w:lang w:eastAsia="lt-LT"/>
              </w:rPr>
              <w:t xml:space="preserve">Jolanta </w:t>
            </w:r>
            <w:proofErr w:type="spellStart"/>
            <w:r w:rsidRPr="006B661F">
              <w:rPr>
                <w:sz w:val="20"/>
                <w:lang w:eastAsia="lt-LT"/>
              </w:rPr>
              <w:t>Rainska</w:t>
            </w:r>
            <w:proofErr w:type="spellEnd"/>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tcPr>
          <w:p w14:paraId="40F0F997" w14:textId="5C90B3D9" w:rsidR="009E3103" w:rsidRPr="006B661F" w:rsidRDefault="009E3103" w:rsidP="009E3103">
            <w:pPr>
              <w:spacing w:line="135" w:lineRule="atLeast"/>
              <w:jc w:val="center"/>
              <w:rPr>
                <w:sz w:val="20"/>
                <w:lang w:eastAsia="lt-LT"/>
              </w:rPr>
            </w:pPr>
            <w:r w:rsidRPr="006B661F">
              <w:rPr>
                <w:sz w:val="20"/>
              </w:rPr>
              <w:t xml:space="preserve">8~ 528 61233, </w:t>
            </w:r>
          </w:p>
        </w:tc>
        <w:tc>
          <w:tcPr>
            <w:tcW w:w="2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64946F56" w14:textId="0DABA451" w:rsidR="009E3103" w:rsidRPr="006B661F" w:rsidRDefault="009E3103" w:rsidP="009E3103">
            <w:pPr>
              <w:spacing w:line="135" w:lineRule="atLeast"/>
              <w:ind w:left="34"/>
              <w:jc w:val="center"/>
              <w:rPr>
                <w:sz w:val="20"/>
                <w:lang w:eastAsia="lt-LT"/>
              </w:rPr>
            </w:pPr>
            <w:proofErr w:type="spellStart"/>
            <w:r w:rsidRPr="006B661F">
              <w:rPr>
                <w:sz w:val="20"/>
                <w:lang w:eastAsia="lt-LT"/>
              </w:rPr>
              <w:t>Madžiūnų</w:t>
            </w:r>
            <w:proofErr w:type="spellEnd"/>
            <w:r w:rsidRPr="006B661F">
              <w:rPr>
                <w:sz w:val="20"/>
                <w:lang w:eastAsia="lt-LT"/>
              </w:rPr>
              <w:t xml:space="preserve">, </w:t>
            </w:r>
            <w:proofErr w:type="spellStart"/>
            <w:r w:rsidRPr="006B661F">
              <w:rPr>
                <w:sz w:val="20"/>
                <w:lang w:eastAsia="lt-LT"/>
              </w:rPr>
              <w:t>Mamavio</w:t>
            </w:r>
            <w:proofErr w:type="spellEnd"/>
            <w:r w:rsidRPr="006B661F">
              <w:rPr>
                <w:sz w:val="20"/>
                <w:lang w:eastAsia="lt-LT"/>
              </w:rPr>
              <w:t xml:space="preserve"> apylinkės</w:t>
            </w:r>
          </w:p>
        </w:tc>
      </w:tr>
      <w:tr w:rsidR="009E3103" w:rsidRPr="006B661F" w14:paraId="26F294AA" w14:textId="77777777" w:rsidTr="009E3103">
        <w:trPr>
          <w:trHeight w:val="283"/>
        </w:trPr>
        <w:tc>
          <w:tcPr>
            <w:tcW w:w="35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70AC7" w14:textId="77777777" w:rsidR="009E3103" w:rsidRPr="006B661F" w:rsidRDefault="009E3103" w:rsidP="009E3103">
            <w:pPr>
              <w:spacing w:line="90" w:lineRule="atLeast"/>
              <w:jc w:val="center"/>
              <w:rPr>
                <w:sz w:val="20"/>
                <w:lang w:eastAsia="lt-LT"/>
              </w:rPr>
            </w:pPr>
            <w:r w:rsidRPr="006B661F">
              <w:rPr>
                <w:sz w:val="20"/>
                <w:lang w:eastAsia="lt-LT"/>
              </w:rPr>
              <w:t>2.</w:t>
            </w:r>
          </w:p>
        </w:tc>
        <w:tc>
          <w:tcPr>
            <w:tcW w:w="1428" w:type="pct"/>
            <w:tcBorders>
              <w:top w:val="nil"/>
              <w:left w:val="nil"/>
              <w:bottom w:val="single" w:sz="8" w:space="0" w:color="auto"/>
              <w:right w:val="single" w:sz="8" w:space="0" w:color="auto"/>
            </w:tcBorders>
            <w:tcMar>
              <w:top w:w="0" w:type="dxa"/>
              <w:left w:w="108" w:type="dxa"/>
              <w:bottom w:w="0" w:type="dxa"/>
              <w:right w:w="108" w:type="dxa"/>
            </w:tcMar>
            <w:vAlign w:val="center"/>
          </w:tcPr>
          <w:p w14:paraId="1CA54332" w14:textId="0831EE55" w:rsidR="009E3103" w:rsidRPr="006B661F" w:rsidRDefault="009E3103" w:rsidP="009E3103">
            <w:pPr>
              <w:spacing w:line="90" w:lineRule="atLeast"/>
              <w:jc w:val="center"/>
              <w:rPr>
                <w:sz w:val="20"/>
                <w:lang w:eastAsia="lt-LT"/>
              </w:rPr>
            </w:pPr>
          </w:p>
        </w:tc>
        <w:tc>
          <w:tcPr>
            <w:tcW w:w="857" w:type="pct"/>
            <w:tcBorders>
              <w:top w:val="nil"/>
              <w:left w:val="nil"/>
              <w:bottom w:val="single" w:sz="8" w:space="0" w:color="auto"/>
              <w:right w:val="single" w:sz="8" w:space="0" w:color="auto"/>
            </w:tcBorders>
            <w:tcMar>
              <w:top w:w="0" w:type="dxa"/>
              <w:left w:w="108" w:type="dxa"/>
              <w:bottom w:w="0" w:type="dxa"/>
              <w:right w:w="108" w:type="dxa"/>
            </w:tcMar>
            <w:vAlign w:val="center"/>
          </w:tcPr>
          <w:p w14:paraId="0B0F92E9" w14:textId="386A2EC3" w:rsidR="009E3103" w:rsidRPr="006B661F" w:rsidRDefault="009E3103" w:rsidP="009E3103">
            <w:pPr>
              <w:spacing w:line="90" w:lineRule="atLeast"/>
              <w:jc w:val="center"/>
              <w:rPr>
                <w:sz w:val="20"/>
                <w:lang w:eastAsia="lt-LT"/>
              </w:rPr>
            </w:pPr>
            <w:r w:rsidRPr="006B661F">
              <w:rPr>
                <w:sz w:val="20"/>
              </w:rPr>
              <w:t xml:space="preserve">8~ 528 61233, </w:t>
            </w:r>
          </w:p>
        </w:tc>
        <w:tc>
          <w:tcPr>
            <w:tcW w:w="2357" w:type="pct"/>
            <w:tcBorders>
              <w:top w:val="nil"/>
              <w:left w:val="nil"/>
              <w:bottom w:val="single" w:sz="8" w:space="0" w:color="auto"/>
              <w:right w:val="single" w:sz="8" w:space="0" w:color="auto"/>
            </w:tcBorders>
            <w:tcMar>
              <w:top w:w="0" w:type="dxa"/>
              <w:left w:w="108" w:type="dxa"/>
              <w:bottom w:w="0" w:type="dxa"/>
              <w:right w:w="108" w:type="dxa"/>
            </w:tcMar>
            <w:vAlign w:val="center"/>
          </w:tcPr>
          <w:p w14:paraId="6F839B88" w14:textId="228682F1" w:rsidR="009E3103" w:rsidRPr="006B661F" w:rsidRDefault="004545A0" w:rsidP="009E3103">
            <w:pPr>
              <w:spacing w:line="90" w:lineRule="atLeast"/>
              <w:jc w:val="center"/>
              <w:rPr>
                <w:sz w:val="20"/>
                <w:lang w:eastAsia="lt-LT"/>
              </w:rPr>
            </w:pPr>
            <w:r w:rsidRPr="006B661F">
              <w:rPr>
                <w:sz w:val="20"/>
                <w:lang w:eastAsia="lt-LT"/>
              </w:rPr>
              <w:t>Liepynų, Žvėryno apylinkės</w:t>
            </w:r>
          </w:p>
        </w:tc>
      </w:tr>
    </w:tbl>
    <w:p w14:paraId="5FBF0BD4" w14:textId="77777777" w:rsidR="00A47923" w:rsidRPr="006B661F" w:rsidRDefault="00A47923" w:rsidP="006761C7">
      <w:pPr>
        <w:outlineLvl w:val="0"/>
        <w:rPr>
          <w:b/>
          <w:bCs/>
          <w:szCs w:val="20"/>
        </w:rPr>
      </w:pPr>
    </w:p>
    <w:p w14:paraId="15EBA60B" w14:textId="769225BF" w:rsidR="006761C7" w:rsidRPr="006B661F" w:rsidRDefault="00722139" w:rsidP="006761C7">
      <w:pPr>
        <w:outlineLvl w:val="0"/>
        <w:rPr>
          <w:b/>
          <w:bCs/>
          <w:szCs w:val="20"/>
        </w:rPr>
      </w:pPr>
      <w:r w:rsidRPr="006B661F">
        <w:rPr>
          <w:b/>
          <w:bCs/>
          <w:szCs w:val="20"/>
        </w:rPr>
        <w:t>6.</w:t>
      </w:r>
      <w:r w:rsidR="007C7E51" w:rsidRPr="006B661F">
        <w:rPr>
          <w:b/>
          <w:bCs/>
          <w:szCs w:val="20"/>
        </w:rPr>
        <w:t xml:space="preserve"> </w:t>
      </w:r>
      <w:proofErr w:type="spellStart"/>
      <w:r w:rsidRPr="006B661F">
        <w:rPr>
          <w:b/>
          <w:bCs/>
          <w:szCs w:val="20"/>
        </w:rPr>
        <w:t>Grendav</w:t>
      </w:r>
      <w:r w:rsidR="006761C7" w:rsidRPr="006B661F">
        <w:rPr>
          <w:b/>
          <w:bCs/>
          <w:szCs w:val="20"/>
        </w:rPr>
        <w:t>ės</w:t>
      </w:r>
      <w:proofErr w:type="spellEnd"/>
      <w:r w:rsidR="006761C7" w:rsidRPr="006B661F">
        <w:rPr>
          <w:b/>
          <w:bCs/>
          <w:szCs w:val="20"/>
        </w:rPr>
        <w:t xml:space="preserve"> seniūnija</w:t>
      </w:r>
    </w:p>
    <w:p w14:paraId="0C4DA12E" w14:textId="20DFF86B" w:rsidR="006761C7" w:rsidRPr="006B661F" w:rsidRDefault="006761C7" w:rsidP="00E921F6">
      <w:pPr>
        <w:jc w:val="center"/>
        <w:outlineLvl w:val="0"/>
        <w:rPr>
          <w:b/>
          <w:sz w:val="20"/>
          <w:szCs w:val="20"/>
        </w:rPr>
      </w:pPr>
      <w:r w:rsidRPr="006B661F">
        <w:rPr>
          <w:b/>
          <w:sz w:val="20"/>
          <w:szCs w:val="20"/>
        </w:rPr>
        <w:t xml:space="preserve">Seniūnė </w:t>
      </w:r>
      <w:r w:rsidR="004545A0" w:rsidRPr="006B661F">
        <w:rPr>
          <w:b/>
          <w:sz w:val="20"/>
          <w:szCs w:val="20"/>
        </w:rPr>
        <w:t xml:space="preserve"> </w:t>
      </w:r>
      <w:r w:rsidR="00C83B3F" w:rsidRPr="006B661F">
        <w:rPr>
          <w:b/>
          <w:sz w:val="20"/>
          <w:szCs w:val="20"/>
        </w:rPr>
        <w:t xml:space="preserve">Saulius </w:t>
      </w:r>
      <w:r w:rsidR="00CD145A" w:rsidRPr="006B661F">
        <w:rPr>
          <w:b/>
          <w:sz w:val="20"/>
          <w:szCs w:val="20"/>
        </w:rPr>
        <w:t>Janulevičius</w:t>
      </w:r>
    </w:p>
    <w:tbl>
      <w:tblPr>
        <w:tblW w:w="5000" w:type="pct"/>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88"/>
        <w:gridCol w:w="2778"/>
        <w:gridCol w:w="1658"/>
        <w:gridCol w:w="4494"/>
      </w:tblGrid>
      <w:tr w:rsidR="006761C7" w:rsidRPr="006B661F" w14:paraId="0288A617" w14:textId="77777777" w:rsidTr="00E921F6">
        <w:trPr>
          <w:trHeight w:val="133"/>
        </w:trPr>
        <w:tc>
          <w:tcPr>
            <w:tcW w:w="358" w:type="pct"/>
            <w:tcMar>
              <w:top w:w="0" w:type="dxa"/>
              <w:left w:w="108" w:type="dxa"/>
              <w:bottom w:w="0" w:type="dxa"/>
              <w:right w:w="108" w:type="dxa"/>
            </w:tcMar>
            <w:vAlign w:val="center"/>
          </w:tcPr>
          <w:p w14:paraId="192D297F" w14:textId="77777777" w:rsidR="006761C7" w:rsidRPr="006B661F" w:rsidRDefault="006761C7" w:rsidP="004545A0">
            <w:pPr>
              <w:jc w:val="center"/>
              <w:rPr>
                <w:b/>
                <w:sz w:val="20"/>
                <w:lang w:eastAsia="lt-LT"/>
              </w:rPr>
            </w:pPr>
            <w:r w:rsidRPr="006B661F">
              <w:rPr>
                <w:b/>
                <w:sz w:val="20"/>
                <w:lang w:eastAsia="lt-LT"/>
              </w:rPr>
              <w:t>Eil.</w:t>
            </w:r>
          </w:p>
          <w:p w14:paraId="749DA10F" w14:textId="77777777" w:rsidR="006761C7" w:rsidRPr="006B661F" w:rsidRDefault="006761C7" w:rsidP="004545A0">
            <w:pPr>
              <w:jc w:val="center"/>
              <w:rPr>
                <w:b/>
                <w:sz w:val="20"/>
                <w:lang w:eastAsia="lt-LT"/>
              </w:rPr>
            </w:pPr>
            <w:r w:rsidRPr="006B661F">
              <w:rPr>
                <w:b/>
                <w:sz w:val="20"/>
                <w:lang w:eastAsia="lt-LT"/>
              </w:rPr>
              <w:t>Nr.</w:t>
            </w:r>
          </w:p>
        </w:tc>
        <w:tc>
          <w:tcPr>
            <w:tcW w:w="1444" w:type="pct"/>
            <w:tcMar>
              <w:top w:w="0" w:type="dxa"/>
              <w:left w:w="108" w:type="dxa"/>
              <w:bottom w:w="0" w:type="dxa"/>
              <w:right w:w="108" w:type="dxa"/>
            </w:tcMar>
            <w:vAlign w:val="center"/>
          </w:tcPr>
          <w:p w14:paraId="5E38B7EE" w14:textId="77777777" w:rsidR="006761C7" w:rsidRPr="006B661F" w:rsidRDefault="006761C7" w:rsidP="004545A0">
            <w:pPr>
              <w:jc w:val="center"/>
              <w:rPr>
                <w:b/>
                <w:sz w:val="20"/>
                <w:lang w:eastAsia="lt-LT"/>
              </w:rPr>
            </w:pPr>
            <w:r w:rsidRPr="006B661F">
              <w:rPr>
                <w:b/>
                <w:sz w:val="20"/>
              </w:rPr>
              <w:t>Vardas, pavardė</w:t>
            </w:r>
          </w:p>
        </w:tc>
        <w:tc>
          <w:tcPr>
            <w:tcW w:w="862" w:type="pct"/>
            <w:tcMar>
              <w:top w:w="0" w:type="dxa"/>
              <w:left w:w="108" w:type="dxa"/>
              <w:bottom w:w="0" w:type="dxa"/>
              <w:right w:w="108" w:type="dxa"/>
            </w:tcMar>
            <w:vAlign w:val="center"/>
          </w:tcPr>
          <w:p w14:paraId="40F50C7D" w14:textId="77777777" w:rsidR="006761C7" w:rsidRPr="006B661F" w:rsidRDefault="006761C7" w:rsidP="004545A0">
            <w:pPr>
              <w:jc w:val="center"/>
              <w:rPr>
                <w:b/>
                <w:sz w:val="20"/>
                <w:lang w:eastAsia="lt-LT"/>
              </w:rPr>
            </w:pPr>
            <w:r w:rsidRPr="006B661F">
              <w:rPr>
                <w:b/>
                <w:sz w:val="20"/>
                <w:lang w:eastAsia="lt-LT"/>
              </w:rPr>
              <w:t>Tel. Nr.</w:t>
            </w:r>
          </w:p>
        </w:tc>
        <w:tc>
          <w:tcPr>
            <w:tcW w:w="2336" w:type="pct"/>
            <w:tcMar>
              <w:top w:w="0" w:type="dxa"/>
              <w:left w:w="108" w:type="dxa"/>
              <w:bottom w:w="0" w:type="dxa"/>
              <w:right w:w="108" w:type="dxa"/>
            </w:tcMar>
            <w:vAlign w:val="center"/>
          </w:tcPr>
          <w:p w14:paraId="13ECE7E3" w14:textId="77777777" w:rsidR="006761C7" w:rsidRPr="006B661F" w:rsidRDefault="006761C7" w:rsidP="004545A0">
            <w:pPr>
              <w:jc w:val="center"/>
              <w:rPr>
                <w:b/>
                <w:sz w:val="20"/>
                <w:lang w:eastAsia="lt-LT"/>
              </w:rPr>
            </w:pPr>
            <w:r w:rsidRPr="006B661F">
              <w:rPr>
                <w:b/>
                <w:sz w:val="20"/>
                <w:lang w:eastAsia="lt-LT"/>
              </w:rPr>
              <w:t>Vietovė</w:t>
            </w:r>
          </w:p>
        </w:tc>
      </w:tr>
      <w:tr w:rsidR="006761C7" w:rsidRPr="006B661F" w14:paraId="11A9DC6A" w14:textId="77777777" w:rsidTr="004545A0">
        <w:trPr>
          <w:trHeight w:val="283"/>
        </w:trPr>
        <w:tc>
          <w:tcPr>
            <w:tcW w:w="358" w:type="pct"/>
            <w:tcMar>
              <w:top w:w="0" w:type="dxa"/>
              <w:left w:w="108" w:type="dxa"/>
              <w:bottom w:w="0" w:type="dxa"/>
              <w:right w:w="108" w:type="dxa"/>
            </w:tcMar>
            <w:vAlign w:val="center"/>
          </w:tcPr>
          <w:p w14:paraId="48AF7684" w14:textId="77777777" w:rsidR="006761C7" w:rsidRPr="006B661F" w:rsidRDefault="006761C7" w:rsidP="004545A0">
            <w:pPr>
              <w:jc w:val="center"/>
              <w:rPr>
                <w:sz w:val="20"/>
                <w:highlight w:val="black"/>
              </w:rPr>
            </w:pPr>
            <w:r w:rsidRPr="006B661F">
              <w:rPr>
                <w:sz w:val="20"/>
                <w:lang w:eastAsia="lt-LT"/>
              </w:rPr>
              <w:t>1.</w:t>
            </w:r>
          </w:p>
        </w:tc>
        <w:tc>
          <w:tcPr>
            <w:tcW w:w="1444" w:type="pct"/>
            <w:tcMar>
              <w:top w:w="0" w:type="dxa"/>
              <w:left w:w="108" w:type="dxa"/>
              <w:bottom w:w="0" w:type="dxa"/>
              <w:right w:w="108" w:type="dxa"/>
            </w:tcMar>
            <w:vAlign w:val="center"/>
          </w:tcPr>
          <w:p w14:paraId="0E628F3B" w14:textId="04FE94CE" w:rsidR="006761C7" w:rsidRPr="006B661F" w:rsidRDefault="006761C7" w:rsidP="004545A0">
            <w:pPr>
              <w:spacing w:line="135" w:lineRule="atLeast"/>
              <w:jc w:val="center"/>
              <w:rPr>
                <w:sz w:val="20"/>
                <w:lang w:eastAsia="lt-LT"/>
              </w:rPr>
            </w:pPr>
          </w:p>
        </w:tc>
        <w:tc>
          <w:tcPr>
            <w:tcW w:w="862" w:type="pct"/>
            <w:tcMar>
              <w:top w:w="0" w:type="dxa"/>
              <w:left w:w="108" w:type="dxa"/>
              <w:bottom w:w="0" w:type="dxa"/>
              <w:right w:w="108" w:type="dxa"/>
            </w:tcMar>
            <w:vAlign w:val="center"/>
          </w:tcPr>
          <w:p w14:paraId="761D85C6" w14:textId="365070D6" w:rsidR="006761C7" w:rsidRPr="006B661F" w:rsidRDefault="004545A0" w:rsidP="004545A0">
            <w:pPr>
              <w:spacing w:line="135" w:lineRule="atLeast"/>
              <w:jc w:val="center"/>
              <w:rPr>
                <w:sz w:val="20"/>
              </w:rPr>
            </w:pPr>
            <w:r w:rsidRPr="006B661F">
              <w:rPr>
                <w:sz w:val="20"/>
              </w:rPr>
              <w:t xml:space="preserve">(8 528) 42413, </w:t>
            </w:r>
          </w:p>
        </w:tc>
        <w:tc>
          <w:tcPr>
            <w:tcW w:w="2336" w:type="pct"/>
            <w:tcMar>
              <w:top w:w="0" w:type="dxa"/>
              <w:left w:w="108" w:type="dxa"/>
              <w:bottom w:w="0" w:type="dxa"/>
              <w:right w:w="108" w:type="dxa"/>
            </w:tcMar>
            <w:vAlign w:val="center"/>
          </w:tcPr>
          <w:p w14:paraId="65A1F7BC" w14:textId="1123D0BF" w:rsidR="006761C7" w:rsidRPr="006B661F" w:rsidRDefault="004545A0" w:rsidP="004545A0">
            <w:pPr>
              <w:spacing w:line="135" w:lineRule="atLeast"/>
              <w:jc w:val="center"/>
              <w:rPr>
                <w:sz w:val="20"/>
                <w:lang w:eastAsia="lt-LT"/>
              </w:rPr>
            </w:pPr>
            <w:proofErr w:type="spellStart"/>
            <w:r w:rsidRPr="006B661F">
              <w:rPr>
                <w:sz w:val="20"/>
              </w:rPr>
              <w:t>Grendavės</w:t>
            </w:r>
            <w:proofErr w:type="spellEnd"/>
            <w:r w:rsidRPr="006B661F">
              <w:rPr>
                <w:sz w:val="20"/>
              </w:rPr>
              <w:t xml:space="preserve">, </w:t>
            </w:r>
            <w:proofErr w:type="spellStart"/>
            <w:r w:rsidRPr="006B661F">
              <w:rPr>
                <w:sz w:val="20"/>
              </w:rPr>
              <w:t>Panošiškių</w:t>
            </w:r>
            <w:proofErr w:type="spellEnd"/>
            <w:r w:rsidRPr="006B661F">
              <w:rPr>
                <w:sz w:val="20"/>
              </w:rPr>
              <w:t xml:space="preserve"> </w:t>
            </w:r>
            <w:proofErr w:type="spellStart"/>
            <w:r w:rsidRPr="006B661F">
              <w:rPr>
                <w:sz w:val="20"/>
              </w:rPr>
              <w:t>seniūnaitijos</w:t>
            </w:r>
            <w:proofErr w:type="spellEnd"/>
          </w:p>
        </w:tc>
      </w:tr>
      <w:tr w:rsidR="006761C7" w:rsidRPr="006B661F" w14:paraId="7B8A9859" w14:textId="77777777" w:rsidTr="004545A0">
        <w:trPr>
          <w:trHeight w:val="283"/>
        </w:trPr>
        <w:tc>
          <w:tcPr>
            <w:tcW w:w="358" w:type="pct"/>
            <w:tcMar>
              <w:top w:w="0" w:type="dxa"/>
              <w:left w:w="108" w:type="dxa"/>
              <w:bottom w:w="0" w:type="dxa"/>
              <w:right w:w="108" w:type="dxa"/>
            </w:tcMar>
            <w:vAlign w:val="center"/>
          </w:tcPr>
          <w:p w14:paraId="3C797E50" w14:textId="77777777" w:rsidR="006761C7" w:rsidRPr="006B661F" w:rsidRDefault="006761C7" w:rsidP="004545A0">
            <w:pPr>
              <w:jc w:val="center"/>
              <w:rPr>
                <w:sz w:val="20"/>
                <w:lang w:eastAsia="lt-LT"/>
              </w:rPr>
            </w:pPr>
            <w:r w:rsidRPr="006B661F">
              <w:rPr>
                <w:sz w:val="20"/>
                <w:lang w:eastAsia="lt-LT"/>
              </w:rPr>
              <w:t>2.</w:t>
            </w:r>
          </w:p>
        </w:tc>
        <w:tc>
          <w:tcPr>
            <w:tcW w:w="1444" w:type="pct"/>
            <w:tcMar>
              <w:top w:w="0" w:type="dxa"/>
              <w:left w:w="108" w:type="dxa"/>
              <w:bottom w:w="0" w:type="dxa"/>
              <w:right w:w="108" w:type="dxa"/>
            </w:tcMar>
            <w:vAlign w:val="center"/>
          </w:tcPr>
          <w:p w14:paraId="1BEF988F" w14:textId="1FCC4306" w:rsidR="006761C7" w:rsidRPr="006B661F" w:rsidRDefault="00F06C44" w:rsidP="004545A0">
            <w:pPr>
              <w:spacing w:line="135" w:lineRule="atLeast"/>
              <w:jc w:val="center"/>
              <w:rPr>
                <w:sz w:val="20"/>
                <w:lang w:eastAsia="lt-LT"/>
              </w:rPr>
            </w:pPr>
            <w:r w:rsidRPr="006B661F">
              <w:rPr>
                <w:sz w:val="20"/>
                <w:lang w:eastAsia="lt-LT"/>
              </w:rPr>
              <w:t xml:space="preserve">Oksana </w:t>
            </w:r>
            <w:proofErr w:type="spellStart"/>
            <w:r w:rsidRPr="006B661F">
              <w:rPr>
                <w:sz w:val="20"/>
                <w:lang w:eastAsia="lt-LT"/>
              </w:rPr>
              <w:t>Jarašienė</w:t>
            </w:r>
            <w:proofErr w:type="spellEnd"/>
          </w:p>
        </w:tc>
        <w:tc>
          <w:tcPr>
            <w:tcW w:w="862" w:type="pct"/>
            <w:tcMar>
              <w:top w:w="0" w:type="dxa"/>
              <w:left w:w="108" w:type="dxa"/>
              <w:bottom w:w="0" w:type="dxa"/>
              <w:right w:w="108" w:type="dxa"/>
            </w:tcMar>
            <w:vAlign w:val="center"/>
          </w:tcPr>
          <w:p w14:paraId="51BC6317" w14:textId="7A340329" w:rsidR="006761C7" w:rsidRPr="006B661F" w:rsidRDefault="004545A0" w:rsidP="004545A0">
            <w:pPr>
              <w:spacing w:line="135" w:lineRule="atLeast"/>
              <w:jc w:val="center"/>
              <w:rPr>
                <w:sz w:val="20"/>
                <w:lang w:eastAsia="lt-LT"/>
              </w:rPr>
            </w:pPr>
            <w:r w:rsidRPr="006B661F">
              <w:rPr>
                <w:sz w:val="20"/>
              </w:rPr>
              <w:t xml:space="preserve">(8 528) 42413, </w:t>
            </w:r>
          </w:p>
        </w:tc>
        <w:tc>
          <w:tcPr>
            <w:tcW w:w="2336" w:type="pct"/>
            <w:tcMar>
              <w:top w:w="0" w:type="dxa"/>
              <w:left w:w="108" w:type="dxa"/>
              <w:bottom w:w="0" w:type="dxa"/>
              <w:right w:w="108" w:type="dxa"/>
            </w:tcMar>
            <w:vAlign w:val="center"/>
          </w:tcPr>
          <w:p w14:paraId="43324B96" w14:textId="09DEF406" w:rsidR="006761C7" w:rsidRPr="006B661F" w:rsidRDefault="004545A0" w:rsidP="004545A0">
            <w:pPr>
              <w:spacing w:line="135" w:lineRule="atLeast"/>
              <w:jc w:val="center"/>
              <w:rPr>
                <w:sz w:val="20"/>
              </w:rPr>
            </w:pPr>
            <w:proofErr w:type="spellStart"/>
            <w:r w:rsidRPr="006B661F">
              <w:rPr>
                <w:sz w:val="20"/>
              </w:rPr>
              <w:t>Gruožninkų</w:t>
            </w:r>
            <w:proofErr w:type="spellEnd"/>
            <w:r w:rsidRPr="006B661F">
              <w:rPr>
                <w:sz w:val="20"/>
              </w:rPr>
              <w:t xml:space="preserve"> </w:t>
            </w:r>
            <w:proofErr w:type="spellStart"/>
            <w:r w:rsidRPr="006B661F">
              <w:rPr>
                <w:sz w:val="20"/>
              </w:rPr>
              <w:t>seniūnaitija</w:t>
            </w:r>
            <w:proofErr w:type="spellEnd"/>
          </w:p>
        </w:tc>
      </w:tr>
    </w:tbl>
    <w:p w14:paraId="017E9826" w14:textId="77777777" w:rsidR="006761C7" w:rsidRPr="006B661F" w:rsidRDefault="006761C7" w:rsidP="006761C7">
      <w:pPr>
        <w:rPr>
          <w:sz w:val="20"/>
          <w:szCs w:val="20"/>
        </w:rPr>
      </w:pPr>
    </w:p>
    <w:p w14:paraId="49444F9A" w14:textId="77777777" w:rsidR="004545A0" w:rsidRPr="006B661F" w:rsidRDefault="004545A0" w:rsidP="006761C7">
      <w:pPr>
        <w:rPr>
          <w:sz w:val="20"/>
          <w:szCs w:val="20"/>
        </w:rPr>
      </w:pPr>
    </w:p>
    <w:p w14:paraId="5CAE98BA" w14:textId="77777777" w:rsidR="004545A0" w:rsidRPr="006B661F" w:rsidRDefault="004545A0" w:rsidP="006761C7">
      <w:pPr>
        <w:rPr>
          <w:sz w:val="20"/>
          <w:szCs w:val="20"/>
        </w:rPr>
      </w:pPr>
    </w:p>
    <w:p w14:paraId="709F9556" w14:textId="4495804F" w:rsidR="006761C7" w:rsidRDefault="00722139" w:rsidP="006761C7">
      <w:pPr>
        <w:rPr>
          <w:b/>
          <w:szCs w:val="20"/>
        </w:rPr>
      </w:pPr>
      <w:r w:rsidRPr="006B661F">
        <w:rPr>
          <w:b/>
          <w:szCs w:val="20"/>
        </w:rPr>
        <w:t>7.</w:t>
      </w:r>
      <w:r w:rsidR="007C7E51" w:rsidRPr="006B661F">
        <w:rPr>
          <w:b/>
          <w:szCs w:val="20"/>
        </w:rPr>
        <w:t xml:space="preserve"> </w:t>
      </w:r>
      <w:r w:rsidRPr="006B661F">
        <w:rPr>
          <w:b/>
          <w:szCs w:val="20"/>
        </w:rPr>
        <w:t>Aukštadvario</w:t>
      </w:r>
      <w:r w:rsidR="006761C7" w:rsidRPr="006B661F">
        <w:rPr>
          <w:b/>
          <w:szCs w:val="20"/>
        </w:rPr>
        <w:t xml:space="preserve"> seniūnija</w:t>
      </w:r>
    </w:p>
    <w:p w14:paraId="36682EF7" w14:textId="4417EFBE" w:rsidR="000F1A6A" w:rsidRPr="000F1A6A" w:rsidRDefault="000F1A6A" w:rsidP="000F1A6A">
      <w:pPr>
        <w:jc w:val="center"/>
        <w:rPr>
          <w:b/>
          <w:sz w:val="20"/>
          <w:szCs w:val="20"/>
        </w:rPr>
      </w:pPr>
      <w:r w:rsidRPr="000F1A6A">
        <w:rPr>
          <w:b/>
          <w:sz w:val="20"/>
          <w:szCs w:val="20"/>
        </w:rPr>
        <w:t>Seniūnas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37"/>
        <w:gridCol w:w="2810"/>
        <w:gridCol w:w="1639"/>
        <w:gridCol w:w="4532"/>
      </w:tblGrid>
      <w:tr w:rsidR="000F1A6A" w:rsidRPr="006B661F" w14:paraId="739BDD7D" w14:textId="77777777" w:rsidTr="00734830">
        <w:trPr>
          <w:trHeight w:val="50"/>
        </w:trPr>
        <w:tc>
          <w:tcPr>
            <w:tcW w:w="331" w:type="pct"/>
            <w:vAlign w:val="center"/>
          </w:tcPr>
          <w:p w14:paraId="1E4C4858" w14:textId="77777777" w:rsidR="000F1A6A" w:rsidRPr="006B661F" w:rsidRDefault="000F1A6A" w:rsidP="00734830">
            <w:pPr>
              <w:pStyle w:val="Antrats"/>
              <w:tabs>
                <w:tab w:val="center" w:pos="4819"/>
                <w:tab w:val="right" w:pos="9638"/>
              </w:tabs>
              <w:jc w:val="center"/>
              <w:rPr>
                <w:b/>
                <w:lang w:eastAsia="en-US"/>
              </w:rPr>
            </w:pPr>
            <w:r w:rsidRPr="006B661F">
              <w:rPr>
                <w:b/>
                <w:lang w:eastAsia="en-US"/>
              </w:rPr>
              <w:t>Eil. Nr.</w:t>
            </w:r>
          </w:p>
        </w:tc>
        <w:tc>
          <w:tcPr>
            <w:tcW w:w="1461" w:type="pct"/>
            <w:vAlign w:val="center"/>
          </w:tcPr>
          <w:p w14:paraId="6F802657" w14:textId="77777777" w:rsidR="000F1A6A" w:rsidRPr="006B661F" w:rsidRDefault="000F1A6A" w:rsidP="00734830">
            <w:pPr>
              <w:pStyle w:val="Antrats"/>
              <w:tabs>
                <w:tab w:val="center" w:pos="4819"/>
                <w:tab w:val="right" w:pos="9638"/>
              </w:tabs>
              <w:jc w:val="center"/>
              <w:rPr>
                <w:b/>
                <w:szCs w:val="24"/>
                <w:lang w:eastAsia="en-US"/>
              </w:rPr>
            </w:pPr>
            <w:r w:rsidRPr="006B661F">
              <w:rPr>
                <w:b/>
                <w:szCs w:val="24"/>
                <w:lang w:eastAsia="en-US"/>
              </w:rPr>
              <w:t>Vardas, pavardė</w:t>
            </w:r>
          </w:p>
        </w:tc>
        <w:tc>
          <w:tcPr>
            <w:tcW w:w="852" w:type="pct"/>
            <w:vAlign w:val="center"/>
          </w:tcPr>
          <w:p w14:paraId="224BD7A9" w14:textId="77777777" w:rsidR="000F1A6A" w:rsidRPr="006B661F" w:rsidRDefault="000F1A6A" w:rsidP="00734830">
            <w:pPr>
              <w:pStyle w:val="Antrats"/>
              <w:tabs>
                <w:tab w:val="center" w:pos="4819"/>
                <w:tab w:val="right" w:pos="9638"/>
              </w:tabs>
              <w:jc w:val="center"/>
              <w:rPr>
                <w:b/>
                <w:szCs w:val="24"/>
                <w:lang w:eastAsia="en-US"/>
              </w:rPr>
            </w:pPr>
            <w:r w:rsidRPr="006B661F">
              <w:rPr>
                <w:b/>
                <w:szCs w:val="24"/>
              </w:rPr>
              <w:t>Tel. Nr.</w:t>
            </w:r>
          </w:p>
        </w:tc>
        <w:tc>
          <w:tcPr>
            <w:tcW w:w="2356" w:type="pct"/>
            <w:vAlign w:val="center"/>
          </w:tcPr>
          <w:p w14:paraId="529D3234" w14:textId="77777777" w:rsidR="000F1A6A" w:rsidRPr="006B661F" w:rsidRDefault="000F1A6A" w:rsidP="00734830">
            <w:pPr>
              <w:pStyle w:val="Antrats"/>
              <w:tabs>
                <w:tab w:val="center" w:pos="4819"/>
                <w:tab w:val="right" w:pos="9638"/>
              </w:tabs>
              <w:jc w:val="center"/>
              <w:rPr>
                <w:b/>
                <w:szCs w:val="24"/>
                <w:lang w:eastAsia="en-US"/>
              </w:rPr>
            </w:pPr>
            <w:r w:rsidRPr="006B661F">
              <w:rPr>
                <w:b/>
                <w:szCs w:val="24"/>
                <w:lang w:eastAsia="en-US"/>
              </w:rPr>
              <w:t>Vietovė</w:t>
            </w:r>
          </w:p>
        </w:tc>
      </w:tr>
      <w:tr w:rsidR="000F1A6A" w:rsidRPr="006B661F" w14:paraId="088378E7" w14:textId="77777777" w:rsidTr="00734830">
        <w:trPr>
          <w:trHeight w:val="283"/>
        </w:trPr>
        <w:tc>
          <w:tcPr>
            <w:tcW w:w="331" w:type="pct"/>
            <w:vAlign w:val="center"/>
          </w:tcPr>
          <w:p w14:paraId="3D8CF421" w14:textId="77777777" w:rsidR="000F1A6A" w:rsidRPr="006B661F" w:rsidRDefault="000F1A6A" w:rsidP="00734830">
            <w:pPr>
              <w:pStyle w:val="Antrats"/>
              <w:tabs>
                <w:tab w:val="center" w:pos="4819"/>
                <w:tab w:val="right" w:pos="9638"/>
              </w:tabs>
              <w:jc w:val="center"/>
              <w:rPr>
                <w:lang w:eastAsia="en-US"/>
              </w:rPr>
            </w:pPr>
            <w:r w:rsidRPr="006B661F">
              <w:rPr>
                <w:lang w:eastAsia="en-US"/>
              </w:rPr>
              <w:t>1.</w:t>
            </w:r>
          </w:p>
        </w:tc>
        <w:tc>
          <w:tcPr>
            <w:tcW w:w="1461" w:type="pct"/>
            <w:vAlign w:val="center"/>
          </w:tcPr>
          <w:p w14:paraId="637E693B" w14:textId="77777777" w:rsidR="000F1A6A" w:rsidRPr="006B661F" w:rsidRDefault="000F1A6A" w:rsidP="00734830">
            <w:pPr>
              <w:pStyle w:val="Antrats"/>
              <w:tabs>
                <w:tab w:val="center" w:pos="4819"/>
                <w:tab w:val="right" w:pos="9638"/>
              </w:tabs>
              <w:jc w:val="center"/>
              <w:rPr>
                <w:lang w:eastAsia="en-US"/>
              </w:rPr>
            </w:pPr>
            <w:r w:rsidRPr="006B661F">
              <w:rPr>
                <w:lang w:eastAsia="en-US"/>
              </w:rPr>
              <w:t xml:space="preserve">Ramunė </w:t>
            </w:r>
            <w:proofErr w:type="spellStart"/>
            <w:r w:rsidRPr="006B661F">
              <w:rPr>
                <w:lang w:eastAsia="en-US"/>
              </w:rPr>
              <w:t>Bartkevičenė</w:t>
            </w:r>
            <w:proofErr w:type="spellEnd"/>
          </w:p>
        </w:tc>
        <w:tc>
          <w:tcPr>
            <w:tcW w:w="852" w:type="pct"/>
            <w:vAlign w:val="center"/>
          </w:tcPr>
          <w:p w14:paraId="0397F512" w14:textId="77777777" w:rsidR="000F1A6A" w:rsidRPr="006B661F" w:rsidRDefault="000F1A6A" w:rsidP="00734830">
            <w:pPr>
              <w:pStyle w:val="Antrats"/>
              <w:tabs>
                <w:tab w:val="center" w:pos="4819"/>
                <w:tab w:val="right" w:pos="9638"/>
              </w:tabs>
              <w:jc w:val="center"/>
              <w:rPr>
                <w:szCs w:val="22"/>
                <w:lang w:eastAsia="en-US"/>
              </w:rPr>
            </w:pPr>
            <w:r w:rsidRPr="006B661F">
              <w:rPr>
                <w:szCs w:val="22"/>
                <w:lang w:eastAsia="en-US"/>
              </w:rPr>
              <w:t>8 528 65227</w:t>
            </w:r>
          </w:p>
        </w:tc>
        <w:tc>
          <w:tcPr>
            <w:tcW w:w="2356" w:type="pct"/>
            <w:vAlign w:val="center"/>
          </w:tcPr>
          <w:p w14:paraId="77A177F2" w14:textId="77777777" w:rsidR="000F1A6A" w:rsidRPr="006B661F" w:rsidRDefault="000F1A6A" w:rsidP="00734830">
            <w:pPr>
              <w:pStyle w:val="Antrats"/>
              <w:tabs>
                <w:tab w:val="center" w:pos="4819"/>
                <w:tab w:val="right" w:pos="9638"/>
              </w:tabs>
              <w:jc w:val="center"/>
              <w:rPr>
                <w:lang w:eastAsia="en-US"/>
              </w:rPr>
            </w:pPr>
            <w:r w:rsidRPr="006B661F">
              <w:rPr>
                <w:lang w:eastAsia="en-US"/>
              </w:rPr>
              <w:t xml:space="preserve">Čižiūnų </w:t>
            </w:r>
            <w:proofErr w:type="spellStart"/>
            <w:r w:rsidRPr="006B661F">
              <w:rPr>
                <w:lang w:eastAsia="en-US"/>
              </w:rPr>
              <w:t>seniūnaitija</w:t>
            </w:r>
            <w:proofErr w:type="spellEnd"/>
            <w:r w:rsidRPr="006B661F">
              <w:rPr>
                <w:lang w:eastAsia="en-US"/>
              </w:rPr>
              <w:t xml:space="preserve">, Ubiškių </w:t>
            </w:r>
            <w:proofErr w:type="spellStart"/>
            <w:r w:rsidRPr="006B661F">
              <w:rPr>
                <w:lang w:eastAsia="en-US"/>
              </w:rPr>
              <w:t>seniūnaitija</w:t>
            </w:r>
            <w:proofErr w:type="spellEnd"/>
            <w:r w:rsidRPr="006B661F">
              <w:rPr>
                <w:lang w:eastAsia="en-US"/>
              </w:rPr>
              <w:t xml:space="preserve">, </w:t>
            </w:r>
            <w:proofErr w:type="spellStart"/>
            <w:r w:rsidRPr="006B661F">
              <w:rPr>
                <w:lang w:eastAsia="en-US"/>
              </w:rPr>
              <w:t>Totoriškių</w:t>
            </w:r>
            <w:proofErr w:type="spellEnd"/>
          </w:p>
        </w:tc>
      </w:tr>
      <w:tr w:rsidR="000F1A6A" w:rsidRPr="000F1A6A" w14:paraId="5BAEFA8B" w14:textId="77777777" w:rsidTr="00734830">
        <w:trPr>
          <w:trHeight w:val="283"/>
        </w:trPr>
        <w:tc>
          <w:tcPr>
            <w:tcW w:w="331" w:type="pct"/>
            <w:vAlign w:val="center"/>
          </w:tcPr>
          <w:p w14:paraId="36C1DE4E" w14:textId="77777777" w:rsidR="000F1A6A" w:rsidRPr="000F1A6A" w:rsidRDefault="000F1A6A" w:rsidP="00734830">
            <w:pPr>
              <w:pStyle w:val="Antrats"/>
              <w:tabs>
                <w:tab w:val="center" w:pos="4819"/>
                <w:tab w:val="right" w:pos="9638"/>
              </w:tabs>
              <w:jc w:val="center"/>
              <w:rPr>
                <w:lang w:eastAsia="en-US"/>
              </w:rPr>
            </w:pPr>
            <w:r w:rsidRPr="000F1A6A">
              <w:rPr>
                <w:lang w:eastAsia="en-US"/>
              </w:rPr>
              <w:t>2.</w:t>
            </w:r>
          </w:p>
        </w:tc>
        <w:tc>
          <w:tcPr>
            <w:tcW w:w="1461" w:type="pct"/>
            <w:vAlign w:val="center"/>
          </w:tcPr>
          <w:p w14:paraId="467A2C81" w14:textId="77777777" w:rsidR="000F1A6A" w:rsidRPr="000F1A6A" w:rsidRDefault="000F1A6A" w:rsidP="00734830">
            <w:pPr>
              <w:pStyle w:val="Antrats"/>
              <w:tabs>
                <w:tab w:val="center" w:pos="4819"/>
                <w:tab w:val="right" w:pos="9638"/>
              </w:tabs>
              <w:jc w:val="center"/>
              <w:rPr>
                <w:lang w:eastAsia="en-US"/>
              </w:rPr>
            </w:pPr>
            <w:r w:rsidRPr="000F1A6A">
              <w:rPr>
                <w:lang w:eastAsia="en-US"/>
              </w:rPr>
              <w:t>Jurgita Martinėnienė</w:t>
            </w:r>
          </w:p>
        </w:tc>
        <w:tc>
          <w:tcPr>
            <w:tcW w:w="852" w:type="pct"/>
            <w:vAlign w:val="center"/>
          </w:tcPr>
          <w:p w14:paraId="580A265B" w14:textId="77777777" w:rsidR="000F1A6A" w:rsidRPr="000F1A6A" w:rsidRDefault="000F1A6A" w:rsidP="00734830">
            <w:pPr>
              <w:pStyle w:val="Antrats"/>
              <w:tabs>
                <w:tab w:val="center" w:pos="4819"/>
                <w:tab w:val="right" w:pos="9638"/>
              </w:tabs>
              <w:jc w:val="center"/>
              <w:rPr>
                <w:szCs w:val="22"/>
                <w:lang w:eastAsia="en-US"/>
              </w:rPr>
            </w:pPr>
            <w:r w:rsidRPr="000F1A6A">
              <w:rPr>
                <w:szCs w:val="22"/>
                <w:lang w:eastAsia="en-US"/>
              </w:rPr>
              <w:t>8 528 65227</w:t>
            </w:r>
          </w:p>
        </w:tc>
        <w:tc>
          <w:tcPr>
            <w:tcW w:w="2356" w:type="pct"/>
            <w:vAlign w:val="center"/>
          </w:tcPr>
          <w:p w14:paraId="186E5491" w14:textId="77777777" w:rsidR="000F1A6A" w:rsidRPr="000F1A6A" w:rsidRDefault="000F1A6A" w:rsidP="00734830">
            <w:pPr>
              <w:pStyle w:val="Antrats"/>
              <w:tabs>
                <w:tab w:val="center" w:pos="4819"/>
                <w:tab w:val="right" w:pos="9638"/>
              </w:tabs>
              <w:jc w:val="center"/>
              <w:rPr>
                <w:lang w:eastAsia="en-US"/>
              </w:rPr>
            </w:pPr>
            <w:proofErr w:type="spellStart"/>
            <w:r w:rsidRPr="000F1A6A">
              <w:rPr>
                <w:bCs/>
              </w:rPr>
              <w:t>Karapolio</w:t>
            </w:r>
            <w:proofErr w:type="spellEnd"/>
            <w:r w:rsidRPr="000F1A6A">
              <w:rPr>
                <w:lang w:eastAsia="en-US"/>
              </w:rPr>
              <w:t xml:space="preserve"> </w:t>
            </w:r>
            <w:proofErr w:type="spellStart"/>
            <w:r w:rsidRPr="000F1A6A">
              <w:rPr>
                <w:lang w:eastAsia="en-US"/>
              </w:rPr>
              <w:t>seniūnaitija</w:t>
            </w:r>
            <w:proofErr w:type="spellEnd"/>
            <w:r w:rsidRPr="000F1A6A">
              <w:rPr>
                <w:lang w:eastAsia="en-US"/>
              </w:rPr>
              <w:t>,</w:t>
            </w:r>
            <w:r w:rsidRPr="000F1A6A">
              <w:t xml:space="preserve"> </w:t>
            </w:r>
            <w:proofErr w:type="spellStart"/>
            <w:r w:rsidRPr="000F1A6A">
              <w:rPr>
                <w:lang w:eastAsia="en-US"/>
              </w:rPr>
              <w:t>Mackantiškių</w:t>
            </w:r>
            <w:proofErr w:type="spellEnd"/>
            <w:r w:rsidRPr="000F1A6A">
              <w:rPr>
                <w:lang w:eastAsia="en-US"/>
              </w:rPr>
              <w:t xml:space="preserve"> </w:t>
            </w:r>
            <w:proofErr w:type="spellStart"/>
            <w:r w:rsidRPr="000F1A6A">
              <w:rPr>
                <w:lang w:eastAsia="en-US"/>
              </w:rPr>
              <w:t>seniūnaitija</w:t>
            </w:r>
            <w:proofErr w:type="spellEnd"/>
          </w:p>
        </w:tc>
      </w:tr>
      <w:tr w:rsidR="000F1A6A" w:rsidRPr="000F1A6A" w14:paraId="62660CA1" w14:textId="77777777" w:rsidTr="00734830">
        <w:trPr>
          <w:trHeight w:val="283"/>
        </w:trPr>
        <w:tc>
          <w:tcPr>
            <w:tcW w:w="331" w:type="pct"/>
            <w:vAlign w:val="center"/>
          </w:tcPr>
          <w:p w14:paraId="62CE855A" w14:textId="77777777" w:rsidR="000F1A6A" w:rsidRPr="000F1A6A" w:rsidRDefault="000F1A6A" w:rsidP="00734830">
            <w:pPr>
              <w:pStyle w:val="Antrats"/>
              <w:tabs>
                <w:tab w:val="center" w:pos="4819"/>
                <w:tab w:val="right" w:pos="9638"/>
              </w:tabs>
              <w:jc w:val="center"/>
              <w:rPr>
                <w:lang w:eastAsia="en-US"/>
              </w:rPr>
            </w:pPr>
            <w:r w:rsidRPr="000F1A6A">
              <w:rPr>
                <w:lang w:eastAsia="en-US"/>
              </w:rPr>
              <w:t>3</w:t>
            </w:r>
          </w:p>
        </w:tc>
        <w:tc>
          <w:tcPr>
            <w:tcW w:w="1461" w:type="pct"/>
            <w:vAlign w:val="center"/>
          </w:tcPr>
          <w:p w14:paraId="27DECC40" w14:textId="77777777" w:rsidR="000F1A6A" w:rsidRPr="000F1A6A" w:rsidRDefault="000F1A6A" w:rsidP="00734830">
            <w:pPr>
              <w:pStyle w:val="Antrats"/>
              <w:tabs>
                <w:tab w:val="center" w:pos="4819"/>
                <w:tab w:val="right" w:pos="9638"/>
              </w:tabs>
              <w:jc w:val="center"/>
              <w:rPr>
                <w:lang w:eastAsia="en-US"/>
              </w:rPr>
            </w:pPr>
            <w:r w:rsidRPr="000F1A6A">
              <w:rPr>
                <w:szCs w:val="24"/>
                <w:lang w:eastAsia="en-US"/>
              </w:rPr>
              <w:t>Seniūnas</w:t>
            </w:r>
          </w:p>
        </w:tc>
        <w:tc>
          <w:tcPr>
            <w:tcW w:w="852" w:type="pct"/>
            <w:vAlign w:val="center"/>
          </w:tcPr>
          <w:p w14:paraId="294E8513" w14:textId="77777777" w:rsidR="000F1A6A" w:rsidRPr="000F1A6A" w:rsidRDefault="000F1A6A" w:rsidP="00734830">
            <w:pPr>
              <w:pStyle w:val="Antrats"/>
              <w:tabs>
                <w:tab w:val="center" w:pos="4819"/>
                <w:tab w:val="right" w:pos="9638"/>
              </w:tabs>
              <w:jc w:val="center"/>
              <w:rPr>
                <w:szCs w:val="22"/>
                <w:lang w:eastAsia="en-US"/>
              </w:rPr>
            </w:pPr>
            <w:r w:rsidRPr="000F1A6A">
              <w:rPr>
                <w:szCs w:val="24"/>
                <w:lang w:eastAsia="en-US"/>
              </w:rPr>
              <w:t>8 825 65227</w:t>
            </w:r>
          </w:p>
        </w:tc>
        <w:tc>
          <w:tcPr>
            <w:tcW w:w="2356" w:type="pct"/>
            <w:vAlign w:val="center"/>
          </w:tcPr>
          <w:p w14:paraId="4453EADE" w14:textId="77777777" w:rsidR="000F1A6A" w:rsidRPr="000F1A6A" w:rsidRDefault="000F1A6A" w:rsidP="00734830">
            <w:pPr>
              <w:pStyle w:val="Antrats"/>
              <w:tabs>
                <w:tab w:val="center" w:pos="4819"/>
                <w:tab w:val="right" w:pos="9638"/>
              </w:tabs>
              <w:jc w:val="center"/>
              <w:rPr>
                <w:bCs/>
              </w:rPr>
            </w:pPr>
            <w:r w:rsidRPr="000F1A6A">
              <w:rPr>
                <w:szCs w:val="24"/>
                <w:lang w:eastAsia="en-US"/>
              </w:rPr>
              <w:t xml:space="preserve">Aukštadvario </w:t>
            </w:r>
            <w:proofErr w:type="spellStart"/>
            <w:r w:rsidRPr="000F1A6A">
              <w:rPr>
                <w:szCs w:val="24"/>
                <w:lang w:eastAsia="en-US"/>
              </w:rPr>
              <w:t>seniūnaitija</w:t>
            </w:r>
            <w:proofErr w:type="spellEnd"/>
            <w:r w:rsidRPr="000F1A6A">
              <w:rPr>
                <w:szCs w:val="24"/>
                <w:lang w:eastAsia="en-US"/>
              </w:rPr>
              <w:t xml:space="preserve">, Bijūnų </w:t>
            </w:r>
            <w:proofErr w:type="spellStart"/>
            <w:r w:rsidRPr="000F1A6A">
              <w:rPr>
                <w:szCs w:val="24"/>
                <w:lang w:eastAsia="en-US"/>
              </w:rPr>
              <w:t>seniūnaitija</w:t>
            </w:r>
            <w:proofErr w:type="spellEnd"/>
          </w:p>
        </w:tc>
      </w:tr>
    </w:tbl>
    <w:p w14:paraId="53E22037" w14:textId="77777777" w:rsidR="00F91BFC" w:rsidRPr="000F1A6A" w:rsidRDefault="00F91BFC" w:rsidP="006761C7">
      <w:pPr>
        <w:rPr>
          <w:b/>
          <w:szCs w:val="20"/>
        </w:rPr>
      </w:pPr>
    </w:p>
    <w:p w14:paraId="02BFE1F2" w14:textId="77777777" w:rsidR="00F06C44" w:rsidRDefault="00F06C44" w:rsidP="006761C7">
      <w:pPr>
        <w:rPr>
          <w:b/>
          <w:szCs w:val="20"/>
        </w:rPr>
      </w:pPr>
    </w:p>
    <w:p w14:paraId="58BFB342" w14:textId="51DC1289" w:rsidR="002B7B15" w:rsidRPr="00860103" w:rsidRDefault="007C7E51" w:rsidP="006761C7">
      <w:pPr>
        <w:rPr>
          <w:b/>
          <w:sz w:val="20"/>
          <w:szCs w:val="20"/>
        </w:rPr>
      </w:pPr>
      <w:r w:rsidRPr="00EC3B59">
        <w:rPr>
          <w:b/>
          <w:szCs w:val="20"/>
        </w:rPr>
        <w:t xml:space="preserve">8. </w:t>
      </w:r>
      <w:r w:rsidR="002B7B15" w:rsidRPr="00EC3B59">
        <w:rPr>
          <w:b/>
          <w:szCs w:val="20"/>
        </w:rPr>
        <w:t xml:space="preserve">Rūdiškių seniūnija </w:t>
      </w:r>
    </w:p>
    <w:p w14:paraId="29F92565" w14:textId="366AADE2" w:rsidR="006761C7" w:rsidRPr="00E921F6" w:rsidRDefault="002B7B15" w:rsidP="00E921F6">
      <w:pPr>
        <w:jc w:val="center"/>
        <w:rPr>
          <w:b/>
          <w:sz w:val="20"/>
          <w:szCs w:val="20"/>
        </w:rPr>
      </w:pPr>
      <w:r w:rsidRPr="00860103">
        <w:rPr>
          <w:b/>
          <w:sz w:val="20"/>
          <w:szCs w:val="20"/>
        </w:rPr>
        <w:t xml:space="preserve">Seniūnas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37"/>
        <w:gridCol w:w="2810"/>
        <w:gridCol w:w="1639"/>
        <w:gridCol w:w="4532"/>
      </w:tblGrid>
      <w:tr w:rsidR="00425C82" w:rsidRPr="00E921F6" w14:paraId="17893170" w14:textId="77777777" w:rsidTr="00E921F6">
        <w:trPr>
          <w:trHeight w:val="226"/>
        </w:trPr>
        <w:tc>
          <w:tcPr>
            <w:tcW w:w="331" w:type="pct"/>
            <w:vAlign w:val="center"/>
          </w:tcPr>
          <w:p w14:paraId="747EE29F" w14:textId="77777777" w:rsidR="00425C82" w:rsidRPr="00E921F6" w:rsidRDefault="00425C82" w:rsidP="002B7B15">
            <w:pPr>
              <w:pStyle w:val="Antrats"/>
              <w:tabs>
                <w:tab w:val="center" w:pos="4819"/>
                <w:tab w:val="right" w:pos="9638"/>
              </w:tabs>
              <w:jc w:val="center"/>
              <w:rPr>
                <w:b/>
                <w:lang w:eastAsia="en-US"/>
              </w:rPr>
            </w:pPr>
            <w:r w:rsidRPr="00E921F6">
              <w:rPr>
                <w:b/>
                <w:lang w:eastAsia="en-US"/>
              </w:rPr>
              <w:t>Eil. Nr.</w:t>
            </w:r>
          </w:p>
        </w:tc>
        <w:tc>
          <w:tcPr>
            <w:tcW w:w="1461" w:type="pct"/>
            <w:vAlign w:val="center"/>
          </w:tcPr>
          <w:p w14:paraId="42C8DB88" w14:textId="77777777" w:rsidR="00425C82" w:rsidRPr="00E921F6" w:rsidRDefault="00425C82" w:rsidP="002B7B15">
            <w:pPr>
              <w:pStyle w:val="Antrats"/>
              <w:tabs>
                <w:tab w:val="center" w:pos="4819"/>
                <w:tab w:val="right" w:pos="9638"/>
              </w:tabs>
              <w:jc w:val="center"/>
              <w:rPr>
                <w:b/>
                <w:szCs w:val="24"/>
                <w:lang w:eastAsia="en-US"/>
              </w:rPr>
            </w:pPr>
            <w:r w:rsidRPr="00E921F6">
              <w:rPr>
                <w:b/>
                <w:szCs w:val="24"/>
                <w:lang w:eastAsia="en-US"/>
              </w:rPr>
              <w:t>Vardas, pavardė</w:t>
            </w:r>
          </w:p>
        </w:tc>
        <w:tc>
          <w:tcPr>
            <w:tcW w:w="852" w:type="pct"/>
            <w:vAlign w:val="center"/>
          </w:tcPr>
          <w:p w14:paraId="2E9ACE4B" w14:textId="77777777" w:rsidR="00425C82" w:rsidRPr="00E921F6" w:rsidRDefault="00425C82" w:rsidP="002B7B15">
            <w:pPr>
              <w:pStyle w:val="Antrats"/>
              <w:tabs>
                <w:tab w:val="center" w:pos="4819"/>
                <w:tab w:val="right" w:pos="9638"/>
              </w:tabs>
              <w:jc w:val="center"/>
              <w:rPr>
                <w:b/>
                <w:szCs w:val="24"/>
                <w:lang w:eastAsia="en-US"/>
              </w:rPr>
            </w:pPr>
            <w:r w:rsidRPr="00E921F6">
              <w:rPr>
                <w:b/>
                <w:szCs w:val="24"/>
              </w:rPr>
              <w:t>Tel. Nr.</w:t>
            </w:r>
          </w:p>
        </w:tc>
        <w:tc>
          <w:tcPr>
            <w:tcW w:w="2356" w:type="pct"/>
            <w:vAlign w:val="center"/>
          </w:tcPr>
          <w:p w14:paraId="03E8DD94" w14:textId="77777777" w:rsidR="00425C82" w:rsidRPr="00E921F6" w:rsidRDefault="00425C82" w:rsidP="002B7B15">
            <w:pPr>
              <w:pStyle w:val="Antrats"/>
              <w:tabs>
                <w:tab w:val="center" w:pos="4819"/>
                <w:tab w:val="right" w:pos="9638"/>
              </w:tabs>
              <w:jc w:val="center"/>
              <w:rPr>
                <w:b/>
                <w:szCs w:val="24"/>
                <w:lang w:eastAsia="en-US"/>
              </w:rPr>
            </w:pPr>
            <w:r w:rsidRPr="00E921F6">
              <w:rPr>
                <w:b/>
                <w:szCs w:val="24"/>
                <w:lang w:eastAsia="en-US"/>
              </w:rPr>
              <w:t>Vietovė</w:t>
            </w:r>
          </w:p>
        </w:tc>
      </w:tr>
      <w:tr w:rsidR="008152D7" w:rsidRPr="00E921F6" w14:paraId="7CDAAF6B" w14:textId="77777777" w:rsidTr="00956F02">
        <w:trPr>
          <w:trHeight w:val="283"/>
        </w:trPr>
        <w:tc>
          <w:tcPr>
            <w:tcW w:w="331" w:type="pct"/>
            <w:vAlign w:val="center"/>
          </w:tcPr>
          <w:p w14:paraId="053A51C9" w14:textId="77777777" w:rsidR="008152D7" w:rsidRPr="00E921F6" w:rsidRDefault="008152D7" w:rsidP="008152D7">
            <w:pPr>
              <w:pStyle w:val="Antrats"/>
              <w:tabs>
                <w:tab w:val="center" w:pos="4819"/>
                <w:tab w:val="right" w:pos="9638"/>
              </w:tabs>
              <w:jc w:val="center"/>
              <w:rPr>
                <w:lang w:eastAsia="en-US"/>
              </w:rPr>
            </w:pPr>
            <w:r w:rsidRPr="00E921F6">
              <w:rPr>
                <w:lang w:eastAsia="en-US"/>
              </w:rPr>
              <w:t>1.</w:t>
            </w:r>
          </w:p>
        </w:tc>
        <w:tc>
          <w:tcPr>
            <w:tcW w:w="1461" w:type="pct"/>
            <w:vAlign w:val="center"/>
          </w:tcPr>
          <w:p w14:paraId="22B98F80" w14:textId="7CDDEEAE" w:rsidR="008152D7" w:rsidRDefault="008152D7" w:rsidP="008152D7">
            <w:pPr>
              <w:pStyle w:val="Antrats"/>
              <w:tabs>
                <w:tab w:val="center" w:pos="4819"/>
                <w:tab w:val="right" w:pos="9638"/>
              </w:tabs>
              <w:spacing w:line="276" w:lineRule="auto"/>
              <w:jc w:val="center"/>
              <w:rPr>
                <w:lang w:eastAsia="en-US"/>
              </w:rPr>
            </w:pPr>
            <w:r>
              <w:rPr>
                <w:lang w:eastAsia="en-US"/>
              </w:rPr>
              <w:t>Seniūnas  ,</w:t>
            </w:r>
          </w:p>
          <w:p w14:paraId="2960330F" w14:textId="43C2F7AB" w:rsidR="008152D7" w:rsidRPr="00E921F6" w:rsidRDefault="008152D7" w:rsidP="008152D7">
            <w:pPr>
              <w:pStyle w:val="Antrats"/>
              <w:tabs>
                <w:tab w:val="center" w:pos="4819"/>
                <w:tab w:val="right" w:pos="9638"/>
              </w:tabs>
              <w:jc w:val="center"/>
              <w:rPr>
                <w:lang w:eastAsia="en-US"/>
              </w:rPr>
            </w:pPr>
            <w:proofErr w:type="spellStart"/>
            <w:r>
              <w:rPr>
                <w:lang w:eastAsia="en-US"/>
              </w:rPr>
              <w:t>Seniūnaitė</w:t>
            </w:r>
            <w:proofErr w:type="spellEnd"/>
            <w:r>
              <w:rPr>
                <w:lang w:eastAsia="en-US"/>
              </w:rPr>
              <w:t xml:space="preserve"> Augustė </w:t>
            </w:r>
            <w:proofErr w:type="spellStart"/>
            <w:r>
              <w:rPr>
                <w:lang w:eastAsia="en-US"/>
              </w:rPr>
              <w:t>Gaidytė-Palaitienė</w:t>
            </w:r>
            <w:proofErr w:type="spellEnd"/>
          </w:p>
        </w:tc>
        <w:tc>
          <w:tcPr>
            <w:tcW w:w="852" w:type="pct"/>
          </w:tcPr>
          <w:p w14:paraId="7E213BC6" w14:textId="6475FC75" w:rsidR="008152D7" w:rsidRDefault="008152D7" w:rsidP="008152D7">
            <w:pPr>
              <w:pStyle w:val="Antrats"/>
              <w:tabs>
                <w:tab w:val="center" w:pos="4819"/>
                <w:tab w:val="right" w:pos="9638"/>
              </w:tabs>
              <w:jc w:val="center"/>
            </w:pPr>
            <w:r w:rsidRPr="00E921F6">
              <w:t>8 687 46 654, (8 528) 57</w:t>
            </w:r>
            <w:r>
              <w:t> </w:t>
            </w:r>
            <w:r w:rsidRPr="00E921F6">
              <w:t>214</w:t>
            </w:r>
          </w:p>
          <w:p w14:paraId="6A939246" w14:textId="1D631349" w:rsidR="008152D7" w:rsidRPr="00E921F6" w:rsidRDefault="008152D7" w:rsidP="008152D7">
            <w:pPr>
              <w:pStyle w:val="Antrats"/>
              <w:tabs>
                <w:tab w:val="center" w:pos="4819"/>
                <w:tab w:val="right" w:pos="9638"/>
              </w:tabs>
              <w:jc w:val="center"/>
              <w:rPr>
                <w:szCs w:val="22"/>
                <w:lang w:eastAsia="en-US"/>
              </w:rPr>
            </w:pPr>
            <w:r>
              <w:rPr>
                <w:lang w:eastAsia="en-US"/>
              </w:rPr>
              <w:t>8 679 29 368</w:t>
            </w:r>
          </w:p>
        </w:tc>
        <w:tc>
          <w:tcPr>
            <w:tcW w:w="2356" w:type="pct"/>
            <w:vAlign w:val="center"/>
          </w:tcPr>
          <w:p w14:paraId="3A5F80BD" w14:textId="7D092820" w:rsidR="008152D7" w:rsidRPr="00E921F6" w:rsidRDefault="008152D7" w:rsidP="008152D7">
            <w:pPr>
              <w:pStyle w:val="Antrats"/>
              <w:tabs>
                <w:tab w:val="center" w:pos="4819"/>
                <w:tab w:val="right" w:pos="9638"/>
              </w:tabs>
              <w:jc w:val="center"/>
              <w:rPr>
                <w:lang w:eastAsia="en-US"/>
              </w:rPr>
            </w:pPr>
            <w:r w:rsidRPr="00E921F6">
              <w:rPr>
                <w:lang w:eastAsia="en-US"/>
              </w:rPr>
              <w:t xml:space="preserve">Rūdiškių </w:t>
            </w:r>
            <w:proofErr w:type="spellStart"/>
            <w:r w:rsidRPr="00E921F6">
              <w:rPr>
                <w:lang w:eastAsia="en-US"/>
              </w:rPr>
              <w:t>seniūnaitija</w:t>
            </w:r>
            <w:proofErr w:type="spellEnd"/>
          </w:p>
        </w:tc>
      </w:tr>
      <w:tr w:rsidR="008152D7" w:rsidRPr="00E921F6" w14:paraId="42A292F3" w14:textId="77777777" w:rsidTr="00956F02">
        <w:trPr>
          <w:trHeight w:val="283"/>
        </w:trPr>
        <w:tc>
          <w:tcPr>
            <w:tcW w:w="331" w:type="pct"/>
            <w:vAlign w:val="center"/>
          </w:tcPr>
          <w:p w14:paraId="6C889720" w14:textId="03DEA880" w:rsidR="008152D7" w:rsidRPr="00E921F6" w:rsidRDefault="008152D7" w:rsidP="008152D7">
            <w:pPr>
              <w:pStyle w:val="Antrats"/>
              <w:tabs>
                <w:tab w:val="center" w:pos="4819"/>
                <w:tab w:val="right" w:pos="9638"/>
              </w:tabs>
              <w:jc w:val="center"/>
              <w:rPr>
                <w:lang w:eastAsia="en-US"/>
              </w:rPr>
            </w:pPr>
            <w:r w:rsidRPr="00E921F6">
              <w:rPr>
                <w:lang w:eastAsia="en-US"/>
              </w:rPr>
              <w:t>2.</w:t>
            </w:r>
          </w:p>
        </w:tc>
        <w:tc>
          <w:tcPr>
            <w:tcW w:w="1461" w:type="pct"/>
            <w:vAlign w:val="center"/>
          </w:tcPr>
          <w:p w14:paraId="5033420B" w14:textId="77777777" w:rsidR="008152D7" w:rsidRDefault="008152D7" w:rsidP="008152D7">
            <w:pPr>
              <w:pStyle w:val="Antrats"/>
              <w:tabs>
                <w:tab w:val="center" w:pos="4819"/>
                <w:tab w:val="right" w:pos="9638"/>
              </w:tabs>
              <w:spacing w:line="276" w:lineRule="auto"/>
              <w:jc w:val="center"/>
              <w:rPr>
                <w:lang w:eastAsia="en-US"/>
              </w:rPr>
            </w:pPr>
            <w:r>
              <w:rPr>
                <w:lang w:eastAsia="en-US"/>
              </w:rPr>
              <w:t xml:space="preserve">Specialistė </w:t>
            </w:r>
            <w:proofErr w:type="spellStart"/>
            <w:r>
              <w:rPr>
                <w:lang w:eastAsia="en-US"/>
              </w:rPr>
              <w:t>Dalytė</w:t>
            </w:r>
            <w:proofErr w:type="spellEnd"/>
            <w:r>
              <w:rPr>
                <w:lang w:eastAsia="en-US"/>
              </w:rPr>
              <w:t xml:space="preserve"> </w:t>
            </w:r>
            <w:proofErr w:type="spellStart"/>
            <w:r>
              <w:rPr>
                <w:lang w:eastAsia="en-US"/>
              </w:rPr>
              <w:t>Virpšienė</w:t>
            </w:r>
            <w:proofErr w:type="spellEnd"/>
            <w:r>
              <w:rPr>
                <w:lang w:eastAsia="en-US"/>
              </w:rPr>
              <w:t>,</w:t>
            </w:r>
          </w:p>
          <w:p w14:paraId="4F1A9F2F" w14:textId="597992DC" w:rsidR="008152D7" w:rsidRPr="00E921F6" w:rsidRDefault="008152D7" w:rsidP="008152D7">
            <w:pPr>
              <w:pStyle w:val="Antrats"/>
              <w:tabs>
                <w:tab w:val="center" w:pos="4819"/>
                <w:tab w:val="right" w:pos="9638"/>
              </w:tabs>
              <w:jc w:val="center"/>
              <w:rPr>
                <w:lang w:eastAsia="en-US"/>
              </w:rPr>
            </w:pPr>
            <w:r>
              <w:rPr>
                <w:lang w:eastAsia="en-US"/>
              </w:rPr>
              <w:t xml:space="preserve">Seniūnaitis </w:t>
            </w:r>
            <w:proofErr w:type="spellStart"/>
            <w:r>
              <w:rPr>
                <w:lang w:eastAsia="en-US"/>
              </w:rPr>
              <w:t>Pavel</w:t>
            </w:r>
            <w:proofErr w:type="spellEnd"/>
            <w:r>
              <w:rPr>
                <w:lang w:eastAsia="en-US"/>
              </w:rPr>
              <w:t xml:space="preserve"> </w:t>
            </w:r>
            <w:proofErr w:type="spellStart"/>
            <w:r>
              <w:rPr>
                <w:lang w:eastAsia="en-US"/>
              </w:rPr>
              <w:t>Mackevič</w:t>
            </w:r>
            <w:proofErr w:type="spellEnd"/>
          </w:p>
        </w:tc>
        <w:tc>
          <w:tcPr>
            <w:tcW w:w="852" w:type="pct"/>
          </w:tcPr>
          <w:p w14:paraId="0B84D159" w14:textId="59303902" w:rsidR="008152D7" w:rsidRDefault="008152D7" w:rsidP="008152D7">
            <w:pPr>
              <w:pStyle w:val="Antrats"/>
              <w:tabs>
                <w:tab w:val="center" w:pos="4819"/>
                <w:tab w:val="right" w:pos="9638"/>
              </w:tabs>
              <w:jc w:val="center"/>
            </w:pPr>
            <w:r w:rsidRPr="00E921F6">
              <w:t>8 687 46 654, (8 528) 57</w:t>
            </w:r>
            <w:r>
              <w:t> </w:t>
            </w:r>
            <w:r w:rsidRPr="00E921F6">
              <w:t>214</w:t>
            </w:r>
          </w:p>
          <w:p w14:paraId="4B59B1F4" w14:textId="32F6F71A" w:rsidR="008152D7" w:rsidRPr="00E921F6" w:rsidRDefault="008152D7" w:rsidP="008152D7">
            <w:pPr>
              <w:pStyle w:val="Antrats"/>
              <w:tabs>
                <w:tab w:val="center" w:pos="4819"/>
                <w:tab w:val="right" w:pos="9638"/>
              </w:tabs>
              <w:jc w:val="center"/>
              <w:rPr>
                <w:szCs w:val="22"/>
                <w:lang w:eastAsia="en-US"/>
              </w:rPr>
            </w:pPr>
            <w:r>
              <w:rPr>
                <w:lang w:eastAsia="en-US"/>
              </w:rPr>
              <w:t>8 610 08 744</w:t>
            </w:r>
          </w:p>
        </w:tc>
        <w:tc>
          <w:tcPr>
            <w:tcW w:w="2356" w:type="pct"/>
            <w:vAlign w:val="center"/>
          </w:tcPr>
          <w:p w14:paraId="4B0CBC5A" w14:textId="7C3E46AB" w:rsidR="008152D7" w:rsidRPr="00E921F6" w:rsidRDefault="008152D7" w:rsidP="008152D7">
            <w:pPr>
              <w:pStyle w:val="Antrats"/>
              <w:tabs>
                <w:tab w:val="center" w:pos="4819"/>
                <w:tab w:val="right" w:pos="9638"/>
              </w:tabs>
              <w:jc w:val="center"/>
              <w:rPr>
                <w:lang w:eastAsia="en-US"/>
              </w:rPr>
            </w:pPr>
            <w:proofErr w:type="spellStart"/>
            <w:r w:rsidRPr="00E921F6">
              <w:rPr>
                <w:lang w:eastAsia="en-US"/>
              </w:rPr>
              <w:t>Šklėrių</w:t>
            </w:r>
            <w:proofErr w:type="spellEnd"/>
            <w:r w:rsidRPr="00E921F6">
              <w:rPr>
                <w:lang w:eastAsia="en-US"/>
              </w:rPr>
              <w:t xml:space="preserve"> </w:t>
            </w:r>
            <w:proofErr w:type="spellStart"/>
            <w:r w:rsidRPr="00E921F6">
              <w:rPr>
                <w:lang w:eastAsia="en-US"/>
              </w:rPr>
              <w:t>seniūnaitija</w:t>
            </w:r>
            <w:proofErr w:type="spellEnd"/>
          </w:p>
        </w:tc>
      </w:tr>
      <w:tr w:rsidR="008152D7" w:rsidRPr="00E921F6" w14:paraId="5A971730" w14:textId="77777777" w:rsidTr="00956F02">
        <w:trPr>
          <w:trHeight w:val="283"/>
        </w:trPr>
        <w:tc>
          <w:tcPr>
            <w:tcW w:w="331" w:type="pct"/>
            <w:vAlign w:val="center"/>
          </w:tcPr>
          <w:p w14:paraId="71EC4E57" w14:textId="66F72879" w:rsidR="008152D7" w:rsidRPr="00E921F6" w:rsidRDefault="008152D7" w:rsidP="008152D7">
            <w:pPr>
              <w:pStyle w:val="Antrats"/>
              <w:tabs>
                <w:tab w:val="center" w:pos="4819"/>
                <w:tab w:val="right" w:pos="9638"/>
              </w:tabs>
              <w:jc w:val="center"/>
              <w:rPr>
                <w:lang w:eastAsia="en-US"/>
              </w:rPr>
            </w:pPr>
            <w:r w:rsidRPr="00E921F6">
              <w:rPr>
                <w:lang w:eastAsia="en-US"/>
              </w:rPr>
              <w:t>3.</w:t>
            </w:r>
          </w:p>
        </w:tc>
        <w:tc>
          <w:tcPr>
            <w:tcW w:w="1461" w:type="pct"/>
            <w:vAlign w:val="center"/>
          </w:tcPr>
          <w:p w14:paraId="4CF3D247" w14:textId="77777777" w:rsidR="008152D7" w:rsidRDefault="008152D7" w:rsidP="008152D7">
            <w:pPr>
              <w:pStyle w:val="Antrats"/>
              <w:tabs>
                <w:tab w:val="center" w:pos="4819"/>
                <w:tab w:val="right" w:pos="9638"/>
              </w:tabs>
              <w:spacing w:line="276" w:lineRule="auto"/>
              <w:jc w:val="center"/>
              <w:rPr>
                <w:lang w:eastAsia="en-US"/>
              </w:rPr>
            </w:pPr>
            <w:r>
              <w:rPr>
                <w:lang w:eastAsia="en-US"/>
              </w:rPr>
              <w:t>Specialistė Stanislava Ravinskaja,</w:t>
            </w:r>
          </w:p>
          <w:p w14:paraId="1186462F" w14:textId="40D6DB7B" w:rsidR="008152D7" w:rsidRPr="00E921F6" w:rsidRDefault="008152D7" w:rsidP="008152D7">
            <w:pPr>
              <w:pStyle w:val="Antrats"/>
              <w:tabs>
                <w:tab w:val="center" w:pos="4819"/>
                <w:tab w:val="right" w:pos="9638"/>
              </w:tabs>
              <w:jc w:val="center"/>
              <w:rPr>
                <w:lang w:eastAsia="en-US"/>
              </w:rPr>
            </w:pPr>
            <w:proofErr w:type="spellStart"/>
            <w:r>
              <w:rPr>
                <w:lang w:eastAsia="en-US"/>
              </w:rPr>
              <w:t>Seniūnaitė</w:t>
            </w:r>
            <w:proofErr w:type="spellEnd"/>
            <w:r>
              <w:rPr>
                <w:lang w:eastAsia="en-US"/>
              </w:rPr>
              <w:t xml:space="preserve"> Marija </w:t>
            </w:r>
            <w:proofErr w:type="spellStart"/>
            <w:r>
              <w:rPr>
                <w:lang w:eastAsia="en-US"/>
              </w:rPr>
              <w:t>Tunevič</w:t>
            </w:r>
            <w:proofErr w:type="spellEnd"/>
          </w:p>
        </w:tc>
        <w:tc>
          <w:tcPr>
            <w:tcW w:w="852" w:type="pct"/>
          </w:tcPr>
          <w:p w14:paraId="5849AE92" w14:textId="2B6F2E9B" w:rsidR="008152D7" w:rsidRDefault="008152D7" w:rsidP="008152D7">
            <w:pPr>
              <w:pStyle w:val="Antrats"/>
              <w:tabs>
                <w:tab w:val="center" w:pos="4819"/>
                <w:tab w:val="right" w:pos="9638"/>
              </w:tabs>
              <w:jc w:val="center"/>
            </w:pPr>
            <w:r w:rsidRPr="00E921F6">
              <w:t>8 687 46 654, (8 528) 57</w:t>
            </w:r>
            <w:r>
              <w:t> </w:t>
            </w:r>
            <w:r w:rsidRPr="00E921F6">
              <w:t>214</w:t>
            </w:r>
          </w:p>
          <w:p w14:paraId="673F462C" w14:textId="635BB457" w:rsidR="008152D7" w:rsidRPr="00E921F6" w:rsidRDefault="008152D7" w:rsidP="008152D7">
            <w:pPr>
              <w:pStyle w:val="Antrats"/>
              <w:tabs>
                <w:tab w:val="center" w:pos="4819"/>
                <w:tab w:val="right" w:pos="9638"/>
              </w:tabs>
              <w:jc w:val="center"/>
              <w:rPr>
                <w:szCs w:val="22"/>
                <w:lang w:eastAsia="en-US"/>
              </w:rPr>
            </w:pPr>
            <w:r>
              <w:rPr>
                <w:lang w:eastAsia="en-US"/>
              </w:rPr>
              <w:t>8 673 76 536</w:t>
            </w:r>
          </w:p>
        </w:tc>
        <w:tc>
          <w:tcPr>
            <w:tcW w:w="2356" w:type="pct"/>
            <w:vAlign w:val="center"/>
          </w:tcPr>
          <w:p w14:paraId="017402AB" w14:textId="22695029" w:rsidR="008152D7" w:rsidRPr="00E921F6" w:rsidRDefault="008152D7" w:rsidP="008152D7">
            <w:pPr>
              <w:pStyle w:val="Antrats"/>
              <w:tabs>
                <w:tab w:val="center" w:pos="4819"/>
                <w:tab w:val="right" w:pos="9638"/>
              </w:tabs>
              <w:jc w:val="center"/>
              <w:rPr>
                <w:lang w:eastAsia="en-US"/>
              </w:rPr>
            </w:pPr>
            <w:proofErr w:type="spellStart"/>
            <w:r w:rsidRPr="00E921F6">
              <w:rPr>
                <w:lang w:eastAsia="en-US"/>
              </w:rPr>
              <w:t>Ismonių</w:t>
            </w:r>
            <w:proofErr w:type="spellEnd"/>
            <w:r w:rsidRPr="00E921F6">
              <w:rPr>
                <w:lang w:eastAsia="en-US"/>
              </w:rPr>
              <w:t xml:space="preserve"> </w:t>
            </w:r>
            <w:proofErr w:type="spellStart"/>
            <w:r w:rsidRPr="00E921F6">
              <w:rPr>
                <w:lang w:eastAsia="en-US"/>
              </w:rPr>
              <w:t>seniūnaitija</w:t>
            </w:r>
            <w:proofErr w:type="spellEnd"/>
          </w:p>
        </w:tc>
      </w:tr>
      <w:tr w:rsidR="008152D7" w:rsidRPr="00E921F6" w14:paraId="48781E7A" w14:textId="77777777" w:rsidTr="00956F02">
        <w:trPr>
          <w:trHeight w:val="283"/>
        </w:trPr>
        <w:tc>
          <w:tcPr>
            <w:tcW w:w="331" w:type="pct"/>
            <w:vAlign w:val="center"/>
          </w:tcPr>
          <w:p w14:paraId="716167B3" w14:textId="31E8B481" w:rsidR="008152D7" w:rsidRPr="00E921F6" w:rsidRDefault="008152D7" w:rsidP="008152D7">
            <w:pPr>
              <w:pStyle w:val="Antrats"/>
              <w:tabs>
                <w:tab w:val="center" w:pos="4819"/>
                <w:tab w:val="right" w:pos="9638"/>
              </w:tabs>
              <w:jc w:val="center"/>
              <w:rPr>
                <w:lang w:eastAsia="en-US"/>
              </w:rPr>
            </w:pPr>
            <w:r w:rsidRPr="00E921F6">
              <w:rPr>
                <w:lang w:eastAsia="en-US"/>
              </w:rPr>
              <w:t>4.</w:t>
            </w:r>
          </w:p>
        </w:tc>
        <w:tc>
          <w:tcPr>
            <w:tcW w:w="1461" w:type="pct"/>
            <w:vAlign w:val="center"/>
          </w:tcPr>
          <w:p w14:paraId="40D42C79" w14:textId="701C1EF6" w:rsidR="008152D7" w:rsidRPr="00E921F6" w:rsidRDefault="008152D7" w:rsidP="008152D7">
            <w:pPr>
              <w:pStyle w:val="Antrats"/>
              <w:tabs>
                <w:tab w:val="center" w:pos="4819"/>
                <w:tab w:val="right" w:pos="9638"/>
              </w:tabs>
              <w:jc w:val="center"/>
              <w:rPr>
                <w:lang w:eastAsia="en-US"/>
              </w:rPr>
            </w:pPr>
            <w:proofErr w:type="spellStart"/>
            <w:r>
              <w:rPr>
                <w:lang w:eastAsia="en-US"/>
              </w:rPr>
              <w:t>Seniūnaitė</w:t>
            </w:r>
            <w:proofErr w:type="spellEnd"/>
            <w:r>
              <w:rPr>
                <w:lang w:eastAsia="en-US"/>
              </w:rPr>
              <w:t xml:space="preserve"> Laima </w:t>
            </w:r>
            <w:proofErr w:type="spellStart"/>
            <w:r>
              <w:rPr>
                <w:lang w:eastAsia="en-US"/>
              </w:rPr>
              <w:t>Čėtrauskienė</w:t>
            </w:r>
            <w:proofErr w:type="spellEnd"/>
          </w:p>
        </w:tc>
        <w:tc>
          <w:tcPr>
            <w:tcW w:w="852" w:type="pct"/>
          </w:tcPr>
          <w:p w14:paraId="7DCB02EA" w14:textId="3ED060E2" w:rsidR="008152D7" w:rsidRDefault="008152D7" w:rsidP="008152D7">
            <w:pPr>
              <w:pStyle w:val="Antrats"/>
              <w:tabs>
                <w:tab w:val="center" w:pos="4819"/>
                <w:tab w:val="right" w:pos="9638"/>
              </w:tabs>
              <w:jc w:val="center"/>
            </w:pPr>
            <w:r w:rsidRPr="00E921F6">
              <w:t>8 687 46 654, (8 528) 57</w:t>
            </w:r>
            <w:r>
              <w:t> </w:t>
            </w:r>
            <w:r w:rsidRPr="00E921F6">
              <w:t>214</w:t>
            </w:r>
          </w:p>
          <w:p w14:paraId="26BAEDE8" w14:textId="71C7F956" w:rsidR="008152D7" w:rsidRPr="00E921F6" w:rsidRDefault="008152D7" w:rsidP="008152D7">
            <w:pPr>
              <w:pStyle w:val="Antrats"/>
              <w:tabs>
                <w:tab w:val="center" w:pos="4819"/>
                <w:tab w:val="right" w:pos="9638"/>
              </w:tabs>
              <w:jc w:val="center"/>
              <w:rPr>
                <w:szCs w:val="22"/>
                <w:lang w:eastAsia="en-US"/>
              </w:rPr>
            </w:pPr>
            <w:r>
              <w:rPr>
                <w:lang w:eastAsia="en-US"/>
              </w:rPr>
              <w:t>8 685 27 682</w:t>
            </w:r>
          </w:p>
        </w:tc>
        <w:tc>
          <w:tcPr>
            <w:tcW w:w="2356" w:type="pct"/>
            <w:vAlign w:val="center"/>
          </w:tcPr>
          <w:p w14:paraId="6C45AFDA" w14:textId="4E9A3EFB" w:rsidR="008152D7" w:rsidRPr="00E921F6" w:rsidRDefault="008152D7" w:rsidP="008152D7">
            <w:pPr>
              <w:pStyle w:val="Antrats"/>
              <w:tabs>
                <w:tab w:val="center" w:pos="4819"/>
                <w:tab w:val="right" w:pos="9638"/>
              </w:tabs>
              <w:jc w:val="center"/>
              <w:rPr>
                <w:lang w:eastAsia="en-US"/>
              </w:rPr>
            </w:pPr>
            <w:r w:rsidRPr="00E921F6">
              <w:rPr>
                <w:lang w:eastAsia="en-US"/>
              </w:rPr>
              <w:t xml:space="preserve">Tiltų </w:t>
            </w:r>
            <w:proofErr w:type="spellStart"/>
            <w:r w:rsidRPr="00E921F6">
              <w:rPr>
                <w:lang w:eastAsia="en-US"/>
              </w:rPr>
              <w:t>seniūnaitija</w:t>
            </w:r>
            <w:proofErr w:type="spellEnd"/>
          </w:p>
        </w:tc>
      </w:tr>
      <w:tr w:rsidR="008152D7" w:rsidRPr="00E921F6" w14:paraId="4F764776" w14:textId="77777777" w:rsidTr="00956F02">
        <w:trPr>
          <w:trHeight w:val="283"/>
        </w:trPr>
        <w:tc>
          <w:tcPr>
            <w:tcW w:w="331" w:type="pct"/>
            <w:vAlign w:val="center"/>
          </w:tcPr>
          <w:p w14:paraId="2207B38C" w14:textId="07A05762" w:rsidR="008152D7" w:rsidRPr="00E921F6" w:rsidRDefault="008152D7" w:rsidP="008152D7">
            <w:pPr>
              <w:pStyle w:val="Antrats"/>
              <w:tabs>
                <w:tab w:val="center" w:pos="4819"/>
                <w:tab w:val="right" w:pos="9638"/>
              </w:tabs>
              <w:jc w:val="center"/>
              <w:rPr>
                <w:lang w:eastAsia="en-US"/>
              </w:rPr>
            </w:pPr>
            <w:r w:rsidRPr="00E921F6">
              <w:rPr>
                <w:lang w:eastAsia="en-US"/>
              </w:rPr>
              <w:t>5.</w:t>
            </w:r>
          </w:p>
        </w:tc>
        <w:tc>
          <w:tcPr>
            <w:tcW w:w="1461" w:type="pct"/>
            <w:vAlign w:val="center"/>
          </w:tcPr>
          <w:p w14:paraId="1C7FD34F" w14:textId="7B42B3E7" w:rsidR="008152D7" w:rsidRPr="00E921F6" w:rsidRDefault="008152D7" w:rsidP="008152D7">
            <w:pPr>
              <w:pStyle w:val="Antrats"/>
              <w:tabs>
                <w:tab w:val="center" w:pos="4819"/>
                <w:tab w:val="right" w:pos="9638"/>
              </w:tabs>
              <w:jc w:val="center"/>
              <w:rPr>
                <w:lang w:eastAsia="en-US"/>
              </w:rPr>
            </w:pPr>
            <w:r>
              <w:rPr>
                <w:lang w:eastAsia="en-US"/>
              </w:rPr>
              <w:t xml:space="preserve">Seniūnaitis Antonas </w:t>
            </w:r>
            <w:proofErr w:type="spellStart"/>
            <w:r>
              <w:rPr>
                <w:lang w:eastAsia="en-US"/>
              </w:rPr>
              <w:t>Dembickis</w:t>
            </w:r>
            <w:proofErr w:type="spellEnd"/>
          </w:p>
        </w:tc>
        <w:tc>
          <w:tcPr>
            <w:tcW w:w="852" w:type="pct"/>
          </w:tcPr>
          <w:p w14:paraId="6EDA422E" w14:textId="15643016" w:rsidR="008152D7" w:rsidRPr="00E921F6" w:rsidRDefault="008152D7" w:rsidP="008152D7">
            <w:pPr>
              <w:pStyle w:val="Antrats"/>
              <w:tabs>
                <w:tab w:val="center" w:pos="4819"/>
                <w:tab w:val="right" w:pos="9638"/>
              </w:tabs>
              <w:jc w:val="center"/>
            </w:pPr>
            <w:r>
              <w:rPr>
                <w:lang w:eastAsia="en-US"/>
              </w:rPr>
              <w:t>8 687 46 654,  (8 528) 57 214, 8 679 29 369</w:t>
            </w:r>
          </w:p>
        </w:tc>
        <w:tc>
          <w:tcPr>
            <w:tcW w:w="2356" w:type="pct"/>
            <w:vAlign w:val="center"/>
          </w:tcPr>
          <w:p w14:paraId="4629DFAA" w14:textId="2930A3A3" w:rsidR="008152D7" w:rsidRPr="00E921F6" w:rsidRDefault="008152D7" w:rsidP="008152D7">
            <w:pPr>
              <w:pStyle w:val="Antrats"/>
              <w:tabs>
                <w:tab w:val="center" w:pos="4819"/>
                <w:tab w:val="right" w:pos="9638"/>
              </w:tabs>
              <w:jc w:val="center"/>
              <w:rPr>
                <w:lang w:eastAsia="en-US"/>
              </w:rPr>
            </w:pPr>
            <w:proofErr w:type="spellStart"/>
            <w:r w:rsidRPr="00E921F6">
              <w:rPr>
                <w:lang w:eastAsia="en-US"/>
              </w:rPr>
              <w:t>Žėronių</w:t>
            </w:r>
            <w:proofErr w:type="spellEnd"/>
            <w:r w:rsidRPr="00E921F6">
              <w:rPr>
                <w:lang w:eastAsia="en-US"/>
              </w:rPr>
              <w:t xml:space="preserve"> </w:t>
            </w:r>
            <w:proofErr w:type="spellStart"/>
            <w:r w:rsidRPr="00E921F6">
              <w:rPr>
                <w:lang w:eastAsia="en-US"/>
              </w:rPr>
              <w:t>seniūnaitija</w:t>
            </w:r>
            <w:proofErr w:type="spellEnd"/>
          </w:p>
        </w:tc>
      </w:tr>
    </w:tbl>
    <w:p w14:paraId="397166C4" w14:textId="77777777" w:rsidR="006761C7" w:rsidRPr="00EC3B59" w:rsidRDefault="006761C7" w:rsidP="006761C7">
      <w:pPr>
        <w:rPr>
          <w:sz w:val="20"/>
          <w:szCs w:val="20"/>
        </w:rPr>
      </w:pPr>
    </w:p>
    <w:p w14:paraId="473DD739" w14:textId="00AFD507" w:rsidR="006761C7" w:rsidRPr="00EC3B59" w:rsidRDefault="00022036" w:rsidP="00022036">
      <w:pPr>
        <w:tabs>
          <w:tab w:val="left" w:pos="7005"/>
        </w:tabs>
        <w:jc w:val="center"/>
        <w:rPr>
          <w:sz w:val="20"/>
          <w:szCs w:val="20"/>
        </w:rPr>
      </w:pPr>
      <w:r>
        <w:rPr>
          <w:sz w:val="20"/>
          <w:szCs w:val="20"/>
        </w:rPr>
        <w:t>_________</w:t>
      </w:r>
    </w:p>
    <w:p w14:paraId="5EFB5C85" w14:textId="77777777" w:rsidR="006761C7" w:rsidRPr="00EC3B59" w:rsidRDefault="006761C7" w:rsidP="006761C7">
      <w:pPr>
        <w:rPr>
          <w:sz w:val="20"/>
          <w:szCs w:val="20"/>
        </w:rPr>
      </w:pPr>
    </w:p>
    <w:p w14:paraId="6C19544C" w14:textId="77777777" w:rsidR="006761C7" w:rsidRPr="00EC3B59" w:rsidRDefault="006761C7">
      <w:pPr>
        <w:spacing w:after="200" w:line="276" w:lineRule="auto"/>
      </w:pPr>
      <w:r w:rsidRPr="00EC3B59">
        <w:br w:type="page"/>
      </w:r>
    </w:p>
    <w:p w14:paraId="22C3DCB9" w14:textId="77777777" w:rsidR="00DB4B9A" w:rsidRPr="00EC3B59" w:rsidRDefault="00DB4B9A" w:rsidP="001A51E0">
      <w:pPr>
        <w:sectPr w:rsidR="00DB4B9A" w:rsidRPr="00EC3B59" w:rsidSect="001B067A">
          <w:pgSz w:w="11906" w:h="16838"/>
          <w:pgMar w:top="1134" w:right="567" w:bottom="1134" w:left="1701" w:header="567" w:footer="567" w:gutter="0"/>
          <w:cols w:space="1296"/>
          <w:docGrid w:linePitch="360"/>
        </w:sectPr>
      </w:pPr>
    </w:p>
    <w:p w14:paraId="4EF77B73" w14:textId="5E9A7D2C" w:rsidR="00DB4B9A" w:rsidRPr="00EC3B59" w:rsidRDefault="009B28CE" w:rsidP="00DB4B9A">
      <w:pPr>
        <w:jc w:val="right"/>
        <w:outlineLvl w:val="0"/>
        <w:rPr>
          <w:b/>
          <w:sz w:val="28"/>
          <w:szCs w:val="28"/>
        </w:rPr>
      </w:pPr>
      <w:r w:rsidRPr="00EC3B59">
        <w:rPr>
          <w:b/>
          <w:sz w:val="28"/>
          <w:szCs w:val="28"/>
        </w:rPr>
        <w:lastRenderedPageBreak/>
        <w:t>6</w:t>
      </w:r>
      <w:r w:rsidR="00DB4B9A" w:rsidRPr="00EC3B59">
        <w:rPr>
          <w:b/>
          <w:sz w:val="28"/>
          <w:szCs w:val="28"/>
        </w:rPr>
        <w:t xml:space="preserve"> PRIEDAS</w:t>
      </w:r>
    </w:p>
    <w:p w14:paraId="0AD75E16" w14:textId="77777777" w:rsidR="0008204D" w:rsidRPr="00EC3B59" w:rsidRDefault="0008204D" w:rsidP="00DB4B9A">
      <w:pPr>
        <w:ind w:right="-315"/>
        <w:jc w:val="center"/>
        <w:outlineLvl w:val="0"/>
        <w:rPr>
          <w:b/>
          <w:bCs/>
          <w:sz w:val="28"/>
          <w:szCs w:val="28"/>
        </w:rPr>
      </w:pPr>
    </w:p>
    <w:p w14:paraId="0747C73E" w14:textId="77777777" w:rsidR="00DB4B9A" w:rsidRPr="00EC3B59" w:rsidRDefault="00DB4B9A" w:rsidP="00DB4B9A">
      <w:pPr>
        <w:ind w:right="-315"/>
        <w:jc w:val="center"/>
        <w:outlineLvl w:val="0"/>
        <w:rPr>
          <w:b/>
          <w:bCs/>
          <w:sz w:val="28"/>
          <w:szCs w:val="28"/>
        </w:rPr>
      </w:pPr>
      <w:r w:rsidRPr="00EC3B59">
        <w:rPr>
          <w:b/>
          <w:bCs/>
          <w:sz w:val="28"/>
          <w:szCs w:val="28"/>
        </w:rPr>
        <w:t>PERSPĖJIMO IR INFORMAVIMO SISTEMOS AKTYVAVIMO SAVIVALDYBĖS LYGIU SCHEMA</w:t>
      </w:r>
    </w:p>
    <w:p w14:paraId="67B34E8B" w14:textId="77777777" w:rsidR="00DB4B9A" w:rsidRPr="00EC3B59" w:rsidRDefault="00DB4B9A" w:rsidP="00DB4B9A">
      <w:pPr>
        <w:ind w:right="-315"/>
        <w:jc w:val="center"/>
        <w:rPr>
          <w:b/>
          <w:bCs/>
          <w:sz w:val="28"/>
          <w:szCs w:val="28"/>
        </w:rPr>
      </w:pPr>
      <w:r w:rsidRPr="00EC3B59">
        <w:rPr>
          <w:b/>
          <w:bCs/>
          <w:sz w:val="28"/>
          <w:szCs w:val="28"/>
        </w:rPr>
        <w:t>(PANAUDOJANT PERSPĖJIMO SIRENOMIS SISTEMĄ)</w:t>
      </w:r>
    </w:p>
    <w:p w14:paraId="64D90D1A" w14:textId="77777777" w:rsidR="00DB4B9A" w:rsidRPr="00EC3B59" w:rsidRDefault="00DB4B9A" w:rsidP="00DB4B9A"/>
    <w:p w14:paraId="75D879C8" w14:textId="69315852" w:rsidR="00DB4B9A" w:rsidRPr="00EC3B59" w:rsidRDefault="009346F7" w:rsidP="00DB4B9A">
      <w:r>
        <w:rPr>
          <w:noProof/>
          <w:lang w:eastAsia="lt-LT"/>
        </w:rPr>
        <mc:AlternateContent>
          <mc:Choice Requires="wps">
            <w:drawing>
              <wp:anchor distT="0" distB="0" distL="114935" distR="114935" simplePos="0" relativeHeight="251624960" behindDoc="0" locked="0" layoutInCell="1" allowOverlap="1" wp14:anchorId="3DDB0AF2" wp14:editId="24F1BECC">
                <wp:simplePos x="0" y="0"/>
                <wp:positionH relativeFrom="column">
                  <wp:posOffset>3771265</wp:posOffset>
                </wp:positionH>
                <wp:positionV relativeFrom="paragraph">
                  <wp:posOffset>2595880</wp:posOffset>
                </wp:positionV>
                <wp:extent cx="2104390" cy="572135"/>
                <wp:effectExtent l="22225" t="20955" r="16510" b="16510"/>
                <wp:wrapNone/>
                <wp:docPr id="373"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572135"/>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705CA1" w14:textId="77777777" w:rsidR="000056C7" w:rsidRPr="00DC6EDE" w:rsidRDefault="000056C7" w:rsidP="00DB4B9A">
                            <w:pPr>
                              <w:jc w:val="center"/>
                              <w:rPr>
                                <w:sz w:val="18"/>
                              </w:rPr>
                            </w:pPr>
                            <w:r w:rsidRPr="00DC6EDE">
                              <w:rPr>
                                <w:sz w:val="18"/>
                              </w:rPr>
                              <w:t>Pasiuntinių išvykimą organizuojantys darbuotojai (seniūnai)</w:t>
                            </w:r>
                          </w:p>
                          <w:p w14:paraId="709E50E5" w14:textId="77777777" w:rsidR="000056C7" w:rsidRDefault="000056C7" w:rsidP="00DB4B9A">
                            <w:pPr>
                              <w:rPr>
                                <w:sz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DB0AF2" id="AutoShape 133" o:spid="_x0000_s1026" style="position:absolute;margin-left:296.95pt;margin-top:204.4pt;width:165.7pt;height:45.05pt;z-index:251624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" fillcolor="white [3201]" strokecolor="#f79646 [3209]" strokeweight="2.5pt">
                <v:shadow color="#868686"/>
                <v:textbox inset="7.45pt,3.85pt,7.45pt,3.85pt">
                  <w:txbxContent>
                    <w:p w14:paraId="0B705CA1" w14:textId="77777777" w:rsidR="000056C7" w:rsidRPr="00DC6EDE" w:rsidRDefault="000056C7" w:rsidP="00DB4B9A">
                      <w:pPr>
                        <w:jc w:val="center"/>
                        <w:rPr>
                          <w:sz w:val="18"/>
                        </w:rPr>
                      </w:pPr>
                      <w:r w:rsidRPr="00DC6EDE">
                        <w:rPr>
                          <w:sz w:val="18"/>
                        </w:rPr>
                        <w:t>Pasiuntinių išvykimą organizuojantys darbuotojai (seniūnai)</w:t>
                      </w:r>
                    </w:p>
                    <w:p w14:paraId="709E50E5" w14:textId="77777777" w:rsidR="000056C7" w:rsidRDefault="000056C7" w:rsidP="00DB4B9A">
                      <w:pPr>
                        <w:rPr>
                          <w:sz w:val="20"/>
                        </w:rPr>
                      </w:pPr>
                    </w:p>
                  </w:txbxContent>
                </v:textbox>
              </v:roundrect>
            </w:pict>
          </mc:Fallback>
        </mc:AlternateContent>
      </w:r>
      <w:r>
        <w:rPr>
          <w:noProof/>
          <w:lang w:eastAsia="lt-LT"/>
        </w:rPr>
        <mc:AlternateContent>
          <mc:Choice Requires="wps">
            <w:drawing>
              <wp:anchor distT="0" distB="0" distL="114300" distR="114300" simplePos="0" relativeHeight="251636224" behindDoc="0" locked="0" layoutInCell="1" allowOverlap="1" wp14:anchorId="173FAF1F" wp14:editId="1A141FD4">
                <wp:simplePos x="0" y="0"/>
                <wp:positionH relativeFrom="column">
                  <wp:posOffset>3001010</wp:posOffset>
                </wp:positionH>
                <wp:positionV relativeFrom="paragraph">
                  <wp:posOffset>3414395</wp:posOffset>
                </wp:positionV>
                <wp:extent cx="773430" cy="370205"/>
                <wp:effectExtent l="13970" t="10795" r="41275" b="57150"/>
                <wp:wrapNone/>
                <wp:docPr id="372"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37020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AA891DB" id="_x0000_t32" coordsize="21600,21600" o:spt="32" o:oned="t" path="m,l21600,21600e" filled="f">
                <v:path arrowok="t" fillok="f" o:connecttype="none"/>
                <o:lock v:ext="edit" shapetype="t"/>
              </v:shapetype>
              <v:shape id="AutoShape 156" o:spid="_x0000_s1026" type="#_x0000_t32" style="position:absolute;margin-left:236.3pt;margin-top:268.85pt;width:60.9pt;height:29.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" strokeweight="1pt">
                <v:stroke endarrow="block"/>
                <v:shadow color="#868686"/>
              </v:shape>
            </w:pict>
          </mc:Fallback>
        </mc:AlternateContent>
      </w:r>
      <w:r>
        <w:rPr>
          <w:noProof/>
          <w:lang w:eastAsia="lt-LT"/>
        </w:rPr>
        <mc:AlternateContent>
          <mc:Choice Requires="wps">
            <w:drawing>
              <wp:anchor distT="0" distB="0" distL="114300" distR="114300" simplePos="0" relativeHeight="251608576" behindDoc="0" locked="0" layoutInCell="1" allowOverlap="1" wp14:anchorId="012DFD80" wp14:editId="0131D7C3">
                <wp:simplePos x="0" y="0"/>
                <wp:positionH relativeFrom="column">
                  <wp:posOffset>3040380</wp:posOffset>
                </wp:positionH>
                <wp:positionV relativeFrom="paragraph">
                  <wp:posOffset>1979930</wp:posOffset>
                </wp:positionV>
                <wp:extent cx="712470" cy="283210"/>
                <wp:effectExtent l="15240" t="14605" r="34290" b="54610"/>
                <wp:wrapNone/>
                <wp:docPr id="37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2832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8B0AA04" id="AutoShape 153" o:spid="_x0000_s1026" type="#_x0000_t32" style="position:absolute;margin-left:239.4pt;margin-top:155.9pt;width:56.1pt;height:22.3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" strokeweight="1pt">
                <v:stroke endarrow="block"/>
              </v:shape>
            </w:pict>
          </mc:Fallback>
        </mc:AlternateContent>
      </w:r>
      <w:r>
        <w:rPr>
          <w:noProof/>
          <w:lang w:eastAsia="lt-LT"/>
        </w:rPr>
        <mc:AlternateContent>
          <mc:Choice Requires="wps">
            <w:drawing>
              <wp:anchor distT="0" distB="0" distL="114300" distR="114300" simplePos="0" relativeHeight="251643392" behindDoc="0" locked="0" layoutInCell="1" allowOverlap="1" wp14:anchorId="5C62C4AE" wp14:editId="3B77B0E2">
                <wp:simplePos x="0" y="0"/>
                <wp:positionH relativeFrom="column">
                  <wp:posOffset>1995170</wp:posOffset>
                </wp:positionH>
                <wp:positionV relativeFrom="paragraph">
                  <wp:posOffset>2349500</wp:posOffset>
                </wp:positionV>
                <wp:extent cx="0" cy="723265"/>
                <wp:effectExtent l="55880" t="12700" r="58420" b="16510"/>
                <wp:wrapNone/>
                <wp:docPr id="37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E21432" id="AutoShape 36" o:spid="_x0000_s1026" type="#_x0000_t32" style="position:absolute;margin-left:157.1pt;margin-top:185pt;width:0;height:56.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">
                <v:stroke dashstyle="dash" endarrow="block"/>
              </v:shape>
            </w:pict>
          </mc:Fallback>
        </mc:AlternateContent>
      </w:r>
      <w:r>
        <w:rPr>
          <w:noProof/>
          <w:lang w:eastAsia="lt-LT"/>
        </w:rPr>
        <mc:AlternateContent>
          <mc:Choice Requires="wps">
            <w:drawing>
              <wp:anchor distT="0" distB="0" distL="114935" distR="114935" simplePos="0" relativeHeight="251625984" behindDoc="0" locked="0" layoutInCell="1" allowOverlap="1" wp14:anchorId="5420355B" wp14:editId="6B618528">
                <wp:simplePos x="0" y="0"/>
                <wp:positionH relativeFrom="column">
                  <wp:posOffset>1065530</wp:posOffset>
                </wp:positionH>
                <wp:positionV relativeFrom="paragraph">
                  <wp:posOffset>3072765</wp:posOffset>
                </wp:positionV>
                <wp:extent cx="1935480" cy="756920"/>
                <wp:effectExtent l="12065" t="12065" r="5080" b="12065"/>
                <wp:wrapNone/>
                <wp:docPr id="369"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756920"/>
                        </a:xfrm>
                        <a:prstGeom prst="roundRect">
                          <a:avLst>
                            <a:gd name="adj" fmla="val 16667"/>
                          </a:avLst>
                        </a:prstGeom>
                        <a:solidFill>
                          <a:srgbClr val="FFFFFF"/>
                        </a:solidFill>
                        <a:ln w="6350">
                          <a:solidFill>
                            <a:srgbClr val="000000"/>
                          </a:solidFill>
                          <a:round/>
                          <a:headEnd/>
                          <a:tailEnd/>
                        </a:ln>
                      </wps:spPr>
                      <wps:txbx>
                        <w:txbxContent>
                          <w:p w14:paraId="7DC09C18" w14:textId="6CC23521" w:rsidR="000056C7" w:rsidRDefault="000056C7" w:rsidP="00DB4B9A">
                            <w:pPr>
                              <w:pStyle w:val="Sraopastraipa"/>
                              <w:spacing w:after="0" w:line="240" w:lineRule="auto"/>
                              <w:ind w:left="0"/>
                              <w:jc w:val="center"/>
                              <w:rPr>
                                <w:rFonts w:ascii="Times New Roman" w:hAnsi="Times New Roman"/>
                                <w:color w:val="000000"/>
                                <w:sz w:val="20"/>
                                <w:szCs w:val="20"/>
                              </w:rPr>
                            </w:pPr>
                            <w:r>
                              <w:rPr>
                                <w:rFonts w:ascii="Times New Roman" w:hAnsi="Times New Roman"/>
                                <w:sz w:val="20"/>
                                <w:szCs w:val="20"/>
                              </w:rPr>
                              <w:t xml:space="preserve">Vilniaus </w:t>
                            </w:r>
                            <w:r>
                              <w:rPr>
                                <w:rFonts w:ascii="Times New Roman" w:hAnsi="Times New Roman"/>
                                <w:color w:val="000000"/>
                                <w:sz w:val="20"/>
                                <w:szCs w:val="20"/>
                              </w:rPr>
                              <w:t>PGV darbuotojas, atsakingas už perspėjimą ir informavimą</w:t>
                            </w:r>
                          </w:p>
                          <w:p w14:paraId="6131413F" w14:textId="77777777" w:rsidR="000056C7" w:rsidRDefault="000056C7" w:rsidP="00DB4B9A">
                            <w:pPr>
                              <w:rPr>
                                <w:sz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20355B" id="AutoShape 135" o:spid="_x0000_s1027" style="position:absolute;margin-left:83.9pt;margin-top:241.95pt;width:152.4pt;height:59.6pt;z-index:251625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" strokeweight=".5pt">
                <v:textbox inset="7.45pt,3.85pt,7.45pt,3.85pt">
                  <w:txbxContent>
                    <w:p w14:paraId="7DC09C18" w14:textId="6CC23521" w:rsidR="000056C7" w:rsidRDefault="000056C7" w:rsidP="00DB4B9A">
                      <w:pPr>
                        <w:pStyle w:val="Sraopastraipa"/>
                        <w:spacing w:after="0" w:line="240" w:lineRule="auto"/>
                        <w:ind w:left="0"/>
                        <w:jc w:val="center"/>
                        <w:rPr>
                          <w:rFonts w:ascii="Times New Roman" w:hAnsi="Times New Roman"/>
                          <w:color w:val="000000"/>
                          <w:sz w:val="20"/>
                          <w:szCs w:val="20"/>
                        </w:rPr>
                      </w:pPr>
                      <w:r>
                        <w:rPr>
                          <w:rFonts w:ascii="Times New Roman" w:hAnsi="Times New Roman"/>
                          <w:sz w:val="20"/>
                          <w:szCs w:val="20"/>
                        </w:rPr>
                        <w:t xml:space="preserve">Vilniaus </w:t>
                      </w:r>
                      <w:r>
                        <w:rPr>
                          <w:rFonts w:ascii="Times New Roman" w:hAnsi="Times New Roman"/>
                          <w:color w:val="000000"/>
                          <w:sz w:val="20"/>
                          <w:szCs w:val="20"/>
                        </w:rPr>
                        <w:t>PGV darbuotojas, atsakingas už perspėjimą ir informavimą</w:t>
                      </w:r>
                    </w:p>
                    <w:p w14:paraId="6131413F" w14:textId="77777777" w:rsidR="000056C7" w:rsidRDefault="000056C7" w:rsidP="00DB4B9A">
                      <w:pPr>
                        <w:rPr>
                          <w:sz w:val="20"/>
                        </w:rPr>
                      </w:pPr>
                    </w:p>
                  </w:txbxContent>
                </v:textbox>
              </v:roundrect>
            </w:pict>
          </mc:Fallback>
        </mc:AlternateContent>
      </w:r>
      <w:r>
        <w:rPr>
          <w:noProof/>
          <w:lang w:eastAsia="lt-LT"/>
        </w:rPr>
        <mc:AlternateContent>
          <mc:Choice Requires="wps">
            <w:drawing>
              <wp:anchor distT="0" distB="0" distL="114300" distR="114300" simplePos="0" relativeHeight="251642368" behindDoc="0" locked="0" layoutInCell="1" allowOverlap="1" wp14:anchorId="72ABC9CF" wp14:editId="6D2B1EFC">
                <wp:simplePos x="0" y="0"/>
                <wp:positionH relativeFrom="column">
                  <wp:posOffset>1995170</wp:posOffset>
                </wp:positionH>
                <wp:positionV relativeFrom="paragraph">
                  <wp:posOffset>923925</wp:posOffset>
                </wp:positionV>
                <wp:extent cx="0" cy="638810"/>
                <wp:effectExtent l="55880" t="15875" r="58420" b="12065"/>
                <wp:wrapNone/>
                <wp:docPr id="36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81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371E67" id="AutoShape 35" o:spid="_x0000_s1026" type="#_x0000_t32" style="position:absolute;margin-left:157.1pt;margin-top:72.75pt;width:0;height:50.3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">
                <v:stroke dashstyle="dash" endarrow="block"/>
              </v:shape>
            </w:pict>
          </mc:Fallback>
        </mc:AlternateContent>
      </w:r>
      <w:r>
        <w:rPr>
          <w:noProof/>
          <w:lang w:eastAsia="lt-LT"/>
        </w:rPr>
        <mc:AlternateContent>
          <mc:Choice Requires="wps">
            <w:drawing>
              <wp:anchor distT="0" distB="0" distL="114300" distR="114300" simplePos="0" relativeHeight="251641344" behindDoc="0" locked="0" layoutInCell="1" allowOverlap="1" wp14:anchorId="4369FDAA" wp14:editId="7D2BB308">
                <wp:simplePos x="0" y="0"/>
                <wp:positionH relativeFrom="column">
                  <wp:posOffset>342900</wp:posOffset>
                </wp:positionH>
                <wp:positionV relativeFrom="paragraph">
                  <wp:posOffset>4919345</wp:posOffset>
                </wp:positionV>
                <wp:extent cx="554990" cy="4445"/>
                <wp:effectExtent l="13335" t="10795" r="12700" b="13335"/>
                <wp:wrapNone/>
                <wp:docPr id="36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211C7B" id="AutoShape 34" o:spid="_x0000_s1026" type="#_x0000_t32" style="position:absolute;margin-left:27pt;margin-top:387.35pt;width:43.7pt;height:.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mpIw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"/>
            </w:pict>
          </mc:Fallback>
        </mc:AlternateContent>
      </w:r>
      <w:r>
        <w:rPr>
          <w:noProof/>
          <w:lang w:eastAsia="lt-LT"/>
        </w:rPr>
        <mc:AlternateContent>
          <mc:Choice Requires="wps">
            <w:drawing>
              <wp:anchor distT="0" distB="0" distL="114300" distR="114300" simplePos="0" relativeHeight="251640320" behindDoc="0" locked="0" layoutInCell="1" allowOverlap="1" wp14:anchorId="54353926" wp14:editId="45636992">
                <wp:simplePos x="0" y="0"/>
                <wp:positionH relativeFrom="column">
                  <wp:posOffset>342900</wp:posOffset>
                </wp:positionH>
                <wp:positionV relativeFrom="paragraph">
                  <wp:posOffset>4756150</wp:posOffset>
                </wp:positionV>
                <wp:extent cx="578485" cy="0"/>
                <wp:effectExtent l="13335" t="57150" r="17780" b="57150"/>
                <wp:wrapNone/>
                <wp:docPr id="36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48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B6DFBD" id="AutoShape 33" o:spid="_x0000_s1026" type="#_x0000_t32" style="position:absolute;margin-left:27pt;margin-top:374.5pt;width:45.5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">
                <v:stroke dashstyle="dash" endarrow="block"/>
              </v:shape>
            </w:pict>
          </mc:Fallback>
        </mc:AlternateContent>
      </w:r>
      <w:r>
        <w:rPr>
          <w:noProof/>
          <w:lang w:eastAsia="lt-LT"/>
        </w:rPr>
        <mc:AlternateContent>
          <mc:Choice Requires="wps">
            <w:drawing>
              <wp:anchor distT="0" distB="0" distL="114300" distR="114300" simplePos="0" relativeHeight="251639296" behindDoc="0" locked="0" layoutInCell="1" allowOverlap="1" wp14:anchorId="18DE5135" wp14:editId="23624BA5">
                <wp:simplePos x="0" y="0"/>
                <wp:positionH relativeFrom="column">
                  <wp:posOffset>342900</wp:posOffset>
                </wp:positionH>
                <wp:positionV relativeFrom="paragraph">
                  <wp:posOffset>4569460</wp:posOffset>
                </wp:positionV>
                <wp:extent cx="578485" cy="4445"/>
                <wp:effectExtent l="13335" t="60960" r="17780" b="48895"/>
                <wp:wrapNone/>
                <wp:docPr id="36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48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4EFFEE" id="AutoShape 32" o:spid="_x0000_s1026" type="#_x0000_t32" style="position:absolute;margin-left:27pt;margin-top:359.8pt;width:45.55pt;height:.35pt;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">
                <v:stroke endarrow="block"/>
              </v:shape>
            </w:pict>
          </mc:Fallback>
        </mc:AlternateContent>
      </w:r>
      <w:r>
        <w:rPr>
          <w:noProof/>
          <w:lang w:eastAsia="lt-LT"/>
        </w:rPr>
        <mc:AlternateContent>
          <mc:Choice Requires="wps">
            <w:drawing>
              <wp:anchor distT="0" distB="0" distL="114300" distR="114300" simplePos="0" relativeHeight="251638272" behindDoc="0" locked="0" layoutInCell="1" allowOverlap="1" wp14:anchorId="23DE0F09" wp14:editId="2E1B9D4C">
                <wp:simplePos x="0" y="0"/>
                <wp:positionH relativeFrom="column">
                  <wp:posOffset>5878830</wp:posOffset>
                </wp:positionH>
                <wp:positionV relativeFrom="paragraph">
                  <wp:posOffset>3829685</wp:posOffset>
                </wp:positionV>
                <wp:extent cx="147320" cy="0"/>
                <wp:effectExtent l="5715" t="6985" r="8890" b="12065"/>
                <wp:wrapNone/>
                <wp:docPr id="36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7996AE" id="AutoShape 31" o:spid="_x0000_s1026" type="#_x0000_t32" style="position:absolute;margin-left:462.9pt;margin-top:301.55pt;width:11.6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xIQIAAD0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"/>
            </w:pict>
          </mc:Fallback>
        </mc:AlternateContent>
      </w:r>
      <w:r>
        <w:rPr>
          <w:noProof/>
          <w:lang w:eastAsia="lt-LT"/>
        </w:rPr>
        <mc:AlternateContent>
          <mc:Choice Requires="wps">
            <w:drawing>
              <wp:anchor distT="0" distB="0" distL="114935" distR="114935" simplePos="0" relativeHeight="251632128" behindDoc="0" locked="0" layoutInCell="1" allowOverlap="1" wp14:anchorId="18F38944" wp14:editId="52E844FA">
                <wp:simplePos x="0" y="0"/>
                <wp:positionH relativeFrom="column">
                  <wp:posOffset>6056630</wp:posOffset>
                </wp:positionH>
                <wp:positionV relativeFrom="paragraph">
                  <wp:posOffset>3442970</wp:posOffset>
                </wp:positionV>
                <wp:extent cx="1790065" cy="685800"/>
                <wp:effectExtent l="12065" t="10795" r="7620" b="8255"/>
                <wp:wrapNone/>
                <wp:docPr id="36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685800"/>
                        </a:xfrm>
                        <a:prstGeom prst="roundRect">
                          <a:avLst>
                            <a:gd name="adj" fmla="val 16667"/>
                          </a:avLst>
                        </a:prstGeom>
                        <a:solidFill>
                          <a:srgbClr val="FFFFFF"/>
                        </a:solidFill>
                        <a:ln w="6350">
                          <a:solidFill>
                            <a:srgbClr val="000000"/>
                          </a:solidFill>
                          <a:round/>
                          <a:headEnd/>
                          <a:tailEnd/>
                        </a:ln>
                      </wps:spPr>
                      <wps:txbx>
                        <w:txbxContent>
                          <w:p w14:paraId="72056144" w14:textId="77777777" w:rsidR="000056C7" w:rsidRDefault="000056C7" w:rsidP="00DB4B9A">
                            <w:pPr>
                              <w:jc w:val="center"/>
                              <w:rPr>
                                <w:b/>
                                <w:sz w:val="20"/>
                              </w:rPr>
                            </w:pPr>
                            <w:r>
                              <w:rPr>
                                <w:b/>
                                <w:sz w:val="20"/>
                              </w:rPr>
                              <w:t>Informacijos radijo ir (ar) televizijos eteryje paskelbimas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F38944" id="AutoShape 143" o:spid="_x0000_s1028" style="position:absolute;margin-left:476.9pt;margin-top:271.1pt;width:140.95pt;height:54pt;z-index:251632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" strokeweight=".5pt">
                <v:textbox inset="7.45pt,3.85pt,7.45pt,3.85pt">
                  <w:txbxContent>
                    <w:p w14:paraId="72056144" w14:textId="77777777" w:rsidR="000056C7" w:rsidRDefault="000056C7" w:rsidP="00DB4B9A">
                      <w:pPr>
                        <w:jc w:val="center"/>
                        <w:rPr>
                          <w:b/>
                          <w:sz w:val="20"/>
                        </w:rPr>
                      </w:pPr>
                      <w:r>
                        <w:rPr>
                          <w:b/>
                          <w:sz w:val="20"/>
                        </w:rPr>
                        <w:t>Informacijos radijo ir (ar) televizijos eteryje paskelbimas</w:t>
                      </w:r>
                    </w:p>
                  </w:txbxContent>
                </v:textbox>
              </v:roundrect>
            </w:pict>
          </mc:Fallback>
        </mc:AlternateContent>
      </w:r>
      <w:r>
        <w:rPr>
          <w:noProof/>
          <w:lang w:eastAsia="lt-LT"/>
        </w:rPr>
        <mc:AlternateContent>
          <mc:Choice Requires="wps">
            <w:drawing>
              <wp:anchor distT="0" distB="0" distL="114300" distR="114300" simplePos="0" relativeHeight="251609600" behindDoc="0" locked="0" layoutInCell="1" allowOverlap="1" wp14:anchorId="51E5A3A2" wp14:editId="14C97FE5">
                <wp:simplePos x="0" y="0"/>
                <wp:positionH relativeFrom="column">
                  <wp:posOffset>3036570</wp:posOffset>
                </wp:positionH>
                <wp:positionV relativeFrom="paragraph">
                  <wp:posOffset>2012950</wp:posOffset>
                </wp:positionV>
                <wp:extent cx="737870" cy="760095"/>
                <wp:effectExtent l="11430" t="9525" r="50800" b="49530"/>
                <wp:wrapNone/>
                <wp:docPr id="362"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870" cy="76009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ACECEE" id="AutoShape 154" o:spid="_x0000_s1026" type="#_x0000_t32" style="position:absolute;margin-left:239.1pt;margin-top:158.5pt;width:58.1pt;height:59.8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4fOgIAAGY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" strokeweight="1pt">
                <v:stroke endarrow="block"/>
              </v:shape>
            </w:pict>
          </mc:Fallback>
        </mc:AlternateContent>
      </w:r>
      <w:r>
        <w:rPr>
          <w:noProof/>
          <w:lang w:eastAsia="lt-LT"/>
        </w:rPr>
        <mc:AlternateContent>
          <mc:Choice Requires="wps">
            <w:drawing>
              <wp:anchor distT="0" distB="0" distL="114935" distR="114935" simplePos="0" relativeHeight="251621888" behindDoc="0" locked="0" layoutInCell="1" allowOverlap="1" wp14:anchorId="71C364F3" wp14:editId="16A3DF33">
                <wp:simplePos x="0" y="0"/>
                <wp:positionH relativeFrom="column">
                  <wp:posOffset>3763010</wp:posOffset>
                </wp:positionH>
                <wp:positionV relativeFrom="paragraph">
                  <wp:posOffset>1295400</wp:posOffset>
                </wp:positionV>
                <wp:extent cx="2092960" cy="319405"/>
                <wp:effectExtent l="23495" t="15875" r="17145" b="17145"/>
                <wp:wrapNone/>
                <wp:docPr id="361"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31940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97EEC5" w14:textId="77777777" w:rsidR="000056C7" w:rsidRDefault="000056C7" w:rsidP="00DB4B9A">
                            <w:pPr>
                              <w:pStyle w:val="Sraopastraipa"/>
                              <w:spacing w:after="0" w:line="240" w:lineRule="auto"/>
                              <w:ind w:left="0"/>
                              <w:jc w:val="center"/>
                              <w:rPr>
                                <w:sz w:val="20"/>
                                <w:szCs w:val="20"/>
                              </w:rPr>
                            </w:pPr>
                            <w:r>
                              <w:rPr>
                                <w:rFonts w:ascii="Times New Roman" w:hAnsi="Times New Roman"/>
                                <w:sz w:val="20"/>
                                <w:szCs w:val="20"/>
                              </w:rPr>
                              <w:t>Savivaldybės lygio CSSS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364F3" id="AutoShape 130" o:spid="_x0000_s1029" style="position:absolute;margin-left:296.3pt;margin-top:102pt;width:164.8pt;height:25.15pt;z-index:251621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" fillcolor="white [3201]" strokecolor="#4bacc6 [3208]" strokeweight="2.5pt">
                <v:shadow color="#868686"/>
                <v:textbox inset="7.45pt,3.85pt,7.45pt,3.85pt">
                  <w:txbxContent>
                    <w:p w14:paraId="4197EEC5" w14:textId="77777777" w:rsidR="000056C7" w:rsidRDefault="000056C7" w:rsidP="00DB4B9A">
                      <w:pPr>
                        <w:pStyle w:val="Sraopastraipa"/>
                        <w:spacing w:after="0" w:line="240" w:lineRule="auto"/>
                        <w:ind w:left="0"/>
                        <w:jc w:val="center"/>
                        <w:rPr>
                          <w:sz w:val="20"/>
                          <w:szCs w:val="20"/>
                        </w:rPr>
                      </w:pPr>
                      <w:r>
                        <w:rPr>
                          <w:rFonts w:ascii="Times New Roman" w:hAnsi="Times New Roman"/>
                          <w:sz w:val="20"/>
                          <w:szCs w:val="20"/>
                        </w:rPr>
                        <w:t>Savivaldybės lygio CSSS</w:t>
                      </w:r>
                    </w:p>
                  </w:txbxContent>
                </v:textbox>
              </v:roundrect>
            </w:pict>
          </mc:Fallback>
        </mc:AlternateContent>
      </w:r>
      <w:r>
        <w:rPr>
          <w:noProof/>
          <w:lang w:eastAsia="lt-LT"/>
        </w:rPr>
        <mc:AlternateContent>
          <mc:Choice Requires="wps">
            <w:drawing>
              <wp:anchor distT="0" distB="0" distL="114935" distR="114935" simplePos="0" relativeHeight="251637248" behindDoc="0" locked="0" layoutInCell="1" allowOverlap="1" wp14:anchorId="7004BC14" wp14:editId="74E77DF3">
                <wp:simplePos x="0" y="0"/>
                <wp:positionH relativeFrom="column">
                  <wp:posOffset>1129665</wp:posOffset>
                </wp:positionH>
                <wp:positionV relativeFrom="paragraph">
                  <wp:posOffset>267970</wp:posOffset>
                </wp:positionV>
                <wp:extent cx="1893570" cy="655955"/>
                <wp:effectExtent l="9525" t="7620" r="11430" b="12700"/>
                <wp:wrapNone/>
                <wp:docPr id="36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655955"/>
                        </a:xfrm>
                        <a:prstGeom prst="roundRect">
                          <a:avLst>
                            <a:gd name="adj" fmla="val 16667"/>
                          </a:avLst>
                        </a:prstGeom>
                        <a:solidFill>
                          <a:srgbClr val="FFFFFF"/>
                        </a:solidFill>
                        <a:ln w="6350">
                          <a:solidFill>
                            <a:srgbClr val="000000"/>
                          </a:solidFill>
                          <a:round/>
                          <a:headEnd/>
                          <a:tailEnd/>
                        </a:ln>
                      </wps:spPr>
                      <wps:txbx>
                        <w:txbxContent>
                          <w:p w14:paraId="0058AB6F" w14:textId="64F8A81E" w:rsidR="000056C7" w:rsidRDefault="000056C7" w:rsidP="00DB4B9A">
                            <w:pPr>
                              <w:pStyle w:val="Sraopastraipa"/>
                              <w:ind w:left="0"/>
                              <w:jc w:val="center"/>
                              <w:rPr>
                                <w:rFonts w:ascii="Times New Roman" w:hAnsi="Times New Roman"/>
                                <w:color w:val="000000"/>
                                <w:sz w:val="20"/>
                                <w:szCs w:val="20"/>
                              </w:rPr>
                            </w:pPr>
                            <w:r>
                              <w:rPr>
                                <w:rFonts w:ascii="Times New Roman" w:hAnsi="Times New Roman"/>
                                <w:sz w:val="20"/>
                                <w:szCs w:val="20"/>
                              </w:rPr>
                              <w:t xml:space="preserve">PAGD </w:t>
                            </w:r>
                            <w:r>
                              <w:rPr>
                                <w:rFonts w:ascii="Times New Roman" w:hAnsi="Times New Roman"/>
                                <w:color w:val="000000"/>
                                <w:sz w:val="20"/>
                                <w:szCs w:val="20"/>
                              </w:rPr>
                              <w:t>darbuotojas, atsakingas už perspėjimą ir informavimą</w:t>
                            </w:r>
                          </w:p>
                          <w:p w14:paraId="64B5601E" w14:textId="77777777" w:rsidR="000056C7" w:rsidRDefault="000056C7" w:rsidP="00DB4B9A">
                            <w:pPr>
                              <w:jc w:val="center"/>
                              <w:rPr>
                                <w:sz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4BC14" id="AutoShape 134" o:spid="_x0000_s1030" style="position:absolute;margin-left:88.95pt;margin-top:21.1pt;width:149.1pt;height:51.65pt;z-index:251637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" strokeweight=".5pt">
                <v:textbox inset="7.45pt,3.85pt,7.45pt,3.85pt">
                  <w:txbxContent>
                    <w:p w14:paraId="0058AB6F" w14:textId="64F8A81E" w:rsidR="000056C7" w:rsidRDefault="000056C7" w:rsidP="00DB4B9A">
                      <w:pPr>
                        <w:pStyle w:val="Sraopastraipa"/>
                        <w:ind w:left="0"/>
                        <w:jc w:val="center"/>
                        <w:rPr>
                          <w:rFonts w:ascii="Times New Roman" w:hAnsi="Times New Roman"/>
                          <w:color w:val="000000"/>
                          <w:sz w:val="20"/>
                          <w:szCs w:val="20"/>
                        </w:rPr>
                      </w:pPr>
                      <w:r>
                        <w:rPr>
                          <w:rFonts w:ascii="Times New Roman" w:hAnsi="Times New Roman"/>
                          <w:sz w:val="20"/>
                          <w:szCs w:val="20"/>
                        </w:rPr>
                        <w:t xml:space="preserve">PAGD </w:t>
                      </w:r>
                      <w:r>
                        <w:rPr>
                          <w:rFonts w:ascii="Times New Roman" w:hAnsi="Times New Roman"/>
                          <w:color w:val="000000"/>
                          <w:sz w:val="20"/>
                          <w:szCs w:val="20"/>
                        </w:rPr>
                        <w:t>darbuotojas, atsakingas už perspėjimą ir informavimą</w:t>
                      </w:r>
                    </w:p>
                    <w:p w14:paraId="64B5601E" w14:textId="77777777" w:rsidR="000056C7" w:rsidRDefault="000056C7" w:rsidP="00DB4B9A">
                      <w:pPr>
                        <w:jc w:val="center"/>
                        <w:rPr>
                          <w:sz w:val="20"/>
                        </w:rPr>
                      </w:pPr>
                    </w:p>
                  </w:txbxContent>
                </v:textbox>
              </v:roundrect>
            </w:pict>
          </mc:Fallback>
        </mc:AlternateContent>
      </w:r>
      <w:r>
        <w:rPr>
          <w:noProof/>
          <w:lang w:eastAsia="lt-LT"/>
        </w:rPr>
        <mc:AlternateContent>
          <mc:Choice Requires="wps">
            <w:drawing>
              <wp:anchor distT="0" distB="0" distL="114300" distR="114300" simplePos="0" relativeHeight="251635200" behindDoc="0" locked="0" layoutInCell="1" allowOverlap="1" wp14:anchorId="00B04A93" wp14:editId="4296B2D9">
                <wp:simplePos x="0" y="0"/>
                <wp:positionH relativeFrom="column">
                  <wp:posOffset>5888990</wp:posOffset>
                </wp:positionH>
                <wp:positionV relativeFrom="paragraph">
                  <wp:posOffset>2883535</wp:posOffset>
                </wp:positionV>
                <wp:extent cx="147320" cy="0"/>
                <wp:effectExtent l="6350" t="13335" r="8255" b="5715"/>
                <wp:wrapNone/>
                <wp:docPr id="35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CB5256" id="AutoShape 28" o:spid="_x0000_s1026" type="#_x0000_t32" style="position:absolute;margin-left:463.7pt;margin-top:227.05pt;width:11.6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AaIA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"/>
            </w:pict>
          </mc:Fallback>
        </mc:AlternateContent>
      </w:r>
      <w:r>
        <w:rPr>
          <w:noProof/>
          <w:lang w:eastAsia="lt-LT"/>
        </w:rPr>
        <mc:AlternateContent>
          <mc:Choice Requires="wps">
            <w:drawing>
              <wp:anchor distT="0" distB="0" distL="114300" distR="114300" simplePos="0" relativeHeight="251610624" behindDoc="0" locked="0" layoutInCell="1" allowOverlap="1" wp14:anchorId="06298DE5" wp14:editId="737F59CE">
                <wp:simplePos x="0" y="0"/>
                <wp:positionH relativeFrom="column">
                  <wp:posOffset>5812790</wp:posOffset>
                </wp:positionH>
                <wp:positionV relativeFrom="paragraph">
                  <wp:posOffset>481330</wp:posOffset>
                </wp:positionV>
                <wp:extent cx="200025" cy="0"/>
                <wp:effectExtent l="6350" t="11430" r="12700" b="7620"/>
                <wp:wrapNone/>
                <wp:docPr id="35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F4202E" id="AutoShape 27" o:spid="_x0000_s1026" type="#_x0000_t32" style="position:absolute;margin-left:457.7pt;margin-top:37.9pt;width:15.75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"/>
            </w:pict>
          </mc:Fallback>
        </mc:AlternateContent>
      </w:r>
      <w:r>
        <w:rPr>
          <w:noProof/>
          <w:lang w:eastAsia="lt-LT"/>
        </w:rPr>
        <mc:AlternateContent>
          <mc:Choice Requires="wps">
            <w:drawing>
              <wp:anchor distT="0" distB="0" distL="114300" distR="114300" simplePos="0" relativeHeight="251611648" behindDoc="0" locked="0" layoutInCell="1" allowOverlap="1" wp14:anchorId="03354F48" wp14:editId="632A68D7">
                <wp:simplePos x="0" y="0"/>
                <wp:positionH relativeFrom="column">
                  <wp:posOffset>5867400</wp:posOffset>
                </wp:positionH>
                <wp:positionV relativeFrom="paragraph">
                  <wp:posOffset>2310130</wp:posOffset>
                </wp:positionV>
                <wp:extent cx="147320" cy="0"/>
                <wp:effectExtent l="13335" t="11430" r="10795" b="7620"/>
                <wp:wrapNone/>
                <wp:docPr id="35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A17B23" id="AutoShape 26" o:spid="_x0000_s1026" type="#_x0000_t32" style="position:absolute;margin-left:462pt;margin-top:181.9pt;width:11.6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P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"/>
            </w:pict>
          </mc:Fallback>
        </mc:AlternateContent>
      </w:r>
      <w:r>
        <w:rPr>
          <w:noProof/>
          <w:lang w:eastAsia="lt-LT"/>
        </w:rPr>
        <mc:AlternateContent>
          <mc:Choice Requires="wps">
            <w:drawing>
              <wp:anchor distT="0" distB="0" distL="114300" distR="114300" simplePos="0" relativeHeight="251612672" behindDoc="0" locked="0" layoutInCell="1" allowOverlap="1" wp14:anchorId="2F2F27E6" wp14:editId="2B776171">
                <wp:simplePos x="0" y="0"/>
                <wp:positionH relativeFrom="column">
                  <wp:posOffset>5839460</wp:posOffset>
                </wp:positionH>
                <wp:positionV relativeFrom="paragraph">
                  <wp:posOffset>1774190</wp:posOffset>
                </wp:positionV>
                <wp:extent cx="173355" cy="0"/>
                <wp:effectExtent l="13970" t="8890" r="12700" b="10160"/>
                <wp:wrapNone/>
                <wp:docPr id="35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706D1C" id="AutoShape 25" o:spid="_x0000_s1026" type="#_x0000_t32" style="position:absolute;margin-left:459.8pt;margin-top:139.7pt;width:13.6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"/>
            </w:pict>
          </mc:Fallback>
        </mc:AlternateContent>
      </w:r>
      <w:r>
        <w:rPr>
          <w:noProof/>
          <w:lang w:eastAsia="lt-LT"/>
        </w:rPr>
        <mc:AlternateContent>
          <mc:Choice Requires="wps">
            <w:drawing>
              <wp:anchor distT="0" distB="0" distL="114300" distR="114300" simplePos="0" relativeHeight="251613696" behindDoc="0" locked="0" layoutInCell="1" allowOverlap="1" wp14:anchorId="3F1A799A" wp14:editId="06D9C004">
                <wp:simplePos x="0" y="0"/>
                <wp:positionH relativeFrom="column">
                  <wp:posOffset>3031490</wp:posOffset>
                </wp:positionH>
                <wp:positionV relativeFrom="paragraph">
                  <wp:posOffset>3414395</wp:posOffset>
                </wp:positionV>
                <wp:extent cx="758825" cy="0"/>
                <wp:effectExtent l="6350" t="58420" r="15875" b="55880"/>
                <wp:wrapNone/>
                <wp:docPr id="355"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825"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977DF8" id="AutoShape 155" o:spid="_x0000_s1026" type="#_x0000_t32" style="position:absolute;margin-left:238.7pt;margin-top:268.85pt;width:59.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" strokeweight="1pt">
                <v:stroke dashstyle="dash" endarrow="block"/>
              </v:shape>
            </w:pict>
          </mc:Fallback>
        </mc:AlternateContent>
      </w:r>
      <w:r>
        <w:rPr>
          <w:noProof/>
          <w:lang w:eastAsia="lt-LT"/>
        </w:rPr>
        <mc:AlternateContent>
          <mc:Choice Requires="wps">
            <w:drawing>
              <wp:anchor distT="0" distB="0" distL="114300" distR="114300" simplePos="0" relativeHeight="251614720" behindDoc="0" locked="0" layoutInCell="1" allowOverlap="1" wp14:anchorId="75B7D632" wp14:editId="6FEF357B">
                <wp:simplePos x="0" y="0"/>
                <wp:positionH relativeFrom="column">
                  <wp:posOffset>3058160</wp:posOffset>
                </wp:positionH>
                <wp:positionV relativeFrom="paragraph">
                  <wp:posOffset>1025525</wp:posOffset>
                </wp:positionV>
                <wp:extent cx="696595" cy="908685"/>
                <wp:effectExtent l="13970" t="12700" r="13335" b="12065"/>
                <wp:wrapNone/>
                <wp:docPr id="354"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6595" cy="908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C870C7" id="AutoShape 152" o:spid="_x0000_s1026" type="#_x0000_t32" style="position:absolute;margin-left:240.8pt;margin-top:80.75pt;width:54.85pt;height:71.55pt;flip: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"/>
            </w:pict>
          </mc:Fallback>
        </mc:AlternateContent>
      </w:r>
      <w:r>
        <w:rPr>
          <w:noProof/>
          <w:lang w:eastAsia="lt-LT"/>
        </w:rPr>
        <mc:AlternateContent>
          <mc:Choice Requires="wps">
            <w:drawing>
              <wp:anchor distT="0" distB="0" distL="114300" distR="114300" simplePos="0" relativeHeight="251615744" behindDoc="0" locked="0" layoutInCell="1" allowOverlap="1" wp14:anchorId="28A1206B" wp14:editId="4B9B3C60">
                <wp:simplePos x="0" y="0"/>
                <wp:positionH relativeFrom="column">
                  <wp:posOffset>3040380</wp:posOffset>
                </wp:positionH>
                <wp:positionV relativeFrom="paragraph">
                  <wp:posOffset>1412875</wp:posOffset>
                </wp:positionV>
                <wp:extent cx="723265" cy="539750"/>
                <wp:effectExtent l="15240" t="57150" r="42545" b="12700"/>
                <wp:wrapNone/>
                <wp:docPr id="353"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265" cy="53975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0E337F" id="AutoShape 151" o:spid="_x0000_s1026" type="#_x0000_t32" style="position:absolute;margin-left:239.4pt;margin-top:111.25pt;width:56.95pt;height:42.5pt;flip: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" strokeweight="1pt">
                <v:stroke dashstyle="dash" endarrow="block"/>
              </v:shape>
            </w:pict>
          </mc:Fallback>
        </mc:AlternateContent>
      </w:r>
      <w:r>
        <w:rPr>
          <w:noProof/>
          <w:lang w:eastAsia="lt-LT"/>
        </w:rPr>
        <mc:AlternateContent>
          <mc:Choice Requires="wps">
            <w:drawing>
              <wp:anchor distT="0" distB="0" distL="114300" distR="114300" simplePos="0" relativeHeight="251616768" behindDoc="0" locked="0" layoutInCell="1" allowOverlap="1" wp14:anchorId="48658435" wp14:editId="19F17BD2">
                <wp:simplePos x="0" y="0"/>
                <wp:positionH relativeFrom="column">
                  <wp:posOffset>3040380</wp:posOffset>
                </wp:positionH>
                <wp:positionV relativeFrom="paragraph">
                  <wp:posOffset>1809750</wp:posOffset>
                </wp:positionV>
                <wp:extent cx="723265" cy="165100"/>
                <wp:effectExtent l="15240" t="63500" r="33020" b="9525"/>
                <wp:wrapNone/>
                <wp:docPr id="352"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265" cy="1651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17A973" id="AutoShape 149" o:spid="_x0000_s1026" type="#_x0000_t32" style="position:absolute;margin-left:239.4pt;margin-top:142.5pt;width:56.95pt;height:13pt;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" strokeweight="1pt">
                <v:stroke endarrow="block"/>
              </v:shape>
            </w:pict>
          </mc:Fallback>
        </mc:AlternateContent>
      </w:r>
      <w:r>
        <w:rPr>
          <w:noProof/>
          <w:lang w:eastAsia="lt-LT"/>
        </w:rPr>
        <mc:AlternateContent>
          <mc:Choice Requires="wps">
            <w:drawing>
              <wp:anchor distT="0" distB="0" distL="114300" distR="114300" simplePos="0" relativeHeight="251617792" behindDoc="0" locked="0" layoutInCell="1" allowOverlap="1" wp14:anchorId="798DCF33" wp14:editId="49B09FA7">
                <wp:simplePos x="0" y="0"/>
                <wp:positionH relativeFrom="column">
                  <wp:posOffset>3001010</wp:posOffset>
                </wp:positionH>
                <wp:positionV relativeFrom="paragraph">
                  <wp:posOffset>481330</wp:posOffset>
                </wp:positionV>
                <wp:extent cx="729615" cy="0"/>
                <wp:effectExtent l="13970" t="59055" r="18415" b="55245"/>
                <wp:wrapNone/>
                <wp:docPr id="35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49BF5D" id="AutoShape 148" o:spid="_x0000_s1026" type="#_x0000_t32" style="position:absolute;margin-left:236.3pt;margin-top:37.9pt;width:57.45pt;height:0;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jNNw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">
                <v:stroke endarrow="block"/>
              </v:shape>
            </w:pict>
          </mc:Fallback>
        </mc:AlternateContent>
      </w:r>
      <w:r>
        <w:rPr>
          <w:noProof/>
          <w:lang w:eastAsia="lt-LT"/>
        </w:rPr>
        <mc:AlternateContent>
          <mc:Choice Requires="wps">
            <w:drawing>
              <wp:anchor distT="0" distB="0" distL="114935" distR="114935" simplePos="0" relativeHeight="251634176" behindDoc="0" locked="0" layoutInCell="1" allowOverlap="1" wp14:anchorId="5052D196" wp14:editId="21FEB25E">
                <wp:simplePos x="0" y="0"/>
                <wp:positionH relativeFrom="column">
                  <wp:posOffset>6056630</wp:posOffset>
                </wp:positionH>
                <wp:positionV relativeFrom="paragraph">
                  <wp:posOffset>2749550</wp:posOffset>
                </wp:positionV>
                <wp:extent cx="1727835" cy="273050"/>
                <wp:effectExtent l="21590" t="22225" r="22225" b="19050"/>
                <wp:wrapNone/>
                <wp:docPr id="3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273050"/>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917F65" w14:textId="77777777" w:rsidR="000056C7" w:rsidRDefault="000056C7" w:rsidP="00DB4B9A">
                            <w:pPr>
                              <w:jc w:val="center"/>
                              <w:rPr>
                                <w:b/>
                                <w:sz w:val="20"/>
                              </w:rPr>
                            </w:pPr>
                            <w:r>
                              <w:rPr>
                                <w:b/>
                                <w:sz w:val="20"/>
                              </w:rPr>
                              <w:t>Pasiuntinių išsiuntimas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52D196" id="AutoShape 145" o:spid="_x0000_s1031" style="position:absolute;margin-left:476.9pt;margin-top:216.5pt;width:136.05pt;height:21.5pt;z-index:251634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" fillcolor="white [3201]" strokecolor="#f79646 [3209]" strokeweight="2.5pt">
                <v:shadow color="#868686"/>
                <v:textbox inset="7.45pt,3.85pt,7.45pt,3.85pt">
                  <w:txbxContent>
                    <w:p w14:paraId="21917F65" w14:textId="77777777" w:rsidR="000056C7" w:rsidRDefault="000056C7" w:rsidP="00DB4B9A">
                      <w:pPr>
                        <w:jc w:val="center"/>
                        <w:rPr>
                          <w:b/>
                          <w:sz w:val="20"/>
                        </w:rPr>
                      </w:pPr>
                      <w:r>
                        <w:rPr>
                          <w:b/>
                          <w:sz w:val="20"/>
                        </w:rPr>
                        <w:t>Pasiuntinių išsiuntimas</w:t>
                      </w:r>
                    </w:p>
                  </w:txbxContent>
                </v:textbox>
              </v:roundrect>
            </w:pict>
          </mc:Fallback>
        </mc:AlternateContent>
      </w:r>
      <w:r>
        <w:rPr>
          <w:noProof/>
          <w:lang w:eastAsia="lt-LT"/>
        </w:rPr>
        <mc:AlternateContent>
          <mc:Choice Requires="wps">
            <w:drawing>
              <wp:anchor distT="0" distB="0" distL="114935" distR="114935" simplePos="0" relativeHeight="251631104" behindDoc="0" locked="0" layoutInCell="1" allowOverlap="1" wp14:anchorId="591EF288" wp14:editId="2F42EA7F">
                <wp:simplePos x="0" y="0"/>
                <wp:positionH relativeFrom="column">
                  <wp:posOffset>6026150</wp:posOffset>
                </wp:positionH>
                <wp:positionV relativeFrom="paragraph">
                  <wp:posOffset>1423670</wp:posOffset>
                </wp:positionV>
                <wp:extent cx="1725930" cy="652780"/>
                <wp:effectExtent l="19685" t="20320" r="16510" b="22225"/>
                <wp:wrapNone/>
                <wp:docPr id="349"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930" cy="652780"/>
                        </a:xfrm>
                        <a:prstGeom prst="roundRect">
                          <a:avLst>
                            <a:gd name="adj" fmla="val 16667"/>
                          </a:avLst>
                        </a:prstGeom>
                        <a:solidFill>
                          <a:schemeClr val="lt1">
                            <a:lumMod val="100000"/>
                            <a:lumOff val="0"/>
                          </a:schemeClr>
                        </a:solidFill>
                        <a:ln w="31750">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355C7B" w14:textId="77777777" w:rsidR="000056C7" w:rsidRDefault="000056C7" w:rsidP="00DB4B9A">
                            <w:pPr>
                              <w:jc w:val="center"/>
                              <w:rPr>
                                <w:b/>
                                <w:sz w:val="20"/>
                              </w:rPr>
                            </w:pPr>
                            <w:r>
                              <w:rPr>
                                <w:b/>
                                <w:sz w:val="20"/>
                              </w:rPr>
                              <w:t>Informacijos radijo ir (ar) televizijos eteryje paskelbimas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1EF288" id="AutoShape 142" o:spid="_x0000_s1032" style="position:absolute;margin-left:474.5pt;margin-top:112.1pt;width:135.9pt;height:51.4pt;z-index:251631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" fillcolor="white [3201]" strokecolor="#9bbb59 [3206]" strokeweight="2.5pt">
                <v:shadow color="#868686"/>
                <v:textbox inset="7.45pt,3.85pt,7.45pt,3.85pt">
                  <w:txbxContent>
                    <w:p w14:paraId="41355C7B" w14:textId="77777777" w:rsidR="000056C7" w:rsidRDefault="000056C7" w:rsidP="00DB4B9A">
                      <w:pPr>
                        <w:jc w:val="center"/>
                        <w:rPr>
                          <w:b/>
                          <w:sz w:val="20"/>
                        </w:rPr>
                      </w:pPr>
                      <w:r>
                        <w:rPr>
                          <w:b/>
                          <w:sz w:val="20"/>
                        </w:rPr>
                        <w:t>Informacijos radijo ir (ar) televizijos eteryje paskelbimas</w:t>
                      </w:r>
                    </w:p>
                  </w:txbxContent>
                </v:textbox>
              </v:roundrect>
            </w:pict>
          </mc:Fallback>
        </mc:AlternateContent>
      </w:r>
      <w:r>
        <w:rPr>
          <w:noProof/>
          <w:lang w:eastAsia="lt-LT"/>
        </w:rPr>
        <mc:AlternateContent>
          <mc:Choice Requires="wps">
            <w:drawing>
              <wp:anchor distT="0" distB="0" distL="114935" distR="114935" simplePos="0" relativeHeight="251630080" behindDoc="0" locked="0" layoutInCell="1" allowOverlap="1" wp14:anchorId="134B4385" wp14:editId="42C7DDF1">
                <wp:simplePos x="0" y="0"/>
                <wp:positionH relativeFrom="column">
                  <wp:posOffset>6026150</wp:posOffset>
                </wp:positionH>
                <wp:positionV relativeFrom="paragraph">
                  <wp:posOffset>120015</wp:posOffset>
                </wp:positionV>
                <wp:extent cx="1726565" cy="673100"/>
                <wp:effectExtent l="10160" t="12065" r="6350" b="10160"/>
                <wp:wrapNone/>
                <wp:docPr id="348"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6565" cy="673100"/>
                        </a:xfrm>
                        <a:prstGeom prst="roundRect">
                          <a:avLst>
                            <a:gd name="adj" fmla="val 16667"/>
                          </a:avLst>
                        </a:prstGeom>
                        <a:solidFill>
                          <a:srgbClr val="FFFFFF"/>
                        </a:solidFill>
                        <a:ln w="6350">
                          <a:solidFill>
                            <a:srgbClr val="000000"/>
                          </a:solidFill>
                          <a:round/>
                          <a:headEnd/>
                          <a:tailEnd/>
                        </a:ln>
                      </wps:spPr>
                      <wps:txbx>
                        <w:txbxContent>
                          <w:p w14:paraId="58638ECE" w14:textId="77777777" w:rsidR="000056C7" w:rsidRDefault="000056C7" w:rsidP="00DB4B9A">
                            <w:pPr>
                              <w:jc w:val="center"/>
                              <w:rPr>
                                <w:b/>
                                <w:sz w:val="20"/>
                              </w:rPr>
                            </w:pPr>
                            <w:r>
                              <w:rPr>
                                <w:b/>
                                <w:sz w:val="20"/>
                              </w:rPr>
                              <w:t>Informacijos radijo ir (ar) televizijos eteryje paskelbimas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B4385" id="AutoShape 141" o:spid="_x0000_s1033" style="position:absolute;margin-left:474.5pt;margin-top:9.45pt;width:135.95pt;height:53pt;z-index:251630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" strokeweight=".5pt">
                <v:textbox inset="7.45pt,3.85pt,7.45pt,3.85pt">
                  <w:txbxContent>
                    <w:p w14:paraId="58638ECE" w14:textId="77777777" w:rsidR="000056C7" w:rsidRDefault="000056C7" w:rsidP="00DB4B9A">
                      <w:pPr>
                        <w:jc w:val="center"/>
                        <w:rPr>
                          <w:b/>
                          <w:sz w:val="20"/>
                        </w:rPr>
                      </w:pPr>
                      <w:r>
                        <w:rPr>
                          <w:b/>
                          <w:sz w:val="20"/>
                        </w:rPr>
                        <w:t>Informacijos radijo ir (ar) televizijos eteryje paskelbimas</w:t>
                      </w:r>
                    </w:p>
                  </w:txbxContent>
                </v:textbox>
              </v:roundrect>
            </w:pict>
          </mc:Fallback>
        </mc:AlternateContent>
      </w:r>
      <w:r>
        <w:rPr>
          <w:noProof/>
          <w:lang w:eastAsia="lt-LT"/>
        </w:rPr>
        <mc:AlternateContent>
          <mc:Choice Requires="wps">
            <w:drawing>
              <wp:anchor distT="0" distB="0" distL="114935" distR="114935" simplePos="0" relativeHeight="251629056" behindDoc="0" locked="0" layoutInCell="1" allowOverlap="1" wp14:anchorId="4969FF50" wp14:editId="28983914">
                <wp:simplePos x="0" y="0"/>
                <wp:positionH relativeFrom="column">
                  <wp:posOffset>3768725</wp:posOffset>
                </wp:positionH>
                <wp:positionV relativeFrom="paragraph">
                  <wp:posOffset>3282950</wp:posOffset>
                </wp:positionV>
                <wp:extent cx="2065655" cy="290195"/>
                <wp:effectExtent l="10160" t="12700" r="10160" b="11430"/>
                <wp:wrapNone/>
                <wp:docPr id="347"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90195"/>
                        </a:xfrm>
                        <a:prstGeom prst="roundRect">
                          <a:avLst>
                            <a:gd name="adj" fmla="val 16667"/>
                          </a:avLst>
                        </a:prstGeom>
                        <a:solidFill>
                          <a:srgbClr val="FFFFFF"/>
                        </a:solidFill>
                        <a:ln w="6350">
                          <a:solidFill>
                            <a:srgbClr val="000000"/>
                          </a:solidFill>
                          <a:round/>
                          <a:headEnd/>
                          <a:tailEnd/>
                        </a:ln>
                      </wps:spPr>
                      <wps:txbx>
                        <w:txbxContent>
                          <w:p w14:paraId="4FF72D68" w14:textId="77777777" w:rsidR="000056C7" w:rsidRDefault="000056C7" w:rsidP="00DB4B9A">
                            <w:pPr>
                              <w:pStyle w:val="Sraopastraipa"/>
                              <w:spacing w:after="0" w:line="240" w:lineRule="auto"/>
                              <w:ind w:left="0"/>
                              <w:jc w:val="center"/>
                              <w:rPr>
                                <w:rFonts w:ascii="Times New Roman" w:hAnsi="Times New Roman"/>
                                <w:color w:val="000000"/>
                                <w:sz w:val="20"/>
                                <w:szCs w:val="20"/>
                              </w:rPr>
                            </w:pPr>
                            <w:r>
                              <w:rPr>
                                <w:rFonts w:ascii="Times New Roman" w:hAnsi="Times New Roman"/>
                                <w:sz w:val="20"/>
                                <w:szCs w:val="20"/>
                              </w:rPr>
                              <w:t>Tiesioginis vadovas</w:t>
                            </w:r>
                          </w:p>
                          <w:p w14:paraId="5895CBC4" w14:textId="77777777" w:rsidR="000056C7" w:rsidRDefault="000056C7" w:rsidP="00DB4B9A">
                            <w:pPr>
                              <w:rPr>
                                <w:sz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69FF50" id="AutoShape 138" o:spid="_x0000_s1034" style="position:absolute;margin-left:296.75pt;margin-top:258.5pt;width:162.65pt;height:22.85pt;z-index:251629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" strokeweight=".5pt">
                <v:textbox inset="7.45pt,3.85pt,7.45pt,3.85pt">
                  <w:txbxContent>
                    <w:p w14:paraId="4FF72D68" w14:textId="77777777" w:rsidR="000056C7" w:rsidRDefault="000056C7" w:rsidP="00DB4B9A">
                      <w:pPr>
                        <w:pStyle w:val="Sraopastraipa"/>
                        <w:spacing w:after="0" w:line="240" w:lineRule="auto"/>
                        <w:ind w:left="0"/>
                        <w:jc w:val="center"/>
                        <w:rPr>
                          <w:rFonts w:ascii="Times New Roman" w:hAnsi="Times New Roman"/>
                          <w:color w:val="000000"/>
                          <w:sz w:val="20"/>
                          <w:szCs w:val="20"/>
                        </w:rPr>
                      </w:pPr>
                      <w:r>
                        <w:rPr>
                          <w:rFonts w:ascii="Times New Roman" w:hAnsi="Times New Roman"/>
                          <w:sz w:val="20"/>
                          <w:szCs w:val="20"/>
                        </w:rPr>
                        <w:t>Tiesioginis vadovas</w:t>
                      </w:r>
                    </w:p>
                    <w:p w14:paraId="5895CBC4" w14:textId="77777777" w:rsidR="000056C7" w:rsidRDefault="000056C7" w:rsidP="00DB4B9A">
                      <w:pPr>
                        <w:rPr>
                          <w:sz w:val="20"/>
                        </w:rPr>
                      </w:pPr>
                    </w:p>
                  </w:txbxContent>
                </v:textbox>
              </v:roundrect>
            </w:pict>
          </mc:Fallback>
        </mc:AlternateContent>
      </w:r>
      <w:r>
        <w:rPr>
          <w:noProof/>
          <w:lang w:eastAsia="lt-LT"/>
        </w:rPr>
        <mc:AlternateContent>
          <mc:Choice Requires="wps">
            <w:drawing>
              <wp:anchor distT="0" distB="0" distL="114935" distR="114935" simplePos="0" relativeHeight="251628032" behindDoc="0" locked="0" layoutInCell="1" allowOverlap="1" wp14:anchorId="02746A2C" wp14:editId="65C60786">
                <wp:simplePos x="0" y="0"/>
                <wp:positionH relativeFrom="column">
                  <wp:posOffset>3719830</wp:posOffset>
                </wp:positionH>
                <wp:positionV relativeFrom="paragraph">
                  <wp:posOffset>311150</wp:posOffset>
                </wp:positionV>
                <wp:extent cx="2104390" cy="286385"/>
                <wp:effectExtent l="8890" t="12700" r="10795" b="5715"/>
                <wp:wrapNone/>
                <wp:docPr id="346"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286385"/>
                        </a:xfrm>
                        <a:prstGeom prst="roundRect">
                          <a:avLst>
                            <a:gd name="adj" fmla="val 16667"/>
                          </a:avLst>
                        </a:prstGeom>
                        <a:solidFill>
                          <a:srgbClr val="FFFFFF"/>
                        </a:solidFill>
                        <a:ln w="6350">
                          <a:solidFill>
                            <a:srgbClr val="000000"/>
                          </a:solidFill>
                          <a:round/>
                          <a:headEnd/>
                          <a:tailEnd/>
                        </a:ln>
                      </wps:spPr>
                      <wps:txbx>
                        <w:txbxContent>
                          <w:p w14:paraId="59BAD41F" w14:textId="77777777" w:rsidR="000056C7" w:rsidRDefault="000056C7" w:rsidP="00DB4B9A">
                            <w:pPr>
                              <w:jc w:val="center"/>
                              <w:rPr>
                                <w:sz w:val="20"/>
                              </w:rPr>
                            </w:pPr>
                            <w:r>
                              <w:rPr>
                                <w:sz w:val="20"/>
                              </w:rPr>
                              <w:t>Nacionalinis transliuotojas</w:t>
                            </w:r>
                          </w:p>
                          <w:p w14:paraId="6F688738" w14:textId="77777777" w:rsidR="000056C7" w:rsidRDefault="000056C7" w:rsidP="00DB4B9A">
                            <w:pPr>
                              <w:jc w:val="center"/>
                              <w:rPr>
                                <w:sz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746A2C" id="AutoShape 137" o:spid="_x0000_s1035" style="position:absolute;margin-left:292.9pt;margin-top:24.5pt;width:165.7pt;height:22.55pt;z-index:251628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" strokeweight=".5pt">
                <v:textbox inset="7.45pt,3.85pt,7.45pt,3.85pt">
                  <w:txbxContent>
                    <w:p w14:paraId="59BAD41F" w14:textId="77777777" w:rsidR="000056C7" w:rsidRDefault="000056C7" w:rsidP="00DB4B9A">
                      <w:pPr>
                        <w:jc w:val="center"/>
                        <w:rPr>
                          <w:sz w:val="20"/>
                        </w:rPr>
                      </w:pPr>
                      <w:r>
                        <w:rPr>
                          <w:sz w:val="20"/>
                        </w:rPr>
                        <w:t>Nacionalinis transliuotojas</w:t>
                      </w:r>
                    </w:p>
                    <w:p w14:paraId="6F688738" w14:textId="77777777" w:rsidR="000056C7" w:rsidRDefault="000056C7" w:rsidP="00DB4B9A">
                      <w:pPr>
                        <w:jc w:val="center"/>
                        <w:rPr>
                          <w:sz w:val="20"/>
                        </w:rPr>
                      </w:pPr>
                    </w:p>
                  </w:txbxContent>
                </v:textbox>
              </v:roundrect>
            </w:pict>
          </mc:Fallback>
        </mc:AlternateContent>
      </w:r>
      <w:r>
        <w:rPr>
          <w:noProof/>
          <w:lang w:eastAsia="lt-LT"/>
        </w:rPr>
        <mc:AlternateContent>
          <mc:Choice Requires="wps">
            <w:drawing>
              <wp:anchor distT="0" distB="0" distL="114935" distR="114935" simplePos="0" relativeHeight="251627008" behindDoc="0" locked="0" layoutInCell="1" allowOverlap="1" wp14:anchorId="4719BFC0" wp14:editId="4ECB9CD5">
                <wp:simplePos x="0" y="0"/>
                <wp:positionH relativeFrom="column">
                  <wp:posOffset>3779520</wp:posOffset>
                </wp:positionH>
                <wp:positionV relativeFrom="paragraph">
                  <wp:posOffset>3561715</wp:posOffset>
                </wp:positionV>
                <wp:extent cx="2077085" cy="567055"/>
                <wp:effectExtent l="11430" t="5715" r="6985" b="8255"/>
                <wp:wrapNone/>
                <wp:docPr id="345"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567055"/>
                        </a:xfrm>
                        <a:prstGeom prst="roundRect">
                          <a:avLst>
                            <a:gd name="adj" fmla="val 16667"/>
                          </a:avLst>
                        </a:prstGeom>
                        <a:solidFill>
                          <a:srgbClr val="FFFFFF"/>
                        </a:solidFill>
                        <a:ln w="6350">
                          <a:solidFill>
                            <a:srgbClr val="000000"/>
                          </a:solidFill>
                          <a:round/>
                          <a:headEnd/>
                          <a:tailEnd/>
                        </a:ln>
                      </wps:spPr>
                      <wps:txbx>
                        <w:txbxContent>
                          <w:p w14:paraId="7B346E59" w14:textId="77777777" w:rsidR="000056C7" w:rsidRDefault="000056C7" w:rsidP="00DB4B9A">
                            <w:pPr>
                              <w:jc w:val="center"/>
                              <w:rPr>
                                <w:sz w:val="20"/>
                              </w:rPr>
                            </w:pPr>
                            <w:r>
                              <w:rPr>
                                <w:sz w:val="20"/>
                              </w:rPr>
                              <w:t>Transliuotojas, su kuriuo pasirašytas bendradarbiavimo susitarimas</w:t>
                            </w:r>
                          </w:p>
                          <w:p w14:paraId="257A3622" w14:textId="77777777" w:rsidR="000056C7" w:rsidRDefault="000056C7" w:rsidP="00DB4B9A">
                            <w:pPr>
                              <w:jc w:val="center"/>
                              <w:rPr>
                                <w:sz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19BFC0" id="AutoShape 136" o:spid="_x0000_s1036" style="position:absolute;margin-left:297.6pt;margin-top:280.45pt;width:163.55pt;height:44.65pt;z-index:251627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" strokeweight=".5pt">
                <v:textbox inset="7.45pt,3.85pt,7.45pt,3.85pt">
                  <w:txbxContent>
                    <w:p w14:paraId="7B346E59" w14:textId="77777777" w:rsidR="000056C7" w:rsidRDefault="000056C7" w:rsidP="00DB4B9A">
                      <w:pPr>
                        <w:jc w:val="center"/>
                        <w:rPr>
                          <w:sz w:val="20"/>
                        </w:rPr>
                      </w:pPr>
                      <w:r>
                        <w:rPr>
                          <w:sz w:val="20"/>
                        </w:rPr>
                        <w:t>Transliuotojas, su kuriuo pasirašytas bendradarbiavimo susitarimas</w:t>
                      </w:r>
                    </w:p>
                    <w:p w14:paraId="257A3622" w14:textId="77777777" w:rsidR="000056C7" w:rsidRDefault="000056C7" w:rsidP="00DB4B9A">
                      <w:pPr>
                        <w:jc w:val="center"/>
                        <w:rPr>
                          <w:sz w:val="20"/>
                        </w:rPr>
                      </w:pPr>
                    </w:p>
                  </w:txbxContent>
                </v:textbox>
              </v:roundrect>
            </w:pict>
          </mc:Fallback>
        </mc:AlternateContent>
      </w:r>
      <w:r>
        <w:rPr>
          <w:noProof/>
          <w:lang w:eastAsia="lt-LT"/>
        </w:rPr>
        <mc:AlternateContent>
          <mc:Choice Requires="wps">
            <w:drawing>
              <wp:anchor distT="0" distB="0" distL="114935" distR="114935" simplePos="0" relativeHeight="251623936" behindDoc="0" locked="0" layoutInCell="1" allowOverlap="1" wp14:anchorId="41DDF135" wp14:editId="28D46D7A">
                <wp:simplePos x="0" y="0"/>
                <wp:positionH relativeFrom="column">
                  <wp:posOffset>3774440</wp:posOffset>
                </wp:positionH>
                <wp:positionV relativeFrom="paragraph">
                  <wp:posOffset>1990725</wp:posOffset>
                </wp:positionV>
                <wp:extent cx="2092960" cy="655955"/>
                <wp:effectExtent l="15875" t="15875" r="24765" b="23495"/>
                <wp:wrapNone/>
                <wp:docPr id="344"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655955"/>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551C23" w14:textId="77777777" w:rsidR="000056C7" w:rsidRDefault="000056C7" w:rsidP="00DB4B9A">
                            <w:pPr>
                              <w:jc w:val="center"/>
                              <w:rPr>
                                <w:sz w:val="20"/>
                              </w:rPr>
                            </w:pPr>
                            <w:r>
                              <w:rPr>
                                <w:sz w:val="20"/>
                              </w:rPr>
                              <w:t>Centralizuoto ir (ar) vietinio valdymo sirenas įjungiantys darbuotojai</w:t>
                            </w:r>
                          </w:p>
                          <w:p w14:paraId="442515A6" w14:textId="77777777" w:rsidR="000056C7" w:rsidRDefault="000056C7" w:rsidP="00DB4B9A">
                            <w:pPr>
                              <w:rPr>
                                <w:sz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DF135" id="AutoShape 132" o:spid="_x0000_s1037" style="position:absolute;margin-left:297.2pt;margin-top:156.75pt;width:164.8pt;height:51.65pt;z-index:251623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" fillcolor="white [3201]" strokecolor="#c0504d [3205]" strokeweight="2.5pt">
                <v:shadow color="#868686"/>
                <v:textbox inset="7.45pt,3.85pt,7.45pt,3.85pt">
                  <w:txbxContent>
                    <w:p w14:paraId="08551C23" w14:textId="77777777" w:rsidR="000056C7" w:rsidRDefault="000056C7" w:rsidP="00DB4B9A">
                      <w:pPr>
                        <w:jc w:val="center"/>
                        <w:rPr>
                          <w:sz w:val="20"/>
                        </w:rPr>
                      </w:pPr>
                      <w:r>
                        <w:rPr>
                          <w:sz w:val="20"/>
                        </w:rPr>
                        <w:t>Centralizuoto ir (ar) vietinio valdymo sirenas įjungiantys darbuotojai</w:t>
                      </w:r>
                    </w:p>
                    <w:p w14:paraId="442515A6" w14:textId="77777777" w:rsidR="000056C7" w:rsidRDefault="000056C7" w:rsidP="00DB4B9A">
                      <w:pPr>
                        <w:rPr>
                          <w:sz w:val="20"/>
                        </w:rPr>
                      </w:pPr>
                    </w:p>
                  </w:txbxContent>
                </v:textbox>
              </v:roundrect>
            </w:pict>
          </mc:Fallback>
        </mc:AlternateContent>
      </w:r>
      <w:r>
        <w:rPr>
          <w:noProof/>
          <w:lang w:eastAsia="lt-LT"/>
        </w:rPr>
        <mc:AlternateContent>
          <mc:Choice Requires="wps">
            <w:drawing>
              <wp:anchor distT="0" distB="0" distL="114935" distR="114935" simplePos="0" relativeHeight="251622912" behindDoc="0" locked="0" layoutInCell="1" allowOverlap="1" wp14:anchorId="7A7B6188" wp14:editId="3D659044">
                <wp:simplePos x="0" y="0"/>
                <wp:positionH relativeFrom="column">
                  <wp:posOffset>3752850</wp:posOffset>
                </wp:positionH>
                <wp:positionV relativeFrom="paragraph">
                  <wp:posOffset>1562735</wp:posOffset>
                </wp:positionV>
                <wp:extent cx="2092960" cy="439420"/>
                <wp:effectExtent l="22860" t="16510" r="17780" b="20320"/>
                <wp:wrapNone/>
                <wp:docPr id="34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439420"/>
                        </a:xfrm>
                        <a:prstGeom prst="roundRect">
                          <a:avLst>
                            <a:gd name="adj" fmla="val 16667"/>
                          </a:avLst>
                        </a:prstGeom>
                        <a:solidFill>
                          <a:schemeClr val="lt1">
                            <a:lumMod val="100000"/>
                            <a:lumOff val="0"/>
                          </a:schemeClr>
                        </a:solidFill>
                        <a:ln w="31750">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7746D0" w14:textId="77777777" w:rsidR="000056C7" w:rsidRDefault="000056C7" w:rsidP="00DB4B9A">
                            <w:pPr>
                              <w:jc w:val="center"/>
                              <w:rPr>
                                <w:sz w:val="20"/>
                              </w:rPr>
                            </w:pPr>
                            <w:r>
                              <w:rPr>
                                <w:sz w:val="20"/>
                              </w:rPr>
                              <w:t>Transliuotojas, su kuriuo pasirašytas bendradarbiavimo susitarimas</w:t>
                            </w:r>
                          </w:p>
                          <w:p w14:paraId="60E46371" w14:textId="77777777" w:rsidR="000056C7" w:rsidRDefault="000056C7" w:rsidP="00DB4B9A">
                            <w:pPr>
                              <w:jc w:val="center"/>
                              <w:rPr>
                                <w:sz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7B6188" id="AutoShape 131" o:spid="_x0000_s1038" style="position:absolute;margin-left:295.5pt;margin-top:123.05pt;width:164.8pt;height:34.6pt;z-index:251622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" fillcolor="white [3201]" strokecolor="#9bbb59 [3206]" strokeweight="2.5pt">
                <v:shadow color="#868686"/>
                <v:textbox inset="7.45pt,3.85pt,7.45pt,3.85pt">
                  <w:txbxContent>
                    <w:p w14:paraId="1E7746D0" w14:textId="77777777" w:rsidR="000056C7" w:rsidRDefault="000056C7" w:rsidP="00DB4B9A">
                      <w:pPr>
                        <w:jc w:val="center"/>
                        <w:rPr>
                          <w:sz w:val="20"/>
                        </w:rPr>
                      </w:pPr>
                      <w:r>
                        <w:rPr>
                          <w:sz w:val="20"/>
                        </w:rPr>
                        <w:t>Transliuotojas, su kuriuo pasirašytas bendradarbiavimo susitarimas</w:t>
                      </w:r>
                    </w:p>
                    <w:p w14:paraId="60E46371" w14:textId="77777777" w:rsidR="000056C7" w:rsidRDefault="000056C7" w:rsidP="00DB4B9A">
                      <w:pPr>
                        <w:jc w:val="center"/>
                        <w:rPr>
                          <w:sz w:val="20"/>
                        </w:rPr>
                      </w:pPr>
                    </w:p>
                  </w:txbxContent>
                </v:textbox>
              </v:roundrect>
            </w:pict>
          </mc:Fallback>
        </mc:AlternateContent>
      </w:r>
      <w:r>
        <w:rPr>
          <w:noProof/>
          <w:lang w:eastAsia="lt-LT"/>
        </w:rPr>
        <mc:AlternateContent>
          <mc:Choice Requires="wps">
            <w:drawing>
              <wp:anchor distT="0" distB="0" distL="114935" distR="114935" simplePos="0" relativeHeight="251620864" behindDoc="0" locked="0" layoutInCell="1" allowOverlap="1" wp14:anchorId="6A599218" wp14:editId="72CD4AF5">
                <wp:simplePos x="0" y="0"/>
                <wp:positionH relativeFrom="column">
                  <wp:posOffset>3763645</wp:posOffset>
                </wp:positionH>
                <wp:positionV relativeFrom="paragraph">
                  <wp:posOffset>786765</wp:posOffset>
                </wp:positionV>
                <wp:extent cx="2092960" cy="490855"/>
                <wp:effectExtent l="24130" t="21590" r="16510" b="20955"/>
                <wp:wrapNone/>
                <wp:docPr id="34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490855"/>
                        </a:xfrm>
                        <a:prstGeom prst="roundRect">
                          <a:avLst>
                            <a:gd name="adj" fmla="val 16667"/>
                          </a:avLst>
                        </a:prstGeom>
                        <a:solidFill>
                          <a:schemeClr val="lt1">
                            <a:lumMod val="100000"/>
                            <a:lumOff val="0"/>
                          </a:schemeClr>
                        </a:solidFill>
                        <a:ln w="31750">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A91908" w14:textId="77777777" w:rsidR="000056C7" w:rsidRDefault="000056C7" w:rsidP="00DB4B9A">
                            <w:pPr>
                              <w:jc w:val="center"/>
                              <w:rPr>
                                <w:b/>
                                <w:sz w:val="20"/>
                              </w:rPr>
                            </w:pPr>
                            <w:r>
                              <w:rPr>
                                <w:b/>
                                <w:sz w:val="20"/>
                              </w:rPr>
                              <w:t>Trumpojo perspėjimo pranešimo perdavimas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599218" id="AutoShape 129" o:spid="_x0000_s1039" style="position:absolute;margin-left:296.35pt;margin-top:61.95pt;width:164.8pt;height:38.65pt;z-index:251620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" fillcolor="white [3201]" strokecolor="#8064a2 [3207]" strokeweight="2.5pt">
                <v:shadow color="#868686"/>
                <v:textbox inset="7.45pt,3.85pt,7.45pt,3.85pt">
                  <w:txbxContent>
                    <w:p w14:paraId="6EA91908" w14:textId="77777777" w:rsidR="000056C7" w:rsidRDefault="000056C7" w:rsidP="00DB4B9A">
                      <w:pPr>
                        <w:jc w:val="center"/>
                        <w:rPr>
                          <w:b/>
                          <w:sz w:val="20"/>
                        </w:rPr>
                      </w:pPr>
                      <w:r>
                        <w:rPr>
                          <w:b/>
                          <w:sz w:val="20"/>
                        </w:rPr>
                        <w:t>Trumpojo perspėjimo pranešimo perdavimas</w:t>
                      </w:r>
                    </w:p>
                  </w:txbxContent>
                </v:textbox>
              </v:roundrect>
            </w:pict>
          </mc:Fallback>
        </mc:AlternateContent>
      </w:r>
      <w:r>
        <w:rPr>
          <w:noProof/>
          <w:lang w:eastAsia="lt-LT"/>
        </w:rPr>
        <mc:AlternateContent>
          <mc:Choice Requires="wps">
            <w:drawing>
              <wp:anchor distT="0" distB="0" distL="114935" distR="114935" simplePos="0" relativeHeight="251619840" behindDoc="0" locked="0" layoutInCell="1" allowOverlap="1" wp14:anchorId="09468DF2" wp14:editId="515CA0F7">
                <wp:simplePos x="0" y="0"/>
                <wp:positionH relativeFrom="column">
                  <wp:posOffset>1104900</wp:posOffset>
                </wp:positionH>
                <wp:positionV relativeFrom="paragraph">
                  <wp:posOffset>1562735</wp:posOffset>
                </wp:positionV>
                <wp:extent cx="1935480" cy="786765"/>
                <wp:effectExtent l="22860" t="16510" r="22860" b="15875"/>
                <wp:wrapNone/>
                <wp:docPr id="341"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786765"/>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D1C544" w14:textId="3D8170C6" w:rsidR="000056C7" w:rsidRDefault="000056C7" w:rsidP="00DB4B9A">
                            <w:pPr>
                              <w:jc w:val="center"/>
                              <w:rPr>
                                <w:sz w:val="20"/>
                              </w:rPr>
                            </w:pPr>
                            <w:r>
                              <w:rPr>
                                <w:sz w:val="20"/>
                              </w:rPr>
                              <w:t>Trakų rajono savivaldybės darbuotojas, atsakingas už perspėjimą ir informavimą</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68DF2" id="AutoShape 128" o:spid="_x0000_s1040" style="position:absolute;margin-left:87pt;margin-top:123.05pt;width:152.4pt;height:61.95pt;z-index:251619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" fillcolor="white [3201]" strokecolor="#4f81bd [3204]" strokeweight="2.5pt">
                <v:shadow color="#868686"/>
                <v:textbox inset="7.45pt,3.85pt,7.45pt,3.85pt">
                  <w:txbxContent>
                    <w:p w14:paraId="69D1C544" w14:textId="3D8170C6" w:rsidR="000056C7" w:rsidRDefault="000056C7" w:rsidP="00DB4B9A">
                      <w:pPr>
                        <w:jc w:val="center"/>
                        <w:rPr>
                          <w:sz w:val="20"/>
                        </w:rPr>
                      </w:pPr>
                      <w:r>
                        <w:rPr>
                          <w:sz w:val="20"/>
                        </w:rPr>
                        <w:t>Trakų rajono savivaldybės darbuotojas, atsakingas už perspėjimą ir informavimą</w:t>
                      </w:r>
                    </w:p>
                  </w:txbxContent>
                </v:textbox>
              </v:roundrect>
            </w:pict>
          </mc:Fallback>
        </mc:AlternateContent>
      </w:r>
      <w:r>
        <w:rPr>
          <w:noProof/>
          <w:lang w:eastAsia="lt-LT"/>
        </w:rPr>
        <mc:AlternateContent>
          <mc:Choice Requires="wps">
            <w:drawing>
              <wp:anchor distT="0" distB="0" distL="114935" distR="114935" simplePos="0" relativeHeight="251618816" behindDoc="0" locked="0" layoutInCell="1" allowOverlap="1" wp14:anchorId="72C02D9D" wp14:editId="3C3915FE">
                <wp:simplePos x="0" y="0"/>
                <wp:positionH relativeFrom="column">
                  <wp:posOffset>215265</wp:posOffset>
                </wp:positionH>
                <wp:positionV relativeFrom="paragraph">
                  <wp:posOffset>4255770</wp:posOffset>
                </wp:positionV>
                <wp:extent cx="2912745" cy="1574800"/>
                <wp:effectExtent l="9525" t="13970" r="11430" b="1143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1574800"/>
                        </a:xfrm>
                        <a:prstGeom prst="rect">
                          <a:avLst/>
                        </a:prstGeom>
                        <a:solidFill>
                          <a:srgbClr val="FFFFFF"/>
                        </a:solidFill>
                        <a:ln w="6350">
                          <a:solidFill>
                            <a:srgbClr val="FFFFFF"/>
                          </a:solidFill>
                          <a:miter lim="800000"/>
                          <a:headEnd/>
                          <a:tailEnd/>
                        </a:ln>
                      </wps:spPr>
                      <wps:txbx>
                        <w:txbxContent>
                          <w:p w14:paraId="4E6B864B" w14:textId="77777777" w:rsidR="000056C7" w:rsidRDefault="000056C7" w:rsidP="00DB4B9A">
                            <w:pPr>
                              <w:rPr>
                                <w:b/>
                              </w:rPr>
                            </w:pPr>
                            <w:r>
                              <w:rPr>
                                <w:b/>
                              </w:rPr>
                              <w:t xml:space="preserve">Žymėjimai  </w:t>
                            </w:r>
                          </w:p>
                          <w:p w14:paraId="0E0BDD71" w14:textId="77777777" w:rsidR="000056C7" w:rsidRDefault="000056C7" w:rsidP="00DB4B9A">
                            <w:r>
                              <w:t xml:space="preserve">                 - Nurodymo perdavimas</w:t>
                            </w:r>
                          </w:p>
                          <w:p w14:paraId="783AE4A1" w14:textId="77777777" w:rsidR="000056C7" w:rsidRDefault="000056C7" w:rsidP="00DB4B9A">
                            <w:r>
                              <w:t xml:space="preserve">                 - Informacijos perdavimas</w:t>
                            </w:r>
                          </w:p>
                          <w:p w14:paraId="0661F79E" w14:textId="77777777" w:rsidR="000056C7" w:rsidRDefault="000056C7" w:rsidP="00DB4B9A">
                            <w:r>
                              <w:t xml:space="preserve">                 - Atliekamų veiksmų žymėjimas</w:t>
                            </w:r>
                          </w:p>
                          <w:p w14:paraId="77651713" w14:textId="77777777" w:rsidR="000056C7" w:rsidRDefault="000056C7" w:rsidP="00DB4B9A"/>
                          <w:p w14:paraId="7C333A52" w14:textId="77777777" w:rsidR="000056C7" w:rsidRDefault="000056C7" w:rsidP="00DB4B9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02D9D" id="_x0000_t202" coordsize="21600,21600" o:spt="202" path="m,l,21600r21600,l21600,xe">
                <v:stroke joinstyle="miter"/>
                <v:path gradientshapeok="t" o:connecttype="rect"/>
              </v:shapetype>
              <v:shape id="Text Box 2" o:spid="_x0000_s1041" type="#_x0000_t202" style="position:absolute;margin-left:16.95pt;margin-top:335.1pt;width:229.35pt;height:124pt;z-index:251618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" strokecolor="white" strokeweight=".5pt">
                <v:textbox inset="7.45pt,3.85pt,7.45pt,3.85pt">
                  <w:txbxContent>
                    <w:p w14:paraId="4E6B864B" w14:textId="77777777" w:rsidR="000056C7" w:rsidRDefault="000056C7" w:rsidP="00DB4B9A">
                      <w:pPr>
                        <w:rPr>
                          <w:b/>
                        </w:rPr>
                      </w:pPr>
                      <w:r>
                        <w:rPr>
                          <w:b/>
                        </w:rPr>
                        <w:t xml:space="preserve">Žymėjimai  </w:t>
                      </w:r>
                    </w:p>
                    <w:p w14:paraId="0E0BDD71" w14:textId="77777777" w:rsidR="000056C7" w:rsidRDefault="000056C7" w:rsidP="00DB4B9A">
                      <w:r>
                        <w:t xml:space="preserve">                 - Nurodymo perdavimas</w:t>
                      </w:r>
                    </w:p>
                    <w:p w14:paraId="783AE4A1" w14:textId="77777777" w:rsidR="000056C7" w:rsidRDefault="000056C7" w:rsidP="00DB4B9A">
                      <w:r>
                        <w:t xml:space="preserve">                 - Informacijos perdavimas</w:t>
                      </w:r>
                    </w:p>
                    <w:p w14:paraId="0661F79E" w14:textId="77777777" w:rsidR="000056C7" w:rsidRDefault="000056C7" w:rsidP="00DB4B9A">
                      <w:r>
                        <w:t xml:space="preserve">                 - Atliekamų veiksmų žymėjimas</w:t>
                      </w:r>
                    </w:p>
                    <w:p w14:paraId="77651713" w14:textId="77777777" w:rsidR="000056C7" w:rsidRDefault="000056C7" w:rsidP="00DB4B9A"/>
                    <w:p w14:paraId="7C333A52" w14:textId="77777777" w:rsidR="000056C7" w:rsidRDefault="000056C7" w:rsidP="00DB4B9A"/>
                  </w:txbxContent>
                </v:textbox>
              </v:shape>
            </w:pict>
          </mc:Fallback>
        </mc:AlternateContent>
      </w:r>
    </w:p>
    <w:p w14:paraId="0CC4D79C" w14:textId="77777777" w:rsidR="006761C7" w:rsidRPr="00EC3B59" w:rsidRDefault="006761C7" w:rsidP="001A51E0"/>
    <w:p w14:paraId="76902926" w14:textId="77777777" w:rsidR="00DB4B9A" w:rsidRPr="00EC3B59" w:rsidRDefault="00DB4B9A" w:rsidP="001A51E0"/>
    <w:p w14:paraId="1387A0D3" w14:textId="77777777" w:rsidR="00DB4B9A" w:rsidRPr="00EC3B59" w:rsidRDefault="00DB4B9A" w:rsidP="001A51E0"/>
    <w:p w14:paraId="5531889B" w14:textId="77777777" w:rsidR="00DB4B9A" w:rsidRPr="00EC3B59" w:rsidRDefault="00DB4B9A" w:rsidP="001A51E0"/>
    <w:p w14:paraId="685286DC" w14:textId="77777777" w:rsidR="00DB4B9A" w:rsidRPr="00EC3B59" w:rsidRDefault="00DB4B9A" w:rsidP="001A51E0"/>
    <w:p w14:paraId="410C9CFC" w14:textId="77777777" w:rsidR="00DB4B9A" w:rsidRPr="00EC3B59" w:rsidRDefault="00DB4B9A" w:rsidP="001A51E0"/>
    <w:p w14:paraId="1BEF3B14" w14:textId="77777777" w:rsidR="00DB4B9A" w:rsidRPr="00EC3B59" w:rsidRDefault="00DB4B9A" w:rsidP="001A51E0"/>
    <w:p w14:paraId="43BA2557" w14:textId="77777777" w:rsidR="00DB4B9A" w:rsidRPr="00EC3B59" w:rsidRDefault="00DB4B9A" w:rsidP="001A51E0"/>
    <w:p w14:paraId="5737417D" w14:textId="77777777" w:rsidR="00DB4B9A" w:rsidRPr="00EC3B59" w:rsidRDefault="00DB4B9A" w:rsidP="001A51E0"/>
    <w:p w14:paraId="7DD82BCD" w14:textId="77777777" w:rsidR="00DB4B9A" w:rsidRPr="00EC3B59" w:rsidRDefault="00DB4B9A" w:rsidP="001A51E0"/>
    <w:p w14:paraId="69155E0B" w14:textId="77777777" w:rsidR="00DB4B9A" w:rsidRPr="00EC3B59" w:rsidRDefault="00DB4B9A" w:rsidP="001A51E0"/>
    <w:p w14:paraId="73C5AE86" w14:textId="397D3CF2" w:rsidR="00DB4B9A" w:rsidRPr="00EC3B59" w:rsidRDefault="009346F7" w:rsidP="001A51E0">
      <w:r>
        <w:rPr>
          <w:noProof/>
          <w:lang w:eastAsia="lt-LT"/>
        </w:rPr>
        <mc:AlternateContent>
          <mc:Choice Requires="wps">
            <w:drawing>
              <wp:anchor distT="0" distB="0" distL="114935" distR="114935" simplePos="0" relativeHeight="251633152" behindDoc="0" locked="0" layoutInCell="1" allowOverlap="1" wp14:anchorId="143F3D4A" wp14:editId="15034510">
                <wp:simplePos x="0" y="0"/>
                <wp:positionH relativeFrom="column">
                  <wp:posOffset>6042660</wp:posOffset>
                </wp:positionH>
                <wp:positionV relativeFrom="paragraph">
                  <wp:posOffset>97790</wp:posOffset>
                </wp:positionV>
                <wp:extent cx="1731010" cy="345440"/>
                <wp:effectExtent l="17145" t="16510" r="23495" b="19050"/>
                <wp:wrapNone/>
                <wp:docPr id="339"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345440"/>
                        </a:xfrm>
                        <a:prstGeom prst="roundRect">
                          <a:avLst>
                            <a:gd name="adj" fmla="val 16667"/>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FE5E3A" w14:textId="77777777" w:rsidR="000056C7" w:rsidRDefault="000056C7" w:rsidP="00DB4B9A">
                            <w:pPr>
                              <w:jc w:val="center"/>
                              <w:rPr>
                                <w:b/>
                                <w:sz w:val="20"/>
                              </w:rPr>
                            </w:pPr>
                            <w:r>
                              <w:rPr>
                                <w:b/>
                              </w:rPr>
                              <w:t>Sirenų įjungimas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F3D4A" id="AutoShape 144" o:spid="_x0000_s1042" style="position:absolute;margin-left:475.8pt;margin-top:7.7pt;width:136.3pt;height:27.2pt;z-index:251633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" fillcolor="white [3201]" strokecolor="#c0504d [3205]" strokeweight="2.5pt">
                <v:shadow color="#868686"/>
                <v:textbox inset="7.45pt,3.85pt,7.45pt,3.85pt">
                  <w:txbxContent>
                    <w:p w14:paraId="21FE5E3A" w14:textId="77777777" w:rsidR="000056C7" w:rsidRDefault="000056C7" w:rsidP="00DB4B9A">
                      <w:pPr>
                        <w:jc w:val="center"/>
                        <w:rPr>
                          <w:b/>
                          <w:sz w:val="20"/>
                        </w:rPr>
                      </w:pPr>
                      <w:r>
                        <w:rPr>
                          <w:b/>
                        </w:rPr>
                        <w:t>Sirenų įjungimas</w:t>
                      </w:r>
                    </w:p>
                  </w:txbxContent>
                </v:textbox>
              </v:roundrect>
            </w:pict>
          </mc:Fallback>
        </mc:AlternateContent>
      </w:r>
    </w:p>
    <w:p w14:paraId="01C5456B" w14:textId="77777777" w:rsidR="00DB4B9A" w:rsidRPr="00EC3B59" w:rsidRDefault="00DB4B9A" w:rsidP="001A51E0"/>
    <w:p w14:paraId="0804BB5E" w14:textId="77777777" w:rsidR="00DB4B9A" w:rsidRPr="00EC3B59" w:rsidRDefault="00DB4B9A" w:rsidP="001A51E0"/>
    <w:p w14:paraId="3894C00C" w14:textId="77777777" w:rsidR="00DB4B9A" w:rsidRPr="00EC3B59" w:rsidRDefault="00DB4B9A" w:rsidP="001A51E0"/>
    <w:p w14:paraId="3D984DFD" w14:textId="77777777" w:rsidR="00DB4B9A" w:rsidRPr="00EC3B59" w:rsidRDefault="00DB4B9A" w:rsidP="001A51E0"/>
    <w:p w14:paraId="16F4B1F6" w14:textId="77777777" w:rsidR="00DB4B9A" w:rsidRPr="00EC3B59" w:rsidRDefault="00DB4B9A" w:rsidP="001A51E0"/>
    <w:p w14:paraId="445BF60B" w14:textId="77777777" w:rsidR="00DB4B9A" w:rsidRPr="00EC3B59" w:rsidRDefault="00DB4B9A" w:rsidP="001A51E0"/>
    <w:p w14:paraId="16FAEF5F" w14:textId="77777777" w:rsidR="00DB4B9A" w:rsidRPr="00EC3B59" w:rsidRDefault="00DB4B9A" w:rsidP="001A51E0"/>
    <w:p w14:paraId="33BDCE27" w14:textId="77777777" w:rsidR="00DB4B9A" w:rsidRPr="00EC3B59" w:rsidRDefault="00DB4B9A" w:rsidP="001A51E0"/>
    <w:p w14:paraId="139A8251" w14:textId="77777777" w:rsidR="00DB4B9A" w:rsidRPr="00EC3B59" w:rsidRDefault="00DB4B9A" w:rsidP="001A51E0"/>
    <w:p w14:paraId="2986103B" w14:textId="77777777" w:rsidR="00DB4B9A" w:rsidRPr="00EC3B59" w:rsidRDefault="00DB4B9A" w:rsidP="001A51E0"/>
    <w:p w14:paraId="172960C2" w14:textId="77777777" w:rsidR="00DB4B9A" w:rsidRPr="00EC3B59" w:rsidRDefault="00DB4B9A" w:rsidP="001A51E0"/>
    <w:p w14:paraId="2971A43B" w14:textId="77777777" w:rsidR="00DB4B9A" w:rsidRPr="00EC3B59" w:rsidRDefault="00DB4B9A" w:rsidP="001A51E0"/>
    <w:p w14:paraId="07B6364A" w14:textId="77777777" w:rsidR="00DB4B9A" w:rsidRPr="00EC3B59" w:rsidRDefault="00DB4B9A" w:rsidP="001A51E0"/>
    <w:p w14:paraId="744D79F7" w14:textId="77777777" w:rsidR="00DB4B9A" w:rsidRPr="00EC3B59" w:rsidRDefault="00DB4B9A" w:rsidP="001A51E0"/>
    <w:p w14:paraId="2FEE9D7E" w14:textId="7A8B3AA5" w:rsidR="00DB4B9A" w:rsidRPr="00EC3B59" w:rsidRDefault="009B28CE" w:rsidP="00DB4B9A">
      <w:pPr>
        <w:jc w:val="right"/>
        <w:outlineLvl w:val="0"/>
        <w:rPr>
          <w:b/>
          <w:sz w:val="28"/>
        </w:rPr>
      </w:pPr>
      <w:r w:rsidRPr="00EC3B59">
        <w:rPr>
          <w:b/>
          <w:sz w:val="28"/>
        </w:rPr>
        <w:lastRenderedPageBreak/>
        <w:t>7</w:t>
      </w:r>
      <w:r w:rsidR="00DB4B9A" w:rsidRPr="00EC3B59">
        <w:rPr>
          <w:b/>
          <w:sz w:val="28"/>
        </w:rPr>
        <w:t xml:space="preserve"> PRIEDAS</w:t>
      </w:r>
    </w:p>
    <w:p w14:paraId="701CA4EA" w14:textId="77777777" w:rsidR="00DB4B9A" w:rsidRPr="00EC3B59" w:rsidRDefault="00DB4B9A" w:rsidP="00DB4B9A">
      <w:pPr>
        <w:ind w:right="-318"/>
        <w:jc w:val="center"/>
        <w:outlineLvl w:val="0"/>
        <w:rPr>
          <w:b/>
          <w:bCs/>
        </w:rPr>
      </w:pPr>
      <w:r w:rsidRPr="00EC3B59">
        <w:rPr>
          <w:b/>
          <w:bCs/>
        </w:rPr>
        <w:t>PERSPĖJIMO IR INFORMAVIMO SISTEMOS AKTYVAVIMO VALSTYBĖS LYGIU SCHEMA</w:t>
      </w:r>
    </w:p>
    <w:p w14:paraId="15EFA36A" w14:textId="77777777" w:rsidR="00DB4B9A" w:rsidRPr="00EC3B59" w:rsidRDefault="00DB4B9A" w:rsidP="00DB4B9A">
      <w:pPr>
        <w:ind w:right="-318"/>
        <w:jc w:val="center"/>
        <w:rPr>
          <w:b/>
          <w:bCs/>
        </w:rPr>
      </w:pPr>
      <w:r w:rsidRPr="00EC3B59">
        <w:rPr>
          <w:b/>
          <w:bCs/>
        </w:rPr>
        <w:t xml:space="preserve">(PANAUDOJANT PERSPĖJIMO SIRENOMIS SISTEMĄ) </w:t>
      </w:r>
    </w:p>
    <w:p w14:paraId="255CDD78" w14:textId="6260136E" w:rsidR="00DB4B9A" w:rsidRPr="00EC3B59" w:rsidRDefault="009346F7" w:rsidP="00DB4B9A">
      <w:r>
        <w:rPr>
          <w:noProof/>
          <w:lang w:eastAsia="lt-LT"/>
        </w:rPr>
        <mc:AlternateContent>
          <mc:Choice Requires="wps">
            <w:drawing>
              <wp:anchor distT="0" distB="0" distL="114935" distR="114935" simplePos="0" relativeHeight="251653632" behindDoc="0" locked="0" layoutInCell="1" allowOverlap="1" wp14:anchorId="51A2E2C9" wp14:editId="50F8584B">
                <wp:simplePos x="0" y="0"/>
                <wp:positionH relativeFrom="column">
                  <wp:posOffset>3830320</wp:posOffset>
                </wp:positionH>
                <wp:positionV relativeFrom="paragraph">
                  <wp:posOffset>897255</wp:posOffset>
                </wp:positionV>
                <wp:extent cx="2251075" cy="282575"/>
                <wp:effectExtent l="5080" t="8255" r="10795" b="13970"/>
                <wp:wrapNone/>
                <wp:docPr id="33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82575"/>
                        </a:xfrm>
                        <a:prstGeom prst="roundRect">
                          <a:avLst>
                            <a:gd name="adj" fmla="val 16667"/>
                          </a:avLst>
                        </a:prstGeom>
                        <a:solidFill>
                          <a:srgbClr val="FFFFFF"/>
                        </a:solidFill>
                        <a:ln w="6350">
                          <a:solidFill>
                            <a:srgbClr val="000000"/>
                          </a:solidFill>
                          <a:round/>
                          <a:headEnd/>
                          <a:tailEnd/>
                        </a:ln>
                      </wps:spPr>
                      <wps:txbx>
                        <w:txbxContent>
                          <w:p w14:paraId="4F7F79D0" w14:textId="77777777" w:rsidR="000056C7" w:rsidRPr="00392FAB" w:rsidRDefault="000056C7" w:rsidP="00DB4B9A">
                            <w:pPr>
                              <w:jc w:val="center"/>
                              <w:rPr>
                                <w:sz w:val="20"/>
                                <w:szCs w:val="20"/>
                              </w:rPr>
                            </w:pPr>
                            <w:r w:rsidRPr="00392FAB">
                              <w:rPr>
                                <w:sz w:val="20"/>
                                <w:szCs w:val="20"/>
                              </w:rPr>
                              <w:t>Nacionalinis transliuotojas</w:t>
                            </w:r>
                          </w:p>
                          <w:p w14:paraId="68710C9B" w14:textId="77777777" w:rsidR="000056C7" w:rsidRDefault="000056C7" w:rsidP="00DB4B9A">
                            <w:pPr>
                              <w:jc w:val="center"/>
                              <w:rPr>
                                <w:sz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2E2C9" id="AutoShape 46" o:spid="_x0000_s1043" style="position:absolute;margin-left:301.6pt;margin-top:70.65pt;width:177.25pt;height:22.2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" strokeweight=".5pt">
                <v:textbox inset="7.45pt,3.85pt,7.45pt,3.85pt">
                  <w:txbxContent>
                    <w:p w14:paraId="4F7F79D0" w14:textId="77777777" w:rsidR="000056C7" w:rsidRPr="00392FAB" w:rsidRDefault="000056C7" w:rsidP="00DB4B9A">
                      <w:pPr>
                        <w:jc w:val="center"/>
                        <w:rPr>
                          <w:sz w:val="20"/>
                          <w:szCs w:val="20"/>
                        </w:rPr>
                      </w:pPr>
                      <w:r w:rsidRPr="00392FAB">
                        <w:rPr>
                          <w:sz w:val="20"/>
                          <w:szCs w:val="20"/>
                        </w:rPr>
                        <w:t>Nacionalinis transliuotojas</w:t>
                      </w:r>
                    </w:p>
                    <w:p w14:paraId="68710C9B" w14:textId="77777777" w:rsidR="000056C7" w:rsidRDefault="000056C7" w:rsidP="00DB4B9A">
                      <w:pPr>
                        <w:jc w:val="center"/>
                        <w:rPr>
                          <w:sz w:val="20"/>
                        </w:rPr>
                      </w:pPr>
                    </w:p>
                  </w:txbxContent>
                </v:textbox>
              </v:roundrect>
            </w:pict>
          </mc:Fallback>
        </mc:AlternateContent>
      </w:r>
      <w:r>
        <w:rPr>
          <w:noProof/>
          <w:lang w:eastAsia="lt-LT"/>
        </w:rPr>
        <mc:AlternateContent>
          <mc:Choice Requires="wps">
            <w:drawing>
              <wp:anchor distT="0" distB="0" distL="114935" distR="114935" simplePos="0" relativeHeight="251649536" behindDoc="0" locked="0" layoutInCell="1" allowOverlap="1" wp14:anchorId="70E31182" wp14:editId="74D8B37E">
                <wp:simplePos x="0" y="0"/>
                <wp:positionH relativeFrom="column">
                  <wp:posOffset>3837305</wp:posOffset>
                </wp:positionH>
                <wp:positionV relativeFrom="paragraph">
                  <wp:posOffset>554990</wp:posOffset>
                </wp:positionV>
                <wp:extent cx="2251075" cy="304800"/>
                <wp:effectExtent l="12065" t="8890" r="13335" b="10160"/>
                <wp:wrapNone/>
                <wp:docPr id="33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304800"/>
                        </a:xfrm>
                        <a:prstGeom prst="roundRect">
                          <a:avLst>
                            <a:gd name="adj" fmla="val 16667"/>
                          </a:avLst>
                        </a:prstGeom>
                        <a:solidFill>
                          <a:srgbClr val="FFFFFF"/>
                        </a:solidFill>
                        <a:ln w="6350">
                          <a:solidFill>
                            <a:srgbClr val="000000"/>
                          </a:solidFill>
                          <a:round/>
                          <a:headEnd/>
                          <a:tailEnd/>
                        </a:ln>
                      </wps:spPr>
                      <wps:txbx>
                        <w:txbxContent>
                          <w:p w14:paraId="4216B62D" w14:textId="77777777" w:rsidR="000056C7" w:rsidRPr="00392FAB" w:rsidRDefault="000056C7" w:rsidP="00DB4B9A">
                            <w:pPr>
                              <w:jc w:val="center"/>
                              <w:rPr>
                                <w:sz w:val="20"/>
                                <w:szCs w:val="20"/>
                              </w:rPr>
                            </w:pPr>
                            <w:r w:rsidRPr="00392FAB">
                              <w:rPr>
                                <w:sz w:val="20"/>
                                <w:szCs w:val="20"/>
                              </w:rPr>
                              <w:t xml:space="preserve">Valstybės lygio CSSS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E31182" id="AutoShape 42" o:spid="_x0000_s1044" style="position:absolute;margin-left:302.15pt;margin-top:43.7pt;width:177.25pt;height:24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" strokeweight=".5pt">
                <v:textbox inset="7.45pt,3.85pt,7.45pt,3.85pt">
                  <w:txbxContent>
                    <w:p w14:paraId="4216B62D" w14:textId="77777777" w:rsidR="000056C7" w:rsidRPr="00392FAB" w:rsidRDefault="000056C7" w:rsidP="00DB4B9A">
                      <w:pPr>
                        <w:jc w:val="center"/>
                        <w:rPr>
                          <w:sz w:val="20"/>
                          <w:szCs w:val="20"/>
                        </w:rPr>
                      </w:pPr>
                      <w:r w:rsidRPr="00392FAB">
                        <w:rPr>
                          <w:sz w:val="20"/>
                          <w:szCs w:val="20"/>
                        </w:rPr>
                        <w:t xml:space="preserve">Valstybės lygio CSSS </w:t>
                      </w:r>
                    </w:p>
                  </w:txbxContent>
                </v:textbox>
              </v:roundrect>
            </w:pict>
          </mc:Fallback>
        </mc:AlternateContent>
      </w:r>
      <w:r>
        <w:rPr>
          <w:noProof/>
          <w:lang w:eastAsia="lt-LT"/>
        </w:rPr>
        <mc:AlternateContent>
          <mc:Choice Requires="wps">
            <w:drawing>
              <wp:anchor distT="0" distB="0" distL="114935" distR="114935" simplePos="0" relativeHeight="251646464" behindDoc="0" locked="0" layoutInCell="1" allowOverlap="1" wp14:anchorId="522395EC" wp14:editId="0BB8A6FC">
                <wp:simplePos x="0" y="0"/>
                <wp:positionH relativeFrom="column">
                  <wp:posOffset>3830320</wp:posOffset>
                </wp:positionH>
                <wp:positionV relativeFrom="paragraph">
                  <wp:posOffset>94615</wp:posOffset>
                </wp:positionV>
                <wp:extent cx="2277745" cy="428625"/>
                <wp:effectExtent l="5080" t="5715" r="12700" b="13335"/>
                <wp:wrapNone/>
                <wp:docPr id="33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745" cy="428625"/>
                        </a:xfrm>
                        <a:prstGeom prst="roundRect">
                          <a:avLst>
                            <a:gd name="adj" fmla="val 16667"/>
                          </a:avLst>
                        </a:prstGeom>
                        <a:solidFill>
                          <a:srgbClr val="FFFFFF"/>
                        </a:solidFill>
                        <a:ln w="6350">
                          <a:solidFill>
                            <a:srgbClr val="000000"/>
                          </a:solidFill>
                          <a:round/>
                          <a:headEnd/>
                          <a:tailEnd/>
                        </a:ln>
                      </wps:spPr>
                      <wps:txbx>
                        <w:txbxContent>
                          <w:p w14:paraId="4C5C9C74" w14:textId="77777777" w:rsidR="000056C7" w:rsidRDefault="000056C7" w:rsidP="00DB4B9A">
                            <w:pPr>
                              <w:jc w:val="center"/>
                              <w:rPr>
                                <w:b/>
                                <w:sz w:val="20"/>
                              </w:rPr>
                            </w:pPr>
                            <w:r>
                              <w:rPr>
                                <w:b/>
                                <w:sz w:val="20"/>
                              </w:rPr>
                              <w:t>Trumpojo perspėjimo pranešimo perdavimas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2395EC" id="AutoShape 39" o:spid="_x0000_s1045" style="position:absolute;margin-left:301.6pt;margin-top:7.45pt;width:179.35pt;height:33.75pt;z-index:251646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" strokeweight=".5pt">
                <v:textbox inset="7.45pt,3.85pt,7.45pt,3.85pt">
                  <w:txbxContent>
                    <w:p w14:paraId="4C5C9C74" w14:textId="77777777" w:rsidR="000056C7" w:rsidRDefault="000056C7" w:rsidP="00DB4B9A">
                      <w:pPr>
                        <w:jc w:val="center"/>
                        <w:rPr>
                          <w:b/>
                          <w:sz w:val="20"/>
                        </w:rPr>
                      </w:pPr>
                      <w:r>
                        <w:rPr>
                          <w:b/>
                          <w:sz w:val="20"/>
                        </w:rPr>
                        <w:t>Trumpojo perspėjimo pranešimo perdavimas</w:t>
                      </w:r>
                    </w:p>
                  </w:txbxContent>
                </v:textbox>
              </v:roundrect>
            </w:pict>
          </mc:Fallback>
        </mc:AlternateContent>
      </w:r>
      <w:r>
        <w:rPr>
          <w:noProof/>
          <w:lang w:eastAsia="lt-LT"/>
        </w:rPr>
        <mc:AlternateContent>
          <mc:Choice Requires="wps">
            <w:drawing>
              <wp:anchor distT="0" distB="0" distL="114300" distR="114300" simplePos="0" relativeHeight="251684352" behindDoc="0" locked="0" layoutInCell="1" allowOverlap="1" wp14:anchorId="3A3B5594" wp14:editId="2C2A33A5">
                <wp:simplePos x="0" y="0"/>
                <wp:positionH relativeFrom="column">
                  <wp:posOffset>946785</wp:posOffset>
                </wp:positionH>
                <wp:positionV relativeFrom="paragraph">
                  <wp:posOffset>5026660</wp:posOffset>
                </wp:positionV>
                <wp:extent cx="501015" cy="0"/>
                <wp:effectExtent l="7620" t="13335" r="5715" b="5715"/>
                <wp:wrapNone/>
                <wp:docPr id="33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1E72A5" id="AutoShape 77" o:spid="_x0000_s1026" type="#_x0000_t32" style="position:absolute;margin-left:74.55pt;margin-top:395.8pt;width:39.4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L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"/>
            </w:pict>
          </mc:Fallback>
        </mc:AlternateContent>
      </w:r>
      <w:r>
        <w:rPr>
          <w:noProof/>
          <w:lang w:eastAsia="lt-LT"/>
        </w:rPr>
        <mc:AlternateContent>
          <mc:Choice Requires="wps">
            <w:drawing>
              <wp:anchor distT="0" distB="0" distL="114300" distR="114300" simplePos="0" relativeHeight="251683328" behindDoc="0" locked="0" layoutInCell="1" allowOverlap="1" wp14:anchorId="114ED640" wp14:editId="1DF36F91">
                <wp:simplePos x="0" y="0"/>
                <wp:positionH relativeFrom="column">
                  <wp:posOffset>977265</wp:posOffset>
                </wp:positionH>
                <wp:positionV relativeFrom="paragraph">
                  <wp:posOffset>4842510</wp:posOffset>
                </wp:positionV>
                <wp:extent cx="501015" cy="0"/>
                <wp:effectExtent l="9525" t="57785" r="22860" b="56515"/>
                <wp:wrapNone/>
                <wp:docPr id="33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62E5D5" id="AutoShape 76" o:spid="_x0000_s1026" type="#_x0000_t32" style="position:absolute;margin-left:76.95pt;margin-top:381.3pt;width:39.4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">
                <v:stroke dashstyle="dash" endarrow="block"/>
              </v:shape>
            </w:pict>
          </mc:Fallback>
        </mc:AlternateContent>
      </w:r>
      <w:r>
        <w:rPr>
          <w:noProof/>
          <w:lang w:eastAsia="lt-LT"/>
        </w:rPr>
        <mc:AlternateContent>
          <mc:Choice Requires="wps">
            <w:drawing>
              <wp:anchor distT="0" distB="0" distL="114300" distR="114300" simplePos="0" relativeHeight="251682304" behindDoc="0" locked="0" layoutInCell="1" allowOverlap="1" wp14:anchorId="187E13AB" wp14:editId="6621843B">
                <wp:simplePos x="0" y="0"/>
                <wp:positionH relativeFrom="column">
                  <wp:posOffset>977265</wp:posOffset>
                </wp:positionH>
                <wp:positionV relativeFrom="paragraph">
                  <wp:posOffset>4685030</wp:posOffset>
                </wp:positionV>
                <wp:extent cx="501015" cy="0"/>
                <wp:effectExtent l="9525" t="52705" r="22860" b="61595"/>
                <wp:wrapNone/>
                <wp:docPr id="33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0EA3EC" id="AutoShape 75" o:spid="_x0000_s1026" type="#_x0000_t32" style="position:absolute;margin-left:76.95pt;margin-top:368.9pt;width:39.4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BHNgIAAF8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">
                <v:stroke endarrow="block"/>
              </v:shape>
            </w:pict>
          </mc:Fallback>
        </mc:AlternateContent>
      </w:r>
      <w:r>
        <w:rPr>
          <w:noProof/>
          <w:lang w:eastAsia="lt-LT"/>
        </w:rPr>
        <mc:AlternateContent>
          <mc:Choice Requires="wps">
            <w:drawing>
              <wp:anchor distT="0" distB="0" distL="114300" distR="114300" simplePos="0" relativeHeight="251675136" behindDoc="0" locked="0" layoutInCell="1" allowOverlap="1" wp14:anchorId="37C5465D" wp14:editId="3A72A6E5">
                <wp:simplePos x="0" y="0"/>
                <wp:positionH relativeFrom="column">
                  <wp:posOffset>3013075</wp:posOffset>
                </wp:positionH>
                <wp:positionV relativeFrom="paragraph">
                  <wp:posOffset>3272155</wp:posOffset>
                </wp:positionV>
                <wp:extent cx="850265" cy="569595"/>
                <wp:effectExtent l="6985" t="59055" r="47625" b="9525"/>
                <wp:wrapNone/>
                <wp:docPr id="33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265" cy="56959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8FA338" id="AutoShape 67" o:spid="_x0000_s1026" type="#_x0000_t32" style="position:absolute;margin-left:237.25pt;margin-top:257.65pt;width:66.95pt;height:44.8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" strokeweight="1pt">
                <v:stroke dashstyle="dash" endarrow="block"/>
                <v:shadow color="#868686"/>
              </v:shape>
            </w:pict>
          </mc:Fallback>
        </mc:AlternateContent>
      </w:r>
      <w:r>
        <w:rPr>
          <w:noProof/>
          <w:lang w:eastAsia="lt-LT"/>
        </w:rPr>
        <mc:AlternateContent>
          <mc:Choice Requires="wps">
            <w:drawing>
              <wp:anchor distT="0" distB="0" distL="114300" distR="114300" simplePos="0" relativeHeight="251676160" behindDoc="0" locked="0" layoutInCell="1" allowOverlap="1" wp14:anchorId="26291CF4" wp14:editId="2CC48E85">
                <wp:simplePos x="0" y="0"/>
                <wp:positionH relativeFrom="column">
                  <wp:posOffset>3041650</wp:posOffset>
                </wp:positionH>
                <wp:positionV relativeFrom="paragraph">
                  <wp:posOffset>3587115</wp:posOffset>
                </wp:positionV>
                <wp:extent cx="838200" cy="264160"/>
                <wp:effectExtent l="6985" t="59690" r="31115" b="9525"/>
                <wp:wrapNone/>
                <wp:docPr id="33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26416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908F16" id="AutoShape 68" o:spid="_x0000_s1026" type="#_x0000_t32" style="position:absolute;margin-left:239.5pt;margin-top:282.45pt;width:66pt;height:20.8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" strokeweight="1pt">
                <v:stroke dashstyle="dash" endarrow="block"/>
                <v:shadow color="#868686"/>
              </v:shape>
            </w:pict>
          </mc:Fallback>
        </mc:AlternateContent>
      </w:r>
      <w:r>
        <w:rPr>
          <w:noProof/>
          <w:lang w:eastAsia="lt-LT"/>
        </w:rPr>
        <mc:AlternateContent>
          <mc:Choice Requires="wps">
            <w:drawing>
              <wp:anchor distT="0" distB="0" distL="114300" distR="114300" simplePos="0" relativeHeight="251667968" behindDoc="0" locked="0" layoutInCell="1" allowOverlap="1" wp14:anchorId="124874D7" wp14:editId="5E913A63">
                <wp:simplePos x="0" y="0"/>
                <wp:positionH relativeFrom="column">
                  <wp:posOffset>3030855</wp:posOffset>
                </wp:positionH>
                <wp:positionV relativeFrom="paragraph">
                  <wp:posOffset>3862070</wp:posOffset>
                </wp:positionV>
                <wp:extent cx="848995" cy="164465"/>
                <wp:effectExtent l="5715" t="10795" r="31115" b="53340"/>
                <wp:wrapNone/>
                <wp:docPr id="33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2EFDC0" id="AutoShape 119" o:spid="_x0000_s1026" type="#_x0000_t32" style="position:absolute;margin-left:238.65pt;margin-top:304.1pt;width:66.85pt;height:1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">
                <v:stroke endarrow="block"/>
              </v:shape>
            </w:pict>
          </mc:Fallback>
        </mc:AlternateContent>
      </w:r>
      <w:r>
        <w:rPr>
          <w:noProof/>
          <w:lang w:eastAsia="lt-LT"/>
        </w:rPr>
        <mc:AlternateContent>
          <mc:Choice Requires="wps">
            <w:drawing>
              <wp:anchor distT="0" distB="0" distL="114300" distR="114300" simplePos="0" relativeHeight="251670016" behindDoc="0" locked="0" layoutInCell="1" allowOverlap="1" wp14:anchorId="00B7186D" wp14:editId="64A24807">
                <wp:simplePos x="0" y="0"/>
                <wp:positionH relativeFrom="column">
                  <wp:posOffset>3041650</wp:posOffset>
                </wp:positionH>
                <wp:positionV relativeFrom="paragraph">
                  <wp:posOffset>3862070</wp:posOffset>
                </wp:positionV>
                <wp:extent cx="870585" cy="1024255"/>
                <wp:effectExtent l="6985" t="10795" r="55880" b="50800"/>
                <wp:wrapNone/>
                <wp:docPr id="32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0585" cy="1024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7FCA1E" id="AutoShape 121" o:spid="_x0000_s1026" type="#_x0000_t32" style="position:absolute;margin-left:239.5pt;margin-top:304.1pt;width:68.55pt;height:8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">
                <v:stroke endarrow="block"/>
              </v:shape>
            </w:pict>
          </mc:Fallback>
        </mc:AlternateContent>
      </w:r>
      <w:r>
        <w:rPr>
          <w:noProof/>
          <w:lang w:eastAsia="lt-LT"/>
        </w:rPr>
        <mc:AlternateContent>
          <mc:Choice Requires="wps">
            <w:drawing>
              <wp:anchor distT="0" distB="0" distL="114300" distR="114300" simplePos="0" relativeHeight="251668992" behindDoc="0" locked="0" layoutInCell="1" allowOverlap="1" wp14:anchorId="0B30C98B" wp14:editId="183C3684">
                <wp:simplePos x="0" y="0"/>
                <wp:positionH relativeFrom="column">
                  <wp:posOffset>3041650</wp:posOffset>
                </wp:positionH>
                <wp:positionV relativeFrom="paragraph">
                  <wp:posOffset>3862070</wp:posOffset>
                </wp:positionV>
                <wp:extent cx="858520" cy="595630"/>
                <wp:effectExtent l="6985" t="10795" r="48895" b="50800"/>
                <wp:wrapNone/>
                <wp:docPr id="328"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520"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25C746" id="AutoShape 120" o:spid="_x0000_s1026" type="#_x0000_t32" style="position:absolute;margin-left:239.5pt;margin-top:304.1pt;width:67.6pt;height:4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XwOwIAAGUEAAAOAAAAZHJzL2Uyb0RvYy54bWysVM2O2jAQvlfqO1i+QxIg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">
                <v:stroke endarrow="block"/>
              </v:shape>
            </w:pict>
          </mc:Fallback>
        </mc:AlternateContent>
      </w:r>
      <w:r>
        <w:rPr>
          <w:noProof/>
          <w:lang w:eastAsia="lt-LT"/>
        </w:rPr>
        <mc:AlternateContent>
          <mc:Choice Requires="wps">
            <w:drawing>
              <wp:anchor distT="0" distB="0" distL="114935" distR="114935" simplePos="0" relativeHeight="251681280" behindDoc="0" locked="0" layoutInCell="1" allowOverlap="1" wp14:anchorId="69B098F6" wp14:editId="1ACD5FF2">
                <wp:simplePos x="0" y="0"/>
                <wp:positionH relativeFrom="column">
                  <wp:posOffset>6387465</wp:posOffset>
                </wp:positionH>
                <wp:positionV relativeFrom="paragraph">
                  <wp:posOffset>4257040</wp:posOffset>
                </wp:positionV>
                <wp:extent cx="1617980" cy="332105"/>
                <wp:effectExtent l="19050" t="24765" r="20320" b="24130"/>
                <wp:wrapNone/>
                <wp:docPr id="327"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33210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8A5195" w14:textId="77777777" w:rsidR="000056C7" w:rsidRDefault="000056C7" w:rsidP="00DB4B9A">
                            <w:pPr>
                              <w:jc w:val="center"/>
                              <w:rPr>
                                <w:b/>
                                <w:sz w:val="20"/>
                              </w:rPr>
                            </w:pPr>
                            <w:r>
                              <w:rPr>
                                <w:b/>
                                <w:sz w:val="20"/>
                              </w:rPr>
                              <w:t>Sirenų įjungimas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098F6" id="AutoShape 73" o:spid="_x0000_s1046" style="position:absolute;margin-left:502.95pt;margin-top:335.2pt;width:127.4pt;height:26.15pt;z-index:251681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" fillcolor="white [3201]" strokecolor="#4bacc6 [3208]" strokeweight="2.5pt">
                <v:shadow color="#868686"/>
                <v:textbox inset="7.45pt,3.85pt,7.45pt,3.85pt">
                  <w:txbxContent>
                    <w:p w14:paraId="2A8A5195" w14:textId="77777777" w:rsidR="000056C7" w:rsidRDefault="000056C7" w:rsidP="00DB4B9A">
                      <w:pPr>
                        <w:jc w:val="center"/>
                        <w:rPr>
                          <w:b/>
                          <w:sz w:val="20"/>
                        </w:rPr>
                      </w:pPr>
                      <w:r>
                        <w:rPr>
                          <w:b/>
                          <w:sz w:val="20"/>
                        </w:rPr>
                        <w:t>Sirenų įjungimas</w:t>
                      </w:r>
                    </w:p>
                  </w:txbxContent>
                </v:textbox>
              </v:roundrect>
            </w:pict>
          </mc:Fallback>
        </mc:AlternateContent>
      </w:r>
      <w:r>
        <w:rPr>
          <w:noProof/>
          <w:lang w:eastAsia="lt-LT"/>
        </w:rPr>
        <mc:AlternateContent>
          <mc:Choice Requires="wps">
            <w:drawing>
              <wp:anchor distT="0" distB="0" distL="114935" distR="114935" simplePos="0" relativeHeight="251647488" behindDoc="0" locked="0" layoutInCell="1" allowOverlap="1" wp14:anchorId="36E8F4F0" wp14:editId="5B8D652B">
                <wp:simplePos x="0" y="0"/>
                <wp:positionH relativeFrom="column">
                  <wp:posOffset>6398260</wp:posOffset>
                </wp:positionH>
                <wp:positionV relativeFrom="paragraph">
                  <wp:posOffset>4653915</wp:posOffset>
                </wp:positionV>
                <wp:extent cx="1617980" cy="414020"/>
                <wp:effectExtent l="20320" t="21590" r="19050" b="21590"/>
                <wp:wrapNone/>
                <wp:docPr id="32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41402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F4E87B" w14:textId="77777777" w:rsidR="000056C7" w:rsidRDefault="000056C7" w:rsidP="00DB4B9A">
                            <w:pPr>
                              <w:jc w:val="center"/>
                              <w:rPr>
                                <w:b/>
                                <w:sz w:val="20"/>
                              </w:rPr>
                            </w:pPr>
                            <w:r>
                              <w:rPr>
                                <w:b/>
                                <w:sz w:val="20"/>
                              </w:rPr>
                              <w:t>Pasiuntinių išsiuntimas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8F4F0" id="AutoShape 40" o:spid="_x0000_s1047" style="position:absolute;margin-left:503.8pt;margin-top:366.45pt;width:127.4pt;height:32.6pt;z-index:251647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" fillcolor="white [3201]" strokecolor="#4bacc6 [3208]" strokeweight="2.5pt">
                <v:shadow color="#868686"/>
                <v:textbox inset="7.45pt,3.85pt,7.45pt,3.85pt">
                  <w:txbxContent>
                    <w:p w14:paraId="1DF4E87B" w14:textId="77777777" w:rsidR="000056C7" w:rsidRDefault="000056C7" w:rsidP="00DB4B9A">
                      <w:pPr>
                        <w:jc w:val="center"/>
                        <w:rPr>
                          <w:b/>
                          <w:sz w:val="20"/>
                        </w:rPr>
                      </w:pPr>
                      <w:r>
                        <w:rPr>
                          <w:b/>
                          <w:sz w:val="20"/>
                        </w:rPr>
                        <w:t>Pasiuntinių išsiuntimas</w:t>
                      </w:r>
                    </w:p>
                  </w:txbxContent>
                </v:textbox>
              </v:roundrect>
            </w:pict>
          </mc:Fallback>
        </mc:AlternateContent>
      </w:r>
      <w:r>
        <w:rPr>
          <w:noProof/>
          <w:lang w:eastAsia="lt-LT"/>
        </w:rPr>
        <mc:AlternateContent>
          <mc:Choice Requires="wps">
            <w:drawing>
              <wp:anchor distT="0" distB="0" distL="114935" distR="114935" simplePos="0" relativeHeight="251660800" behindDoc="0" locked="0" layoutInCell="1" allowOverlap="1" wp14:anchorId="22097BFF" wp14:editId="394ABA4C">
                <wp:simplePos x="0" y="0"/>
                <wp:positionH relativeFrom="column">
                  <wp:posOffset>6351270</wp:posOffset>
                </wp:positionH>
                <wp:positionV relativeFrom="paragraph">
                  <wp:posOffset>3543935</wp:posOffset>
                </wp:positionV>
                <wp:extent cx="1650365" cy="629920"/>
                <wp:effectExtent l="20955" t="16510" r="24130" b="20320"/>
                <wp:wrapNone/>
                <wp:docPr id="32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62992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5BC664" w14:textId="77777777" w:rsidR="000056C7" w:rsidRDefault="000056C7" w:rsidP="00DB4B9A">
                            <w:pPr>
                              <w:jc w:val="center"/>
                              <w:rPr>
                                <w:b/>
                                <w:sz w:val="20"/>
                              </w:rPr>
                            </w:pPr>
                            <w:r>
                              <w:rPr>
                                <w:b/>
                                <w:sz w:val="20"/>
                              </w:rPr>
                              <w:t>Informacijos radijo ir (ar) televizijos eteryje paskelbimas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97BFF" id="AutoShape 105" o:spid="_x0000_s1048" style="position:absolute;margin-left:500.1pt;margin-top:279.05pt;width:129.95pt;height:49.6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" fillcolor="white [3201]" strokecolor="#4bacc6 [3208]" strokeweight="2.5pt">
                <v:shadow color="#868686"/>
                <v:textbox inset="7.45pt,3.85pt,7.45pt,3.85pt">
                  <w:txbxContent>
                    <w:p w14:paraId="055BC664" w14:textId="77777777" w:rsidR="000056C7" w:rsidRDefault="000056C7" w:rsidP="00DB4B9A">
                      <w:pPr>
                        <w:jc w:val="center"/>
                        <w:rPr>
                          <w:b/>
                          <w:sz w:val="20"/>
                        </w:rPr>
                      </w:pPr>
                      <w:r>
                        <w:rPr>
                          <w:b/>
                          <w:sz w:val="20"/>
                        </w:rPr>
                        <w:t>Informacijos radijo ir (ar) televizijos eteryje paskelbimas</w:t>
                      </w:r>
                    </w:p>
                  </w:txbxContent>
                </v:textbox>
              </v:roundrect>
            </w:pict>
          </mc:Fallback>
        </mc:AlternateContent>
      </w:r>
      <w:r>
        <w:rPr>
          <w:noProof/>
          <w:lang w:eastAsia="lt-LT"/>
        </w:rPr>
        <mc:AlternateContent>
          <mc:Choice Requires="wps">
            <w:drawing>
              <wp:anchor distT="0" distB="0" distL="114935" distR="114935" simplePos="0" relativeHeight="251652608" behindDoc="0" locked="0" layoutInCell="1" allowOverlap="1" wp14:anchorId="6CF0E7BA" wp14:editId="7F7A35C0">
                <wp:simplePos x="0" y="0"/>
                <wp:positionH relativeFrom="column">
                  <wp:posOffset>3844925</wp:posOffset>
                </wp:positionH>
                <wp:positionV relativeFrom="paragraph">
                  <wp:posOffset>1988820</wp:posOffset>
                </wp:positionV>
                <wp:extent cx="2251075" cy="483235"/>
                <wp:effectExtent l="10160" t="13970" r="5715" b="7620"/>
                <wp:wrapNone/>
                <wp:docPr id="32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483235"/>
                        </a:xfrm>
                        <a:prstGeom prst="roundRect">
                          <a:avLst>
                            <a:gd name="adj" fmla="val 16667"/>
                          </a:avLst>
                        </a:prstGeom>
                        <a:solidFill>
                          <a:srgbClr val="FFFFFF"/>
                        </a:solidFill>
                        <a:ln w="6350">
                          <a:solidFill>
                            <a:srgbClr val="000000"/>
                          </a:solidFill>
                          <a:round/>
                          <a:headEnd/>
                          <a:tailEnd/>
                        </a:ln>
                      </wps:spPr>
                      <wps:txbx>
                        <w:txbxContent>
                          <w:p w14:paraId="229DE574" w14:textId="77777777" w:rsidR="000056C7" w:rsidRDefault="000056C7" w:rsidP="00DB4B9A">
                            <w:pPr>
                              <w:jc w:val="center"/>
                              <w:rPr>
                                <w:sz w:val="20"/>
                                <w:szCs w:val="20"/>
                              </w:rPr>
                            </w:pPr>
                            <w:r>
                              <w:rPr>
                                <w:sz w:val="20"/>
                              </w:rPr>
                              <w:t>Transliuotojas, su kuriuo pasirašytas bendradarbiavimo susitarimas</w:t>
                            </w:r>
                          </w:p>
                          <w:p w14:paraId="1E785D2C" w14:textId="77777777" w:rsidR="000056C7" w:rsidRDefault="000056C7" w:rsidP="00DB4B9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0E7BA" id="AutoShape 45" o:spid="_x0000_s1049" style="position:absolute;margin-left:302.75pt;margin-top:156.6pt;width:177.25pt;height:38.0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" strokeweight=".5pt">
                <v:textbox inset="7.45pt,3.85pt,7.45pt,3.85pt">
                  <w:txbxContent>
                    <w:p w14:paraId="229DE574" w14:textId="77777777" w:rsidR="000056C7" w:rsidRDefault="000056C7" w:rsidP="00DB4B9A">
                      <w:pPr>
                        <w:jc w:val="center"/>
                        <w:rPr>
                          <w:sz w:val="20"/>
                          <w:szCs w:val="20"/>
                        </w:rPr>
                      </w:pPr>
                      <w:r>
                        <w:rPr>
                          <w:sz w:val="20"/>
                        </w:rPr>
                        <w:t>Transliuotojas, su kuriuo pasirašytas bendradarbiavimo susitarimas</w:t>
                      </w:r>
                    </w:p>
                    <w:p w14:paraId="1E785D2C" w14:textId="77777777" w:rsidR="000056C7" w:rsidRDefault="000056C7" w:rsidP="00DB4B9A">
                      <w:pPr>
                        <w:jc w:val="center"/>
                      </w:pPr>
                    </w:p>
                  </w:txbxContent>
                </v:textbox>
              </v:roundrect>
            </w:pict>
          </mc:Fallback>
        </mc:AlternateContent>
      </w:r>
      <w:r>
        <w:rPr>
          <w:noProof/>
          <w:lang w:eastAsia="lt-LT"/>
        </w:rPr>
        <mc:AlternateContent>
          <mc:Choice Requires="wps">
            <w:drawing>
              <wp:anchor distT="0" distB="0" distL="114935" distR="114935" simplePos="0" relativeHeight="251645440" behindDoc="0" locked="0" layoutInCell="1" allowOverlap="1" wp14:anchorId="70F6BEC8" wp14:editId="6E088677">
                <wp:simplePos x="0" y="0"/>
                <wp:positionH relativeFrom="column">
                  <wp:posOffset>1348740</wp:posOffset>
                </wp:positionH>
                <wp:positionV relativeFrom="paragraph">
                  <wp:posOffset>3442970</wp:posOffset>
                </wp:positionV>
                <wp:extent cx="1671320" cy="864870"/>
                <wp:effectExtent l="19050" t="20320" r="24130" b="19685"/>
                <wp:wrapNone/>
                <wp:docPr id="32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864870"/>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132604" w14:textId="34ED89C1" w:rsidR="000056C7" w:rsidRDefault="000056C7" w:rsidP="00DB4B9A">
                            <w:pPr>
                              <w:jc w:val="center"/>
                              <w:rPr>
                                <w:sz w:val="20"/>
                                <w:szCs w:val="20"/>
                              </w:rPr>
                            </w:pPr>
                            <w:r>
                              <w:rPr>
                                <w:sz w:val="20"/>
                                <w:szCs w:val="20"/>
                              </w:rPr>
                              <w:t>Trakų rajono savivaldybės darbuotojas, atsakingas už perspėjimą ir informavimą</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F6BEC8" id="AutoShape 38" o:spid="_x0000_s1050" style="position:absolute;margin-left:106.2pt;margin-top:271.1pt;width:131.6pt;height:68.1pt;z-index:251645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" fillcolor="white [3201]" strokecolor="#4f81bd [3204]" strokeweight="2.5pt">
                <v:shadow color="#868686"/>
                <v:textbox inset="7.45pt,3.85pt,7.45pt,3.85pt">
                  <w:txbxContent>
                    <w:p w14:paraId="7D132604" w14:textId="34ED89C1" w:rsidR="000056C7" w:rsidRDefault="000056C7" w:rsidP="00DB4B9A">
                      <w:pPr>
                        <w:jc w:val="center"/>
                        <w:rPr>
                          <w:sz w:val="20"/>
                          <w:szCs w:val="20"/>
                        </w:rPr>
                      </w:pPr>
                      <w:r>
                        <w:rPr>
                          <w:sz w:val="20"/>
                          <w:szCs w:val="20"/>
                        </w:rPr>
                        <w:t>Trakų rajono savivaldybės darbuotojas, atsakingas už perspėjimą ir informavimą</w:t>
                      </w:r>
                    </w:p>
                  </w:txbxContent>
                </v:textbox>
              </v:roundrect>
            </w:pict>
          </mc:Fallback>
        </mc:AlternateContent>
      </w:r>
      <w:r>
        <w:rPr>
          <w:noProof/>
          <w:lang w:eastAsia="lt-LT"/>
        </w:rPr>
        <mc:AlternateContent>
          <mc:Choice Requires="wps">
            <w:drawing>
              <wp:anchor distT="0" distB="0" distL="114300" distR="114300" simplePos="0" relativeHeight="251680256" behindDoc="0" locked="0" layoutInCell="1" allowOverlap="1" wp14:anchorId="4501F45E" wp14:editId="1C05F3AD">
                <wp:simplePos x="0" y="0"/>
                <wp:positionH relativeFrom="column">
                  <wp:posOffset>6097270</wp:posOffset>
                </wp:positionH>
                <wp:positionV relativeFrom="paragraph">
                  <wp:posOffset>1010285</wp:posOffset>
                </wp:positionV>
                <wp:extent cx="178435" cy="0"/>
                <wp:effectExtent l="5080" t="6985" r="6985" b="12065"/>
                <wp:wrapNone/>
                <wp:docPr id="32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74C63B" id="AutoShape 72" o:spid="_x0000_s1026" type="#_x0000_t32" style="position:absolute;margin-left:480.1pt;margin-top:79.55pt;width:14.0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9v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"/>
            </w:pict>
          </mc:Fallback>
        </mc:AlternateContent>
      </w:r>
      <w:r>
        <w:rPr>
          <w:noProof/>
          <w:lang w:eastAsia="lt-LT"/>
        </w:rPr>
        <mc:AlternateContent>
          <mc:Choice Requires="wps">
            <w:drawing>
              <wp:anchor distT="0" distB="0" distL="114935" distR="114935" simplePos="0" relativeHeight="251666944" behindDoc="0" locked="0" layoutInCell="1" allowOverlap="1" wp14:anchorId="7708A1C5" wp14:editId="4F95279A">
                <wp:simplePos x="0" y="0"/>
                <wp:positionH relativeFrom="column">
                  <wp:posOffset>3863340</wp:posOffset>
                </wp:positionH>
                <wp:positionV relativeFrom="paragraph">
                  <wp:posOffset>2475230</wp:posOffset>
                </wp:positionV>
                <wp:extent cx="2215515" cy="290195"/>
                <wp:effectExtent l="9525" t="5080" r="13335" b="9525"/>
                <wp:wrapNone/>
                <wp:docPr id="32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5515" cy="290195"/>
                        </a:xfrm>
                        <a:prstGeom prst="roundRect">
                          <a:avLst>
                            <a:gd name="adj" fmla="val 16667"/>
                          </a:avLst>
                        </a:prstGeom>
                        <a:solidFill>
                          <a:srgbClr val="FFFFFF"/>
                        </a:solidFill>
                        <a:ln w="6350">
                          <a:solidFill>
                            <a:srgbClr val="000000"/>
                          </a:solidFill>
                          <a:round/>
                          <a:headEnd/>
                          <a:tailEnd/>
                        </a:ln>
                      </wps:spPr>
                      <wps:txbx>
                        <w:txbxContent>
                          <w:p w14:paraId="22CCC1D6" w14:textId="77777777" w:rsidR="000056C7" w:rsidRDefault="000056C7" w:rsidP="00DB4B9A">
                            <w:pPr>
                              <w:pStyle w:val="Sraopastraipa"/>
                              <w:spacing w:after="0" w:line="240" w:lineRule="auto"/>
                              <w:ind w:left="0"/>
                              <w:jc w:val="center"/>
                              <w:rPr>
                                <w:rFonts w:ascii="Times New Roman" w:hAnsi="Times New Roman"/>
                                <w:color w:val="000000"/>
                                <w:sz w:val="20"/>
                                <w:szCs w:val="20"/>
                              </w:rPr>
                            </w:pPr>
                            <w:r>
                              <w:rPr>
                                <w:rFonts w:ascii="Times New Roman" w:hAnsi="Times New Roman"/>
                                <w:sz w:val="20"/>
                                <w:szCs w:val="20"/>
                              </w:rPr>
                              <w:t>Tiesioginis vadovas</w:t>
                            </w:r>
                          </w:p>
                          <w:p w14:paraId="2434E7FD" w14:textId="77777777" w:rsidR="000056C7" w:rsidRDefault="000056C7" w:rsidP="00DB4B9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8A1C5" id="AutoShape 116" o:spid="_x0000_s1051" style="position:absolute;margin-left:304.2pt;margin-top:194.9pt;width:174.45pt;height:22.8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" strokeweight=".5pt">
                <v:textbox inset="7.45pt,3.85pt,7.45pt,3.85pt">
                  <w:txbxContent>
                    <w:p w14:paraId="22CCC1D6" w14:textId="77777777" w:rsidR="000056C7" w:rsidRDefault="000056C7" w:rsidP="00DB4B9A">
                      <w:pPr>
                        <w:pStyle w:val="Sraopastraipa"/>
                        <w:spacing w:after="0" w:line="240" w:lineRule="auto"/>
                        <w:ind w:left="0"/>
                        <w:jc w:val="center"/>
                        <w:rPr>
                          <w:rFonts w:ascii="Times New Roman" w:hAnsi="Times New Roman"/>
                          <w:color w:val="000000"/>
                          <w:sz w:val="20"/>
                          <w:szCs w:val="20"/>
                        </w:rPr>
                      </w:pPr>
                      <w:r>
                        <w:rPr>
                          <w:rFonts w:ascii="Times New Roman" w:hAnsi="Times New Roman"/>
                          <w:sz w:val="20"/>
                          <w:szCs w:val="20"/>
                        </w:rPr>
                        <w:t>Tiesioginis vadovas</w:t>
                      </w:r>
                    </w:p>
                    <w:p w14:paraId="2434E7FD" w14:textId="77777777" w:rsidR="000056C7" w:rsidRDefault="000056C7" w:rsidP="00DB4B9A"/>
                  </w:txbxContent>
                </v:textbox>
              </v:roundrect>
            </w:pict>
          </mc:Fallback>
        </mc:AlternateContent>
      </w:r>
      <w:r>
        <w:rPr>
          <w:noProof/>
          <w:lang w:eastAsia="lt-LT"/>
        </w:rPr>
        <mc:AlternateContent>
          <mc:Choice Requires="wps">
            <w:drawing>
              <wp:anchor distT="0" distB="0" distL="114935" distR="114935" simplePos="0" relativeHeight="251650560" behindDoc="0" locked="0" layoutInCell="1" allowOverlap="1" wp14:anchorId="21330ACA" wp14:editId="324896E1">
                <wp:simplePos x="0" y="0"/>
                <wp:positionH relativeFrom="column">
                  <wp:posOffset>6290310</wp:posOffset>
                </wp:positionH>
                <wp:positionV relativeFrom="paragraph">
                  <wp:posOffset>554990</wp:posOffset>
                </wp:positionV>
                <wp:extent cx="1773555" cy="677545"/>
                <wp:effectExtent l="7620" t="8890" r="9525" b="8890"/>
                <wp:wrapNone/>
                <wp:docPr id="32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677545"/>
                        </a:xfrm>
                        <a:prstGeom prst="roundRect">
                          <a:avLst>
                            <a:gd name="adj" fmla="val 16667"/>
                          </a:avLst>
                        </a:prstGeom>
                        <a:solidFill>
                          <a:srgbClr val="FFFFFF"/>
                        </a:solidFill>
                        <a:ln w="6350">
                          <a:solidFill>
                            <a:srgbClr val="000000"/>
                          </a:solidFill>
                          <a:round/>
                          <a:headEnd/>
                          <a:tailEnd/>
                        </a:ln>
                      </wps:spPr>
                      <wps:txbx>
                        <w:txbxContent>
                          <w:p w14:paraId="59535C6C" w14:textId="77777777" w:rsidR="000056C7" w:rsidRDefault="000056C7" w:rsidP="00DB4B9A">
                            <w:pPr>
                              <w:jc w:val="center"/>
                              <w:rPr>
                                <w:b/>
                                <w:sz w:val="20"/>
                              </w:rPr>
                            </w:pPr>
                            <w:r>
                              <w:rPr>
                                <w:b/>
                                <w:sz w:val="20"/>
                              </w:rPr>
                              <w:t>Informacijos radijo ir (ar) televizijos eteryje paskelbimas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30ACA" id="AutoShape 43" o:spid="_x0000_s1052" style="position:absolute;margin-left:495.3pt;margin-top:43.7pt;width:139.65pt;height:53.35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" strokeweight=".5pt">
                <v:textbox inset="7.45pt,3.85pt,7.45pt,3.85pt">
                  <w:txbxContent>
                    <w:p w14:paraId="59535C6C" w14:textId="77777777" w:rsidR="000056C7" w:rsidRDefault="000056C7" w:rsidP="00DB4B9A">
                      <w:pPr>
                        <w:jc w:val="center"/>
                        <w:rPr>
                          <w:b/>
                          <w:sz w:val="20"/>
                        </w:rPr>
                      </w:pPr>
                      <w:r>
                        <w:rPr>
                          <w:b/>
                          <w:sz w:val="20"/>
                        </w:rPr>
                        <w:t>Informacijos radijo ir (ar) televizijos eteryje paskelbimas</w:t>
                      </w:r>
                    </w:p>
                  </w:txbxContent>
                </v:textbox>
              </v:roundrect>
            </w:pict>
          </mc:Fallback>
        </mc:AlternateContent>
      </w:r>
      <w:r>
        <w:rPr>
          <w:noProof/>
          <w:lang w:eastAsia="lt-LT"/>
        </w:rPr>
        <mc:AlternateContent>
          <mc:Choice Requires="wps">
            <w:drawing>
              <wp:anchor distT="0" distB="0" distL="114300" distR="114300" simplePos="0" relativeHeight="251679232" behindDoc="0" locked="0" layoutInCell="1" allowOverlap="1" wp14:anchorId="3E31A38D" wp14:editId="33E839D3">
                <wp:simplePos x="0" y="0"/>
                <wp:positionH relativeFrom="column">
                  <wp:posOffset>6209030</wp:posOffset>
                </wp:positionH>
                <wp:positionV relativeFrom="paragraph">
                  <wp:posOffset>4842510</wp:posOffset>
                </wp:positionV>
                <wp:extent cx="178435" cy="0"/>
                <wp:effectExtent l="12065" t="10160" r="9525" b="8890"/>
                <wp:wrapNone/>
                <wp:docPr id="9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50CEC5" id="AutoShape 71" o:spid="_x0000_s1026" type="#_x0000_t32" style="position:absolute;margin-left:488.9pt;margin-top:381.3pt;width:14.0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"/>
            </w:pict>
          </mc:Fallback>
        </mc:AlternateContent>
      </w:r>
      <w:r>
        <w:rPr>
          <w:noProof/>
          <w:lang w:eastAsia="lt-LT"/>
        </w:rPr>
        <mc:AlternateContent>
          <mc:Choice Requires="wps">
            <w:drawing>
              <wp:anchor distT="0" distB="0" distL="114300" distR="114300" simplePos="0" relativeHeight="251678208" behindDoc="0" locked="0" layoutInCell="1" allowOverlap="1" wp14:anchorId="115C2C98" wp14:editId="0F5C39DC">
                <wp:simplePos x="0" y="0"/>
                <wp:positionH relativeFrom="column">
                  <wp:posOffset>6219825</wp:posOffset>
                </wp:positionH>
                <wp:positionV relativeFrom="paragraph">
                  <wp:posOffset>4436110</wp:posOffset>
                </wp:positionV>
                <wp:extent cx="178435" cy="0"/>
                <wp:effectExtent l="13335" t="13335" r="8255" b="5715"/>
                <wp:wrapNone/>
                <wp:docPr id="9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B8E66D" id="AutoShape 70" o:spid="_x0000_s1026" type="#_x0000_t32" style="position:absolute;margin-left:489.75pt;margin-top:349.3pt;width:14.0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uHIAIAADw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"/>
            </w:pict>
          </mc:Fallback>
        </mc:AlternateContent>
      </w:r>
      <w:r>
        <w:rPr>
          <w:noProof/>
          <w:lang w:eastAsia="lt-LT"/>
        </w:rPr>
        <mc:AlternateContent>
          <mc:Choice Requires="wps">
            <w:drawing>
              <wp:anchor distT="0" distB="0" distL="114300" distR="114300" simplePos="0" relativeHeight="251677184" behindDoc="0" locked="0" layoutInCell="1" allowOverlap="1" wp14:anchorId="18278AEE" wp14:editId="631AF5DB">
                <wp:simplePos x="0" y="0"/>
                <wp:positionH relativeFrom="column">
                  <wp:posOffset>6172835</wp:posOffset>
                </wp:positionH>
                <wp:positionV relativeFrom="paragraph">
                  <wp:posOffset>3992245</wp:posOffset>
                </wp:positionV>
                <wp:extent cx="178435" cy="0"/>
                <wp:effectExtent l="13970" t="7620" r="7620" b="11430"/>
                <wp:wrapNone/>
                <wp:docPr id="9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992FA3" id="AutoShape 69" o:spid="_x0000_s1026" type="#_x0000_t32" style="position:absolute;margin-left:486.05pt;margin-top:314.35pt;width:14.0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zi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"/>
            </w:pict>
          </mc:Fallback>
        </mc:AlternateContent>
      </w:r>
      <w:r>
        <w:rPr>
          <w:noProof/>
          <w:lang w:eastAsia="lt-LT"/>
        </w:rPr>
        <mc:AlternateContent>
          <mc:Choice Requires="wps">
            <w:drawing>
              <wp:anchor distT="0" distB="0" distL="114300" distR="114300" simplePos="0" relativeHeight="251674112" behindDoc="0" locked="0" layoutInCell="1" allowOverlap="1" wp14:anchorId="4009796B" wp14:editId="11048580">
                <wp:simplePos x="0" y="0"/>
                <wp:positionH relativeFrom="column">
                  <wp:posOffset>2998470</wp:posOffset>
                </wp:positionH>
                <wp:positionV relativeFrom="paragraph">
                  <wp:posOffset>2191385</wp:posOffset>
                </wp:positionV>
                <wp:extent cx="767080" cy="469265"/>
                <wp:effectExtent l="11430" t="6985" r="40640" b="57150"/>
                <wp:wrapNone/>
                <wp:docPr id="9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080" cy="46926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151190" id="AutoShape 66" o:spid="_x0000_s1026" type="#_x0000_t32" style="position:absolute;margin-left:236.1pt;margin-top:172.55pt;width:60.4pt;height:36.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" strokeweight="1pt">
                <v:stroke dashstyle="dash" endarrow="block"/>
                <v:shadow color="#868686"/>
              </v:shape>
            </w:pict>
          </mc:Fallback>
        </mc:AlternateContent>
      </w:r>
      <w:r>
        <w:rPr>
          <w:noProof/>
          <w:lang w:eastAsia="lt-LT"/>
        </w:rPr>
        <mc:AlternateContent>
          <mc:Choice Requires="wps">
            <w:drawing>
              <wp:anchor distT="0" distB="0" distL="114300" distR="114300" simplePos="0" relativeHeight="251673088" behindDoc="0" locked="0" layoutInCell="1" allowOverlap="1" wp14:anchorId="4683D71C" wp14:editId="6FD392F7">
                <wp:simplePos x="0" y="0"/>
                <wp:positionH relativeFrom="column">
                  <wp:posOffset>3028950</wp:posOffset>
                </wp:positionH>
                <wp:positionV relativeFrom="paragraph">
                  <wp:posOffset>1917700</wp:posOffset>
                </wp:positionV>
                <wp:extent cx="784860" cy="264160"/>
                <wp:effectExtent l="13335" t="57150" r="40005" b="12065"/>
                <wp:wrapNone/>
                <wp:docPr id="9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860" cy="26416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953B65" id="AutoShape 65" o:spid="_x0000_s1026" type="#_x0000_t32" style="position:absolute;margin-left:238.5pt;margin-top:151pt;width:61.8pt;height:20.8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" strokeweight="1pt">
                <v:stroke dashstyle="dash" endarrow="block"/>
                <v:shadow color="#868686"/>
              </v:shape>
            </w:pict>
          </mc:Fallback>
        </mc:AlternateContent>
      </w:r>
      <w:r>
        <w:rPr>
          <w:noProof/>
          <w:lang w:eastAsia="lt-LT"/>
        </w:rPr>
        <mc:AlternateContent>
          <mc:Choice Requires="wps">
            <w:drawing>
              <wp:anchor distT="0" distB="0" distL="114300" distR="114300" simplePos="0" relativeHeight="251672064" behindDoc="0" locked="0" layoutInCell="1" allowOverlap="1" wp14:anchorId="4AE033D3" wp14:editId="23705CCB">
                <wp:simplePos x="0" y="0"/>
                <wp:positionH relativeFrom="column">
                  <wp:posOffset>6090285</wp:posOffset>
                </wp:positionH>
                <wp:positionV relativeFrom="paragraph">
                  <wp:posOffset>2244090</wp:posOffset>
                </wp:positionV>
                <wp:extent cx="178435" cy="0"/>
                <wp:effectExtent l="7620" t="12065" r="13970" b="6985"/>
                <wp:wrapNone/>
                <wp:docPr id="9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8AAA95" id="AutoShape 64" o:spid="_x0000_s1026" type="#_x0000_t32" style="position:absolute;margin-left:479.55pt;margin-top:176.7pt;width:14.0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"/>
            </w:pict>
          </mc:Fallback>
        </mc:AlternateContent>
      </w:r>
      <w:r>
        <w:rPr>
          <w:noProof/>
          <w:lang w:eastAsia="lt-LT"/>
        </w:rPr>
        <mc:AlternateContent>
          <mc:Choice Requires="wps">
            <w:drawing>
              <wp:anchor distT="0" distB="0" distL="114300" distR="114300" simplePos="0" relativeHeight="251671040" behindDoc="0" locked="0" layoutInCell="1" allowOverlap="1" wp14:anchorId="1630F9A6" wp14:editId="72EF1C05">
                <wp:simplePos x="0" y="0"/>
                <wp:positionH relativeFrom="column">
                  <wp:posOffset>3072130</wp:posOffset>
                </wp:positionH>
                <wp:positionV relativeFrom="paragraph">
                  <wp:posOffset>702310</wp:posOffset>
                </wp:positionV>
                <wp:extent cx="758190" cy="107315"/>
                <wp:effectExtent l="8890" t="60960" r="23495" b="12700"/>
                <wp:wrapNone/>
                <wp:docPr id="8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8190" cy="107315"/>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145032" id="AutoShape 63" o:spid="_x0000_s1026" type="#_x0000_t32" style="position:absolute;margin-left:241.9pt;margin-top:55.3pt;width:59.7pt;height:8.4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" strokeweight="1pt">
                <v:stroke dashstyle="dash" endarrow="block"/>
                <v:shadow color="#868686"/>
              </v:shape>
            </w:pict>
          </mc:Fallback>
        </mc:AlternateContent>
      </w:r>
      <w:r>
        <w:rPr>
          <w:noProof/>
          <w:lang w:eastAsia="lt-LT"/>
        </w:rPr>
        <mc:AlternateContent>
          <mc:Choice Requires="wps">
            <w:drawing>
              <wp:anchor distT="0" distB="0" distL="114300" distR="114300" simplePos="0" relativeHeight="251665920" behindDoc="0" locked="0" layoutInCell="1" allowOverlap="1" wp14:anchorId="6FE62088" wp14:editId="79C989A8">
                <wp:simplePos x="0" y="0"/>
                <wp:positionH relativeFrom="column">
                  <wp:posOffset>2996565</wp:posOffset>
                </wp:positionH>
                <wp:positionV relativeFrom="paragraph">
                  <wp:posOffset>2191385</wp:posOffset>
                </wp:positionV>
                <wp:extent cx="793750" cy="0"/>
                <wp:effectExtent l="9525" t="54610" r="15875" b="59690"/>
                <wp:wrapNone/>
                <wp:docPr id="8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F1428D" id="AutoShape 112" o:spid="_x0000_s1026" type="#_x0000_t32" style="position:absolute;margin-left:235.95pt;margin-top:172.55pt;width:6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8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">
                <v:stroke endarrow="block"/>
              </v:shape>
            </w:pict>
          </mc:Fallback>
        </mc:AlternateContent>
      </w:r>
      <w:r>
        <w:rPr>
          <w:noProof/>
          <w:lang w:eastAsia="lt-LT"/>
        </w:rPr>
        <mc:AlternateContent>
          <mc:Choice Requires="wps">
            <w:drawing>
              <wp:anchor distT="0" distB="0" distL="114300" distR="114300" simplePos="0" relativeHeight="251664896" behindDoc="0" locked="0" layoutInCell="1" allowOverlap="1" wp14:anchorId="6A7AE954" wp14:editId="0E96150C">
                <wp:simplePos x="0" y="0"/>
                <wp:positionH relativeFrom="column">
                  <wp:posOffset>2161540</wp:posOffset>
                </wp:positionH>
                <wp:positionV relativeFrom="paragraph">
                  <wp:posOffset>2674620</wp:posOffset>
                </wp:positionV>
                <wp:extent cx="0" cy="755015"/>
                <wp:effectExtent l="60325" t="13970" r="53975" b="21590"/>
                <wp:wrapNone/>
                <wp:docPr id="8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7E6C9D" id="AutoShape 111" o:spid="_x0000_s1026" type="#_x0000_t32" style="position:absolute;margin-left:170.2pt;margin-top:210.6pt;width:0;height:5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CMgIAAF8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">
                <v:stroke endarrow="block"/>
              </v:shape>
            </w:pict>
          </mc:Fallback>
        </mc:AlternateContent>
      </w:r>
      <w:r>
        <w:rPr>
          <w:noProof/>
          <w:lang w:eastAsia="lt-LT"/>
        </w:rPr>
        <mc:AlternateContent>
          <mc:Choice Requires="wps">
            <w:drawing>
              <wp:anchor distT="0" distB="0" distL="114300" distR="114300" simplePos="0" relativeHeight="251663872" behindDoc="0" locked="0" layoutInCell="1" allowOverlap="1" wp14:anchorId="08563953" wp14:editId="6CA64D72">
                <wp:simplePos x="0" y="0"/>
                <wp:positionH relativeFrom="column">
                  <wp:posOffset>2193925</wp:posOffset>
                </wp:positionH>
                <wp:positionV relativeFrom="paragraph">
                  <wp:posOffset>1249680</wp:posOffset>
                </wp:positionV>
                <wp:extent cx="0" cy="477520"/>
                <wp:effectExtent l="54610" t="8255" r="59690" b="19050"/>
                <wp:wrapNone/>
                <wp:docPr id="86"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E3BCF8" id="AutoShape 110" o:spid="_x0000_s1026" type="#_x0000_t32" style="position:absolute;margin-left:172.75pt;margin-top:98.4pt;width:0;height:3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">
                <v:stroke endarrow="block"/>
              </v:shape>
            </w:pict>
          </mc:Fallback>
        </mc:AlternateContent>
      </w:r>
      <w:r>
        <w:rPr>
          <w:noProof/>
          <w:lang w:eastAsia="lt-LT"/>
        </w:rPr>
        <mc:AlternateContent>
          <mc:Choice Requires="wps">
            <w:drawing>
              <wp:anchor distT="0" distB="0" distL="114300" distR="114300" simplePos="0" relativeHeight="251662848" behindDoc="0" locked="0" layoutInCell="1" allowOverlap="1" wp14:anchorId="6EE1D7A7" wp14:editId="263D1719">
                <wp:simplePos x="0" y="0"/>
                <wp:positionH relativeFrom="column">
                  <wp:posOffset>3095625</wp:posOffset>
                </wp:positionH>
                <wp:positionV relativeFrom="paragraph">
                  <wp:posOffset>327660</wp:posOffset>
                </wp:positionV>
                <wp:extent cx="767080" cy="467995"/>
                <wp:effectExtent l="13335" t="10160" r="10160" b="7620"/>
                <wp:wrapNone/>
                <wp:docPr id="85"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708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FA6C17" id="AutoShape 108" o:spid="_x0000_s1026" type="#_x0000_t32" style="position:absolute;margin-left:243.75pt;margin-top:25.8pt;width:60.4pt;height:36.8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"/>
            </w:pict>
          </mc:Fallback>
        </mc:AlternateContent>
      </w:r>
      <w:r>
        <w:rPr>
          <w:noProof/>
          <w:lang w:eastAsia="lt-LT"/>
        </w:rPr>
        <mc:AlternateContent>
          <mc:Choice Requires="wps">
            <w:drawing>
              <wp:anchor distT="0" distB="0" distL="114300" distR="114300" simplePos="0" relativeHeight="251661824" behindDoc="0" locked="0" layoutInCell="1" allowOverlap="1" wp14:anchorId="691B0BD7" wp14:editId="0D9AD090">
                <wp:simplePos x="0" y="0"/>
                <wp:positionH relativeFrom="column">
                  <wp:posOffset>3063240</wp:posOffset>
                </wp:positionH>
                <wp:positionV relativeFrom="paragraph">
                  <wp:posOffset>807720</wp:posOffset>
                </wp:positionV>
                <wp:extent cx="741045" cy="202565"/>
                <wp:effectExtent l="9525" t="13970" r="30480" b="59690"/>
                <wp:wrapNone/>
                <wp:docPr id="8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04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AF3E18" id="AutoShape 107" o:spid="_x0000_s1026" type="#_x0000_t32" style="position:absolute;margin-left:241.2pt;margin-top:63.6pt;width:58.35pt;height:1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2FOgIAAGQ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">
                <v:stroke endarrow="block"/>
              </v:shape>
            </w:pict>
          </mc:Fallback>
        </mc:AlternateContent>
      </w:r>
      <w:r>
        <w:rPr>
          <w:noProof/>
          <w:lang w:eastAsia="lt-LT"/>
        </w:rPr>
        <mc:AlternateContent>
          <mc:Choice Requires="wps">
            <w:drawing>
              <wp:anchor distT="0" distB="0" distL="114935" distR="114935" simplePos="0" relativeHeight="251656704" behindDoc="0" locked="0" layoutInCell="1" allowOverlap="1" wp14:anchorId="199A6B3C" wp14:editId="78A89ECA">
                <wp:simplePos x="0" y="0"/>
                <wp:positionH relativeFrom="column">
                  <wp:posOffset>6290310</wp:posOffset>
                </wp:positionH>
                <wp:positionV relativeFrom="paragraph">
                  <wp:posOffset>1917065</wp:posOffset>
                </wp:positionV>
                <wp:extent cx="1668145" cy="627380"/>
                <wp:effectExtent l="7620" t="8890" r="10160" b="11430"/>
                <wp:wrapNone/>
                <wp:docPr id="8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627380"/>
                        </a:xfrm>
                        <a:prstGeom prst="roundRect">
                          <a:avLst>
                            <a:gd name="adj" fmla="val 16667"/>
                          </a:avLst>
                        </a:prstGeom>
                        <a:solidFill>
                          <a:srgbClr val="FFFFFF"/>
                        </a:solidFill>
                        <a:ln w="6350">
                          <a:solidFill>
                            <a:srgbClr val="000000"/>
                          </a:solidFill>
                          <a:round/>
                          <a:headEnd/>
                          <a:tailEnd/>
                        </a:ln>
                      </wps:spPr>
                      <wps:txbx>
                        <w:txbxContent>
                          <w:p w14:paraId="1359A1B0" w14:textId="77777777" w:rsidR="000056C7" w:rsidRDefault="000056C7" w:rsidP="00DB4B9A">
                            <w:pPr>
                              <w:jc w:val="center"/>
                              <w:rPr>
                                <w:b/>
                                <w:sz w:val="20"/>
                              </w:rPr>
                            </w:pPr>
                            <w:r>
                              <w:rPr>
                                <w:b/>
                                <w:sz w:val="20"/>
                              </w:rPr>
                              <w:t>Informacijos radijo ir (ar) televizijos eteryje paskelbimas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9A6B3C" id="AutoShape 101" o:spid="_x0000_s1053" style="position:absolute;margin-left:495.3pt;margin-top:150.95pt;width:131.35pt;height:49.4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" strokeweight=".5pt">
                <v:textbox inset="7.45pt,3.85pt,7.45pt,3.85pt">
                  <w:txbxContent>
                    <w:p w14:paraId="1359A1B0" w14:textId="77777777" w:rsidR="000056C7" w:rsidRDefault="000056C7" w:rsidP="00DB4B9A">
                      <w:pPr>
                        <w:jc w:val="center"/>
                        <w:rPr>
                          <w:b/>
                          <w:sz w:val="20"/>
                        </w:rPr>
                      </w:pPr>
                      <w:r>
                        <w:rPr>
                          <w:b/>
                          <w:sz w:val="20"/>
                        </w:rPr>
                        <w:t>Informacijos radijo ir (ar) televizijos eteryje paskelbimas</w:t>
                      </w:r>
                    </w:p>
                  </w:txbxContent>
                </v:textbox>
              </v:roundrect>
            </w:pict>
          </mc:Fallback>
        </mc:AlternateContent>
      </w:r>
      <w:r>
        <w:rPr>
          <w:noProof/>
          <w:lang w:eastAsia="lt-LT"/>
        </w:rPr>
        <mc:AlternateContent>
          <mc:Choice Requires="wps">
            <w:drawing>
              <wp:anchor distT="0" distB="0" distL="114935" distR="114935" simplePos="0" relativeHeight="251651584" behindDoc="0" locked="0" layoutInCell="1" allowOverlap="1" wp14:anchorId="5410A879" wp14:editId="28DA8FA9">
                <wp:simplePos x="0" y="0"/>
                <wp:positionH relativeFrom="column">
                  <wp:posOffset>3846195</wp:posOffset>
                </wp:positionH>
                <wp:positionV relativeFrom="paragraph">
                  <wp:posOffset>1727835</wp:posOffset>
                </wp:positionV>
                <wp:extent cx="2251075" cy="273050"/>
                <wp:effectExtent l="11430" t="10160" r="13970" b="12065"/>
                <wp:wrapNone/>
                <wp:docPr id="8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73050"/>
                        </a:xfrm>
                        <a:prstGeom prst="roundRect">
                          <a:avLst>
                            <a:gd name="adj" fmla="val 16667"/>
                          </a:avLst>
                        </a:prstGeom>
                        <a:solidFill>
                          <a:srgbClr val="FFFFFF"/>
                        </a:solidFill>
                        <a:ln w="6350">
                          <a:solidFill>
                            <a:srgbClr val="000000"/>
                          </a:solidFill>
                          <a:round/>
                          <a:headEnd/>
                          <a:tailEnd/>
                        </a:ln>
                      </wps:spPr>
                      <wps:txbx>
                        <w:txbxContent>
                          <w:p w14:paraId="418B021C" w14:textId="77777777" w:rsidR="000056C7" w:rsidRDefault="000056C7" w:rsidP="00DB4B9A">
                            <w:pPr>
                              <w:jc w:val="center"/>
                              <w:rPr>
                                <w:sz w:val="20"/>
                              </w:rPr>
                            </w:pPr>
                            <w:r>
                              <w:rPr>
                                <w:sz w:val="20"/>
                              </w:rPr>
                              <w:t xml:space="preserve">BPC Vilniaus skyrius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0A879" id="AutoShape 44" o:spid="_x0000_s1054" style="position:absolute;margin-left:302.85pt;margin-top:136.05pt;width:177.25pt;height:21.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" strokeweight=".5pt">
                <v:textbox inset="7.45pt,3.85pt,7.45pt,3.85pt">
                  <w:txbxContent>
                    <w:p w14:paraId="418B021C" w14:textId="77777777" w:rsidR="000056C7" w:rsidRDefault="000056C7" w:rsidP="00DB4B9A">
                      <w:pPr>
                        <w:jc w:val="center"/>
                        <w:rPr>
                          <w:sz w:val="20"/>
                        </w:rPr>
                      </w:pPr>
                      <w:r>
                        <w:rPr>
                          <w:sz w:val="20"/>
                        </w:rPr>
                        <w:t xml:space="preserve">BPC Vilniaus skyrius </w:t>
                      </w:r>
                    </w:p>
                  </w:txbxContent>
                </v:textbox>
              </v:roundrect>
            </w:pict>
          </mc:Fallback>
        </mc:AlternateContent>
      </w:r>
      <w:r>
        <w:rPr>
          <w:noProof/>
          <w:lang w:eastAsia="lt-LT"/>
        </w:rPr>
        <mc:AlternateContent>
          <mc:Choice Requires="wps">
            <w:drawing>
              <wp:anchor distT="0" distB="0" distL="114935" distR="114935" simplePos="0" relativeHeight="251648512" behindDoc="0" locked="0" layoutInCell="1" allowOverlap="1" wp14:anchorId="1E1C1555" wp14:editId="3B954A7A">
                <wp:simplePos x="0" y="0"/>
                <wp:positionH relativeFrom="column">
                  <wp:posOffset>1391920</wp:posOffset>
                </wp:positionH>
                <wp:positionV relativeFrom="paragraph">
                  <wp:posOffset>384810</wp:posOffset>
                </wp:positionV>
                <wp:extent cx="1671320" cy="847725"/>
                <wp:effectExtent l="5080" t="10160" r="9525" b="8890"/>
                <wp:wrapNone/>
                <wp:docPr id="8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847725"/>
                        </a:xfrm>
                        <a:prstGeom prst="roundRect">
                          <a:avLst>
                            <a:gd name="adj" fmla="val 16667"/>
                          </a:avLst>
                        </a:prstGeom>
                        <a:solidFill>
                          <a:srgbClr val="FFFFFF"/>
                        </a:solidFill>
                        <a:ln w="6350">
                          <a:solidFill>
                            <a:srgbClr val="000000"/>
                          </a:solidFill>
                          <a:round/>
                          <a:headEnd/>
                          <a:tailEnd/>
                        </a:ln>
                      </wps:spPr>
                      <wps:txbx>
                        <w:txbxContent>
                          <w:p w14:paraId="0E37A0A9" w14:textId="05CEE209" w:rsidR="000056C7" w:rsidRDefault="000056C7" w:rsidP="00DB4B9A">
                            <w:pPr>
                              <w:pStyle w:val="Sraopastraipa"/>
                              <w:ind w:left="0"/>
                              <w:jc w:val="center"/>
                              <w:rPr>
                                <w:rFonts w:ascii="Times New Roman" w:hAnsi="Times New Roman"/>
                                <w:color w:val="000000"/>
                                <w:sz w:val="20"/>
                                <w:szCs w:val="20"/>
                              </w:rPr>
                            </w:pPr>
                            <w:r>
                              <w:rPr>
                                <w:rFonts w:ascii="Times New Roman" w:hAnsi="Times New Roman"/>
                                <w:sz w:val="20"/>
                                <w:szCs w:val="20"/>
                              </w:rPr>
                              <w:t xml:space="preserve">PAGD </w:t>
                            </w:r>
                            <w:r>
                              <w:rPr>
                                <w:rFonts w:ascii="Times New Roman" w:hAnsi="Times New Roman"/>
                                <w:color w:val="000000"/>
                                <w:sz w:val="20"/>
                                <w:szCs w:val="20"/>
                              </w:rPr>
                              <w:t>darbuotojas, atsakingas už perspėjimą ir informavimą</w:t>
                            </w:r>
                          </w:p>
                          <w:p w14:paraId="071B24ED" w14:textId="77777777" w:rsidR="000056C7" w:rsidRDefault="000056C7" w:rsidP="00DB4B9A">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1C1555" id="Text Box 28" o:spid="_x0000_s1055" style="position:absolute;margin-left:109.6pt;margin-top:30.3pt;width:131.6pt;height:66.75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" strokeweight=".5pt">
                <v:textbox inset="7.45pt,3.85pt,7.45pt,3.85pt">
                  <w:txbxContent>
                    <w:p w14:paraId="0E37A0A9" w14:textId="05CEE209" w:rsidR="000056C7" w:rsidRDefault="000056C7" w:rsidP="00DB4B9A">
                      <w:pPr>
                        <w:pStyle w:val="Sraopastraipa"/>
                        <w:ind w:left="0"/>
                        <w:jc w:val="center"/>
                        <w:rPr>
                          <w:rFonts w:ascii="Times New Roman" w:hAnsi="Times New Roman"/>
                          <w:color w:val="000000"/>
                          <w:sz w:val="20"/>
                          <w:szCs w:val="20"/>
                        </w:rPr>
                      </w:pPr>
                      <w:r>
                        <w:rPr>
                          <w:rFonts w:ascii="Times New Roman" w:hAnsi="Times New Roman"/>
                          <w:sz w:val="20"/>
                          <w:szCs w:val="20"/>
                        </w:rPr>
                        <w:t xml:space="preserve">PAGD </w:t>
                      </w:r>
                      <w:r>
                        <w:rPr>
                          <w:rFonts w:ascii="Times New Roman" w:hAnsi="Times New Roman"/>
                          <w:color w:val="000000"/>
                          <w:sz w:val="20"/>
                          <w:szCs w:val="20"/>
                        </w:rPr>
                        <w:t>darbuotojas, atsakingas už perspėjimą ir informavimą</w:t>
                      </w:r>
                    </w:p>
                    <w:p w14:paraId="071B24ED" w14:textId="77777777" w:rsidR="000056C7" w:rsidRDefault="000056C7" w:rsidP="00DB4B9A">
                      <w:pPr>
                        <w:jc w:val="center"/>
                        <w:rPr>
                          <w:sz w:val="20"/>
                          <w:szCs w:val="20"/>
                        </w:rPr>
                      </w:pPr>
                    </w:p>
                  </w:txbxContent>
                </v:textbox>
              </v:roundrect>
            </w:pict>
          </mc:Fallback>
        </mc:AlternateContent>
      </w:r>
      <w:r>
        <w:rPr>
          <w:noProof/>
          <w:lang w:eastAsia="lt-LT"/>
        </w:rPr>
        <mc:AlternateContent>
          <mc:Choice Requires="wps">
            <w:drawing>
              <wp:anchor distT="0" distB="0" distL="114935" distR="114935" simplePos="0" relativeHeight="251644416" behindDoc="0" locked="0" layoutInCell="1" allowOverlap="1" wp14:anchorId="366B1C85" wp14:editId="57F38CC1">
                <wp:simplePos x="0" y="0"/>
                <wp:positionH relativeFrom="column">
                  <wp:posOffset>1346835</wp:posOffset>
                </wp:positionH>
                <wp:positionV relativeFrom="paragraph">
                  <wp:posOffset>1753870</wp:posOffset>
                </wp:positionV>
                <wp:extent cx="1671320" cy="897255"/>
                <wp:effectExtent l="7620" t="7620" r="6985" b="9525"/>
                <wp:wrapNone/>
                <wp:docPr id="8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897255"/>
                        </a:xfrm>
                        <a:prstGeom prst="roundRect">
                          <a:avLst>
                            <a:gd name="adj" fmla="val 16667"/>
                          </a:avLst>
                        </a:prstGeom>
                        <a:solidFill>
                          <a:srgbClr val="FFFFFF"/>
                        </a:solidFill>
                        <a:ln w="6350">
                          <a:solidFill>
                            <a:srgbClr val="000000"/>
                          </a:solidFill>
                          <a:round/>
                          <a:headEnd/>
                          <a:tailEnd/>
                        </a:ln>
                      </wps:spPr>
                      <wps:txbx>
                        <w:txbxContent>
                          <w:p w14:paraId="1E12F3CF" w14:textId="15297B0F" w:rsidR="000056C7" w:rsidRDefault="000056C7" w:rsidP="00DB4B9A">
                            <w:pPr>
                              <w:pStyle w:val="Sraopastraipa"/>
                              <w:spacing w:after="0" w:line="240" w:lineRule="auto"/>
                              <w:ind w:left="0"/>
                              <w:jc w:val="center"/>
                              <w:rPr>
                                <w:rFonts w:ascii="Times New Roman" w:hAnsi="Times New Roman"/>
                                <w:color w:val="000000"/>
                                <w:sz w:val="20"/>
                                <w:szCs w:val="20"/>
                              </w:rPr>
                            </w:pPr>
                            <w:r>
                              <w:rPr>
                                <w:rFonts w:ascii="Times New Roman" w:hAnsi="Times New Roman"/>
                                <w:sz w:val="20"/>
                                <w:szCs w:val="20"/>
                              </w:rPr>
                              <w:t xml:space="preserve">Vilniaus </w:t>
                            </w:r>
                            <w:r>
                              <w:rPr>
                                <w:rFonts w:ascii="Times New Roman" w:hAnsi="Times New Roman"/>
                                <w:color w:val="000000"/>
                                <w:sz w:val="20"/>
                                <w:szCs w:val="20"/>
                              </w:rPr>
                              <w:t>PGV darbuotojas, atsakingas už perspėjimą ir informavimą</w:t>
                            </w:r>
                          </w:p>
                          <w:p w14:paraId="582010AF" w14:textId="77777777" w:rsidR="000056C7" w:rsidRDefault="000056C7" w:rsidP="00DB4B9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B1C85" id="AutoShape 37" o:spid="_x0000_s1056" style="position:absolute;margin-left:106.05pt;margin-top:138.1pt;width:131.6pt;height:70.65pt;z-index:2516444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" strokeweight=".5pt">
                <v:textbox inset="7.45pt,3.85pt,7.45pt,3.85pt">
                  <w:txbxContent>
                    <w:p w14:paraId="1E12F3CF" w14:textId="15297B0F" w:rsidR="000056C7" w:rsidRDefault="000056C7" w:rsidP="00DB4B9A">
                      <w:pPr>
                        <w:pStyle w:val="Sraopastraipa"/>
                        <w:spacing w:after="0" w:line="240" w:lineRule="auto"/>
                        <w:ind w:left="0"/>
                        <w:jc w:val="center"/>
                        <w:rPr>
                          <w:rFonts w:ascii="Times New Roman" w:hAnsi="Times New Roman"/>
                          <w:color w:val="000000"/>
                          <w:sz w:val="20"/>
                          <w:szCs w:val="20"/>
                        </w:rPr>
                      </w:pPr>
                      <w:r>
                        <w:rPr>
                          <w:rFonts w:ascii="Times New Roman" w:hAnsi="Times New Roman"/>
                          <w:sz w:val="20"/>
                          <w:szCs w:val="20"/>
                        </w:rPr>
                        <w:t xml:space="preserve">Vilniaus </w:t>
                      </w:r>
                      <w:r>
                        <w:rPr>
                          <w:rFonts w:ascii="Times New Roman" w:hAnsi="Times New Roman"/>
                          <w:color w:val="000000"/>
                          <w:sz w:val="20"/>
                          <w:szCs w:val="20"/>
                        </w:rPr>
                        <w:t>PGV darbuotojas, atsakingas už perspėjimą ir informavimą</w:t>
                      </w:r>
                    </w:p>
                    <w:p w14:paraId="582010AF" w14:textId="77777777" w:rsidR="000056C7" w:rsidRDefault="000056C7" w:rsidP="00DB4B9A"/>
                  </w:txbxContent>
                </v:textbox>
              </v:roundrect>
            </w:pict>
          </mc:Fallback>
        </mc:AlternateContent>
      </w:r>
    </w:p>
    <w:p w14:paraId="76A914C4" w14:textId="77777777" w:rsidR="00451165" w:rsidRPr="00EC3B59" w:rsidRDefault="00451165" w:rsidP="001A51E0"/>
    <w:p w14:paraId="4F8E8AAE" w14:textId="77777777" w:rsidR="00451165" w:rsidRPr="00EC3B59" w:rsidRDefault="00451165" w:rsidP="001A51E0"/>
    <w:p w14:paraId="2A6B0935" w14:textId="77777777" w:rsidR="00451165" w:rsidRPr="00EC3B59" w:rsidRDefault="00451165" w:rsidP="001A51E0"/>
    <w:p w14:paraId="674D017B" w14:textId="77777777" w:rsidR="00451165" w:rsidRPr="00EC3B59" w:rsidRDefault="00451165" w:rsidP="001A51E0"/>
    <w:p w14:paraId="103EB39D" w14:textId="77777777" w:rsidR="00451165" w:rsidRPr="00EC3B59" w:rsidRDefault="00451165" w:rsidP="001A51E0"/>
    <w:p w14:paraId="507D3F0A" w14:textId="77777777" w:rsidR="00451165" w:rsidRPr="00EC3B59" w:rsidRDefault="00451165" w:rsidP="001A51E0"/>
    <w:p w14:paraId="6FE83487" w14:textId="77777777" w:rsidR="00451165" w:rsidRPr="00EC3B59" w:rsidRDefault="00451165" w:rsidP="001A51E0"/>
    <w:p w14:paraId="3A340D57" w14:textId="77777777" w:rsidR="00451165" w:rsidRPr="00EC3B59" w:rsidRDefault="00451165" w:rsidP="001A51E0"/>
    <w:p w14:paraId="79F08477" w14:textId="459267C5" w:rsidR="00451165" w:rsidRPr="00EC3B59" w:rsidRDefault="009346F7">
      <w:pPr>
        <w:spacing w:after="200" w:line="276" w:lineRule="auto"/>
      </w:pPr>
      <w:r>
        <w:rPr>
          <w:noProof/>
          <w:lang w:eastAsia="lt-LT"/>
        </w:rPr>
        <mc:AlternateContent>
          <mc:Choice Requires="wps">
            <w:drawing>
              <wp:anchor distT="0" distB="0" distL="114935" distR="114935" simplePos="0" relativeHeight="251655680" behindDoc="0" locked="0" layoutInCell="1" allowOverlap="1" wp14:anchorId="0D751234" wp14:editId="77DF1E18">
                <wp:simplePos x="0" y="0"/>
                <wp:positionH relativeFrom="column">
                  <wp:posOffset>3912235</wp:posOffset>
                </wp:positionH>
                <wp:positionV relativeFrom="paragraph">
                  <wp:posOffset>3107690</wp:posOffset>
                </wp:positionV>
                <wp:extent cx="2303780" cy="455930"/>
                <wp:effectExtent l="20320" t="24130" r="19050" b="24765"/>
                <wp:wrapNone/>
                <wp:docPr id="7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45593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0DF22E" w14:textId="77777777" w:rsidR="000056C7" w:rsidRDefault="000056C7" w:rsidP="00DB4B9A">
                            <w:pPr>
                              <w:jc w:val="center"/>
                              <w:rPr>
                                <w:sz w:val="20"/>
                                <w:szCs w:val="20"/>
                              </w:rPr>
                            </w:pPr>
                            <w:r>
                              <w:rPr>
                                <w:sz w:val="20"/>
                                <w:szCs w:val="20"/>
                              </w:rPr>
                              <w:t>Pasiuntinių išvykimą organizuojantys darbuotojai</w:t>
                            </w:r>
                          </w:p>
                          <w:p w14:paraId="3B109FEF" w14:textId="77777777" w:rsidR="000056C7" w:rsidRDefault="000056C7" w:rsidP="00DB4B9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51234" id="AutoShape 98" o:spid="_x0000_s1057" style="position:absolute;margin-left:308.05pt;margin-top:244.7pt;width:181.4pt;height:35.9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" fillcolor="white [3201]" strokecolor="#4bacc6 [3208]" strokeweight="2.5pt">
                <v:shadow color="#868686"/>
                <v:textbox inset="7.45pt,3.85pt,7.45pt,3.85pt">
                  <w:txbxContent>
                    <w:p w14:paraId="1D0DF22E" w14:textId="77777777" w:rsidR="000056C7" w:rsidRDefault="000056C7" w:rsidP="00DB4B9A">
                      <w:pPr>
                        <w:jc w:val="center"/>
                        <w:rPr>
                          <w:sz w:val="20"/>
                          <w:szCs w:val="20"/>
                        </w:rPr>
                      </w:pPr>
                      <w:r>
                        <w:rPr>
                          <w:sz w:val="20"/>
                          <w:szCs w:val="20"/>
                        </w:rPr>
                        <w:t>Pasiuntinių išvykimą organizuojantys darbuotojai</w:t>
                      </w:r>
                    </w:p>
                    <w:p w14:paraId="3B109FEF" w14:textId="77777777" w:rsidR="000056C7" w:rsidRDefault="000056C7" w:rsidP="00DB4B9A"/>
                  </w:txbxContent>
                </v:textbox>
              </v:roundrect>
            </w:pict>
          </mc:Fallback>
        </mc:AlternateContent>
      </w:r>
      <w:r>
        <w:rPr>
          <w:noProof/>
          <w:lang w:eastAsia="lt-LT"/>
        </w:rPr>
        <mc:AlternateContent>
          <mc:Choice Requires="wps">
            <w:drawing>
              <wp:anchor distT="0" distB="0" distL="114935" distR="114935" simplePos="0" relativeHeight="251654656" behindDoc="0" locked="0" layoutInCell="1" allowOverlap="1" wp14:anchorId="60E6B330" wp14:editId="02673229">
                <wp:simplePos x="0" y="0"/>
                <wp:positionH relativeFrom="column">
                  <wp:posOffset>3900170</wp:posOffset>
                </wp:positionH>
                <wp:positionV relativeFrom="paragraph">
                  <wp:posOffset>2596515</wp:posOffset>
                </wp:positionV>
                <wp:extent cx="2303780" cy="480060"/>
                <wp:effectExtent l="17780" t="17780" r="21590" b="16510"/>
                <wp:wrapNone/>
                <wp:docPr id="7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48006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36E513" w14:textId="77777777" w:rsidR="000056C7" w:rsidRDefault="000056C7" w:rsidP="00DB4B9A">
                            <w:pPr>
                              <w:jc w:val="center"/>
                              <w:rPr>
                                <w:sz w:val="20"/>
                                <w:szCs w:val="20"/>
                              </w:rPr>
                            </w:pPr>
                            <w:r>
                              <w:rPr>
                                <w:sz w:val="20"/>
                                <w:szCs w:val="20"/>
                              </w:rPr>
                              <w:t>Centralizuoto ir vietinio valdymo sirenas įjungiantys darbuotojai</w:t>
                            </w:r>
                          </w:p>
                          <w:p w14:paraId="4EFEE457" w14:textId="77777777" w:rsidR="000056C7" w:rsidRDefault="000056C7" w:rsidP="00DB4B9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E6B330" id="AutoShape 97" o:spid="_x0000_s1058" style="position:absolute;margin-left:307.1pt;margin-top:204.45pt;width:181.4pt;height:37.8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" fillcolor="white [3201]" strokecolor="#4bacc6 [3208]" strokeweight="2.5pt">
                <v:shadow color="#868686"/>
                <v:textbox inset="7.45pt,3.85pt,7.45pt,3.85pt">
                  <w:txbxContent>
                    <w:p w14:paraId="4236E513" w14:textId="77777777" w:rsidR="000056C7" w:rsidRDefault="000056C7" w:rsidP="00DB4B9A">
                      <w:pPr>
                        <w:jc w:val="center"/>
                        <w:rPr>
                          <w:sz w:val="20"/>
                          <w:szCs w:val="20"/>
                        </w:rPr>
                      </w:pPr>
                      <w:r>
                        <w:rPr>
                          <w:sz w:val="20"/>
                          <w:szCs w:val="20"/>
                        </w:rPr>
                        <w:t>Centralizuoto ir vietinio valdymo sirenas įjungiantys darbuotojai</w:t>
                      </w:r>
                    </w:p>
                    <w:p w14:paraId="4EFEE457" w14:textId="77777777" w:rsidR="000056C7" w:rsidRDefault="000056C7" w:rsidP="00DB4B9A"/>
                  </w:txbxContent>
                </v:textbox>
              </v:roundrect>
            </w:pict>
          </mc:Fallback>
        </mc:AlternateContent>
      </w:r>
      <w:r>
        <w:rPr>
          <w:noProof/>
          <w:lang w:eastAsia="lt-LT"/>
        </w:rPr>
        <mc:AlternateContent>
          <mc:Choice Requires="wps">
            <w:drawing>
              <wp:anchor distT="0" distB="0" distL="114935" distR="114935" simplePos="0" relativeHeight="251659776" behindDoc="0" locked="0" layoutInCell="1" allowOverlap="1" wp14:anchorId="4DA21FC8" wp14:editId="6999AA09">
                <wp:simplePos x="0" y="0"/>
                <wp:positionH relativeFrom="column">
                  <wp:posOffset>3879850</wp:posOffset>
                </wp:positionH>
                <wp:positionV relativeFrom="paragraph">
                  <wp:posOffset>2115185</wp:posOffset>
                </wp:positionV>
                <wp:extent cx="2303780" cy="481330"/>
                <wp:effectExtent l="16510" t="22225" r="22860" b="20320"/>
                <wp:wrapNone/>
                <wp:docPr id="77"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48133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E64DD5" w14:textId="77777777" w:rsidR="000056C7" w:rsidRDefault="000056C7" w:rsidP="00DB4B9A">
                            <w:pPr>
                              <w:jc w:val="center"/>
                              <w:rPr>
                                <w:sz w:val="20"/>
                                <w:szCs w:val="20"/>
                              </w:rPr>
                            </w:pPr>
                            <w:r>
                              <w:rPr>
                                <w:sz w:val="20"/>
                              </w:rPr>
                              <w:t>Transliuotojas, su kuriuo pasirašytas bendradarbiavimo susitarimas</w:t>
                            </w:r>
                          </w:p>
                          <w:p w14:paraId="7944A2A4" w14:textId="77777777" w:rsidR="000056C7" w:rsidRDefault="000056C7" w:rsidP="00DB4B9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21FC8" id="AutoShape 104" o:spid="_x0000_s1059" style="position:absolute;margin-left:305.5pt;margin-top:166.55pt;width:181.4pt;height:37.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" fillcolor="white [3201]" strokecolor="#4bacc6 [3208]" strokeweight="2.5pt">
                <v:shadow color="#868686"/>
                <v:textbox inset="7.45pt,3.85pt,7.45pt,3.85pt">
                  <w:txbxContent>
                    <w:p w14:paraId="17E64DD5" w14:textId="77777777" w:rsidR="000056C7" w:rsidRDefault="000056C7" w:rsidP="00DB4B9A">
                      <w:pPr>
                        <w:jc w:val="center"/>
                        <w:rPr>
                          <w:sz w:val="20"/>
                          <w:szCs w:val="20"/>
                        </w:rPr>
                      </w:pPr>
                      <w:r>
                        <w:rPr>
                          <w:sz w:val="20"/>
                        </w:rPr>
                        <w:t>Transliuotojas, su kuriuo pasirašytas bendradarbiavimo susitarimas</w:t>
                      </w:r>
                    </w:p>
                    <w:p w14:paraId="7944A2A4" w14:textId="77777777" w:rsidR="000056C7" w:rsidRDefault="000056C7" w:rsidP="00DB4B9A">
                      <w:pPr>
                        <w:jc w:val="center"/>
                      </w:pPr>
                    </w:p>
                  </w:txbxContent>
                </v:textbox>
              </v:roundrect>
            </w:pict>
          </mc:Fallback>
        </mc:AlternateContent>
      </w:r>
      <w:r>
        <w:rPr>
          <w:noProof/>
          <w:lang w:eastAsia="lt-LT"/>
        </w:rPr>
        <mc:AlternateContent>
          <mc:Choice Requires="wps">
            <w:drawing>
              <wp:anchor distT="0" distB="0" distL="114935" distR="114935" simplePos="0" relativeHeight="251658752" behindDoc="0" locked="0" layoutInCell="1" allowOverlap="1" wp14:anchorId="5F481F98" wp14:editId="0401BDB2">
                <wp:simplePos x="0" y="0"/>
                <wp:positionH relativeFrom="column">
                  <wp:posOffset>3885565</wp:posOffset>
                </wp:positionH>
                <wp:positionV relativeFrom="paragraph">
                  <wp:posOffset>1772920</wp:posOffset>
                </wp:positionV>
                <wp:extent cx="2303780" cy="294005"/>
                <wp:effectExtent l="22225" t="22860" r="17145" b="16510"/>
                <wp:wrapNone/>
                <wp:docPr id="7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29400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EA6B27" w14:textId="77777777" w:rsidR="000056C7" w:rsidRDefault="000056C7" w:rsidP="00DB4B9A">
                            <w:pPr>
                              <w:pStyle w:val="Sraopastraipa"/>
                              <w:spacing w:after="0" w:line="240" w:lineRule="auto"/>
                              <w:ind w:left="0"/>
                              <w:jc w:val="center"/>
                            </w:pPr>
                            <w:r>
                              <w:rPr>
                                <w:rFonts w:ascii="Times New Roman" w:hAnsi="Times New Roman"/>
                                <w:sz w:val="20"/>
                                <w:szCs w:val="20"/>
                              </w:rPr>
                              <w:t>Savivaldybės lygio CSSS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481F98" id="AutoShape 103" o:spid="_x0000_s1060" style="position:absolute;margin-left:305.95pt;margin-top:139.6pt;width:181.4pt;height:23.1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" fillcolor="white [3201]" strokecolor="#4bacc6 [3208]" strokeweight="2.5pt">
                <v:shadow color="#868686"/>
                <v:textbox inset="7.45pt,3.85pt,7.45pt,3.85pt">
                  <w:txbxContent>
                    <w:p w14:paraId="7AEA6B27" w14:textId="77777777" w:rsidR="000056C7" w:rsidRDefault="000056C7" w:rsidP="00DB4B9A">
                      <w:pPr>
                        <w:pStyle w:val="Sraopastraipa"/>
                        <w:spacing w:after="0" w:line="240" w:lineRule="auto"/>
                        <w:ind w:left="0"/>
                        <w:jc w:val="center"/>
                      </w:pPr>
                      <w:r>
                        <w:rPr>
                          <w:rFonts w:ascii="Times New Roman" w:hAnsi="Times New Roman"/>
                          <w:sz w:val="20"/>
                          <w:szCs w:val="20"/>
                        </w:rPr>
                        <w:t>Savivaldybės lygio CSSS</w:t>
                      </w:r>
                    </w:p>
                  </w:txbxContent>
                </v:textbox>
              </v:roundrect>
            </w:pict>
          </mc:Fallback>
        </mc:AlternateContent>
      </w:r>
      <w:r>
        <w:rPr>
          <w:noProof/>
          <w:lang w:eastAsia="lt-LT"/>
        </w:rPr>
        <mc:AlternateContent>
          <mc:Choice Requires="wps">
            <w:drawing>
              <wp:anchor distT="0" distB="0" distL="114935" distR="114935" simplePos="0" relativeHeight="251657728" behindDoc="0" locked="0" layoutInCell="1" allowOverlap="1" wp14:anchorId="5FAA0BFA" wp14:editId="49653276">
                <wp:simplePos x="0" y="0"/>
                <wp:positionH relativeFrom="column">
                  <wp:posOffset>3879850</wp:posOffset>
                </wp:positionH>
                <wp:positionV relativeFrom="paragraph">
                  <wp:posOffset>1319530</wp:posOffset>
                </wp:positionV>
                <wp:extent cx="2303780" cy="453390"/>
                <wp:effectExtent l="16510" t="17145" r="22860" b="24765"/>
                <wp:wrapNone/>
                <wp:docPr id="75"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45339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CD073A" w14:textId="77777777" w:rsidR="000056C7" w:rsidRDefault="000056C7" w:rsidP="00DB4B9A">
                            <w:pPr>
                              <w:pStyle w:val="Sraopastraipa"/>
                              <w:spacing w:after="0" w:line="240" w:lineRule="auto"/>
                              <w:ind w:left="0"/>
                              <w:jc w:val="center"/>
                              <w:rPr>
                                <w:rFonts w:ascii="Times New Roman" w:hAnsi="Times New Roman"/>
                                <w:color w:val="000000"/>
                                <w:sz w:val="20"/>
                                <w:szCs w:val="20"/>
                              </w:rPr>
                            </w:pPr>
                            <w:r>
                              <w:rPr>
                                <w:rFonts w:ascii="Times New Roman" w:hAnsi="Times New Roman"/>
                                <w:sz w:val="20"/>
                                <w:szCs w:val="20"/>
                              </w:rPr>
                              <w:t>Savivaldybės administracijos direktorius ir tiesioginis vadovas</w:t>
                            </w:r>
                          </w:p>
                          <w:p w14:paraId="139B27D2" w14:textId="77777777" w:rsidR="000056C7" w:rsidRDefault="000056C7" w:rsidP="00DB4B9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AA0BFA" id="AutoShape 102" o:spid="_x0000_s1061" style="position:absolute;margin-left:305.5pt;margin-top:103.9pt;width:181.4pt;height:35.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" fillcolor="white [3201]" strokecolor="#4bacc6 [3208]" strokeweight="2.5pt">
                <v:shadow color="#868686"/>
                <v:textbox inset="7.45pt,3.85pt,7.45pt,3.85pt">
                  <w:txbxContent>
                    <w:p w14:paraId="4BCD073A" w14:textId="77777777" w:rsidR="000056C7" w:rsidRDefault="000056C7" w:rsidP="00DB4B9A">
                      <w:pPr>
                        <w:pStyle w:val="Sraopastraipa"/>
                        <w:spacing w:after="0" w:line="240" w:lineRule="auto"/>
                        <w:ind w:left="0"/>
                        <w:jc w:val="center"/>
                        <w:rPr>
                          <w:rFonts w:ascii="Times New Roman" w:hAnsi="Times New Roman"/>
                          <w:color w:val="000000"/>
                          <w:sz w:val="20"/>
                          <w:szCs w:val="20"/>
                        </w:rPr>
                      </w:pPr>
                      <w:r>
                        <w:rPr>
                          <w:rFonts w:ascii="Times New Roman" w:hAnsi="Times New Roman"/>
                          <w:sz w:val="20"/>
                          <w:szCs w:val="20"/>
                        </w:rPr>
                        <w:t>Savivaldybės administracijos direktorius ir tiesioginis vadovas</w:t>
                      </w:r>
                    </w:p>
                    <w:p w14:paraId="139B27D2" w14:textId="77777777" w:rsidR="000056C7" w:rsidRDefault="000056C7" w:rsidP="00DB4B9A"/>
                  </w:txbxContent>
                </v:textbox>
              </v:roundrect>
            </w:pict>
          </mc:Fallback>
        </mc:AlternateContent>
      </w:r>
      <w:r>
        <w:rPr>
          <w:noProof/>
          <w:lang w:eastAsia="lt-LT"/>
        </w:rPr>
        <mc:AlternateContent>
          <mc:Choice Requires="wps">
            <w:drawing>
              <wp:anchor distT="0" distB="0" distL="114935" distR="114935" simplePos="0" relativeHeight="251685376" behindDoc="0" locked="0" layoutInCell="1" allowOverlap="1" wp14:anchorId="4631EE76" wp14:editId="25F27937">
                <wp:simplePos x="0" y="0"/>
                <wp:positionH relativeFrom="column">
                  <wp:posOffset>701675</wp:posOffset>
                </wp:positionH>
                <wp:positionV relativeFrom="paragraph">
                  <wp:posOffset>2919095</wp:posOffset>
                </wp:positionV>
                <wp:extent cx="2844800" cy="948055"/>
                <wp:effectExtent l="10160" t="6985" r="12065" b="6985"/>
                <wp:wrapNone/>
                <wp:docPr id="7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948055"/>
                        </a:xfrm>
                        <a:prstGeom prst="rect">
                          <a:avLst/>
                        </a:prstGeom>
                        <a:solidFill>
                          <a:srgbClr val="FFFFFF"/>
                        </a:solidFill>
                        <a:ln w="6350">
                          <a:solidFill>
                            <a:srgbClr val="FFFFFF"/>
                          </a:solidFill>
                          <a:miter lim="800000"/>
                          <a:headEnd/>
                          <a:tailEnd/>
                        </a:ln>
                      </wps:spPr>
                      <wps:txbx>
                        <w:txbxContent>
                          <w:p w14:paraId="1239E9E4" w14:textId="77777777" w:rsidR="000056C7" w:rsidRDefault="000056C7" w:rsidP="00451165">
                            <w:pPr>
                              <w:rPr>
                                <w:b/>
                              </w:rPr>
                            </w:pPr>
                            <w:r>
                              <w:rPr>
                                <w:b/>
                              </w:rPr>
                              <w:t xml:space="preserve">Žymėjimai  </w:t>
                            </w:r>
                          </w:p>
                          <w:p w14:paraId="52CE8002" w14:textId="77777777" w:rsidR="000056C7" w:rsidRDefault="000056C7" w:rsidP="00451165">
                            <w:r>
                              <w:rPr>
                                <w:noProof/>
                                <w:lang w:eastAsia="lt-LT"/>
                              </w:rPr>
                              <w:drawing>
                                <wp:inline distT="0" distB="0" distL="0" distR="0" wp14:anchorId="440BB305" wp14:editId="0FDFA89A">
                                  <wp:extent cx="591185" cy="914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91185" cy="91440"/>
                                          </a:xfrm>
                                          <a:prstGeom prst="rect">
                                            <a:avLst/>
                                          </a:prstGeom>
                                          <a:noFill/>
                                          <a:ln w="9525">
                                            <a:noFill/>
                                            <a:miter lim="800000"/>
                                            <a:headEnd/>
                                            <a:tailEnd/>
                                          </a:ln>
                                        </pic:spPr>
                                      </pic:pic>
                                    </a:graphicData>
                                  </a:graphic>
                                </wp:inline>
                              </w:drawing>
                            </w:r>
                            <w:r>
                              <w:t xml:space="preserve"> - Nurodymo perdavimas</w:t>
                            </w:r>
                          </w:p>
                          <w:p w14:paraId="57119EB2" w14:textId="77777777" w:rsidR="000056C7" w:rsidRDefault="000056C7" w:rsidP="00451165">
                            <w:r>
                              <w:rPr>
                                <w:noProof/>
                                <w:lang w:eastAsia="lt-LT"/>
                              </w:rPr>
                              <w:drawing>
                                <wp:inline distT="0" distB="0" distL="0" distR="0" wp14:anchorId="1253D0FF" wp14:editId="34859131">
                                  <wp:extent cx="591185" cy="914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91185" cy="91440"/>
                                          </a:xfrm>
                                          <a:prstGeom prst="rect">
                                            <a:avLst/>
                                          </a:prstGeom>
                                          <a:noFill/>
                                          <a:ln w="9525">
                                            <a:noFill/>
                                            <a:miter lim="800000"/>
                                            <a:headEnd/>
                                            <a:tailEnd/>
                                          </a:ln>
                                        </pic:spPr>
                                      </pic:pic>
                                    </a:graphicData>
                                  </a:graphic>
                                </wp:inline>
                              </w:drawing>
                            </w:r>
                            <w:r>
                              <w:t xml:space="preserve"> - Informacijos perdavimas</w:t>
                            </w:r>
                          </w:p>
                          <w:p w14:paraId="5A0207ED" w14:textId="77777777" w:rsidR="000056C7" w:rsidRDefault="000056C7" w:rsidP="00451165">
                            <w:r>
                              <w:rPr>
                                <w:noProof/>
                                <w:lang w:eastAsia="lt-LT"/>
                              </w:rPr>
                              <w:drawing>
                                <wp:inline distT="0" distB="0" distL="0" distR="0" wp14:anchorId="031FD461" wp14:editId="77233CF7">
                                  <wp:extent cx="567055" cy="184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567055" cy="18415"/>
                                          </a:xfrm>
                                          <a:prstGeom prst="rect">
                                            <a:avLst/>
                                          </a:prstGeom>
                                          <a:noFill/>
                                          <a:ln w="9525">
                                            <a:noFill/>
                                            <a:miter lim="800000"/>
                                            <a:headEnd/>
                                            <a:tailEnd/>
                                          </a:ln>
                                        </pic:spPr>
                                      </pic:pic>
                                    </a:graphicData>
                                  </a:graphic>
                                </wp:inline>
                              </w:drawing>
                            </w:r>
                            <w:r>
                              <w:t xml:space="preserve"> - Atliekamų veiksmų žymėjimas</w:t>
                            </w:r>
                          </w:p>
                          <w:p w14:paraId="1AF6F334" w14:textId="77777777" w:rsidR="000056C7" w:rsidRDefault="000056C7" w:rsidP="00451165"/>
                          <w:p w14:paraId="0EDCDF25" w14:textId="77777777" w:rsidR="000056C7" w:rsidRDefault="000056C7" w:rsidP="00451165"/>
                          <w:p w14:paraId="4A694C55" w14:textId="77777777" w:rsidR="000056C7" w:rsidRDefault="000056C7" w:rsidP="00451165"/>
                          <w:p w14:paraId="44A23411" w14:textId="77777777" w:rsidR="000056C7" w:rsidRDefault="000056C7" w:rsidP="00451165"/>
                          <w:p w14:paraId="1DB44C31" w14:textId="77777777" w:rsidR="000056C7" w:rsidRDefault="000056C7" w:rsidP="00451165"/>
                          <w:p w14:paraId="28DBA960" w14:textId="77777777" w:rsidR="000056C7" w:rsidRDefault="000056C7" w:rsidP="00451165"/>
                          <w:p w14:paraId="0DFD9CD9" w14:textId="77777777" w:rsidR="000056C7" w:rsidRDefault="000056C7" w:rsidP="00451165"/>
                          <w:p w14:paraId="5576E38F" w14:textId="77777777" w:rsidR="000056C7" w:rsidRDefault="000056C7" w:rsidP="00451165"/>
                          <w:p w14:paraId="4D04BDAA" w14:textId="77777777" w:rsidR="000056C7" w:rsidRDefault="000056C7" w:rsidP="0045116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1EE76" id="Text Box 78" o:spid="_x0000_s1062" type="#_x0000_t202" style="position:absolute;margin-left:55.25pt;margin-top:229.85pt;width:224pt;height:74.65pt;z-index:2516853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" strokecolor="white" strokeweight=".5pt">
                <v:textbox inset="7.45pt,3.85pt,7.45pt,3.85pt">
                  <w:txbxContent>
                    <w:p w14:paraId="1239E9E4" w14:textId="77777777" w:rsidR="000056C7" w:rsidRDefault="000056C7" w:rsidP="00451165">
                      <w:pPr>
                        <w:rPr>
                          <w:b/>
                        </w:rPr>
                      </w:pPr>
                      <w:r>
                        <w:rPr>
                          <w:b/>
                        </w:rPr>
                        <w:t xml:space="preserve">Žymėjimai  </w:t>
                      </w:r>
                    </w:p>
                    <w:p w14:paraId="52CE8002" w14:textId="77777777" w:rsidR="000056C7" w:rsidRDefault="000056C7" w:rsidP="00451165">
                      <w:r>
                        <w:rPr>
                          <w:noProof/>
                          <w:lang w:eastAsia="lt-LT"/>
                        </w:rPr>
                        <w:drawing>
                          <wp:inline distT="0" distB="0" distL="0" distR="0" wp14:anchorId="440BB305" wp14:editId="0FDFA89A">
                            <wp:extent cx="591185" cy="914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91185" cy="91440"/>
                                    </a:xfrm>
                                    <a:prstGeom prst="rect">
                                      <a:avLst/>
                                    </a:prstGeom>
                                    <a:noFill/>
                                    <a:ln w="9525">
                                      <a:noFill/>
                                      <a:miter lim="800000"/>
                                      <a:headEnd/>
                                      <a:tailEnd/>
                                    </a:ln>
                                  </pic:spPr>
                                </pic:pic>
                              </a:graphicData>
                            </a:graphic>
                          </wp:inline>
                        </w:drawing>
                      </w:r>
                      <w:r>
                        <w:t xml:space="preserve"> - Nurodymo perdavimas</w:t>
                      </w:r>
                    </w:p>
                    <w:p w14:paraId="57119EB2" w14:textId="77777777" w:rsidR="000056C7" w:rsidRDefault="000056C7" w:rsidP="00451165">
                      <w:r>
                        <w:rPr>
                          <w:noProof/>
                          <w:lang w:eastAsia="lt-LT"/>
                        </w:rPr>
                        <w:drawing>
                          <wp:inline distT="0" distB="0" distL="0" distR="0" wp14:anchorId="1253D0FF" wp14:editId="34859131">
                            <wp:extent cx="591185" cy="914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91185" cy="91440"/>
                                    </a:xfrm>
                                    <a:prstGeom prst="rect">
                                      <a:avLst/>
                                    </a:prstGeom>
                                    <a:noFill/>
                                    <a:ln w="9525">
                                      <a:noFill/>
                                      <a:miter lim="800000"/>
                                      <a:headEnd/>
                                      <a:tailEnd/>
                                    </a:ln>
                                  </pic:spPr>
                                </pic:pic>
                              </a:graphicData>
                            </a:graphic>
                          </wp:inline>
                        </w:drawing>
                      </w:r>
                      <w:r>
                        <w:t xml:space="preserve"> - Informacijos perdavimas</w:t>
                      </w:r>
                    </w:p>
                    <w:p w14:paraId="5A0207ED" w14:textId="77777777" w:rsidR="000056C7" w:rsidRDefault="000056C7" w:rsidP="00451165">
                      <w:r>
                        <w:rPr>
                          <w:noProof/>
                          <w:lang w:eastAsia="lt-LT"/>
                        </w:rPr>
                        <w:drawing>
                          <wp:inline distT="0" distB="0" distL="0" distR="0" wp14:anchorId="031FD461" wp14:editId="77233CF7">
                            <wp:extent cx="567055" cy="184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567055" cy="18415"/>
                                    </a:xfrm>
                                    <a:prstGeom prst="rect">
                                      <a:avLst/>
                                    </a:prstGeom>
                                    <a:noFill/>
                                    <a:ln w="9525">
                                      <a:noFill/>
                                      <a:miter lim="800000"/>
                                      <a:headEnd/>
                                      <a:tailEnd/>
                                    </a:ln>
                                  </pic:spPr>
                                </pic:pic>
                              </a:graphicData>
                            </a:graphic>
                          </wp:inline>
                        </w:drawing>
                      </w:r>
                      <w:r>
                        <w:t xml:space="preserve"> - Atliekamų veiksmų žymėjimas</w:t>
                      </w:r>
                    </w:p>
                    <w:p w14:paraId="1AF6F334" w14:textId="77777777" w:rsidR="000056C7" w:rsidRDefault="000056C7" w:rsidP="00451165"/>
                    <w:p w14:paraId="0EDCDF25" w14:textId="77777777" w:rsidR="000056C7" w:rsidRDefault="000056C7" w:rsidP="00451165"/>
                    <w:p w14:paraId="4A694C55" w14:textId="77777777" w:rsidR="000056C7" w:rsidRDefault="000056C7" w:rsidP="00451165"/>
                    <w:p w14:paraId="44A23411" w14:textId="77777777" w:rsidR="000056C7" w:rsidRDefault="000056C7" w:rsidP="00451165"/>
                    <w:p w14:paraId="1DB44C31" w14:textId="77777777" w:rsidR="000056C7" w:rsidRDefault="000056C7" w:rsidP="00451165"/>
                    <w:p w14:paraId="28DBA960" w14:textId="77777777" w:rsidR="000056C7" w:rsidRDefault="000056C7" w:rsidP="00451165"/>
                    <w:p w14:paraId="0DFD9CD9" w14:textId="77777777" w:rsidR="000056C7" w:rsidRDefault="000056C7" w:rsidP="00451165"/>
                    <w:p w14:paraId="5576E38F" w14:textId="77777777" w:rsidR="000056C7" w:rsidRDefault="000056C7" w:rsidP="00451165"/>
                    <w:p w14:paraId="4D04BDAA" w14:textId="77777777" w:rsidR="000056C7" w:rsidRDefault="000056C7" w:rsidP="00451165"/>
                  </w:txbxContent>
                </v:textbox>
              </v:shape>
            </w:pict>
          </mc:Fallback>
        </mc:AlternateContent>
      </w:r>
      <w:r w:rsidR="00451165" w:rsidRPr="00EC3B59">
        <w:br w:type="page"/>
      </w:r>
    </w:p>
    <w:p w14:paraId="1B16BC79" w14:textId="77777777" w:rsidR="00FF6D72" w:rsidRPr="00EC3B59" w:rsidRDefault="00FF6D72" w:rsidP="001A51E0">
      <w:pPr>
        <w:sectPr w:rsidR="00FF6D72" w:rsidRPr="00EC3B59" w:rsidSect="00C34D5C">
          <w:pgSz w:w="16838" w:h="11906" w:orient="landscape"/>
          <w:pgMar w:top="1701" w:right="567" w:bottom="1134" w:left="1701" w:header="567" w:footer="567" w:gutter="0"/>
          <w:cols w:space="1296"/>
          <w:docGrid w:linePitch="360"/>
        </w:sectPr>
      </w:pPr>
    </w:p>
    <w:p w14:paraId="52492F85" w14:textId="3A7A1D7E" w:rsidR="00FF6D72" w:rsidRPr="00EC3B59" w:rsidRDefault="00312AE8" w:rsidP="00FF6D72">
      <w:pPr>
        <w:ind w:left="8647" w:hanging="2244"/>
        <w:jc w:val="right"/>
        <w:outlineLvl w:val="0"/>
        <w:rPr>
          <w:b/>
          <w:sz w:val="28"/>
          <w:szCs w:val="28"/>
        </w:rPr>
      </w:pPr>
      <w:r w:rsidRPr="00EC3B59">
        <w:rPr>
          <w:b/>
          <w:sz w:val="28"/>
          <w:szCs w:val="28"/>
        </w:rPr>
        <w:lastRenderedPageBreak/>
        <w:t>8</w:t>
      </w:r>
      <w:r w:rsidR="00FF6D72" w:rsidRPr="00EC3B59">
        <w:rPr>
          <w:b/>
          <w:sz w:val="28"/>
          <w:szCs w:val="28"/>
        </w:rPr>
        <w:t xml:space="preserve"> PRIEDAS</w:t>
      </w:r>
    </w:p>
    <w:p w14:paraId="5CB0D8AE" w14:textId="77777777" w:rsidR="00FF6D72" w:rsidRPr="00EC3B59" w:rsidRDefault="00FF6D72" w:rsidP="00FF6D72">
      <w:pPr>
        <w:ind w:left="7200"/>
        <w:rPr>
          <w:sz w:val="28"/>
          <w:szCs w:val="28"/>
        </w:rPr>
      </w:pPr>
    </w:p>
    <w:p w14:paraId="0775837A" w14:textId="77777777" w:rsidR="00FF6D72" w:rsidRPr="00EC3B59" w:rsidRDefault="00FF6D72" w:rsidP="00FF6D72">
      <w:pPr>
        <w:jc w:val="center"/>
        <w:outlineLvl w:val="0"/>
        <w:rPr>
          <w:b/>
          <w:sz w:val="28"/>
          <w:szCs w:val="28"/>
        </w:rPr>
      </w:pPr>
      <w:r w:rsidRPr="00EC3B59">
        <w:rPr>
          <w:b/>
          <w:sz w:val="28"/>
          <w:szCs w:val="28"/>
        </w:rPr>
        <w:t>PRANEŠIMŲ APIE SUSIDARIUSIĄ EKSTREMALIĄJĄ SITUACIJĄ FORMOS</w:t>
      </w:r>
    </w:p>
    <w:p w14:paraId="2E351082" w14:textId="01D41F33" w:rsidR="00882244" w:rsidRDefault="00FF6D72" w:rsidP="0025791C">
      <w:pPr>
        <w:ind w:left="7200"/>
        <w:outlineLvl w:val="0"/>
        <w:rPr>
          <w:b/>
          <w:i/>
        </w:rPr>
      </w:pPr>
      <w:r w:rsidRPr="00EC3B59">
        <w:t xml:space="preserve">     </w:t>
      </w:r>
      <w:r w:rsidRPr="00EC3B59">
        <w:rPr>
          <w:b/>
          <w:i/>
        </w:rPr>
        <w:t>FORMA ES-1</w:t>
      </w:r>
    </w:p>
    <w:p w14:paraId="1F4425D2" w14:textId="77777777" w:rsidR="0025791C" w:rsidRDefault="0025791C" w:rsidP="0025791C">
      <w:pPr>
        <w:ind w:left="7200"/>
        <w:outlineLvl w:val="0"/>
        <w:rPr>
          <w:b/>
          <w:bCs/>
          <w:szCs w:val="20"/>
        </w:rPr>
      </w:pPr>
    </w:p>
    <w:p w14:paraId="697873DA" w14:textId="01A83CE7" w:rsidR="00882244" w:rsidRPr="00882244" w:rsidRDefault="00882244" w:rsidP="00882244">
      <w:pPr>
        <w:tabs>
          <w:tab w:val="right" w:leader="underscore" w:pos="9072"/>
        </w:tabs>
        <w:rPr>
          <w:b/>
          <w:bCs/>
          <w:szCs w:val="20"/>
        </w:rPr>
      </w:pPr>
      <w:r w:rsidRPr="00882244">
        <w:rPr>
          <w:b/>
          <w:bCs/>
          <w:szCs w:val="20"/>
        </w:rPr>
        <w:t xml:space="preserve">PIRMINIS PRANEŠIMAS </w:t>
      </w:r>
      <w:r w:rsidRPr="00882244">
        <w:rPr>
          <w:b/>
          <w:bCs/>
          <w:szCs w:val="20"/>
        </w:rPr>
        <w:tab/>
      </w:r>
    </w:p>
    <w:p w14:paraId="4D015B52" w14:textId="77777777" w:rsidR="00882244" w:rsidRPr="00882244" w:rsidRDefault="00882244" w:rsidP="00882244">
      <w:pPr>
        <w:ind w:left="3969"/>
        <w:rPr>
          <w:sz w:val="22"/>
          <w:szCs w:val="20"/>
        </w:rPr>
      </w:pPr>
      <w:r w:rsidRPr="00882244">
        <w:rPr>
          <w:sz w:val="22"/>
          <w:szCs w:val="20"/>
        </w:rPr>
        <w:t xml:space="preserve">(paskelbtos ekstremaliosios situacijos pavadinimas ir </w:t>
      </w:r>
    </w:p>
    <w:p w14:paraId="48192C8F" w14:textId="77777777" w:rsidR="00882244" w:rsidRPr="00882244" w:rsidRDefault="00882244" w:rsidP="00882244">
      <w:pPr>
        <w:ind w:left="5103"/>
        <w:rPr>
          <w:sz w:val="22"/>
          <w:szCs w:val="20"/>
        </w:rPr>
      </w:pPr>
      <w:r w:rsidRPr="00882244">
        <w:rPr>
          <w:sz w:val="22"/>
          <w:szCs w:val="20"/>
        </w:rPr>
        <w:t>ekstremaliojo įvykio kriterijus)</w:t>
      </w:r>
    </w:p>
    <w:p w14:paraId="08CF46A4" w14:textId="77777777" w:rsidR="00882244" w:rsidRPr="00882244" w:rsidRDefault="00882244" w:rsidP="00882244">
      <w:pPr>
        <w:ind w:left="2880"/>
        <w:jc w:val="center"/>
        <w:rPr>
          <w:b/>
          <w:sz w:val="22"/>
          <w:szCs w:val="20"/>
        </w:rPr>
      </w:pPr>
    </w:p>
    <w:tbl>
      <w:tblPr>
        <w:tblW w:w="963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3541"/>
        <w:gridCol w:w="6095"/>
      </w:tblGrid>
      <w:tr w:rsidR="00882244" w:rsidRPr="00882244" w14:paraId="7FF0E4A1" w14:textId="77777777" w:rsidTr="00297C74">
        <w:tc>
          <w:tcPr>
            <w:tcW w:w="3541" w:type="dxa"/>
            <w:tcBorders>
              <w:top w:val="single" w:sz="2" w:space="0" w:color="auto"/>
              <w:left w:val="single" w:sz="2" w:space="0" w:color="auto"/>
              <w:bottom w:val="single" w:sz="6" w:space="0" w:color="auto"/>
              <w:right w:val="single" w:sz="6" w:space="0" w:color="auto"/>
            </w:tcBorders>
            <w:shd w:val="pct10" w:color="auto" w:fill="auto"/>
            <w:hideMark/>
          </w:tcPr>
          <w:p w14:paraId="12D5A925" w14:textId="77777777" w:rsidR="00882244" w:rsidRPr="00882244" w:rsidRDefault="00882244" w:rsidP="00882244">
            <w:pPr>
              <w:rPr>
                <w:sz w:val="22"/>
                <w:szCs w:val="20"/>
              </w:rPr>
            </w:pPr>
            <w:r w:rsidRPr="00882244">
              <w:rPr>
                <w:sz w:val="22"/>
                <w:szCs w:val="20"/>
              </w:rPr>
              <w:t>1. PRANEŠĖJAS</w:t>
            </w:r>
          </w:p>
          <w:p w14:paraId="29C6A053" w14:textId="77777777" w:rsidR="00882244" w:rsidRPr="00882244" w:rsidRDefault="00882244" w:rsidP="00882244">
            <w:pPr>
              <w:rPr>
                <w:sz w:val="22"/>
                <w:szCs w:val="20"/>
              </w:rPr>
            </w:pPr>
            <w:r w:rsidRPr="00882244">
              <w:rPr>
                <w:sz w:val="22"/>
                <w:szCs w:val="20"/>
              </w:rPr>
              <w:t>(institucijos ekstremaliųjų situacijų operacijų centras ar kt.)</w:t>
            </w:r>
          </w:p>
        </w:tc>
        <w:tc>
          <w:tcPr>
            <w:tcW w:w="6095" w:type="dxa"/>
            <w:tcBorders>
              <w:top w:val="single" w:sz="2" w:space="0" w:color="auto"/>
              <w:left w:val="single" w:sz="6" w:space="0" w:color="auto"/>
              <w:bottom w:val="single" w:sz="6" w:space="0" w:color="auto"/>
              <w:right w:val="single" w:sz="2" w:space="0" w:color="auto"/>
            </w:tcBorders>
          </w:tcPr>
          <w:p w14:paraId="44014640" w14:textId="77777777" w:rsidR="00882244" w:rsidRPr="00882244" w:rsidRDefault="00882244" w:rsidP="00882244">
            <w:pPr>
              <w:rPr>
                <w:sz w:val="22"/>
                <w:szCs w:val="20"/>
              </w:rPr>
            </w:pPr>
          </w:p>
        </w:tc>
      </w:tr>
      <w:tr w:rsidR="00882244" w:rsidRPr="00882244" w14:paraId="6C2FBE0D" w14:textId="77777777" w:rsidTr="00297C74">
        <w:tc>
          <w:tcPr>
            <w:tcW w:w="3541" w:type="dxa"/>
            <w:tcBorders>
              <w:top w:val="single" w:sz="6" w:space="0" w:color="auto"/>
              <w:left w:val="single" w:sz="2" w:space="0" w:color="auto"/>
              <w:bottom w:val="single" w:sz="6" w:space="0" w:color="auto"/>
              <w:right w:val="single" w:sz="6" w:space="0" w:color="auto"/>
            </w:tcBorders>
            <w:shd w:val="pct10" w:color="auto" w:fill="auto"/>
            <w:hideMark/>
          </w:tcPr>
          <w:p w14:paraId="577FFD75" w14:textId="77777777" w:rsidR="00882244" w:rsidRPr="00882244" w:rsidRDefault="00882244" w:rsidP="00882244">
            <w:pPr>
              <w:ind w:left="360" w:hanging="360"/>
              <w:rPr>
                <w:sz w:val="22"/>
                <w:szCs w:val="20"/>
              </w:rPr>
            </w:pPr>
            <w:r w:rsidRPr="00882244">
              <w:rPr>
                <w:sz w:val="22"/>
                <w:szCs w:val="20"/>
              </w:rPr>
              <w:t>1.1.</w:t>
            </w:r>
            <w:r w:rsidRPr="00882244">
              <w:rPr>
                <w:sz w:val="22"/>
                <w:szCs w:val="20"/>
              </w:rPr>
              <w:tab/>
              <w:t>DATA, LAIKAS</w:t>
            </w:r>
          </w:p>
        </w:tc>
        <w:tc>
          <w:tcPr>
            <w:tcW w:w="6095" w:type="dxa"/>
            <w:tcBorders>
              <w:top w:val="single" w:sz="6" w:space="0" w:color="auto"/>
              <w:left w:val="single" w:sz="6" w:space="0" w:color="auto"/>
              <w:bottom w:val="single" w:sz="6" w:space="0" w:color="auto"/>
              <w:right w:val="single" w:sz="2" w:space="0" w:color="auto"/>
            </w:tcBorders>
          </w:tcPr>
          <w:p w14:paraId="642B4CD7" w14:textId="77777777" w:rsidR="00882244" w:rsidRPr="00882244" w:rsidRDefault="00882244" w:rsidP="00882244">
            <w:pPr>
              <w:rPr>
                <w:sz w:val="22"/>
                <w:szCs w:val="20"/>
              </w:rPr>
            </w:pPr>
          </w:p>
        </w:tc>
      </w:tr>
      <w:tr w:rsidR="00882244" w:rsidRPr="00882244" w14:paraId="2E90ECDE" w14:textId="77777777" w:rsidTr="00297C74">
        <w:tc>
          <w:tcPr>
            <w:tcW w:w="3541" w:type="dxa"/>
            <w:tcBorders>
              <w:top w:val="single" w:sz="6" w:space="0" w:color="auto"/>
              <w:left w:val="single" w:sz="2" w:space="0" w:color="auto"/>
              <w:bottom w:val="single" w:sz="6" w:space="0" w:color="auto"/>
              <w:right w:val="single" w:sz="6" w:space="0" w:color="auto"/>
            </w:tcBorders>
            <w:shd w:val="pct10" w:color="auto" w:fill="auto"/>
            <w:hideMark/>
          </w:tcPr>
          <w:p w14:paraId="7E9AF2C7" w14:textId="77777777" w:rsidR="00882244" w:rsidRPr="00882244" w:rsidRDefault="00882244" w:rsidP="00882244">
            <w:pPr>
              <w:ind w:left="360" w:hanging="360"/>
              <w:rPr>
                <w:sz w:val="22"/>
                <w:szCs w:val="20"/>
              </w:rPr>
            </w:pPr>
            <w:r w:rsidRPr="00882244">
              <w:rPr>
                <w:sz w:val="22"/>
                <w:szCs w:val="20"/>
              </w:rPr>
              <w:t>1.2.</w:t>
            </w:r>
            <w:r w:rsidRPr="00882244">
              <w:rPr>
                <w:sz w:val="22"/>
                <w:szCs w:val="20"/>
              </w:rPr>
              <w:tab/>
              <w:t>TELEFONO</w:t>
            </w:r>
            <w:r w:rsidRPr="00882244">
              <w:rPr>
                <w:b/>
                <w:sz w:val="22"/>
                <w:szCs w:val="20"/>
              </w:rPr>
              <w:t xml:space="preserve"> </w:t>
            </w:r>
            <w:r w:rsidRPr="00882244">
              <w:rPr>
                <w:sz w:val="22"/>
                <w:szCs w:val="20"/>
              </w:rPr>
              <w:t>NR.</w:t>
            </w:r>
          </w:p>
        </w:tc>
        <w:tc>
          <w:tcPr>
            <w:tcW w:w="6095" w:type="dxa"/>
            <w:tcBorders>
              <w:top w:val="single" w:sz="6" w:space="0" w:color="auto"/>
              <w:left w:val="single" w:sz="6" w:space="0" w:color="auto"/>
              <w:bottom w:val="single" w:sz="6" w:space="0" w:color="auto"/>
              <w:right w:val="single" w:sz="2" w:space="0" w:color="auto"/>
            </w:tcBorders>
          </w:tcPr>
          <w:p w14:paraId="1960B874" w14:textId="77777777" w:rsidR="00882244" w:rsidRPr="00882244" w:rsidRDefault="00882244" w:rsidP="00882244">
            <w:pPr>
              <w:rPr>
                <w:sz w:val="22"/>
                <w:szCs w:val="20"/>
              </w:rPr>
            </w:pPr>
          </w:p>
        </w:tc>
      </w:tr>
      <w:tr w:rsidR="00882244" w:rsidRPr="00882244" w14:paraId="18E42DA9" w14:textId="77777777" w:rsidTr="00297C74">
        <w:tc>
          <w:tcPr>
            <w:tcW w:w="3541" w:type="dxa"/>
            <w:tcBorders>
              <w:top w:val="single" w:sz="6" w:space="0" w:color="auto"/>
              <w:left w:val="single" w:sz="2" w:space="0" w:color="auto"/>
              <w:bottom w:val="single" w:sz="6" w:space="0" w:color="auto"/>
              <w:right w:val="single" w:sz="6" w:space="0" w:color="auto"/>
            </w:tcBorders>
            <w:shd w:val="pct10" w:color="auto" w:fill="auto"/>
            <w:hideMark/>
          </w:tcPr>
          <w:p w14:paraId="08DBD95E" w14:textId="77777777" w:rsidR="00882244" w:rsidRPr="00882244" w:rsidRDefault="00882244" w:rsidP="00882244">
            <w:pPr>
              <w:ind w:left="360" w:hanging="360"/>
              <w:rPr>
                <w:sz w:val="22"/>
                <w:szCs w:val="20"/>
              </w:rPr>
            </w:pPr>
            <w:r w:rsidRPr="00882244">
              <w:rPr>
                <w:sz w:val="22"/>
                <w:szCs w:val="20"/>
              </w:rPr>
              <w:t>1.3.</w:t>
            </w:r>
            <w:r w:rsidRPr="00882244">
              <w:rPr>
                <w:sz w:val="22"/>
                <w:szCs w:val="20"/>
              </w:rPr>
              <w:tab/>
              <w:t>EL. PAŠTAS</w:t>
            </w:r>
          </w:p>
        </w:tc>
        <w:tc>
          <w:tcPr>
            <w:tcW w:w="6095" w:type="dxa"/>
            <w:tcBorders>
              <w:top w:val="single" w:sz="6" w:space="0" w:color="auto"/>
              <w:left w:val="single" w:sz="6" w:space="0" w:color="auto"/>
              <w:bottom w:val="single" w:sz="6" w:space="0" w:color="auto"/>
              <w:right w:val="single" w:sz="2" w:space="0" w:color="auto"/>
            </w:tcBorders>
          </w:tcPr>
          <w:p w14:paraId="752EA105" w14:textId="77777777" w:rsidR="00882244" w:rsidRPr="00882244" w:rsidRDefault="00882244" w:rsidP="00882244">
            <w:pPr>
              <w:rPr>
                <w:strike/>
                <w:sz w:val="22"/>
                <w:szCs w:val="20"/>
              </w:rPr>
            </w:pPr>
          </w:p>
        </w:tc>
      </w:tr>
      <w:tr w:rsidR="00882244" w:rsidRPr="00882244" w14:paraId="61DDEEE9" w14:textId="77777777" w:rsidTr="00297C74">
        <w:tc>
          <w:tcPr>
            <w:tcW w:w="3541" w:type="dxa"/>
            <w:tcBorders>
              <w:top w:val="single" w:sz="6" w:space="0" w:color="auto"/>
              <w:left w:val="single" w:sz="2" w:space="0" w:color="auto"/>
              <w:bottom w:val="single" w:sz="6" w:space="0" w:color="auto"/>
              <w:right w:val="single" w:sz="6" w:space="0" w:color="auto"/>
            </w:tcBorders>
            <w:shd w:val="pct10" w:color="auto" w:fill="auto"/>
            <w:hideMark/>
          </w:tcPr>
          <w:p w14:paraId="04B87527" w14:textId="77777777" w:rsidR="00882244" w:rsidRPr="00882244" w:rsidRDefault="00882244" w:rsidP="00882244">
            <w:pPr>
              <w:rPr>
                <w:sz w:val="22"/>
                <w:szCs w:val="20"/>
              </w:rPr>
            </w:pPr>
            <w:r w:rsidRPr="00882244">
              <w:rPr>
                <w:sz w:val="22"/>
                <w:szCs w:val="20"/>
              </w:rPr>
              <w:t>2. EKSTREMALIOSIOS SITUACIJOS APIBŪDINIMAS:</w:t>
            </w:r>
          </w:p>
        </w:tc>
        <w:tc>
          <w:tcPr>
            <w:tcW w:w="6095" w:type="dxa"/>
            <w:tcBorders>
              <w:top w:val="single" w:sz="6" w:space="0" w:color="auto"/>
              <w:left w:val="single" w:sz="6" w:space="0" w:color="auto"/>
              <w:bottom w:val="single" w:sz="6" w:space="0" w:color="auto"/>
              <w:right w:val="single" w:sz="2" w:space="0" w:color="auto"/>
            </w:tcBorders>
          </w:tcPr>
          <w:p w14:paraId="33731AF5" w14:textId="77777777" w:rsidR="00882244" w:rsidRPr="00882244" w:rsidRDefault="00882244" w:rsidP="00882244">
            <w:pPr>
              <w:rPr>
                <w:strike/>
                <w:sz w:val="22"/>
                <w:szCs w:val="20"/>
              </w:rPr>
            </w:pPr>
          </w:p>
        </w:tc>
      </w:tr>
      <w:tr w:rsidR="00882244" w:rsidRPr="00882244" w14:paraId="3C78B3E2" w14:textId="77777777" w:rsidTr="00297C74">
        <w:tc>
          <w:tcPr>
            <w:tcW w:w="3541" w:type="dxa"/>
            <w:tcBorders>
              <w:top w:val="single" w:sz="6" w:space="0" w:color="auto"/>
              <w:left w:val="single" w:sz="2" w:space="0" w:color="auto"/>
              <w:bottom w:val="single" w:sz="6" w:space="0" w:color="auto"/>
              <w:right w:val="single" w:sz="6" w:space="0" w:color="auto"/>
            </w:tcBorders>
            <w:shd w:val="pct10" w:color="auto" w:fill="auto"/>
            <w:hideMark/>
          </w:tcPr>
          <w:p w14:paraId="1A234C8B" w14:textId="77777777" w:rsidR="00882244" w:rsidRPr="00882244" w:rsidRDefault="00882244" w:rsidP="00882244">
            <w:pPr>
              <w:ind w:left="37"/>
              <w:rPr>
                <w:sz w:val="22"/>
                <w:szCs w:val="20"/>
              </w:rPr>
            </w:pPr>
            <w:r w:rsidRPr="00882244">
              <w:rPr>
                <w:sz w:val="22"/>
                <w:szCs w:val="20"/>
              </w:rPr>
              <w:t>2.1. KADA SUSIDARĖ</w:t>
            </w:r>
          </w:p>
        </w:tc>
        <w:tc>
          <w:tcPr>
            <w:tcW w:w="6095" w:type="dxa"/>
            <w:tcBorders>
              <w:top w:val="single" w:sz="6" w:space="0" w:color="auto"/>
              <w:left w:val="single" w:sz="6" w:space="0" w:color="auto"/>
              <w:bottom w:val="single" w:sz="6" w:space="0" w:color="auto"/>
              <w:right w:val="single" w:sz="2" w:space="0" w:color="auto"/>
            </w:tcBorders>
          </w:tcPr>
          <w:p w14:paraId="573C398D" w14:textId="77777777" w:rsidR="00882244" w:rsidRPr="00882244" w:rsidRDefault="00882244" w:rsidP="00882244">
            <w:pPr>
              <w:rPr>
                <w:strike/>
                <w:sz w:val="22"/>
                <w:szCs w:val="20"/>
              </w:rPr>
            </w:pPr>
          </w:p>
        </w:tc>
      </w:tr>
      <w:tr w:rsidR="00882244" w:rsidRPr="00882244" w14:paraId="53792641" w14:textId="77777777" w:rsidTr="00297C74">
        <w:tc>
          <w:tcPr>
            <w:tcW w:w="3541" w:type="dxa"/>
            <w:tcBorders>
              <w:top w:val="single" w:sz="6" w:space="0" w:color="auto"/>
              <w:left w:val="single" w:sz="2" w:space="0" w:color="auto"/>
              <w:bottom w:val="single" w:sz="6" w:space="0" w:color="auto"/>
              <w:right w:val="single" w:sz="6" w:space="0" w:color="auto"/>
            </w:tcBorders>
            <w:shd w:val="pct10" w:color="auto" w:fill="auto"/>
            <w:hideMark/>
          </w:tcPr>
          <w:p w14:paraId="7D99C0E3" w14:textId="77777777" w:rsidR="00882244" w:rsidRPr="00882244" w:rsidRDefault="00882244" w:rsidP="00882244">
            <w:pPr>
              <w:ind w:left="37"/>
              <w:rPr>
                <w:sz w:val="22"/>
                <w:szCs w:val="20"/>
              </w:rPr>
            </w:pPr>
            <w:r w:rsidRPr="00882244">
              <w:rPr>
                <w:sz w:val="22"/>
                <w:szCs w:val="20"/>
              </w:rPr>
              <w:t>2.2. KUR SUSIDARĖ (savivaldybė, seniūnija, vietos koordinatės ar kt.)</w:t>
            </w:r>
          </w:p>
        </w:tc>
        <w:tc>
          <w:tcPr>
            <w:tcW w:w="6095" w:type="dxa"/>
            <w:tcBorders>
              <w:top w:val="single" w:sz="6" w:space="0" w:color="auto"/>
              <w:left w:val="single" w:sz="6" w:space="0" w:color="auto"/>
              <w:bottom w:val="single" w:sz="6" w:space="0" w:color="auto"/>
              <w:right w:val="single" w:sz="2" w:space="0" w:color="auto"/>
            </w:tcBorders>
          </w:tcPr>
          <w:p w14:paraId="0E89B1DD" w14:textId="77777777" w:rsidR="00882244" w:rsidRPr="00882244" w:rsidRDefault="00882244" w:rsidP="00882244">
            <w:pPr>
              <w:rPr>
                <w:strike/>
                <w:sz w:val="22"/>
                <w:szCs w:val="20"/>
              </w:rPr>
            </w:pPr>
          </w:p>
        </w:tc>
      </w:tr>
      <w:tr w:rsidR="00882244" w:rsidRPr="00882244" w14:paraId="601B81AF" w14:textId="77777777" w:rsidTr="00297C74">
        <w:tc>
          <w:tcPr>
            <w:tcW w:w="3541" w:type="dxa"/>
            <w:tcBorders>
              <w:top w:val="single" w:sz="6" w:space="0" w:color="auto"/>
              <w:left w:val="single" w:sz="2" w:space="0" w:color="auto"/>
              <w:bottom w:val="single" w:sz="6" w:space="0" w:color="auto"/>
              <w:right w:val="single" w:sz="6" w:space="0" w:color="auto"/>
            </w:tcBorders>
            <w:shd w:val="pct10" w:color="auto" w:fill="auto"/>
            <w:hideMark/>
          </w:tcPr>
          <w:p w14:paraId="69BD6394" w14:textId="77777777" w:rsidR="00882244" w:rsidRPr="00882244" w:rsidRDefault="00882244" w:rsidP="00882244">
            <w:pPr>
              <w:ind w:left="37"/>
              <w:rPr>
                <w:sz w:val="22"/>
                <w:szCs w:val="20"/>
              </w:rPr>
            </w:pPr>
            <w:r w:rsidRPr="00882244">
              <w:rPr>
                <w:sz w:val="22"/>
                <w:szCs w:val="20"/>
              </w:rPr>
              <w:t>2.3. KAS ĮVYKO</w:t>
            </w:r>
          </w:p>
        </w:tc>
        <w:tc>
          <w:tcPr>
            <w:tcW w:w="6095" w:type="dxa"/>
            <w:tcBorders>
              <w:top w:val="single" w:sz="6" w:space="0" w:color="auto"/>
              <w:left w:val="single" w:sz="6" w:space="0" w:color="auto"/>
              <w:bottom w:val="single" w:sz="6" w:space="0" w:color="auto"/>
              <w:right w:val="single" w:sz="2" w:space="0" w:color="auto"/>
            </w:tcBorders>
          </w:tcPr>
          <w:p w14:paraId="21A2080C" w14:textId="77777777" w:rsidR="00882244" w:rsidRPr="00882244" w:rsidRDefault="00882244" w:rsidP="00882244">
            <w:pPr>
              <w:rPr>
                <w:strike/>
                <w:sz w:val="22"/>
                <w:szCs w:val="20"/>
              </w:rPr>
            </w:pPr>
          </w:p>
        </w:tc>
      </w:tr>
      <w:tr w:rsidR="00882244" w:rsidRPr="00882244" w14:paraId="2F0F88BC" w14:textId="77777777" w:rsidTr="00297C74">
        <w:tc>
          <w:tcPr>
            <w:tcW w:w="3541" w:type="dxa"/>
            <w:tcBorders>
              <w:top w:val="single" w:sz="6" w:space="0" w:color="auto"/>
              <w:left w:val="single" w:sz="2" w:space="0" w:color="auto"/>
              <w:bottom w:val="single" w:sz="6" w:space="0" w:color="auto"/>
              <w:right w:val="single" w:sz="6" w:space="0" w:color="auto"/>
            </w:tcBorders>
            <w:shd w:val="pct10" w:color="auto" w:fill="auto"/>
            <w:hideMark/>
          </w:tcPr>
          <w:p w14:paraId="1A4B01CD" w14:textId="77777777" w:rsidR="00882244" w:rsidRPr="00882244" w:rsidRDefault="00882244" w:rsidP="00882244">
            <w:pPr>
              <w:ind w:left="37"/>
              <w:rPr>
                <w:sz w:val="22"/>
                <w:szCs w:val="20"/>
              </w:rPr>
            </w:pPr>
            <w:r w:rsidRPr="00882244">
              <w:rPr>
                <w:sz w:val="22"/>
                <w:szCs w:val="20"/>
              </w:rPr>
              <w:t>2.4. PRIEŽASTYS</w:t>
            </w:r>
          </w:p>
        </w:tc>
        <w:tc>
          <w:tcPr>
            <w:tcW w:w="6095" w:type="dxa"/>
            <w:tcBorders>
              <w:top w:val="single" w:sz="6" w:space="0" w:color="auto"/>
              <w:left w:val="single" w:sz="6" w:space="0" w:color="auto"/>
              <w:bottom w:val="single" w:sz="6" w:space="0" w:color="auto"/>
              <w:right w:val="single" w:sz="2" w:space="0" w:color="auto"/>
            </w:tcBorders>
          </w:tcPr>
          <w:p w14:paraId="4A90C62D" w14:textId="77777777" w:rsidR="00882244" w:rsidRPr="00882244" w:rsidRDefault="00882244" w:rsidP="00882244">
            <w:pPr>
              <w:rPr>
                <w:strike/>
                <w:sz w:val="22"/>
                <w:szCs w:val="20"/>
              </w:rPr>
            </w:pPr>
          </w:p>
        </w:tc>
      </w:tr>
      <w:tr w:rsidR="00882244" w:rsidRPr="00882244" w14:paraId="2C030170" w14:textId="77777777" w:rsidTr="00297C74">
        <w:tc>
          <w:tcPr>
            <w:tcW w:w="3541" w:type="dxa"/>
            <w:tcBorders>
              <w:top w:val="single" w:sz="6" w:space="0" w:color="auto"/>
              <w:left w:val="single" w:sz="2" w:space="0" w:color="auto"/>
              <w:bottom w:val="single" w:sz="6" w:space="0" w:color="auto"/>
              <w:right w:val="single" w:sz="6" w:space="0" w:color="auto"/>
            </w:tcBorders>
            <w:shd w:val="pct10" w:color="auto" w:fill="auto"/>
            <w:hideMark/>
          </w:tcPr>
          <w:p w14:paraId="01FD6CB7" w14:textId="77777777" w:rsidR="00882244" w:rsidRPr="00882244" w:rsidRDefault="00882244" w:rsidP="00882244">
            <w:pPr>
              <w:ind w:firstLine="57"/>
              <w:rPr>
                <w:sz w:val="22"/>
                <w:szCs w:val="20"/>
              </w:rPr>
            </w:pPr>
            <w:r w:rsidRPr="00882244">
              <w:rPr>
                <w:sz w:val="22"/>
                <w:szCs w:val="20"/>
              </w:rPr>
              <w:t>2.5. PROGNOZĖ</w:t>
            </w:r>
          </w:p>
        </w:tc>
        <w:tc>
          <w:tcPr>
            <w:tcW w:w="6095" w:type="dxa"/>
            <w:tcBorders>
              <w:top w:val="single" w:sz="6" w:space="0" w:color="auto"/>
              <w:left w:val="single" w:sz="6" w:space="0" w:color="auto"/>
              <w:bottom w:val="single" w:sz="6" w:space="0" w:color="auto"/>
              <w:right w:val="single" w:sz="2" w:space="0" w:color="auto"/>
            </w:tcBorders>
          </w:tcPr>
          <w:p w14:paraId="724068D7" w14:textId="77777777" w:rsidR="00882244" w:rsidRPr="00882244" w:rsidRDefault="00882244" w:rsidP="00882244">
            <w:pPr>
              <w:rPr>
                <w:strike/>
                <w:sz w:val="22"/>
                <w:szCs w:val="20"/>
              </w:rPr>
            </w:pPr>
          </w:p>
        </w:tc>
      </w:tr>
      <w:tr w:rsidR="00882244" w:rsidRPr="00882244" w14:paraId="5DC70E82" w14:textId="77777777" w:rsidTr="00297C74">
        <w:tc>
          <w:tcPr>
            <w:tcW w:w="3541" w:type="dxa"/>
            <w:tcBorders>
              <w:top w:val="single" w:sz="6" w:space="0" w:color="auto"/>
              <w:left w:val="single" w:sz="2" w:space="0" w:color="auto"/>
              <w:bottom w:val="single" w:sz="6" w:space="0" w:color="auto"/>
              <w:right w:val="single" w:sz="6" w:space="0" w:color="auto"/>
            </w:tcBorders>
            <w:shd w:val="pct10" w:color="auto" w:fill="auto"/>
            <w:hideMark/>
          </w:tcPr>
          <w:p w14:paraId="0A5ADD83" w14:textId="77777777" w:rsidR="00882244" w:rsidRPr="00882244" w:rsidRDefault="00882244" w:rsidP="00882244">
            <w:pPr>
              <w:ind w:left="37"/>
              <w:rPr>
                <w:sz w:val="22"/>
                <w:szCs w:val="20"/>
              </w:rPr>
            </w:pPr>
            <w:r w:rsidRPr="00882244">
              <w:rPr>
                <w:sz w:val="22"/>
                <w:szCs w:val="20"/>
              </w:rPr>
              <w:t>3. Į EKSTREMALIOSIOS SITUACIJOS VIETĄ IŠVYKUSIOS (DALYVAVUSIOS) CIVILINĖS SAUGOS PAJĖGOS</w:t>
            </w:r>
          </w:p>
        </w:tc>
        <w:tc>
          <w:tcPr>
            <w:tcW w:w="6095" w:type="dxa"/>
            <w:tcBorders>
              <w:top w:val="single" w:sz="6" w:space="0" w:color="auto"/>
              <w:left w:val="single" w:sz="6" w:space="0" w:color="auto"/>
              <w:bottom w:val="single" w:sz="6" w:space="0" w:color="auto"/>
              <w:right w:val="single" w:sz="2" w:space="0" w:color="auto"/>
            </w:tcBorders>
          </w:tcPr>
          <w:p w14:paraId="5AF0AA6D" w14:textId="77777777" w:rsidR="00882244" w:rsidRPr="00882244" w:rsidRDefault="00882244" w:rsidP="00882244">
            <w:pPr>
              <w:rPr>
                <w:strike/>
                <w:sz w:val="22"/>
                <w:szCs w:val="20"/>
              </w:rPr>
            </w:pPr>
          </w:p>
        </w:tc>
      </w:tr>
      <w:tr w:rsidR="00882244" w:rsidRPr="00882244" w14:paraId="56A90176" w14:textId="77777777" w:rsidTr="00297C74">
        <w:tc>
          <w:tcPr>
            <w:tcW w:w="3541" w:type="dxa"/>
            <w:tcBorders>
              <w:top w:val="single" w:sz="6" w:space="0" w:color="auto"/>
              <w:left w:val="single" w:sz="2" w:space="0" w:color="auto"/>
              <w:bottom w:val="single" w:sz="6" w:space="0" w:color="auto"/>
              <w:right w:val="single" w:sz="6" w:space="0" w:color="auto"/>
            </w:tcBorders>
            <w:shd w:val="pct10" w:color="auto" w:fill="auto"/>
            <w:hideMark/>
          </w:tcPr>
          <w:p w14:paraId="3884752F" w14:textId="77777777" w:rsidR="00882244" w:rsidRPr="00882244" w:rsidRDefault="00882244" w:rsidP="00882244">
            <w:pPr>
              <w:ind w:left="37"/>
              <w:rPr>
                <w:sz w:val="22"/>
                <w:szCs w:val="20"/>
              </w:rPr>
            </w:pPr>
            <w:r w:rsidRPr="00882244">
              <w:rPr>
                <w:sz w:val="22"/>
                <w:szCs w:val="20"/>
              </w:rPr>
              <w:t xml:space="preserve">4. SUŽEISTIEJI, SUSIRGUSIEJI (skaičius) </w:t>
            </w:r>
          </w:p>
        </w:tc>
        <w:tc>
          <w:tcPr>
            <w:tcW w:w="6095" w:type="dxa"/>
            <w:tcBorders>
              <w:top w:val="single" w:sz="6" w:space="0" w:color="auto"/>
              <w:left w:val="single" w:sz="6" w:space="0" w:color="auto"/>
              <w:bottom w:val="single" w:sz="6" w:space="0" w:color="auto"/>
              <w:right w:val="single" w:sz="2" w:space="0" w:color="auto"/>
            </w:tcBorders>
          </w:tcPr>
          <w:p w14:paraId="4C904B63" w14:textId="77777777" w:rsidR="00882244" w:rsidRPr="00882244" w:rsidRDefault="00882244" w:rsidP="00882244">
            <w:pPr>
              <w:rPr>
                <w:strike/>
                <w:sz w:val="22"/>
                <w:szCs w:val="20"/>
              </w:rPr>
            </w:pPr>
          </w:p>
        </w:tc>
      </w:tr>
      <w:tr w:rsidR="00882244" w:rsidRPr="00882244" w14:paraId="330ED81D" w14:textId="77777777" w:rsidTr="00297C74">
        <w:tc>
          <w:tcPr>
            <w:tcW w:w="3541" w:type="dxa"/>
            <w:tcBorders>
              <w:top w:val="single" w:sz="6" w:space="0" w:color="auto"/>
              <w:left w:val="single" w:sz="2" w:space="0" w:color="auto"/>
              <w:bottom w:val="single" w:sz="6" w:space="0" w:color="auto"/>
              <w:right w:val="single" w:sz="6" w:space="0" w:color="auto"/>
            </w:tcBorders>
            <w:shd w:val="pct10" w:color="auto" w:fill="auto"/>
            <w:hideMark/>
          </w:tcPr>
          <w:p w14:paraId="2CA9E64F" w14:textId="77777777" w:rsidR="00882244" w:rsidRPr="00882244" w:rsidRDefault="00882244" w:rsidP="00882244">
            <w:pPr>
              <w:ind w:left="37"/>
              <w:rPr>
                <w:sz w:val="22"/>
                <w:szCs w:val="20"/>
              </w:rPr>
            </w:pPr>
            <w:r w:rsidRPr="00882244">
              <w:rPr>
                <w:sz w:val="22"/>
                <w:szCs w:val="20"/>
              </w:rPr>
              <w:t>5. ŽUVUSIEJI, MIRUSIEJI (skaičius)</w:t>
            </w:r>
          </w:p>
        </w:tc>
        <w:tc>
          <w:tcPr>
            <w:tcW w:w="6095" w:type="dxa"/>
            <w:tcBorders>
              <w:top w:val="single" w:sz="6" w:space="0" w:color="auto"/>
              <w:left w:val="single" w:sz="6" w:space="0" w:color="auto"/>
              <w:bottom w:val="single" w:sz="6" w:space="0" w:color="auto"/>
              <w:right w:val="single" w:sz="2" w:space="0" w:color="auto"/>
            </w:tcBorders>
          </w:tcPr>
          <w:p w14:paraId="0CF52165" w14:textId="77777777" w:rsidR="00882244" w:rsidRPr="00882244" w:rsidRDefault="00882244" w:rsidP="00882244">
            <w:pPr>
              <w:rPr>
                <w:strike/>
                <w:sz w:val="22"/>
                <w:szCs w:val="20"/>
              </w:rPr>
            </w:pPr>
          </w:p>
        </w:tc>
      </w:tr>
      <w:tr w:rsidR="00882244" w:rsidRPr="00882244" w14:paraId="548EA0D2" w14:textId="77777777" w:rsidTr="00297C74">
        <w:tc>
          <w:tcPr>
            <w:tcW w:w="3541" w:type="dxa"/>
            <w:tcBorders>
              <w:top w:val="single" w:sz="6" w:space="0" w:color="auto"/>
              <w:left w:val="single" w:sz="2" w:space="0" w:color="auto"/>
              <w:bottom w:val="single" w:sz="6" w:space="0" w:color="auto"/>
              <w:right w:val="single" w:sz="6" w:space="0" w:color="auto"/>
            </w:tcBorders>
            <w:shd w:val="pct10" w:color="auto" w:fill="auto"/>
            <w:hideMark/>
          </w:tcPr>
          <w:p w14:paraId="5B85A1C2" w14:textId="77777777" w:rsidR="00882244" w:rsidRPr="00882244" w:rsidRDefault="00882244" w:rsidP="00882244">
            <w:pPr>
              <w:rPr>
                <w:sz w:val="22"/>
                <w:szCs w:val="20"/>
              </w:rPr>
            </w:pPr>
            <w:r w:rsidRPr="00882244">
              <w:rPr>
                <w:caps/>
                <w:sz w:val="22"/>
                <w:szCs w:val="20"/>
              </w:rPr>
              <w:t>6. ŠIO PRANEŠIMO PRIEDAI (</w:t>
            </w:r>
            <w:r w:rsidRPr="00882244">
              <w:rPr>
                <w:sz w:val="22"/>
                <w:szCs w:val="20"/>
              </w:rPr>
              <w:t>aktualūs duomenys apie ekstremaliąją situaciją, esami ir galimi pavojaus šaltiniai,</w:t>
            </w:r>
            <w:r w:rsidRPr="00882244">
              <w:rPr>
                <w:color w:val="000000"/>
                <w:szCs w:val="20"/>
              </w:rPr>
              <w:t xml:space="preserve"> </w:t>
            </w:r>
            <w:r w:rsidRPr="00882244">
              <w:rPr>
                <w:color w:val="000000"/>
                <w:sz w:val="22"/>
                <w:szCs w:val="22"/>
              </w:rPr>
              <w:t>teisės akto dėl savivaldybės lygio ekstremaliosios situacijos paskelbimo kopija arba Lietuvos Respublikos Vyriausybės nutarimo dėl valstybės lygio ekstremaliosios situacijos paskelbimo data ir numeris</w:t>
            </w:r>
            <w:r w:rsidRPr="00882244">
              <w:rPr>
                <w:caps/>
                <w:sz w:val="22"/>
                <w:szCs w:val="22"/>
              </w:rPr>
              <w:t>)</w:t>
            </w:r>
            <w:r w:rsidRPr="00882244">
              <w:rPr>
                <w:caps/>
                <w:sz w:val="22"/>
                <w:szCs w:val="20"/>
              </w:rPr>
              <w:t xml:space="preserve"> </w:t>
            </w:r>
          </w:p>
        </w:tc>
        <w:tc>
          <w:tcPr>
            <w:tcW w:w="6095" w:type="dxa"/>
            <w:tcBorders>
              <w:top w:val="single" w:sz="6" w:space="0" w:color="auto"/>
              <w:left w:val="single" w:sz="6" w:space="0" w:color="auto"/>
              <w:bottom w:val="single" w:sz="6" w:space="0" w:color="auto"/>
              <w:right w:val="single" w:sz="2" w:space="0" w:color="auto"/>
            </w:tcBorders>
          </w:tcPr>
          <w:p w14:paraId="309B656C" w14:textId="77777777" w:rsidR="00882244" w:rsidRPr="00882244" w:rsidRDefault="00882244" w:rsidP="00882244">
            <w:pPr>
              <w:rPr>
                <w:sz w:val="22"/>
                <w:szCs w:val="20"/>
              </w:rPr>
            </w:pPr>
          </w:p>
        </w:tc>
      </w:tr>
      <w:tr w:rsidR="00882244" w:rsidRPr="00882244" w14:paraId="6FDC59DB" w14:textId="77777777" w:rsidTr="00297C74">
        <w:tc>
          <w:tcPr>
            <w:tcW w:w="3541" w:type="dxa"/>
            <w:tcBorders>
              <w:top w:val="single" w:sz="6" w:space="0" w:color="auto"/>
              <w:left w:val="single" w:sz="2" w:space="0" w:color="auto"/>
              <w:bottom w:val="single" w:sz="2" w:space="0" w:color="auto"/>
              <w:right w:val="single" w:sz="6" w:space="0" w:color="auto"/>
            </w:tcBorders>
            <w:shd w:val="pct10" w:color="auto" w:fill="auto"/>
            <w:hideMark/>
          </w:tcPr>
          <w:p w14:paraId="7EBC8827" w14:textId="77777777" w:rsidR="00882244" w:rsidRPr="00882244" w:rsidRDefault="00882244" w:rsidP="00882244">
            <w:pPr>
              <w:rPr>
                <w:sz w:val="22"/>
                <w:szCs w:val="20"/>
              </w:rPr>
            </w:pPr>
            <w:r w:rsidRPr="00882244">
              <w:rPr>
                <w:sz w:val="22"/>
                <w:szCs w:val="20"/>
              </w:rPr>
              <w:t>7. INFORMACIJĄ PATEIKĘS ASMUO</w:t>
            </w:r>
          </w:p>
          <w:p w14:paraId="21C047A4" w14:textId="77777777" w:rsidR="00882244" w:rsidRPr="00882244" w:rsidRDefault="00882244" w:rsidP="00882244">
            <w:pPr>
              <w:rPr>
                <w:sz w:val="22"/>
                <w:szCs w:val="20"/>
              </w:rPr>
            </w:pPr>
            <w:r w:rsidRPr="00882244">
              <w:rPr>
                <w:sz w:val="22"/>
                <w:szCs w:val="20"/>
              </w:rPr>
              <w:t>(pareigos, vardas ir pavardė)</w:t>
            </w:r>
          </w:p>
        </w:tc>
        <w:tc>
          <w:tcPr>
            <w:tcW w:w="6095" w:type="dxa"/>
            <w:tcBorders>
              <w:top w:val="single" w:sz="6" w:space="0" w:color="auto"/>
              <w:left w:val="single" w:sz="6" w:space="0" w:color="auto"/>
              <w:bottom w:val="single" w:sz="2" w:space="0" w:color="auto"/>
              <w:right w:val="single" w:sz="2" w:space="0" w:color="auto"/>
            </w:tcBorders>
          </w:tcPr>
          <w:p w14:paraId="688921A3" w14:textId="77777777" w:rsidR="00882244" w:rsidRPr="00882244" w:rsidRDefault="00882244" w:rsidP="00882244">
            <w:pPr>
              <w:rPr>
                <w:caps/>
                <w:sz w:val="22"/>
                <w:szCs w:val="20"/>
              </w:rPr>
            </w:pPr>
          </w:p>
        </w:tc>
      </w:tr>
    </w:tbl>
    <w:p w14:paraId="7370191F" w14:textId="77777777" w:rsidR="00882244" w:rsidRPr="00882244" w:rsidRDefault="00882244" w:rsidP="00882244">
      <w:pPr>
        <w:tabs>
          <w:tab w:val="right" w:pos="9071"/>
        </w:tabs>
        <w:jc w:val="center"/>
        <w:rPr>
          <w:szCs w:val="20"/>
        </w:rPr>
      </w:pPr>
    </w:p>
    <w:p w14:paraId="2E80B020" w14:textId="77777777" w:rsidR="00882244" w:rsidRPr="00882244" w:rsidRDefault="00882244" w:rsidP="00882244">
      <w:pPr>
        <w:tabs>
          <w:tab w:val="right" w:pos="9071"/>
        </w:tabs>
        <w:jc w:val="center"/>
        <w:rPr>
          <w:b/>
          <w:caps/>
        </w:rPr>
      </w:pPr>
      <w:r w:rsidRPr="00882244">
        <w:rPr>
          <w:szCs w:val="20"/>
        </w:rPr>
        <w:t>_________________</w:t>
      </w:r>
    </w:p>
    <w:p w14:paraId="19F18AD4" w14:textId="77777777" w:rsidR="00882244" w:rsidRPr="00882244" w:rsidRDefault="00882244" w:rsidP="00882244">
      <w:pPr>
        <w:tabs>
          <w:tab w:val="center" w:pos="4819"/>
          <w:tab w:val="right" w:pos="9638"/>
        </w:tabs>
        <w:rPr>
          <w:sz w:val="22"/>
          <w:szCs w:val="22"/>
        </w:rPr>
      </w:pPr>
    </w:p>
    <w:p w14:paraId="0D44900F" w14:textId="77777777" w:rsidR="003639C3" w:rsidRDefault="003639C3" w:rsidP="00FF6D72">
      <w:pPr>
        <w:ind w:left="7854"/>
        <w:outlineLvl w:val="0"/>
        <w:rPr>
          <w:b/>
          <w:i/>
        </w:rPr>
      </w:pPr>
    </w:p>
    <w:p w14:paraId="3AE18036" w14:textId="77777777" w:rsidR="00882244" w:rsidRDefault="00882244" w:rsidP="00FF6D72">
      <w:pPr>
        <w:ind w:left="7854"/>
        <w:outlineLvl w:val="0"/>
        <w:rPr>
          <w:b/>
          <w:i/>
        </w:rPr>
      </w:pPr>
    </w:p>
    <w:p w14:paraId="45E4D1F7" w14:textId="77777777" w:rsidR="00882244" w:rsidRDefault="00882244" w:rsidP="00FF6D72">
      <w:pPr>
        <w:ind w:left="7854"/>
        <w:outlineLvl w:val="0"/>
        <w:rPr>
          <w:b/>
          <w:i/>
        </w:rPr>
      </w:pPr>
    </w:p>
    <w:p w14:paraId="232AFBE2" w14:textId="77777777" w:rsidR="00882244" w:rsidRDefault="00882244" w:rsidP="00FF6D72">
      <w:pPr>
        <w:ind w:left="7854"/>
        <w:outlineLvl w:val="0"/>
        <w:rPr>
          <w:b/>
          <w:i/>
        </w:rPr>
      </w:pPr>
    </w:p>
    <w:p w14:paraId="03BE2721" w14:textId="77777777" w:rsidR="00882244" w:rsidRDefault="00882244" w:rsidP="00FF6D72">
      <w:pPr>
        <w:ind w:left="7854"/>
        <w:outlineLvl w:val="0"/>
        <w:rPr>
          <w:b/>
          <w:i/>
        </w:rPr>
      </w:pPr>
    </w:p>
    <w:p w14:paraId="3A8DACFC" w14:textId="0C84B1CB" w:rsidR="00882244" w:rsidRPr="00882244" w:rsidRDefault="00882244" w:rsidP="00882244">
      <w:pPr>
        <w:ind w:left="1134" w:firstLine="851"/>
        <w:jc w:val="center"/>
        <w:outlineLvl w:val="0"/>
        <w:rPr>
          <w:b/>
          <w:sz w:val="28"/>
          <w:szCs w:val="28"/>
        </w:rPr>
      </w:pPr>
      <w:r w:rsidRPr="00882244">
        <w:rPr>
          <w:b/>
          <w:sz w:val="28"/>
          <w:szCs w:val="28"/>
        </w:rPr>
        <w:lastRenderedPageBreak/>
        <w:t>PRANEŠIMO APIE ATLIEKAMUS GELBĖJIMO DARBUS, PASKELBTOS EKSTREMALIOSIOS SITUACIJOS EIGĄ FORMOS</w:t>
      </w:r>
    </w:p>
    <w:p w14:paraId="72CF17E9" w14:textId="77777777" w:rsidR="00882244" w:rsidRDefault="00882244" w:rsidP="00882244">
      <w:pPr>
        <w:ind w:left="1134" w:firstLine="851"/>
        <w:jc w:val="center"/>
        <w:outlineLvl w:val="0"/>
        <w:rPr>
          <w:b/>
          <w:i/>
        </w:rPr>
      </w:pPr>
    </w:p>
    <w:p w14:paraId="5F39B117" w14:textId="082B26BF" w:rsidR="00882244" w:rsidRDefault="00FF6D72" w:rsidP="00882244">
      <w:pPr>
        <w:ind w:left="7854"/>
        <w:outlineLvl w:val="0"/>
        <w:rPr>
          <w:b/>
          <w:i/>
        </w:rPr>
      </w:pPr>
      <w:r w:rsidRPr="00EC3B59">
        <w:rPr>
          <w:b/>
          <w:i/>
        </w:rPr>
        <w:t>FORMA ES-2</w:t>
      </w:r>
    </w:p>
    <w:p w14:paraId="004CF2AA" w14:textId="77777777" w:rsidR="0025791C" w:rsidRDefault="0025791C" w:rsidP="00882244">
      <w:pPr>
        <w:ind w:left="7854"/>
        <w:outlineLvl w:val="0"/>
        <w:rPr>
          <w:b/>
          <w:bCs/>
          <w:szCs w:val="20"/>
        </w:rPr>
      </w:pPr>
    </w:p>
    <w:p w14:paraId="0440B28C" w14:textId="77777777" w:rsidR="00882244" w:rsidRPr="00882244" w:rsidRDefault="00882244" w:rsidP="00882244">
      <w:pPr>
        <w:tabs>
          <w:tab w:val="right" w:leader="underscore" w:pos="9072"/>
        </w:tabs>
        <w:rPr>
          <w:b/>
          <w:bCs/>
          <w:szCs w:val="20"/>
        </w:rPr>
      </w:pPr>
      <w:r w:rsidRPr="00882244">
        <w:rPr>
          <w:b/>
          <w:bCs/>
          <w:szCs w:val="20"/>
        </w:rPr>
        <w:t xml:space="preserve">PRANEŠIMAS </w:t>
      </w:r>
      <w:r w:rsidRPr="00882244">
        <w:rPr>
          <w:b/>
          <w:bCs/>
          <w:szCs w:val="20"/>
        </w:rPr>
        <w:tab/>
      </w:r>
    </w:p>
    <w:p w14:paraId="410E459A" w14:textId="77777777" w:rsidR="00882244" w:rsidRDefault="00882244" w:rsidP="00882244">
      <w:pPr>
        <w:ind w:firstLine="2268"/>
        <w:rPr>
          <w:sz w:val="22"/>
          <w:szCs w:val="20"/>
        </w:rPr>
      </w:pPr>
      <w:r w:rsidRPr="00882244">
        <w:rPr>
          <w:sz w:val="22"/>
          <w:szCs w:val="20"/>
        </w:rPr>
        <w:t>(apie gelbėjimo darbus, paskelbtos ekstremaliosios situacijos eigą)</w:t>
      </w:r>
    </w:p>
    <w:p w14:paraId="327B260A" w14:textId="77777777" w:rsidR="00882244" w:rsidRPr="00882244" w:rsidRDefault="00882244" w:rsidP="00882244">
      <w:pPr>
        <w:ind w:firstLine="2268"/>
        <w:rPr>
          <w:sz w:val="22"/>
          <w:szCs w:val="20"/>
        </w:rPr>
      </w:pPr>
    </w:p>
    <w:p w14:paraId="5B910D3E" w14:textId="77777777" w:rsidR="00882244" w:rsidRPr="00882244" w:rsidRDefault="00882244" w:rsidP="00882244">
      <w:pPr>
        <w:ind w:left="1560"/>
        <w:jc w:val="center"/>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15"/>
        <w:gridCol w:w="2908"/>
      </w:tblGrid>
      <w:tr w:rsidR="00882244" w:rsidRPr="00882244" w14:paraId="4D198E16" w14:textId="77777777" w:rsidTr="00297C74">
        <w:tc>
          <w:tcPr>
            <w:tcW w:w="3539" w:type="dxa"/>
            <w:tcBorders>
              <w:top w:val="single" w:sz="4" w:space="0" w:color="auto"/>
              <w:left w:val="single" w:sz="4" w:space="0" w:color="auto"/>
              <w:bottom w:val="single" w:sz="6" w:space="0" w:color="auto"/>
              <w:right w:val="single" w:sz="6" w:space="0" w:color="auto"/>
            </w:tcBorders>
            <w:shd w:val="pct10" w:color="auto" w:fill="auto"/>
            <w:hideMark/>
          </w:tcPr>
          <w:p w14:paraId="66B5FDBB" w14:textId="77777777" w:rsidR="00882244" w:rsidRPr="00882244" w:rsidRDefault="00882244" w:rsidP="00882244">
            <w:pPr>
              <w:rPr>
                <w:sz w:val="22"/>
                <w:szCs w:val="20"/>
              </w:rPr>
            </w:pPr>
            <w:r w:rsidRPr="00882244">
              <w:rPr>
                <w:sz w:val="22"/>
                <w:szCs w:val="20"/>
              </w:rPr>
              <w:t>1. PRANEŠĖJAS</w:t>
            </w:r>
          </w:p>
          <w:p w14:paraId="6ED3D296" w14:textId="77777777" w:rsidR="00882244" w:rsidRPr="00882244" w:rsidRDefault="00882244" w:rsidP="00882244">
            <w:pPr>
              <w:rPr>
                <w:sz w:val="22"/>
                <w:szCs w:val="20"/>
              </w:rPr>
            </w:pPr>
            <w:r w:rsidRPr="00882244">
              <w:rPr>
                <w:sz w:val="22"/>
                <w:szCs w:val="20"/>
              </w:rPr>
              <w:t>(institucijos ekstremaliųjų situacijų operacijų centras ar kt.)</w:t>
            </w:r>
          </w:p>
        </w:tc>
        <w:tc>
          <w:tcPr>
            <w:tcW w:w="5523" w:type="dxa"/>
            <w:gridSpan w:val="2"/>
            <w:tcBorders>
              <w:top w:val="single" w:sz="4" w:space="0" w:color="auto"/>
              <w:left w:val="single" w:sz="6" w:space="0" w:color="auto"/>
              <w:bottom w:val="single" w:sz="6" w:space="0" w:color="auto"/>
              <w:right w:val="single" w:sz="4" w:space="0" w:color="auto"/>
            </w:tcBorders>
          </w:tcPr>
          <w:p w14:paraId="4F42B4A9" w14:textId="77777777" w:rsidR="00882244" w:rsidRPr="00882244" w:rsidRDefault="00882244" w:rsidP="00882244">
            <w:pPr>
              <w:rPr>
                <w:sz w:val="22"/>
                <w:szCs w:val="20"/>
              </w:rPr>
            </w:pPr>
          </w:p>
        </w:tc>
      </w:tr>
      <w:tr w:rsidR="00882244" w:rsidRPr="00882244" w14:paraId="4B12C941" w14:textId="77777777" w:rsidTr="00297C74">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686CC1E6" w14:textId="77777777" w:rsidR="00882244" w:rsidRPr="00882244" w:rsidRDefault="00882244" w:rsidP="00882244">
            <w:pPr>
              <w:ind w:left="360" w:hanging="360"/>
              <w:rPr>
                <w:sz w:val="22"/>
                <w:szCs w:val="20"/>
              </w:rPr>
            </w:pPr>
            <w:r w:rsidRPr="00882244">
              <w:rPr>
                <w:sz w:val="22"/>
                <w:szCs w:val="20"/>
              </w:rPr>
              <w:t>1.1. DATA, LAIKAS</w:t>
            </w:r>
          </w:p>
        </w:tc>
        <w:tc>
          <w:tcPr>
            <w:tcW w:w="5523" w:type="dxa"/>
            <w:gridSpan w:val="2"/>
            <w:tcBorders>
              <w:top w:val="single" w:sz="6" w:space="0" w:color="auto"/>
              <w:left w:val="single" w:sz="6" w:space="0" w:color="auto"/>
              <w:bottom w:val="single" w:sz="6" w:space="0" w:color="auto"/>
              <w:right w:val="single" w:sz="4" w:space="0" w:color="auto"/>
            </w:tcBorders>
          </w:tcPr>
          <w:p w14:paraId="2F578194" w14:textId="77777777" w:rsidR="00882244" w:rsidRPr="00882244" w:rsidRDefault="00882244" w:rsidP="00882244">
            <w:pPr>
              <w:rPr>
                <w:sz w:val="22"/>
                <w:szCs w:val="20"/>
              </w:rPr>
            </w:pPr>
          </w:p>
        </w:tc>
      </w:tr>
      <w:tr w:rsidR="00882244" w:rsidRPr="00882244" w14:paraId="0C17709F" w14:textId="77777777" w:rsidTr="00297C74">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2ABFAF30" w14:textId="77777777" w:rsidR="00882244" w:rsidRPr="00882244" w:rsidRDefault="00882244" w:rsidP="00882244">
            <w:pPr>
              <w:ind w:left="360" w:hanging="360"/>
              <w:rPr>
                <w:sz w:val="22"/>
                <w:szCs w:val="20"/>
              </w:rPr>
            </w:pPr>
            <w:r w:rsidRPr="00882244">
              <w:rPr>
                <w:sz w:val="22"/>
                <w:szCs w:val="20"/>
              </w:rPr>
              <w:t>1.2.</w:t>
            </w:r>
            <w:r w:rsidRPr="00882244">
              <w:rPr>
                <w:sz w:val="22"/>
                <w:szCs w:val="20"/>
              </w:rPr>
              <w:tab/>
              <w:t>TELEFONO NR.</w:t>
            </w:r>
          </w:p>
        </w:tc>
        <w:tc>
          <w:tcPr>
            <w:tcW w:w="5523" w:type="dxa"/>
            <w:gridSpan w:val="2"/>
            <w:tcBorders>
              <w:top w:val="single" w:sz="6" w:space="0" w:color="auto"/>
              <w:left w:val="single" w:sz="6" w:space="0" w:color="auto"/>
              <w:bottom w:val="single" w:sz="6" w:space="0" w:color="auto"/>
              <w:right w:val="single" w:sz="4" w:space="0" w:color="auto"/>
            </w:tcBorders>
          </w:tcPr>
          <w:p w14:paraId="16B07F7C" w14:textId="77777777" w:rsidR="00882244" w:rsidRPr="00882244" w:rsidRDefault="00882244" w:rsidP="00882244">
            <w:pPr>
              <w:rPr>
                <w:sz w:val="22"/>
                <w:szCs w:val="20"/>
              </w:rPr>
            </w:pPr>
          </w:p>
        </w:tc>
      </w:tr>
      <w:tr w:rsidR="00882244" w:rsidRPr="00882244" w14:paraId="265A5315" w14:textId="77777777" w:rsidTr="00297C74">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7A483C8E" w14:textId="77777777" w:rsidR="00882244" w:rsidRPr="00882244" w:rsidRDefault="00882244" w:rsidP="00882244">
            <w:pPr>
              <w:ind w:left="360" w:hanging="360"/>
              <w:rPr>
                <w:sz w:val="22"/>
                <w:szCs w:val="20"/>
              </w:rPr>
            </w:pPr>
            <w:r w:rsidRPr="00882244">
              <w:rPr>
                <w:sz w:val="22"/>
                <w:szCs w:val="20"/>
              </w:rPr>
              <w:t>1.3.</w:t>
            </w:r>
            <w:r w:rsidRPr="00882244">
              <w:rPr>
                <w:sz w:val="22"/>
                <w:szCs w:val="20"/>
              </w:rPr>
              <w:tab/>
              <w:t>EL. PAŠTAS</w:t>
            </w:r>
          </w:p>
        </w:tc>
        <w:tc>
          <w:tcPr>
            <w:tcW w:w="5523" w:type="dxa"/>
            <w:gridSpan w:val="2"/>
            <w:tcBorders>
              <w:top w:val="single" w:sz="6" w:space="0" w:color="auto"/>
              <w:left w:val="single" w:sz="6" w:space="0" w:color="auto"/>
              <w:bottom w:val="single" w:sz="6" w:space="0" w:color="auto"/>
              <w:right w:val="single" w:sz="4" w:space="0" w:color="auto"/>
            </w:tcBorders>
          </w:tcPr>
          <w:p w14:paraId="404807A6" w14:textId="77777777" w:rsidR="00882244" w:rsidRPr="00882244" w:rsidRDefault="00882244" w:rsidP="00882244">
            <w:pPr>
              <w:rPr>
                <w:strike/>
                <w:sz w:val="22"/>
                <w:szCs w:val="20"/>
              </w:rPr>
            </w:pPr>
          </w:p>
        </w:tc>
      </w:tr>
      <w:tr w:rsidR="00882244" w:rsidRPr="00882244" w14:paraId="3AE6C31D" w14:textId="77777777" w:rsidTr="00297C74">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7232160E" w14:textId="77777777" w:rsidR="00882244" w:rsidRPr="00882244" w:rsidRDefault="00882244" w:rsidP="00882244">
            <w:pPr>
              <w:tabs>
                <w:tab w:val="left" w:pos="426"/>
              </w:tabs>
              <w:rPr>
                <w:sz w:val="22"/>
                <w:szCs w:val="20"/>
              </w:rPr>
            </w:pPr>
            <w:r w:rsidRPr="00882244">
              <w:rPr>
                <w:sz w:val="22"/>
                <w:szCs w:val="20"/>
              </w:rPr>
              <w:t>2. IŠSAMUS EKSTREMALIOSIOS SITUACIJOS APIBŪDINIMAS</w:t>
            </w:r>
          </w:p>
        </w:tc>
        <w:tc>
          <w:tcPr>
            <w:tcW w:w="5523" w:type="dxa"/>
            <w:gridSpan w:val="2"/>
            <w:tcBorders>
              <w:top w:val="single" w:sz="6" w:space="0" w:color="auto"/>
              <w:left w:val="single" w:sz="6" w:space="0" w:color="auto"/>
              <w:bottom w:val="single" w:sz="6" w:space="0" w:color="auto"/>
              <w:right w:val="single" w:sz="4" w:space="0" w:color="auto"/>
            </w:tcBorders>
          </w:tcPr>
          <w:p w14:paraId="06851797" w14:textId="77777777" w:rsidR="00882244" w:rsidRPr="00882244" w:rsidRDefault="00882244" w:rsidP="00882244">
            <w:pPr>
              <w:rPr>
                <w:strike/>
                <w:sz w:val="22"/>
                <w:szCs w:val="20"/>
              </w:rPr>
            </w:pPr>
          </w:p>
        </w:tc>
      </w:tr>
      <w:tr w:rsidR="00882244" w:rsidRPr="00882244" w14:paraId="1B6AC5CB" w14:textId="77777777" w:rsidTr="00297C74">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41D7FF69" w14:textId="77777777" w:rsidR="00882244" w:rsidRPr="00882244" w:rsidRDefault="00882244" w:rsidP="00882244">
            <w:pPr>
              <w:rPr>
                <w:sz w:val="22"/>
                <w:szCs w:val="20"/>
              </w:rPr>
            </w:pPr>
            <w:r w:rsidRPr="00882244">
              <w:rPr>
                <w:sz w:val="22"/>
                <w:szCs w:val="20"/>
              </w:rPr>
              <w:t>3. EKSTREMALIOSIOS SITUACIJOS OPERACIJŲ VADOVAS, JO TEL.RYŠIO NR.</w:t>
            </w:r>
          </w:p>
        </w:tc>
        <w:tc>
          <w:tcPr>
            <w:tcW w:w="5523" w:type="dxa"/>
            <w:gridSpan w:val="2"/>
            <w:tcBorders>
              <w:top w:val="single" w:sz="6" w:space="0" w:color="auto"/>
              <w:left w:val="single" w:sz="6" w:space="0" w:color="auto"/>
              <w:bottom w:val="single" w:sz="6" w:space="0" w:color="auto"/>
              <w:right w:val="single" w:sz="4" w:space="0" w:color="auto"/>
            </w:tcBorders>
          </w:tcPr>
          <w:p w14:paraId="166E2AC0" w14:textId="77777777" w:rsidR="00882244" w:rsidRPr="00882244" w:rsidRDefault="00882244" w:rsidP="00882244">
            <w:pPr>
              <w:rPr>
                <w:sz w:val="22"/>
                <w:szCs w:val="20"/>
              </w:rPr>
            </w:pPr>
          </w:p>
        </w:tc>
      </w:tr>
      <w:tr w:rsidR="00882244" w:rsidRPr="00882244" w14:paraId="1B5E6053" w14:textId="77777777" w:rsidTr="00297C74">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6A32BF81" w14:textId="77777777" w:rsidR="00882244" w:rsidRPr="00882244" w:rsidRDefault="00882244" w:rsidP="00882244">
            <w:pPr>
              <w:ind w:left="22"/>
              <w:rPr>
                <w:sz w:val="22"/>
                <w:szCs w:val="20"/>
              </w:rPr>
            </w:pPr>
            <w:r w:rsidRPr="00882244">
              <w:rPr>
                <w:sz w:val="22"/>
                <w:szCs w:val="20"/>
              </w:rPr>
              <w:t>4. GELBĖJIMO DARBŲ VADOVAS, JO TEL. RYŠIO NR.</w:t>
            </w:r>
          </w:p>
        </w:tc>
        <w:tc>
          <w:tcPr>
            <w:tcW w:w="5523" w:type="dxa"/>
            <w:gridSpan w:val="2"/>
            <w:tcBorders>
              <w:top w:val="single" w:sz="6" w:space="0" w:color="auto"/>
              <w:left w:val="single" w:sz="6" w:space="0" w:color="auto"/>
              <w:bottom w:val="single" w:sz="6" w:space="0" w:color="auto"/>
              <w:right w:val="single" w:sz="4" w:space="0" w:color="auto"/>
            </w:tcBorders>
          </w:tcPr>
          <w:p w14:paraId="37E9B1FF" w14:textId="77777777" w:rsidR="00882244" w:rsidRPr="00882244" w:rsidRDefault="00882244" w:rsidP="00882244">
            <w:pPr>
              <w:rPr>
                <w:caps/>
                <w:sz w:val="22"/>
                <w:szCs w:val="20"/>
              </w:rPr>
            </w:pPr>
          </w:p>
        </w:tc>
      </w:tr>
      <w:tr w:rsidR="00882244" w:rsidRPr="00882244" w14:paraId="481AAD79" w14:textId="77777777" w:rsidTr="00297C74">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0EA21E15" w14:textId="77777777" w:rsidR="00882244" w:rsidRPr="00882244" w:rsidRDefault="00882244" w:rsidP="00882244">
            <w:pPr>
              <w:rPr>
                <w:sz w:val="22"/>
                <w:szCs w:val="20"/>
              </w:rPr>
            </w:pPr>
            <w:r w:rsidRPr="00882244">
              <w:rPr>
                <w:sz w:val="22"/>
                <w:szCs w:val="20"/>
              </w:rPr>
              <w:t xml:space="preserve">5. DALYVAUJANČIOS CIVILINĖS SAUGOS PAJĖGOS: </w:t>
            </w:r>
          </w:p>
        </w:tc>
        <w:tc>
          <w:tcPr>
            <w:tcW w:w="2615" w:type="dxa"/>
            <w:tcBorders>
              <w:top w:val="single" w:sz="6" w:space="0" w:color="auto"/>
              <w:left w:val="single" w:sz="6" w:space="0" w:color="auto"/>
              <w:bottom w:val="single" w:sz="6" w:space="0" w:color="auto"/>
              <w:right w:val="single" w:sz="4" w:space="0" w:color="auto"/>
            </w:tcBorders>
            <w:hideMark/>
          </w:tcPr>
          <w:p w14:paraId="7C68BB81" w14:textId="77777777" w:rsidR="00882244" w:rsidRPr="00882244" w:rsidRDefault="00882244" w:rsidP="00882244">
            <w:pPr>
              <w:jc w:val="center"/>
              <w:rPr>
                <w:bCs/>
                <w:caps/>
                <w:sz w:val="22"/>
                <w:szCs w:val="20"/>
              </w:rPr>
            </w:pPr>
            <w:r w:rsidRPr="00882244">
              <w:rPr>
                <w:bCs/>
                <w:sz w:val="22"/>
                <w:szCs w:val="20"/>
              </w:rPr>
              <w:t>ŽMONĖS</w:t>
            </w:r>
          </w:p>
        </w:tc>
        <w:tc>
          <w:tcPr>
            <w:tcW w:w="2908" w:type="dxa"/>
            <w:tcBorders>
              <w:top w:val="single" w:sz="6" w:space="0" w:color="auto"/>
              <w:left w:val="single" w:sz="4" w:space="0" w:color="auto"/>
              <w:bottom w:val="single" w:sz="6" w:space="0" w:color="auto"/>
              <w:right w:val="single" w:sz="4" w:space="0" w:color="auto"/>
            </w:tcBorders>
            <w:hideMark/>
          </w:tcPr>
          <w:p w14:paraId="58EE46B0" w14:textId="77777777" w:rsidR="00882244" w:rsidRPr="00882244" w:rsidRDefault="00882244" w:rsidP="00882244">
            <w:pPr>
              <w:ind w:left="641"/>
              <w:jc w:val="center"/>
              <w:rPr>
                <w:bCs/>
                <w:caps/>
                <w:sz w:val="22"/>
                <w:szCs w:val="20"/>
              </w:rPr>
            </w:pPr>
            <w:r w:rsidRPr="00882244">
              <w:rPr>
                <w:bCs/>
                <w:sz w:val="22"/>
                <w:szCs w:val="20"/>
              </w:rPr>
              <w:t>TECHNIKA</w:t>
            </w:r>
          </w:p>
        </w:tc>
      </w:tr>
      <w:tr w:rsidR="00882244" w:rsidRPr="00882244" w14:paraId="33B84935" w14:textId="77777777" w:rsidTr="00297C74">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427DC523" w14:textId="77777777" w:rsidR="00882244" w:rsidRPr="00882244" w:rsidRDefault="00882244" w:rsidP="00882244">
            <w:pPr>
              <w:rPr>
                <w:bCs/>
                <w:sz w:val="22"/>
                <w:szCs w:val="20"/>
              </w:rPr>
            </w:pPr>
            <w:r w:rsidRPr="00882244">
              <w:rPr>
                <w:bCs/>
                <w:sz w:val="22"/>
                <w:szCs w:val="20"/>
              </w:rPr>
              <w:t>5.1.</w:t>
            </w:r>
          </w:p>
        </w:tc>
        <w:tc>
          <w:tcPr>
            <w:tcW w:w="2615" w:type="dxa"/>
            <w:tcBorders>
              <w:top w:val="single" w:sz="6" w:space="0" w:color="auto"/>
              <w:left w:val="single" w:sz="6" w:space="0" w:color="auto"/>
              <w:bottom w:val="single" w:sz="6" w:space="0" w:color="auto"/>
              <w:right w:val="single" w:sz="4" w:space="0" w:color="auto"/>
            </w:tcBorders>
          </w:tcPr>
          <w:p w14:paraId="6E00A2CF" w14:textId="77777777" w:rsidR="00882244" w:rsidRPr="00882244" w:rsidRDefault="00882244" w:rsidP="00882244">
            <w:pPr>
              <w:rPr>
                <w:caps/>
                <w:sz w:val="22"/>
                <w:szCs w:val="20"/>
              </w:rPr>
            </w:pPr>
          </w:p>
        </w:tc>
        <w:tc>
          <w:tcPr>
            <w:tcW w:w="2908" w:type="dxa"/>
            <w:tcBorders>
              <w:top w:val="single" w:sz="6" w:space="0" w:color="auto"/>
              <w:left w:val="single" w:sz="4" w:space="0" w:color="auto"/>
              <w:bottom w:val="single" w:sz="6" w:space="0" w:color="auto"/>
              <w:right w:val="single" w:sz="4" w:space="0" w:color="auto"/>
            </w:tcBorders>
          </w:tcPr>
          <w:p w14:paraId="2972C9E6" w14:textId="77777777" w:rsidR="00882244" w:rsidRPr="00882244" w:rsidRDefault="00882244" w:rsidP="00882244">
            <w:pPr>
              <w:rPr>
                <w:caps/>
                <w:sz w:val="22"/>
                <w:szCs w:val="20"/>
              </w:rPr>
            </w:pPr>
          </w:p>
        </w:tc>
      </w:tr>
      <w:tr w:rsidR="00882244" w:rsidRPr="00882244" w14:paraId="6D216936" w14:textId="77777777" w:rsidTr="00297C74">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3FDD4920" w14:textId="77777777" w:rsidR="00882244" w:rsidRPr="00882244" w:rsidRDefault="00882244" w:rsidP="00882244">
            <w:pPr>
              <w:rPr>
                <w:bCs/>
                <w:sz w:val="22"/>
                <w:szCs w:val="20"/>
              </w:rPr>
            </w:pPr>
            <w:r w:rsidRPr="00882244">
              <w:rPr>
                <w:bCs/>
                <w:sz w:val="22"/>
                <w:szCs w:val="20"/>
              </w:rPr>
              <w:t>5.2.</w:t>
            </w:r>
          </w:p>
        </w:tc>
        <w:tc>
          <w:tcPr>
            <w:tcW w:w="2615" w:type="dxa"/>
            <w:tcBorders>
              <w:top w:val="single" w:sz="6" w:space="0" w:color="auto"/>
              <w:left w:val="single" w:sz="6" w:space="0" w:color="auto"/>
              <w:bottom w:val="single" w:sz="6" w:space="0" w:color="auto"/>
              <w:right w:val="single" w:sz="4" w:space="0" w:color="auto"/>
            </w:tcBorders>
          </w:tcPr>
          <w:p w14:paraId="274B266B" w14:textId="77777777" w:rsidR="00882244" w:rsidRPr="00882244" w:rsidRDefault="00882244" w:rsidP="00882244">
            <w:pPr>
              <w:rPr>
                <w:caps/>
                <w:sz w:val="22"/>
                <w:szCs w:val="20"/>
              </w:rPr>
            </w:pPr>
          </w:p>
        </w:tc>
        <w:tc>
          <w:tcPr>
            <w:tcW w:w="2908" w:type="dxa"/>
            <w:tcBorders>
              <w:top w:val="single" w:sz="6" w:space="0" w:color="auto"/>
              <w:left w:val="single" w:sz="4" w:space="0" w:color="auto"/>
              <w:bottom w:val="single" w:sz="6" w:space="0" w:color="auto"/>
              <w:right w:val="single" w:sz="4" w:space="0" w:color="auto"/>
            </w:tcBorders>
          </w:tcPr>
          <w:p w14:paraId="090DAFE4" w14:textId="77777777" w:rsidR="00882244" w:rsidRPr="00882244" w:rsidRDefault="00882244" w:rsidP="00882244">
            <w:pPr>
              <w:rPr>
                <w:caps/>
                <w:sz w:val="22"/>
                <w:szCs w:val="20"/>
              </w:rPr>
            </w:pPr>
          </w:p>
        </w:tc>
      </w:tr>
      <w:tr w:rsidR="00882244" w:rsidRPr="00882244" w14:paraId="3F774BF7" w14:textId="77777777" w:rsidTr="00297C74">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35CE1CFA" w14:textId="77777777" w:rsidR="00882244" w:rsidRPr="00882244" w:rsidRDefault="00882244" w:rsidP="00882244">
            <w:pPr>
              <w:rPr>
                <w:sz w:val="22"/>
                <w:szCs w:val="20"/>
              </w:rPr>
            </w:pPr>
            <w:r w:rsidRPr="00882244">
              <w:rPr>
                <w:sz w:val="22"/>
                <w:szCs w:val="20"/>
              </w:rPr>
              <w:t>6. ATLIEKAMI GELBĖJIMO DARBAI</w:t>
            </w:r>
          </w:p>
        </w:tc>
        <w:tc>
          <w:tcPr>
            <w:tcW w:w="5523" w:type="dxa"/>
            <w:gridSpan w:val="2"/>
            <w:tcBorders>
              <w:top w:val="single" w:sz="6" w:space="0" w:color="auto"/>
              <w:left w:val="single" w:sz="6" w:space="0" w:color="auto"/>
              <w:bottom w:val="single" w:sz="6" w:space="0" w:color="auto"/>
              <w:right w:val="single" w:sz="4" w:space="0" w:color="auto"/>
            </w:tcBorders>
          </w:tcPr>
          <w:p w14:paraId="3F3A6D13" w14:textId="77777777" w:rsidR="00882244" w:rsidRPr="00882244" w:rsidRDefault="00882244" w:rsidP="00882244">
            <w:pPr>
              <w:rPr>
                <w:sz w:val="22"/>
                <w:szCs w:val="20"/>
              </w:rPr>
            </w:pPr>
          </w:p>
        </w:tc>
      </w:tr>
      <w:tr w:rsidR="00882244" w:rsidRPr="00882244" w14:paraId="262D16EC" w14:textId="77777777" w:rsidTr="00297C74">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5EAA294E" w14:textId="77777777" w:rsidR="00882244" w:rsidRPr="00882244" w:rsidRDefault="00882244" w:rsidP="00882244">
            <w:pPr>
              <w:rPr>
                <w:sz w:val="22"/>
                <w:szCs w:val="20"/>
              </w:rPr>
            </w:pPr>
            <w:r w:rsidRPr="00882244">
              <w:rPr>
                <w:sz w:val="22"/>
                <w:szCs w:val="20"/>
              </w:rPr>
              <w:t>7. PADARYTA ŽALA IR PATIRTI NUOSTOLIAI</w:t>
            </w:r>
          </w:p>
        </w:tc>
        <w:tc>
          <w:tcPr>
            <w:tcW w:w="5523" w:type="dxa"/>
            <w:gridSpan w:val="2"/>
            <w:tcBorders>
              <w:top w:val="single" w:sz="6" w:space="0" w:color="auto"/>
              <w:left w:val="single" w:sz="6" w:space="0" w:color="auto"/>
              <w:bottom w:val="single" w:sz="6" w:space="0" w:color="auto"/>
              <w:right w:val="single" w:sz="4" w:space="0" w:color="auto"/>
            </w:tcBorders>
          </w:tcPr>
          <w:p w14:paraId="40FF88BA" w14:textId="77777777" w:rsidR="00882244" w:rsidRPr="00882244" w:rsidRDefault="00882244" w:rsidP="00882244">
            <w:pPr>
              <w:rPr>
                <w:sz w:val="22"/>
                <w:szCs w:val="20"/>
              </w:rPr>
            </w:pPr>
          </w:p>
        </w:tc>
      </w:tr>
      <w:tr w:rsidR="00882244" w:rsidRPr="00882244" w14:paraId="7EF80E43" w14:textId="77777777" w:rsidTr="00297C74">
        <w:trPr>
          <w:trHeight w:val="270"/>
        </w:trPr>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2AD51CEC" w14:textId="77777777" w:rsidR="00882244" w:rsidRPr="00882244" w:rsidRDefault="00882244" w:rsidP="00882244">
            <w:pPr>
              <w:rPr>
                <w:sz w:val="22"/>
                <w:szCs w:val="20"/>
              </w:rPr>
            </w:pPr>
            <w:r w:rsidRPr="00882244">
              <w:rPr>
                <w:sz w:val="22"/>
                <w:szCs w:val="20"/>
              </w:rPr>
              <w:t>8. GYVENTOJŲ / DARBUOTOJŲ APSAUGOS ORGANIZAVIMAS</w:t>
            </w:r>
          </w:p>
        </w:tc>
        <w:tc>
          <w:tcPr>
            <w:tcW w:w="5523" w:type="dxa"/>
            <w:gridSpan w:val="2"/>
            <w:tcBorders>
              <w:top w:val="single" w:sz="6" w:space="0" w:color="auto"/>
              <w:left w:val="single" w:sz="6" w:space="0" w:color="auto"/>
              <w:bottom w:val="single" w:sz="6" w:space="0" w:color="auto"/>
              <w:right w:val="single" w:sz="4" w:space="0" w:color="auto"/>
            </w:tcBorders>
          </w:tcPr>
          <w:p w14:paraId="4CC3649F" w14:textId="77777777" w:rsidR="00882244" w:rsidRPr="00882244" w:rsidRDefault="00882244" w:rsidP="00882244">
            <w:pPr>
              <w:rPr>
                <w:sz w:val="22"/>
                <w:szCs w:val="20"/>
              </w:rPr>
            </w:pPr>
          </w:p>
        </w:tc>
      </w:tr>
      <w:tr w:rsidR="00882244" w:rsidRPr="00882244" w14:paraId="499765BF" w14:textId="77777777" w:rsidTr="00297C74">
        <w:trPr>
          <w:trHeight w:val="240"/>
        </w:trPr>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0D480CC4" w14:textId="77777777" w:rsidR="00882244" w:rsidRPr="00882244" w:rsidRDefault="00882244" w:rsidP="00882244">
            <w:pPr>
              <w:rPr>
                <w:sz w:val="22"/>
                <w:szCs w:val="20"/>
              </w:rPr>
            </w:pPr>
            <w:r w:rsidRPr="00882244">
              <w:rPr>
                <w:sz w:val="22"/>
                <w:szCs w:val="20"/>
              </w:rPr>
              <w:t>9. POREIKIAI, SIŪLYMAI, PASTABOS</w:t>
            </w:r>
          </w:p>
        </w:tc>
        <w:tc>
          <w:tcPr>
            <w:tcW w:w="5523" w:type="dxa"/>
            <w:gridSpan w:val="2"/>
            <w:tcBorders>
              <w:top w:val="single" w:sz="6" w:space="0" w:color="auto"/>
              <w:left w:val="single" w:sz="6" w:space="0" w:color="auto"/>
              <w:bottom w:val="single" w:sz="6" w:space="0" w:color="auto"/>
              <w:right w:val="single" w:sz="4" w:space="0" w:color="auto"/>
            </w:tcBorders>
          </w:tcPr>
          <w:p w14:paraId="201E6863" w14:textId="77777777" w:rsidR="00882244" w:rsidRPr="00882244" w:rsidRDefault="00882244" w:rsidP="00882244">
            <w:pPr>
              <w:rPr>
                <w:sz w:val="22"/>
                <w:szCs w:val="20"/>
              </w:rPr>
            </w:pPr>
          </w:p>
        </w:tc>
      </w:tr>
      <w:tr w:rsidR="00882244" w:rsidRPr="00882244" w14:paraId="67AE01C1" w14:textId="77777777" w:rsidTr="00297C74">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50272AAD" w14:textId="77777777" w:rsidR="00882244" w:rsidRPr="00882244" w:rsidRDefault="00882244" w:rsidP="00882244">
            <w:pPr>
              <w:rPr>
                <w:sz w:val="22"/>
                <w:szCs w:val="20"/>
              </w:rPr>
            </w:pPr>
            <w:r w:rsidRPr="00882244">
              <w:rPr>
                <w:caps/>
                <w:sz w:val="22"/>
                <w:szCs w:val="20"/>
              </w:rPr>
              <w:t>10. ŠIO PRANEŠIMO PRIEDAI (</w:t>
            </w:r>
            <w:r w:rsidRPr="00882244">
              <w:rPr>
                <w:sz w:val="22"/>
                <w:szCs w:val="20"/>
              </w:rPr>
              <w:t xml:space="preserve">aktualūs duomenys apie ekstremaliąją situaciją, </w:t>
            </w:r>
            <w:r w:rsidRPr="00882244">
              <w:rPr>
                <w:color w:val="000000"/>
                <w:sz w:val="22"/>
                <w:szCs w:val="22"/>
              </w:rPr>
              <w:t>teisės akto dėl savivaldybės lygio ekstremaliosios situacijos paskelbimo kopija arba Lietuvos Respublikos Vyriausybės nutarimo dėl valstybės lygio ekstremaliosios situacijos paskelbimo data ir numeris</w:t>
            </w:r>
            <w:r w:rsidRPr="00882244">
              <w:rPr>
                <w:sz w:val="22"/>
                <w:szCs w:val="20"/>
              </w:rPr>
              <w:t>)</w:t>
            </w:r>
          </w:p>
        </w:tc>
        <w:tc>
          <w:tcPr>
            <w:tcW w:w="5523" w:type="dxa"/>
            <w:gridSpan w:val="2"/>
            <w:tcBorders>
              <w:top w:val="single" w:sz="6" w:space="0" w:color="auto"/>
              <w:left w:val="single" w:sz="6" w:space="0" w:color="auto"/>
              <w:bottom w:val="single" w:sz="6" w:space="0" w:color="auto"/>
              <w:right w:val="single" w:sz="4" w:space="0" w:color="auto"/>
            </w:tcBorders>
          </w:tcPr>
          <w:p w14:paraId="099D03F8" w14:textId="77777777" w:rsidR="00882244" w:rsidRPr="00882244" w:rsidRDefault="00882244" w:rsidP="00882244">
            <w:pPr>
              <w:rPr>
                <w:sz w:val="22"/>
                <w:szCs w:val="20"/>
              </w:rPr>
            </w:pPr>
          </w:p>
        </w:tc>
      </w:tr>
      <w:tr w:rsidR="00882244" w:rsidRPr="00882244" w14:paraId="5C93C8D6" w14:textId="77777777" w:rsidTr="00297C74">
        <w:trPr>
          <w:trHeight w:val="65"/>
        </w:trPr>
        <w:tc>
          <w:tcPr>
            <w:tcW w:w="3539" w:type="dxa"/>
            <w:tcBorders>
              <w:top w:val="single" w:sz="6" w:space="0" w:color="auto"/>
              <w:left w:val="single" w:sz="4" w:space="0" w:color="auto"/>
              <w:bottom w:val="single" w:sz="6" w:space="0" w:color="auto"/>
              <w:right w:val="single" w:sz="6" w:space="0" w:color="auto"/>
            </w:tcBorders>
            <w:shd w:val="pct10" w:color="auto" w:fill="auto"/>
            <w:hideMark/>
          </w:tcPr>
          <w:p w14:paraId="19863FF4" w14:textId="77777777" w:rsidR="00882244" w:rsidRPr="00882244" w:rsidRDefault="00882244" w:rsidP="00882244">
            <w:pPr>
              <w:rPr>
                <w:sz w:val="22"/>
                <w:szCs w:val="20"/>
              </w:rPr>
            </w:pPr>
            <w:r w:rsidRPr="00882244">
              <w:rPr>
                <w:sz w:val="22"/>
                <w:szCs w:val="20"/>
              </w:rPr>
              <w:t>11. INFORMACIJĄ PATEIKĘS ASMUO</w:t>
            </w:r>
          </w:p>
          <w:p w14:paraId="4E502A43" w14:textId="77777777" w:rsidR="00882244" w:rsidRPr="00882244" w:rsidRDefault="00882244" w:rsidP="00882244">
            <w:pPr>
              <w:rPr>
                <w:sz w:val="22"/>
                <w:szCs w:val="20"/>
              </w:rPr>
            </w:pPr>
            <w:r w:rsidRPr="00882244">
              <w:rPr>
                <w:sz w:val="22"/>
                <w:szCs w:val="20"/>
              </w:rPr>
              <w:t>(pareigos, vardas ir pavardė)</w:t>
            </w:r>
          </w:p>
        </w:tc>
        <w:tc>
          <w:tcPr>
            <w:tcW w:w="5523" w:type="dxa"/>
            <w:gridSpan w:val="2"/>
            <w:tcBorders>
              <w:top w:val="single" w:sz="6" w:space="0" w:color="auto"/>
              <w:left w:val="single" w:sz="6" w:space="0" w:color="auto"/>
              <w:bottom w:val="single" w:sz="6" w:space="0" w:color="auto"/>
              <w:right w:val="single" w:sz="4" w:space="0" w:color="auto"/>
            </w:tcBorders>
          </w:tcPr>
          <w:p w14:paraId="74723623" w14:textId="77777777" w:rsidR="00882244" w:rsidRPr="00882244" w:rsidRDefault="00882244" w:rsidP="00882244">
            <w:pPr>
              <w:rPr>
                <w:sz w:val="22"/>
                <w:szCs w:val="20"/>
              </w:rPr>
            </w:pPr>
          </w:p>
        </w:tc>
      </w:tr>
    </w:tbl>
    <w:p w14:paraId="2C8C97C7" w14:textId="77777777" w:rsidR="00882244" w:rsidRPr="00882244" w:rsidRDefault="00882244" w:rsidP="00882244">
      <w:pPr>
        <w:jc w:val="center"/>
        <w:rPr>
          <w:szCs w:val="20"/>
        </w:rPr>
      </w:pPr>
    </w:p>
    <w:p w14:paraId="28A7858F" w14:textId="77777777" w:rsidR="00882244" w:rsidRPr="00882244" w:rsidRDefault="00882244" w:rsidP="00882244">
      <w:pPr>
        <w:jc w:val="center"/>
      </w:pPr>
      <w:r w:rsidRPr="00882244">
        <w:rPr>
          <w:szCs w:val="20"/>
        </w:rPr>
        <w:t>________________</w:t>
      </w:r>
    </w:p>
    <w:p w14:paraId="0002BE52" w14:textId="77777777" w:rsidR="00FF6D72" w:rsidRPr="00EC3B59" w:rsidRDefault="00FF6D72" w:rsidP="00FF6D72">
      <w:pPr>
        <w:spacing w:after="200" w:line="276" w:lineRule="auto"/>
      </w:pPr>
      <w:r w:rsidRPr="00EC3B59">
        <w:br w:type="page"/>
      </w:r>
    </w:p>
    <w:p w14:paraId="5D8A95D9" w14:textId="4D970315" w:rsidR="0025791C" w:rsidRPr="0025791C" w:rsidRDefault="0025791C" w:rsidP="0025791C">
      <w:pPr>
        <w:ind w:left="1560" w:firstLine="141"/>
        <w:jc w:val="center"/>
        <w:outlineLvl w:val="0"/>
        <w:rPr>
          <w:b/>
          <w:iCs/>
          <w:sz w:val="28"/>
          <w:szCs w:val="28"/>
        </w:rPr>
      </w:pPr>
      <w:r w:rsidRPr="0025791C">
        <w:rPr>
          <w:b/>
          <w:iCs/>
          <w:sz w:val="28"/>
          <w:szCs w:val="28"/>
        </w:rPr>
        <w:lastRenderedPageBreak/>
        <w:t>PRANEŠIMO APIE EKSTREMALIOSIOS SITUACIJOS LIKVIDAVIMĄ FORMOS</w:t>
      </w:r>
    </w:p>
    <w:p w14:paraId="14513F68" w14:textId="77777777" w:rsidR="0025791C" w:rsidRDefault="0025791C" w:rsidP="0025791C">
      <w:pPr>
        <w:ind w:left="7938"/>
        <w:outlineLvl w:val="0"/>
        <w:rPr>
          <w:b/>
          <w:i/>
        </w:rPr>
      </w:pPr>
    </w:p>
    <w:p w14:paraId="44C6B471" w14:textId="7F69AE50" w:rsidR="00882244" w:rsidRDefault="00FF6D72" w:rsidP="0025791C">
      <w:pPr>
        <w:ind w:left="7938"/>
        <w:outlineLvl w:val="0"/>
        <w:rPr>
          <w:b/>
          <w:i/>
        </w:rPr>
      </w:pPr>
      <w:r w:rsidRPr="00EC3B59">
        <w:rPr>
          <w:b/>
          <w:i/>
        </w:rPr>
        <w:t>FORMA ES-3</w:t>
      </w:r>
    </w:p>
    <w:p w14:paraId="18BCE36D" w14:textId="77777777" w:rsidR="0025791C" w:rsidRDefault="0025791C" w:rsidP="0025791C">
      <w:pPr>
        <w:ind w:left="7938"/>
        <w:outlineLvl w:val="0"/>
        <w:rPr>
          <w:b/>
          <w:bCs/>
          <w:szCs w:val="20"/>
        </w:rPr>
      </w:pPr>
    </w:p>
    <w:p w14:paraId="4FF3643E" w14:textId="1B69CC13" w:rsidR="00882244" w:rsidRPr="00882244" w:rsidRDefault="00882244" w:rsidP="00882244">
      <w:pPr>
        <w:tabs>
          <w:tab w:val="right" w:leader="underscore" w:pos="9071"/>
        </w:tabs>
        <w:rPr>
          <w:b/>
          <w:bCs/>
          <w:szCs w:val="20"/>
        </w:rPr>
      </w:pPr>
      <w:r w:rsidRPr="00882244">
        <w:rPr>
          <w:b/>
          <w:bCs/>
          <w:szCs w:val="20"/>
        </w:rPr>
        <w:t>PRANEŠIMAS</w:t>
      </w:r>
      <w:r w:rsidRPr="00882244">
        <w:rPr>
          <w:b/>
          <w:bCs/>
          <w:szCs w:val="20"/>
        </w:rPr>
        <w:tab/>
      </w:r>
    </w:p>
    <w:p w14:paraId="47599057" w14:textId="77777777" w:rsidR="00882244" w:rsidRDefault="00882244" w:rsidP="00882244">
      <w:pPr>
        <w:ind w:firstLine="2835"/>
        <w:rPr>
          <w:sz w:val="22"/>
          <w:szCs w:val="20"/>
        </w:rPr>
      </w:pPr>
      <w:r w:rsidRPr="00882244">
        <w:rPr>
          <w:sz w:val="22"/>
          <w:szCs w:val="20"/>
        </w:rPr>
        <w:t>(padėtis pašalinus ekstremaliosios situacijos padarinius)</w:t>
      </w:r>
    </w:p>
    <w:p w14:paraId="5FC5F66E" w14:textId="77777777" w:rsidR="00882244" w:rsidRPr="00882244" w:rsidRDefault="00882244" w:rsidP="00882244">
      <w:pPr>
        <w:ind w:firstLine="2835"/>
        <w:rPr>
          <w:sz w:val="22"/>
          <w:szCs w:val="20"/>
        </w:rPr>
      </w:pPr>
    </w:p>
    <w:p w14:paraId="52033012" w14:textId="77777777" w:rsidR="00882244" w:rsidRPr="00882244" w:rsidRDefault="00882244" w:rsidP="0088224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2949"/>
        <w:gridCol w:w="2953"/>
      </w:tblGrid>
      <w:tr w:rsidR="00882244" w:rsidRPr="00882244" w14:paraId="0B9E512B" w14:textId="77777777" w:rsidTr="00297C74">
        <w:tc>
          <w:tcPr>
            <w:tcW w:w="3160" w:type="dxa"/>
            <w:tcBorders>
              <w:top w:val="single" w:sz="4" w:space="0" w:color="auto"/>
              <w:left w:val="single" w:sz="4" w:space="0" w:color="auto"/>
              <w:bottom w:val="single" w:sz="6" w:space="0" w:color="auto"/>
              <w:right w:val="single" w:sz="6" w:space="0" w:color="auto"/>
            </w:tcBorders>
            <w:shd w:val="pct10" w:color="auto" w:fill="auto"/>
            <w:hideMark/>
          </w:tcPr>
          <w:p w14:paraId="5F5813E7" w14:textId="77777777" w:rsidR="00882244" w:rsidRPr="00882244" w:rsidRDefault="00882244" w:rsidP="00882244">
            <w:pPr>
              <w:rPr>
                <w:sz w:val="22"/>
                <w:szCs w:val="20"/>
              </w:rPr>
            </w:pPr>
            <w:r w:rsidRPr="00882244">
              <w:rPr>
                <w:sz w:val="22"/>
                <w:szCs w:val="20"/>
              </w:rPr>
              <w:t>1. PRANEŠĖJAS</w:t>
            </w:r>
          </w:p>
          <w:p w14:paraId="51007E4D" w14:textId="77777777" w:rsidR="00882244" w:rsidRPr="00882244" w:rsidRDefault="00882244" w:rsidP="00882244">
            <w:pPr>
              <w:rPr>
                <w:sz w:val="22"/>
                <w:szCs w:val="22"/>
              </w:rPr>
            </w:pPr>
            <w:r w:rsidRPr="00882244">
              <w:rPr>
                <w:sz w:val="22"/>
                <w:szCs w:val="22"/>
              </w:rPr>
              <w:t>(institucijos ekstremaliųjų situacijų operacijų centras ar kt.)</w:t>
            </w:r>
          </w:p>
        </w:tc>
        <w:tc>
          <w:tcPr>
            <w:tcW w:w="5902" w:type="dxa"/>
            <w:gridSpan w:val="2"/>
            <w:tcBorders>
              <w:top w:val="single" w:sz="4" w:space="0" w:color="auto"/>
              <w:left w:val="single" w:sz="6" w:space="0" w:color="auto"/>
              <w:bottom w:val="single" w:sz="6" w:space="0" w:color="auto"/>
              <w:right w:val="single" w:sz="4" w:space="0" w:color="auto"/>
            </w:tcBorders>
          </w:tcPr>
          <w:p w14:paraId="1AFA33B4" w14:textId="77777777" w:rsidR="00882244" w:rsidRPr="00882244" w:rsidRDefault="00882244" w:rsidP="00882244">
            <w:pPr>
              <w:rPr>
                <w:sz w:val="22"/>
                <w:szCs w:val="20"/>
              </w:rPr>
            </w:pPr>
          </w:p>
        </w:tc>
      </w:tr>
      <w:tr w:rsidR="00882244" w:rsidRPr="00882244" w14:paraId="5A522E37" w14:textId="77777777" w:rsidTr="00297C74">
        <w:tc>
          <w:tcPr>
            <w:tcW w:w="3160" w:type="dxa"/>
            <w:tcBorders>
              <w:top w:val="single" w:sz="6" w:space="0" w:color="auto"/>
              <w:left w:val="single" w:sz="4" w:space="0" w:color="auto"/>
              <w:bottom w:val="single" w:sz="6" w:space="0" w:color="auto"/>
              <w:right w:val="single" w:sz="6" w:space="0" w:color="auto"/>
            </w:tcBorders>
            <w:shd w:val="pct10" w:color="auto" w:fill="auto"/>
            <w:hideMark/>
          </w:tcPr>
          <w:p w14:paraId="539C8AC1" w14:textId="77777777" w:rsidR="00882244" w:rsidRPr="00882244" w:rsidRDefault="00882244" w:rsidP="00882244">
            <w:pPr>
              <w:ind w:left="360" w:hanging="360"/>
              <w:rPr>
                <w:sz w:val="22"/>
                <w:szCs w:val="20"/>
              </w:rPr>
            </w:pPr>
            <w:r w:rsidRPr="00882244">
              <w:rPr>
                <w:sz w:val="22"/>
                <w:szCs w:val="20"/>
              </w:rPr>
              <w:t>1.1.</w:t>
            </w:r>
            <w:r w:rsidRPr="00882244">
              <w:rPr>
                <w:sz w:val="22"/>
                <w:szCs w:val="20"/>
              </w:rPr>
              <w:tab/>
              <w:t>DATA, LAIKAS</w:t>
            </w:r>
          </w:p>
        </w:tc>
        <w:tc>
          <w:tcPr>
            <w:tcW w:w="5902" w:type="dxa"/>
            <w:gridSpan w:val="2"/>
            <w:tcBorders>
              <w:top w:val="single" w:sz="6" w:space="0" w:color="auto"/>
              <w:left w:val="single" w:sz="6" w:space="0" w:color="auto"/>
              <w:bottom w:val="single" w:sz="6" w:space="0" w:color="auto"/>
              <w:right w:val="single" w:sz="4" w:space="0" w:color="auto"/>
            </w:tcBorders>
          </w:tcPr>
          <w:p w14:paraId="3783E76E" w14:textId="77777777" w:rsidR="00882244" w:rsidRPr="00882244" w:rsidRDefault="00882244" w:rsidP="00882244">
            <w:pPr>
              <w:rPr>
                <w:sz w:val="22"/>
                <w:szCs w:val="20"/>
              </w:rPr>
            </w:pPr>
          </w:p>
        </w:tc>
      </w:tr>
      <w:tr w:rsidR="00882244" w:rsidRPr="00882244" w14:paraId="2F71F552" w14:textId="77777777" w:rsidTr="00297C74">
        <w:tc>
          <w:tcPr>
            <w:tcW w:w="3160" w:type="dxa"/>
            <w:tcBorders>
              <w:top w:val="single" w:sz="6" w:space="0" w:color="auto"/>
              <w:left w:val="single" w:sz="4" w:space="0" w:color="auto"/>
              <w:bottom w:val="single" w:sz="6" w:space="0" w:color="auto"/>
              <w:right w:val="single" w:sz="6" w:space="0" w:color="auto"/>
            </w:tcBorders>
            <w:shd w:val="pct10" w:color="auto" w:fill="auto"/>
            <w:hideMark/>
          </w:tcPr>
          <w:p w14:paraId="1DC3EA38" w14:textId="77777777" w:rsidR="00882244" w:rsidRPr="00882244" w:rsidRDefault="00882244" w:rsidP="00882244">
            <w:pPr>
              <w:ind w:left="360" w:hanging="360"/>
              <w:rPr>
                <w:sz w:val="22"/>
                <w:szCs w:val="20"/>
              </w:rPr>
            </w:pPr>
            <w:r w:rsidRPr="00882244">
              <w:rPr>
                <w:sz w:val="22"/>
                <w:szCs w:val="20"/>
              </w:rPr>
              <w:t>1.2.</w:t>
            </w:r>
            <w:r w:rsidRPr="00882244">
              <w:rPr>
                <w:sz w:val="22"/>
                <w:szCs w:val="20"/>
              </w:rPr>
              <w:tab/>
              <w:t>TELEFONO NR.</w:t>
            </w:r>
          </w:p>
        </w:tc>
        <w:tc>
          <w:tcPr>
            <w:tcW w:w="5902" w:type="dxa"/>
            <w:gridSpan w:val="2"/>
            <w:tcBorders>
              <w:top w:val="single" w:sz="6" w:space="0" w:color="auto"/>
              <w:left w:val="single" w:sz="6" w:space="0" w:color="auto"/>
              <w:bottom w:val="single" w:sz="6" w:space="0" w:color="auto"/>
              <w:right w:val="single" w:sz="4" w:space="0" w:color="auto"/>
            </w:tcBorders>
          </w:tcPr>
          <w:p w14:paraId="7FFD31F1" w14:textId="77777777" w:rsidR="00882244" w:rsidRPr="00882244" w:rsidRDefault="00882244" w:rsidP="00882244">
            <w:pPr>
              <w:rPr>
                <w:sz w:val="22"/>
                <w:szCs w:val="20"/>
              </w:rPr>
            </w:pPr>
          </w:p>
        </w:tc>
      </w:tr>
      <w:tr w:rsidR="00882244" w:rsidRPr="00882244" w14:paraId="1CE8C5F6" w14:textId="77777777" w:rsidTr="00297C74">
        <w:tc>
          <w:tcPr>
            <w:tcW w:w="3160" w:type="dxa"/>
            <w:tcBorders>
              <w:top w:val="single" w:sz="6" w:space="0" w:color="auto"/>
              <w:left w:val="single" w:sz="4" w:space="0" w:color="auto"/>
              <w:bottom w:val="single" w:sz="6" w:space="0" w:color="auto"/>
              <w:right w:val="single" w:sz="6" w:space="0" w:color="auto"/>
            </w:tcBorders>
            <w:shd w:val="pct10" w:color="auto" w:fill="auto"/>
            <w:hideMark/>
          </w:tcPr>
          <w:p w14:paraId="41DD0D8D" w14:textId="77777777" w:rsidR="00882244" w:rsidRPr="00882244" w:rsidRDefault="00882244" w:rsidP="00882244">
            <w:pPr>
              <w:ind w:left="360" w:hanging="360"/>
              <w:rPr>
                <w:sz w:val="22"/>
                <w:szCs w:val="20"/>
              </w:rPr>
            </w:pPr>
            <w:r w:rsidRPr="00882244">
              <w:rPr>
                <w:sz w:val="22"/>
                <w:szCs w:val="20"/>
              </w:rPr>
              <w:t>1.3.</w:t>
            </w:r>
            <w:r w:rsidRPr="00882244">
              <w:rPr>
                <w:sz w:val="22"/>
                <w:szCs w:val="20"/>
              </w:rPr>
              <w:tab/>
              <w:t>EL. PAŠTAS</w:t>
            </w:r>
          </w:p>
        </w:tc>
        <w:tc>
          <w:tcPr>
            <w:tcW w:w="5902" w:type="dxa"/>
            <w:gridSpan w:val="2"/>
            <w:tcBorders>
              <w:top w:val="single" w:sz="6" w:space="0" w:color="auto"/>
              <w:left w:val="single" w:sz="6" w:space="0" w:color="auto"/>
              <w:bottom w:val="single" w:sz="6" w:space="0" w:color="auto"/>
              <w:right w:val="single" w:sz="4" w:space="0" w:color="auto"/>
            </w:tcBorders>
          </w:tcPr>
          <w:p w14:paraId="585DADFE" w14:textId="77777777" w:rsidR="00882244" w:rsidRPr="00882244" w:rsidRDefault="00882244" w:rsidP="00882244">
            <w:pPr>
              <w:rPr>
                <w:strike/>
                <w:sz w:val="22"/>
                <w:szCs w:val="20"/>
              </w:rPr>
            </w:pPr>
          </w:p>
        </w:tc>
      </w:tr>
      <w:tr w:rsidR="00882244" w:rsidRPr="00882244" w14:paraId="69629ADF" w14:textId="77777777" w:rsidTr="00297C74">
        <w:tc>
          <w:tcPr>
            <w:tcW w:w="3160" w:type="dxa"/>
            <w:tcBorders>
              <w:top w:val="single" w:sz="6" w:space="0" w:color="auto"/>
              <w:left w:val="single" w:sz="4" w:space="0" w:color="auto"/>
              <w:bottom w:val="single" w:sz="6" w:space="0" w:color="auto"/>
              <w:right w:val="single" w:sz="6" w:space="0" w:color="auto"/>
            </w:tcBorders>
            <w:shd w:val="pct10" w:color="auto" w:fill="auto"/>
            <w:hideMark/>
          </w:tcPr>
          <w:p w14:paraId="28FF3C4B" w14:textId="77777777" w:rsidR="00882244" w:rsidRPr="00882244" w:rsidRDefault="00882244" w:rsidP="00882244">
            <w:pPr>
              <w:rPr>
                <w:sz w:val="22"/>
                <w:szCs w:val="20"/>
              </w:rPr>
            </w:pPr>
            <w:r w:rsidRPr="00882244">
              <w:rPr>
                <w:sz w:val="22"/>
                <w:szCs w:val="20"/>
              </w:rPr>
              <w:t>2. EKSTREMALIOSIOS SITUACIJOS PADARINIŲ ŠALINIMO DARBŲ PABAIGA (trumpas aprašymas)</w:t>
            </w:r>
          </w:p>
        </w:tc>
        <w:tc>
          <w:tcPr>
            <w:tcW w:w="5902" w:type="dxa"/>
            <w:gridSpan w:val="2"/>
            <w:tcBorders>
              <w:top w:val="single" w:sz="6" w:space="0" w:color="auto"/>
              <w:left w:val="single" w:sz="6" w:space="0" w:color="auto"/>
              <w:bottom w:val="single" w:sz="6" w:space="0" w:color="auto"/>
              <w:right w:val="single" w:sz="4" w:space="0" w:color="auto"/>
            </w:tcBorders>
          </w:tcPr>
          <w:p w14:paraId="62B8DF7D" w14:textId="77777777" w:rsidR="00882244" w:rsidRPr="00882244" w:rsidRDefault="00882244" w:rsidP="00882244">
            <w:pPr>
              <w:rPr>
                <w:sz w:val="22"/>
                <w:szCs w:val="20"/>
              </w:rPr>
            </w:pPr>
          </w:p>
        </w:tc>
      </w:tr>
      <w:tr w:rsidR="00882244" w:rsidRPr="00882244" w14:paraId="5C3B2BF2" w14:textId="77777777" w:rsidTr="00297C74">
        <w:tc>
          <w:tcPr>
            <w:tcW w:w="3160" w:type="dxa"/>
            <w:tcBorders>
              <w:top w:val="single" w:sz="6" w:space="0" w:color="auto"/>
              <w:left w:val="single" w:sz="4" w:space="0" w:color="auto"/>
              <w:bottom w:val="single" w:sz="6" w:space="0" w:color="auto"/>
              <w:right w:val="single" w:sz="6" w:space="0" w:color="auto"/>
            </w:tcBorders>
            <w:shd w:val="pct10" w:color="auto" w:fill="auto"/>
            <w:hideMark/>
          </w:tcPr>
          <w:p w14:paraId="06DC3C66" w14:textId="77777777" w:rsidR="00882244" w:rsidRPr="00882244" w:rsidRDefault="00882244" w:rsidP="00882244">
            <w:pPr>
              <w:rPr>
                <w:sz w:val="22"/>
                <w:szCs w:val="20"/>
              </w:rPr>
            </w:pPr>
            <w:r w:rsidRPr="00882244">
              <w:rPr>
                <w:sz w:val="22"/>
                <w:szCs w:val="20"/>
              </w:rPr>
              <w:t>3. ŽUVUSIEJI, MIRUSIEJI (skaičius)</w:t>
            </w:r>
          </w:p>
        </w:tc>
        <w:tc>
          <w:tcPr>
            <w:tcW w:w="5902" w:type="dxa"/>
            <w:gridSpan w:val="2"/>
            <w:tcBorders>
              <w:top w:val="single" w:sz="6" w:space="0" w:color="auto"/>
              <w:left w:val="single" w:sz="6" w:space="0" w:color="auto"/>
              <w:bottom w:val="single" w:sz="6" w:space="0" w:color="auto"/>
              <w:right w:val="single" w:sz="4" w:space="0" w:color="auto"/>
            </w:tcBorders>
          </w:tcPr>
          <w:p w14:paraId="4A05D14C" w14:textId="77777777" w:rsidR="00882244" w:rsidRPr="00882244" w:rsidRDefault="00882244" w:rsidP="00882244">
            <w:pPr>
              <w:rPr>
                <w:sz w:val="22"/>
                <w:szCs w:val="20"/>
              </w:rPr>
            </w:pPr>
          </w:p>
        </w:tc>
      </w:tr>
      <w:tr w:rsidR="00882244" w:rsidRPr="00882244" w14:paraId="7F3E2BE6" w14:textId="77777777" w:rsidTr="00297C74">
        <w:tc>
          <w:tcPr>
            <w:tcW w:w="3160" w:type="dxa"/>
            <w:tcBorders>
              <w:top w:val="single" w:sz="6" w:space="0" w:color="auto"/>
              <w:left w:val="single" w:sz="4" w:space="0" w:color="auto"/>
              <w:bottom w:val="single" w:sz="6" w:space="0" w:color="auto"/>
              <w:right w:val="single" w:sz="6" w:space="0" w:color="auto"/>
            </w:tcBorders>
            <w:shd w:val="pct10" w:color="auto" w:fill="auto"/>
            <w:hideMark/>
          </w:tcPr>
          <w:p w14:paraId="6511CCDC" w14:textId="77777777" w:rsidR="00882244" w:rsidRPr="00882244" w:rsidRDefault="00882244" w:rsidP="00882244">
            <w:pPr>
              <w:rPr>
                <w:sz w:val="22"/>
                <w:szCs w:val="20"/>
              </w:rPr>
            </w:pPr>
            <w:r w:rsidRPr="00882244">
              <w:rPr>
                <w:sz w:val="22"/>
                <w:szCs w:val="20"/>
              </w:rPr>
              <w:t>4. SUŽEISTIEJI (skaičius)</w:t>
            </w:r>
          </w:p>
        </w:tc>
        <w:tc>
          <w:tcPr>
            <w:tcW w:w="5902" w:type="dxa"/>
            <w:gridSpan w:val="2"/>
            <w:tcBorders>
              <w:top w:val="single" w:sz="6" w:space="0" w:color="auto"/>
              <w:left w:val="single" w:sz="6" w:space="0" w:color="auto"/>
              <w:bottom w:val="single" w:sz="6" w:space="0" w:color="auto"/>
              <w:right w:val="single" w:sz="4" w:space="0" w:color="auto"/>
            </w:tcBorders>
          </w:tcPr>
          <w:p w14:paraId="76ED0DFA" w14:textId="77777777" w:rsidR="00882244" w:rsidRPr="00882244" w:rsidRDefault="00882244" w:rsidP="00882244">
            <w:pPr>
              <w:ind w:firstLine="55"/>
              <w:rPr>
                <w:sz w:val="22"/>
                <w:szCs w:val="20"/>
              </w:rPr>
            </w:pPr>
          </w:p>
        </w:tc>
      </w:tr>
      <w:tr w:rsidR="00882244" w:rsidRPr="00882244" w14:paraId="0F788070" w14:textId="77777777" w:rsidTr="00297C74">
        <w:tc>
          <w:tcPr>
            <w:tcW w:w="3160" w:type="dxa"/>
            <w:tcBorders>
              <w:top w:val="single" w:sz="6" w:space="0" w:color="auto"/>
              <w:left w:val="single" w:sz="4" w:space="0" w:color="auto"/>
              <w:bottom w:val="single" w:sz="6" w:space="0" w:color="auto"/>
              <w:right w:val="single" w:sz="6" w:space="0" w:color="auto"/>
            </w:tcBorders>
            <w:shd w:val="pct10" w:color="auto" w:fill="auto"/>
            <w:hideMark/>
          </w:tcPr>
          <w:p w14:paraId="0F270EF8" w14:textId="77777777" w:rsidR="00882244" w:rsidRPr="00882244" w:rsidRDefault="00882244" w:rsidP="00882244">
            <w:pPr>
              <w:rPr>
                <w:sz w:val="22"/>
                <w:szCs w:val="20"/>
              </w:rPr>
            </w:pPr>
            <w:r w:rsidRPr="00882244">
              <w:rPr>
                <w:sz w:val="22"/>
                <w:szCs w:val="20"/>
              </w:rPr>
              <w:t>5. KITA INFORMACIJA (veiksmai, padaryta žala, patirti nuostoliai ir t. t.)</w:t>
            </w:r>
          </w:p>
        </w:tc>
        <w:tc>
          <w:tcPr>
            <w:tcW w:w="5902" w:type="dxa"/>
            <w:gridSpan w:val="2"/>
            <w:tcBorders>
              <w:top w:val="single" w:sz="6" w:space="0" w:color="auto"/>
              <w:left w:val="single" w:sz="6" w:space="0" w:color="auto"/>
              <w:bottom w:val="single" w:sz="6" w:space="0" w:color="auto"/>
              <w:right w:val="single" w:sz="4" w:space="0" w:color="auto"/>
            </w:tcBorders>
          </w:tcPr>
          <w:p w14:paraId="6875EFAC" w14:textId="77777777" w:rsidR="00882244" w:rsidRPr="00882244" w:rsidRDefault="00882244" w:rsidP="00882244">
            <w:pPr>
              <w:rPr>
                <w:caps/>
                <w:sz w:val="22"/>
                <w:szCs w:val="20"/>
              </w:rPr>
            </w:pPr>
          </w:p>
        </w:tc>
      </w:tr>
      <w:tr w:rsidR="00882244" w:rsidRPr="00882244" w14:paraId="1BE4141C" w14:textId="77777777" w:rsidTr="00297C74">
        <w:tc>
          <w:tcPr>
            <w:tcW w:w="3160" w:type="dxa"/>
            <w:tcBorders>
              <w:top w:val="single" w:sz="6" w:space="0" w:color="auto"/>
              <w:left w:val="single" w:sz="4" w:space="0" w:color="auto"/>
              <w:bottom w:val="single" w:sz="6" w:space="0" w:color="auto"/>
              <w:right w:val="single" w:sz="6" w:space="0" w:color="auto"/>
            </w:tcBorders>
            <w:shd w:val="pct10" w:color="auto" w:fill="auto"/>
            <w:hideMark/>
          </w:tcPr>
          <w:p w14:paraId="1CE41232" w14:textId="77777777" w:rsidR="00882244" w:rsidRPr="00882244" w:rsidRDefault="00882244" w:rsidP="00882244">
            <w:pPr>
              <w:rPr>
                <w:sz w:val="22"/>
                <w:szCs w:val="20"/>
              </w:rPr>
            </w:pPr>
            <w:r w:rsidRPr="00882244">
              <w:rPr>
                <w:sz w:val="22"/>
                <w:szCs w:val="20"/>
              </w:rPr>
              <w:t>6. DALYVAVUSIOS CIVILINĖS SAUGOS PAJĖGOS:</w:t>
            </w:r>
          </w:p>
        </w:tc>
        <w:tc>
          <w:tcPr>
            <w:tcW w:w="2949" w:type="dxa"/>
            <w:tcBorders>
              <w:top w:val="single" w:sz="6" w:space="0" w:color="auto"/>
              <w:left w:val="single" w:sz="6" w:space="0" w:color="auto"/>
              <w:bottom w:val="single" w:sz="6" w:space="0" w:color="auto"/>
              <w:right w:val="single" w:sz="4" w:space="0" w:color="auto"/>
            </w:tcBorders>
            <w:hideMark/>
          </w:tcPr>
          <w:p w14:paraId="749AC2E8" w14:textId="77777777" w:rsidR="00882244" w:rsidRPr="00882244" w:rsidRDefault="00882244" w:rsidP="00882244">
            <w:pPr>
              <w:jc w:val="center"/>
              <w:rPr>
                <w:bCs/>
                <w:sz w:val="22"/>
                <w:szCs w:val="20"/>
              </w:rPr>
            </w:pPr>
            <w:r w:rsidRPr="00882244">
              <w:rPr>
                <w:bCs/>
                <w:sz w:val="22"/>
                <w:szCs w:val="20"/>
              </w:rPr>
              <w:t>ŽMONĖS</w:t>
            </w:r>
          </w:p>
        </w:tc>
        <w:tc>
          <w:tcPr>
            <w:tcW w:w="2953" w:type="dxa"/>
            <w:tcBorders>
              <w:top w:val="single" w:sz="6" w:space="0" w:color="auto"/>
              <w:left w:val="single" w:sz="4" w:space="0" w:color="auto"/>
              <w:bottom w:val="single" w:sz="6" w:space="0" w:color="auto"/>
              <w:right w:val="single" w:sz="4" w:space="0" w:color="auto"/>
            </w:tcBorders>
            <w:hideMark/>
          </w:tcPr>
          <w:p w14:paraId="703427B4" w14:textId="77777777" w:rsidR="00882244" w:rsidRPr="00882244" w:rsidRDefault="00882244" w:rsidP="00882244">
            <w:pPr>
              <w:ind w:left="261"/>
              <w:jc w:val="center"/>
              <w:rPr>
                <w:bCs/>
                <w:sz w:val="22"/>
                <w:szCs w:val="20"/>
              </w:rPr>
            </w:pPr>
            <w:r w:rsidRPr="00882244">
              <w:rPr>
                <w:bCs/>
                <w:sz w:val="22"/>
                <w:szCs w:val="20"/>
              </w:rPr>
              <w:t>TECHNIKA</w:t>
            </w:r>
          </w:p>
        </w:tc>
      </w:tr>
      <w:tr w:rsidR="00882244" w:rsidRPr="00882244" w14:paraId="206291D1" w14:textId="77777777" w:rsidTr="00297C74">
        <w:tc>
          <w:tcPr>
            <w:tcW w:w="3160" w:type="dxa"/>
            <w:tcBorders>
              <w:top w:val="single" w:sz="6" w:space="0" w:color="auto"/>
              <w:left w:val="single" w:sz="4" w:space="0" w:color="auto"/>
              <w:bottom w:val="single" w:sz="6" w:space="0" w:color="auto"/>
              <w:right w:val="single" w:sz="6" w:space="0" w:color="auto"/>
            </w:tcBorders>
            <w:shd w:val="pct10" w:color="auto" w:fill="auto"/>
            <w:hideMark/>
          </w:tcPr>
          <w:p w14:paraId="17E4496C" w14:textId="77777777" w:rsidR="00882244" w:rsidRPr="00882244" w:rsidRDefault="00882244" w:rsidP="00882244">
            <w:pPr>
              <w:rPr>
                <w:bCs/>
                <w:sz w:val="22"/>
                <w:szCs w:val="20"/>
              </w:rPr>
            </w:pPr>
            <w:r w:rsidRPr="00882244">
              <w:rPr>
                <w:bCs/>
                <w:sz w:val="22"/>
                <w:szCs w:val="20"/>
              </w:rPr>
              <w:t xml:space="preserve">6.1. </w:t>
            </w:r>
          </w:p>
        </w:tc>
        <w:tc>
          <w:tcPr>
            <w:tcW w:w="2949" w:type="dxa"/>
            <w:tcBorders>
              <w:top w:val="single" w:sz="6" w:space="0" w:color="auto"/>
              <w:left w:val="single" w:sz="6" w:space="0" w:color="auto"/>
              <w:bottom w:val="single" w:sz="6" w:space="0" w:color="auto"/>
              <w:right w:val="single" w:sz="4" w:space="0" w:color="auto"/>
            </w:tcBorders>
          </w:tcPr>
          <w:p w14:paraId="2BE16025" w14:textId="77777777" w:rsidR="00882244" w:rsidRPr="00882244" w:rsidRDefault="00882244" w:rsidP="00882244">
            <w:pPr>
              <w:rPr>
                <w:sz w:val="22"/>
                <w:szCs w:val="20"/>
              </w:rPr>
            </w:pPr>
          </w:p>
        </w:tc>
        <w:tc>
          <w:tcPr>
            <w:tcW w:w="2953" w:type="dxa"/>
            <w:tcBorders>
              <w:top w:val="single" w:sz="6" w:space="0" w:color="auto"/>
              <w:left w:val="single" w:sz="4" w:space="0" w:color="auto"/>
              <w:bottom w:val="single" w:sz="6" w:space="0" w:color="auto"/>
              <w:right w:val="single" w:sz="4" w:space="0" w:color="auto"/>
            </w:tcBorders>
          </w:tcPr>
          <w:p w14:paraId="00322FDB" w14:textId="77777777" w:rsidR="00882244" w:rsidRPr="00882244" w:rsidRDefault="00882244" w:rsidP="00882244">
            <w:pPr>
              <w:rPr>
                <w:sz w:val="22"/>
                <w:szCs w:val="20"/>
              </w:rPr>
            </w:pPr>
          </w:p>
        </w:tc>
      </w:tr>
      <w:tr w:rsidR="00882244" w:rsidRPr="00882244" w14:paraId="2847AFE4" w14:textId="77777777" w:rsidTr="00297C74">
        <w:tc>
          <w:tcPr>
            <w:tcW w:w="3160" w:type="dxa"/>
            <w:tcBorders>
              <w:top w:val="single" w:sz="6" w:space="0" w:color="auto"/>
              <w:left w:val="single" w:sz="4" w:space="0" w:color="auto"/>
              <w:bottom w:val="single" w:sz="6" w:space="0" w:color="auto"/>
              <w:right w:val="single" w:sz="6" w:space="0" w:color="auto"/>
            </w:tcBorders>
            <w:shd w:val="pct10" w:color="auto" w:fill="auto"/>
            <w:hideMark/>
          </w:tcPr>
          <w:p w14:paraId="0080CDAE" w14:textId="77777777" w:rsidR="00882244" w:rsidRPr="00882244" w:rsidRDefault="00882244" w:rsidP="00882244">
            <w:pPr>
              <w:rPr>
                <w:bCs/>
                <w:sz w:val="22"/>
                <w:szCs w:val="20"/>
              </w:rPr>
            </w:pPr>
            <w:r w:rsidRPr="00882244">
              <w:rPr>
                <w:bCs/>
                <w:sz w:val="22"/>
                <w:szCs w:val="20"/>
              </w:rPr>
              <w:t>6.2.</w:t>
            </w:r>
          </w:p>
        </w:tc>
        <w:tc>
          <w:tcPr>
            <w:tcW w:w="2949" w:type="dxa"/>
            <w:tcBorders>
              <w:top w:val="single" w:sz="6" w:space="0" w:color="auto"/>
              <w:left w:val="single" w:sz="6" w:space="0" w:color="auto"/>
              <w:bottom w:val="single" w:sz="6" w:space="0" w:color="auto"/>
              <w:right w:val="single" w:sz="4" w:space="0" w:color="auto"/>
            </w:tcBorders>
          </w:tcPr>
          <w:p w14:paraId="685F4A66" w14:textId="77777777" w:rsidR="00882244" w:rsidRPr="00882244" w:rsidRDefault="00882244" w:rsidP="00882244">
            <w:pPr>
              <w:rPr>
                <w:sz w:val="22"/>
                <w:szCs w:val="20"/>
              </w:rPr>
            </w:pPr>
          </w:p>
        </w:tc>
        <w:tc>
          <w:tcPr>
            <w:tcW w:w="2953" w:type="dxa"/>
            <w:tcBorders>
              <w:top w:val="single" w:sz="6" w:space="0" w:color="auto"/>
              <w:left w:val="single" w:sz="4" w:space="0" w:color="auto"/>
              <w:bottom w:val="single" w:sz="6" w:space="0" w:color="auto"/>
              <w:right w:val="single" w:sz="4" w:space="0" w:color="auto"/>
            </w:tcBorders>
          </w:tcPr>
          <w:p w14:paraId="2AB6221E" w14:textId="77777777" w:rsidR="00882244" w:rsidRPr="00882244" w:rsidRDefault="00882244" w:rsidP="00882244">
            <w:pPr>
              <w:rPr>
                <w:sz w:val="22"/>
                <w:szCs w:val="20"/>
              </w:rPr>
            </w:pPr>
          </w:p>
        </w:tc>
      </w:tr>
      <w:tr w:rsidR="00882244" w:rsidRPr="00882244" w14:paraId="4E074DFA" w14:textId="77777777" w:rsidTr="00297C74">
        <w:tc>
          <w:tcPr>
            <w:tcW w:w="3160" w:type="dxa"/>
            <w:tcBorders>
              <w:top w:val="single" w:sz="6" w:space="0" w:color="auto"/>
              <w:left w:val="single" w:sz="4" w:space="0" w:color="auto"/>
              <w:bottom w:val="single" w:sz="6" w:space="0" w:color="auto"/>
              <w:right w:val="single" w:sz="6" w:space="0" w:color="auto"/>
            </w:tcBorders>
            <w:shd w:val="pct10" w:color="auto" w:fill="auto"/>
            <w:hideMark/>
          </w:tcPr>
          <w:p w14:paraId="6133933F" w14:textId="77777777" w:rsidR="00882244" w:rsidRPr="00882244" w:rsidRDefault="00882244" w:rsidP="00882244">
            <w:pPr>
              <w:rPr>
                <w:bCs/>
                <w:sz w:val="22"/>
                <w:szCs w:val="20"/>
              </w:rPr>
            </w:pPr>
            <w:r w:rsidRPr="00882244">
              <w:rPr>
                <w:bCs/>
                <w:sz w:val="22"/>
                <w:szCs w:val="20"/>
              </w:rPr>
              <w:t xml:space="preserve">6.3. </w:t>
            </w:r>
          </w:p>
        </w:tc>
        <w:tc>
          <w:tcPr>
            <w:tcW w:w="2949" w:type="dxa"/>
            <w:tcBorders>
              <w:top w:val="single" w:sz="6" w:space="0" w:color="auto"/>
              <w:left w:val="single" w:sz="6" w:space="0" w:color="auto"/>
              <w:bottom w:val="single" w:sz="6" w:space="0" w:color="auto"/>
              <w:right w:val="single" w:sz="4" w:space="0" w:color="auto"/>
            </w:tcBorders>
          </w:tcPr>
          <w:p w14:paraId="12A4B46D" w14:textId="77777777" w:rsidR="00882244" w:rsidRPr="00882244" w:rsidRDefault="00882244" w:rsidP="00882244">
            <w:pPr>
              <w:rPr>
                <w:sz w:val="22"/>
                <w:szCs w:val="20"/>
              </w:rPr>
            </w:pPr>
          </w:p>
        </w:tc>
        <w:tc>
          <w:tcPr>
            <w:tcW w:w="2953" w:type="dxa"/>
            <w:tcBorders>
              <w:top w:val="single" w:sz="6" w:space="0" w:color="auto"/>
              <w:left w:val="single" w:sz="4" w:space="0" w:color="auto"/>
              <w:bottom w:val="single" w:sz="6" w:space="0" w:color="auto"/>
              <w:right w:val="single" w:sz="4" w:space="0" w:color="auto"/>
            </w:tcBorders>
          </w:tcPr>
          <w:p w14:paraId="53AA7996" w14:textId="77777777" w:rsidR="00882244" w:rsidRPr="00882244" w:rsidRDefault="00882244" w:rsidP="00882244">
            <w:pPr>
              <w:rPr>
                <w:sz w:val="22"/>
                <w:szCs w:val="20"/>
              </w:rPr>
            </w:pPr>
          </w:p>
        </w:tc>
      </w:tr>
      <w:tr w:rsidR="00882244" w:rsidRPr="00882244" w14:paraId="47267ED5" w14:textId="77777777" w:rsidTr="00297C74">
        <w:tc>
          <w:tcPr>
            <w:tcW w:w="3160" w:type="dxa"/>
            <w:tcBorders>
              <w:top w:val="single" w:sz="6" w:space="0" w:color="auto"/>
              <w:left w:val="single" w:sz="4" w:space="0" w:color="auto"/>
              <w:bottom w:val="single" w:sz="6" w:space="0" w:color="auto"/>
              <w:right w:val="single" w:sz="6" w:space="0" w:color="auto"/>
            </w:tcBorders>
            <w:shd w:val="pct10" w:color="auto" w:fill="auto"/>
            <w:hideMark/>
          </w:tcPr>
          <w:p w14:paraId="09474B89" w14:textId="77777777" w:rsidR="00882244" w:rsidRPr="00882244" w:rsidRDefault="00882244" w:rsidP="00882244">
            <w:pPr>
              <w:rPr>
                <w:sz w:val="22"/>
                <w:szCs w:val="20"/>
              </w:rPr>
            </w:pPr>
            <w:r w:rsidRPr="00882244">
              <w:rPr>
                <w:caps/>
                <w:sz w:val="22"/>
                <w:szCs w:val="20"/>
              </w:rPr>
              <w:t xml:space="preserve">7. ŠIO PRANEŠIMO PRIEDAI </w:t>
            </w:r>
            <w:r w:rsidRPr="00882244">
              <w:rPr>
                <w:sz w:val="22"/>
                <w:szCs w:val="20"/>
              </w:rPr>
              <w:t>(aktualūs duomenys apie ekstremaliąją situaciją,</w:t>
            </w:r>
            <w:r w:rsidRPr="00882244">
              <w:rPr>
                <w:b/>
                <w:color w:val="000000"/>
                <w:szCs w:val="20"/>
              </w:rPr>
              <w:t xml:space="preserve"> </w:t>
            </w:r>
            <w:r w:rsidRPr="00882244">
              <w:rPr>
                <w:color w:val="000000"/>
                <w:sz w:val="22"/>
                <w:szCs w:val="22"/>
              </w:rPr>
              <w:t>teisės akto dėl savivaldybės lygio ekstremaliosios situacijos atšaukimo kopija arba Lietuvos Respublikos Vyriausybės nutarimo dėl valstybės lygio ekstremaliosios situacijos atšaukimo data ir numeris</w:t>
            </w:r>
            <w:r w:rsidRPr="00882244">
              <w:rPr>
                <w:sz w:val="22"/>
                <w:szCs w:val="22"/>
              </w:rPr>
              <w:t>)</w:t>
            </w:r>
          </w:p>
        </w:tc>
        <w:tc>
          <w:tcPr>
            <w:tcW w:w="5902" w:type="dxa"/>
            <w:gridSpan w:val="2"/>
            <w:tcBorders>
              <w:top w:val="single" w:sz="6" w:space="0" w:color="auto"/>
              <w:left w:val="single" w:sz="6" w:space="0" w:color="auto"/>
              <w:bottom w:val="single" w:sz="6" w:space="0" w:color="auto"/>
              <w:right w:val="single" w:sz="4" w:space="0" w:color="auto"/>
            </w:tcBorders>
          </w:tcPr>
          <w:p w14:paraId="0F2986D6" w14:textId="77777777" w:rsidR="00882244" w:rsidRPr="00882244" w:rsidRDefault="00882244" w:rsidP="00882244">
            <w:pPr>
              <w:rPr>
                <w:sz w:val="22"/>
                <w:szCs w:val="20"/>
              </w:rPr>
            </w:pPr>
          </w:p>
        </w:tc>
      </w:tr>
      <w:tr w:rsidR="00882244" w:rsidRPr="00882244" w14:paraId="75764D9C" w14:textId="77777777" w:rsidTr="00297C74">
        <w:tc>
          <w:tcPr>
            <w:tcW w:w="3160" w:type="dxa"/>
            <w:tcBorders>
              <w:top w:val="single" w:sz="6" w:space="0" w:color="auto"/>
              <w:left w:val="single" w:sz="4" w:space="0" w:color="auto"/>
              <w:bottom w:val="single" w:sz="6" w:space="0" w:color="auto"/>
              <w:right w:val="single" w:sz="6" w:space="0" w:color="auto"/>
            </w:tcBorders>
            <w:shd w:val="pct10" w:color="auto" w:fill="auto"/>
            <w:hideMark/>
          </w:tcPr>
          <w:p w14:paraId="2ADC88F9" w14:textId="77777777" w:rsidR="00882244" w:rsidRPr="00882244" w:rsidRDefault="00882244" w:rsidP="00882244">
            <w:pPr>
              <w:rPr>
                <w:sz w:val="22"/>
                <w:szCs w:val="20"/>
              </w:rPr>
            </w:pPr>
            <w:r w:rsidRPr="00882244">
              <w:rPr>
                <w:sz w:val="22"/>
                <w:szCs w:val="20"/>
              </w:rPr>
              <w:t>8. INFORMACIJĄ PATEIKĘS ASMUO</w:t>
            </w:r>
          </w:p>
          <w:p w14:paraId="697F78E5" w14:textId="77777777" w:rsidR="00882244" w:rsidRPr="00882244" w:rsidRDefault="00882244" w:rsidP="00882244">
            <w:pPr>
              <w:rPr>
                <w:sz w:val="22"/>
                <w:szCs w:val="20"/>
              </w:rPr>
            </w:pPr>
            <w:r w:rsidRPr="00882244">
              <w:rPr>
                <w:sz w:val="22"/>
                <w:szCs w:val="20"/>
              </w:rPr>
              <w:t>(pareigos, vardas ir pavardė)</w:t>
            </w:r>
          </w:p>
        </w:tc>
        <w:tc>
          <w:tcPr>
            <w:tcW w:w="5902" w:type="dxa"/>
            <w:gridSpan w:val="2"/>
            <w:tcBorders>
              <w:top w:val="single" w:sz="6" w:space="0" w:color="auto"/>
              <w:left w:val="single" w:sz="6" w:space="0" w:color="auto"/>
              <w:bottom w:val="single" w:sz="6" w:space="0" w:color="auto"/>
              <w:right w:val="single" w:sz="4" w:space="0" w:color="auto"/>
            </w:tcBorders>
          </w:tcPr>
          <w:p w14:paraId="5A4DCB1F" w14:textId="77777777" w:rsidR="00882244" w:rsidRPr="00882244" w:rsidRDefault="00882244" w:rsidP="00882244">
            <w:pPr>
              <w:rPr>
                <w:sz w:val="22"/>
                <w:szCs w:val="20"/>
              </w:rPr>
            </w:pPr>
          </w:p>
        </w:tc>
      </w:tr>
    </w:tbl>
    <w:p w14:paraId="568C4258" w14:textId="77777777" w:rsidR="00882244" w:rsidRPr="00882244" w:rsidRDefault="00882244" w:rsidP="00882244">
      <w:pPr>
        <w:jc w:val="center"/>
        <w:rPr>
          <w:szCs w:val="20"/>
        </w:rPr>
      </w:pPr>
    </w:p>
    <w:p w14:paraId="5DDA20BB" w14:textId="77777777" w:rsidR="00882244" w:rsidRPr="00882244" w:rsidRDefault="00882244" w:rsidP="00882244">
      <w:pPr>
        <w:jc w:val="center"/>
        <w:rPr>
          <w:szCs w:val="20"/>
        </w:rPr>
      </w:pPr>
      <w:r w:rsidRPr="00882244">
        <w:rPr>
          <w:szCs w:val="20"/>
        </w:rPr>
        <w:t>_________________</w:t>
      </w:r>
    </w:p>
    <w:p w14:paraId="14267BF4" w14:textId="77777777" w:rsidR="00882244" w:rsidRPr="00882244" w:rsidRDefault="00882244" w:rsidP="00882244">
      <w:pPr>
        <w:tabs>
          <w:tab w:val="center" w:pos="4986"/>
          <w:tab w:val="right" w:pos="9972"/>
        </w:tabs>
        <w:rPr>
          <w:szCs w:val="20"/>
        </w:rPr>
      </w:pPr>
    </w:p>
    <w:p w14:paraId="281394FD" w14:textId="77777777" w:rsidR="00FF6D72" w:rsidRPr="00EC3B59" w:rsidRDefault="00FF6D72">
      <w:pPr>
        <w:spacing w:after="200" w:line="276" w:lineRule="auto"/>
      </w:pPr>
      <w:r w:rsidRPr="00EC3B59">
        <w:br w:type="page"/>
      </w:r>
    </w:p>
    <w:p w14:paraId="124763C9" w14:textId="5F1EB38F" w:rsidR="00FF6D72" w:rsidRPr="00EC3B59" w:rsidRDefault="00312AE8" w:rsidP="00FF6D72">
      <w:pPr>
        <w:ind w:right="322"/>
        <w:jc w:val="right"/>
        <w:outlineLvl w:val="0"/>
        <w:rPr>
          <w:b/>
          <w:sz w:val="28"/>
          <w:szCs w:val="28"/>
        </w:rPr>
      </w:pPr>
      <w:r w:rsidRPr="00EC3B59">
        <w:rPr>
          <w:b/>
          <w:sz w:val="28"/>
          <w:szCs w:val="28"/>
        </w:rPr>
        <w:lastRenderedPageBreak/>
        <w:t>9</w:t>
      </w:r>
      <w:r w:rsidR="00FF6D72" w:rsidRPr="00EC3B59">
        <w:rPr>
          <w:b/>
          <w:sz w:val="28"/>
          <w:szCs w:val="28"/>
        </w:rPr>
        <w:t xml:space="preserve"> PRIEDAS</w:t>
      </w:r>
    </w:p>
    <w:p w14:paraId="57CBE07F" w14:textId="77777777" w:rsidR="00FF6D72" w:rsidRPr="00EC3B59" w:rsidRDefault="00FF6D72" w:rsidP="00FF6D72">
      <w:pPr>
        <w:jc w:val="right"/>
        <w:rPr>
          <w:sz w:val="28"/>
          <w:szCs w:val="28"/>
        </w:rPr>
      </w:pPr>
    </w:p>
    <w:p w14:paraId="4370571B" w14:textId="5D9EF0F8" w:rsidR="00FF6D72" w:rsidRPr="00FE4D19" w:rsidRDefault="00FF6D72" w:rsidP="00FE4D19">
      <w:pPr>
        <w:jc w:val="center"/>
        <w:rPr>
          <w:b/>
          <w:color w:val="7030A0"/>
          <w:sz w:val="28"/>
          <w:szCs w:val="28"/>
        </w:rPr>
      </w:pPr>
      <w:r w:rsidRPr="00FE4D19">
        <w:rPr>
          <w:b/>
          <w:color w:val="7030A0"/>
          <w:sz w:val="28"/>
          <w:szCs w:val="28"/>
        </w:rPr>
        <w:t xml:space="preserve">KEITIMOSI INFORMACIJA APIE GRESIANČIĄ AR SUSIDARIUSIĄ EKSTREMALIĄJĄ SITUACIJĄ SU KITOMIS INSTITUCIJOMIS IR ĮSTAIGOMIS SCHEMA </w:t>
      </w:r>
      <w:r w:rsidR="005C6840" w:rsidRPr="00FE4D19">
        <w:rPr>
          <w:b/>
          <w:color w:val="7030A0"/>
          <w:sz w:val="28"/>
          <w:szCs w:val="28"/>
        </w:rPr>
        <w:t>TRAKŲ</w:t>
      </w:r>
      <w:r w:rsidRPr="00FE4D19">
        <w:rPr>
          <w:b/>
          <w:color w:val="7030A0"/>
          <w:sz w:val="28"/>
          <w:szCs w:val="28"/>
        </w:rPr>
        <w:t xml:space="preserve"> RAJONO SAVIVALDYBĖJE</w:t>
      </w:r>
    </w:p>
    <w:p w14:paraId="47CA8106" w14:textId="319BD20D" w:rsidR="00FF6D72" w:rsidRPr="00EC3B59" w:rsidRDefault="009346F7" w:rsidP="00FE4D19">
      <w:pPr>
        <w:jc w:val="center"/>
      </w:pPr>
      <w:r>
        <w:rPr>
          <w:noProof/>
          <w:lang w:eastAsia="lt-LT"/>
        </w:rPr>
        <mc:AlternateContent>
          <mc:Choice Requires="wps">
            <w:drawing>
              <wp:anchor distT="0" distB="0" distL="114300" distR="114300" simplePos="0" relativeHeight="251695616" behindDoc="0" locked="0" layoutInCell="1" allowOverlap="1" wp14:anchorId="0495FE09" wp14:editId="20578E58">
                <wp:simplePos x="0" y="0"/>
                <wp:positionH relativeFrom="column">
                  <wp:posOffset>2145030</wp:posOffset>
                </wp:positionH>
                <wp:positionV relativeFrom="paragraph">
                  <wp:posOffset>2292350</wp:posOffset>
                </wp:positionV>
                <wp:extent cx="634365" cy="963930"/>
                <wp:effectExtent l="53340" t="43815" r="55245" b="40005"/>
                <wp:wrapNone/>
                <wp:docPr id="6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365" cy="9639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CDE777" id="Line 88" o:spid="_x0000_s1026" style="position:absolute;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pt,180.5pt" to="218.85pt,2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">
                <v:stroke startarrow="block" endarrow="block"/>
              </v:line>
            </w:pict>
          </mc:Fallback>
        </mc:AlternateContent>
      </w:r>
      <w:r>
        <w:rPr>
          <w:noProof/>
          <w:lang w:eastAsia="lt-LT"/>
        </w:rPr>
        <mc:AlternateContent>
          <mc:Choice Requires="wps">
            <w:drawing>
              <wp:anchor distT="0" distB="0" distL="114300" distR="114300" simplePos="0" relativeHeight="251692544" behindDoc="0" locked="0" layoutInCell="1" allowOverlap="1" wp14:anchorId="1ACCE488" wp14:editId="43FC2745">
                <wp:simplePos x="0" y="0"/>
                <wp:positionH relativeFrom="column">
                  <wp:posOffset>3438525</wp:posOffset>
                </wp:positionH>
                <wp:positionV relativeFrom="paragraph">
                  <wp:posOffset>2965450</wp:posOffset>
                </wp:positionV>
                <wp:extent cx="0" cy="538480"/>
                <wp:effectExtent l="60960" t="21590" r="53340" b="20955"/>
                <wp:wrapNone/>
                <wp:docPr id="6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84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0E1482A" id="Line 85"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233.5pt" to="270.75pt,2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">
                <v:stroke startarrow="block" endarrow="block"/>
              </v:line>
            </w:pict>
          </mc:Fallback>
        </mc:AlternateContent>
      </w:r>
      <w:r>
        <w:rPr>
          <w:noProof/>
          <w:lang w:eastAsia="lt-LT"/>
        </w:rPr>
        <mc:AlternateContent>
          <mc:Choice Requires="wps">
            <w:drawing>
              <wp:anchor distT="0" distB="0" distL="114300" distR="114300" simplePos="0" relativeHeight="251698688" behindDoc="0" locked="0" layoutInCell="1" allowOverlap="1" wp14:anchorId="4167F000" wp14:editId="0AEE4BE5">
                <wp:simplePos x="0" y="0"/>
                <wp:positionH relativeFrom="column">
                  <wp:posOffset>1544320</wp:posOffset>
                </wp:positionH>
                <wp:positionV relativeFrom="paragraph">
                  <wp:posOffset>4213860</wp:posOffset>
                </wp:positionV>
                <wp:extent cx="1100455" cy="635"/>
                <wp:effectExtent l="5080" t="60325" r="18415" b="53340"/>
                <wp:wrapNone/>
                <wp:docPr id="31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00455"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E40A19" id="Line 91" o:spid="_x0000_s1026" style="position:absolute;flip:x 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pt,331.8pt" to="208.25pt,3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">
                <v:stroke startarrow="block"/>
              </v:line>
            </w:pict>
          </mc:Fallback>
        </mc:AlternateContent>
      </w:r>
      <w:r>
        <w:rPr>
          <w:noProof/>
          <w:lang w:eastAsia="lt-LT"/>
        </w:rPr>
        <mc:AlternateContent>
          <mc:Choice Requires="wps">
            <w:drawing>
              <wp:anchor distT="0" distB="0" distL="114300" distR="114300" simplePos="0" relativeHeight="251694592" behindDoc="0" locked="0" layoutInCell="1" allowOverlap="1" wp14:anchorId="0EBD1B48" wp14:editId="7F216641">
                <wp:simplePos x="0" y="0"/>
                <wp:positionH relativeFrom="column">
                  <wp:posOffset>1544320</wp:posOffset>
                </wp:positionH>
                <wp:positionV relativeFrom="paragraph">
                  <wp:posOffset>3660775</wp:posOffset>
                </wp:positionV>
                <wp:extent cx="0" cy="553085"/>
                <wp:effectExtent l="52705" t="21590" r="61595" b="6350"/>
                <wp:wrapNone/>
                <wp:docPr id="31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30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52D950" id="Line 87"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pt,288.25pt" to="121.6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">
                <v:stroke startarrow="block"/>
              </v:line>
            </w:pict>
          </mc:Fallback>
        </mc:AlternateContent>
      </w:r>
    </w:p>
    <w:p w14:paraId="3EC49155" w14:textId="522D370E" w:rsidR="00DB4B9A" w:rsidRPr="00EC3B59" w:rsidRDefault="00DB4B9A" w:rsidP="001A51E0"/>
    <w:p w14:paraId="16082EAA" w14:textId="735A9DA6" w:rsidR="00342CD7" w:rsidRPr="00EC3B59" w:rsidRDefault="00342CD7" w:rsidP="001A51E0"/>
    <w:p w14:paraId="1B8E55A4" w14:textId="75DBB125" w:rsidR="00342CD7" w:rsidRPr="00EC3B59" w:rsidRDefault="007B6EE0" w:rsidP="001A51E0">
      <w:r>
        <w:rPr>
          <w:noProof/>
          <w:lang w:eastAsia="lt-LT"/>
        </w:rPr>
        <mc:AlternateContent>
          <mc:Choice Requires="wps">
            <w:drawing>
              <wp:anchor distT="0" distB="0" distL="114300" distR="114300" simplePos="0" relativeHeight="251702784" behindDoc="0" locked="0" layoutInCell="1" allowOverlap="1" wp14:anchorId="5E3670F8" wp14:editId="71F9F17C">
                <wp:simplePos x="0" y="0"/>
                <wp:positionH relativeFrom="column">
                  <wp:posOffset>2598421</wp:posOffset>
                </wp:positionH>
                <wp:positionV relativeFrom="paragraph">
                  <wp:posOffset>179705</wp:posOffset>
                </wp:positionV>
                <wp:extent cx="45719" cy="433070"/>
                <wp:effectExtent l="19050" t="19050" r="12065" b="24130"/>
                <wp:wrapNone/>
                <wp:docPr id="31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433070"/>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075220" w14:textId="12E703E9" w:rsidR="000056C7" w:rsidRPr="00BD12FC" w:rsidRDefault="000056C7" w:rsidP="007B6EE0">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670F8" id="Rectangle 95" o:spid="_x0000_s1063" style="position:absolute;margin-left:204.6pt;margin-top:14.15pt;width:3.6pt;height:34.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" fillcolor="white [3201]" strokecolor="#c0504d [3205]" strokeweight="2.5pt">
                <v:shadow color="#868686"/>
                <v:textbox>
                  <w:txbxContent>
                    <w:p w14:paraId="45075220" w14:textId="12E703E9" w:rsidR="000056C7" w:rsidRPr="00BD12FC" w:rsidRDefault="000056C7" w:rsidP="007B6EE0">
                      <w:pPr>
                        <w:jc w:val="center"/>
                        <w:rPr>
                          <w:sz w:val="20"/>
                          <w:szCs w:val="20"/>
                        </w:rPr>
                      </w:pPr>
                    </w:p>
                  </w:txbxContent>
                </v:textbox>
              </v:rect>
            </w:pict>
          </mc:Fallback>
        </mc:AlternateContent>
      </w:r>
      <w:r w:rsidR="009346F7">
        <w:rPr>
          <w:noProof/>
          <w:lang w:eastAsia="lt-LT"/>
        </w:rPr>
        <mc:AlternateContent>
          <mc:Choice Requires="wps">
            <w:drawing>
              <wp:anchor distT="0" distB="0" distL="114300" distR="114300" simplePos="0" relativeHeight="251696640" behindDoc="0" locked="0" layoutInCell="1" allowOverlap="1" wp14:anchorId="6998CB4F" wp14:editId="7D952593">
                <wp:simplePos x="0" y="0"/>
                <wp:positionH relativeFrom="column">
                  <wp:posOffset>-69850</wp:posOffset>
                </wp:positionH>
                <wp:positionV relativeFrom="paragraph">
                  <wp:posOffset>113665</wp:posOffset>
                </wp:positionV>
                <wp:extent cx="2714625" cy="715645"/>
                <wp:effectExtent l="19685" t="15875" r="18415" b="20955"/>
                <wp:wrapNone/>
                <wp:docPr id="31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71564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71FAE1" w14:textId="6572DE79" w:rsidR="000056C7" w:rsidRDefault="000056C7" w:rsidP="00FF6D72">
                            <w:pPr>
                              <w:jc w:val="center"/>
                              <w:rPr>
                                <w:sz w:val="20"/>
                                <w:szCs w:val="20"/>
                              </w:rPr>
                            </w:pPr>
                            <w:r>
                              <w:rPr>
                                <w:sz w:val="20"/>
                                <w:szCs w:val="20"/>
                              </w:rPr>
                              <w:t>Trakų rajono savivaldybės</w:t>
                            </w:r>
                          </w:p>
                          <w:p w14:paraId="06FE9865" w14:textId="77777777" w:rsidR="000056C7" w:rsidRPr="00447EC8" w:rsidRDefault="000056C7" w:rsidP="00FF6D72">
                            <w:pPr>
                              <w:jc w:val="center"/>
                              <w:rPr>
                                <w:b/>
                                <w:sz w:val="20"/>
                                <w:szCs w:val="20"/>
                              </w:rPr>
                            </w:pPr>
                            <w:r w:rsidRPr="00447EC8">
                              <w:rPr>
                                <w:b/>
                                <w:sz w:val="20"/>
                                <w:szCs w:val="20"/>
                              </w:rPr>
                              <w:t xml:space="preserve"> administracijos direktorius </w:t>
                            </w:r>
                          </w:p>
                          <w:p w14:paraId="79C81101" w14:textId="77777777" w:rsidR="001D62A2" w:rsidRPr="001D62A2" w:rsidRDefault="001D62A2" w:rsidP="001D62A2">
                            <w:pPr>
                              <w:pStyle w:val="Betarp"/>
                              <w:jc w:val="center"/>
                              <w:rPr>
                                <w:b/>
                                <w:bCs w:val="0"/>
                                <w:color w:val="FF0000"/>
                                <w:sz w:val="20"/>
                                <w:szCs w:val="20"/>
                              </w:rPr>
                            </w:pPr>
                            <w:r w:rsidRPr="001D62A2">
                              <w:rPr>
                                <w:b/>
                                <w:bCs w:val="0"/>
                                <w:color w:val="FF0000"/>
                                <w:sz w:val="20"/>
                                <w:szCs w:val="20"/>
                              </w:rPr>
                              <w:t>8 67167876</w:t>
                            </w:r>
                          </w:p>
                          <w:p w14:paraId="5FD37D38" w14:textId="326AC0EB" w:rsidR="000056C7" w:rsidRDefault="00000000" w:rsidP="005F0881">
                            <w:pPr>
                              <w:jc w:val="center"/>
                              <w:rPr>
                                <w:sz w:val="20"/>
                                <w:szCs w:val="20"/>
                              </w:rPr>
                            </w:pPr>
                            <w:hyperlink r:id="rId21" w:history="1">
                              <w:r w:rsidR="000056C7" w:rsidRPr="007118A6">
                                <w:rPr>
                                  <w:rStyle w:val="Hipersaitas"/>
                                  <w:b/>
                                  <w:i/>
                                  <w:sz w:val="20"/>
                                </w:rPr>
                                <w:t>direktorius@trakai.lt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8CB4F" id="Rectangle 89" o:spid="_x0000_s1064" style="position:absolute;margin-left:-5.5pt;margin-top:8.95pt;width:213.75pt;height:56.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" fillcolor="white [3201]" strokecolor="#9bbb59 [3206]" strokeweight="2.5pt">
                <v:shadow color="#868686"/>
                <v:textbox>
                  <w:txbxContent>
                    <w:p w14:paraId="5471FAE1" w14:textId="6572DE79" w:rsidR="000056C7" w:rsidRDefault="000056C7" w:rsidP="00FF6D72">
                      <w:pPr>
                        <w:jc w:val="center"/>
                        <w:rPr>
                          <w:sz w:val="20"/>
                          <w:szCs w:val="20"/>
                        </w:rPr>
                      </w:pPr>
                      <w:r>
                        <w:rPr>
                          <w:sz w:val="20"/>
                          <w:szCs w:val="20"/>
                        </w:rPr>
                        <w:t>Trakų rajono savivaldybės</w:t>
                      </w:r>
                    </w:p>
                    <w:p w14:paraId="06FE9865" w14:textId="77777777" w:rsidR="000056C7" w:rsidRPr="00447EC8" w:rsidRDefault="000056C7" w:rsidP="00FF6D72">
                      <w:pPr>
                        <w:jc w:val="center"/>
                        <w:rPr>
                          <w:b/>
                          <w:sz w:val="20"/>
                          <w:szCs w:val="20"/>
                        </w:rPr>
                      </w:pPr>
                      <w:r w:rsidRPr="00447EC8">
                        <w:rPr>
                          <w:b/>
                          <w:sz w:val="20"/>
                          <w:szCs w:val="20"/>
                        </w:rPr>
                        <w:t xml:space="preserve"> administracijos direktorius </w:t>
                      </w:r>
                    </w:p>
                    <w:p w14:paraId="79C81101" w14:textId="77777777" w:rsidR="001D62A2" w:rsidRPr="001D62A2" w:rsidRDefault="001D62A2" w:rsidP="001D62A2">
                      <w:pPr>
                        <w:pStyle w:val="Betarp"/>
                        <w:jc w:val="center"/>
                        <w:rPr>
                          <w:b/>
                          <w:bCs w:val="0"/>
                          <w:color w:val="FF0000"/>
                          <w:sz w:val="20"/>
                          <w:szCs w:val="20"/>
                        </w:rPr>
                      </w:pPr>
                      <w:r w:rsidRPr="001D62A2">
                        <w:rPr>
                          <w:b/>
                          <w:bCs w:val="0"/>
                          <w:color w:val="FF0000"/>
                          <w:sz w:val="20"/>
                          <w:szCs w:val="20"/>
                        </w:rPr>
                        <w:t>8 67167876</w:t>
                      </w:r>
                    </w:p>
                    <w:p w14:paraId="5FD37D38" w14:textId="326AC0EB" w:rsidR="000056C7" w:rsidRDefault="00000000" w:rsidP="005F0881">
                      <w:pPr>
                        <w:jc w:val="center"/>
                        <w:rPr>
                          <w:sz w:val="20"/>
                          <w:szCs w:val="20"/>
                        </w:rPr>
                      </w:pPr>
                      <w:hyperlink r:id="rId22" w:history="1">
                        <w:r w:rsidR="000056C7" w:rsidRPr="007118A6">
                          <w:rPr>
                            <w:rStyle w:val="Hipersaitas"/>
                            <w:b/>
                            <w:i/>
                            <w:sz w:val="20"/>
                          </w:rPr>
                          <w:t>direktorius@trakai.lt</w:t>
                        </w:r>
                      </w:hyperlink>
                    </w:p>
                  </w:txbxContent>
                </v:textbox>
              </v:rect>
            </w:pict>
          </mc:Fallback>
        </mc:AlternateContent>
      </w:r>
    </w:p>
    <w:p w14:paraId="3E7839D0" w14:textId="77777777" w:rsidR="00342CD7" w:rsidRPr="00EC3B59" w:rsidRDefault="00342CD7" w:rsidP="001A51E0"/>
    <w:p w14:paraId="254EB41C" w14:textId="6E083517" w:rsidR="00342CD7" w:rsidRPr="00EC3B59" w:rsidRDefault="00342CD7" w:rsidP="001A51E0"/>
    <w:p w14:paraId="57605DF4" w14:textId="7201D1EA" w:rsidR="00342CD7" w:rsidRPr="00EC3B59" w:rsidRDefault="009346F7" w:rsidP="001A51E0">
      <w:r>
        <w:rPr>
          <w:noProof/>
          <w:lang w:eastAsia="lt-LT"/>
        </w:rPr>
        <mc:AlternateContent>
          <mc:Choice Requires="wps">
            <w:drawing>
              <wp:anchor distT="0" distB="0" distL="114300" distR="114300" simplePos="0" relativeHeight="251686400" behindDoc="0" locked="0" layoutInCell="1" allowOverlap="1" wp14:anchorId="39BA3688" wp14:editId="1DB2DE2B">
                <wp:simplePos x="0" y="0"/>
                <wp:positionH relativeFrom="column">
                  <wp:posOffset>2779395</wp:posOffset>
                </wp:positionH>
                <wp:positionV relativeFrom="paragraph">
                  <wp:posOffset>159385</wp:posOffset>
                </wp:positionV>
                <wp:extent cx="1604010" cy="1053465"/>
                <wp:effectExtent l="20955" t="15875" r="22860" b="16510"/>
                <wp:wrapNone/>
                <wp:docPr id="31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105346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774F15" w14:textId="77777777" w:rsidR="000056C7" w:rsidRDefault="000056C7" w:rsidP="00FF6D72">
                            <w:pPr>
                              <w:jc w:val="center"/>
                              <w:rPr>
                                <w:sz w:val="20"/>
                                <w:szCs w:val="20"/>
                              </w:rPr>
                            </w:pPr>
                            <w:r>
                              <w:rPr>
                                <w:sz w:val="20"/>
                                <w:szCs w:val="20"/>
                              </w:rPr>
                              <w:t xml:space="preserve">Priešgaisrinės apsaugos ir gelbėjimo departamentas prie Vidaus reikalų ministerijos, </w:t>
                            </w:r>
                          </w:p>
                          <w:p w14:paraId="122194A6" w14:textId="77777777" w:rsidR="000056C7" w:rsidRDefault="000056C7" w:rsidP="00FF6D72">
                            <w:pPr>
                              <w:jc w:val="center"/>
                              <w:rPr>
                                <w:sz w:val="20"/>
                                <w:szCs w:val="20"/>
                              </w:rPr>
                            </w:pPr>
                            <w:r>
                              <w:rPr>
                                <w:sz w:val="20"/>
                                <w:szCs w:val="20"/>
                                <w:lang w:val="en-US"/>
                              </w:rPr>
                              <w:t xml:space="preserve">tel. </w:t>
                            </w:r>
                            <w:r w:rsidRPr="007118A6">
                              <w:rPr>
                                <w:b/>
                                <w:color w:val="FF0000"/>
                                <w:sz w:val="20"/>
                                <w:szCs w:val="20"/>
                                <w:lang w:val="en-US"/>
                              </w:rPr>
                              <w:t>(</w:t>
                            </w:r>
                            <w:r w:rsidRPr="007118A6">
                              <w:rPr>
                                <w:b/>
                                <w:color w:val="FF0000"/>
                                <w:sz w:val="20"/>
                                <w:szCs w:val="20"/>
                              </w:rPr>
                              <w:t>8 5) 2717511</w:t>
                            </w:r>
                            <w:r>
                              <w:rPr>
                                <w:sz w:val="20"/>
                                <w:szCs w:val="20"/>
                              </w:rPr>
                              <w:t xml:space="preserve">, </w:t>
                            </w:r>
                          </w:p>
                          <w:p w14:paraId="2D506ABD" w14:textId="77777777" w:rsidR="000056C7" w:rsidRDefault="000056C7" w:rsidP="00FF6D72">
                            <w:pPr>
                              <w:jc w:val="center"/>
                              <w:rPr>
                                <w:sz w:val="20"/>
                                <w:szCs w:val="20"/>
                              </w:rPr>
                            </w:pPr>
                            <w:r>
                              <w:rPr>
                                <w:sz w:val="20"/>
                                <w:szCs w:val="20"/>
                              </w:rPr>
                              <w:t xml:space="preserve">el. p. </w:t>
                            </w:r>
                            <w:hyperlink r:id="rId23" w:history="1">
                              <w:r w:rsidRPr="007118A6">
                                <w:rPr>
                                  <w:rStyle w:val="Hipersaitas"/>
                                  <w:b/>
                                  <w:i/>
                                  <w:sz w:val="20"/>
                                  <w:lang w:val="en-US"/>
                                </w:rPr>
                                <w:t>sks@vpgt.lt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A3688" id="Rectangle 79" o:spid="_x0000_s1065" style="position:absolute;margin-left:218.85pt;margin-top:12.55pt;width:126.3pt;height:82.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" fillcolor="white [3201]" strokecolor="black [3200]" strokeweight="2.5pt">
                <v:shadow color="#868686"/>
                <v:textbox>
                  <w:txbxContent>
                    <w:p w14:paraId="0E774F15" w14:textId="77777777" w:rsidR="000056C7" w:rsidRDefault="000056C7" w:rsidP="00FF6D72">
                      <w:pPr>
                        <w:jc w:val="center"/>
                        <w:rPr>
                          <w:sz w:val="20"/>
                          <w:szCs w:val="20"/>
                        </w:rPr>
                      </w:pPr>
                      <w:r>
                        <w:rPr>
                          <w:sz w:val="20"/>
                          <w:szCs w:val="20"/>
                        </w:rPr>
                        <w:t xml:space="preserve">Priešgaisrinės apsaugos ir gelbėjimo departamentas prie Vidaus reikalų ministerijos, </w:t>
                      </w:r>
                    </w:p>
                    <w:p w14:paraId="122194A6" w14:textId="77777777" w:rsidR="000056C7" w:rsidRDefault="000056C7" w:rsidP="00FF6D72">
                      <w:pPr>
                        <w:jc w:val="center"/>
                        <w:rPr>
                          <w:sz w:val="20"/>
                          <w:szCs w:val="20"/>
                        </w:rPr>
                      </w:pPr>
                      <w:r>
                        <w:rPr>
                          <w:sz w:val="20"/>
                          <w:szCs w:val="20"/>
                          <w:lang w:val="en-US"/>
                        </w:rPr>
                        <w:t xml:space="preserve">tel. </w:t>
                      </w:r>
                      <w:r w:rsidRPr="007118A6">
                        <w:rPr>
                          <w:b/>
                          <w:color w:val="FF0000"/>
                          <w:sz w:val="20"/>
                          <w:szCs w:val="20"/>
                          <w:lang w:val="en-US"/>
                        </w:rPr>
                        <w:t>(</w:t>
                      </w:r>
                      <w:r w:rsidRPr="007118A6">
                        <w:rPr>
                          <w:b/>
                          <w:color w:val="FF0000"/>
                          <w:sz w:val="20"/>
                          <w:szCs w:val="20"/>
                        </w:rPr>
                        <w:t>8 5) 2717511</w:t>
                      </w:r>
                      <w:r>
                        <w:rPr>
                          <w:sz w:val="20"/>
                          <w:szCs w:val="20"/>
                        </w:rPr>
                        <w:t xml:space="preserve">, </w:t>
                      </w:r>
                    </w:p>
                    <w:p w14:paraId="2D506ABD" w14:textId="77777777" w:rsidR="000056C7" w:rsidRDefault="000056C7" w:rsidP="00FF6D72">
                      <w:pPr>
                        <w:jc w:val="center"/>
                        <w:rPr>
                          <w:sz w:val="20"/>
                          <w:szCs w:val="20"/>
                        </w:rPr>
                      </w:pPr>
                      <w:r>
                        <w:rPr>
                          <w:sz w:val="20"/>
                          <w:szCs w:val="20"/>
                        </w:rPr>
                        <w:t xml:space="preserve">el. p. </w:t>
                      </w:r>
                      <w:hyperlink r:id="rId24" w:history="1">
                        <w:r w:rsidRPr="007118A6">
                          <w:rPr>
                            <w:rStyle w:val="Hipersaitas"/>
                            <w:b/>
                            <w:i/>
                            <w:sz w:val="20"/>
                            <w:lang w:val="en-US"/>
                          </w:rPr>
                          <w:t>sks@vpgt.lt</w:t>
                        </w:r>
                      </w:hyperlink>
                    </w:p>
                  </w:txbxContent>
                </v:textbox>
              </v:rect>
            </w:pict>
          </mc:Fallback>
        </mc:AlternateContent>
      </w:r>
    </w:p>
    <w:p w14:paraId="270133EE" w14:textId="0A6EE68C" w:rsidR="00342CD7" w:rsidRPr="00EC3B59" w:rsidRDefault="009346F7" w:rsidP="001A51E0">
      <w:r>
        <w:rPr>
          <w:noProof/>
          <w:lang w:eastAsia="lt-LT"/>
        </w:rPr>
        <mc:AlternateContent>
          <mc:Choice Requires="wps">
            <w:drawing>
              <wp:anchor distT="0" distB="0" distL="114300" distR="114300" simplePos="0" relativeHeight="251700736" behindDoc="0" locked="0" layoutInCell="1" allowOverlap="1" wp14:anchorId="25BC8126" wp14:editId="62BD122B">
                <wp:simplePos x="0" y="0"/>
                <wp:positionH relativeFrom="column">
                  <wp:posOffset>-75565</wp:posOffset>
                </wp:positionH>
                <wp:positionV relativeFrom="paragraph">
                  <wp:posOffset>177800</wp:posOffset>
                </wp:positionV>
                <wp:extent cx="2411095" cy="472440"/>
                <wp:effectExtent l="23495" t="19050" r="22860" b="22860"/>
                <wp:wrapNone/>
                <wp:docPr id="3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47244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91E508" w14:textId="451AC3A6" w:rsidR="000056C7" w:rsidRPr="00B91F57" w:rsidRDefault="000056C7" w:rsidP="00FF6D72">
                            <w:pPr>
                              <w:jc w:val="center"/>
                              <w:rPr>
                                <w:caps/>
                                <w:sz w:val="20"/>
                              </w:rPr>
                            </w:pPr>
                            <w:r w:rsidRPr="00B91F57">
                              <w:rPr>
                                <w:sz w:val="20"/>
                              </w:rPr>
                              <w:t>Trakų rajono savivaldybės ekstremalių situacijų</w:t>
                            </w:r>
                            <w:r w:rsidR="007B6EE0">
                              <w:rPr>
                                <w:sz w:val="20"/>
                              </w:rPr>
                              <w:t xml:space="preserve"> operacijos centro</w:t>
                            </w:r>
                            <w:r w:rsidRPr="00B91F57">
                              <w:rPr>
                                <w:sz w:val="20"/>
                              </w:rPr>
                              <w:t xml:space="preserve"> komisija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C8126" id="Text Box 93" o:spid="_x0000_s1066" type="#_x0000_t202" style="position:absolute;margin-left:-5.95pt;margin-top:14pt;width:189.85pt;height:37.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" fillcolor="white [3201]" strokecolor="#9bbb59 [3206]" strokeweight="2.5pt">
                <v:shadow color="#868686"/>
                <v:textbox>
                  <w:txbxContent>
                    <w:p w14:paraId="3C91E508" w14:textId="451AC3A6" w:rsidR="000056C7" w:rsidRPr="00B91F57" w:rsidRDefault="000056C7" w:rsidP="00FF6D72">
                      <w:pPr>
                        <w:jc w:val="center"/>
                        <w:rPr>
                          <w:caps/>
                          <w:sz w:val="20"/>
                        </w:rPr>
                      </w:pPr>
                      <w:r w:rsidRPr="00B91F57">
                        <w:rPr>
                          <w:sz w:val="20"/>
                        </w:rPr>
                        <w:t>Trakų rajono savivaldybės ekstremalių situacijų</w:t>
                      </w:r>
                      <w:r w:rsidR="007B6EE0">
                        <w:rPr>
                          <w:sz w:val="20"/>
                        </w:rPr>
                        <w:t xml:space="preserve"> operacijos centro</w:t>
                      </w:r>
                      <w:r w:rsidRPr="00B91F57">
                        <w:rPr>
                          <w:sz w:val="20"/>
                        </w:rPr>
                        <w:t xml:space="preserve"> komisija</w:t>
                      </w:r>
                    </w:p>
                  </w:txbxContent>
                </v:textbox>
              </v:shape>
            </w:pict>
          </mc:Fallback>
        </mc:AlternateContent>
      </w:r>
      <w:r>
        <w:rPr>
          <w:noProof/>
          <w:lang w:eastAsia="lt-LT"/>
        </w:rPr>
        <mc:AlternateContent>
          <mc:Choice Requires="wps">
            <w:drawing>
              <wp:anchor distT="0" distB="0" distL="114300" distR="114300" simplePos="0" relativeHeight="251690496" behindDoc="0" locked="0" layoutInCell="1" allowOverlap="1" wp14:anchorId="70339676" wp14:editId="7BF964DE">
                <wp:simplePos x="0" y="0"/>
                <wp:positionH relativeFrom="column">
                  <wp:posOffset>4669790</wp:posOffset>
                </wp:positionH>
                <wp:positionV relativeFrom="paragraph">
                  <wp:posOffset>128270</wp:posOffset>
                </wp:positionV>
                <wp:extent cx="1351280" cy="795020"/>
                <wp:effectExtent l="15875" t="17145" r="23495" b="16510"/>
                <wp:wrapNone/>
                <wp:docPr id="31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79502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6C0EB1" w14:textId="4C680527" w:rsidR="000056C7" w:rsidRDefault="000056C7" w:rsidP="00FF6D72">
                            <w:pPr>
                              <w:jc w:val="center"/>
                              <w:rPr>
                                <w:lang w:val="fi-FI"/>
                              </w:rPr>
                            </w:pPr>
                            <w:r w:rsidRPr="00B91F57">
                              <w:rPr>
                                <w:sz w:val="20"/>
                              </w:rPr>
                              <w:t xml:space="preserve">Atsakingos institucijos ir informacijos teikėjai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39676" id="Rectangle 83" o:spid="_x0000_s1067" style="position:absolute;margin-left:367.7pt;margin-top:10.1pt;width:106.4pt;height:62.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" fillcolor="white [3201]" strokecolor="black [3200]" strokeweight="2.5pt">
                <v:shadow color="#868686"/>
                <v:textbox>
                  <w:txbxContent>
                    <w:p w14:paraId="076C0EB1" w14:textId="4C680527" w:rsidR="000056C7" w:rsidRDefault="000056C7" w:rsidP="00FF6D72">
                      <w:pPr>
                        <w:jc w:val="center"/>
                        <w:rPr>
                          <w:lang w:val="fi-FI"/>
                        </w:rPr>
                      </w:pPr>
                      <w:r w:rsidRPr="00B91F57">
                        <w:rPr>
                          <w:sz w:val="20"/>
                        </w:rPr>
                        <w:t xml:space="preserve">Atsakingos institucijos ir informacijos teikėjai </w:t>
                      </w:r>
                    </w:p>
                  </w:txbxContent>
                </v:textbox>
              </v:rect>
            </w:pict>
          </mc:Fallback>
        </mc:AlternateContent>
      </w:r>
    </w:p>
    <w:p w14:paraId="74320694" w14:textId="77777777" w:rsidR="00342CD7" w:rsidRPr="00EC3B59" w:rsidRDefault="00342CD7" w:rsidP="001A51E0"/>
    <w:p w14:paraId="3E3342CB" w14:textId="435F3EE6" w:rsidR="00342CD7" w:rsidRPr="00EC3B59" w:rsidRDefault="009346F7" w:rsidP="001A51E0">
      <w:r>
        <w:rPr>
          <w:noProof/>
          <w:lang w:eastAsia="lt-LT"/>
        </w:rPr>
        <mc:AlternateContent>
          <mc:Choice Requires="wps">
            <w:drawing>
              <wp:anchor distT="0" distB="0" distL="114300" distR="114300" simplePos="0" relativeHeight="251704832" behindDoc="0" locked="0" layoutInCell="1" allowOverlap="1" wp14:anchorId="062028E1" wp14:editId="44065E5F">
                <wp:simplePos x="0" y="0"/>
                <wp:positionH relativeFrom="column">
                  <wp:posOffset>4430395</wp:posOffset>
                </wp:positionH>
                <wp:positionV relativeFrom="paragraph">
                  <wp:posOffset>100330</wp:posOffset>
                </wp:positionV>
                <wp:extent cx="239395" cy="635"/>
                <wp:effectExtent l="14605" t="53975" r="22225" b="59690"/>
                <wp:wrapNone/>
                <wp:docPr id="3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395"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035300F" id="Line 97"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85pt,7.9pt" to="367.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">
                <v:stroke startarrow="block" endarrow="block"/>
              </v:line>
            </w:pict>
          </mc:Fallback>
        </mc:AlternateContent>
      </w:r>
    </w:p>
    <w:p w14:paraId="4F96364B" w14:textId="58FD5726" w:rsidR="00342CD7" w:rsidRPr="00EC3B59" w:rsidRDefault="009346F7" w:rsidP="001A51E0">
      <w:r>
        <w:rPr>
          <w:noProof/>
          <w:lang w:eastAsia="lt-LT"/>
        </w:rPr>
        <mc:AlternateContent>
          <mc:Choice Requires="wps">
            <w:drawing>
              <wp:anchor distT="0" distB="0" distL="114300" distR="114300" simplePos="0" relativeHeight="251697664" behindDoc="0" locked="0" layoutInCell="1" allowOverlap="1" wp14:anchorId="7E188BEE" wp14:editId="6A444AFA">
                <wp:simplePos x="0" y="0"/>
                <wp:positionH relativeFrom="column">
                  <wp:posOffset>588010</wp:posOffset>
                </wp:positionH>
                <wp:positionV relativeFrom="paragraph">
                  <wp:posOffset>124460</wp:posOffset>
                </wp:positionV>
                <wp:extent cx="0" cy="177800"/>
                <wp:effectExtent l="58420" t="15240" r="55880" b="16510"/>
                <wp:wrapNone/>
                <wp:docPr id="3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7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65727F7" id="Line 90"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9.8pt" to="46.3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">
                <v:stroke startarrow="block" endarrow="block"/>
              </v:line>
            </w:pict>
          </mc:Fallback>
        </mc:AlternateContent>
      </w:r>
    </w:p>
    <w:p w14:paraId="50ADBF33" w14:textId="22EB1B28" w:rsidR="00342CD7" w:rsidRPr="00EC3B59" w:rsidRDefault="009346F7" w:rsidP="001A51E0">
      <w:r>
        <w:rPr>
          <w:noProof/>
          <w:lang w:eastAsia="lt-LT"/>
        </w:rPr>
        <mc:AlternateContent>
          <mc:Choice Requires="wps">
            <w:drawing>
              <wp:anchor distT="0" distB="0" distL="114300" distR="114300" simplePos="0" relativeHeight="251688448" behindDoc="0" locked="0" layoutInCell="1" allowOverlap="1" wp14:anchorId="093F5898" wp14:editId="379D26ED">
                <wp:simplePos x="0" y="0"/>
                <wp:positionH relativeFrom="column">
                  <wp:posOffset>-142875</wp:posOffset>
                </wp:positionH>
                <wp:positionV relativeFrom="paragraph">
                  <wp:posOffset>127000</wp:posOffset>
                </wp:positionV>
                <wp:extent cx="2287905" cy="904875"/>
                <wp:effectExtent l="22860" t="21590" r="22860" b="16510"/>
                <wp:wrapNone/>
                <wp:docPr id="30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905" cy="904875"/>
                        </a:xfrm>
                        <a:prstGeom prst="rect">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FF471E" w14:textId="735F5A76" w:rsidR="000056C7" w:rsidRPr="00447EC8" w:rsidRDefault="000056C7" w:rsidP="00FF6D72">
                            <w:pPr>
                              <w:jc w:val="center"/>
                              <w:rPr>
                                <w:b/>
                                <w:sz w:val="20"/>
                                <w:szCs w:val="20"/>
                              </w:rPr>
                            </w:pPr>
                            <w:r>
                              <w:rPr>
                                <w:b/>
                                <w:sz w:val="20"/>
                                <w:szCs w:val="20"/>
                              </w:rPr>
                              <w:t>S</w:t>
                            </w:r>
                            <w:r w:rsidRPr="00447EC8">
                              <w:rPr>
                                <w:b/>
                                <w:sz w:val="20"/>
                                <w:szCs w:val="20"/>
                              </w:rPr>
                              <w:t xml:space="preserve">pecialistas civilinei saugai </w:t>
                            </w:r>
                          </w:p>
                          <w:p w14:paraId="2D690A7D" w14:textId="0AC6DF88" w:rsidR="000056C7" w:rsidRDefault="000056C7" w:rsidP="00402E0B">
                            <w:pPr>
                              <w:jc w:val="center"/>
                              <w:rPr>
                                <w:b/>
                                <w:color w:val="FF0000"/>
                                <w:sz w:val="20"/>
                                <w:szCs w:val="20"/>
                              </w:rPr>
                            </w:pPr>
                            <w:r w:rsidRPr="007118A6">
                              <w:rPr>
                                <w:b/>
                                <w:color w:val="FF0000"/>
                                <w:sz w:val="20"/>
                                <w:szCs w:val="20"/>
                              </w:rPr>
                              <w:t xml:space="preserve">8 </w:t>
                            </w:r>
                            <w:r>
                              <w:rPr>
                                <w:b/>
                                <w:color w:val="FF0000"/>
                                <w:sz w:val="20"/>
                                <w:szCs w:val="20"/>
                              </w:rPr>
                              <w:t>(</w:t>
                            </w:r>
                            <w:r w:rsidRPr="007118A6">
                              <w:rPr>
                                <w:b/>
                                <w:color w:val="FF0000"/>
                                <w:sz w:val="20"/>
                                <w:szCs w:val="20"/>
                              </w:rPr>
                              <w:t xml:space="preserve">528) </w:t>
                            </w:r>
                            <w:r>
                              <w:rPr>
                                <w:b/>
                                <w:color w:val="FF0000"/>
                                <w:sz w:val="20"/>
                                <w:szCs w:val="20"/>
                              </w:rPr>
                              <w:t xml:space="preserve">48269 </w:t>
                            </w:r>
                          </w:p>
                          <w:p w14:paraId="602B026A" w14:textId="31C43381" w:rsidR="000056C7" w:rsidRPr="00402E0B" w:rsidRDefault="000056C7" w:rsidP="00402E0B">
                            <w:pPr>
                              <w:jc w:val="center"/>
                              <w:rPr>
                                <w:b/>
                                <w:bCs/>
                                <w:i/>
                                <w:iCs/>
                                <w:sz w:val="20"/>
                                <w:szCs w:val="20"/>
                              </w:rPr>
                            </w:pPr>
                            <w:r w:rsidRPr="00402E0B">
                              <w:rPr>
                                <w:rStyle w:val="Hipersaitas"/>
                                <w:b/>
                                <w:bCs/>
                                <w:i/>
                                <w:iCs/>
                                <w:sz w:val="20"/>
                                <w:szCs w:val="20"/>
                              </w:rPr>
                              <w:t>valentina.naudziuniene@trakai.lt</w:t>
                            </w:r>
                            <w:r w:rsidRPr="00402E0B">
                              <w:rPr>
                                <w:b/>
                                <w:bCs/>
                                <w:i/>
                                <w:iCs/>
                                <w:sz w:val="20"/>
                                <w:szCs w:val="20"/>
                                <w:lang w:val="en-US"/>
                              </w:rPr>
                              <w:t xml:space="preserve"> </w:t>
                            </w:r>
                          </w:p>
                          <w:p w14:paraId="30497438" w14:textId="77777777" w:rsidR="000056C7" w:rsidRDefault="000056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F5898" id="Rectangle 81" o:spid="_x0000_s1068" style="position:absolute;margin-left:-11.25pt;margin-top:10pt;width:180.15pt;height:7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" fillcolor="white [3201]" strokecolor="#8064a2 [3207]" strokeweight="2.5pt">
                <v:shadow color="#868686"/>
                <v:textbox>
                  <w:txbxContent>
                    <w:p w14:paraId="23FF471E" w14:textId="735F5A76" w:rsidR="000056C7" w:rsidRPr="00447EC8" w:rsidRDefault="000056C7" w:rsidP="00FF6D72">
                      <w:pPr>
                        <w:jc w:val="center"/>
                        <w:rPr>
                          <w:b/>
                          <w:sz w:val="20"/>
                          <w:szCs w:val="20"/>
                        </w:rPr>
                      </w:pPr>
                      <w:r>
                        <w:rPr>
                          <w:b/>
                          <w:sz w:val="20"/>
                          <w:szCs w:val="20"/>
                        </w:rPr>
                        <w:t>S</w:t>
                      </w:r>
                      <w:r w:rsidRPr="00447EC8">
                        <w:rPr>
                          <w:b/>
                          <w:sz w:val="20"/>
                          <w:szCs w:val="20"/>
                        </w:rPr>
                        <w:t xml:space="preserve">pecialistas civilinei saugai </w:t>
                      </w:r>
                    </w:p>
                    <w:p w14:paraId="2D690A7D" w14:textId="0AC6DF88" w:rsidR="000056C7" w:rsidRDefault="000056C7" w:rsidP="00402E0B">
                      <w:pPr>
                        <w:jc w:val="center"/>
                        <w:rPr>
                          <w:b/>
                          <w:color w:val="FF0000"/>
                          <w:sz w:val="20"/>
                          <w:szCs w:val="20"/>
                        </w:rPr>
                      </w:pPr>
                      <w:r w:rsidRPr="007118A6">
                        <w:rPr>
                          <w:b/>
                          <w:color w:val="FF0000"/>
                          <w:sz w:val="20"/>
                          <w:szCs w:val="20"/>
                        </w:rPr>
                        <w:t xml:space="preserve">8 </w:t>
                      </w:r>
                      <w:r>
                        <w:rPr>
                          <w:b/>
                          <w:color w:val="FF0000"/>
                          <w:sz w:val="20"/>
                          <w:szCs w:val="20"/>
                        </w:rPr>
                        <w:t>(</w:t>
                      </w:r>
                      <w:r w:rsidRPr="007118A6">
                        <w:rPr>
                          <w:b/>
                          <w:color w:val="FF0000"/>
                          <w:sz w:val="20"/>
                          <w:szCs w:val="20"/>
                        </w:rPr>
                        <w:t xml:space="preserve">528) </w:t>
                      </w:r>
                      <w:r>
                        <w:rPr>
                          <w:b/>
                          <w:color w:val="FF0000"/>
                          <w:sz w:val="20"/>
                          <w:szCs w:val="20"/>
                        </w:rPr>
                        <w:t xml:space="preserve">48269 </w:t>
                      </w:r>
                    </w:p>
                    <w:p w14:paraId="602B026A" w14:textId="31C43381" w:rsidR="000056C7" w:rsidRPr="00402E0B" w:rsidRDefault="000056C7" w:rsidP="00402E0B">
                      <w:pPr>
                        <w:jc w:val="center"/>
                        <w:rPr>
                          <w:b/>
                          <w:bCs/>
                          <w:i/>
                          <w:iCs/>
                          <w:sz w:val="20"/>
                          <w:szCs w:val="20"/>
                        </w:rPr>
                      </w:pPr>
                      <w:r w:rsidRPr="00402E0B">
                        <w:rPr>
                          <w:rStyle w:val="Hipersaitas"/>
                          <w:b/>
                          <w:bCs/>
                          <w:i/>
                          <w:iCs/>
                          <w:sz w:val="20"/>
                          <w:szCs w:val="20"/>
                        </w:rPr>
                        <w:t>valentina.naudziuniene@trakai.lt</w:t>
                      </w:r>
                      <w:r w:rsidRPr="00402E0B">
                        <w:rPr>
                          <w:b/>
                          <w:bCs/>
                          <w:i/>
                          <w:iCs/>
                          <w:sz w:val="20"/>
                          <w:szCs w:val="20"/>
                          <w:lang w:val="en-US"/>
                        </w:rPr>
                        <w:t xml:space="preserve"> </w:t>
                      </w:r>
                    </w:p>
                    <w:p w14:paraId="30497438" w14:textId="77777777" w:rsidR="000056C7" w:rsidRDefault="000056C7"/>
                  </w:txbxContent>
                </v:textbox>
              </v:rect>
            </w:pict>
          </mc:Fallback>
        </mc:AlternateContent>
      </w:r>
    </w:p>
    <w:p w14:paraId="348CED35" w14:textId="77777777" w:rsidR="00342CD7" w:rsidRPr="00EC3B59" w:rsidRDefault="00342CD7" w:rsidP="001A51E0"/>
    <w:p w14:paraId="1D74D064" w14:textId="77777777" w:rsidR="00342CD7" w:rsidRPr="00EC3B59" w:rsidRDefault="00342CD7" w:rsidP="001A51E0"/>
    <w:p w14:paraId="256B4068" w14:textId="77777777" w:rsidR="00342CD7" w:rsidRPr="00EC3B59" w:rsidRDefault="00342CD7" w:rsidP="001A51E0"/>
    <w:p w14:paraId="1E92927A" w14:textId="3C75FC6B" w:rsidR="00342CD7" w:rsidRPr="00EC3B59" w:rsidRDefault="009346F7" w:rsidP="001A51E0">
      <w:r>
        <w:rPr>
          <w:noProof/>
          <w:lang w:eastAsia="lt-LT"/>
        </w:rPr>
        <mc:AlternateContent>
          <mc:Choice Requires="wps">
            <w:drawing>
              <wp:anchor distT="0" distB="0" distL="114300" distR="114300" simplePos="0" relativeHeight="251691520" behindDoc="0" locked="0" layoutInCell="1" allowOverlap="1" wp14:anchorId="5F378699" wp14:editId="7DB8FAAF">
                <wp:simplePos x="0" y="0"/>
                <wp:positionH relativeFrom="column">
                  <wp:posOffset>2644775</wp:posOffset>
                </wp:positionH>
                <wp:positionV relativeFrom="paragraph">
                  <wp:posOffset>174625</wp:posOffset>
                </wp:positionV>
                <wp:extent cx="2974975" cy="1422400"/>
                <wp:effectExtent l="19685" t="17145" r="24765" b="17780"/>
                <wp:wrapNone/>
                <wp:docPr id="30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4975" cy="14224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A1F002" w14:textId="747CFB81" w:rsidR="000056C7" w:rsidRDefault="000056C7" w:rsidP="00FF6D72">
                            <w:pPr>
                              <w:ind w:right="-104"/>
                              <w:jc w:val="center"/>
                              <w:rPr>
                                <w:sz w:val="20"/>
                                <w:szCs w:val="20"/>
                              </w:rPr>
                            </w:pPr>
                            <w:r>
                              <w:rPr>
                                <w:sz w:val="20"/>
                                <w:szCs w:val="20"/>
                              </w:rPr>
                              <w:t>Vilniaus  priešgaisrinė gelbėjimo valdyba</w:t>
                            </w:r>
                          </w:p>
                          <w:p w14:paraId="68814A6D" w14:textId="77777777" w:rsidR="000056C7" w:rsidRPr="003275DE" w:rsidRDefault="000056C7" w:rsidP="00FF6D72">
                            <w:pPr>
                              <w:ind w:right="-104"/>
                              <w:jc w:val="center"/>
                              <w:rPr>
                                <w:color w:val="FF0000"/>
                                <w:sz w:val="20"/>
                                <w:szCs w:val="20"/>
                              </w:rPr>
                            </w:pPr>
                            <w:r>
                              <w:rPr>
                                <w:sz w:val="20"/>
                                <w:szCs w:val="20"/>
                              </w:rPr>
                              <w:t xml:space="preserve">Adm. darbo laiku </w:t>
                            </w:r>
                            <w:r w:rsidRPr="007118A6">
                              <w:rPr>
                                <w:b/>
                                <w:color w:val="FF0000"/>
                                <w:sz w:val="20"/>
                                <w:szCs w:val="20"/>
                              </w:rPr>
                              <w:t>(8 5) 271 7540</w:t>
                            </w:r>
                            <w:r>
                              <w:rPr>
                                <w:sz w:val="20"/>
                                <w:szCs w:val="20"/>
                              </w:rPr>
                              <w:t xml:space="preserve">, </w:t>
                            </w:r>
                            <w:r w:rsidRPr="00D65C70">
                              <w:rPr>
                                <w:sz w:val="20"/>
                                <w:szCs w:val="20"/>
                              </w:rPr>
                              <w:t>mob.</w:t>
                            </w:r>
                            <w:r w:rsidRPr="003275DE">
                              <w:rPr>
                                <w:color w:val="FF0000"/>
                                <w:sz w:val="20"/>
                                <w:szCs w:val="20"/>
                              </w:rPr>
                              <w:t xml:space="preserve"> </w:t>
                            </w:r>
                            <w:r w:rsidRPr="007118A6">
                              <w:rPr>
                                <w:b/>
                                <w:color w:val="FF0000"/>
                                <w:sz w:val="20"/>
                                <w:szCs w:val="20"/>
                              </w:rPr>
                              <w:t>(8 652) 87061</w:t>
                            </w:r>
                          </w:p>
                          <w:p w14:paraId="02EA8F70" w14:textId="77777777" w:rsidR="000056C7" w:rsidRDefault="000056C7" w:rsidP="00FF6D72">
                            <w:pPr>
                              <w:ind w:right="-104"/>
                              <w:jc w:val="center"/>
                              <w:rPr>
                                <w:sz w:val="20"/>
                                <w:szCs w:val="20"/>
                              </w:rPr>
                            </w:pPr>
                            <w:r>
                              <w:rPr>
                                <w:sz w:val="20"/>
                                <w:szCs w:val="20"/>
                              </w:rPr>
                              <w:t xml:space="preserve">Po adm. darbo valandų </w:t>
                            </w:r>
                            <w:r w:rsidRPr="007118A6">
                              <w:rPr>
                                <w:b/>
                                <w:color w:val="FF0000"/>
                                <w:sz w:val="20"/>
                                <w:szCs w:val="20"/>
                              </w:rPr>
                              <w:t>(8 5) 271 6581</w:t>
                            </w:r>
                            <w:r>
                              <w:rPr>
                                <w:sz w:val="20"/>
                                <w:szCs w:val="20"/>
                              </w:rPr>
                              <w:t xml:space="preserve">, </w:t>
                            </w:r>
                          </w:p>
                          <w:p w14:paraId="7B8D7395" w14:textId="77777777" w:rsidR="000056C7" w:rsidRPr="00C601D4" w:rsidRDefault="000056C7" w:rsidP="00FF6D72">
                            <w:pPr>
                              <w:ind w:right="-104"/>
                              <w:jc w:val="center"/>
                              <w:rPr>
                                <w:color w:val="FF0000"/>
                                <w:sz w:val="20"/>
                                <w:szCs w:val="20"/>
                              </w:rPr>
                            </w:pPr>
                            <w:r w:rsidRPr="00D65C70">
                              <w:rPr>
                                <w:sz w:val="20"/>
                                <w:szCs w:val="20"/>
                              </w:rPr>
                              <w:t>mob.</w:t>
                            </w:r>
                            <w:r w:rsidRPr="00C601D4">
                              <w:rPr>
                                <w:color w:val="FF0000"/>
                                <w:sz w:val="20"/>
                                <w:szCs w:val="20"/>
                              </w:rPr>
                              <w:t xml:space="preserve"> </w:t>
                            </w:r>
                            <w:r w:rsidRPr="007118A6">
                              <w:rPr>
                                <w:b/>
                                <w:color w:val="FF0000"/>
                                <w:sz w:val="20"/>
                                <w:szCs w:val="20"/>
                              </w:rPr>
                              <w:t>(8 686) 25601</w:t>
                            </w:r>
                          </w:p>
                          <w:p w14:paraId="7C98084C" w14:textId="1091E3FB" w:rsidR="000056C7" w:rsidRDefault="000056C7" w:rsidP="00FF6D72">
                            <w:pPr>
                              <w:ind w:right="-104"/>
                              <w:jc w:val="center"/>
                              <w:rPr>
                                <w:sz w:val="20"/>
                                <w:szCs w:val="20"/>
                              </w:rPr>
                            </w:pPr>
                            <w:r>
                              <w:rPr>
                                <w:sz w:val="20"/>
                                <w:szCs w:val="20"/>
                              </w:rPr>
                              <w:t xml:space="preserve">el. p. </w:t>
                            </w:r>
                            <w:hyperlink r:id="rId25" w:history="1">
                              <w:r w:rsidRPr="00042E5E">
                                <w:rPr>
                                  <w:rStyle w:val="Hipersaitas"/>
                                  <w:b/>
                                  <w:i/>
                                  <w:sz w:val="20"/>
                                </w:rPr>
                                <w:t>vilnius.ovs@vpgt.lt</w:t>
                              </w:r>
                            </w:hyperlink>
                          </w:p>
                          <w:p w14:paraId="6F835566" w14:textId="77777777" w:rsidR="000056C7" w:rsidRDefault="000056C7" w:rsidP="00FF6D72">
                            <w:pPr>
                              <w:ind w:right="-104"/>
                              <w:jc w:val="center"/>
                              <w:rPr>
                                <w:sz w:val="20"/>
                                <w:szCs w:val="20"/>
                              </w:rPr>
                            </w:pPr>
                          </w:p>
                          <w:p w14:paraId="1C702BC2" w14:textId="77777777" w:rsidR="000056C7" w:rsidRDefault="000056C7" w:rsidP="00FF6D72">
                            <w:pPr>
                              <w:ind w:right="-104"/>
                              <w:jc w:val="center"/>
                              <w:rPr>
                                <w:sz w:val="20"/>
                                <w:szCs w:val="20"/>
                              </w:rPr>
                            </w:pPr>
                            <w:r>
                              <w:rPr>
                                <w:sz w:val="20"/>
                                <w:szCs w:val="20"/>
                              </w:rPr>
                              <w:t>Bendrojo pagalbos centro Vilniaus skyrius,</w:t>
                            </w:r>
                          </w:p>
                          <w:p w14:paraId="164B7524" w14:textId="77777777" w:rsidR="000056C7" w:rsidRDefault="000056C7" w:rsidP="00FF6D72">
                            <w:pPr>
                              <w:ind w:right="-104"/>
                              <w:jc w:val="center"/>
                              <w:rPr>
                                <w:sz w:val="20"/>
                                <w:szCs w:val="20"/>
                              </w:rPr>
                            </w:pPr>
                            <w:r>
                              <w:rPr>
                                <w:sz w:val="20"/>
                                <w:szCs w:val="20"/>
                              </w:rPr>
                              <w:t xml:space="preserve">tel. </w:t>
                            </w:r>
                            <w:r w:rsidRPr="00D65C70">
                              <w:rPr>
                                <w:b/>
                                <w:color w:val="FF0000"/>
                                <w:sz w:val="20"/>
                                <w:szCs w:val="20"/>
                              </w:rPr>
                              <w:t>112</w:t>
                            </w:r>
                          </w:p>
                          <w:p w14:paraId="67D99A60" w14:textId="77777777" w:rsidR="000056C7" w:rsidRDefault="000056C7" w:rsidP="00FF6D72">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78699" id="Rectangle 84" o:spid="_x0000_s1069" style="position:absolute;margin-left:208.25pt;margin-top:13.75pt;width:234.25pt;height:11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" fillcolor="white [3201]" strokecolor="black [3200]" strokeweight="2.5pt">
                <v:shadow color="#868686"/>
                <v:textbox>
                  <w:txbxContent>
                    <w:p w14:paraId="1DA1F002" w14:textId="747CFB81" w:rsidR="000056C7" w:rsidRDefault="000056C7" w:rsidP="00FF6D72">
                      <w:pPr>
                        <w:ind w:right="-104"/>
                        <w:jc w:val="center"/>
                        <w:rPr>
                          <w:sz w:val="20"/>
                          <w:szCs w:val="20"/>
                        </w:rPr>
                      </w:pPr>
                      <w:r>
                        <w:rPr>
                          <w:sz w:val="20"/>
                          <w:szCs w:val="20"/>
                        </w:rPr>
                        <w:t>Vilniaus  priešgaisrinė gelbėjimo valdyba</w:t>
                      </w:r>
                    </w:p>
                    <w:p w14:paraId="68814A6D" w14:textId="77777777" w:rsidR="000056C7" w:rsidRPr="003275DE" w:rsidRDefault="000056C7" w:rsidP="00FF6D72">
                      <w:pPr>
                        <w:ind w:right="-104"/>
                        <w:jc w:val="center"/>
                        <w:rPr>
                          <w:color w:val="FF0000"/>
                          <w:sz w:val="20"/>
                          <w:szCs w:val="20"/>
                        </w:rPr>
                      </w:pPr>
                      <w:r>
                        <w:rPr>
                          <w:sz w:val="20"/>
                          <w:szCs w:val="20"/>
                        </w:rPr>
                        <w:t xml:space="preserve">Adm. darbo laiku </w:t>
                      </w:r>
                      <w:r w:rsidRPr="007118A6">
                        <w:rPr>
                          <w:b/>
                          <w:color w:val="FF0000"/>
                          <w:sz w:val="20"/>
                          <w:szCs w:val="20"/>
                        </w:rPr>
                        <w:t>(8 5) 271 7540</w:t>
                      </w:r>
                      <w:r>
                        <w:rPr>
                          <w:sz w:val="20"/>
                          <w:szCs w:val="20"/>
                        </w:rPr>
                        <w:t xml:space="preserve">, </w:t>
                      </w:r>
                      <w:r w:rsidRPr="00D65C70">
                        <w:rPr>
                          <w:sz w:val="20"/>
                          <w:szCs w:val="20"/>
                        </w:rPr>
                        <w:t>mob.</w:t>
                      </w:r>
                      <w:r w:rsidRPr="003275DE">
                        <w:rPr>
                          <w:color w:val="FF0000"/>
                          <w:sz w:val="20"/>
                          <w:szCs w:val="20"/>
                        </w:rPr>
                        <w:t xml:space="preserve"> </w:t>
                      </w:r>
                      <w:r w:rsidRPr="007118A6">
                        <w:rPr>
                          <w:b/>
                          <w:color w:val="FF0000"/>
                          <w:sz w:val="20"/>
                          <w:szCs w:val="20"/>
                        </w:rPr>
                        <w:t>(8 652) 87061</w:t>
                      </w:r>
                    </w:p>
                    <w:p w14:paraId="02EA8F70" w14:textId="77777777" w:rsidR="000056C7" w:rsidRDefault="000056C7" w:rsidP="00FF6D72">
                      <w:pPr>
                        <w:ind w:right="-104"/>
                        <w:jc w:val="center"/>
                        <w:rPr>
                          <w:sz w:val="20"/>
                          <w:szCs w:val="20"/>
                        </w:rPr>
                      </w:pPr>
                      <w:r>
                        <w:rPr>
                          <w:sz w:val="20"/>
                          <w:szCs w:val="20"/>
                        </w:rPr>
                        <w:t xml:space="preserve">Po adm. darbo valandų </w:t>
                      </w:r>
                      <w:r w:rsidRPr="007118A6">
                        <w:rPr>
                          <w:b/>
                          <w:color w:val="FF0000"/>
                          <w:sz w:val="20"/>
                          <w:szCs w:val="20"/>
                        </w:rPr>
                        <w:t>(8 5) 271 6581</w:t>
                      </w:r>
                      <w:r>
                        <w:rPr>
                          <w:sz w:val="20"/>
                          <w:szCs w:val="20"/>
                        </w:rPr>
                        <w:t xml:space="preserve">, </w:t>
                      </w:r>
                    </w:p>
                    <w:p w14:paraId="7B8D7395" w14:textId="77777777" w:rsidR="000056C7" w:rsidRPr="00C601D4" w:rsidRDefault="000056C7" w:rsidP="00FF6D72">
                      <w:pPr>
                        <w:ind w:right="-104"/>
                        <w:jc w:val="center"/>
                        <w:rPr>
                          <w:color w:val="FF0000"/>
                          <w:sz w:val="20"/>
                          <w:szCs w:val="20"/>
                        </w:rPr>
                      </w:pPr>
                      <w:r w:rsidRPr="00D65C70">
                        <w:rPr>
                          <w:sz w:val="20"/>
                          <w:szCs w:val="20"/>
                        </w:rPr>
                        <w:t>mob.</w:t>
                      </w:r>
                      <w:r w:rsidRPr="00C601D4">
                        <w:rPr>
                          <w:color w:val="FF0000"/>
                          <w:sz w:val="20"/>
                          <w:szCs w:val="20"/>
                        </w:rPr>
                        <w:t xml:space="preserve"> </w:t>
                      </w:r>
                      <w:r w:rsidRPr="007118A6">
                        <w:rPr>
                          <w:b/>
                          <w:color w:val="FF0000"/>
                          <w:sz w:val="20"/>
                          <w:szCs w:val="20"/>
                        </w:rPr>
                        <w:t>(8 686) 25601</w:t>
                      </w:r>
                    </w:p>
                    <w:p w14:paraId="7C98084C" w14:textId="1091E3FB" w:rsidR="000056C7" w:rsidRDefault="000056C7" w:rsidP="00FF6D72">
                      <w:pPr>
                        <w:ind w:right="-104"/>
                        <w:jc w:val="center"/>
                        <w:rPr>
                          <w:sz w:val="20"/>
                          <w:szCs w:val="20"/>
                        </w:rPr>
                      </w:pPr>
                      <w:r>
                        <w:rPr>
                          <w:sz w:val="20"/>
                          <w:szCs w:val="20"/>
                        </w:rPr>
                        <w:t xml:space="preserve">el. p. </w:t>
                      </w:r>
                      <w:hyperlink r:id="rId26" w:history="1">
                        <w:r w:rsidRPr="00042E5E">
                          <w:rPr>
                            <w:rStyle w:val="Hipersaitas"/>
                            <w:b/>
                            <w:i/>
                            <w:sz w:val="20"/>
                          </w:rPr>
                          <w:t>vilnius.ovs@vpgt.lt</w:t>
                        </w:r>
                      </w:hyperlink>
                    </w:p>
                    <w:p w14:paraId="6F835566" w14:textId="77777777" w:rsidR="000056C7" w:rsidRDefault="000056C7" w:rsidP="00FF6D72">
                      <w:pPr>
                        <w:ind w:right="-104"/>
                        <w:jc w:val="center"/>
                        <w:rPr>
                          <w:sz w:val="20"/>
                          <w:szCs w:val="20"/>
                        </w:rPr>
                      </w:pPr>
                    </w:p>
                    <w:p w14:paraId="1C702BC2" w14:textId="77777777" w:rsidR="000056C7" w:rsidRDefault="000056C7" w:rsidP="00FF6D72">
                      <w:pPr>
                        <w:ind w:right="-104"/>
                        <w:jc w:val="center"/>
                        <w:rPr>
                          <w:sz w:val="20"/>
                          <w:szCs w:val="20"/>
                        </w:rPr>
                      </w:pPr>
                      <w:r>
                        <w:rPr>
                          <w:sz w:val="20"/>
                          <w:szCs w:val="20"/>
                        </w:rPr>
                        <w:t>Bendrojo pagalbos centro Vilniaus skyrius,</w:t>
                      </w:r>
                    </w:p>
                    <w:p w14:paraId="164B7524" w14:textId="77777777" w:rsidR="000056C7" w:rsidRDefault="000056C7" w:rsidP="00FF6D72">
                      <w:pPr>
                        <w:ind w:right="-104"/>
                        <w:jc w:val="center"/>
                        <w:rPr>
                          <w:sz w:val="20"/>
                          <w:szCs w:val="20"/>
                        </w:rPr>
                      </w:pPr>
                      <w:r>
                        <w:rPr>
                          <w:sz w:val="20"/>
                          <w:szCs w:val="20"/>
                        </w:rPr>
                        <w:t xml:space="preserve">tel. </w:t>
                      </w:r>
                      <w:r w:rsidRPr="00D65C70">
                        <w:rPr>
                          <w:b/>
                          <w:color w:val="FF0000"/>
                          <w:sz w:val="20"/>
                          <w:szCs w:val="20"/>
                        </w:rPr>
                        <w:t>112</w:t>
                      </w:r>
                    </w:p>
                    <w:p w14:paraId="67D99A60" w14:textId="77777777" w:rsidR="000056C7" w:rsidRDefault="000056C7" w:rsidP="00FF6D72">
                      <w:pPr>
                        <w:jc w:val="center"/>
                        <w:rPr>
                          <w:sz w:val="20"/>
                          <w:szCs w:val="20"/>
                        </w:rPr>
                      </w:pPr>
                    </w:p>
                  </w:txbxContent>
                </v:textbox>
              </v:rect>
            </w:pict>
          </mc:Fallback>
        </mc:AlternateContent>
      </w:r>
    </w:p>
    <w:p w14:paraId="780A0ABD" w14:textId="419CD741" w:rsidR="00342CD7" w:rsidRPr="00EC3B59" w:rsidRDefault="009346F7" w:rsidP="001A51E0">
      <w:r>
        <w:rPr>
          <w:noProof/>
          <w:lang w:eastAsia="lt-LT"/>
        </w:rPr>
        <mc:AlternateContent>
          <mc:Choice Requires="wps">
            <w:drawing>
              <wp:anchor distT="0" distB="0" distL="114300" distR="114300" simplePos="0" relativeHeight="251699712" behindDoc="0" locked="0" layoutInCell="1" allowOverlap="1" wp14:anchorId="7BF19813" wp14:editId="58F17185">
                <wp:simplePos x="0" y="0"/>
                <wp:positionH relativeFrom="column">
                  <wp:posOffset>1200785</wp:posOffset>
                </wp:positionH>
                <wp:positionV relativeFrom="paragraph">
                  <wp:posOffset>156210</wp:posOffset>
                </wp:positionV>
                <wp:extent cx="0" cy="1623695"/>
                <wp:effectExtent l="61595" t="21590" r="52705" b="12065"/>
                <wp:wrapNone/>
                <wp:docPr id="30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36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08B819" id="Line 92"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5pt,12.3pt" to="94.55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">
                <v:stroke startarrow="block"/>
              </v:line>
            </w:pict>
          </mc:Fallback>
        </mc:AlternateContent>
      </w:r>
    </w:p>
    <w:p w14:paraId="344AEC3F" w14:textId="4CBDBD7F" w:rsidR="00342CD7" w:rsidRPr="00EC3B59" w:rsidRDefault="00342CD7" w:rsidP="001A51E0"/>
    <w:p w14:paraId="395602D5" w14:textId="67B60394" w:rsidR="00342CD7" w:rsidRPr="00EC3B59" w:rsidRDefault="00342CD7" w:rsidP="001A51E0"/>
    <w:p w14:paraId="33B765F8" w14:textId="4CB43AC7" w:rsidR="00342CD7" w:rsidRPr="00EC3B59" w:rsidRDefault="007B6EE0" w:rsidP="001A51E0">
      <w:r>
        <w:rPr>
          <w:noProof/>
          <w:lang w:eastAsia="lt-LT"/>
        </w:rPr>
        <mc:AlternateContent>
          <mc:Choice Requires="wps">
            <w:drawing>
              <wp:anchor distT="0" distB="0" distL="114300" distR="114300" simplePos="0" relativeHeight="251687424" behindDoc="0" locked="0" layoutInCell="1" allowOverlap="1" wp14:anchorId="4BB3546A" wp14:editId="5C49C1EE">
                <wp:simplePos x="0" y="0"/>
                <wp:positionH relativeFrom="column">
                  <wp:posOffset>-32385</wp:posOffset>
                </wp:positionH>
                <wp:positionV relativeFrom="paragraph">
                  <wp:posOffset>90806</wp:posOffset>
                </wp:positionV>
                <wp:extent cx="1225550" cy="801370"/>
                <wp:effectExtent l="19050" t="19050" r="12700" b="17780"/>
                <wp:wrapNone/>
                <wp:docPr id="6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801370"/>
                        </a:xfrm>
                        <a:prstGeom prst="rect">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1FCBC7" w14:textId="4640322A" w:rsidR="000056C7" w:rsidRDefault="000056C7" w:rsidP="00FF6D72">
                            <w:pPr>
                              <w:jc w:val="center"/>
                              <w:rPr>
                                <w:sz w:val="18"/>
                                <w:szCs w:val="18"/>
                              </w:rPr>
                            </w:pPr>
                            <w:r>
                              <w:rPr>
                                <w:sz w:val="18"/>
                                <w:szCs w:val="18"/>
                              </w:rPr>
                              <w:t>Trakų rajono savivaldybės administracijos seniūnijos</w:t>
                            </w:r>
                          </w:p>
                          <w:p w14:paraId="15D95FD2" w14:textId="055B59F7" w:rsidR="000056C7" w:rsidRDefault="000056C7" w:rsidP="00FF6D72">
                            <w:pPr>
                              <w:jc w:val="center"/>
                              <w:rPr>
                                <w:sz w:val="18"/>
                                <w:szCs w:val="18"/>
                              </w:rPr>
                            </w:pPr>
                            <w:r>
                              <w:rPr>
                                <w:sz w:val="18"/>
                                <w:szCs w:val="18"/>
                              </w:rPr>
                              <w:t xml:space="preserve">(ESVP </w:t>
                            </w:r>
                            <w:r w:rsidRPr="00855570">
                              <w:rPr>
                                <w:sz w:val="18"/>
                                <w:szCs w:val="18"/>
                              </w:rPr>
                              <w:t>12 priedas</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3546A" id="Rectangle 80" o:spid="_x0000_s1070" style="position:absolute;margin-left:-2.55pt;margin-top:7.15pt;width:96.5pt;height:63.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" fillcolor="white [3201]" strokecolor="#f79646 [3209]" strokeweight="2.5pt">
                <v:shadow color="#868686"/>
                <v:textbox>
                  <w:txbxContent>
                    <w:p w14:paraId="231FCBC7" w14:textId="4640322A" w:rsidR="000056C7" w:rsidRDefault="000056C7" w:rsidP="00FF6D72">
                      <w:pPr>
                        <w:jc w:val="center"/>
                        <w:rPr>
                          <w:sz w:val="18"/>
                          <w:szCs w:val="18"/>
                        </w:rPr>
                      </w:pPr>
                      <w:r>
                        <w:rPr>
                          <w:sz w:val="18"/>
                          <w:szCs w:val="18"/>
                        </w:rPr>
                        <w:t>Trakų rajono savivaldybės administracijos seniūnijos</w:t>
                      </w:r>
                    </w:p>
                    <w:p w14:paraId="15D95FD2" w14:textId="055B59F7" w:rsidR="000056C7" w:rsidRDefault="000056C7" w:rsidP="00FF6D72">
                      <w:pPr>
                        <w:jc w:val="center"/>
                        <w:rPr>
                          <w:sz w:val="18"/>
                          <w:szCs w:val="18"/>
                        </w:rPr>
                      </w:pPr>
                      <w:r>
                        <w:rPr>
                          <w:sz w:val="18"/>
                          <w:szCs w:val="18"/>
                        </w:rPr>
                        <w:t xml:space="preserve">(ESVP </w:t>
                      </w:r>
                      <w:r w:rsidRPr="00855570">
                        <w:rPr>
                          <w:sz w:val="18"/>
                          <w:szCs w:val="18"/>
                        </w:rPr>
                        <w:t>12 priedas</w:t>
                      </w:r>
                      <w:r>
                        <w:rPr>
                          <w:sz w:val="18"/>
                          <w:szCs w:val="18"/>
                        </w:rPr>
                        <w:t>)</w:t>
                      </w:r>
                    </w:p>
                  </w:txbxContent>
                </v:textbox>
              </v:rect>
            </w:pict>
          </mc:Fallback>
        </mc:AlternateContent>
      </w:r>
    </w:p>
    <w:p w14:paraId="1DCFA49A" w14:textId="77777777" w:rsidR="00342CD7" w:rsidRPr="00EC3B59" w:rsidRDefault="00342CD7" w:rsidP="001A51E0"/>
    <w:p w14:paraId="41EA62B0" w14:textId="2A02C635" w:rsidR="00342CD7" w:rsidRPr="00EC3B59" w:rsidRDefault="009346F7" w:rsidP="001A51E0">
      <w:r>
        <w:rPr>
          <w:noProof/>
          <w:lang w:eastAsia="lt-LT"/>
        </w:rPr>
        <mc:AlternateContent>
          <mc:Choice Requires="wps">
            <w:drawing>
              <wp:anchor distT="0" distB="0" distL="114300" distR="114300" simplePos="0" relativeHeight="251693568" behindDoc="0" locked="0" layoutInCell="1" allowOverlap="1" wp14:anchorId="07CC4957" wp14:editId="48249606">
                <wp:simplePos x="0" y="0"/>
                <wp:positionH relativeFrom="column">
                  <wp:posOffset>2644775</wp:posOffset>
                </wp:positionH>
                <wp:positionV relativeFrom="paragraph">
                  <wp:posOffset>88900</wp:posOffset>
                </wp:positionV>
                <wp:extent cx="2921000" cy="12065"/>
                <wp:effectExtent l="10160" t="11430" r="12065" b="5080"/>
                <wp:wrapNone/>
                <wp:docPr id="30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100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76D275" id="_x0000_t32" coordsize="21600,21600" o:spt="32" o:oned="t" path="m,l21600,21600e" filled="f">
                <v:path arrowok="t" fillok="f" o:connecttype="none"/>
                <o:lock v:ext="edit" shapetype="t"/>
              </v:shapetype>
              <v:shape id="AutoShape 86" o:spid="_x0000_s1026" type="#_x0000_t32" style="position:absolute;margin-left:208.25pt;margin-top:7pt;width:230pt;height:.95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"/>
            </w:pict>
          </mc:Fallback>
        </mc:AlternateContent>
      </w:r>
    </w:p>
    <w:p w14:paraId="57D8E35C" w14:textId="5863FD77" w:rsidR="00342CD7" w:rsidRPr="00EC3B59" w:rsidRDefault="00342CD7" w:rsidP="001A51E0"/>
    <w:p w14:paraId="36973011" w14:textId="6E0ADB6B" w:rsidR="00342CD7" w:rsidRPr="00EC3B59" w:rsidRDefault="00342CD7" w:rsidP="001A51E0"/>
    <w:p w14:paraId="611BC860" w14:textId="41D61AAF" w:rsidR="00342CD7" w:rsidRPr="00EC3B59" w:rsidRDefault="007B6EE0" w:rsidP="001A51E0">
      <w:r>
        <w:rPr>
          <w:noProof/>
          <w:lang w:eastAsia="lt-LT"/>
        </w:rPr>
        <mc:AlternateContent>
          <mc:Choice Requires="wps">
            <w:drawing>
              <wp:anchor distT="0" distB="0" distL="114300" distR="114300" simplePos="0" relativeHeight="251705856" behindDoc="0" locked="0" layoutInCell="1" allowOverlap="1" wp14:anchorId="37CAD8F2" wp14:editId="07C17C3A">
                <wp:simplePos x="0" y="0"/>
                <wp:positionH relativeFrom="column">
                  <wp:posOffset>724535</wp:posOffset>
                </wp:positionH>
                <wp:positionV relativeFrom="paragraph">
                  <wp:posOffset>26670</wp:posOffset>
                </wp:positionV>
                <wp:extent cx="0" cy="308610"/>
                <wp:effectExtent l="61595" t="21590" r="52705" b="22225"/>
                <wp:wrapNone/>
                <wp:docPr id="6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86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02636B" id="Line 98"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2.1pt" to="57.0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">
                <v:stroke startarrow="block" endarrow="block"/>
              </v:line>
            </w:pict>
          </mc:Fallback>
        </mc:AlternateContent>
      </w:r>
      <w:r w:rsidR="009346F7">
        <w:rPr>
          <w:noProof/>
          <w:lang w:eastAsia="lt-LT"/>
        </w:rPr>
        <mc:AlternateContent>
          <mc:Choice Requires="wps">
            <w:drawing>
              <wp:anchor distT="0" distB="0" distL="114300" distR="114300" simplePos="0" relativeHeight="251703808" behindDoc="0" locked="0" layoutInCell="1" allowOverlap="1" wp14:anchorId="7E63FAC6" wp14:editId="0C5949E3">
                <wp:simplePos x="0" y="0"/>
                <wp:positionH relativeFrom="column">
                  <wp:posOffset>3873500</wp:posOffset>
                </wp:positionH>
                <wp:positionV relativeFrom="paragraph">
                  <wp:posOffset>19685</wp:posOffset>
                </wp:positionV>
                <wp:extent cx="0" cy="284480"/>
                <wp:effectExtent l="57785" t="20320" r="56515" b="9525"/>
                <wp:wrapNone/>
                <wp:docPr id="30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42A2B9" id="Line 96"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55pt" to="30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">
                <v:stroke startarrow="block"/>
              </v:line>
            </w:pict>
          </mc:Fallback>
        </mc:AlternateContent>
      </w:r>
    </w:p>
    <w:p w14:paraId="01E300AB" w14:textId="77777777" w:rsidR="00342CD7" w:rsidRPr="00EC3B59" w:rsidRDefault="00342CD7" w:rsidP="001A51E0"/>
    <w:p w14:paraId="7C9D41E9" w14:textId="0EF31FB4" w:rsidR="00342CD7" w:rsidRPr="00EC3B59" w:rsidRDefault="009346F7" w:rsidP="001A51E0">
      <w:r>
        <w:rPr>
          <w:noProof/>
          <w:lang w:eastAsia="lt-LT"/>
        </w:rPr>
        <mc:AlternateContent>
          <mc:Choice Requires="wps">
            <w:drawing>
              <wp:anchor distT="0" distB="0" distL="114300" distR="114300" simplePos="0" relativeHeight="251689472" behindDoc="0" locked="0" layoutInCell="1" allowOverlap="1" wp14:anchorId="5C987118" wp14:editId="0532F524">
                <wp:simplePos x="0" y="0"/>
                <wp:positionH relativeFrom="column">
                  <wp:posOffset>543560</wp:posOffset>
                </wp:positionH>
                <wp:positionV relativeFrom="paragraph">
                  <wp:posOffset>27305</wp:posOffset>
                </wp:positionV>
                <wp:extent cx="4126230" cy="929640"/>
                <wp:effectExtent l="33020" t="35560" r="31750" b="34925"/>
                <wp:wrapNone/>
                <wp:docPr id="30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6230" cy="92964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86C73F" w14:textId="77777777" w:rsidR="000056C7" w:rsidRDefault="000056C7" w:rsidP="00FF6D72">
                            <w:pPr>
                              <w:pStyle w:val="Antrat1"/>
                              <w:jc w:val="center"/>
                              <w:rPr>
                                <w:sz w:val="24"/>
                                <w:szCs w:val="24"/>
                              </w:rPr>
                            </w:pPr>
                            <w:r>
                              <w:rPr>
                                <w:sz w:val="24"/>
                                <w:szCs w:val="24"/>
                              </w:rPr>
                              <w:t>Informacijos apie įvykį, gresiantį ar įvykusį ekstremalųjį įvykį, gresiančią ar susidariusią ekstremaliąją situaciją šaltinis</w:t>
                            </w:r>
                          </w:p>
                          <w:p w14:paraId="799675CE" w14:textId="77777777" w:rsidR="000056C7" w:rsidRDefault="000056C7" w:rsidP="00FF6D72">
                            <w:pPr>
                              <w:jc w:val="center"/>
                            </w:pPr>
                          </w:p>
                          <w:p w14:paraId="1C3254D7" w14:textId="77777777" w:rsidR="000056C7" w:rsidRDefault="000056C7" w:rsidP="00FF6D7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87118" id="Rectangle 82" o:spid="_x0000_s1071" style="position:absolute;margin-left:42.8pt;margin-top:2.15pt;width:324.9pt;height:73.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" fillcolor="white [3201]" strokecolor="#c0504d [3205]" strokeweight="5pt">
                <v:stroke linestyle="thickThin"/>
                <v:shadow color="#868686"/>
                <v:textbox>
                  <w:txbxContent>
                    <w:p w14:paraId="1C86C73F" w14:textId="77777777" w:rsidR="000056C7" w:rsidRDefault="000056C7" w:rsidP="00FF6D72">
                      <w:pPr>
                        <w:pStyle w:val="Antrat1"/>
                        <w:jc w:val="center"/>
                        <w:rPr>
                          <w:sz w:val="24"/>
                          <w:szCs w:val="24"/>
                        </w:rPr>
                      </w:pPr>
                      <w:r>
                        <w:rPr>
                          <w:sz w:val="24"/>
                          <w:szCs w:val="24"/>
                        </w:rPr>
                        <w:t>Informacijos apie įvykį, gresiantį ar įvykusį ekstremalųjį įvykį, gresiančią ar susidariusią ekstremaliąją situaciją šaltinis</w:t>
                      </w:r>
                    </w:p>
                    <w:p w14:paraId="799675CE" w14:textId="77777777" w:rsidR="000056C7" w:rsidRDefault="000056C7" w:rsidP="00FF6D72">
                      <w:pPr>
                        <w:jc w:val="center"/>
                      </w:pPr>
                    </w:p>
                    <w:p w14:paraId="1C3254D7" w14:textId="77777777" w:rsidR="000056C7" w:rsidRDefault="000056C7" w:rsidP="00FF6D72">
                      <w:pPr>
                        <w:rPr>
                          <w:sz w:val="16"/>
                          <w:szCs w:val="16"/>
                        </w:rPr>
                      </w:pPr>
                    </w:p>
                  </w:txbxContent>
                </v:textbox>
              </v:rect>
            </w:pict>
          </mc:Fallback>
        </mc:AlternateContent>
      </w:r>
    </w:p>
    <w:p w14:paraId="37F684C7" w14:textId="4667459A" w:rsidR="00342CD7" w:rsidRPr="00EC3B59" w:rsidRDefault="00342CD7" w:rsidP="001A51E0"/>
    <w:p w14:paraId="07509DE3" w14:textId="77777777" w:rsidR="00342CD7" w:rsidRPr="00EC3B59" w:rsidRDefault="00342CD7" w:rsidP="001A51E0"/>
    <w:p w14:paraId="3AC5CDE7" w14:textId="77777777" w:rsidR="00342CD7" w:rsidRPr="00EC3B59" w:rsidRDefault="00342CD7" w:rsidP="001A51E0"/>
    <w:p w14:paraId="5178F8D9" w14:textId="77777777" w:rsidR="00342CD7" w:rsidRPr="00EC3B59" w:rsidRDefault="00342CD7" w:rsidP="001A51E0"/>
    <w:p w14:paraId="28EF862F" w14:textId="77777777" w:rsidR="00342CD7" w:rsidRPr="00EC3B59" w:rsidRDefault="00342CD7">
      <w:pPr>
        <w:spacing w:after="200" w:line="276" w:lineRule="auto"/>
      </w:pPr>
      <w:r w:rsidRPr="00EC3B59">
        <w:br w:type="page"/>
      </w:r>
    </w:p>
    <w:p w14:paraId="07FB7B64" w14:textId="77777777" w:rsidR="00342CD7" w:rsidRPr="00EC3B59" w:rsidRDefault="00342CD7" w:rsidP="00342CD7">
      <w:pPr>
        <w:pStyle w:val="Antrats"/>
        <w:jc w:val="right"/>
        <w:outlineLvl w:val="0"/>
        <w:rPr>
          <w:b/>
          <w:sz w:val="28"/>
          <w:szCs w:val="28"/>
        </w:rPr>
      </w:pPr>
      <w:r w:rsidRPr="00EC3B59">
        <w:rPr>
          <w:b/>
          <w:sz w:val="28"/>
          <w:szCs w:val="28"/>
        </w:rPr>
        <w:lastRenderedPageBreak/>
        <w:t>10 PRIEDAS</w:t>
      </w:r>
    </w:p>
    <w:p w14:paraId="55B95549" w14:textId="77777777" w:rsidR="00342CD7" w:rsidRPr="00EC3B59" w:rsidRDefault="00342CD7" w:rsidP="00342CD7">
      <w:pPr>
        <w:pStyle w:val="Antrats"/>
        <w:jc w:val="center"/>
        <w:rPr>
          <w:b/>
          <w:sz w:val="28"/>
          <w:szCs w:val="28"/>
        </w:rPr>
      </w:pPr>
    </w:p>
    <w:p w14:paraId="4209C6EF" w14:textId="402548DD" w:rsidR="00342CD7" w:rsidRPr="00EC3B59" w:rsidRDefault="00342CD7" w:rsidP="00342CD7">
      <w:pPr>
        <w:pStyle w:val="Antrats"/>
        <w:jc w:val="center"/>
        <w:outlineLvl w:val="0"/>
        <w:rPr>
          <w:b/>
          <w:sz w:val="28"/>
          <w:szCs w:val="28"/>
        </w:rPr>
      </w:pPr>
      <w:r w:rsidRPr="00EC3B59">
        <w:rPr>
          <w:b/>
          <w:sz w:val="28"/>
          <w:szCs w:val="28"/>
        </w:rPr>
        <w:t>VILNIAUS PGV IR PAGD KONTAKTINIAI DUOMENYS</w:t>
      </w:r>
    </w:p>
    <w:p w14:paraId="0C218A81" w14:textId="77777777" w:rsidR="00342CD7" w:rsidRPr="006B661F" w:rsidRDefault="00342CD7" w:rsidP="00342CD7">
      <w:pPr>
        <w:pStyle w:val="Antrats"/>
        <w:jc w:val="center"/>
        <w:rPr>
          <w:b/>
        </w:rPr>
      </w:pPr>
    </w:p>
    <w:p w14:paraId="7DCB3BDE" w14:textId="6ABCFD9B" w:rsidR="00342CD7" w:rsidRPr="006B661F" w:rsidRDefault="000C7D99" w:rsidP="00A5493F">
      <w:pPr>
        <w:pStyle w:val="Antrats"/>
        <w:rPr>
          <w:rStyle w:val="Hipersaitas"/>
          <w:b/>
          <w:color w:val="auto"/>
          <w:lang w:eastAsia="en-US"/>
        </w:rPr>
      </w:pPr>
      <w:r w:rsidRPr="006B661F">
        <w:rPr>
          <w:rStyle w:val="Hipersaitas"/>
          <w:b/>
          <w:color w:val="auto"/>
          <w:lang w:eastAsia="en-US"/>
        </w:rPr>
        <w:t>pagd@vpgt.lt</w:t>
      </w:r>
    </w:p>
    <w:tbl>
      <w:tblPr>
        <w:tblW w:w="102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8"/>
        <w:gridCol w:w="6"/>
        <w:gridCol w:w="2919"/>
        <w:gridCol w:w="1817"/>
        <w:gridCol w:w="3225"/>
      </w:tblGrid>
      <w:tr w:rsidR="006B661F" w:rsidRPr="006B661F" w14:paraId="01AF56D3" w14:textId="77777777" w:rsidTr="00596612">
        <w:trPr>
          <w:trHeight w:val="136"/>
          <w:jc w:val="right"/>
        </w:trPr>
        <w:tc>
          <w:tcPr>
            <w:tcW w:w="10260" w:type="dxa"/>
            <w:gridSpan w:val="6"/>
            <w:vAlign w:val="center"/>
          </w:tcPr>
          <w:p w14:paraId="2EE0D099" w14:textId="62CCBEB1" w:rsidR="007361BD" w:rsidRPr="006B661F" w:rsidRDefault="007361BD" w:rsidP="007E1E67">
            <w:pPr>
              <w:tabs>
                <w:tab w:val="center" w:pos="4819"/>
                <w:tab w:val="right" w:pos="9638"/>
              </w:tabs>
              <w:jc w:val="center"/>
              <w:rPr>
                <w:sz w:val="20"/>
                <w:szCs w:val="20"/>
              </w:rPr>
            </w:pPr>
            <w:r w:rsidRPr="006B661F">
              <w:rPr>
                <w:b/>
                <w:sz w:val="20"/>
                <w:szCs w:val="20"/>
              </w:rPr>
              <w:t>PADG CIVILINĖS SAUGOS VALDYBA</w:t>
            </w:r>
          </w:p>
        </w:tc>
      </w:tr>
      <w:tr w:rsidR="006B661F" w:rsidRPr="006B661F" w14:paraId="4F764976" w14:textId="77777777" w:rsidTr="00A5493F">
        <w:trPr>
          <w:trHeight w:val="309"/>
          <w:jc w:val="right"/>
        </w:trPr>
        <w:tc>
          <w:tcPr>
            <w:tcW w:w="2215" w:type="dxa"/>
            <w:vAlign w:val="center"/>
          </w:tcPr>
          <w:p w14:paraId="4E2E3F7E" w14:textId="2E5C0BC1" w:rsidR="007361BD" w:rsidRPr="006B661F" w:rsidRDefault="00000000" w:rsidP="007361BD">
            <w:pPr>
              <w:jc w:val="center"/>
              <w:rPr>
                <w:sz w:val="20"/>
                <w:szCs w:val="20"/>
              </w:rPr>
            </w:pPr>
            <w:hyperlink r:id="rId27" w:history="1">
              <w:r w:rsidR="007361BD" w:rsidRPr="006B661F">
                <w:rPr>
                  <w:rStyle w:val="Hipersaitas"/>
                  <w:color w:val="auto"/>
                  <w:sz w:val="20"/>
                  <w:szCs w:val="20"/>
                  <w:u w:val="none"/>
                </w:rPr>
                <w:t>Viršininkas</w:t>
              </w:r>
            </w:hyperlink>
          </w:p>
        </w:tc>
        <w:tc>
          <w:tcPr>
            <w:tcW w:w="4820" w:type="dxa"/>
            <w:gridSpan w:val="4"/>
            <w:vAlign w:val="center"/>
          </w:tcPr>
          <w:p w14:paraId="18957A7D" w14:textId="1C3BB72B" w:rsidR="007361BD" w:rsidRPr="006B661F" w:rsidRDefault="007361BD" w:rsidP="007361BD">
            <w:pPr>
              <w:tabs>
                <w:tab w:val="center" w:pos="4819"/>
                <w:tab w:val="right" w:pos="9638"/>
              </w:tabs>
              <w:ind w:firstLine="720"/>
              <w:jc w:val="center"/>
              <w:rPr>
                <w:b/>
                <w:sz w:val="20"/>
                <w:szCs w:val="20"/>
              </w:rPr>
            </w:pPr>
            <w:r w:rsidRPr="006B661F">
              <w:rPr>
                <w:sz w:val="20"/>
                <w:szCs w:val="20"/>
              </w:rPr>
              <w:t>Edgaras Geda</w:t>
            </w:r>
          </w:p>
        </w:tc>
        <w:tc>
          <w:tcPr>
            <w:tcW w:w="3225" w:type="dxa"/>
            <w:vAlign w:val="center"/>
          </w:tcPr>
          <w:p w14:paraId="3988C83B" w14:textId="62DF0C74" w:rsidR="007361BD" w:rsidRPr="006B661F" w:rsidRDefault="007361BD" w:rsidP="007361BD">
            <w:pPr>
              <w:tabs>
                <w:tab w:val="center" w:pos="4819"/>
                <w:tab w:val="right" w:pos="9638"/>
              </w:tabs>
              <w:jc w:val="center"/>
              <w:rPr>
                <w:sz w:val="20"/>
                <w:szCs w:val="20"/>
              </w:rPr>
            </w:pPr>
            <w:r w:rsidRPr="006B661F">
              <w:rPr>
                <w:sz w:val="20"/>
                <w:szCs w:val="20"/>
              </w:rPr>
              <w:t xml:space="preserve">(8 </w:t>
            </w:r>
            <w:r w:rsidR="002D40D6">
              <w:rPr>
                <w:sz w:val="20"/>
                <w:szCs w:val="20"/>
              </w:rPr>
              <w:t>707</w:t>
            </w:r>
            <w:r w:rsidRPr="006B661F">
              <w:rPr>
                <w:sz w:val="20"/>
                <w:szCs w:val="20"/>
              </w:rPr>
              <w:t xml:space="preserve">) </w:t>
            </w:r>
            <w:r w:rsidR="002D40D6">
              <w:rPr>
                <w:sz w:val="20"/>
                <w:szCs w:val="20"/>
              </w:rPr>
              <w:t>56</w:t>
            </w:r>
            <w:r w:rsidRPr="006B661F">
              <w:rPr>
                <w:sz w:val="20"/>
                <w:szCs w:val="20"/>
              </w:rPr>
              <w:t>842 </w:t>
            </w:r>
          </w:p>
        </w:tc>
      </w:tr>
      <w:tr w:rsidR="006B661F" w:rsidRPr="006B661F" w14:paraId="7CC718AD" w14:textId="77777777" w:rsidTr="00596612">
        <w:trPr>
          <w:trHeight w:val="131"/>
          <w:jc w:val="right"/>
        </w:trPr>
        <w:tc>
          <w:tcPr>
            <w:tcW w:w="10260" w:type="dxa"/>
            <w:gridSpan w:val="6"/>
            <w:vAlign w:val="center"/>
          </w:tcPr>
          <w:p w14:paraId="656C09F6" w14:textId="663B92B9" w:rsidR="007361BD" w:rsidRPr="006B661F" w:rsidRDefault="007361BD" w:rsidP="007361BD">
            <w:pPr>
              <w:tabs>
                <w:tab w:val="center" w:pos="4819"/>
                <w:tab w:val="right" w:pos="9638"/>
              </w:tabs>
              <w:jc w:val="center"/>
              <w:rPr>
                <w:b/>
                <w:sz w:val="20"/>
                <w:szCs w:val="20"/>
              </w:rPr>
            </w:pPr>
            <w:r w:rsidRPr="006B661F">
              <w:rPr>
                <w:b/>
                <w:sz w:val="20"/>
                <w:szCs w:val="20"/>
              </w:rPr>
              <w:t>CSV GYVENTOJŲ APSAUGOS ORGANIZAVIMO SKYRIUS</w:t>
            </w:r>
          </w:p>
        </w:tc>
      </w:tr>
      <w:tr w:rsidR="006B661F" w:rsidRPr="006B661F" w14:paraId="74D6187E" w14:textId="77777777" w:rsidTr="00A5493F">
        <w:trPr>
          <w:trHeight w:val="345"/>
          <w:jc w:val="right"/>
        </w:trPr>
        <w:tc>
          <w:tcPr>
            <w:tcW w:w="2215" w:type="dxa"/>
            <w:vAlign w:val="center"/>
          </w:tcPr>
          <w:p w14:paraId="5AB0ECD6" w14:textId="18E0E23D" w:rsidR="007361BD" w:rsidRPr="006B661F" w:rsidRDefault="00000000" w:rsidP="007361BD">
            <w:pPr>
              <w:jc w:val="center"/>
              <w:rPr>
                <w:sz w:val="20"/>
                <w:szCs w:val="20"/>
              </w:rPr>
            </w:pPr>
            <w:hyperlink r:id="rId28" w:history="1">
              <w:r w:rsidR="007361BD" w:rsidRPr="006B661F">
                <w:rPr>
                  <w:rStyle w:val="Hipersaitas"/>
                  <w:color w:val="auto"/>
                  <w:sz w:val="20"/>
                  <w:szCs w:val="20"/>
                  <w:u w:val="none"/>
                </w:rPr>
                <w:t>Viršininkas</w:t>
              </w:r>
            </w:hyperlink>
          </w:p>
        </w:tc>
        <w:tc>
          <w:tcPr>
            <w:tcW w:w="4820" w:type="dxa"/>
            <w:gridSpan w:val="4"/>
            <w:vAlign w:val="center"/>
          </w:tcPr>
          <w:p w14:paraId="507AB8F7" w14:textId="26E2A7E3" w:rsidR="007361BD" w:rsidRPr="006B661F" w:rsidRDefault="007361BD" w:rsidP="007361BD">
            <w:pPr>
              <w:tabs>
                <w:tab w:val="center" w:pos="4819"/>
                <w:tab w:val="right" w:pos="9638"/>
              </w:tabs>
              <w:ind w:firstLine="720"/>
              <w:jc w:val="center"/>
              <w:rPr>
                <w:sz w:val="20"/>
                <w:szCs w:val="20"/>
              </w:rPr>
            </w:pPr>
            <w:r w:rsidRPr="006B661F">
              <w:rPr>
                <w:sz w:val="20"/>
                <w:szCs w:val="20"/>
              </w:rPr>
              <w:t xml:space="preserve">Ernestas </w:t>
            </w:r>
            <w:proofErr w:type="spellStart"/>
            <w:r w:rsidRPr="006B661F">
              <w:rPr>
                <w:sz w:val="20"/>
                <w:szCs w:val="20"/>
              </w:rPr>
              <w:t>Trunovas</w:t>
            </w:r>
            <w:proofErr w:type="spellEnd"/>
          </w:p>
        </w:tc>
        <w:tc>
          <w:tcPr>
            <w:tcW w:w="3225" w:type="dxa"/>
            <w:vAlign w:val="center"/>
          </w:tcPr>
          <w:p w14:paraId="0F16B2CD" w14:textId="185ECC27" w:rsidR="007361BD" w:rsidRPr="006B661F" w:rsidRDefault="007361BD" w:rsidP="007361BD">
            <w:pPr>
              <w:tabs>
                <w:tab w:val="center" w:pos="4819"/>
                <w:tab w:val="right" w:pos="9638"/>
              </w:tabs>
              <w:jc w:val="center"/>
              <w:rPr>
                <w:sz w:val="20"/>
                <w:szCs w:val="20"/>
              </w:rPr>
            </w:pPr>
            <w:r w:rsidRPr="006B661F">
              <w:rPr>
                <w:sz w:val="20"/>
                <w:szCs w:val="20"/>
              </w:rPr>
              <w:t xml:space="preserve">(8 </w:t>
            </w:r>
            <w:r w:rsidR="00AF597A">
              <w:rPr>
                <w:sz w:val="20"/>
                <w:szCs w:val="20"/>
              </w:rPr>
              <w:t>707</w:t>
            </w:r>
            <w:r w:rsidRPr="006B661F">
              <w:rPr>
                <w:sz w:val="20"/>
                <w:szCs w:val="20"/>
              </w:rPr>
              <w:t xml:space="preserve">) </w:t>
            </w:r>
            <w:r w:rsidR="00AF597A">
              <w:rPr>
                <w:sz w:val="20"/>
                <w:szCs w:val="20"/>
              </w:rPr>
              <w:t>56</w:t>
            </w:r>
            <w:r w:rsidRPr="006B661F">
              <w:rPr>
                <w:sz w:val="20"/>
                <w:szCs w:val="20"/>
              </w:rPr>
              <w:t>802</w:t>
            </w:r>
          </w:p>
        </w:tc>
      </w:tr>
      <w:tr w:rsidR="006B661F" w:rsidRPr="006B661F" w14:paraId="5E87E617" w14:textId="77777777" w:rsidTr="00006355">
        <w:trPr>
          <w:trHeight w:val="416"/>
          <w:jc w:val="right"/>
        </w:trPr>
        <w:tc>
          <w:tcPr>
            <w:tcW w:w="10260" w:type="dxa"/>
            <w:gridSpan w:val="6"/>
            <w:vAlign w:val="center"/>
          </w:tcPr>
          <w:p w14:paraId="7F6B9D8B" w14:textId="6998A64A" w:rsidR="007361BD" w:rsidRPr="006B661F" w:rsidRDefault="007361BD" w:rsidP="007E1E67">
            <w:pPr>
              <w:tabs>
                <w:tab w:val="center" w:pos="4819"/>
                <w:tab w:val="right" w:pos="9638"/>
              </w:tabs>
              <w:jc w:val="center"/>
              <w:rPr>
                <w:sz w:val="20"/>
                <w:szCs w:val="20"/>
              </w:rPr>
            </w:pPr>
            <w:r w:rsidRPr="006B661F">
              <w:rPr>
                <w:b/>
                <w:sz w:val="20"/>
                <w:szCs w:val="20"/>
              </w:rPr>
              <w:t>SITUACIJŲ KOORDINAVIMO SKYRIUS (SKS)</w:t>
            </w:r>
          </w:p>
        </w:tc>
      </w:tr>
      <w:tr w:rsidR="006B661F" w:rsidRPr="006B661F" w14:paraId="3EB272EF" w14:textId="77777777" w:rsidTr="00A5493F">
        <w:trPr>
          <w:trHeight w:val="667"/>
          <w:jc w:val="right"/>
        </w:trPr>
        <w:tc>
          <w:tcPr>
            <w:tcW w:w="2299" w:type="dxa"/>
            <w:gridSpan w:val="3"/>
            <w:vAlign w:val="center"/>
          </w:tcPr>
          <w:p w14:paraId="1E92DF4B" w14:textId="77777777" w:rsidR="00342CD7" w:rsidRPr="006B661F" w:rsidRDefault="00342CD7" w:rsidP="007E1E67">
            <w:pPr>
              <w:tabs>
                <w:tab w:val="center" w:pos="4819"/>
                <w:tab w:val="right" w:pos="9638"/>
              </w:tabs>
              <w:jc w:val="center"/>
              <w:rPr>
                <w:sz w:val="20"/>
                <w:szCs w:val="20"/>
              </w:rPr>
            </w:pPr>
            <w:r w:rsidRPr="006B661F">
              <w:rPr>
                <w:sz w:val="20"/>
                <w:szCs w:val="20"/>
              </w:rPr>
              <w:t>Viršininkas</w:t>
            </w:r>
          </w:p>
        </w:tc>
        <w:tc>
          <w:tcPr>
            <w:tcW w:w="2919" w:type="dxa"/>
            <w:vAlign w:val="center"/>
          </w:tcPr>
          <w:p w14:paraId="038CF90C" w14:textId="77777777" w:rsidR="00342CD7" w:rsidRPr="006B661F" w:rsidRDefault="00342CD7" w:rsidP="007E1E67">
            <w:pPr>
              <w:tabs>
                <w:tab w:val="center" w:pos="4819"/>
                <w:tab w:val="right" w:pos="9638"/>
              </w:tabs>
              <w:jc w:val="center"/>
              <w:rPr>
                <w:sz w:val="20"/>
                <w:szCs w:val="20"/>
              </w:rPr>
            </w:pPr>
            <w:r w:rsidRPr="006B661F">
              <w:rPr>
                <w:sz w:val="20"/>
                <w:szCs w:val="20"/>
              </w:rPr>
              <w:t>Rimantas Ramanauskas</w:t>
            </w:r>
          </w:p>
        </w:tc>
        <w:tc>
          <w:tcPr>
            <w:tcW w:w="1817" w:type="dxa"/>
            <w:vAlign w:val="center"/>
          </w:tcPr>
          <w:p w14:paraId="523AE8B2" w14:textId="388FBAD4" w:rsidR="00342CD7" w:rsidRPr="006B661F" w:rsidRDefault="00342CD7" w:rsidP="007E1E67">
            <w:pPr>
              <w:tabs>
                <w:tab w:val="center" w:pos="4819"/>
                <w:tab w:val="right" w:pos="9638"/>
              </w:tabs>
              <w:jc w:val="center"/>
              <w:rPr>
                <w:b/>
                <w:bCs/>
                <w:i/>
                <w:iCs/>
                <w:sz w:val="20"/>
                <w:szCs w:val="20"/>
              </w:rPr>
            </w:pPr>
            <w:r w:rsidRPr="006B661F">
              <w:rPr>
                <w:b/>
                <w:bCs/>
                <w:i/>
                <w:iCs/>
                <w:sz w:val="20"/>
                <w:szCs w:val="20"/>
              </w:rPr>
              <w:t xml:space="preserve">(8 </w:t>
            </w:r>
            <w:r w:rsidR="00C97D0B">
              <w:rPr>
                <w:b/>
                <w:bCs/>
                <w:i/>
                <w:iCs/>
                <w:sz w:val="20"/>
                <w:szCs w:val="20"/>
              </w:rPr>
              <w:t>707</w:t>
            </w:r>
            <w:r w:rsidRPr="006B661F">
              <w:rPr>
                <w:b/>
                <w:bCs/>
                <w:i/>
                <w:iCs/>
                <w:sz w:val="20"/>
                <w:szCs w:val="20"/>
              </w:rPr>
              <w:t>)</w:t>
            </w:r>
            <w:r w:rsidR="00C97D0B">
              <w:rPr>
                <w:b/>
                <w:bCs/>
                <w:i/>
                <w:iCs/>
                <w:sz w:val="20"/>
                <w:szCs w:val="20"/>
              </w:rPr>
              <w:t>5</w:t>
            </w:r>
            <w:r w:rsidRPr="006B661F">
              <w:rPr>
                <w:b/>
                <w:bCs/>
                <w:i/>
                <w:iCs/>
                <w:sz w:val="20"/>
                <w:szCs w:val="20"/>
              </w:rPr>
              <w:t>7510</w:t>
            </w:r>
          </w:p>
        </w:tc>
        <w:tc>
          <w:tcPr>
            <w:tcW w:w="3225" w:type="dxa"/>
            <w:vAlign w:val="center"/>
          </w:tcPr>
          <w:p w14:paraId="38FDDC5E" w14:textId="77777777" w:rsidR="00342CD7" w:rsidRPr="006B661F" w:rsidRDefault="00342CD7" w:rsidP="007E1E67">
            <w:pPr>
              <w:tabs>
                <w:tab w:val="center" w:pos="4819"/>
                <w:tab w:val="right" w:pos="9638"/>
              </w:tabs>
              <w:jc w:val="center"/>
              <w:rPr>
                <w:sz w:val="20"/>
                <w:szCs w:val="20"/>
              </w:rPr>
            </w:pPr>
            <w:r w:rsidRPr="006B661F">
              <w:rPr>
                <w:sz w:val="20"/>
                <w:szCs w:val="20"/>
              </w:rPr>
              <w:t>8 686 16514</w:t>
            </w:r>
          </w:p>
          <w:p w14:paraId="7DFBC49B" w14:textId="77777777" w:rsidR="00342CD7" w:rsidRPr="006B661F" w:rsidRDefault="00000000" w:rsidP="007E1E67">
            <w:pPr>
              <w:tabs>
                <w:tab w:val="center" w:pos="4819"/>
                <w:tab w:val="right" w:pos="9638"/>
              </w:tabs>
              <w:jc w:val="center"/>
              <w:rPr>
                <w:sz w:val="20"/>
                <w:szCs w:val="20"/>
              </w:rPr>
            </w:pPr>
            <w:hyperlink r:id="rId29" w:history="1">
              <w:r w:rsidR="00342CD7" w:rsidRPr="006B661F">
                <w:rPr>
                  <w:rStyle w:val="Hipersaitas"/>
                  <w:color w:val="auto"/>
                  <w:sz w:val="20"/>
                  <w:szCs w:val="20"/>
                </w:rPr>
                <w:t>rimantas.ramanauskas@vpgt.lt</w:t>
              </w:r>
            </w:hyperlink>
          </w:p>
        </w:tc>
      </w:tr>
      <w:tr w:rsidR="006B661F" w:rsidRPr="006B661F" w14:paraId="7F7D830B" w14:textId="77777777" w:rsidTr="00A5493F">
        <w:trPr>
          <w:trHeight w:val="409"/>
          <w:jc w:val="right"/>
        </w:trPr>
        <w:tc>
          <w:tcPr>
            <w:tcW w:w="7035" w:type="dxa"/>
            <w:gridSpan w:val="5"/>
            <w:vAlign w:val="center"/>
          </w:tcPr>
          <w:p w14:paraId="05559C5C" w14:textId="6A287C79" w:rsidR="00596612" w:rsidRPr="006B661F" w:rsidRDefault="00596612" w:rsidP="00596612">
            <w:pPr>
              <w:tabs>
                <w:tab w:val="center" w:pos="4819"/>
                <w:tab w:val="right" w:pos="9638"/>
              </w:tabs>
              <w:rPr>
                <w:sz w:val="20"/>
                <w:szCs w:val="20"/>
              </w:rPr>
            </w:pPr>
            <w:r w:rsidRPr="006B661F">
              <w:rPr>
                <w:rStyle w:val="Emfaz"/>
                <w:b/>
                <w:bCs/>
                <w:sz w:val="20"/>
                <w:szCs w:val="20"/>
              </w:rPr>
              <w:t xml:space="preserve"> SKS</w:t>
            </w:r>
            <w:r w:rsidR="007F7CFB" w:rsidRPr="006B661F">
              <w:rPr>
                <w:rStyle w:val="Emfaz"/>
                <w:b/>
                <w:bCs/>
                <w:sz w:val="20"/>
                <w:szCs w:val="20"/>
              </w:rPr>
              <w:t xml:space="preserve"> </w:t>
            </w:r>
            <w:r w:rsidRPr="006B661F">
              <w:rPr>
                <w:rStyle w:val="Emfaz"/>
                <w:b/>
                <w:bCs/>
                <w:sz w:val="20"/>
                <w:szCs w:val="20"/>
              </w:rPr>
              <w:t>budinti pamaina</w:t>
            </w:r>
            <w:r w:rsidRPr="006B661F">
              <w:rPr>
                <w:rStyle w:val="Grietas"/>
                <w:sz w:val="20"/>
                <w:szCs w:val="20"/>
              </w:rPr>
              <w:t xml:space="preserve"> </w:t>
            </w:r>
          </w:p>
        </w:tc>
        <w:tc>
          <w:tcPr>
            <w:tcW w:w="3225" w:type="dxa"/>
            <w:vAlign w:val="center"/>
          </w:tcPr>
          <w:p w14:paraId="729955CD" w14:textId="772DA201" w:rsidR="00596612" w:rsidRPr="006B661F" w:rsidRDefault="00596612" w:rsidP="007E1E67">
            <w:pPr>
              <w:tabs>
                <w:tab w:val="center" w:pos="4819"/>
                <w:tab w:val="right" w:pos="9638"/>
              </w:tabs>
              <w:jc w:val="center"/>
              <w:rPr>
                <w:sz w:val="20"/>
                <w:szCs w:val="20"/>
              </w:rPr>
            </w:pPr>
            <w:r w:rsidRPr="006B661F">
              <w:rPr>
                <w:rStyle w:val="Grietas"/>
                <w:sz w:val="20"/>
                <w:szCs w:val="20"/>
              </w:rPr>
              <w:t>(8 5) 271 7513</w:t>
            </w:r>
            <w:r w:rsidR="00956CAD" w:rsidRPr="006B661F">
              <w:rPr>
                <w:rStyle w:val="Grietas"/>
                <w:sz w:val="20"/>
                <w:szCs w:val="20"/>
              </w:rPr>
              <w:t xml:space="preserve"> </w:t>
            </w:r>
            <w:r w:rsidRPr="006B661F">
              <w:rPr>
                <w:rStyle w:val="Grietas"/>
                <w:sz w:val="20"/>
                <w:szCs w:val="20"/>
              </w:rPr>
              <w:t>faks.</w:t>
            </w:r>
          </w:p>
        </w:tc>
      </w:tr>
      <w:tr w:rsidR="00342CD7" w:rsidRPr="006B661F" w14:paraId="664F0613" w14:textId="77777777" w:rsidTr="00A5493F">
        <w:trPr>
          <w:trHeight w:val="805"/>
          <w:jc w:val="right"/>
        </w:trPr>
        <w:tc>
          <w:tcPr>
            <w:tcW w:w="2293" w:type="dxa"/>
            <w:gridSpan w:val="2"/>
            <w:vAlign w:val="center"/>
          </w:tcPr>
          <w:p w14:paraId="0DF41CEE" w14:textId="77777777" w:rsidR="00342CD7" w:rsidRPr="006B661F" w:rsidRDefault="00342CD7" w:rsidP="007E1E67">
            <w:pPr>
              <w:tabs>
                <w:tab w:val="center" w:pos="4819"/>
                <w:tab w:val="right" w:pos="9638"/>
              </w:tabs>
              <w:jc w:val="center"/>
              <w:rPr>
                <w:b/>
                <w:sz w:val="20"/>
                <w:szCs w:val="20"/>
              </w:rPr>
            </w:pPr>
            <w:r w:rsidRPr="006B661F">
              <w:rPr>
                <w:b/>
                <w:sz w:val="20"/>
                <w:szCs w:val="20"/>
              </w:rPr>
              <w:t>BUDINTI PAMAINA</w:t>
            </w:r>
          </w:p>
        </w:tc>
        <w:tc>
          <w:tcPr>
            <w:tcW w:w="2925" w:type="dxa"/>
            <w:gridSpan w:val="2"/>
            <w:vAlign w:val="center"/>
          </w:tcPr>
          <w:p w14:paraId="69069507" w14:textId="4BB18A19" w:rsidR="00342CD7" w:rsidRPr="006B661F" w:rsidRDefault="00342CD7" w:rsidP="007E1E67">
            <w:pPr>
              <w:tabs>
                <w:tab w:val="center" w:pos="4819"/>
                <w:tab w:val="right" w:pos="9638"/>
              </w:tabs>
              <w:jc w:val="center"/>
              <w:rPr>
                <w:b/>
                <w:i/>
                <w:sz w:val="20"/>
                <w:szCs w:val="20"/>
              </w:rPr>
            </w:pPr>
            <w:r w:rsidRPr="006B661F">
              <w:rPr>
                <w:b/>
                <w:i/>
                <w:sz w:val="20"/>
                <w:szCs w:val="20"/>
              </w:rPr>
              <w:t>Informacijos teikimas</w:t>
            </w:r>
          </w:p>
          <w:p w14:paraId="3C9011B9" w14:textId="77777777" w:rsidR="00342CD7" w:rsidRPr="006B661F" w:rsidRDefault="00342CD7" w:rsidP="007E1E67">
            <w:pPr>
              <w:tabs>
                <w:tab w:val="center" w:pos="4819"/>
                <w:tab w:val="right" w:pos="9638"/>
              </w:tabs>
              <w:jc w:val="center"/>
              <w:rPr>
                <w:b/>
                <w:i/>
                <w:sz w:val="20"/>
                <w:szCs w:val="20"/>
              </w:rPr>
            </w:pPr>
            <w:r w:rsidRPr="006B661F">
              <w:rPr>
                <w:b/>
                <w:i/>
                <w:sz w:val="20"/>
                <w:szCs w:val="20"/>
              </w:rPr>
              <w:t>(ES-1; ES-2; ES-3)</w:t>
            </w:r>
          </w:p>
        </w:tc>
        <w:tc>
          <w:tcPr>
            <w:tcW w:w="1817" w:type="dxa"/>
            <w:vAlign w:val="center"/>
          </w:tcPr>
          <w:p w14:paraId="7E04BA6C" w14:textId="77777777" w:rsidR="00342CD7" w:rsidRPr="006B661F" w:rsidRDefault="00342CD7" w:rsidP="007E1E67">
            <w:pPr>
              <w:tabs>
                <w:tab w:val="center" w:pos="4819"/>
                <w:tab w:val="right" w:pos="9638"/>
              </w:tabs>
              <w:jc w:val="center"/>
              <w:rPr>
                <w:b/>
                <w:i/>
                <w:iCs/>
                <w:sz w:val="20"/>
                <w:szCs w:val="20"/>
              </w:rPr>
            </w:pPr>
            <w:r w:rsidRPr="006B661F">
              <w:rPr>
                <w:b/>
                <w:i/>
                <w:iCs/>
                <w:sz w:val="20"/>
                <w:szCs w:val="20"/>
              </w:rPr>
              <w:t>(8 5) 271 75 11</w:t>
            </w:r>
          </w:p>
          <w:p w14:paraId="1670C7BC" w14:textId="77777777" w:rsidR="00342CD7" w:rsidRPr="006B661F" w:rsidRDefault="00342CD7" w:rsidP="007E1E67">
            <w:pPr>
              <w:tabs>
                <w:tab w:val="center" w:pos="4819"/>
                <w:tab w:val="right" w:pos="9638"/>
              </w:tabs>
              <w:jc w:val="center"/>
              <w:rPr>
                <w:b/>
                <w:sz w:val="20"/>
                <w:szCs w:val="20"/>
              </w:rPr>
            </w:pPr>
            <w:r w:rsidRPr="006B661F">
              <w:rPr>
                <w:b/>
                <w:i/>
                <w:iCs/>
                <w:sz w:val="20"/>
                <w:szCs w:val="20"/>
              </w:rPr>
              <w:t>(8 5) 212 06 35</w:t>
            </w:r>
          </w:p>
        </w:tc>
        <w:tc>
          <w:tcPr>
            <w:tcW w:w="3225" w:type="dxa"/>
            <w:vAlign w:val="center"/>
          </w:tcPr>
          <w:p w14:paraId="7FAB2C91" w14:textId="77777777" w:rsidR="00342CD7" w:rsidRPr="006B661F" w:rsidRDefault="00342CD7" w:rsidP="007E1E67">
            <w:pPr>
              <w:tabs>
                <w:tab w:val="center" w:pos="4819"/>
                <w:tab w:val="right" w:pos="9638"/>
              </w:tabs>
              <w:jc w:val="center"/>
              <w:rPr>
                <w:b/>
                <w:sz w:val="20"/>
                <w:szCs w:val="20"/>
              </w:rPr>
            </w:pPr>
            <w:r w:rsidRPr="006B661F">
              <w:rPr>
                <w:b/>
                <w:sz w:val="20"/>
                <w:szCs w:val="20"/>
              </w:rPr>
              <w:t>8 610 02359</w:t>
            </w:r>
          </w:p>
          <w:p w14:paraId="64D9BC7F" w14:textId="77777777" w:rsidR="00342CD7" w:rsidRPr="006B661F" w:rsidRDefault="00000000" w:rsidP="007E1E67">
            <w:pPr>
              <w:tabs>
                <w:tab w:val="center" w:pos="4819"/>
                <w:tab w:val="right" w:pos="9638"/>
              </w:tabs>
              <w:jc w:val="center"/>
              <w:rPr>
                <w:sz w:val="20"/>
                <w:szCs w:val="20"/>
              </w:rPr>
            </w:pPr>
            <w:hyperlink r:id="rId30" w:history="1">
              <w:r w:rsidR="00342CD7" w:rsidRPr="006B661F">
                <w:rPr>
                  <w:rStyle w:val="Hipersaitas"/>
                  <w:color w:val="auto"/>
                  <w:sz w:val="20"/>
                  <w:szCs w:val="20"/>
                </w:rPr>
                <w:t>sks@vpgt.lt</w:t>
              </w:r>
            </w:hyperlink>
          </w:p>
          <w:p w14:paraId="10213DDD" w14:textId="77777777" w:rsidR="00342CD7" w:rsidRPr="006B661F" w:rsidRDefault="00000000" w:rsidP="007E1E67">
            <w:pPr>
              <w:tabs>
                <w:tab w:val="center" w:pos="4819"/>
                <w:tab w:val="right" w:pos="9638"/>
              </w:tabs>
              <w:jc w:val="center"/>
              <w:rPr>
                <w:sz w:val="20"/>
                <w:szCs w:val="20"/>
              </w:rPr>
            </w:pPr>
            <w:hyperlink r:id="rId31" w:history="1">
              <w:r w:rsidR="00342CD7" w:rsidRPr="006B661F">
                <w:rPr>
                  <w:rStyle w:val="Hipersaitas"/>
                  <w:color w:val="auto"/>
                  <w:sz w:val="20"/>
                  <w:szCs w:val="20"/>
                </w:rPr>
                <w:t>ems@vrm.lt</w:t>
              </w:r>
            </w:hyperlink>
          </w:p>
        </w:tc>
      </w:tr>
    </w:tbl>
    <w:p w14:paraId="2A5B5477" w14:textId="77777777" w:rsidR="00A5493F" w:rsidRPr="006B661F" w:rsidRDefault="00A5493F" w:rsidP="00342CD7">
      <w:pPr>
        <w:rPr>
          <w:rStyle w:val="Hipersaitas"/>
          <w:b/>
          <w:color w:val="auto"/>
          <w:sz w:val="20"/>
          <w:szCs w:val="20"/>
        </w:rPr>
      </w:pPr>
    </w:p>
    <w:p w14:paraId="00A8E8FD" w14:textId="5FE97BBD" w:rsidR="00342CD7" w:rsidRPr="006B661F" w:rsidRDefault="000C7D99" w:rsidP="00342CD7">
      <w:pPr>
        <w:rPr>
          <w:rStyle w:val="Hipersaitas"/>
          <w:b/>
          <w:color w:val="auto"/>
          <w:sz w:val="20"/>
          <w:szCs w:val="20"/>
        </w:rPr>
      </w:pPr>
      <w:r w:rsidRPr="006B661F">
        <w:rPr>
          <w:rStyle w:val="Hipersaitas"/>
          <w:b/>
          <w:color w:val="auto"/>
          <w:sz w:val="20"/>
          <w:szCs w:val="20"/>
        </w:rPr>
        <w:t>vilnius.pgv@vpgt.lt</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3076"/>
        <w:gridCol w:w="1693"/>
        <w:gridCol w:w="3250"/>
      </w:tblGrid>
      <w:tr w:rsidR="00342CD7" w:rsidRPr="00A5493F" w14:paraId="5872913A" w14:textId="77777777" w:rsidTr="00392FAB">
        <w:trPr>
          <w:trHeight w:val="459"/>
        </w:trPr>
        <w:tc>
          <w:tcPr>
            <w:tcW w:w="10260" w:type="dxa"/>
            <w:gridSpan w:val="4"/>
            <w:shd w:val="clear" w:color="auto" w:fill="auto"/>
            <w:vAlign w:val="center"/>
          </w:tcPr>
          <w:p w14:paraId="4E5CC807" w14:textId="55567E60" w:rsidR="00342CD7" w:rsidRPr="00A5493F" w:rsidRDefault="00342CD7" w:rsidP="007E1E67">
            <w:pPr>
              <w:tabs>
                <w:tab w:val="center" w:pos="4819"/>
                <w:tab w:val="right" w:pos="9638"/>
              </w:tabs>
              <w:jc w:val="center"/>
              <w:rPr>
                <w:b/>
                <w:sz w:val="20"/>
                <w:szCs w:val="20"/>
              </w:rPr>
            </w:pPr>
            <w:r w:rsidRPr="00A5493F">
              <w:rPr>
                <w:b/>
                <w:sz w:val="20"/>
                <w:szCs w:val="20"/>
              </w:rPr>
              <w:t>VILNIAUS PRIEŠGAISRINĖ GELBĖJIMO VALDYBA</w:t>
            </w:r>
          </w:p>
        </w:tc>
      </w:tr>
      <w:tr w:rsidR="00342CD7" w:rsidRPr="00A5493F" w14:paraId="38B3F58F" w14:textId="77777777" w:rsidTr="00392FAB">
        <w:trPr>
          <w:trHeight w:val="228"/>
        </w:trPr>
        <w:tc>
          <w:tcPr>
            <w:tcW w:w="2241" w:type="dxa"/>
            <w:shd w:val="clear" w:color="auto" w:fill="auto"/>
            <w:vAlign w:val="center"/>
          </w:tcPr>
          <w:p w14:paraId="3E3A525C" w14:textId="6280FE46" w:rsidR="00342CD7" w:rsidRPr="00BA0F7F" w:rsidRDefault="00276636" w:rsidP="007E1E67">
            <w:pPr>
              <w:tabs>
                <w:tab w:val="center" w:pos="4819"/>
                <w:tab w:val="right" w:pos="9638"/>
              </w:tabs>
              <w:jc w:val="center"/>
              <w:rPr>
                <w:sz w:val="20"/>
                <w:szCs w:val="20"/>
              </w:rPr>
            </w:pPr>
            <w:r>
              <w:rPr>
                <w:sz w:val="20"/>
                <w:szCs w:val="20"/>
              </w:rPr>
              <w:t>V</w:t>
            </w:r>
            <w:r w:rsidR="00956CAD" w:rsidRPr="00BA0F7F">
              <w:rPr>
                <w:sz w:val="20"/>
                <w:szCs w:val="20"/>
              </w:rPr>
              <w:t>iršininkas</w:t>
            </w:r>
          </w:p>
        </w:tc>
        <w:tc>
          <w:tcPr>
            <w:tcW w:w="3076" w:type="dxa"/>
            <w:shd w:val="clear" w:color="auto" w:fill="auto"/>
            <w:vAlign w:val="center"/>
          </w:tcPr>
          <w:p w14:paraId="5E7669AA" w14:textId="024B9657" w:rsidR="00342CD7" w:rsidRPr="00BA0F7F" w:rsidRDefault="000817D1" w:rsidP="007E1E67">
            <w:pPr>
              <w:tabs>
                <w:tab w:val="center" w:pos="4819"/>
                <w:tab w:val="right" w:pos="9638"/>
              </w:tabs>
              <w:jc w:val="center"/>
              <w:rPr>
                <w:sz w:val="20"/>
                <w:szCs w:val="20"/>
              </w:rPr>
            </w:pPr>
            <w:r w:rsidRPr="000817D1">
              <w:rPr>
                <w:sz w:val="20"/>
                <w:szCs w:val="20"/>
                <w:lang w:eastAsia="lt-LT"/>
              </w:rPr>
              <w:t xml:space="preserve">Vidas </w:t>
            </w:r>
            <w:proofErr w:type="spellStart"/>
            <w:r w:rsidRPr="000817D1">
              <w:rPr>
                <w:sz w:val="20"/>
                <w:szCs w:val="20"/>
                <w:lang w:eastAsia="lt-LT"/>
              </w:rPr>
              <w:t>Kerševičius</w:t>
            </w:r>
            <w:proofErr w:type="spellEnd"/>
            <w:r w:rsidRPr="000817D1">
              <w:rPr>
                <w:sz w:val="20"/>
                <w:szCs w:val="20"/>
                <w:lang w:eastAsia="lt-LT"/>
              </w:rPr>
              <w:t xml:space="preserve"> </w:t>
            </w:r>
          </w:p>
        </w:tc>
        <w:tc>
          <w:tcPr>
            <w:tcW w:w="1693" w:type="dxa"/>
            <w:shd w:val="clear" w:color="auto" w:fill="auto"/>
            <w:vAlign w:val="center"/>
          </w:tcPr>
          <w:p w14:paraId="7FC07B37" w14:textId="2C2F772A" w:rsidR="00342CD7" w:rsidRPr="00276636" w:rsidRDefault="000817D1" w:rsidP="007E1E67">
            <w:pPr>
              <w:tabs>
                <w:tab w:val="center" w:pos="4819"/>
                <w:tab w:val="right" w:pos="9638"/>
              </w:tabs>
              <w:jc w:val="center"/>
              <w:rPr>
                <w:b/>
                <w:bCs/>
                <w:i/>
                <w:iCs/>
                <w:sz w:val="20"/>
                <w:szCs w:val="20"/>
              </w:rPr>
            </w:pPr>
            <w:r w:rsidRPr="000817D1">
              <w:rPr>
                <w:b/>
                <w:bCs/>
                <w:i/>
                <w:iCs/>
                <w:sz w:val="20"/>
                <w:szCs w:val="20"/>
                <w:lang w:eastAsia="lt-LT"/>
              </w:rPr>
              <w:t>(8 707) 57 535</w:t>
            </w:r>
          </w:p>
        </w:tc>
        <w:tc>
          <w:tcPr>
            <w:tcW w:w="3250" w:type="dxa"/>
            <w:shd w:val="clear" w:color="auto" w:fill="auto"/>
            <w:vAlign w:val="center"/>
          </w:tcPr>
          <w:p w14:paraId="62BBF199" w14:textId="687A0B4E" w:rsidR="006D3702" w:rsidRDefault="006D3702" w:rsidP="00F609B0">
            <w:pPr>
              <w:tabs>
                <w:tab w:val="center" w:pos="4819"/>
                <w:tab w:val="right" w:pos="9638"/>
              </w:tabs>
              <w:jc w:val="center"/>
              <w:rPr>
                <w:b/>
                <w:bCs/>
                <w:i/>
                <w:iCs/>
                <w:sz w:val="20"/>
                <w:szCs w:val="20"/>
                <w:lang w:eastAsia="lt-LT"/>
              </w:rPr>
            </w:pPr>
          </w:p>
          <w:p w14:paraId="47C3AC40" w14:textId="17226357" w:rsidR="00276636" w:rsidRPr="000817D1" w:rsidRDefault="000817D1" w:rsidP="00F609B0">
            <w:pPr>
              <w:tabs>
                <w:tab w:val="center" w:pos="4819"/>
                <w:tab w:val="right" w:pos="9638"/>
              </w:tabs>
              <w:jc w:val="center"/>
              <w:rPr>
                <w:b/>
                <w:bCs/>
                <w:i/>
                <w:iCs/>
                <w:sz w:val="20"/>
                <w:szCs w:val="20"/>
                <w:u w:val="single"/>
              </w:rPr>
            </w:pPr>
            <w:r w:rsidRPr="000817D1">
              <w:rPr>
                <w:sz w:val="20"/>
                <w:szCs w:val="20"/>
                <w:u w:val="single"/>
              </w:rPr>
              <w:t>vidas.kersevicius@vpgt.lt</w:t>
            </w:r>
          </w:p>
        </w:tc>
      </w:tr>
      <w:tr w:rsidR="00342CD7" w:rsidRPr="00A5493F" w14:paraId="41C21118" w14:textId="77777777" w:rsidTr="00392FAB">
        <w:trPr>
          <w:trHeight w:val="273"/>
        </w:trPr>
        <w:tc>
          <w:tcPr>
            <w:tcW w:w="2241" w:type="dxa"/>
            <w:shd w:val="clear" w:color="auto" w:fill="auto"/>
            <w:vAlign w:val="center"/>
          </w:tcPr>
          <w:p w14:paraId="6AE02E69" w14:textId="5AB869F5" w:rsidR="00342CD7" w:rsidRPr="00956CAD" w:rsidRDefault="00956CAD" w:rsidP="00F609B0">
            <w:pPr>
              <w:tabs>
                <w:tab w:val="center" w:pos="4819"/>
                <w:tab w:val="right" w:pos="9638"/>
              </w:tabs>
              <w:jc w:val="center"/>
              <w:rPr>
                <w:sz w:val="20"/>
                <w:szCs w:val="20"/>
              </w:rPr>
            </w:pPr>
            <w:r w:rsidRPr="00956CAD">
              <w:rPr>
                <w:sz w:val="20"/>
                <w:szCs w:val="20"/>
              </w:rPr>
              <w:t>V</w:t>
            </w:r>
            <w:r w:rsidR="00342CD7" w:rsidRPr="00956CAD">
              <w:rPr>
                <w:sz w:val="20"/>
                <w:szCs w:val="20"/>
              </w:rPr>
              <w:t>iršininko</w:t>
            </w:r>
            <w:r w:rsidR="00F609B0" w:rsidRPr="00956CAD">
              <w:rPr>
                <w:sz w:val="20"/>
                <w:szCs w:val="20"/>
              </w:rPr>
              <w:t xml:space="preserve"> </w:t>
            </w:r>
            <w:r w:rsidR="00342CD7" w:rsidRPr="00956CAD">
              <w:rPr>
                <w:sz w:val="20"/>
                <w:szCs w:val="20"/>
              </w:rPr>
              <w:t>p</w:t>
            </w:r>
            <w:r w:rsidRPr="00956CAD">
              <w:rPr>
                <w:sz w:val="20"/>
                <w:szCs w:val="20"/>
              </w:rPr>
              <w:t>ava</w:t>
            </w:r>
            <w:r w:rsidR="00342CD7" w:rsidRPr="00956CAD">
              <w:rPr>
                <w:sz w:val="20"/>
                <w:szCs w:val="20"/>
              </w:rPr>
              <w:t>duotojas</w:t>
            </w:r>
          </w:p>
        </w:tc>
        <w:tc>
          <w:tcPr>
            <w:tcW w:w="3076" w:type="dxa"/>
            <w:shd w:val="clear" w:color="auto" w:fill="auto"/>
            <w:vAlign w:val="center"/>
          </w:tcPr>
          <w:p w14:paraId="35616C94" w14:textId="7F768B2A" w:rsidR="00342CD7" w:rsidRPr="00956CAD" w:rsidRDefault="005E4A7B" w:rsidP="007E1E67">
            <w:pPr>
              <w:tabs>
                <w:tab w:val="center" w:pos="4819"/>
                <w:tab w:val="right" w:pos="9638"/>
              </w:tabs>
              <w:jc w:val="center"/>
              <w:rPr>
                <w:sz w:val="20"/>
                <w:szCs w:val="20"/>
              </w:rPr>
            </w:pPr>
            <w:r w:rsidRPr="00956CAD">
              <w:rPr>
                <w:sz w:val="20"/>
                <w:szCs w:val="20"/>
              </w:rPr>
              <w:t>Evaldas Tamašauskas</w:t>
            </w:r>
          </w:p>
        </w:tc>
        <w:tc>
          <w:tcPr>
            <w:tcW w:w="1693" w:type="dxa"/>
            <w:shd w:val="clear" w:color="auto" w:fill="auto"/>
            <w:vAlign w:val="center"/>
          </w:tcPr>
          <w:p w14:paraId="758F3C1C" w14:textId="53CC0391" w:rsidR="00342CD7" w:rsidRPr="00276636" w:rsidRDefault="00B23054" w:rsidP="007E1E67">
            <w:pPr>
              <w:tabs>
                <w:tab w:val="center" w:pos="4819"/>
                <w:tab w:val="right" w:pos="9638"/>
              </w:tabs>
              <w:jc w:val="center"/>
              <w:rPr>
                <w:b/>
                <w:bCs/>
                <w:i/>
                <w:iCs/>
                <w:sz w:val="20"/>
                <w:szCs w:val="20"/>
              </w:rPr>
            </w:pPr>
            <w:r w:rsidRPr="00B23054">
              <w:rPr>
                <w:b/>
                <w:bCs/>
                <w:i/>
                <w:iCs/>
                <w:sz w:val="20"/>
                <w:szCs w:val="20"/>
              </w:rPr>
              <w:t>(8 707) 57 546</w:t>
            </w:r>
          </w:p>
        </w:tc>
        <w:tc>
          <w:tcPr>
            <w:tcW w:w="3250" w:type="dxa"/>
            <w:shd w:val="clear" w:color="auto" w:fill="auto"/>
            <w:vAlign w:val="center"/>
          </w:tcPr>
          <w:p w14:paraId="4C5DB3A8" w14:textId="23DC8413" w:rsidR="00342CD7" w:rsidRPr="00276636" w:rsidRDefault="00342CD7" w:rsidP="00F609B0">
            <w:pPr>
              <w:tabs>
                <w:tab w:val="center" w:pos="4819"/>
                <w:tab w:val="right" w:pos="9638"/>
              </w:tabs>
              <w:jc w:val="center"/>
              <w:rPr>
                <w:b/>
                <w:bCs/>
                <w:i/>
                <w:iCs/>
                <w:sz w:val="20"/>
                <w:szCs w:val="20"/>
              </w:rPr>
            </w:pPr>
            <w:r w:rsidRPr="00276636">
              <w:rPr>
                <w:b/>
                <w:bCs/>
                <w:i/>
                <w:iCs/>
                <w:sz w:val="20"/>
                <w:szCs w:val="20"/>
              </w:rPr>
              <w:t>8 620 83 724</w:t>
            </w:r>
          </w:p>
        </w:tc>
      </w:tr>
      <w:tr w:rsidR="00342CD7" w:rsidRPr="00A5493F" w14:paraId="75A3DD42" w14:textId="77777777" w:rsidTr="00392FAB">
        <w:trPr>
          <w:trHeight w:val="329"/>
        </w:trPr>
        <w:tc>
          <w:tcPr>
            <w:tcW w:w="10260" w:type="dxa"/>
            <w:gridSpan w:val="4"/>
            <w:shd w:val="clear" w:color="auto" w:fill="auto"/>
            <w:vAlign w:val="center"/>
          </w:tcPr>
          <w:p w14:paraId="4D16901F" w14:textId="77777777" w:rsidR="00342CD7" w:rsidRPr="00A5493F" w:rsidRDefault="00342CD7" w:rsidP="007E1E67">
            <w:pPr>
              <w:tabs>
                <w:tab w:val="center" w:pos="4819"/>
                <w:tab w:val="right" w:pos="9638"/>
              </w:tabs>
              <w:jc w:val="center"/>
              <w:rPr>
                <w:sz w:val="20"/>
                <w:szCs w:val="20"/>
              </w:rPr>
            </w:pPr>
            <w:r w:rsidRPr="00A5493F">
              <w:rPr>
                <w:b/>
                <w:sz w:val="20"/>
                <w:szCs w:val="20"/>
              </w:rPr>
              <w:t>CIVILINĖS SAUGOS SKYRIUS</w:t>
            </w:r>
          </w:p>
        </w:tc>
      </w:tr>
      <w:tr w:rsidR="00342CD7" w:rsidRPr="00A5493F" w14:paraId="768EF637" w14:textId="77777777" w:rsidTr="00F609B0">
        <w:trPr>
          <w:trHeight w:val="501"/>
        </w:trPr>
        <w:tc>
          <w:tcPr>
            <w:tcW w:w="2241" w:type="dxa"/>
            <w:vAlign w:val="center"/>
          </w:tcPr>
          <w:p w14:paraId="2A6C31AD" w14:textId="2512146A" w:rsidR="00342CD7" w:rsidRPr="0081265D" w:rsidRDefault="0081265D" w:rsidP="007E1E67">
            <w:pPr>
              <w:tabs>
                <w:tab w:val="center" w:pos="4819"/>
                <w:tab w:val="right" w:pos="9638"/>
              </w:tabs>
              <w:jc w:val="center"/>
              <w:rPr>
                <w:sz w:val="20"/>
                <w:szCs w:val="20"/>
              </w:rPr>
            </w:pPr>
            <w:r w:rsidRPr="0081265D">
              <w:rPr>
                <w:sz w:val="20"/>
                <w:szCs w:val="20"/>
              </w:rPr>
              <w:t>Viršininkas</w:t>
            </w:r>
          </w:p>
        </w:tc>
        <w:tc>
          <w:tcPr>
            <w:tcW w:w="3076" w:type="dxa"/>
            <w:vAlign w:val="center"/>
          </w:tcPr>
          <w:p w14:paraId="13BA87B4" w14:textId="2A42F55E" w:rsidR="00342CD7" w:rsidRPr="0081265D" w:rsidRDefault="0081265D" w:rsidP="007E1E67">
            <w:pPr>
              <w:tabs>
                <w:tab w:val="center" w:pos="4819"/>
                <w:tab w:val="right" w:pos="9638"/>
              </w:tabs>
              <w:jc w:val="center"/>
              <w:rPr>
                <w:sz w:val="20"/>
                <w:szCs w:val="20"/>
              </w:rPr>
            </w:pPr>
            <w:r w:rsidRPr="0081265D">
              <w:rPr>
                <w:spacing w:val="2"/>
                <w:sz w:val="20"/>
                <w:szCs w:val="20"/>
                <w:shd w:val="clear" w:color="auto" w:fill="FFFFFF"/>
              </w:rPr>
              <w:t>Donatas Gurevičius</w:t>
            </w:r>
          </w:p>
        </w:tc>
        <w:tc>
          <w:tcPr>
            <w:tcW w:w="1693" w:type="dxa"/>
            <w:vAlign w:val="center"/>
          </w:tcPr>
          <w:p w14:paraId="75F4AD4C" w14:textId="5632898F" w:rsidR="00F609B0" w:rsidRPr="0081265D" w:rsidRDefault="00B23054" w:rsidP="00BA0F7F">
            <w:pPr>
              <w:tabs>
                <w:tab w:val="center" w:pos="4819"/>
                <w:tab w:val="right" w:pos="9638"/>
              </w:tabs>
              <w:jc w:val="center"/>
              <w:rPr>
                <w:b/>
                <w:bCs/>
                <w:i/>
                <w:iCs/>
                <w:sz w:val="20"/>
                <w:szCs w:val="20"/>
              </w:rPr>
            </w:pPr>
            <w:r w:rsidRPr="00B23054">
              <w:rPr>
                <w:b/>
                <w:bCs/>
                <w:i/>
                <w:iCs/>
                <w:spacing w:val="2"/>
                <w:sz w:val="20"/>
                <w:szCs w:val="20"/>
                <w:shd w:val="clear" w:color="auto" w:fill="FFFFFF"/>
              </w:rPr>
              <w:t>(8 707) 57 544</w:t>
            </w:r>
          </w:p>
        </w:tc>
        <w:tc>
          <w:tcPr>
            <w:tcW w:w="3250" w:type="dxa"/>
            <w:vAlign w:val="center"/>
          </w:tcPr>
          <w:p w14:paraId="66917DAB" w14:textId="053B7AA8" w:rsidR="00342CD7" w:rsidRPr="006B661F" w:rsidRDefault="00000000" w:rsidP="00F609B0">
            <w:pPr>
              <w:tabs>
                <w:tab w:val="center" w:pos="4819"/>
                <w:tab w:val="right" w:pos="9638"/>
              </w:tabs>
              <w:jc w:val="center"/>
              <w:rPr>
                <w:b/>
                <w:i/>
                <w:sz w:val="20"/>
                <w:szCs w:val="20"/>
              </w:rPr>
            </w:pPr>
            <w:hyperlink r:id="rId32" w:history="1">
              <w:r w:rsidR="0081265D" w:rsidRPr="006B661F">
                <w:rPr>
                  <w:rStyle w:val="Hipersaitas"/>
                  <w:color w:val="auto"/>
                  <w:spacing w:val="2"/>
                  <w:sz w:val="20"/>
                  <w:szCs w:val="20"/>
                  <w:shd w:val="clear" w:color="auto" w:fill="FFFFFF"/>
                </w:rPr>
                <w:t>donatas.gurevicius@vpgt.lt</w:t>
              </w:r>
            </w:hyperlink>
            <w:r w:rsidR="0081265D" w:rsidRPr="006B661F">
              <w:rPr>
                <w:spacing w:val="2"/>
                <w:sz w:val="20"/>
                <w:szCs w:val="20"/>
                <w:shd w:val="clear" w:color="auto" w:fill="FFFFFF"/>
              </w:rPr>
              <w:t xml:space="preserve"> </w:t>
            </w:r>
          </w:p>
        </w:tc>
      </w:tr>
      <w:tr w:rsidR="0081265D" w:rsidRPr="00A5493F" w14:paraId="4A9CCA80" w14:textId="77777777" w:rsidTr="00F609B0">
        <w:trPr>
          <w:trHeight w:val="501"/>
        </w:trPr>
        <w:tc>
          <w:tcPr>
            <w:tcW w:w="2241" w:type="dxa"/>
            <w:vAlign w:val="center"/>
          </w:tcPr>
          <w:p w14:paraId="5125DA5F" w14:textId="0A39DD56" w:rsidR="0081265D" w:rsidRPr="0081265D" w:rsidRDefault="00DD224F" w:rsidP="007E1E67">
            <w:pPr>
              <w:tabs>
                <w:tab w:val="center" w:pos="4819"/>
                <w:tab w:val="right" w:pos="9638"/>
              </w:tabs>
              <w:jc w:val="center"/>
              <w:rPr>
                <w:sz w:val="20"/>
                <w:szCs w:val="20"/>
              </w:rPr>
            </w:pPr>
            <w:r w:rsidRPr="00DD224F">
              <w:rPr>
                <w:sz w:val="20"/>
                <w:szCs w:val="20"/>
              </w:rPr>
              <w:t>Vyriausioji specialistė</w:t>
            </w:r>
          </w:p>
        </w:tc>
        <w:tc>
          <w:tcPr>
            <w:tcW w:w="3076" w:type="dxa"/>
            <w:vAlign w:val="center"/>
          </w:tcPr>
          <w:p w14:paraId="343761E7" w14:textId="53B6183C" w:rsidR="0081265D" w:rsidRPr="0081265D" w:rsidRDefault="0081265D" w:rsidP="007E1E67">
            <w:pPr>
              <w:tabs>
                <w:tab w:val="center" w:pos="4819"/>
                <w:tab w:val="right" w:pos="9638"/>
              </w:tabs>
              <w:jc w:val="center"/>
              <w:rPr>
                <w:sz w:val="20"/>
                <w:szCs w:val="20"/>
              </w:rPr>
            </w:pPr>
            <w:r w:rsidRPr="0081265D">
              <w:rPr>
                <w:sz w:val="20"/>
                <w:szCs w:val="20"/>
              </w:rPr>
              <w:t xml:space="preserve">Danutė </w:t>
            </w:r>
            <w:proofErr w:type="spellStart"/>
            <w:r w:rsidRPr="0081265D">
              <w:rPr>
                <w:sz w:val="20"/>
                <w:szCs w:val="20"/>
              </w:rPr>
              <w:t>Pučkytė</w:t>
            </w:r>
            <w:proofErr w:type="spellEnd"/>
          </w:p>
        </w:tc>
        <w:tc>
          <w:tcPr>
            <w:tcW w:w="1693" w:type="dxa"/>
            <w:vAlign w:val="center"/>
          </w:tcPr>
          <w:p w14:paraId="4BB3AA44" w14:textId="4EC20097" w:rsidR="0081265D" w:rsidRPr="0081265D" w:rsidRDefault="00B23054" w:rsidP="00BA0F7F">
            <w:pPr>
              <w:tabs>
                <w:tab w:val="center" w:pos="4819"/>
                <w:tab w:val="right" w:pos="9638"/>
              </w:tabs>
              <w:jc w:val="center"/>
              <w:rPr>
                <w:b/>
                <w:i/>
                <w:sz w:val="20"/>
                <w:szCs w:val="20"/>
              </w:rPr>
            </w:pPr>
            <w:r w:rsidRPr="00B23054">
              <w:rPr>
                <w:b/>
                <w:i/>
                <w:sz w:val="20"/>
                <w:szCs w:val="20"/>
              </w:rPr>
              <w:t>(8 707) 48 811</w:t>
            </w:r>
          </w:p>
        </w:tc>
        <w:tc>
          <w:tcPr>
            <w:tcW w:w="3250" w:type="dxa"/>
            <w:vAlign w:val="center"/>
          </w:tcPr>
          <w:p w14:paraId="4697DA41" w14:textId="74029683" w:rsidR="0081265D" w:rsidRPr="006B661F" w:rsidRDefault="00000000" w:rsidP="00F609B0">
            <w:pPr>
              <w:tabs>
                <w:tab w:val="center" w:pos="4819"/>
                <w:tab w:val="right" w:pos="9638"/>
              </w:tabs>
              <w:jc w:val="center"/>
              <w:rPr>
                <w:b/>
                <w:i/>
                <w:sz w:val="20"/>
                <w:szCs w:val="20"/>
              </w:rPr>
            </w:pPr>
            <w:hyperlink r:id="rId33" w:history="1">
              <w:r w:rsidR="0081265D" w:rsidRPr="006B661F">
                <w:rPr>
                  <w:rStyle w:val="Hipersaitas"/>
                  <w:color w:val="auto"/>
                  <w:spacing w:val="2"/>
                  <w:sz w:val="20"/>
                  <w:szCs w:val="20"/>
                  <w:shd w:val="clear" w:color="auto" w:fill="F8F8F8"/>
                </w:rPr>
                <w:t>danute.puckyte@vpgt.lt</w:t>
              </w:r>
            </w:hyperlink>
            <w:r w:rsidR="0081265D" w:rsidRPr="006B661F">
              <w:rPr>
                <w:spacing w:val="2"/>
                <w:sz w:val="20"/>
                <w:szCs w:val="20"/>
                <w:shd w:val="clear" w:color="auto" w:fill="F8F8F8"/>
              </w:rPr>
              <w:t xml:space="preserve"> </w:t>
            </w:r>
          </w:p>
        </w:tc>
      </w:tr>
      <w:tr w:rsidR="0081265D" w:rsidRPr="00A5493F" w14:paraId="026DBEB4" w14:textId="77777777" w:rsidTr="00F609B0">
        <w:trPr>
          <w:trHeight w:val="501"/>
        </w:trPr>
        <w:tc>
          <w:tcPr>
            <w:tcW w:w="2241" w:type="dxa"/>
            <w:vAlign w:val="center"/>
          </w:tcPr>
          <w:p w14:paraId="67B30287" w14:textId="012AF7CD" w:rsidR="0081265D" w:rsidRPr="0081265D" w:rsidRDefault="00DD224F" w:rsidP="007E1E67">
            <w:pPr>
              <w:tabs>
                <w:tab w:val="center" w:pos="4819"/>
                <w:tab w:val="right" w:pos="9638"/>
              </w:tabs>
              <w:jc w:val="center"/>
              <w:rPr>
                <w:sz w:val="20"/>
                <w:szCs w:val="20"/>
              </w:rPr>
            </w:pPr>
            <w:r w:rsidRPr="00DD224F">
              <w:rPr>
                <w:sz w:val="20"/>
                <w:szCs w:val="20"/>
              </w:rPr>
              <w:t>Vyriausiasis specialistas</w:t>
            </w:r>
          </w:p>
        </w:tc>
        <w:tc>
          <w:tcPr>
            <w:tcW w:w="3076" w:type="dxa"/>
            <w:vAlign w:val="center"/>
          </w:tcPr>
          <w:p w14:paraId="5974D7F2" w14:textId="10FE4952" w:rsidR="0081265D" w:rsidRPr="000326A5" w:rsidRDefault="000326A5" w:rsidP="007E1E67">
            <w:pPr>
              <w:tabs>
                <w:tab w:val="center" w:pos="4819"/>
                <w:tab w:val="right" w:pos="9638"/>
              </w:tabs>
              <w:jc w:val="center"/>
              <w:rPr>
                <w:sz w:val="20"/>
                <w:szCs w:val="20"/>
              </w:rPr>
            </w:pPr>
            <w:r w:rsidRPr="000326A5">
              <w:rPr>
                <w:spacing w:val="2"/>
                <w:sz w:val="20"/>
                <w:szCs w:val="20"/>
                <w:shd w:val="clear" w:color="auto" w:fill="FFFFFF"/>
              </w:rPr>
              <w:t>Vygintas Mendeika</w:t>
            </w:r>
          </w:p>
        </w:tc>
        <w:tc>
          <w:tcPr>
            <w:tcW w:w="1693" w:type="dxa"/>
            <w:vAlign w:val="center"/>
          </w:tcPr>
          <w:p w14:paraId="728D561F" w14:textId="41C90260" w:rsidR="0081265D" w:rsidRPr="000326A5" w:rsidRDefault="00B23054" w:rsidP="00BA0F7F">
            <w:pPr>
              <w:tabs>
                <w:tab w:val="center" w:pos="4819"/>
                <w:tab w:val="right" w:pos="9638"/>
              </w:tabs>
              <w:jc w:val="center"/>
              <w:rPr>
                <w:b/>
                <w:bCs/>
                <w:i/>
                <w:iCs/>
                <w:sz w:val="20"/>
                <w:szCs w:val="20"/>
              </w:rPr>
            </w:pPr>
            <w:r w:rsidRPr="00B23054">
              <w:rPr>
                <w:b/>
                <w:bCs/>
                <w:i/>
                <w:iCs/>
                <w:spacing w:val="2"/>
                <w:sz w:val="20"/>
                <w:szCs w:val="20"/>
                <w:shd w:val="clear" w:color="auto" w:fill="FFFFFF"/>
              </w:rPr>
              <w:t>(8 707) 65 870</w:t>
            </w:r>
          </w:p>
        </w:tc>
        <w:tc>
          <w:tcPr>
            <w:tcW w:w="3250" w:type="dxa"/>
            <w:vAlign w:val="center"/>
          </w:tcPr>
          <w:p w14:paraId="332DE317" w14:textId="36CAC570" w:rsidR="0081265D" w:rsidRPr="006B661F" w:rsidRDefault="00000000" w:rsidP="00F609B0">
            <w:pPr>
              <w:tabs>
                <w:tab w:val="center" w:pos="4819"/>
                <w:tab w:val="right" w:pos="9638"/>
              </w:tabs>
              <w:jc w:val="center"/>
              <w:rPr>
                <w:spacing w:val="2"/>
                <w:sz w:val="20"/>
                <w:szCs w:val="20"/>
                <w:shd w:val="clear" w:color="auto" w:fill="F8F8F8"/>
              </w:rPr>
            </w:pPr>
            <w:hyperlink r:id="rId34" w:history="1">
              <w:r w:rsidR="000326A5" w:rsidRPr="006B661F">
                <w:rPr>
                  <w:rStyle w:val="Hipersaitas"/>
                  <w:color w:val="auto"/>
                  <w:spacing w:val="2"/>
                  <w:sz w:val="20"/>
                  <w:szCs w:val="20"/>
                  <w:shd w:val="clear" w:color="auto" w:fill="FFFFFF"/>
                </w:rPr>
                <w:t>vygintas.mendeika@vpgt.lt</w:t>
              </w:r>
            </w:hyperlink>
            <w:r w:rsidR="000326A5" w:rsidRPr="006B661F">
              <w:rPr>
                <w:spacing w:val="2"/>
                <w:sz w:val="20"/>
                <w:szCs w:val="20"/>
                <w:shd w:val="clear" w:color="auto" w:fill="FFFFFF"/>
              </w:rPr>
              <w:t xml:space="preserve"> </w:t>
            </w:r>
          </w:p>
        </w:tc>
      </w:tr>
      <w:tr w:rsidR="000326A5" w:rsidRPr="00A5493F" w14:paraId="19C96BCC" w14:textId="77777777" w:rsidTr="00F609B0">
        <w:trPr>
          <w:trHeight w:val="501"/>
        </w:trPr>
        <w:tc>
          <w:tcPr>
            <w:tcW w:w="2241" w:type="dxa"/>
            <w:vAlign w:val="center"/>
          </w:tcPr>
          <w:p w14:paraId="2C6FE969" w14:textId="02935EC7" w:rsidR="000326A5" w:rsidRPr="0081265D" w:rsidRDefault="00DD224F" w:rsidP="007E1E67">
            <w:pPr>
              <w:tabs>
                <w:tab w:val="center" w:pos="4819"/>
                <w:tab w:val="right" w:pos="9638"/>
              </w:tabs>
              <w:jc w:val="center"/>
              <w:rPr>
                <w:sz w:val="20"/>
                <w:szCs w:val="20"/>
              </w:rPr>
            </w:pPr>
            <w:r w:rsidRPr="00DD224F">
              <w:rPr>
                <w:sz w:val="20"/>
                <w:szCs w:val="20"/>
              </w:rPr>
              <w:t>Vyriausiasis specialistas</w:t>
            </w:r>
          </w:p>
        </w:tc>
        <w:tc>
          <w:tcPr>
            <w:tcW w:w="3076" w:type="dxa"/>
            <w:vAlign w:val="center"/>
          </w:tcPr>
          <w:p w14:paraId="5C5A2CAC" w14:textId="4DF34819" w:rsidR="000326A5" w:rsidRPr="000326A5" w:rsidRDefault="000326A5" w:rsidP="007E1E67">
            <w:pPr>
              <w:tabs>
                <w:tab w:val="center" w:pos="4819"/>
                <w:tab w:val="right" w:pos="9638"/>
              </w:tabs>
              <w:jc w:val="center"/>
              <w:rPr>
                <w:spacing w:val="2"/>
                <w:sz w:val="20"/>
                <w:szCs w:val="20"/>
                <w:shd w:val="clear" w:color="auto" w:fill="FFFFFF"/>
              </w:rPr>
            </w:pPr>
            <w:r w:rsidRPr="000326A5">
              <w:rPr>
                <w:spacing w:val="2"/>
                <w:sz w:val="20"/>
                <w:szCs w:val="20"/>
                <w:shd w:val="clear" w:color="auto" w:fill="F8F8F8"/>
              </w:rPr>
              <w:t xml:space="preserve">Albertas </w:t>
            </w:r>
            <w:proofErr w:type="spellStart"/>
            <w:r w:rsidRPr="000326A5">
              <w:rPr>
                <w:spacing w:val="2"/>
                <w:sz w:val="20"/>
                <w:szCs w:val="20"/>
                <w:shd w:val="clear" w:color="auto" w:fill="F8F8F8"/>
              </w:rPr>
              <w:t>Sebastinas</w:t>
            </w:r>
            <w:proofErr w:type="spellEnd"/>
          </w:p>
        </w:tc>
        <w:tc>
          <w:tcPr>
            <w:tcW w:w="1693" w:type="dxa"/>
            <w:vAlign w:val="center"/>
          </w:tcPr>
          <w:p w14:paraId="0A709FEC" w14:textId="083951F0" w:rsidR="000326A5" w:rsidRPr="000326A5" w:rsidRDefault="00B23054" w:rsidP="00BA0F7F">
            <w:pPr>
              <w:tabs>
                <w:tab w:val="center" w:pos="4819"/>
                <w:tab w:val="right" w:pos="9638"/>
              </w:tabs>
              <w:jc w:val="center"/>
              <w:rPr>
                <w:b/>
                <w:bCs/>
                <w:i/>
                <w:iCs/>
                <w:sz w:val="20"/>
                <w:szCs w:val="20"/>
              </w:rPr>
            </w:pPr>
            <w:r w:rsidRPr="00B23054">
              <w:rPr>
                <w:b/>
                <w:bCs/>
                <w:i/>
                <w:iCs/>
                <w:spacing w:val="2"/>
                <w:sz w:val="20"/>
                <w:szCs w:val="20"/>
                <w:shd w:val="clear" w:color="auto" w:fill="F8F8F8"/>
              </w:rPr>
              <w:t>(8 707) 65 872</w:t>
            </w:r>
          </w:p>
        </w:tc>
        <w:tc>
          <w:tcPr>
            <w:tcW w:w="3250" w:type="dxa"/>
            <w:vAlign w:val="center"/>
          </w:tcPr>
          <w:p w14:paraId="1DB3E79E" w14:textId="2DEB1548" w:rsidR="000326A5" w:rsidRPr="006B661F" w:rsidRDefault="00000000" w:rsidP="00F609B0">
            <w:pPr>
              <w:tabs>
                <w:tab w:val="center" w:pos="4819"/>
                <w:tab w:val="right" w:pos="9638"/>
              </w:tabs>
              <w:jc w:val="center"/>
              <w:rPr>
                <w:spacing w:val="2"/>
                <w:sz w:val="20"/>
                <w:szCs w:val="20"/>
                <w:shd w:val="clear" w:color="auto" w:fill="F8F8F8"/>
              </w:rPr>
            </w:pPr>
            <w:hyperlink r:id="rId35" w:history="1">
              <w:r w:rsidR="000326A5" w:rsidRPr="006B661F">
                <w:rPr>
                  <w:rStyle w:val="Hipersaitas"/>
                  <w:color w:val="auto"/>
                  <w:spacing w:val="2"/>
                  <w:sz w:val="20"/>
                  <w:szCs w:val="20"/>
                  <w:shd w:val="clear" w:color="auto" w:fill="F8F8F8"/>
                </w:rPr>
                <w:t>albertas.sebastinas@vpgt.lt</w:t>
              </w:r>
            </w:hyperlink>
            <w:r w:rsidR="000326A5" w:rsidRPr="006B661F">
              <w:rPr>
                <w:spacing w:val="2"/>
                <w:sz w:val="20"/>
                <w:szCs w:val="20"/>
                <w:shd w:val="clear" w:color="auto" w:fill="F8F8F8"/>
              </w:rPr>
              <w:t xml:space="preserve"> </w:t>
            </w:r>
          </w:p>
        </w:tc>
      </w:tr>
      <w:tr w:rsidR="00866265" w:rsidRPr="00A5493F" w14:paraId="2516F71A" w14:textId="77777777" w:rsidTr="00F609B0">
        <w:trPr>
          <w:trHeight w:val="501"/>
        </w:trPr>
        <w:tc>
          <w:tcPr>
            <w:tcW w:w="2241" w:type="dxa"/>
            <w:vAlign w:val="center"/>
          </w:tcPr>
          <w:p w14:paraId="019972A9" w14:textId="3F07E423" w:rsidR="00866265" w:rsidRDefault="00DD224F" w:rsidP="007E1E67">
            <w:pPr>
              <w:tabs>
                <w:tab w:val="center" w:pos="4819"/>
                <w:tab w:val="right" w:pos="9638"/>
              </w:tabs>
              <w:jc w:val="center"/>
              <w:rPr>
                <w:sz w:val="20"/>
                <w:szCs w:val="20"/>
              </w:rPr>
            </w:pPr>
            <w:r>
              <w:rPr>
                <w:sz w:val="20"/>
                <w:szCs w:val="20"/>
              </w:rPr>
              <w:t>V</w:t>
            </w:r>
            <w:r w:rsidR="00866265" w:rsidRPr="00866265">
              <w:rPr>
                <w:sz w:val="20"/>
                <w:szCs w:val="20"/>
              </w:rPr>
              <w:t>yresnysis specialistas</w:t>
            </w:r>
          </w:p>
        </w:tc>
        <w:tc>
          <w:tcPr>
            <w:tcW w:w="3076" w:type="dxa"/>
            <w:vAlign w:val="center"/>
          </w:tcPr>
          <w:p w14:paraId="76D0604F" w14:textId="7CCA1B26" w:rsidR="00866265" w:rsidRPr="000326A5" w:rsidRDefault="00866265" w:rsidP="007E1E67">
            <w:pPr>
              <w:tabs>
                <w:tab w:val="center" w:pos="4819"/>
                <w:tab w:val="right" w:pos="9638"/>
              </w:tabs>
              <w:jc w:val="center"/>
              <w:rPr>
                <w:spacing w:val="2"/>
                <w:sz w:val="20"/>
                <w:szCs w:val="20"/>
                <w:shd w:val="clear" w:color="auto" w:fill="F8F8F8"/>
              </w:rPr>
            </w:pPr>
            <w:r w:rsidRPr="00866265">
              <w:rPr>
                <w:spacing w:val="2"/>
                <w:sz w:val="20"/>
                <w:szCs w:val="20"/>
                <w:shd w:val="clear" w:color="auto" w:fill="F8F8F8"/>
              </w:rPr>
              <w:t>Simonas Sokolinskas</w:t>
            </w:r>
          </w:p>
        </w:tc>
        <w:tc>
          <w:tcPr>
            <w:tcW w:w="1693" w:type="dxa"/>
            <w:vAlign w:val="center"/>
          </w:tcPr>
          <w:p w14:paraId="330BA944" w14:textId="22E4BFF6" w:rsidR="00866265" w:rsidRPr="000326A5" w:rsidRDefault="00866265" w:rsidP="00BA0F7F">
            <w:pPr>
              <w:tabs>
                <w:tab w:val="center" w:pos="4819"/>
                <w:tab w:val="right" w:pos="9638"/>
              </w:tabs>
              <w:jc w:val="center"/>
              <w:rPr>
                <w:b/>
                <w:bCs/>
                <w:i/>
                <w:iCs/>
                <w:spacing w:val="2"/>
                <w:sz w:val="20"/>
                <w:szCs w:val="20"/>
                <w:shd w:val="clear" w:color="auto" w:fill="F8F8F8"/>
              </w:rPr>
            </w:pPr>
            <w:r w:rsidRPr="00866265">
              <w:rPr>
                <w:b/>
                <w:bCs/>
                <w:i/>
                <w:iCs/>
                <w:spacing w:val="2"/>
                <w:sz w:val="20"/>
                <w:szCs w:val="20"/>
                <w:shd w:val="clear" w:color="auto" w:fill="F8F8F8"/>
              </w:rPr>
              <w:t>(8 707) 57 526</w:t>
            </w:r>
          </w:p>
        </w:tc>
        <w:tc>
          <w:tcPr>
            <w:tcW w:w="3250" w:type="dxa"/>
            <w:vAlign w:val="center"/>
          </w:tcPr>
          <w:p w14:paraId="616970BD" w14:textId="707AB56C" w:rsidR="00866265" w:rsidRPr="00866265" w:rsidRDefault="00866265" w:rsidP="00F609B0">
            <w:pPr>
              <w:tabs>
                <w:tab w:val="center" w:pos="4819"/>
                <w:tab w:val="right" w:pos="9638"/>
              </w:tabs>
              <w:jc w:val="center"/>
              <w:rPr>
                <w:sz w:val="20"/>
                <w:szCs w:val="20"/>
                <w:u w:val="single"/>
              </w:rPr>
            </w:pPr>
            <w:r w:rsidRPr="00866265">
              <w:rPr>
                <w:sz w:val="20"/>
                <w:szCs w:val="20"/>
                <w:u w:val="single"/>
              </w:rPr>
              <w:t>simonas.sokolinskas@vpgt.lt</w:t>
            </w:r>
          </w:p>
        </w:tc>
      </w:tr>
      <w:tr w:rsidR="007E4033" w:rsidRPr="00A5493F" w14:paraId="20D6865C" w14:textId="77777777" w:rsidTr="00F609B0">
        <w:trPr>
          <w:trHeight w:val="501"/>
        </w:trPr>
        <w:tc>
          <w:tcPr>
            <w:tcW w:w="2241" w:type="dxa"/>
            <w:vAlign w:val="center"/>
          </w:tcPr>
          <w:p w14:paraId="2DE4143D" w14:textId="004E1A6E" w:rsidR="007E4033" w:rsidRPr="00866265" w:rsidRDefault="007E4033" w:rsidP="007E1E67">
            <w:pPr>
              <w:tabs>
                <w:tab w:val="center" w:pos="4819"/>
                <w:tab w:val="right" w:pos="9638"/>
              </w:tabs>
              <w:jc w:val="center"/>
              <w:rPr>
                <w:sz w:val="20"/>
                <w:szCs w:val="20"/>
              </w:rPr>
            </w:pPr>
            <w:r w:rsidRPr="007E4033">
              <w:rPr>
                <w:sz w:val="20"/>
                <w:szCs w:val="20"/>
              </w:rPr>
              <w:t>Vyriausioji specialistė</w:t>
            </w:r>
          </w:p>
        </w:tc>
        <w:tc>
          <w:tcPr>
            <w:tcW w:w="3076" w:type="dxa"/>
            <w:vAlign w:val="center"/>
          </w:tcPr>
          <w:p w14:paraId="21E9308B" w14:textId="26AF12DE" w:rsidR="007E4033" w:rsidRPr="00866265" w:rsidRDefault="007E4033" w:rsidP="007E1E67">
            <w:pPr>
              <w:tabs>
                <w:tab w:val="center" w:pos="4819"/>
                <w:tab w:val="right" w:pos="9638"/>
              </w:tabs>
              <w:jc w:val="center"/>
              <w:rPr>
                <w:spacing w:val="2"/>
                <w:sz w:val="20"/>
                <w:szCs w:val="20"/>
                <w:shd w:val="clear" w:color="auto" w:fill="F8F8F8"/>
              </w:rPr>
            </w:pPr>
            <w:r w:rsidRPr="007E4033">
              <w:rPr>
                <w:spacing w:val="2"/>
                <w:sz w:val="20"/>
                <w:szCs w:val="20"/>
                <w:shd w:val="clear" w:color="auto" w:fill="F8F8F8"/>
              </w:rPr>
              <w:t>Rasa Lietuvaitė</w:t>
            </w:r>
          </w:p>
        </w:tc>
        <w:tc>
          <w:tcPr>
            <w:tcW w:w="1693" w:type="dxa"/>
            <w:vAlign w:val="center"/>
          </w:tcPr>
          <w:p w14:paraId="09F809CF" w14:textId="3BE5E345" w:rsidR="007E4033" w:rsidRPr="00866265" w:rsidRDefault="007E4033" w:rsidP="00BA0F7F">
            <w:pPr>
              <w:tabs>
                <w:tab w:val="center" w:pos="4819"/>
                <w:tab w:val="right" w:pos="9638"/>
              </w:tabs>
              <w:jc w:val="center"/>
              <w:rPr>
                <w:b/>
                <w:bCs/>
                <w:i/>
                <w:iCs/>
                <w:spacing w:val="2"/>
                <w:sz w:val="20"/>
                <w:szCs w:val="20"/>
                <w:shd w:val="clear" w:color="auto" w:fill="F8F8F8"/>
              </w:rPr>
            </w:pPr>
            <w:r w:rsidRPr="007E4033">
              <w:rPr>
                <w:b/>
                <w:bCs/>
                <w:i/>
                <w:iCs/>
                <w:spacing w:val="2"/>
                <w:sz w:val="20"/>
                <w:szCs w:val="20"/>
                <w:shd w:val="clear" w:color="auto" w:fill="F8F8F8"/>
              </w:rPr>
              <w:t>(8 707) 57 525</w:t>
            </w:r>
          </w:p>
        </w:tc>
        <w:tc>
          <w:tcPr>
            <w:tcW w:w="3250" w:type="dxa"/>
            <w:vAlign w:val="center"/>
          </w:tcPr>
          <w:p w14:paraId="0B9CFE5A" w14:textId="43F0C10A" w:rsidR="007E4033" w:rsidRPr="00866265" w:rsidRDefault="007E4033" w:rsidP="00F609B0">
            <w:pPr>
              <w:tabs>
                <w:tab w:val="center" w:pos="4819"/>
                <w:tab w:val="right" w:pos="9638"/>
              </w:tabs>
              <w:jc w:val="center"/>
              <w:rPr>
                <w:sz w:val="20"/>
                <w:szCs w:val="20"/>
                <w:u w:val="single"/>
              </w:rPr>
            </w:pPr>
            <w:r w:rsidRPr="007E4033">
              <w:rPr>
                <w:sz w:val="20"/>
                <w:szCs w:val="20"/>
                <w:u w:val="single"/>
              </w:rPr>
              <w:t>rasa.lietuvaite@vpgt.lt</w:t>
            </w:r>
          </w:p>
        </w:tc>
      </w:tr>
      <w:tr w:rsidR="00503B1B" w:rsidRPr="00A5493F" w14:paraId="666A6DDA" w14:textId="77777777" w:rsidTr="00F609B0">
        <w:trPr>
          <w:trHeight w:val="501"/>
        </w:trPr>
        <w:tc>
          <w:tcPr>
            <w:tcW w:w="2241" w:type="dxa"/>
            <w:vAlign w:val="center"/>
          </w:tcPr>
          <w:p w14:paraId="781948EE" w14:textId="0A32D323" w:rsidR="00503B1B" w:rsidRPr="007E4033" w:rsidRDefault="00DD224F" w:rsidP="007E1E67">
            <w:pPr>
              <w:tabs>
                <w:tab w:val="center" w:pos="4819"/>
                <w:tab w:val="right" w:pos="9638"/>
              </w:tabs>
              <w:jc w:val="center"/>
              <w:rPr>
                <w:sz w:val="20"/>
                <w:szCs w:val="20"/>
              </w:rPr>
            </w:pPr>
            <w:r>
              <w:rPr>
                <w:sz w:val="20"/>
                <w:szCs w:val="20"/>
              </w:rPr>
              <w:t>V</w:t>
            </w:r>
            <w:r w:rsidR="00503B1B" w:rsidRPr="00503B1B">
              <w:rPr>
                <w:sz w:val="20"/>
                <w:szCs w:val="20"/>
              </w:rPr>
              <w:t>yresnysis specialistas</w:t>
            </w:r>
          </w:p>
        </w:tc>
        <w:tc>
          <w:tcPr>
            <w:tcW w:w="3076" w:type="dxa"/>
            <w:vAlign w:val="center"/>
          </w:tcPr>
          <w:p w14:paraId="7D0FDCB3" w14:textId="5246F7D3" w:rsidR="00503B1B" w:rsidRPr="007E4033" w:rsidRDefault="00503B1B" w:rsidP="007E1E67">
            <w:pPr>
              <w:tabs>
                <w:tab w:val="center" w:pos="4819"/>
                <w:tab w:val="right" w:pos="9638"/>
              </w:tabs>
              <w:jc w:val="center"/>
              <w:rPr>
                <w:spacing w:val="2"/>
                <w:sz w:val="20"/>
                <w:szCs w:val="20"/>
                <w:shd w:val="clear" w:color="auto" w:fill="F8F8F8"/>
              </w:rPr>
            </w:pPr>
            <w:r w:rsidRPr="00503B1B">
              <w:rPr>
                <w:spacing w:val="2"/>
                <w:sz w:val="20"/>
                <w:szCs w:val="20"/>
                <w:shd w:val="clear" w:color="auto" w:fill="F8F8F8"/>
              </w:rPr>
              <w:t>Paulius Rinkevičius</w:t>
            </w:r>
          </w:p>
        </w:tc>
        <w:tc>
          <w:tcPr>
            <w:tcW w:w="1693" w:type="dxa"/>
            <w:vAlign w:val="center"/>
          </w:tcPr>
          <w:p w14:paraId="6492C42C" w14:textId="56B7783B" w:rsidR="00503B1B" w:rsidRPr="007E4033" w:rsidRDefault="00503B1B" w:rsidP="00BA0F7F">
            <w:pPr>
              <w:tabs>
                <w:tab w:val="center" w:pos="4819"/>
                <w:tab w:val="right" w:pos="9638"/>
              </w:tabs>
              <w:jc w:val="center"/>
              <w:rPr>
                <w:b/>
                <w:bCs/>
                <w:i/>
                <w:iCs/>
                <w:spacing w:val="2"/>
                <w:sz w:val="20"/>
                <w:szCs w:val="20"/>
                <w:shd w:val="clear" w:color="auto" w:fill="F8F8F8"/>
              </w:rPr>
            </w:pPr>
            <w:r w:rsidRPr="00503B1B">
              <w:rPr>
                <w:b/>
                <w:bCs/>
                <w:i/>
                <w:iCs/>
                <w:spacing w:val="2"/>
                <w:sz w:val="20"/>
                <w:szCs w:val="20"/>
                <w:shd w:val="clear" w:color="auto" w:fill="F8F8F8"/>
              </w:rPr>
              <w:t>(8 707) 57 520</w:t>
            </w:r>
          </w:p>
        </w:tc>
        <w:tc>
          <w:tcPr>
            <w:tcW w:w="3250" w:type="dxa"/>
            <w:vAlign w:val="center"/>
          </w:tcPr>
          <w:p w14:paraId="6D7CC3A4" w14:textId="715E2A30" w:rsidR="00503B1B" w:rsidRPr="007E4033" w:rsidRDefault="00503B1B" w:rsidP="00F609B0">
            <w:pPr>
              <w:tabs>
                <w:tab w:val="center" w:pos="4819"/>
                <w:tab w:val="right" w:pos="9638"/>
              </w:tabs>
              <w:jc w:val="center"/>
              <w:rPr>
                <w:sz w:val="20"/>
                <w:szCs w:val="20"/>
                <w:u w:val="single"/>
              </w:rPr>
            </w:pPr>
            <w:r w:rsidRPr="00503B1B">
              <w:rPr>
                <w:sz w:val="20"/>
                <w:szCs w:val="20"/>
                <w:u w:val="single"/>
              </w:rPr>
              <w:t>paulius.rinkevicius@vpgt.lt</w:t>
            </w:r>
          </w:p>
        </w:tc>
      </w:tr>
      <w:tr w:rsidR="00342CD7" w:rsidRPr="00A5493F" w14:paraId="41CEABFF" w14:textId="77777777" w:rsidTr="00A5493F">
        <w:trPr>
          <w:trHeight w:val="281"/>
        </w:trPr>
        <w:tc>
          <w:tcPr>
            <w:tcW w:w="10260" w:type="dxa"/>
            <w:gridSpan w:val="4"/>
            <w:vAlign w:val="center"/>
          </w:tcPr>
          <w:p w14:paraId="658887CD" w14:textId="2641A574" w:rsidR="00342CD7" w:rsidRPr="006B661F" w:rsidRDefault="007B6EE0" w:rsidP="007E1E67">
            <w:pPr>
              <w:tabs>
                <w:tab w:val="center" w:pos="4819"/>
                <w:tab w:val="right" w:pos="9638"/>
              </w:tabs>
              <w:jc w:val="center"/>
              <w:rPr>
                <w:sz w:val="20"/>
                <w:szCs w:val="20"/>
              </w:rPr>
            </w:pPr>
            <w:r w:rsidRPr="007B6EE0">
              <w:rPr>
                <w:b/>
                <w:sz w:val="20"/>
                <w:szCs w:val="20"/>
              </w:rPr>
              <w:t>PAJĖGŲ VALDYMO SKYRIUS</w:t>
            </w:r>
          </w:p>
        </w:tc>
      </w:tr>
      <w:tr w:rsidR="00342CD7" w:rsidRPr="00A5493F" w14:paraId="2F476334" w14:textId="77777777" w:rsidTr="00F609B0">
        <w:trPr>
          <w:trHeight w:val="122"/>
        </w:trPr>
        <w:tc>
          <w:tcPr>
            <w:tcW w:w="2241" w:type="dxa"/>
            <w:vAlign w:val="center"/>
          </w:tcPr>
          <w:p w14:paraId="30A93E63" w14:textId="77777777" w:rsidR="00342CD7" w:rsidRPr="00A5493F" w:rsidRDefault="00342CD7" w:rsidP="007E1E67">
            <w:pPr>
              <w:tabs>
                <w:tab w:val="center" w:pos="4819"/>
                <w:tab w:val="right" w:pos="9638"/>
              </w:tabs>
              <w:jc w:val="center"/>
              <w:rPr>
                <w:sz w:val="20"/>
                <w:szCs w:val="20"/>
              </w:rPr>
            </w:pPr>
            <w:r w:rsidRPr="00A5493F">
              <w:rPr>
                <w:sz w:val="20"/>
                <w:szCs w:val="20"/>
              </w:rPr>
              <w:t>Viršininkas</w:t>
            </w:r>
          </w:p>
        </w:tc>
        <w:tc>
          <w:tcPr>
            <w:tcW w:w="3076" w:type="dxa"/>
            <w:vAlign w:val="center"/>
          </w:tcPr>
          <w:p w14:paraId="67CB3341" w14:textId="77777777" w:rsidR="00342CD7" w:rsidRPr="00A5493F" w:rsidRDefault="00342CD7" w:rsidP="007E1E67">
            <w:pPr>
              <w:tabs>
                <w:tab w:val="center" w:pos="4819"/>
                <w:tab w:val="right" w:pos="9638"/>
              </w:tabs>
              <w:jc w:val="center"/>
              <w:rPr>
                <w:sz w:val="20"/>
                <w:szCs w:val="20"/>
              </w:rPr>
            </w:pPr>
            <w:proofErr w:type="spellStart"/>
            <w:r w:rsidRPr="00A5493F">
              <w:rPr>
                <w:sz w:val="20"/>
                <w:szCs w:val="20"/>
              </w:rPr>
              <w:t>Roaldas</w:t>
            </w:r>
            <w:proofErr w:type="spellEnd"/>
            <w:r w:rsidRPr="00A5493F">
              <w:rPr>
                <w:sz w:val="20"/>
                <w:szCs w:val="20"/>
              </w:rPr>
              <w:t xml:space="preserve"> Kepalas</w:t>
            </w:r>
          </w:p>
        </w:tc>
        <w:tc>
          <w:tcPr>
            <w:tcW w:w="1693" w:type="dxa"/>
            <w:vAlign w:val="center"/>
          </w:tcPr>
          <w:p w14:paraId="797A35E7" w14:textId="680B0E5C" w:rsidR="00342CD7" w:rsidRPr="0081265D" w:rsidRDefault="0000417D" w:rsidP="007E1E67">
            <w:pPr>
              <w:tabs>
                <w:tab w:val="center" w:pos="4819"/>
                <w:tab w:val="right" w:pos="9638"/>
              </w:tabs>
              <w:jc w:val="center"/>
              <w:rPr>
                <w:b/>
                <w:bCs/>
                <w:i/>
                <w:iCs/>
                <w:sz w:val="20"/>
                <w:szCs w:val="20"/>
              </w:rPr>
            </w:pPr>
            <w:r w:rsidRPr="0000417D">
              <w:rPr>
                <w:b/>
                <w:bCs/>
                <w:i/>
                <w:iCs/>
                <w:sz w:val="20"/>
                <w:szCs w:val="20"/>
              </w:rPr>
              <w:t>(8 707) 57 532</w:t>
            </w:r>
          </w:p>
        </w:tc>
        <w:tc>
          <w:tcPr>
            <w:tcW w:w="3250" w:type="dxa"/>
            <w:vAlign w:val="center"/>
          </w:tcPr>
          <w:p w14:paraId="6072D155" w14:textId="77777777" w:rsidR="00342CD7" w:rsidRPr="006B661F" w:rsidRDefault="00342CD7" w:rsidP="007E1E67">
            <w:pPr>
              <w:tabs>
                <w:tab w:val="center" w:pos="4819"/>
                <w:tab w:val="right" w:pos="9638"/>
              </w:tabs>
              <w:jc w:val="center"/>
              <w:rPr>
                <w:rStyle w:val="Hipersaitas"/>
                <w:b/>
                <w:i/>
                <w:color w:val="auto"/>
                <w:sz w:val="20"/>
                <w:u w:val="none"/>
              </w:rPr>
            </w:pPr>
            <w:r w:rsidRPr="006B661F">
              <w:rPr>
                <w:rStyle w:val="Hipersaitas"/>
                <w:b/>
                <w:i/>
                <w:color w:val="auto"/>
                <w:sz w:val="20"/>
                <w:u w:val="none"/>
              </w:rPr>
              <w:t>8 686 03973</w:t>
            </w:r>
          </w:p>
          <w:p w14:paraId="2FD591CE" w14:textId="77777777" w:rsidR="00342CD7" w:rsidRPr="006B661F" w:rsidRDefault="00000000" w:rsidP="007E1E67">
            <w:pPr>
              <w:tabs>
                <w:tab w:val="center" w:pos="4819"/>
                <w:tab w:val="right" w:pos="9638"/>
              </w:tabs>
              <w:jc w:val="center"/>
              <w:rPr>
                <w:rStyle w:val="Hipersaitas"/>
                <w:b/>
                <w:i/>
                <w:color w:val="auto"/>
              </w:rPr>
            </w:pPr>
            <w:hyperlink r:id="rId36" w:history="1">
              <w:r w:rsidR="00342CD7" w:rsidRPr="006B661F">
                <w:rPr>
                  <w:rStyle w:val="Hipersaitas"/>
                  <w:b/>
                  <w:i/>
                  <w:color w:val="auto"/>
                  <w:sz w:val="20"/>
                  <w:szCs w:val="20"/>
                </w:rPr>
                <w:t>roaldas.kepalas@vpgt.lt</w:t>
              </w:r>
            </w:hyperlink>
          </w:p>
        </w:tc>
      </w:tr>
      <w:tr w:rsidR="00342CD7" w:rsidRPr="00A5493F" w14:paraId="44878241" w14:textId="77777777" w:rsidTr="00F609B0">
        <w:trPr>
          <w:trHeight w:val="228"/>
        </w:trPr>
        <w:tc>
          <w:tcPr>
            <w:tcW w:w="2241" w:type="dxa"/>
            <w:vAlign w:val="center"/>
          </w:tcPr>
          <w:p w14:paraId="60B593C9" w14:textId="03A5831F" w:rsidR="00342CD7" w:rsidRPr="00A5493F" w:rsidRDefault="007B6EE0" w:rsidP="007E1E67">
            <w:pPr>
              <w:tabs>
                <w:tab w:val="center" w:pos="4819"/>
                <w:tab w:val="right" w:pos="9638"/>
              </w:tabs>
              <w:jc w:val="center"/>
              <w:rPr>
                <w:sz w:val="20"/>
                <w:szCs w:val="20"/>
              </w:rPr>
            </w:pPr>
            <w:r w:rsidRPr="007B6EE0">
              <w:rPr>
                <w:sz w:val="20"/>
                <w:szCs w:val="20"/>
              </w:rPr>
              <w:t>Vyriausiasis specialistas</w:t>
            </w:r>
          </w:p>
        </w:tc>
        <w:tc>
          <w:tcPr>
            <w:tcW w:w="3076" w:type="dxa"/>
            <w:vAlign w:val="center"/>
          </w:tcPr>
          <w:p w14:paraId="30F37451" w14:textId="77777777" w:rsidR="00342CD7" w:rsidRPr="00A5493F" w:rsidRDefault="00342CD7" w:rsidP="007E1E67">
            <w:pPr>
              <w:tabs>
                <w:tab w:val="center" w:pos="4819"/>
                <w:tab w:val="right" w:pos="9638"/>
              </w:tabs>
              <w:jc w:val="center"/>
              <w:rPr>
                <w:sz w:val="20"/>
                <w:szCs w:val="20"/>
              </w:rPr>
            </w:pPr>
            <w:proofErr w:type="spellStart"/>
            <w:r w:rsidRPr="00A5493F">
              <w:rPr>
                <w:sz w:val="20"/>
                <w:szCs w:val="20"/>
              </w:rPr>
              <w:t>Valentin</w:t>
            </w:r>
            <w:proofErr w:type="spellEnd"/>
            <w:r w:rsidRPr="00A5493F">
              <w:rPr>
                <w:sz w:val="20"/>
                <w:szCs w:val="20"/>
              </w:rPr>
              <w:t xml:space="preserve"> </w:t>
            </w:r>
            <w:proofErr w:type="spellStart"/>
            <w:r w:rsidRPr="00A5493F">
              <w:rPr>
                <w:sz w:val="20"/>
                <w:szCs w:val="20"/>
              </w:rPr>
              <w:t>Svirko</w:t>
            </w:r>
            <w:proofErr w:type="spellEnd"/>
          </w:p>
        </w:tc>
        <w:tc>
          <w:tcPr>
            <w:tcW w:w="1693" w:type="dxa"/>
            <w:vAlign w:val="center"/>
          </w:tcPr>
          <w:p w14:paraId="06C2094B" w14:textId="54A4F01C" w:rsidR="00342CD7" w:rsidRPr="0081265D" w:rsidRDefault="0000417D" w:rsidP="007E1E67">
            <w:pPr>
              <w:tabs>
                <w:tab w:val="center" w:pos="4819"/>
                <w:tab w:val="right" w:pos="9638"/>
              </w:tabs>
              <w:jc w:val="center"/>
              <w:rPr>
                <w:b/>
                <w:bCs/>
                <w:i/>
                <w:iCs/>
                <w:sz w:val="20"/>
                <w:szCs w:val="20"/>
              </w:rPr>
            </w:pPr>
            <w:r w:rsidRPr="0000417D">
              <w:rPr>
                <w:b/>
                <w:bCs/>
                <w:i/>
                <w:iCs/>
                <w:sz w:val="20"/>
                <w:szCs w:val="20"/>
              </w:rPr>
              <w:t>(8 707) 48 814</w:t>
            </w:r>
          </w:p>
        </w:tc>
        <w:tc>
          <w:tcPr>
            <w:tcW w:w="3250" w:type="dxa"/>
            <w:vAlign w:val="center"/>
          </w:tcPr>
          <w:p w14:paraId="5CEB28C2" w14:textId="77777777" w:rsidR="00342CD7" w:rsidRPr="006B661F" w:rsidRDefault="00000000" w:rsidP="007E1E67">
            <w:pPr>
              <w:tabs>
                <w:tab w:val="center" w:pos="4819"/>
                <w:tab w:val="right" w:pos="9638"/>
              </w:tabs>
              <w:jc w:val="center"/>
              <w:rPr>
                <w:rStyle w:val="Hipersaitas"/>
                <w:b/>
                <w:i/>
                <w:color w:val="auto"/>
              </w:rPr>
            </w:pPr>
            <w:hyperlink r:id="rId37" w:history="1">
              <w:r w:rsidR="00342CD7" w:rsidRPr="006B661F">
                <w:rPr>
                  <w:rStyle w:val="Hipersaitas"/>
                  <w:b/>
                  <w:i/>
                  <w:color w:val="auto"/>
                  <w:sz w:val="20"/>
                  <w:szCs w:val="20"/>
                </w:rPr>
                <w:t>valentin.svirko@vpgt.lt</w:t>
              </w:r>
            </w:hyperlink>
          </w:p>
        </w:tc>
      </w:tr>
      <w:tr w:rsidR="00342CD7" w:rsidRPr="00A5493F" w14:paraId="113D5952" w14:textId="77777777" w:rsidTr="00F609B0">
        <w:trPr>
          <w:trHeight w:val="1603"/>
        </w:trPr>
        <w:tc>
          <w:tcPr>
            <w:tcW w:w="2241" w:type="dxa"/>
            <w:vAlign w:val="center"/>
          </w:tcPr>
          <w:p w14:paraId="1D9CC10C" w14:textId="6E1D05A1" w:rsidR="00342CD7" w:rsidRPr="00A5493F" w:rsidRDefault="00342CD7" w:rsidP="007E1E67">
            <w:pPr>
              <w:tabs>
                <w:tab w:val="center" w:pos="4819"/>
                <w:tab w:val="right" w:pos="9638"/>
              </w:tabs>
              <w:jc w:val="center"/>
              <w:rPr>
                <w:b/>
                <w:color w:val="7030A0"/>
                <w:sz w:val="20"/>
                <w:szCs w:val="20"/>
              </w:rPr>
            </w:pPr>
            <w:r w:rsidRPr="00A5493F">
              <w:rPr>
                <w:b/>
                <w:color w:val="7030A0"/>
                <w:sz w:val="20"/>
                <w:szCs w:val="20"/>
              </w:rPr>
              <w:t>BUDINTI PAMAINA</w:t>
            </w:r>
          </w:p>
          <w:p w14:paraId="21A69D23" w14:textId="77777777" w:rsidR="00342CD7" w:rsidRPr="00A5493F" w:rsidRDefault="00342CD7" w:rsidP="007E1E67">
            <w:pPr>
              <w:tabs>
                <w:tab w:val="center" w:pos="4819"/>
                <w:tab w:val="right" w:pos="9638"/>
              </w:tabs>
              <w:jc w:val="center"/>
              <w:rPr>
                <w:color w:val="FF0000"/>
                <w:sz w:val="20"/>
                <w:szCs w:val="20"/>
              </w:rPr>
            </w:pPr>
            <w:r w:rsidRPr="00A5493F">
              <w:rPr>
                <w:b/>
                <w:color w:val="FF0000"/>
                <w:sz w:val="20"/>
                <w:szCs w:val="20"/>
              </w:rPr>
              <w:t>(visą parą)</w:t>
            </w:r>
          </w:p>
        </w:tc>
        <w:tc>
          <w:tcPr>
            <w:tcW w:w="3076" w:type="dxa"/>
            <w:vAlign w:val="center"/>
          </w:tcPr>
          <w:p w14:paraId="0FE70EE6" w14:textId="77777777" w:rsidR="00342CD7" w:rsidRPr="00A5493F" w:rsidRDefault="00342CD7" w:rsidP="007E1E67">
            <w:pPr>
              <w:tabs>
                <w:tab w:val="center" w:pos="4819"/>
                <w:tab w:val="right" w:pos="9638"/>
              </w:tabs>
              <w:jc w:val="center"/>
              <w:rPr>
                <w:sz w:val="20"/>
                <w:szCs w:val="20"/>
              </w:rPr>
            </w:pPr>
          </w:p>
        </w:tc>
        <w:tc>
          <w:tcPr>
            <w:tcW w:w="1693" w:type="dxa"/>
            <w:vAlign w:val="center"/>
          </w:tcPr>
          <w:p w14:paraId="2E335676" w14:textId="77777777" w:rsidR="00342CD7" w:rsidRPr="00194D5A" w:rsidRDefault="00342CD7" w:rsidP="007E1E67">
            <w:pPr>
              <w:tabs>
                <w:tab w:val="center" w:pos="4819"/>
                <w:tab w:val="right" w:pos="9638"/>
              </w:tabs>
              <w:jc w:val="center"/>
              <w:rPr>
                <w:b/>
                <w:i/>
                <w:color w:val="0070C0"/>
                <w:sz w:val="20"/>
                <w:szCs w:val="20"/>
              </w:rPr>
            </w:pPr>
            <w:r w:rsidRPr="00194D5A">
              <w:rPr>
                <w:b/>
                <w:i/>
                <w:color w:val="0070C0"/>
                <w:sz w:val="20"/>
                <w:szCs w:val="20"/>
              </w:rPr>
              <w:t>(8 5) 271 6581</w:t>
            </w:r>
          </w:p>
        </w:tc>
        <w:tc>
          <w:tcPr>
            <w:tcW w:w="3250" w:type="dxa"/>
            <w:vAlign w:val="center"/>
          </w:tcPr>
          <w:p w14:paraId="0288BC98" w14:textId="012F155B" w:rsidR="00342CD7" w:rsidRPr="006B661F" w:rsidRDefault="00194D5A" w:rsidP="007E1E67">
            <w:pPr>
              <w:tabs>
                <w:tab w:val="center" w:pos="4819"/>
                <w:tab w:val="right" w:pos="9638"/>
              </w:tabs>
              <w:jc w:val="center"/>
              <w:rPr>
                <w:b/>
                <w:i/>
                <w:sz w:val="20"/>
                <w:szCs w:val="20"/>
              </w:rPr>
            </w:pPr>
            <w:r w:rsidRPr="006B661F">
              <w:rPr>
                <w:b/>
                <w:i/>
                <w:sz w:val="20"/>
                <w:szCs w:val="20"/>
              </w:rPr>
              <w:t xml:space="preserve">8 </w:t>
            </w:r>
            <w:r w:rsidR="00342CD7" w:rsidRPr="006B661F">
              <w:rPr>
                <w:b/>
                <w:i/>
                <w:sz w:val="20"/>
                <w:szCs w:val="20"/>
              </w:rPr>
              <w:t>656 25601</w:t>
            </w:r>
          </w:p>
          <w:p w14:paraId="52B7D0E2" w14:textId="6A6DF4D6" w:rsidR="00342CD7" w:rsidRPr="006B661F" w:rsidRDefault="00342CD7" w:rsidP="007E1E67">
            <w:pPr>
              <w:tabs>
                <w:tab w:val="center" w:pos="4819"/>
                <w:tab w:val="right" w:pos="9638"/>
              </w:tabs>
              <w:jc w:val="center"/>
              <w:rPr>
                <w:b/>
                <w:i/>
                <w:sz w:val="20"/>
                <w:szCs w:val="20"/>
              </w:rPr>
            </w:pPr>
            <w:r w:rsidRPr="006B661F">
              <w:rPr>
                <w:b/>
                <w:i/>
                <w:sz w:val="20"/>
                <w:szCs w:val="20"/>
              </w:rPr>
              <w:t>8 611 27112</w:t>
            </w:r>
          </w:p>
          <w:p w14:paraId="70D55ABF" w14:textId="77777777" w:rsidR="00342CD7" w:rsidRPr="006B661F" w:rsidRDefault="00342CD7" w:rsidP="007E1E67">
            <w:pPr>
              <w:tabs>
                <w:tab w:val="center" w:pos="4819"/>
                <w:tab w:val="right" w:pos="9638"/>
              </w:tabs>
              <w:jc w:val="center"/>
              <w:rPr>
                <w:sz w:val="20"/>
                <w:szCs w:val="20"/>
              </w:rPr>
            </w:pPr>
            <w:r w:rsidRPr="006B661F">
              <w:rPr>
                <w:sz w:val="20"/>
                <w:szCs w:val="20"/>
              </w:rPr>
              <w:t>(štabo</w:t>
            </w:r>
            <w:r w:rsidRPr="006B661F">
              <w:rPr>
                <w:b/>
                <w:sz w:val="20"/>
                <w:szCs w:val="20"/>
              </w:rPr>
              <w:t xml:space="preserve"> </w:t>
            </w:r>
            <w:r w:rsidRPr="006B661F">
              <w:rPr>
                <w:sz w:val="20"/>
                <w:szCs w:val="20"/>
              </w:rPr>
              <w:t>automobilyje)</w:t>
            </w:r>
          </w:p>
          <w:p w14:paraId="440750C4" w14:textId="1756AB28" w:rsidR="00342CD7" w:rsidRPr="006B661F" w:rsidRDefault="00000000" w:rsidP="007E1E67">
            <w:pPr>
              <w:tabs>
                <w:tab w:val="center" w:pos="4819"/>
                <w:tab w:val="right" w:pos="9638"/>
              </w:tabs>
              <w:jc w:val="center"/>
              <w:rPr>
                <w:rStyle w:val="Hipersaitas"/>
                <w:b/>
                <w:i/>
                <w:color w:val="auto"/>
              </w:rPr>
            </w:pPr>
            <w:hyperlink r:id="rId38" w:history="1">
              <w:r w:rsidR="00342CD7" w:rsidRPr="006B661F">
                <w:rPr>
                  <w:rStyle w:val="Hipersaitas"/>
                  <w:b/>
                  <w:i/>
                  <w:color w:val="auto"/>
                  <w:sz w:val="20"/>
                  <w:szCs w:val="20"/>
                </w:rPr>
                <w:t>vilnius.stabas@vpgt.lt</w:t>
              </w:r>
            </w:hyperlink>
          </w:p>
          <w:p w14:paraId="67B240F3" w14:textId="77777777" w:rsidR="00342CD7" w:rsidRPr="006B661F" w:rsidRDefault="00342CD7" w:rsidP="007E1E67">
            <w:pPr>
              <w:tabs>
                <w:tab w:val="center" w:pos="4819"/>
                <w:tab w:val="right" w:pos="9638"/>
              </w:tabs>
              <w:jc w:val="center"/>
              <w:rPr>
                <w:sz w:val="20"/>
                <w:szCs w:val="20"/>
              </w:rPr>
            </w:pPr>
            <w:r w:rsidRPr="006B661F">
              <w:rPr>
                <w:sz w:val="20"/>
                <w:szCs w:val="20"/>
              </w:rPr>
              <w:t>(štabo automobilyje)</w:t>
            </w:r>
          </w:p>
          <w:p w14:paraId="3C728AA3" w14:textId="77777777" w:rsidR="00342CD7" w:rsidRPr="006B661F" w:rsidRDefault="00000000" w:rsidP="007E1E67">
            <w:pPr>
              <w:tabs>
                <w:tab w:val="center" w:pos="4819"/>
                <w:tab w:val="right" w:pos="9638"/>
              </w:tabs>
              <w:jc w:val="center"/>
              <w:rPr>
                <w:b/>
                <w:sz w:val="20"/>
                <w:szCs w:val="20"/>
              </w:rPr>
            </w:pPr>
            <w:hyperlink r:id="rId39" w:history="1">
              <w:r w:rsidR="00342CD7" w:rsidRPr="006B661F">
                <w:rPr>
                  <w:rStyle w:val="Hipersaitas"/>
                  <w:b/>
                  <w:i/>
                  <w:color w:val="auto"/>
                  <w:sz w:val="20"/>
                  <w:szCs w:val="20"/>
                </w:rPr>
                <w:t>vilnius.ovs@vpgt.lt</w:t>
              </w:r>
            </w:hyperlink>
          </w:p>
        </w:tc>
      </w:tr>
    </w:tbl>
    <w:p w14:paraId="79986AEA" w14:textId="77777777" w:rsidR="00342CD7" w:rsidRPr="00EC3B59" w:rsidRDefault="00342CD7" w:rsidP="00342CD7"/>
    <w:p w14:paraId="674A81D3" w14:textId="77777777" w:rsidR="00342CD7" w:rsidRPr="00EC3B59" w:rsidRDefault="00342CD7">
      <w:pPr>
        <w:spacing w:after="200" w:line="276" w:lineRule="auto"/>
      </w:pPr>
      <w:r w:rsidRPr="00EC3B59">
        <w:br w:type="page"/>
      </w:r>
    </w:p>
    <w:p w14:paraId="30636E5E" w14:textId="77777777" w:rsidR="00342CD7" w:rsidRPr="00EC3B59" w:rsidRDefault="00342CD7" w:rsidP="001A51E0">
      <w:pPr>
        <w:sectPr w:rsidR="00342CD7" w:rsidRPr="00EC3B59" w:rsidSect="004E2C14">
          <w:pgSz w:w="11906" w:h="16838"/>
          <w:pgMar w:top="1134" w:right="567" w:bottom="1134" w:left="1701" w:header="567" w:footer="567" w:gutter="0"/>
          <w:cols w:space="1296"/>
          <w:docGrid w:linePitch="360"/>
        </w:sectPr>
      </w:pPr>
    </w:p>
    <w:p w14:paraId="718DE982" w14:textId="3A596101" w:rsidR="00342CD7" w:rsidRPr="00EC3B59" w:rsidRDefault="00F43D13" w:rsidP="00342CD7">
      <w:pPr>
        <w:jc w:val="right"/>
        <w:outlineLvl w:val="0"/>
        <w:rPr>
          <w:b/>
          <w:bCs/>
          <w:color w:val="000000"/>
          <w:spacing w:val="5"/>
          <w:sz w:val="28"/>
          <w:szCs w:val="28"/>
        </w:rPr>
      </w:pPr>
      <w:r w:rsidRPr="00EC3B59">
        <w:rPr>
          <w:b/>
          <w:bCs/>
          <w:color w:val="000000"/>
          <w:spacing w:val="5"/>
          <w:sz w:val="28"/>
          <w:szCs w:val="28"/>
        </w:rPr>
        <w:lastRenderedPageBreak/>
        <w:t>1</w:t>
      </w:r>
      <w:r w:rsidR="00DD1172" w:rsidRPr="00EC3B59">
        <w:rPr>
          <w:b/>
          <w:bCs/>
          <w:color w:val="000000"/>
          <w:spacing w:val="5"/>
          <w:sz w:val="28"/>
          <w:szCs w:val="28"/>
        </w:rPr>
        <w:t>1</w:t>
      </w:r>
      <w:r w:rsidR="00342CD7" w:rsidRPr="00EC3B59">
        <w:rPr>
          <w:b/>
          <w:bCs/>
          <w:color w:val="000000"/>
          <w:spacing w:val="5"/>
          <w:sz w:val="28"/>
          <w:szCs w:val="28"/>
        </w:rPr>
        <w:t xml:space="preserve"> PRIEDAS</w:t>
      </w:r>
    </w:p>
    <w:p w14:paraId="6C440680" w14:textId="77777777" w:rsidR="00342CD7" w:rsidRDefault="00342CD7" w:rsidP="00342CD7">
      <w:pPr>
        <w:jc w:val="right"/>
        <w:outlineLvl w:val="0"/>
        <w:rPr>
          <w:b/>
          <w:bCs/>
          <w:color w:val="000000"/>
          <w:spacing w:val="5"/>
          <w:sz w:val="28"/>
          <w:szCs w:val="28"/>
        </w:rPr>
      </w:pPr>
    </w:p>
    <w:p w14:paraId="4FA490BE" w14:textId="77777777" w:rsidR="009804EE" w:rsidRPr="00EC3B59" w:rsidRDefault="009804EE" w:rsidP="00342CD7">
      <w:pPr>
        <w:jc w:val="right"/>
        <w:outlineLvl w:val="0"/>
        <w:rPr>
          <w:b/>
          <w:bCs/>
          <w:color w:val="000000"/>
          <w:spacing w:val="5"/>
          <w:sz w:val="28"/>
          <w:szCs w:val="28"/>
        </w:rPr>
      </w:pPr>
    </w:p>
    <w:p w14:paraId="08BA5A75" w14:textId="77777777" w:rsidR="00342CD7" w:rsidRDefault="00342CD7" w:rsidP="00342CD7">
      <w:pPr>
        <w:jc w:val="center"/>
        <w:rPr>
          <w:b/>
          <w:sz w:val="28"/>
          <w:szCs w:val="28"/>
        </w:rPr>
      </w:pPr>
      <w:r w:rsidRPr="00EC3B59">
        <w:rPr>
          <w:b/>
          <w:sz w:val="28"/>
          <w:szCs w:val="28"/>
        </w:rPr>
        <w:t>GRETIMŲ SAVIVALDYBIŲ EKSTREMALIŲJŲ SITUACIJŲ OPERACIJŲ CENTRŲ IR EKSTREMALIŲ SITUACIJŲ KOMISIJŲ KONTAKTINIAI DUOMENYS</w:t>
      </w:r>
    </w:p>
    <w:p w14:paraId="77519D51" w14:textId="77777777" w:rsidR="009804EE" w:rsidRPr="00EC3B59" w:rsidRDefault="009804EE" w:rsidP="00342CD7">
      <w:pPr>
        <w:jc w:val="center"/>
        <w:rPr>
          <w:b/>
          <w:sz w:val="28"/>
          <w:szCs w:val="28"/>
        </w:rPr>
      </w:pPr>
    </w:p>
    <w:tbl>
      <w:tblPr>
        <w:tblW w:w="5000"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2589"/>
        <w:gridCol w:w="5338"/>
        <w:gridCol w:w="1828"/>
        <w:gridCol w:w="1682"/>
        <w:gridCol w:w="6"/>
        <w:gridCol w:w="3091"/>
        <w:gridCol w:w="20"/>
      </w:tblGrid>
      <w:tr w:rsidR="00342CD7" w:rsidRPr="006C7FD6" w14:paraId="66D9D3D6" w14:textId="77777777" w:rsidTr="00E801FE">
        <w:trPr>
          <w:trHeight w:val="48"/>
          <w:tblCellSpacing w:w="0" w:type="dxa"/>
          <w:jc w:val="center"/>
        </w:trPr>
        <w:tc>
          <w:tcPr>
            <w:tcW w:w="889" w:type="pct"/>
            <w:vAlign w:val="center"/>
          </w:tcPr>
          <w:p w14:paraId="702CFB04" w14:textId="77777777" w:rsidR="00342CD7" w:rsidRPr="006C7FD6" w:rsidRDefault="00342CD7" w:rsidP="00E801FE">
            <w:pPr>
              <w:jc w:val="center"/>
              <w:rPr>
                <w:b/>
                <w:color w:val="000000"/>
                <w:sz w:val="20"/>
                <w:szCs w:val="20"/>
              </w:rPr>
            </w:pPr>
            <w:r w:rsidRPr="006C7FD6">
              <w:rPr>
                <w:b/>
                <w:bCs/>
                <w:color w:val="000000"/>
                <w:sz w:val="20"/>
                <w:szCs w:val="20"/>
              </w:rPr>
              <w:t>Vardas, pavardė</w:t>
            </w:r>
          </w:p>
        </w:tc>
        <w:tc>
          <w:tcPr>
            <w:tcW w:w="1834" w:type="pct"/>
            <w:vAlign w:val="center"/>
          </w:tcPr>
          <w:p w14:paraId="08A6B15B" w14:textId="77777777" w:rsidR="00342CD7" w:rsidRPr="006C7FD6" w:rsidRDefault="00342CD7" w:rsidP="00E801FE">
            <w:pPr>
              <w:jc w:val="center"/>
              <w:rPr>
                <w:color w:val="000000"/>
                <w:sz w:val="20"/>
                <w:szCs w:val="20"/>
              </w:rPr>
            </w:pPr>
            <w:r w:rsidRPr="006C7FD6">
              <w:rPr>
                <w:b/>
                <w:bCs/>
                <w:color w:val="000000"/>
                <w:sz w:val="20"/>
                <w:szCs w:val="20"/>
              </w:rPr>
              <w:t>Pareigos</w:t>
            </w:r>
          </w:p>
        </w:tc>
        <w:tc>
          <w:tcPr>
            <w:tcW w:w="628" w:type="pct"/>
            <w:vAlign w:val="center"/>
          </w:tcPr>
          <w:p w14:paraId="7DEEAEEC" w14:textId="77777777" w:rsidR="00342CD7" w:rsidRPr="006C7FD6" w:rsidRDefault="00342CD7" w:rsidP="00E801FE">
            <w:pPr>
              <w:jc w:val="center"/>
              <w:rPr>
                <w:b/>
                <w:color w:val="000000"/>
                <w:sz w:val="20"/>
                <w:szCs w:val="20"/>
              </w:rPr>
            </w:pPr>
            <w:r w:rsidRPr="006C7FD6">
              <w:rPr>
                <w:b/>
                <w:bCs/>
                <w:color w:val="000000"/>
                <w:sz w:val="20"/>
                <w:szCs w:val="20"/>
              </w:rPr>
              <w:t>Darbo tel. Nr.</w:t>
            </w:r>
          </w:p>
        </w:tc>
        <w:tc>
          <w:tcPr>
            <w:tcW w:w="580" w:type="pct"/>
            <w:gridSpan w:val="2"/>
            <w:vAlign w:val="center"/>
          </w:tcPr>
          <w:p w14:paraId="48B97CC9" w14:textId="77777777" w:rsidR="00342CD7" w:rsidRPr="006C7FD6" w:rsidRDefault="00342CD7" w:rsidP="00E801FE">
            <w:pPr>
              <w:jc w:val="center"/>
              <w:rPr>
                <w:b/>
                <w:color w:val="000000"/>
                <w:sz w:val="20"/>
                <w:szCs w:val="20"/>
              </w:rPr>
            </w:pPr>
            <w:r w:rsidRPr="006C7FD6">
              <w:rPr>
                <w:b/>
                <w:bCs/>
                <w:color w:val="000000"/>
                <w:sz w:val="20"/>
                <w:szCs w:val="20"/>
              </w:rPr>
              <w:t>Mob. tel. Nr.</w:t>
            </w:r>
          </w:p>
        </w:tc>
        <w:tc>
          <w:tcPr>
            <w:tcW w:w="1069" w:type="pct"/>
            <w:gridSpan w:val="2"/>
            <w:vAlign w:val="center"/>
          </w:tcPr>
          <w:p w14:paraId="0EF4F7F9" w14:textId="77777777" w:rsidR="00342CD7" w:rsidRPr="006C7FD6" w:rsidRDefault="00342CD7" w:rsidP="00E801FE">
            <w:pPr>
              <w:jc w:val="center"/>
              <w:rPr>
                <w:b/>
                <w:color w:val="000000"/>
                <w:sz w:val="20"/>
                <w:szCs w:val="20"/>
              </w:rPr>
            </w:pPr>
            <w:r w:rsidRPr="006C7FD6">
              <w:rPr>
                <w:b/>
                <w:bCs/>
                <w:color w:val="000000"/>
                <w:sz w:val="20"/>
                <w:szCs w:val="20"/>
              </w:rPr>
              <w:t>El. paštas</w:t>
            </w:r>
          </w:p>
        </w:tc>
      </w:tr>
      <w:tr w:rsidR="00301948" w:rsidRPr="006C7FD6" w14:paraId="7F787E0B" w14:textId="77777777" w:rsidTr="00E801FE">
        <w:trPr>
          <w:trHeight w:val="138"/>
          <w:tblCellSpacing w:w="0" w:type="dxa"/>
          <w:jc w:val="center"/>
        </w:trPr>
        <w:tc>
          <w:tcPr>
            <w:tcW w:w="889" w:type="pct"/>
            <w:vAlign w:val="center"/>
          </w:tcPr>
          <w:p w14:paraId="707F8065" w14:textId="4C885D83" w:rsidR="00301948" w:rsidRPr="006C7FD6" w:rsidRDefault="00301948" w:rsidP="00E801FE">
            <w:pPr>
              <w:jc w:val="center"/>
              <w:rPr>
                <w:bCs/>
                <w:color w:val="000000"/>
                <w:sz w:val="20"/>
                <w:szCs w:val="20"/>
              </w:rPr>
            </w:pPr>
            <w:r w:rsidRPr="006C7FD6">
              <w:rPr>
                <w:bCs/>
                <w:color w:val="000000"/>
                <w:sz w:val="20"/>
                <w:szCs w:val="20"/>
              </w:rPr>
              <w:t>1</w:t>
            </w:r>
          </w:p>
        </w:tc>
        <w:tc>
          <w:tcPr>
            <w:tcW w:w="1834" w:type="pct"/>
            <w:vAlign w:val="center"/>
          </w:tcPr>
          <w:p w14:paraId="666DA6CA" w14:textId="26784BA0" w:rsidR="00301948" w:rsidRPr="006C7FD6" w:rsidRDefault="00301948" w:rsidP="00E801FE">
            <w:pPr>
              <w:jc w:val="center"/>
              <w:rPr>
                <w:bCs/>
                <w:color w:val="000000"/>
                <w:sz w:val="20"/>
                <w:szCs w:val="20"/>
              </w:rPr>
            </w:pPr>
            <w:r w:rsidRPr="006C7FD6">
              <w:rPr>
                <w:bCs/>
                <w:color w:val="000000"/>
                <w:sz w:val="20"/>
                <w:szCs w:val="20"/>
              </w:rPr>
              <w:t>2</w:t>
            </w:r>
          </w:p>
        </w:tc>
        <w:tc>
          <w:tcPr>
            <w:tcW w:w="628" w:type="pct"/>
            <w:vAlign w:val="center"/>
          </w:tcPr>
          <w:p w14:paraId="17A47637" w14:textId="6FF9F537" w:rsidR="00301948" w:rsidRPr="006C7FD6" w:rsidRDefault="00301948" w:rsidP="00E801FE">
            <w:pPr>
              <w:jc w:val="center"/>
              <w:rPr>
                <w:bCs/>
                <w:color w:val="000000"/>
                <w:sz w:val="20"/>
                <w:szCs w:val="20"/>
              </w:rPr>
            </w:pPr>
            <w:r w:rsidRPr="006C7FD6">
              <w:rPr>
                <w:bCs/>
                <w:color w:val="000000"/>
                <w:sz w:val="20"/>
                <w:szCs w:val="20"/>
              </w:rPr>
              <w:t>3</w:t>
            </w:r>
          </w:p>
        </w:tc>
        <w:tc>
          <w:tcPr>
            <w:tcW w:w="580" w:type="pct"/>
            <w:gridSpan w:val="2"/>
            <w:vAlign w:val="center"/>
          </w:tcPr>
          <w:p w14:paraId="1B57E5DD" w14:textId="634132BE" w:rsidR="00301948" w:rsidRPr="006C7FD6" w:rsidRDefault="00301948" w:rsidP="00E801FE">
            <w:pPr>
              <w:jc w:val="center"/>
              <w:rPr>
                <w:bCs/>
                <w:color w:val="000000"/>
                <w:sz w:val="20"/>
                <w:szCs w:val="20"/>
              </w:rPr>
            </w:pPr>
            <w:r w:rsidRPr="006C7FD6">
              <w:rPr>
                <w:bCs/>
                <w:color w:val="000000"/>
                <w:sz w:val="20"/>
                <w:szCs w:val="20"/>
              </w:rPr>
              <w:t>4</w:t>
            </w:r>
          </w:p>
        </w:tc>
        <w:tc>
          <w:tcPr>
            <w:tcW w:w="1069" w:type="pct"/>
            <w:gridSpan w:val="2"/>
            <w:vAlign w:val="center"/>
          </w:tcPr>
          <w:p w14:paraId="161A0683" w14:textId="5744954A" w:rsidR="00301948" w:rsidRPr="006C7FD6" w:rsidRDefault="00301948" w:rsidP="00E801FE">
            <w:pPr>
              <w:jc w:val="center"/>
              <w:rPr>
                <w:bCs/>
                <w:color w:val="000000"/>
                <w:sz w:val="20"/>
                <w:szCs w:val="20"/>
              </w:rPr>
            </w:pPr>
            <w:r w:rsidRPr="006C7FD6">
              <w:rPr>
                <w:bCs/>
                <w:color w:val="000000"/>
                <w:sz w:val="20"/>
                <w:szCs w:val="20"/>
              </w:rPr>
              <w:t>5</w:t>
            </w:r>
          </w:p>
        </w:tc>
      </w:tr>
      <w:tr w:rsidR="00535C21" w:rsidRPr="006C7FD6" w14:paraId="228D9C99" w14:textId="77777777" w:rsidTr="00E801FE">
        <w:trPr>
          <w:trHeight w:val="213"/>
          <w:tblCellSpacing w:w="0" w:type="dxa"/>
          <w:jc w:val="center"/>
        </w:trPr>
        <w:tc>
          <w:tcPr>
            <w:tcW w:w="5000" w:type="pct"/>
            <w:gridSpan w:val="7"/>
            <w:vAlign w:val="center"/>
          </w:tcPr>
          <w:p w14:paraId="5B212B79" w14:textId="65E7CDBF" w:rsidR="00535C21" w:rsidRPr="00795A35" w:rsidRDefault="00535C21" w:rsidP="00897383">
            <w:pPr>
              <w:pStyle w:val="Sraopastraipa"/>
              <w:numPr>
                <w:ilvl w:val="0"/>
                <w:numId w:val="27"/>
              </w:numPr>
              <w:spacing w:after="0" w:line="240" w:lineRule="auto"/>
              <w:rPr>
                <w:rFonts w:ascii="Times New Roman" w:hAnsi="Times New Roman"/>
                <w:b/>
                <w:sz w:val="20"/>
                <w:szCs w:val="20"/>
              </w:rPr>
            </w:pPr>
            <w:r w:rsidRPr="00795A35">
              <w:rPr>
                <w:rFonts w:ascii="Times New Roman" w:hAnsi="Times New Roman"/>
                <w:b/>
                <w:sz w:val="20"/>
                <w:szCs w:val="20"/>
              </w:rPr>
              <w:t>Kaišiadorių r. savivaldybė</w:t>
            </w:r>
          </w:p>
        </w:tc>
      </w:tr>
      <w:tr w:rsidR="00DD3613" w:rsidRPr="006C7FD6" w14:paraId="1F23E89E" w14:textId="77777777" w:rsidTr="00E801FE">
        <w:trPr>
          <w:trHeight w:val="153"/>
          <w:tblCellSpacing w:w="0" w:type="dxa"/>
          <w:jc w:val="center"/>
        </w:trPr>
        <w:tc>
          <w:tcPr>
            <w:tcW w:w="889" w:type="pct"/>
            <w:vAlign w:val="center"/>
          </w:tcPr>
          <w:p w14:paraId="6C0148AD" w14:textId="013AEB1B" w:rsidR="00DD3613" w:rsidRPr="00795A35" w:rsidRDefault="0000537D" w:rsidP="00E801FE">
            <w:pPr>
              <w:snapToGrid w:val="0"/>
              <w:ind w:left="284" w:right="-115"/>
              <w:jc w:val="center"/>
              <w:rPr>
                <w:b/>
                <w:bCs/>
                <w:sz w:val="20"/>
                <w:szCs w:val="20"/>
              </w:rPr>
            </w:pPr>
            <w:r w:rsidRPr="00795A35">
              <w:rPr>
                <w:rStyle w:val="Grietas"/>
                <w:b w:val="0"/>
                <w:bCs w:val="0"/>
                <w:color w:val="000000"/>
                <w:sz w:val="20"/>
                <w:szCs w:val="20"/>
                <w:shd w:val="clear" w:color="auto" w:fill="FFFFFF"/>
              </w:rPr>
              <w:t xml:space="preserve">Mindaugas </w:t>
            </w:r>
            <w:proofErr w:type="spellStart"/>
            <w:r w:rsidRPr="00795A35">
              <w:rPr>
                <w:rStyle w:val="Grietas"/>
                <w:b w:val="0"/>
                <w:bCs w:val="0"/>
                <w:color w:val="000000"/>
                <w:sz w:val="20"/>
                <w:szCs w:val="20"/>
                <w:shd w:val="clear" w:color="auto" w:fill="FFFFFF"/>
              </w:rPr>
              <w:t>Nasevičius</w:t>
            </w:r>
            <w:proofErr w:type="spellEnd"/>
          </w:p>
        </w:tc>
        <w:tc>
          <w:tcPr>
            <w:tcW w:w="1834" w:type="pct"/>
            <w:vAlign w:val="center"/>
          </w:tcPr>
          <w:p w14:paraId="084E0D90" w14:textId="3577DFFD" w:rsidR="00DD3613" w:rsidRPr="006C7FD6" w:rsidRDefault="00F97397" w:rsidP="00E801FE">
            <w:pPr>
              <w:snapToGrid w:val="0"/>
              <w:ind w:left="284" w:right="-122"/>
              <w:jc w:val="center"/>
              <w:rPr>
                <w:sz w:val="20"/>
                <w:szCs w:val="20"/>
              </w:rPr>
            </w:pPr>
            <w:r w:rsidRPr="00F97397">
              <w:rPr>
                <w:b/>
                <w:i/>
                <w:sz w:val="20"/>
                <w:szCs w:val="20"/>
              </w:rPr>
              <w:t xml:space="preserve">ESOC </w:t>
            </w:r>
            <w:r w:rsidR="002E0D46" w:rsidRPr="006C7FD6">
              <w:rPr>
                <w:b/>
                <w:i/>
                <w:sz w:val="20"/>
                <w:szCs w:val="20"/>
              </w:rPr>
              <w:t>pirmininkas</w:t>
            </w:r>
            <w:r w:rsidR="002E0D46" w:rsidRPr="006C7FD6">
              <w:rPr>
                <w:sz w:val="20"/>
                <w:szCs w:val="20"/>
              </w:rPr>
              <w:t xml:space="preserve"> (</w:t>
            </w:r>
            <w:r w:rsidR="00DD3613" w:rsidRPr="006C7FD6">
              <w:rPr>
                <w:sz w:val="20"/>
                <w:szCs w:val="20"/>
              </w:rPr>
              <w:t>Administracijos direktorius</w:t>
            </w:r>
            <w:r w:rsidR="002E0D46" w:rsidRPr="006C7FD6">
              <w:rPr>
                <w:sz w:val="20"/>
                <w:szCs w:val="20"/>
              </w:rPr>
              <w:t>)</w:t>
            </w:r>
          </w:p>
        </w:tc>
        <w:tc>
          <w:tcPr>
            <w:tcW w:w="628" w:type="pct"/>
            <w:vAlign w:val="center"/>
          </w:tcPr>
          <w:p w14:paraId="356AF267" w14:textId="3A01C0CE" w:rsidR="00DD3613" w:rsidRPr="006C7FD6" w:rsidRDefault="0035616D" w:rsidP="00E801FE">
            <w:pPr>
              <w:snapToGrid w:val="0"/>
              <w:ind w:left="284"/>
              <w:jc w:val="center"/>
              <w:rPr>
                <w:sz w:val="20"/>
                <w:szCs w:val="20"/>
              </w:rPr>
            </w:pPr>
            <w:r w:rsidRPr="006C7FD6">
              <w:rPr>
                <w:sz w:val="20"/>
                <w:szCs w:val="20"/>
              </w:rPr>
              <w:t>(8 346) 20</w:t>
            </w:r>
            <w:r w:rsidR="00DD3613" w:rsidRPr="006C7FD6">
              <w:rPr>
                <w:sz w:val="20"/>
                <w:szCs w:val="20"/>
              </w:rPr>
              <w:t>450</w:t>
            </w:r>
          </w:p>
        </w:tc>
        <w:tc>
          <w:tcPr>
            <w:tcW w:w="580" w:type="pct"/>
            <w:gridSpan w:val="2"/>
            <w:vAlign w:val="center"/>
          </w:tcPr>
          <w:p w14:paraId="62E22FE2" w14:textId="3B5CA249" w:rsidR="00DD3613" w:rsidRPr="00336686" w:rsidRDefault="00336686" w:rsidP="00E801FE">
            <w:pPr>
              <w:jc w:val="center"/>
              <w:rPr>
                <w:sz w:val="20"/>
                <w:szCs w:val="20"/>
              </w:rPr>
            </w:pPr>
            <w:r w:rsidRPr="00336686">
              <w:rPr>
                <w:color w:val="000000"/>
                <w:sz w:val="18"/>
                <w:szCs w:val="18"/>
                <w:shd w:val="clear" w:color="auto" w:fill="FFFFFF"/>
              </w:rPr>
              <w:t> </w:t>
            </w:r>
            <w:r w:rsidRPr="00336686">
              <w:rPr>
                <w:color w:val="000000"/>
                <w:sz w:val="20"/>
                <w:szCs w:val="20"/>
                <w:shd w:val="clear" w:color="auto" w:fill="FFFFFF"/>
              </w:rPr>
              <w:t>8 672 25206</w:t>
            </w:r>
          </w:p>
        </w:tc>
        <w:tc>
          <w:tcPr>
            <w:tcW w:w="1069" w:type="pct"/>
            <w:gridSpan w:val="2"/>
            <w:vAlign w:val="center"/>
          </w:tcPr>
          <w:p w14:paraId="1A53E278" w14:textId="0448281E" w:rsidR="00DD3613" w:rsidRPr="006B661F" w:rsidRDefault="00000000" w:rsidP="00E801FE">
            <w:pPr>
              <w:snapToGrid w:val="0"/>
              <w:jc w:val="center"/>
              <w:rPr>
                <w:sz w:val="20"/>
                <w:szCs w:val="20"/>
              </w:rPr>
            </w:pPr>
            <w:hyperlink r:id="rId40" w:history="1">
              <w:r w:rsidR="00336686" w:rsidRPr="006B661F">
                <w:rPr>
                  <w:rStyle w:val="Hipersaitas"/>
                  <w:color w:val="auto"/>
                  <w:sz w:val="20"/>
                  <w:szCs w:val="20"/>
                  <w:shd w:val="clear" w:color="auto" w:fill="FFFFFF"/>
                </w:rPr>
                <w:t>direktorius@kaisiadorys.lt</w:t>
              </w:r>
            </w:hyperlink>
            <w:r w:rsidR="00336686" w:rsidRPr="006B661F">
              <w:rPr>
                <w:sz w:val="20"/>
                <w:szCs w:val="20"/>
                <w:u w:val="single"/>
                <w:shd w:val="clear" w:color="auto" w:fill="FFFFFF"/>
              </w:rPr>
              <w:t xml:space="preserve"> </w:t>
            </w:r>
          </w:p>
        </w:tc>
      </w:tr>
      <w:tr w:rsidR="00342CD7" w:rsidRPr="006C7FD6" w14:paraId="6F8E60D9" w14:textId="77777777" w:rsidTr="00E801FE">
        <w:trPr>
          <w:trHeight w:val="365"/>
          <w:tblCellSpacing w:w="0" w:type="dxa"/>
          <w:jc w:val="center"/>
        </w:trPr>
        <w:tc>
          <w:tcPr>
            <w:tcW w:w="889" w:type="pct"/>
            <w:vAlign w:val="center"/>
          </w:tcPr>
          <w:p w14:paraId="6F70B5EB" w14:textId="3798E807" w:rsidR="00342CD7" w:rsidRPr="00795A35" w:rsidRDefault="00DD3613" w:rsidP="00E801FE">
            <w:pPr>
              <w:snapToGrid w:val="0"/>
              <w:ind w:left="284"/>
              <w:jc w:val="center"/>
              <w:rPr>
                <w:sz w:val="20"/>
                <w:szCs w:val="20"/>
              </w:rPr>
            </w:pPr>
            <w:r w:rsidRPr="00795A35">
              <w:rPr>
                <w:sz w:val="20"/>
                <w:szCs w:val="20"/>
              </w:rPr>
              <w:t xml:space="preserve">Rimas </w:t>
            </w:r>
            <w:proofErr w:type="spellStart"/>
            <w:r w:rsidRPr="00795A35">
              <w:rPr>
                <w:sz w:val="20"/>
                <w:szCs w:val="20"/>
              </w:rPr>
              <w:t>Kiselys</w:t>
            </w:r>
            <w:proofErr w:type="spellEnd"/>
          </w:p>
        </w:tc>
        <w:tc>
          <w:tcPr>
            <w:tcW w:w="1834" w:type="pct"/>
            <w:vAlign w:val="center"/>
          </w:tcPr>
          <w:p w14:paraId="51FFEAB6" w14:textId="0DC5D8F7" w:rsidR="00342CD7" w:rsidRPr="006C7FD6" w:rsidRDefault="00301948" w:rsidP="00E801FE">
            <w:pPr>
              <w:snapToGrid w:val="0"/>
              <w:ind w:left="284"/>
              <w:jc w:val="center"/>
              <w:rPr>
                <w:sz w:val="20"/>
                <w:szCs w:val="20"/>
              </w:rPr>
            </w:pPr>
            <w:r w:rsidRPr="006C7FD6">
              <w:rPr>
                <w:b/>
                <w:i/>
                <w:sz w:val="20"/>
                <w:szCs w:val="20"/>
              </w:rPr>
              <w:t>ESOC koordinatorius</w:t>
            </w:r>
            <w:r w:rsidR="00E801FE" w:rsidRPr="006C7FD6">
              <w:rPr>
                <w:b/>
                <w:i/>
                <w:sz w:val="20"/>
                <w:szCs w:val="20"/>
              </w:rPr>
              <w:t xml:space="preserve"> </w:t>
            </w:r>
            <w:r w:rsidRPr="006C7FD6">
              <w:rPr>
                <w:sz w:val="20"/>
                <w:szCs w:val="20"/>
              </w:rPr>
              <w:t>(</w:t>
            </w:r>
            <w:r w:rsidR="002E0D46" w:rsidRPr="006C7FD6">
              <w:rPr>
                <w:sz w:val="20"/>
                <w:szCs w:val="20"/>
              </w:rPr>
              <w:t>S</w:t>
            </w:r>
            <w:r w:rsidRPr="006C7FD6">
              <w:rPr>
                <w:sz w:val="20"/>
                <w:szCs w:val="20"/>
              </w:rPr>
              <w:t>pecialistas civilinei saugai)</w:t>
            </w:r>
          </w:p>
        </w:tc>
        <w:tc>
          <w:tcPr>
            <w:tcW w:w="628" w:type="pct"/>
            <w:vAlign w:val="center"/>
          </w:tcPr>
          <w:p w14:paraId="61DC2926" w14:textId="1DCC1377" w:rsidR="00342CD7" w:rsidRPr="006C7FD6" w:rsidRDefault="0035616D" w:rsidP="00E801FE">
            <w:pPr>
              <w:snapToGrid w:val="0"/>
              <w:jc w:val="center"/>
              <w:rPr>
                <w:sz w:val="20"/>
                <w:szCs w:val="20"/>
              </w:rPr>
            </w:pPr>
            <w:r w:rsidRPr="006C7FD6">
              <w:rPr>
                <w:sz w:val="20"/>
                <w:szCs w:val="20"/>
              </w:rPr>
              <w:t xml:space="preserve">(8 346) </w:t>
            </w:r>
            <w:r w:rsidR="00DD3613" w:rsidRPr="006C7FD6">
              <w:rPr>
                <w:sz w:val="20"/>
                <w:szCs w:val="20"/>
              </w:rPr>
              <w:t>20486</w:t>
            </w:r>
          </w:p>
        </w:tc>
        <w:tc>
          <w:tcPr>
            <w:tcW w:w="580" w:type="pct"/>
            <w:gridSpan w:val="2"/>
            <w:vAlign w:val="center"/>
          </w:tcPr>
          <w:p w14:paraId="56237942" w14:textId="4DCAC47F" w:rsidR="00342CD7" w:rsidRPr="006C7FD6" w:rsidRDefault="00DD3613" w:rsidP="00E801FE">
            <w:pPr>
              <w:snapToGrid w:val="0"/>
              <w:jc w:val="center"/>
              <w:rPr>
                <w:sz w:val="20"/>
                <w:szCs w:val="20"/>
              </w:rPr>
            </w:pPr>
            <w:r w:rsidRPr="006C7FD6">
              <w:rPr>
                <w:sz w:val="20"/>
                <w:szCs w:val="20"/>
              </w:rPr>
              <w:t>8 698 28705</w:t>
            </w:r>
          </w:p>
        </w:tc>
        <w:tc>
          <w:tcPr>
            <w:tcW w:w="1069" w:type="pct"/>
            <w:gridSpan w:val="2"/>
            <w:vAlign w:val="center"/>
          </w:tcPr>
          <w:p w14:paraId="29EFCCBE" w14:textId="19B33382" w:rsidR="00342CD7" w:rsidRPr="006B661F" w:rsidRDefault="00000000" w:rsidP="00E801FE">
            <w:pPr>
              <w:snapToGrid w:val="0"/>
              <w:jc w:val="center"/>
              <w:rPr>
                <w:sz w:val="20"/>
                <w:szCs w:val="20"/>
              </w:rPr>
            </w:pPr>
            <w:hyperlink r:id="rId41" w:history="1">
              <w:r w:rsidR="00DD3613" w:rsidRPr="006B661F">
                <w:rPr>
                  <w:rStyle w:val="Hipersaitas"/>
                  <w:color w:val="auto"/>
                  <w:sz w:val="20"/>
                  <w:szCs w:val="20"/>
                </w:rPr>
                <w:t>rimas.kiselys@kaisiadorys.lt</w:t>
              </w:r>
            </w:hyperlink>
          </w:p>
        </w:tc>
      </w:tr>
      <w:tr w:rsidR="00535C21" w:rsidRPr="006C7FD6" w14:paraId="5572544D" w14:textId="77777777" w:rsidTr="00E801FE">
        <w:trPr>
          <w:trHeight w:val="61"/>
          <w:tblCellSpacing w:w="0" w:type="dxa"/>
          <w:jc w:val="center"/>
        </w:trPr>
        <w:tc>
          <w:tcPr>
            <w:tcW w:w="5000" w:type="pct"/>
            <w:gridSpan w:val="7"/>
            <w:vAlign w:val="center"/>
          </w:tcPr>
          <w:p w14:paraId="1B20D404" w14:textId="56A1C623" w:rsidR="00535C21" w:rsidRPr="00795A35" w:rsidRDefault="00535C21" w:rsidP="00897383">
            <w:pPr>
              <w:pStyle w:val="Sraopastraipa"/>
              <w:numPr>
                <w:ilvl w:val="0"/>
                <w:numId w:val="27"/>
              </w:numPr>
              <w:spacing w:after="0" w:line="240" w:lineRule="auto"/>
              <w:rPr>
                <w:rFonts w:ascii="Times New Roman" w:hAnsi="Times New Roman"/>
                <w:sz w:val="20"/>
                <w:szCs w:val="20"/>
              </w:rPr>
            </w:pPr>
            <w:r w:rsidRPr="00795A35">
              <w:rPr>
                <w:rFonts w:ascii="Times New Roman" w:hAnsi="Times New Roman"/>
                <w:b/>
                <w:sz w:val="20"/>
                <w:szCs w:val="20"/>
              </w:rPr>
              <w:t>Vilniaus m. savivaldybė</w:t>
            </w:r>
          </w:p>
        </w:tc>
      </w:tr>
      <w:tr w:rsidR="00342CD7" w:rsidRPr="006C7FD6" w14:paraId="3C0A1684" w14:textId="77777777" w:rsidTr="00E801FE">
        <w:trPr>
          <w:trHeight w:val="191"/>
          <w:tblCellSpacing w:w="0" w:type="dxa"/>
          <w:jc w:val="center"/>
        </w:trPr>
        <w:tc>
          <w:tcPr>
            <w:tcW w:w="889" w:type="pct"/>
            <w:vAlign w:val="center"/>
          </w:tcPr>
          <w:p w14:paraId="1E18E651" w14:textId="0B9B302F" w:rsidR="00342CD7" w:rsidRPr="00795A35" w:rsidRDefault="005B39CB" w:rsidP="00E801FE">
            <w:pPr>
              <w:snapToGrid w:val="0"/>
              <w:ind w:left="284" w:right="-115"/>
              <w:jc w:val="center"/>
              <w:rPr>
                <w:sz w:val="20"/>
                <w:szCs w:val="20"/>
              </w:rPr>
            </w:pPr>
            <w:r w:rsidRPr="00795A35">
              <w:rPr>
                <w:color w:val="212529"/>
                <w:sz w:val="20"/>
                <w:szCs w:val="20"/>
                <w:shd w:val="clear" w:color="auto" w:fill="FFFFFF"/>
              </w:rPr>
              <w:t xml:space="preserve">Lina </w:t>
            </w:r>
            <w:proofErr w:type="spellStart"/>
            <w:r w:rsidRPr="00795A35">
              <w:rPr>
                <w:color w:val="212529"/>
                <w:sz w:val="20"/>
                <w:szCs w:val="20"/>
                <w:shd w:val="clear" w:color="auto" w:fill="FFFFFF"/>
              </w:rPr>
              <w:t>Koriznienė</w:t>
            </w:r>
            <w:proofErr w:type="spellEnd"/>
          </w:p>
        </w:tc>
        <w:tc>
          <w:tcPr>
            <w:tcW w:w="1834" w:type="pct"/>
            <w:vAlign w:val="center"/>
          </w:tcPr>
          <w:p w14:paraId="3C486AD2" w14:textId="57E978B2" w:rsidR="00342CD7" w:rsidRPr="006C7FD6" w:rsidRDefault="00F97397" w:rsidP="00E801FE">
            <w:pPr>
              <w:snapToGrid w:val="0"/>
              <w:ind w:left="284" w:right="-122"/>
              <w:jc w:val="center"/>
              <w:rPr>
                <w:sz w:val="20"/>
                <w:szCs w:val="20"/>
              </w:rPr>
            </w:pPr>
            <w:r w:rsidRPr="00F97397">
              <w:rPr>
                <w:b/>
                <w:bCs/>
                <w:i/>
                <w:sz w:val="20"/>
                <w:szCs w:val="20"/>
              </w:rPr>
              <w:t xml:space="preserve">ESOC </w:t>
            </w:r>
            <w:r w:rsidR="00301948" w:rsidRPr="006C7FD6">
              <w:rPr>
                <w:b/>
                <w:bCs/>
                <w:i/>
                <w:sz w:val="20"/>
                <w:szCs w:val="20"/>
              </w:rPr>
              <w:t>pirmininkas</w:t>
            </w:r>
            <w:r w:rsidR="002E0D46" w:rsidRPr="006C7FD6">
              <w:rPr>
                <w:b/>
                <w:bCs/>
                <w:sz w:val="20"/>
                <w:szCs w:val="20"/>
              </w:rPr>
              <w:t xml:space="preserve"> </w:t>
            </w:r>
            <w:r w:rsidR="002E0D46" w:rsidRPr="006C7FD6">
              <w:rPr>
                <w:bCs/>
                <w:sz w:val="20"/>
                <w:szCs w:val="20"/>
              </w:rPr>
              <w:t>(</w:t>
            </w:r>
            <w:r w:rsidR="002E0D46" w:rsidRPr="006C7FD6">
              <w:rPr>
                <w:sz w:val="20"/>
                <w:szCs w:val="20"/>
              </w:rPr>
              <w:t>Administracijos direktor</w:t>
            </w:r>
            <w:r w:rsidR="005B39CB">
              <w:rPr>
                <w:sz w:val="20"/>
                <w:szCs w:val="20"/>
              </w:rPr>
              <w:t>ė</w:t>
            </w:r>
            <w:r w:rsidR="002E0D46" w:rsidRPr="006C7FD6">
              <w:rPr>
                <w:sz w:val="20"/>
                <w:szCs w:val="20"/>
              </w:rPr>
              <w:t>)</w:t>
            </w:r>
          </w:p>
        </w:tc>
        <w:tc>
          <w:tcPr>
            <w:tcW w:w="628" w:type="pct"/>
            <w:vAlign w:val="center"/>
          </w:tcPr>
          <w:p w14:paraId="4136D960" w14:textId="13E04CAE" w:rsidR="00342CD7" w:rsidRPr="005B39CB" w:rsidRDefault="0035616D" w:rsidP="001E565E">
            <w:pPr>
              <w:snapToGrid w:val="0"/>
              <w:ind w:right="-89"/>
              <w:jc w:val="center"/>
              <w:rPr>
                <w:sz w:val="20"/>
                <w:szCs w:val="20"/>
              </w:rPr>
            </w:pPr>
            <w:r w:rsidRPr="005B39CB">
              <w:rPr>
                <w:sz w:val="20"/>
                <w:szCs w:val="20"/>
              </w:rPr>
              <w:t>(</w:t>
            </w:r>
            <w:r w:rsidR="008D0820" w:rsidRPr="005B39CB">
              <w:rPr>
                <w:sz w:val="20"/>
                <w:szCs w:val="20"/>
              </w:rPr>
              <w:t>8</w:t>
            </w:r>
            <w:r w:rsidRPr="005B39CB">
              <w:rPr>
                <w:sz w:val="20"/>
                <w:szCs w:val="20"/>
              </w:rPr>
              <w:t xml:space="preserve"> </w:t>
            </w:r>
            <w:r w:rsidR="008D0820" w:rsidRPr="005B39CB">
              <w:rPr>
                <w:sz w:val="20"/>
                <w:szCs w:val="20"/>
              </w:rPr>
              <w:t>5</w:t>
            </w:r>
            <w:r w:rsidRPr="005B39CB">
              <w:rPr>
                <w:sz w:val="20"/>
                <w:szCs w:val="20"/>
              </w:rPr>
              <w:t xml:space="preserve">) </w:t>
            </w:r>
            <w:r w:rsidR="001E565E" w:rsidRPr="005B39CB">
              <w:rPr>
                <w:sz w:val="20"/>
                <w:szCs w:val="20"/>
              </w:rPr>
              <w:t>2112616</w:t>
            </w:r>
          </w:p>
        </w:tc>
        <w:tc>
          <w:tcPr>
            <w:tcW w:w="580" w:type="pct"/>
            <w:gridSpan w:val="2"/>
            <w:vAlign w:val="center"/>
          </w:tcPr>
          <w:p w14:paraId="703DFE9B" w14:textId="7224428E" w:rsidR="00342CD7" w:rsidRPr="00580691" w:rsidRDefault="00580691" w:rsidP="00E801FE">
            <w:pPr>
              <w:snapToGrid w:val="0"/>
              <w:jc w:val="center"/>
              <w:rPr>
                <w:sz w:val="20"/>
                <w:szCs w:val="20"/>
              </w:rPr>
            </w:pPr>
            <w:r w:rsidRPr="00580691">
              <w:rPr>
                <w:sz w:val="20"/>
                <w:szCs w:val="20"/>
                <w:lang w:val="en-US"/>
              </w:rPr>
              <w:t>8 698 86487</w:t>
            </w:r>
          </w:p>
        </w:tc>
        <w:tc>
          <w:tcPr>
            <w:tcW w:w="1069" w:type="pct"/>
            <w:gridSpan w:val="2"/>
            <w:vAlign w:val="center"/>
          </w:tcPr>
          <w:p w14:paraId="155D6C22" w14:textId="6EECA58A" w:rsidR="00342CD7" w:rsidRPr="006B661F" w:rsidRDefault="00000000" w:rsidP="00E801FE">
            <w:pPr>
              <w:snapToGrid w:val="0"/>
              <w:jc w:val="center"/>
              <w:rPr>
                <w:sz w:val="20"/>
                <w:szCs w:val="20"/>
              </w:rPr>
            </w:pPr>
            <w:hyperlink r:id="rId42" w:history="1">
              <w:r w:rsidR="005B39CB" w:rsidRPr="006B661F">
                <w:rPr>
                  <w:sz w:val="20"/>
                  <w:szCs w:val="20"/>
                  <w:u w:val="single"/>
                  <w:shd w:val="clear" w:color="auto" w:fill="FFFFFF"/>
                </w:rPr>
                <w:t>lina.korizniene@vilnius.lt</w:t>
              </w:r>
            </w:hyperlink>
          </w:p>
        </w:tc>
      </w:tr>
      <w:tr w:rsidR="00342CD7" w:rsidRPr="006C7FD6" w14:paraId="4E10B32D" w14:textId="77777777" w:rsidTr="00E801FE">
        <w:trPr>
          <w:trHeight w:val="72"/>
          <w:tblCellSpacing w:w="0" w:type="dxa"/>
          <w:jc w:val="center"/>
        </w:trPr>
        <w:tc>
          <w:tcPr>
            <w:tcW w:w="889" w:type="pct"/>
            <w:vAlign w:val="center"/>
          </w:tcPr>
          <w:p w14:paraId="6C312A38" w14:textId="1105AED4" w:rsidR="00342CD7" w:rsidRPr="00795A35" w:rsidRDefault="00342CD7" w:rsidP="006C7FD6">
            <w:pPr>
              <w:snapToGrid w:val="0"/>
              <w:ind w:left="284"/>
              <w:jc w:val="center"/>
              <w:rPr>
                <w:sz w:val="20"/>
                <w:szCs w:val="20"/>
                <w:highlight w:val="yellow"/>
              </w:rPr>
            </w:pPr>
          </w:p>
        </w:tc>
        <w:tc>
          <w:tcPr>
            <w:tcW w:w="1834" w:type="pct"/>
            <w:vAlign w:val="center"/>
          </w:tcPr>
          <w:p w14:paraId="352DA2BA" w14:textId="7EADEBF4" w:rsidR="00342CD7" w:rsidRPr="006C7FD6" w:rsidRDefault="00301948" w:rsidP="00E801FE">
            <w:pPr>
              <w:snapToGrid w:val="0"/>
              <w:ind w:left="284"/>
              <w:jc w:val="center"/>
              <w:rPr>
                <w:sz w:val="20"/>
                <w:szCs w:val="20"/>
              </w:rPr>
            </w:pPr>
            <w:r w:rsidRPr="006C7FD6">
              <w:rPr>
                <w:b/>
                <w:i/>
                <w:sz w:val="20"/>
                <w:szCs w:val="20"/>
              </w:rPr>
              <w:t>ESOC koordinatorius</w:t>
            </w:r>
          </w:p>
        </w:tc>
        <w:tc>
          <w:tcPr>
            <w:tcW w:w="628" w:type="pct"/>
            <w:vAlign w:val="center"/>
          </w:tcPr>
          <w:p w14:paraId="32C88121" w14:textId="6E18ACD8" w:rsidR="00342CD7" w:rsidRPr="006C7FD6" w:rsidRDefault="00461309" w:rsidP="00E801FE">
            <w:pPr>
              <w:snapToGrid w:val="0"/>
              <w:jc w:val="center"/>
              <w:rPr>
                <w:sz w:val="20"/>
                <w:szCs w:val="20"/>
              </w:rPr>
            </w:pPr>
            <w:r w:rsidRPr="00461309">
              <w:rPr>
                <w:sz w:val="20"/>
                <w:szCs w:val="20"/>
              </w:rPr>
              <w:t>(8 5)  211 2057</w:t>
            </w:r>
          </w:p>
        </w:tc>
        <w:tc>
          <w:tcPr>
            <w:tcW w:w="580" w:type="pct"/>
            <w:gridSpan w:val="2"/>
            <w:vAlign w:val="center"/>
          </w:tcPr>
          <w:p w14:paraId="510E945F" w14:textId="7C1377D4" w:rsidR="00342CD7" w:rsidRPr="00580691" w:rsidRDefault="00461309" w:rsidP="00E801FE">
            <w:pPr>
              <w:snapToGrid w:val="0"/>
              <w:jc w:val="center"/>
              <w:rPr>
                <w:sz w:val="20"/>
                <w:szCs w:val="20"/>
              </w:rPr>
            </w:pPr>
            <w:r w:rsidRPr="00580691">
              <w:rPr>
                <w:sz w:val="20"/>
                <w:szCs w:val="20"/>
              </w:rPr>
              <w:t>8 612 63462</w:t>
            </w:r>
          </w:p>
        </w:tc>
        <w:tc>
          <w:tcPr>
            <w:tcW w:w="1069" w:type="pct"/>
            <w:gridSpan w:val="2"/>
            <w:vAlign w:val="center"/>
          </w:tcPr>
          <w:p w14:paraId="375EE1FF" w14:textId="2210B22A" w:rsidR="00342CD7" w:rsidRPr="006B661F" w:rsidRDefault="00342CD7" w:rsidP="00E801FE">
            <w:pPr>
              <w:snapToGrid w:val="0"/>
              <w:jc w:val="center"/>
              <w:rPr>
                <w:rStyle w:val="Hipersaitas"/>
                <w:color w:val="auto"/>
                <w:sz w:val="20"/>
                <w:szCs w:val="20"/>
              </w:rPr>
            </w:pPr>
          </w:p>
        </w:tc>
      </w:tr>
      <w:tr w:rsidR="00A83FD5" w:rsidRPr="006C7FD6" w14:paraId="56B2524C" w14:textId="77777777" w:rsidTr="00E801FE">
        <w:trPr>
          <w:trHeight w:val="72"/>
          <w:tblCellSpacing w:w="0" w:type="dxa"/>
          <w:jc w:val="center"/>
        </w:trPr>
        <w:tc>
          <w:tcPr>
            <w:tcW w:w="889" w:type="pct"/>
            <w:vAlign w:val="center"/>
          </w:tcPr>
          <w:p w14:paraId="51C8CA09" w14:textId="3EC49CCE" w:rsidR="00A83FD5" w:rsidRPr="00795A35" w:rsidRDefault="005B39CB" w:rsidP="00A83FD5">
            <w:pPr>
              <w:snapToGrid w:val="0"/>
              <w:ind w:left="284"/>
              <w:jc w:val="center"/>
              <w:rPr>
                <w:sz w:val="20"/>
                <w:szCs w:val="20"/>
              </w:rPr>
            </w:pPr>
            <w:r w:rsidRPr="00795A35">
              <w:rPr>
                <w:color w:val="212529"/>
                <w:sz w:val="20"/>
                <w:szCs w:val="20"/>
                <w:shd w:val="clear" w:color="auto" w:fill="FFFFFF"/>
              </w:rPr>
              <w:t>Modestas Rudys</w:t>
            </w:r>
          </w:p>
        </w:tc>
        <w:tc>
          <w:tcPr>
            <w:tcW w:w="1834" w:type="pct"/>
            <w:vAlign w:val="center"/>
          </w:tcPr>
          <w:p w14:paraId="1EFB8EF7" w14:textId="1C2AB0EF" w:rsidR="00A83FD5" w:rsidRPr="006C7FD6" w:rsidRDefault="00461309" w:rsidP="00E801FE">
            <w:pPr>
              <w:snapToGrid w:val="0"/>
              <w:ind w:left="284"/>
              <w:jc w:val="center"/>
              <w:rPr>
                <w:b/>
                <w:i/>
                <w:sz w:val="20"/>
                <w:szCs w:val="20"/>
              </w:rPr>
            </w:pPr>
            <w:r w:rsidRPr="00461309">
              <w:rPr>
                <w:sz w:val="19"/>
                <w:szCs w:val="19"/>
              </w:rPr>
              <w:t>Vilniaus miesto savivaldybės administracijos Saugaus miesto departamento Civilinės saugos skyriaus vedėja</w:t>
            </w:r>
            <w:r w:rsidR="005B39CB">
              <w:rPr>
                <w:sz w:val="19"/>
                <w:szCs w:val="19"/>
              </w:rPr>
              <w:t>s</w:t>
            </w:r>
          </w:p>
        </w:tc>
        <w:tc>
          <w:tcPr>
            <w:tcW w:w="628" w:type="pct"/>
            <w:vAlign w:val="center"/>
          </w:tcPr>
          <w:p w14:paraId="33A86F73" w14:textId="0B49F694" w:rsidR="00A83FD5" w:rsidRPr="005B39CB" w:rsidRDefault="00000000" w:rsidP="00E801FE">
            <w:pPr>
              <w:snapToGrid w:val="0"/>
              <w:jc w:val="center"/>
              <w:rPr>
                <w:sz w:val="20"/>
                <w:szCs w:val="20"/>
              </w:rPr>
            </w:pPr>
            <w:hyperlink r:id="rId43" w:history="1">
              <w:r w:rsidR="005B39CB">
                <w:rPr>
                  <w:sz w:val="20"/>
                  <w:szCs w:val="20"/>
                </w:rPr>
                <w:t xml:space="preserve">(8 </w:t>
              </w:r>
              <w:r w:rsidR="005B39CB" w:rsidRPr="005B39CB">
                <w:rPr>
                  <w:sz w:val="20"/>
                  <w:szCs w:val="20"/>
                  <w:shd w:val="clear" w:color="auto" w:fill="FFFFFF"/>
                </w:rPr>
                <w:t>5</w:t>
              </w:r>
              <w:r w:rsidR="005B39CB">
                <w:rPr>
                  <w:sz w:val="20"/>
                  <w:szCs w:val="20"/>
                  <w:shd w:val="clear" w:color="auto" w:fill="FFFFFF"/>
                </w:rPr>
                <w:t>)</w:t>
              </w:r>
              <w:r w:rsidR="005B39CB" w:rsidRPr="005B39CB">
                <w:rPr>
                  <w:sz w:val="20"/>
                  <w:szCs w:val="20"/>
                  <w:shd w:val="clear" w:color="auto" w:fill="FFFFFF"/>
                </w:rPr>
                <w:t xml:space="preserve"> 211 2348</w:t>
              </w:r>
            </w:hyperlink>
          </w:p>
        </w:tc>
        <w:tc>
          <w:tcPr>
            <w:tcW w:w="580" w:type="pct"/>
            <w:gridSpan w:val="2"/>
            <w:vAlign w:val="center"/>
          </w:tcPr>
          <w:p w14:paraId="5FC860D2" w14:textId="1D0CF938" w:rsidR="00A83FD5" w:rsidRPr="00580691" w:rsidRDefault="00580691" w:rsidP="00E801FE">
            <w:pPr>
              <w:snapToGrid w:val="0"/>
              <w:jc w:val="center"/>
              <w:rPr>
                <w:sz w:val="20"/>
                <w:szCs w:val="20"/>
              </w:rPr>
            </w:pPr>
            <w:r w:rsidRPr="00580691">
              <w:rPr>
                <w:sz w:val="20"/>
                <w:szCs w:val="20"/>
              </w:rPr>
              <w:t>8 68738872</w:t>
            </w:r>
          </w:p>
        </w:tc>
        <w:tc>
          <w:tcPr>
            <w:tcW w:w="1069" w:type="pct"/>
            <w:gridSpan w:val="2"/>
            <w:vAlign w:val="center"/>
          </w:tcPr>
          <w:p w14:paraId="25375486" w14:textId="36601060" w:rsidR="00A83FD5" w:rsidRPr="006B661F" w:rsidRDefault="00000000" w:rsidP="00E801FE">
            <w:pPr>
              <w:snapToGrid w:val="0"/>
              <w:jc w:val="center"/>
              <w:rPr>
                <w:rStyle w:val="Hipersaitas"/>
                <w:color w:val="auto"/>
                <w:sz w:val="20"/>
                <w:szCs w:val="20"/>
              </w:rPr>
            </w:pPr>
            <w:hyperlink r:id="rId44" w:history="1">
              <w:r w:rsidR="005B39CB" w:rsidRPr="006B661F">
                <w:rPr>
                  <w:sz w:val="20"/>
                  <w:szCs w:val="20"/>
                  <w:u w:val="single"/>
                  <w:shd w:val="clear" w:color="auto" w:fill="FFFFFF"/>
                </w:rPr>
                <w:t>modestas.rudys@vilnius.lt</w:t>
              </w:r>
            </w:hyperlink>
            <w:r w:rsidR="005B39CB" w:rsidRPr="006B661F">
              <w:rPr>
                <w:sz w:val="20"/>
                <w:szCs w:val="20"/>
              </w:rPr>
              <w:t xml:space="preserve"> </w:t>
            </w:r>
          </w:p>
        </w:tc>
      </w:tr>
      <w:tr w:rsidR="00535C21" w:rsidRPr="006C7FD6" w14:paraId="3512DE92" w14:textId="77777777" w:rsidTr="00E801FE">
        <w:trPr>
          <w:trHeight w:val="219"/>
          <w:tblCellSpacing w:w="0" w:type="dxa"/>
          <w:jc w:val="center"/>
        </w:trPr>
        <w:tc>
          <w:tcPr>
            <w:tcW w:w="5000" w:type="pct"/>
            <w:gridSpan w:val="7"/>
            <w:vAlign w:val="center"/>
          </w:tcPr>
          <w:p w14:paraId="64769A85" w14:textId="15A1EF1A" w:rsidR="00535C21" w:rsidRPr="00795A35" w:rsidRDefault="00535C21" w:rsidP="00897383">
            <w:pPr>
              <w:pStyle w:val="Sraopastraipa"/>
              <w:numPr>
                <w:ilvl w:val="0"/>
                <w:numId w:val="27"/>
              </w:numPr>
              <w:spacing w:after="0" w:line="240" w:lineRule="auto"/>
              <w:rPr>
                <w:rFonts w:ascii="Times New Roman" w:hAnsi="Times New Roman"/>
                <w:sz w:val="20"/>
                <w:szCs w:val="20"/>
              </w:rPr>
            </w:pPr>
            <w:r w:rsidRPr="00795A35">
              <w:rPr>
                <w:rFonts w:ascii="Times New Roman" w:hAnsi="Times New Roman"/>
                <w:b/>
                <w:sz w:val="20"/>
                <w:szCs w:val="20"/>
              </w:rPr>
              <w:t>Elektrėnų m. savivaldybė</w:t>
            </w:r>
          </w:p>
        </w:tc>
      </w:tr>
      <w:tr w:rsidR="00342CD7" w:rsidRPr="006C7FD6" w14:paraId="52148138" w14:textId="77777777" w:rsidTr="00E801FE">
        <w:trPr>
          <w:trHeight w:val="273"/>
          <w:tblCellSpacing w:w="0" w:type="dxa"/>
          <w:jc w:val="center"/>
        </w:trPr>
        <w:tc>
          <w:tcPr>
            <w:tcW w:w="889" w:type="pct"/>
            <w:vAlign w:val="center"/>
          </w:tcPr>
          <w:p w14:paraId="2FF1635A" w14:textId="02AC7347" w:rsidR="00342CD7" w:rsidRPr="00795A35" w:rsidRDefault="00B474FF" w:rsidP="00E801FE">
            <w:pPr>
              <w:jc w:val="center"/>
              <w:rPr>
                <w:sz w:val="20"/>
                <w:szCs w:val="20"/>
              </w:rPr>
            </w:pPr>
            <w:r w:rsidRPr="00795A35">
              <w:rPr>
                <w:sz w:val="20"/>
                <w:szCs w:val="20"/>
                <w:shd w:val="clear" w:color="auto" w:fill="FFFFFF"/>
              </w:rPr>
              <w:t>Gediminas Ratkevičius</w:t>
            </w:r>
          </w:p>
        </w:tc>
        <w:tc>
          <w:tcPr>
            <w:tcW w:w="1834" w:type="pct"/>
            <w:vAlign w:val="center"/>
          </w:tcPr>
          <w:p w14:paraId="5A7D4524" w14:textId="75BA2DC2" w:rsidR="00342CD7" w:rsidRPr="006C7FD6" w:rsidRDefault="00F97397" w:rsidP="00E801FE">
            <w:pPr>
              <w:ind w:left="284"/>
              <w:jc w:val="center"/>
              <w:rPr>
                <w:bCs/>
                <w:sz w:val="20"/>
                <w:szCs w:val="20"/>
              </w:rPr>
            </w:pPr>
            <w:r w:rsidRPr="00F97397">
              <w:rPr>
                <w:b/>
                <w:bCs/>
                <w:i/>
                <w:sz w:val="20"/>
                <w:szCs w:val="20"/>
              </w:rPr>
              <w:t>ESOC</w:t>
            </w:r>
            <w:r w:rsidR="002E0D46" w:rsidRPr="006C7FD6">
              <w:rPr>
                <w:b/>
                <w:bCs/>
                <w:i/>
                <w:sz w:val="20"/>
                <w:szCs w:val="20"/>
              </w:rPr>
              <w:t xml:space="preserve"> pirmininkas</w:t>
            </w:r>
            <w:r w:rsidR="002E0D46" w:rsidRPr="006C7FD6">
              <w:rPr>
                <w:sz w:val="20"/>
                <w:szCs w:val="20"/>
              </w:rPr>
              <w:t xml:space="preserve"> (A</w:t>
            </w:r>
            <w:r w:rsidR="00145D01" w:rsidRPr="006C7FD6">
              <w:rPr>
                <w:sz w:val="20"/>
                <w:szCs w:val="20"/>
              </w:rPr>
              <w:t>dministracijos direktorius</w:t>
            </w:r>
            <w:r w:rsidR="002E0D46" w:rsidRPr="006C7FD6">
              <w:rPr>
                <w:sz w:val="20"/>
                <w:szCs w:val="20"/>
              </w:rPr>
              <w:t>)</w:t>
            </w:r>
          </w:p>
        </w:tc>
        <w:tc>
          <w:tcPr>
            <w:tcW w:w="628" w:type="pct"/>
            <w:vAlign w:val="center"/>
          </w:tcPr>
          <w:p w14:paraId="12D260EE" w14:textId="12FEED4D" w:rsidR="00342CD7" w:rsidRPr="006C7FD6" w:rsidRDefault="00145D01" w:rsidP="00E801FE">
            <w:pPr>
              <w:jc w:val="center"/>
              <w:rPr>
                <w:sz w:val="20"/>
                <w:szCs w:val="20"/>
              </w:rPr>
            </w:pPr>
            <w:r w:rsidRPr="006C7FD6">
              <w:rPr>
                <w:sz w:val="20"/>
                <w:szCs w:val="20"/>
              </w:rPr>
              <w:t>(8 528)</w:t>
            </w:r>
            <w:r w:rsidR="00B474FF">
              <w:rPr>
                <w:rFonts w:ascii="Arial" w:hAnsi="Arial" w:cs="Arial"/>
                <w:color w:val="666666"/>
                <w:sz w:val="18"/>
                <w:szCs w:val="18"/>
                <w:shd w:val="clear" w:color="auto" w:fill="FFFFFF"/>
              </w:rPr>
              <w:t xml:space="preserve"> </w:t>
            </w:r>
            <w:r w:rsidR="00B474FF" w:rsidRPr="00B474FF">
              <w:rPr>
                <w:sz w:val="20"/>
                <w:szCs w:val="20"/>
                <w:shd w:val="clear" w:color="auto" w:fill="FFFFFF"/>
              </w:rPr>
              <w:t>58 015</w:t>
            </w:r>
          </w:p>
        </w:tc>
        <w:tc>
          <w:tcPr>
            <w:tcW w:w="580" w:type="pct"/>
            <w:gridSpan w:val="2"/>
            <w:vAlign w:val="center"/>
          </w:tcPr>
          <w:p w14:paraId="2BDD3EB0" w14:textId="2F362F9B" w:rsidR="00342CD7" w:rsidRPr="006C7FD6" w:rsidRDefault="00145D01" w:rsidP="00E801FE">
            <w:pPr>
              <w:jc w:val="center"/>
              <w:rPr>
                <w:sz w:val="20"/>
                <w:szCs w:val="20"/>
              </w:rPr>
            </w:pPr>
            <w:r w:rsidRPr="006C7FD6">
              <w:rPr>
                <w:sz w:val="20"/>
                <w:szCs w:val="20"/>
              </w:rPr>
              <w:t>8 687 80166</w:t>
            </w:r>
          </w:p>
        </w:tc>
        <w:tc>
          <w:tcPr>
            <w:tcW w:w="1069" w:type="pct"/>
            <w:gridSpan w:val="2"/>
            <w:vAlign w:val="center"/>
          </w:tcPr>
          <w:p w14:paraId="61BAB090" w14:textId="18CFBCE5" w:rsidR="00342CD7" w:rsidRPr="006B661F" w:rsidRDefault="00B474FF" w:rsidP="00E801FE">
            <w:pPr>
              <w:snapToGrid w:val="0"/>
              <w:jc w:val="center"/>
              <w:rPr>
                <w:sz w:val="20"/>
                <w:szCs w:val="20"/>
              </w:rPr>
            </w:pPr>
            <w:proofErr w:type="spellStart"/>
            <w:r w:rsidRPr="006B661F">
              <w:rPr>
                <w:rStyle w:val="Hipersaitas"/>
                <w:color w:val="auto"/>
                <w:sz w:val="20"/>
                <w:szCs w:val="20"/>
              </w:rPr>
              <w:t>gediminas.ratkevičius</w:t>
            </w:r>
            <w:r w:rsidR="00145D01" w:rsidRPr="006B661F">
              <w:rPr>
                <w:rStyle w:val="Hipersaitas"/>
                <w:color w:val="auto"/>
                <w:sz w:val="20"/>
                <w:szCs w:val="20"/>
              </w:rPr>
              <w:t>@elektrėnai.lt</w:t>
            </w:r>
            <w:proofErr w:type="spellEnd"/>
          </w:p>
        </w:tc>
      </w:tr>
      <w:tr w:rsidR="00342CD7" w:rsidRPr="006C7FD6" w14:paraId="264CCA7E" w14:textId="77777777" w:rsidTr="00E801FE">
        <w:trPr>
          <w:trHeight w:val="441"/>
          <w:tblCellSpacing w:w="0" w:type="dxa"/>
          <w:jc w:val="center"/>
        </w:trPr>
        <w:tc>
          <w:tcPr>
            <w:tcW w:w="889" w:type="pct"/>
            <w:vAlign w:val="center"/>
          </w:tcPr>
          <w:p w14:paraId="2E14EC6F" w14:textId="7927662C" w:rsidR="00342CD7" w:rsidRPr="00795A35" w:rsidRDefault="00EE327A" w:rsidP="00E801FE">
            <w:pPr>
              <w:jc w:val="center"/>
              <w:rPr>
                <w:sz w:val="20"/>
                <w:szCs w:val="20"/>
              </w:rPr>
            </w:pPr>
            <w:r w:rsidRPr="00795A35">
              <w:rPr>
                <w:sz w:val="20"/>
                <w:szCs w:val="20"/>
                <w:shd w:val="clear" w:color="auto" w:fill="FFFFFF"/>
              </w:rPr>
              <w:t xml:space="preserve">Inga </w:t>
            </w:r>
            <w:proofErr w:type="spellStart"/>
            <w:r w:rsidRPr="00795A35">
              <w:rPr>
                <w:sz w:val="20"/>
                <w:szCs w:val="20"/>
                <w:shd w:val="clear" w:color="auto" w:fill="FFFFFF"/>
              </w:rPr>
              <w:t>Kartenienė</w:t>
            </w:r>
            <w:proofErr w:type="spellEnd"/>
          </w:p>
        </w:tc>
        <w:tc>
          <w:tcPr>
            <w:tcW w:w="1834" w:type="pct"/>
            <w:vAlign w:val="center"/>
          </w:tcPr>
          <w:p w14:paraId="669DE22C" w14:textId="77777777" w:rsidR="00E801FE" w:rsidRPr="006C7FD6" w:rsidRDefault="002E0D46" w:rsidP="00E801FE">
            <w:pPr>
              <w:ind w:left="284"/>
              <w:jc w:val="center"/>
              <w:rPr>
                <w:b/>
                <w:bCs/>
                <w:i/>
                <w:color w:val="000000"/>
                <w:sz w:val="20"/>
                <w:szCs w:val="20"/>
              </w:rPr>
            </w:pPr>
            <w:r w:rsidRPr="006C7FD6">
              <w:rPr>
                <w:b/>
                <w:bCs/>
                <w:i/>
                <w:color w:val="000000"/>
                <w:sz w:val="20"/>
                <w:szCs w:val="20"/>
              </w:rPr>
              <w:t>ESOC koordinatorius</w:t>
            </w:r>
            <w:r w:rsidR="00E801FE" w:rsidRPr="006C7FD6">
              <w:rPr>
                <w:b/>
                <w:bCs/>
                <w:i/>
                <w:color w:val="000000"/>
                <w:sz w:val="20"/>
                <w:szCs w:val="20"/>
              </w:rPr>
              <w:t xml:space="preserve"> </w:t>
            </w:r>
          </w:p>
          <w:p w14:paraId="73BF3743" w14:textId="19DDA209" w:rsidR="00342CD7" w:rsidRPr="006C7FD6" w:rsidRDefault="002E0D46" w:rsidP="00E801FE">
            <w:pPr>
              <w:ind w:left="284"/>
              <w:jc w:val="center"/>
              <w:rPr>
                <w:sz w:val="20"/>
                <w:szCs w:val="20"/>
              </w:rPr>
            </w:pPr>
            <w:r w:rsidRPr="006C7FD6">
              <w:rPr>
                <w:sz w:val="20"/>
                <w:szCs w:val="20"/>
              </w:rPr>
              <w:t>(A</w:t>
            </w:r>
            <w:r w:rsidR="00145D01" w:rsidRPr="006C7FD6">
              <w:rPr>
                <w:sz w:val="20"/>
                <w:szCs w:val="20"/>
              </w:rPr>
              <w:t>dministracijos direktoriaus pavaduotojas</w:t>
            </w:r>
            <w:r w:rsidRPr="006C7FD6">
              <w:rPr>
                <w:sz w:val="20"/>
                <w:szCs w:val="20"/>
              </w:rPr>
              <w:t>)</w:t>
            </w:r>
          </w:p>
        </w:tc>
        <w:tc>
          <w:tcPr>
            <w:tcW w:w="628" w:type="pct"/>
            <w:vAlign w:val="center"/>
          </w:tcPr>
          <w:p w14:paraId="09B7F67C" w14:textId="1CBEA4E7" w:rsidR="00342CD7" w:rsidRPr="006C7FD6" w:rsidRDefault="00145D01" w:rsidP="00E801FE">
            <w:pPr>
              <w:jc w:val="center"/>
              <w:rPr>
                <w:sz w:val="20"/>
                <w:szCs w:val="20"/>
              </w:rPr>
            </w:pPr>
            <w:r w:rsidRPr="006C7FD6">
              <w:rPr>
                <w:sz w:val="20"/>
                <w:szCs w:val="20"/>
              </w:rPr>
              <w:t>(8 528) 58006</w:t>
            </w:r>
          </w:p>
        </w:tc>
        <w:tc>
          <w:tcPr>
            <w:tcW w:w="580" w:type="pct"/>
            <w:gridSpan w:val="2"/>
            <w:vAlign w:val="center"/>
          </w:tcPr>
          <w:p w14:paraId="7177B14F" w14:textId="1D570DE7" w:rsidR="00342CD7" w:rsidRPr="006C7FD6" w:rsidRDefault="00145D01" w:rsidP="00E801FE">
            <w:pPr>
              <w:jc w:val="center"/>
              <w:rPr>
                <w:sz w:val="20"/>
                <w:szCs w:val="20"/>
              </w:rPr>
            </w:pPr>
            <w:r w:rsidRPr="006C7FD6">
              <w:rPr>
                <w:sz w:val="20"/>
                <w:szCs w:val="20"/>
              </w:rPr>
              <w:t>8 687 80166</w:t>
            </w:r>
          </w:p>
        </w:tc>
        <w:tc>
          <w:tcPr>
            <w:tcW w:w="1069" w:type="pct"/>
            <w:gridSpan w:val="2"/>
            <w:vAlign w:val="center"/>
          </w:tcPr>
          <w:p w14:paraId="17DA21BB" w14:textId="731528F0" w:rsidR="00342CD7" w:rsidRPr="006B661F" w:rsidRDefault="00EE327A" w:rsidP="00E801FE">
            <w:pPr>
              <w:jc w:val="center"/>
              <w:rPr>
                <w:sz w:val="20"/>
                <w:szCs w:val="20"/>
              </w:rPr>
            </w:pPr>
            <w:proofErr w:type="spellStart"/>
            <w:r w:rsidRPr="006B661F">
              <w:rPr>
                <w:rStyle w:val="Hipersaitas"/>
                <w:color w:val="auto"/>
                <w:sz w:val="20"/>
                <w:szCs w:val="20"/>
              </w:rPr>
              <w:t>Inga.karteniene</w:t>
            </w:r>
            <w:r w:rsidR="00145D01" w:rsidRPr="006B661F">
              <w:rPr>
                <w:rStyle w:val="Hipersaitas"/>
                <w:color w:val="auto"/>
                <w:sz w:val="20"/>
                <w:szCs w:val="20"/>
              </w:rPr>
              <w:t>@elektrėnai.lt</w:t>
            </w:r>
            <w:proofErr w:type="spellEnd"/>
          </w:p>
        </w:tc>
      </w:tr>
      <w:tr w:rsidR="00FE5B15" w:rsidRPr="006C7FD6" w14:paraId="4F9C09CE" w14:textId="77777777" w:rsidTr="00E47D5A">
        <w:trPr>
          <w:trHeight w:val="95"/>
          <w:tblCellSpacing w:w="0" w:type="dxa"/>
          <w:jc w:val="center"/>
        </w:trPr>
        <w:tc>
          <w:tcPr>
            <w:tcW w:w="889" w:type="pct"/>
            <w:shd w:val="clear" w:color="auto" w:fill="auto"/>
            <w:vAlign w:val="center"/>
          </w:tcPr>
          <w:p w14:paraId="71B615D3" w14:textId="67CAC748" w:rsidR="00FE5B15" w:rsidRPr="00795A35" w:rsidRDefault="00E47D5A" w:rsidP="00E801FE">
            <w:pPr>
              <w:jc w:val="center"/>
              <w:rPr>
                <w:sz w:val="20"/>
                <w:szCs w:val="20"/>
              </w:rPr>
            </w:pPr>
            <w:r w:rsidRPr="00795A35">
              <w:rPr>
                <w:sz w:val="20"/>
                <w:szCs w:val="20"/>
              </w:rPr>
              <w:t>Dainius Kochanskas</w:t>
            </w:r>
          </w:p>
        </w:tc>
        <w:tc>
          <w:tcPr>
            <w:tcW w:w="1834" w:type="pct"/>
            <w:vAlign w:val="center"/>
          </w:tcPr>
          <w:p w14:paraId="717028C6" w14:textId="5326D532" w:rsidR="00FE5B15" w:rsidRPr="00E47D5A" w:rsidRDefault="002E0D46" w:rsidP="00E801FE">
            <w:pPr>
              <w:ind w:left="284"/>
              <w:jc w:val="center"/>
              <w:rPr>
                <w:sz w:val="20"/>
                <w:szCs w:val="20"/>
              </w:rPr>
            </w:pPr>
            <w:r w:rsidRPr="00E47D5A">
              <w:rPr>
                <w:sz w:val="20"/>
                <w:szCs w:val="20"/>
              </w:rPr>
              <w:t>S</w:t>
            </w:r>
            <w:r w:rsidR="00FE5B15" w:rsidRPr="00E47D5A">
              <w:rPr>
                <w:sz w:val="20"/>
                <w:szCs w:val="20"/>
              </w:rPr>
              <w:t>pecialistas civilinei saugai</w:t>
            </w:r>
          </w:p>
        </w:tc>
        <w:tc>
          <w:tcPr>
            <w:tcW w:w="628" w:type="pct"/>
            <w:vAlign w:val="center"/>
          </w:tcPr>
          <w:p w14:paraId="76D92E22" w14:textId="7DAD4AB6" w:rsidR="00FE5B15" w:rsidRPr="00E47D5A" w:rsidRDefault="00FE5B15" w:rsidP="00E801FE">
            <w:pPr>
              <w:jc w:val="center"/>
              <w:rPr>
                <w:sz w:val="20"/>
                <w:szCs w:val="20"/>
              </w:rPr>
            </w:pPr>
            <w:r w:rsidRPr="00E47D5A">
              <w:rPr>
                <w:sz w:val="20"/>
                <w:szCs w:val="20"/>
              </w:rPr>
              <w:t>(8 528) 58017</w:t>
            </w:r>
          </w:p>
        </w:tc>
        <w:tc>
          <w:tcPr>
            <w:tcW w:w="580" w:type="pct"/>
            <w:gridSpan w:val="2"/>
            <w:vAlign w:val="center"/>
          </w:tcPr>
          <w:p w14:paraId="04CBD873" w14:textId="58C0E41B" w:rsidR="00FE5B15" w:rsidRPr="00E47D5A" w:rsidRDefault="00FE5B15" w:rsidP="00E801FE">
            <w:pPr>
              <w:jc w:val="center"/>
              <w:rPr>
                <w:sz w:val="20"/>
                <w:szCs w:val="20"/>
              </w:rPr>
            </w:pPr>
            <w:r w:rsidRPr="00E47D5A">
              <w:rPr>
                <w:sz w:val="20"/>
                <w:szCs w:val="20"/>
              </w:rPr>
              <w:t>8</w:t>
            </w:r>
            <w:r w:rsidR="00E47D5A">
              <w:rPr>
                <w:sz w:val="20"/>
                <w:szCs w:val="20"/>
              </w:rPr>
              <w:t xml:space="preserve"> 612 22307 </w:t>
            </w:r>
          </w:p>
        </w:tc>
        <w:tc>
          <w:tcPr>
            <w:tcW w:w="1069" w:type="pct"/>
            <w:gridSpan w:val="2"/>
            <w:vAlign w:val="center"/>
          </w:tcPr>
          <w:p w14:paraId="1B3B5E44" w14:textId="586BA402" w:rsidR="00FE5B15" w:rsidRPr="006B661F" w:rsidRDefault="00E47D5A" w:rsidP="00E801FE">
            <w:pPr>
              <w:jc w:val="center"/>
              <w:rPr>
                <w:sz w:val="20"/>
                <w:szCs w:val="20"/>
              </w:rPr>
            </w:pPr>
            <w:r w:rsidRPr="006B661F">
              <w:rPr>
                <w:rStyle w:val="Hipersaitas"/>
                <w:color w:val="auto"/>
                <w:sz w:val="20"/>
                <w:szCs w:val="20"/>
              </w:rPr>
              <w:t>dainius.kochanskas</w:t>
            </w:r>
            <w:r w:rsidR="00FE5B15" w:rsidRPr="006B661F">
              <w:rPr>
                <w:rStyle w:val="Hipersaitas"/>
                <w:color w:val="auto"/>
                <w:sz w:val="20"/>
                <w:szCs w:val="20"/>
              </w:rPr>
              <w:t>@elektrenai.lt</w:t>
            </w:r>
          </w:p>
        </w:tc>
      </w:tr>
      <w:tr w:rsidR="00535C21" w:rsidRPr="006C7FD6" w14:paraId="06086508" w14:textId="77777777" w:rsidTr="00E801FE">
        <w:trPr>
          <w:trHeight w:val="30"/>
          <w:tblCellSpacing w:w="0" w:type="dxa"/>
          <w:jc w:val="center"/>
        </w:trPr>
        <w:tc>
          <w:tcPr>
            <w:tcW w:w="5000" w:type="pct"/>
            <w:gridSpan w:val="7"/>
            <w:vAlign w:val="center"/>
          </w:tcPr>
          <w:p w14:paraId="0C5DD02F" w14:textId="5CC9DFE0" w:rsidR="00535C21" w:rsidRPr="00795A35" w:rsidRDefault="00535C21" w:rsidP="00897383">
            <w:pPr>
              <w:pStyle w:val="Sraopastraipa"/>
              <w:numPr>
                <w:ilvl w:val="0"/>
                <w:numId w:val="27"/>
              </w:numPr>
              <w:spacing w:after="0" w:line="240" w:lineRule="auto"/>
              <w:rPr>
                <w:rFonts w:ascii="Times New Roman" w:hAnsi="Times New Roman"/>
                <w:sz w:val="20"/>
                <w:szCs w:val="20"/>
              </w:rPr>
            </w:pPr>
            <w:r w:rsidRPr="00795A35">
              <w:rPr>
                <w:rFonts w:ascii="Times New Roman" w:hAnsi="Times New Roman"/>
                <w:b/>
                <w:bCs/>
                <w:sz w:val="20"/>
                <w:szCs w:val="20"/>
              </w:rPr>
              <w:t>Vilniaus r. savivaldybė</w:t>
            </w:r>
          </w:p>
        </w:tc>
      </w:tr>
      <w:tr w:rsidR="00342CD7" w:rsidRPr="006C7FD6" w14:paraId="6A077280" w14:textId="77777777" w:rsidTr="00E801FE">
        <w:trPr>
          <w:trHeight w:val="371"/>
          <w:tblCellSpacing w:w="0" w:type="dxa"/>
          <w:jc w:val="center"/>
        </w:trPr>
        <w:tc>
          <w:tcPr>
            <w:tcW w:w="889" w:type="pct"/>
            <w:vAlign w:val="center"/>
          </w:tcPr>
          <w:p w14:paraId="0B18A21A" w14:textId="77777777" w:rsidR="00342CD7" w:rsidRPr="00795A35" w:rsidRDefault="00342CD7" w:rsidP="00E801FE">
            <w:pPr>
              <w:snapToGrid w:val="0"/>
              <w:ind w:left="284" w:right="-115"/>
              <w:jc w:val="center"/>
              <w:rPr>
                <w:sz w:val="20"/>
                <w:szCs w:val="20"/>
              </w:rPr>
            </w:pPr>
            <w:r w:rsidRPr="00795A35">
              <w:rPr>
                <w:sz w:val="20"/>
                <w:szCs w:val="20"/>
              </w:rPr>
              <w:t xml:space="preserve">Liucina </w:t>
            </w:r>
            <w:proofErr w:type="spellStart"/>
            <w:r w:rsidRPr="00795A35">
              <w:rPr>
                <w:sz w:val="20"/>
                <w:szCs w:val="20"/>
              </w:rPr>
              <w:t>Kotlovska</w:t>
            </w:r>
            <w:proofErr w:type="spellEnd"/>
          </w:p>
        </w:tc>
        <w:tc>
          <w:tcPr>
            <w:tcW w:w="1834" w:type="pct"/>
            <w:vAlign w:val="center"/>
          </w:tcPr>
          <w:p w14:paraId="4B0F69C8" w14:textId="18DD3817" w:rsidR="00342CD7" w:rsidRPr="006C7FD6" w:rsidRDefault="00F97397" w:rsidP="00E801FE">
            <w:pPr>
              <w:snapToGrid w:val="0"/>
              <w:ind w:left="284" w:right="-122"/>
              <w:jc w:val="center"/>
              <w:rPr>
                <w:sz w:val="20"/>
                <w:szCs w:val="20"/>
              </w:rPr>
            </w:pPr>
            <w:r w:rsidRPr="00F97397">
              <w:rPr>
                <w:b/>
                <w:bCs/>
                <w:i/>
                <w:sz w:val="20"/>
                <w:szCs w:val="20"/>
              </w:rPr>
              <w:t>ESOC</w:t>
            </w:r>
            <w:r w:rsidR="002E0D46" w:rsidRPr="006C7FD6">
              <w:rPr>
                <w:b/>
                <w:bCs/>
                <w:i/>
                <w:sz w:val="20"/>
                <w:szCs w:val="20"/>
              </w:rPr>
              <w:t xml:space="preserve"> pirmininkas</w:t>
            </w:r>
            <w:r w:rsidR="002E0D46" w:rsidRPr="006C7FD6">
              <w:rPr>
                <w:sz w:val="20"/>
                <w:szCs w:val="20"/>
              </w:rPr>
              <w:t xml:space="preserve"> </w:t>
            </w:r>
            <w:r w:rsidR="00477F01" w:rsidRPr="006C7FD6">
              <w:rPr>
                <w:sz w:val="20"/>
                <w:szCs w:val="20"/>
              </w:rPr>
              <w:t>(</w:t>
            </w:r>
            <w:r w:rsidR="002E0D46" w:rsidRPr="006C7FD6">
              <w:rPr>
                <w:sz w:val="20"/>
                <w:szCs w:val="20"/>
              </w:rPr>
              <w:t>Administracijos direktorius)</w:t>
            </w:r>
          </w:p>
        </w:tc>
        <w:tc>
          <w:tcPr>
            <w:tcW w:w="628" w:type="pct"/>
            <w:vAlign w:val="center"/>
          </w:tcPr>
          <w:p w14:paraId="2959E930" w14:textId="300046A6" w:rsidR="00342CD7" w:rsidRPr="006C7FD6" w:rsidRDefault="001110DC" w:rsidP="00E801FE">
            <w:pPr>
              <w:snapToGrid w:val="0"/>
              <w:ind w:left="-94" w:right="-89" w:firstLine="94"/>
              <w:jc w:val="center"/>
              <w:rPr>
                <w:sz w:val="20"/>
                <w:szCs w:val="20"/>
              </w:rPr>
            </w:pPr>
            <w:r w:rsidRPr="006C7FD6">
              <w:rPr>
                <w:sz w:val="20"/>
                <w:szCs w:val="20"/>
              </w:rPr>
              <w:t>(8 5</w:t>
            </w:r>
            <w:r w:rsidR="00342CD7" w:rsidRPr="006C7FD6">
              <w:rPr>
                <w:sz w:val="20"/>
                <w:szCs w:val="20"/>
              </w:rPr>
              <w:t>) 2755074</w:t>
            </w:r>
          </w:p>
        </w:tc>
        <w:tc>
          <w:tcPr>
            <w:tcW w:w="580" w:type="pct"/>
            <w:gridSpan w:val="2"/>
            <w:vAlign w:val="center"/>
          </w:tcPr>
          <w:p w14:paraId="79538D82" w14:textId="77777777" w:rsidR="00342CD7" w:rsidRPr="006C7FD6" w:rsidRDefault="00342CD7" w:rsidP="00E801FE">
            <w:pPr>
              <w:snapToGrid w:val="0"/>
              <w:jc w:val="center"/>
              <w:rPr>
                <w:sz w:val="20"/>
                <w:szCs w:val="20"/>
              </w:rPr>
            </w:pPr>
            <w:r w:rsidRPr="006C7FD6">
              <w:rPr>
                <w:sz w:val="20"/>
                <w:szCs w:val="20"/>
              </w:rPr>
              <w:t>8 687 86681</w:t>
            </w:r>
          </w:p>
        </w:tc>
        <w:tc>
          <w:tcPr>
            <w:tcW w:w="1069" w:type="pct"/>
            <w:gridSpan w:val="2"/>
            <w:vAlign w:val="center"/>
          </w:tcPr>
          <w:p w14:paraId="1568A17A" w14:textId="77777777" w:rsidR="00342CD7" w:rsidRPr="006B661F" w:rsidRDefault="00000000" w:rsidP="00E801FE">
            <w:pPr>
              <w:snapToGrid w:val="0"/>
              <w:jc w:val="center"/>
              <w:rPr>
                <w:sz w:val="20"/>
                <w:szCs w:val="20"/>
              </w:rPr>
            </w:pPr>
            <w:hyperlink r:id="rId45" w:history="1">
              <w:r w:rsidR="00342CD7" w:rsidRPr="006B661F">
                <w:rPr>
                  <w:rStyle w:val="Hipersaitas"/>
                  <w:color w:val="auto"/>
                  <w:sz w:val="20"/>
                  <w:szCs w:val="20"/>
                </w:rPr>
                <w:t>liucina.kotlovska@vrsa.lt</w:t>
              </w:r>
            </w:hyperlink>
          </w:p>
        </w:tc>
      </w:tr>
      <w:tr w:rsidR="00342CD7" w:rsidRPr="006C7FD6" w14:paraId="361DFE2F" w14:textId="77777777" w:rsidTr="00E801FE">
        <w:trPr>
          <w:trHeight w:val="184"/>
          <w:tblCellSpacing w:w="0" w:type="dxa"/>
          <w:jc w:val="center"/>
        </w:trPr>
        <w:tc>
          <w:tcPr>
            <w:tcW w:w="889" w:type="pct"/>
            <w:vAlign w:val="center"/>
          </w:tcPr>
          <w:p w14:paraId="07E08732" w14:textId="5F4FD33A" w:rsidR="00342CD7" w:rsidRPr="00795A35" w:rsidRDefault="00092A79" w:rsidP="00E801FE">
            <w:pPr>
              <w:snapToGrid w:val="0"/>
              <w:ind w:left="284"/>
              <w:jc w:val="center"/>
              <w:rPr>
                <w:b/>
                <w:bCs/>
                <w:sz w:val="20"/>
                <w:szCs w:val="20"/>
              </w:rPr>
            </w:pPr>
            <w:proofErr w:type="spellStart"/>
            <w:r w:rsidRPr="00795A35">
              <w:rPr>
                <w:rStyle w:val="Grietas"/>
                <w:b w:val="0"/>
                <w:bCs w:val="0"/>
                <w:color w:val="000000"/>
                <w:sz w:val="20"/>
                <w:szCs w:val="20"/>
                <w:shd w:val="clear" w:color="auto" w:fill="FFFFFF"/>
              </w:rPr>
              <w:t>Albert</w:t>
            </w:r>
            <w:proofErr w:type="spellEnd"/>
            <w:r w:rsidRPr="00795A35">
              <w:rPr>
                <w:rStyle w:val="Grietas"/>
                <w:b w:val="0"/>
                <w:bCs w:val="0"/>
                <w:color w:val="000000"/>
                <w:sz w:val="20"/>
                <w:szCs w:val="20"/>
                <w:shd w:val="clear" w:color="auto" w:fill="FFFFFF"/>
              </w:rPr>
              <w:t xml:space="preserve"> </w:t>
            </w:r>
            <w:proofErr w:type="spellStart"/>
            <w:r w:rsidRPr="00795A35">
              <w:rPr>
                <w:rStyle w:val="Grietas"/>
                <w:b w:val="0"/>
                <w:bCs w:val="0"/>
                <w:color w:val="000000"/>
                <w:sz w:val="20"/>
                <w:szCs w:val="20"/>
                <w:shd w:val="clear" w:color="auto" w:fill="FFFFFF"/>
              </w:rPr>
              <w:t>Narvoiš</w:t>
            </w:r>
            <w:proofErr w:type="spellEnd"/>
          </w:p>
        </w:tc>
        <w:tc>
          <w:tcPr>
            <w:tcW w:w="1834" w:type="pct"/>
            <w:vAlign w:val="center"/>
          </w:tcPr>
          <w:p w14:paraId="471D9A8F" w14:textId="14F7737B" w:rsidR="00477F01" w:rsidRPr="00092A79" w:rsidRDefault="00477F01" w:rsidP="00E801FE">
            <w:pPr>
              <w:snapToGrid w:val="0"/>
              <w:ind w:left="284"/>
              <w:jc w:val="center"/>
              <w:rPr>
                <w:i/>
                <w:sz w:val="20"/>
                <w:szCs w:val="20"/>
              </w:rPr>
            </w:pPr>
            <w:r w:rsidRPr="00092A79">
              <w:rPr>
                <w:b/>
                <w:bCs/>
                <w:i/>
                <w:color w:val="000000"/>
                <w:sz w:val="20"/>
                <w:szCs w:val="20"/>
              </w:rPr>
              <w:t>ESOC koordinatorius</w:t>
            </w:r>
          </w:p>
          <w:p w14:paraId="4BAF4C99" w14:textId="36561843" w:rsidR="00342CD7" w:rsidRPr="00092A79" w:rsidRDefault="00477F01" w:rsidP="00E801FE">
            <w:pPr>
              <w:snapToGrid w:val="0"/>
              <w:ind w:left="284"/>
              <w:jc w:val="center"/>
              <w:rPr>
                <w:sz w:val="20"/>
                <w:szCs w:val="20"/>
              </w:rPr>
            </w:pPr>
            <w:r w:rsidRPr="00092A79">
              <w:rPr>
                <w:sz w:val="20"/>
                <w:szCs w:val="20"/>
              </w:rPr>
              <w:t>(A</w:t>
            </w:r>
            <w:r w:rsidR="00342CD7" w:rsidRPr="00092A79">
              <w:rPr>
                <w:sz w:val="20"/>
                <w:szCs w:val="20"/>
              </w:rPr>
              <w:t>dministracijos direktoriaus pavaduotojas</w:t>
            </w:r>
            <w:r w:rsidRPr="00092A79">
              <w:rPr>
                <w:sz w:val="20"/>
                <w:szCs w:val="20"/>
              </w:rPr>
              <w:t>)</w:t>
            </w:r>
          </w:p>
        </w:tc>
        <w:tc>
          <w:tcPr>
            <w:tcW w:w="628" w:type="pct"/>
            <w:vAlign w:val="center"/>
          </w:tcPr>
          <w:p w14:paraId="1F1A75B5" w14:textId="15A32B12" w:rsidR="00342CD7" w:rsidRPr="00092A79" w:rsidRDefault="00092A79" w:rsidP="00E801FE">
            <w:pPr>
              <w:snapToGrid w:val="0"/>
              <w:jc w:val="center"/>
              <w:rPr>
                <w:sz w:val="20"/>
                <w:szCs w:val="20"/>
              </w:rPr>
            </w:pPr>
            <w:r w:rsidRPr="00092A79">
              <w:rPr>
                <w:color w:val="000000"/>
                <w:sz w:val="20"/>
                <w:szCs w:val="20"/>
                <w:shd w:val="clear" w:color="auto" w:fill="FFFFFF"/>
              </w:rPr>
              <w:t>(8</w:t>
            </w:r>
            <w:r>
              <w:rPr>
                <w:color w:val="000000"/>
                <w:sz w:val="20"/>
                <w:szCs w:val="20"/>
                <w:shd w:val="clear" w:color="auto" w:fill="FFFFFF"/>
              </w:rPr>
              <w:t xml:space="preserve"> </w:t>
            </w:r>
            <w:r w:rsidRPr="00092A79">
              <w:rPr>
                <w:color w:val="000000"/>
                <w:sz w:val="20"/>
                <w:szCs w:val="20"/>
                <w:shd w:val="clear" w:color="auto" w:fill="FFFFFF"/>
              </w:rPr>
              <w:t>5) 2721533</w:t>
            </w:r>
          </w:p>
        </w:tc>
        <w:tc>
          <w:tcPr>
            <w:tcW w:w="580" w:type="pct"/>
            <w:gridSpan w:val="2"/>
            <w:vAlign w:val="center"/>
          </w:tcPr>
          <w:p w14:paraId="5522585A" w14:textId="0CD9243C" w:rsidR="00342CD7" w:rsidRPr="00092A79" w:rsidRDefault="00092A79" w:rsidP="00E801FE">
            <w:pPr>
              <w:snapToGrid w:val="0"/>
              <w:jc w:val="center"/>
              <w:rPr>
                <w:sz w:val="20"/>
                <w:szCs w:val="20"/>
              </w:rPr>
            </w:pPr>
            <w:r w:rsidRPr="00092A79">
              <w:rPr>
                <w:color w:val="000000"/>
                <w:sz w:val="20"/>
                <w:szCs w:val="20"/>
                <w:shd w:val="clear" w:color="auto" w:fill="FFFFFF"/>
              </w:rPr>
              <w:t>(8</w:t>
            </w:r>
            <w:r>
              <w:rPr>
                <w:color w:val="000000"/>
                <w:sz w:val="20"/>
                <w:szCs w:val="20"/>
                <w:shd w:val="clear" w:color="auto" w:fill="FFFFFF"/>
              </w:rPr>
              <w:t xml:space="preserve"> </w:t>
            </w:r>
            <w:r w:rsidRPr="00092A79">
              <w:rPr>
                <w:color w:val="000000"/>
                <w:sz w:val="20"/>
                <w:szCs w:val="20"/>
                <w:shd w:val="clear" w:color="auto" w:fill="FFFFFF"/>
              </w:rPr>
              <w:t>5) 2721533</w:t>
            </w:r>
          </w:p>
        </w:tc>
        <w:tc>
          <w:tcPr>
            <w:tcW w:w="1069" w:type="pct"/>
            <w:gridSpan w:val="2"/>
            <w:vAlign w:val="center"/>
          </w:tcPr>
          <w:p w14:paraId="21A445FF" w14:textId="6C9D7C9B" w:rsidR="00342CD7" w:rsidRPr="006B661F" w:rsidRDefault="00000000" w:rsidP="00E801FE">
            <w:pPr>
              <w:snapToGrid w:val="0"/>
              <w:jc w:val="center"/>
              <w:rPr>
                <w:sz w:val="20"/>
                <w:szCs w:val="20"/>
                <w:u w:val="single"/>
              </w:rPr>
            </w:pPr>
            <w:hyperlink r:id="rId46" w:history="1">
              <w:r w:rsidR="00092A79" w:rsidRPr="006B661F">
                <w:rPr>
                  <w:sz w:val="20"/>
                  <w:szCs w:val="20"/>
                  <w:u w:val="single"/>
                  <w:shd w:val="clear" w:color="auto" w:fill="FFFFFF"/>
                </w:rPr>
                <w:t>albert.narvois@vrsa.lt</w:t>
              </w:r>
            </w:hyperlink>
            <w:r w:rsidR="00092A79" w:rsidRPr="006B661F">
              <w:rPr>
                <w:sz w:val="20"/>
                <w:szCs w:val="20"/>
              </w:rPr>
              <w:t xml:space="preserve">     </w:t>
            </w:r>
          </w:p>
        </w:tc>
      </w:tr>
      <w:tr w:rsidR="001110DC" w:rsidRPr="006C7FD6" w14:paraId="74B8D9D7" w14:textId="77777777" w:rsidTr="00E801FE">
        <w:trPr>
          <w:trHeight w:val="184"/>
          <w:tblCellSpacing w:w="0" w:type="dxa"/>
          <w:jc w:val="center"/>
        </w:trPr>
        <w:tc>
          <w:tcPr>
            <w:tcW w:w="889" w:type="pct"/>
            <w:vAlign w:val="center"/>
          </w:tcPr>
          <w:p w14:paraId="1D9431DA" w14:textId="48AD689F" w:rsidR="001110DC" w:rsidRPr="00795A35" w:rsidRDefault="001110DC" w:rsidP="00E801FE">
            <w:pPr>
              <w:snapToGrid w:val="0"/>
              <w:ind w:left="284"/>
              <w:jc w:val="center"/>
              <w:rPr>
                <w:sz w:val="20"/>
                <w:szCs w:val="20"/>
              </w:rPr>
            </w:pPr>
            <w:proofErr w:type="spellStart"/>
            <w:r w:rsidRPr="00795A35">
              <w:rPr>
                <w:sz w:val="20"/>
                <w:szCs w:val="20"/>
              </w:rPr>
              <w:t>Tadeuš</w:t>
            </w:r>
            <w:proofErr w:type="spellEnd"/>
            <w:r w:rsidRPr="00795A35">
              <w:rPr>
                <w:sz w:val="20"/>
                <w:szCs w:val="20"/>
              </w:rPr>
              <w:t xml:space="preserve"> </w:t>
            </w:r>
            <w:proofErr w:type="spellStart"/>
            <w:r w:rsidRPr="00795A35">
              <w:rPr>
                <w:sz w:val="20"/>
                <w:szCs w:val="20"/>
              </w:rPr>
              <w:t>Černiavskij</w:t>
            </w:r>
            <w:proofErr w:type="spellEnd"/>
          </w:p>
        </w:tc>
        <w:tc>
          <w:tcPr>
            <w:tcW w:w="1834" w:type="pct"/>
            <w:vAlign w:val="center"/>
          </w:tcPr>
          <w:p w14:paraId="59493EB4" w14:textId="2E80B041" w:rsidR="001110DC" w:rsidRPr="006C7FD6" w:rsidRDefault="00327B53" w:rsidP="00E801FE">
            <w:pPr>
              <w:snapToGrid w:val="0"/>
              <w:ind w:left="284"/>
              <w:jc w:val="center"/>
              <w:rPr>
                <w:b/>
                <w:bCs/>
                <w:i/>
                <w:color w:val="000000"/>
                <w:sz w:val="20"/>
                <w:szCs w:val="20"/>
              </w:rPr>
            </w:pPr>
            <w:r w:rsidRPr="006C7FD6">
              <w:rPr>
                <w:sz w:val="20"/>
                <w:szCs w:val="20"/>
              </w:rPr>
              <w:t>Specialistas civilinei saugai</w:t>
            </w:r>
          </w:p>
        </w:tc>
        <w:tc>
          <w:tcPr>
            <w:tcW w:w="628" w:type="pct"/>
            <w:vAlign w:val="center"/>
          </w:tcPr>
          <w:p w14:paraId="69F7564E" w14:textId="5065A673" w:rsidR="001110DC" w:rsidRPr="006C7FD6" w:rsidRDefault="00104D21" w:rsidP="00E801FE">
            <w:pPr>
              <w:snapToGrid w:val="0"/>
              <w:jc w:val="center"/>
              <w:rPr>
                <w:sz w:val="20"/>
                <w:szCs w:val="20"/>
              </w:rPr>
            </w:pPr>
            <w:r w:rsidRPr="006C7FD6">
              <w:rPr>
                <w:sz w:val="20"/>
                <w:szCs w:val="20"/>
              </w:rPr>
              <w:t xml:space="preserve">(8 </w:t>
            </w:r>
            <w:r w:rsidR="001110DC" w:rsidRPr="006C7FD6">
              <w:rPr>
                <w:sz w:val="20"/>
                <w:szCs w:val="20"/>
              </w:rPr>
              <w:t>5) 2752348</w:t>
            </w:r>
          </w:p>
        </w:tc>
        <w:tc>
          <w:tcPr>
            <w:tcW w:w="580" w:type="pct"/>
            <w:gridSpan w:val="2"/>
            <w:vAlign w:val="center"/>
          </w:tcPr>
          <w:p w14:paraId="50B6E326" w14:textId="65C2764B" w:rsidR="001110DC" w:rsidRPr="006C7FD6" w:rsidRDefault="001110DC" w:rsidP="00E801FE">
            <w:pPr>
              <w:snapToGrid w:val="0"/>
              <w:jc w:val="center"/>
              <w:rPr>
                <w:sz w:val="20"/>
                <w:szCs w:val="20"/>
              </w:rPr>
            </w:pPr>
            <w:r w:rsidRPr="006C7FD6">
              <w:rPr>
                <w:sz w:val="20"/>
                <w:szCs w:val="20"/>
              </w:rPr>
              <w:t>8</w:t>
            </w:r>
            <w:r w:rsidR="00D871EF" w:rsidRPr="006C7FD6">
              <w:rPr>
                <w:sz w:val="20"/>
                <w:szCs w:val="20"/>
              </w:rPr>
              <w:t xml:space="preserve"> </w:t>
            </w:r>
            <w:r w:rsidRPr="006C7FD6">
              <w:rPr>
                <w:sz w:val="20"/>
                <w:szCs w:val="20"/>
              </w:rPr>
              <w:t>614</w:t>
            </w:r>
            <w:r w:rsidR="00D871EF" w:rsidRPr="006C7FD6">
              <w:rPr>
                <w:sz w:val="20"/>
                <w:szCs w:val="20"/>
              </w:rPr>
              <w:t xml:space="preserve"> </w:t>
            </w:r>
            <w:r w:rsidRPr="006C7FD6">
              <w:rPr>
                <w:sz w:val="20"/>
                <w:szCs w:val="20"/>
              </w:rPr>
              <w:t>69070</w:t>
            </w:r>
          </w:p>
        </w:tc>
        <w:tc>
          <w:tcPr>
            <w:tcW w:w="1069" w:type="pct"/>
            <w:gridSpan w:val="2"/>
            <w:vAlign w:val="center"/>
          </w:tcPr>
          <w:p w14:paraId="13350977" w14:textId="7C4E883B" w:rsidR="001110DC" w:rsidRPr="006B661F" w:rsidRDefault="001110DC" w:rsidP="00E801FE">
            <w:pPr>
              <w:snapToGrid w:val="0"/>
              <w:jc w:val="center"/>
              <w:rPr>
                <w:rStyle w:val="Hipersaitas"/>
                <w:color w:val="auto"/>
                <w:sz w:val="20"/>
                <w:szCs w:val="20"/>
              </w:rPr>
            </w:pPr>
            <w:r w:rsidRPr="006B661F">
              <w:rPr>
                <w:rStyle w:val="Hipersaitas"/>
                <w:color w:val="auto"/>
                <w:sz w:val="20"/>
                <w:szCs w:val="20"/>
              </w:rPr>
              <w:t>tadeus.cerniavskij@vrsa.lt</w:t>
            </w:r>
          </w:p>
        </w:tc>
      </w:tr>
      <w:tr w:rsidR="00535C21" w:rsidRPr="006C7FD6" w14:paraId="415C09BF" w14:textId="77777777" w:rsidTr="00E801FE">
        <w:trPr>
          <w:trHeight w:val="22"/>
          <w:tblCellSpacing w:w="0" w:type="dxa"/>
          <w:jc w:val="center"/>
        </w:trPr>
        <w:tc>
          <w:tcPr>
            <w:tcW w:w="5000" w:type="pct"/>
            <w:gridSpan w:val="7"/>
            <w:vAlign w:val="center"/>
          </w:tcPr>
          <w:p w14:paraId="10023FF3" w14:textId="5AC3933B" w:rsidR="00535C21" w:rsidRPr="00795A35" w:rsidRDefault="00535C21" w:rsidP="00897383">
            <w:pPr>
              <w:pStyle w:val="Sraopastraipa"/>
              <w:numPr>
                <w:ilvl w:val="0"/>
                <w:numId w:val="27"/>
              </w:numPr>
              <w:snapToGrid w:val="0"/>
              <w:spacing w:after="0" w:line="240" w:lineRule="auto"/>
              <w:rPr>
                <w:rFonts w:ascii="Times New Roman" w:hAnsi="Times New Roman"/>
                <w:sz w:val="20"/>
                <w:szCs w:val="20"/>
              </w:rPr>
            </w:pPr>
            <w:r w:rsidRPr="00795A35">
              <w:rPr>
                <w:rFonts w:ascii="Times New Roman" w:hAnsi="Times New Roman"/>
                <w:b/>
                <w:sz w:val="20"/>
                <w:szCs w:val="20"/>
              </w:rPr>
              <w:lastRenderedPageBreak/>
              <w:t>Prienų r.</w:t>
            </w:r>
            <w:r w:rsidRPr="00795A35">
              <w:rPr>
                <w:rFonts w:ascii="Times New Roman" w:hAnsi="Times New Roman"/>
                <w:b/>
                <w:bCs/>
                <w:color w:val="000000"/>
                <w:sz w:val="20"/>
                <w:szCs w:val="20"/>
              </w:rPr>
              <w:t xml:space="preserve"> savivaldybė</w:t>
            </w:r>
          </w:p>
        </w:tc>
      </w:tr>
      <w:tr w:rsidR="006B661F" w:rsidRPr="006B661F" w14:paraId="00EFFFFE" w14:textId="77777777" w:rsidTr="00E801FE">
        <w:trPr>
          <w:trHeight w:val="239"/>
          <w:tblCellSpacing w:w="0" w:type="dxa"/>
          <w:jc w:val="center"/>
        </w:trPr>
        <w:tc>
          <w:tcPr>
            <w:tcW w:w="889" w:type="pct"/>
            <w:vAlign w:val="center"/>
          </w:tcPr>
          <w:p w14:paraId="6EDBFA0F" w14:textId="606922E9" w:rsidR="00FE5B15" w:rsidRPr="00795A35" w:rsidRDefault="00B167D5" w:rsidP="00B167D5">
            <w:pPr>
              <w:snapToGrid w:val="0"/>
              <w:ind w:left="284"/>
              <w:rPr>
                <w:sz w:val="20"/>
                <w:szCs w:val="20"/>
              </w:rPr>
            </w:pPr>
            <w:r w:rsidRPr="00795A35">
              <w:rPr>
                <w:sz w:val="20"/>
                <w:szCs w:val="20"/>
              </w:rPr>
              <w:t xml:space="preserve">          Jūratė </w:t>
            </w:r>
            <w:proofErr w:type="spellStart"/>
            <w:r w:rsidRPr="00795A35">
              <w:rPr>
                <w:sz w:val="20"/>
                <w:szCs w:val="20"/>
              </w:rPr>
              <w:t>Zailskienė</w:t>
            </w:r>
            <w:proofErr w:type="spellEnd"/>
          </w:p>
        </w:tc>
        <w:tc>
          <w:tcPr>
            <w:tcW w:w="1834" w:type="pct"/>
            <w:vAlign w:val="center"/>
          </w:tcPr>
          <w:p w14:paraId="08150943" w14:textId="72B7900D" w:rsidR="00FE5B15" w:rsidRPr="006B661F" w:rsidRDefault="00F97397" w:rsidP="00E801FE">
            <w:pPr>
              <w:snapToGrid w:val="0"/>
              <w:ind w:left="284"/>
              <w:jc w:val="center"/>
              <w:rPr>
                <w:sz w:val="20"/>
                <w:szCs w:val="20"/>
              </w:rPr>
            </w:pPr>
            <w:r w:rsidRPr="00F97397">
              <w:rPr>
                <w:b/>
                <w:bCs/>
                <w:i/>
                <w:sz w:val="20"/>
                <w:szCs w:val="20"/>
              </w:rPr>
              <w:t>ESOC</w:t>
            </w:r>
            <w:r w:rsidR="00477F01" w:rsidRPr="006B661F">
              <w:rPr>
                <w:b/>
                <w:bCs/>
                <w:i/>
                <w:sz w:val="20"/>
                <w:szCs w:val="20"/>
              </w:rPr>
              <w:t xml:space="preserve"> pirmininkas</w:t>
            </w:r>
            <w:r w:rsidR="00477F01" w:rsidRPr="006B661F">
              <w:rPr>
                <w:sz w:val="20"/>
                <w:szCs w:val="20"/>
              </w:rPr>
              <w:t xml:space="preserve"> (A</w:t>
            </w:r>
            <w:r w:rsidR="00FE5B15" w:rsidRPr="006B661F">
              <w:rPr>
                <w:sz w:val="20"/>
                <w:szCs w:val="20"/>
              </w:rPr>
              <w:t>dministracijos direktorius</w:t>
            </w:r>
            <w:r w:rsidR="00477F01" w:rsidRPr="006B661F">
              <w:rPr>
                <w:sz w:val="20"/>
                <w:szCs w:val="20"/>
              </w:rPr>
              <w:t>)</w:t>
            </w:r>
          </w:p>
        </w:tc>
        <w:tc>
          <w:tcPr>
            <w:tcW w:w="628" w:type="pct"/>
            <w:vAlign w:val="center"/>
          </w:tcPr>
          <w:p w14:paraId="2A1113E7" w14:textId="5A9C5030" w:rsidR="00FE5B15" w:rsidRPr="006B661F" w:rsidRDefault="0035616D" w:rsidP="00E801FE">
            <w:pPr>
              <w:jc w:val="center"/>
              <w:rPr>
                <w:sz w:val="20"/>
                <w:szCs w:val="20"/>
              </w:rPr>
            </w:pPr>
            <w:r w:rsidRPr="006B661F">
              <w:rPr>
                <w:sz w:val="20"/>
                <w:szCs w:val="20"/>
              </w:rPr>
              <w:t>(</w:t>
            </w:r>
            <w:r w:rsidR="00FE5B15" w:rsidRPr="006B661F">
              <w:rPr>
                <w:sz w:val="20"/>
                <w:szCs w:val="20"/>
              </w:rPr>
              <w:t>8 319</w:t>
            </w:r>
            <w:r w:rsidRPr="006B661F">
              <w:rPr>
                <w:sz w:val="20"/>
                <w:szCs w:val="20"/>
              </w:rPr>
              <w:t>)</w:t>
            </w:r>
            <w:r w:rsidR="00104D21" w:rsidRPr="006B661F">
              <w:rPr>
                <w:sz w:val="20"/>
                <w:szCs w:val="20"/>
              </w:rPr>
              <w:t xml:space="preserve"> </w:t>
            </w:r>
            <w:r w:rsidR="00FE5B15" w:rsidRPr="006B661F">
              <w:rPr>
                <w:sz w:val="20"/>
                <w:szCs w:val="20"/>
              </w:rPr>
              <w:t>61103</w:t>
            </w:r>
          </w:p>
        </w:tc>
        <w:tc>
          <w:tcPr>
            <w:tcW w:w="580" w:type="pct"/>
            <w:gridSpan w:val="2"/>
            <w:vAlign w:val="center"/>
          </w:tcPr>
          <w:p w14:paraId="6C35401C" w14:textId="688BBD73" w:rsidR="00FE5B15" w:rsidRPr="006B661F" w:rsidRDefault="00FE5B15" w:rsidP="00E801FE">
            <w:pPr>
              <w:snapToGrid w:val="0"/>
              <w:jc w:val="center"/>
              <w:rPr>
                <w:sz w:val="20"/>
                <w:szCs w:val="20"/>
              </w:rPr>
            </w:pPr>
            <w:r w:rsidRPr="006B661F">
              <w:rPr>
                <w:sz w:val="20"/>
                <w:szCs w:val="20"/>
              </w:rPr>
              <w:t>8 655 30700</w:t>
            </w:r>
          </w:p>
        </w:tc>
        <w:tc>
          <w:tcPr>
            <w:tcW w:w="1069" w:type="pct"/>
            <w:gridSpan w:val="2"/>
            <w:vAlign w:val="center"/>
          </w:tcPr>
          <w:p w14:paraId="51E95F0B" w14:textId="3672BF69" w:rsidR="00FE5B15" w:rsidRPr="006B661F" w:rsidRDefault="00000000" w:rsidP="00E801FE">
            <w:pPr>
              <w:snapToGrid w:val="0"/>
              <w:jc w:val="center"/>
              <w:rPr>
                <w:sz w:val="20"/>
                <w:szCs w:val="20"/>
              </w:rPr>
            </w:pPr>
            <w:hyperlink r:id="rId47" w:history="1">
              <w:r w:rsidR="00FE5B15" w:rsidRPr="006B661F">
                <w:rPr>
                  <w:rStyle w:val="Hipersaitas"/>
                  <w:color w:val="auto"/>
                  <w:sz w:val="20"/>
                  <w:szCs w:val="20"/>
                </w:rPr>
                <w:t>direktorius@prienai.lt</w:t>
              </w:r>
            </w:hyperlink>
          </w:p>
        </w:tc>
      </w:tr>
      <w:tr w:rsidR="006B661F" w:rsidRPr="006B661F" w14:paraId="50E09939" w14:textId="77777777" w:rsidTr="00E801FE">
        <w:trPr>
          <w:trHeight w:val="301"/>
          <w:tblCellSpacing w:w="0" w:type="dxa"/>
          <w:jc w:val="center"/>
        </w:trPr>
        <w:tc>
          <w:tcPr>
            <w:tcW w:w="889" w:type="pct"/>
            <w:vAlign w:val="center"/>
          </w:tcPr>
          <w:p w14:paraId="07D5148E" w14:textId="10436C04" w:rsidR="00FE5B15" w:rsidRPr="00795A35" w:rsidRDefault="00FE5B15" w:rsidP="00E801FE">
            <w:pPr>
              <w:snapToGrid w:val="0"/>
              <w:ind w:left="284"/>
              <w:jc w:val="center"/>
              <w:rPr>
                <w:sz w:val="20"/>
                <w:szCs w:val="20"/>
              </w:rPr>
            </w:pPr>
            <w:r w:rsidRPr="00795A35">
              <w:rPr>
                <w:sz w:val="20"/>
                <w:szCs w:val="20"/>
              </w:rPr>
              <w:t>Romas Trakymas</w:t>
            </w:r>
          </w:p>
        </w:tc>
        <w:tc>
          <w:tcPr>
            <w:tcW w:w="1834" w:type="pct"/>
            <w:vAlign w:val="center"/>
          </w:tcPr>
          <w:p w14:paraId="1482523F" w14:textId="6772E689" w:rsidR="00FE5B15" w:rsidRPr="006B661F" w:rsidRDefault="00477F01" w:rsidP="00E801FE">
            <w:pPr>
              <w:snapToGrid w:val="0"/>
              <w:ind w:left="284"/>
              <w:jc w:val="center"/>
              <w:rPr>
                <w:sz w:val="20"/>
                <w:szCs w:val="20"/>
              </w:rPr>
            </w:pPr>
            <w:r w:rsidRPr="006B661F">
              <w:rPr>
                <w:b/>
                <w:bCs/>
                <w:i/>
                <w:sz w:val="20"/>
                <w:szCs w:val="20"/>
              </w:rPr>
              <w:t>ESOC koordinatorius</w:t>
            </w:r>
            <w:r w:rsidR="00E801FE" w:rsidRPr="006B661F">
              <w:rPr>
                <w:b/>
                <w:bCs/>
                <w:i/>
                <w:sz w:val="20"/>
                <w:szCs w:val="20"/>
              </w:rPr>
              <w:t xml:space="preserve"> </w:t>
            </w:r>
            <w:r w:rsidR="00535C21" w:rsidRPr="006B661F">
              <w:rPr>
                <w:sz w:val="20"/>
                <w:szCs w:val="20"/>
              </w:rPr>
              <w:t>(S</w:t>
            </w:r>
            <w:r w:rsidRPr="006B661F">
              <w:rPr>
                <w:sz w:val="20"/>
                <w:szCs w:val="20"/>
              </w:rPr>
              <w:t>pecialistas civilinei saugai</w:t>
            </w:r>
            <w:r w:rsidR="00535C21" w:rsidRPr="006B661F">
              <w:rPr>
                <w:sz w:val="20"/>
                <w:szCs w:val="20"/>
              </w:rPr>
              <w:t>)</w:t>
            </w:r>
          </w:p>
        </w:tc>
        <w:tc>
          <w:tcPr>
            <w:tcW w:w="628" w:type="pct"/>
            <w:vAlign w:val="center"/>
          </w:tcPr>
          <w:p w14:paraId="6699F960" w14:textId="23DC63B0" w:rsidR="00FE5B15" w:rsidRPr="006B661F" w:rsidRDefault="0035616D" w:rsidP="00E801FE">
            <w:pPr>
              <w:jc w:val="center"/>
              <w:rPr>
                <w:sz w:val="20"/>
                <w:szCs w:val="20"/>
              </w:rPr>
            </w:pPr>
            <w:r w:rsidRPr="006B661F">
              <w:rPr>
                <w:sz w:val="20"/>
                <w:szCs w:val="20"/>
              </w:rPr>
              <w:t>(</w:t>
            </w:r>
            <w:r w:rsidR="00FE5B15" w:rsidRPr="006B661F">
              <w:rPr>
                <w:sz w:val="20"/>
                <w:szCs w:val="20"/>
              </w:rPr>
              <w:t>8 319</w:t>
            </w:r>
            <w:r w:rsidRPr="006B661F">
              <w:rPr>
                <w:sz w:val="20"/>
                <w:szCs w:val="20"/>
              </w:rPr>
              <w:t>)</w:t>
            </w:r>
            <w:r w:rsidR="00104D21" w:rsidRPr="006B661F">
              <w:rPr>
                <w:sz w:val="20"/>
                <w:szCs w:val="20"/>
              </w:rPr>
              <w:t xml:space="preserve"> 61</w:t>
            </w:r>
            <w:r w:rsidR="00FE5B15" w:rsidRPr="006B661F">
              <w:rPr>
                <w:sz w:val="20"/>
                <w:szCs w:val="20"/>
              </w:rPr>
              <w:t>174</w:t>
            </w:r>
          </w:p>
        </w:tc>
        <w:tc>
          <w:tcPr>
            <w:tcW w:w="580" w:type="pct"/>
            <w:gridSpan w:val="2"/>
            <w:vAlign w:val="center"/>
          </w:tcPr>
          <w:p w14:paraId="3C00C472" w14:textId="03D7A14D" w:rsidR="00FE5B15" w:rsidRPr="006B661F" w:rsidRDefault="00FE5B15" w:rsidP="00E801FE">
            <w:pPr>
              <w:snapToGrid w:val="0"/>
              <w:jc w:val="center"/>
              <w:rPr>
                <w:sz w:val="20"/>
                <w:szCs w:val="20"/>
              </w:rPr>
            </w:pPr>
            <w:r w:rsidRPr="006B661F">
              <w:rPr>
                <w:sz w:val="20"/>
                <w:szCs w:val="20"/>
              </w:rPr>
              <w:t>8 611 12 107</w:t>
            </w:r>
          </w:p>
        </w:tc>
        <w:tc>
          <w:tcPr>
            <w:tcW w:w="1069" w:type="pct"/>
            <w:gridSpan w:val="2"/>
            <w:vAlign w:val="center"/>
          </w:tcPr>
          <w:p w14:paraId="047D2AD3" w14:textId="0253AD6A" w:rsidR="00FE5B15" w:rsidRPr="006B661F" w:rsidRDefault="00000000" w:rsidP="00E801FE">
            <w:pPr>
              <w:snapToGrid w:val="0"/>
              <w:jc w:val="center"/>
              <w:rPr>
                <w:sz w:val="20"/>
                <w:szCs w:val="20"/>
              </w:rPr>
            </w:pPr>
            <w:hyperlink r:id="rId48" w:history="1">
              <w:r w:rsidR="00FE5B15" w:rsidRPr="006B661F">
                <w:rPr>
                  <w:rStyle w:val="Hipersaitas"/>
                  <w:color w:val="auto"/>
                  <w:sz w:val="20"/>
                  <w:szCs w:val="20"/>
                </w:rPr>
                <w:t>karoprievole@prienai.lt</w:t>
              </w:r>
            </w:hyperlink>
          </w:p>
        </w:tc>
      </w:tr>
      <w:tr w:rsidR="006B661F" w:rsidRPr="006B661F" w14:paraId="77F7B47E" w14:textId="77777777" w:rsidTr="00E801FE">
        <w:trPr>
          <w:tblCellSpacing w:w="0" w:type="dxa"/>
          <w:jc w:val="center"/>
        </w:trPr>
        <w:tc>
          <w:tcPr>
            <w:tcW w:w="5000" w:type="pct"/>
            <w:gridSpan w:val="7"/>
            <w:vAlign w:val="center"/>
          </w:tcPr>
          <w:p w14:paraId="72B72AF4" w14:textId="38AEE0ED" w:rsidR="00535C21" w:rsidRPr="00795A35" w:rsidRDefault="00535C21" w:rsidP="00897383">
            <w:pPr>
              <w:pStyle w:val="Sraopastraipa"/>
              <w:numPr>
                <w:ilvl w:val="0"/>
                <w:numId w:val="27"/>
              </w:numPr>
              <w:snapToGrid w:val="0"/>
              <w:spacing w:after="0" w:line="240" w:lineRule="auto"/>
              <w:rPr>
                <w:rFonts w:ascii="Times New Roman" w:hAnsi="Times New Roman"/>
                <w:sz w:val="20"/>
                <w:szCs w:val="20"/>
              </w:rPr>
            </w:pPr>
            <w:r w:rsidRPr="00795A35">
              <w:rPr>
                <w:rFonts w:ascii="Times New Roman" w:hAnsi="Times New Roman"/>
                <w:b/>
                <w:sz w:val="20"/>
                <w:szCs w:val="20"/>
              </w:rPr>
              <w:t>Šalčininkų r.</w:t>
            </w:r>
            <w:r w:rsidRPr="00795A35">
              <w:rPr>
                <w:rFonts w:ascii="Times New Roman" w:hAnsi="Times New Roman"/>
                <w:b/>
                <w:bCs/>
                <w:sz w:val="20"/>
                <w:szCs w:val="20"/>
              </w:rPr>
              <w:t xml:space="preserve"> savivaldybė</w:t>
            </w:r>
          </w:p>
        </w:tc>
      </w:tr>
      <w:tr w:rsidR="006B661F" w:rsidRPr="006B661F" w14:paraId="1B55ED24" w14:textId="77777777" w:rsidTr="00E801FE">
        <w:trPr>
          <w:trHeight w:val="535"/>
          <w:tblCellSpacing w:w="0" w:type="dxa"/>
          <w:jc w:val="center"/>
        </w:trPr>
        <w:tc>
          <w:tcPr>
            <w:tcW w:w="889" w:type="pct"/>
            <w:vAlign w:val="center"/>
          </w:tcPr>
          <w:p w14:paraId="36DDF11D" w14:textId="59EEF6A5" w:rsidR="00477F01" w:rsidRPr="00795A35" w:rsidRDefault="00477F01" w:rsidP="00E801FE">
            <w:pPr>
              <w:snapToGrid w:val="0"/>
              <w:ind w:left="284"/>
              <w:jc w:val="center"/>
              <w:rPr>
                <w:b/>
                <w:sz w:val="20"/>
                <w:szCs w:val="20"/>
              </w:rPr>
            </w:pPr>
            <w:proofErr w:type="spellStart"/>
            <w:r w:rsidRPr="00795A35">
              <w:rPr>
                <w:sz w:val="20"/>
                <w:szCs w:val="20"/>
              </w:rPr>
              <w:t>Josif</w:t>
            </w:r>
            <w:proofErr w:type="spellEnd"/>
            <w:r w:rsidRPr="00795A35">
              <w:rPr>
                <w:sz w:val="20"/>
                <w:szCs w:val="20"/>
              </w:rPr>
              <w:t xml:space="preserve"> </w:t>
            </w:r>
            <w:proofErr w:type="spellStart"/>
            <w:r w:rsidRPr="00795A35">
              <w:rPr>
                <w:sz w:val="20"/>
                <w:szCs w:val="20"/>
              </w:rPr>
              <w:t>Rybak</w:t>
            </w:r>
            <w:proofErr w:type="spellEnd"/>
          </w:p>
        </w:tc>
        <w:tc>
          <w:tcPr>
            <w:tcW w:w="1834" w:type="pct"/>
            <w:vAlign w:val="center"/>
          </w:tcPr>
          <w:p w14:paraId="6D31B97C" w14:textId="7A7479BA" w:rsidR="00477F01" w:rsidRPr="006B661F" w:rsidRDefault="00F97397" w:rsidP="00E801FE">
            <w:pPr>
              <w:snapToGrid w:val="0"/>
              <w:ind w:left="284"/>
              <w:jc w:val="center"/>
              <w:rPr>
                <w:b/>
                <w:sz w:val="20"/>
                <w:szCs w:val="20"/>
              </w:rPr>
            </w:pPr>
            <w:r w:rsidRPr="00F97397">
              <w:rPr>
                <w:b/>
                <w:bCs/>
                <w:i/>
                <w:sz w:val="20"/>
                <w:szCs w:val="20"/>
              </w:rPr>
              <w:t>ESOC</w:t>
            </w:r>
            <w:r w:rsidR="00477F01" w:rsidRPr="006B661F">
              <w:rPr>
                <w:b/>
                <w:bCs/>
                <w:i/>
                <w:sz w:val="20"/>
                <w:szCs w:val="20"/>
              </w:rPr>
              <w:t xml:space="preserve"> pirmininkas</w:t>
            </w:r>
            <w:r w:rsidR="00477F01" w:rsidRPr="006B661F">
              <w:rPr>
                <w:b/>
                <w:bCs/>
                <w:sz w:val="20"/>
                <w:szCs w:val="20"/>
              </w:rPr>
              <w:t xml:space="preserve"> </w:t>
            </w:r>
            <w:r w:rsidR="00477F01" w:rsidRPr="006B661F">
              <w:rPr>
                <w:sz w:val="20"/>
                <w:szCs w:val="20"/>
              </w:rPr>
              <w:t>(Administracijos direktorius)</w:t>
            </w:r>
          </w:p>
        </w:tc>
        <w:tc>
          <w:tcPr>
            <w:tcW w:w="628" w:type="pct"/>
            <w:vAlign w:val="center"/>
          </w:tcPr>
          <w:p w14:paraId="2C9E47D8" w14:textId="2707AED5" w:rsidR="00477F01" w:rsidRPr="006B661F" w:rsidRDefault="00477F01" w:rsidP="00E801FE">
            <w:pPr>
              <w:snapToGrid w:val="0"/>
              <w:jc w:val="center"/>
              <w:rPr>
                <w:sz w:val="20"/>
                <w:szCs w:val="20"/>
              </w:rPr>
            </w:pPr>
            <w:r w:rsidRPr="006B661F">
              <w:rPr>
                <w:sz w:val="20"/>
                <w:szCs w:val="20"/>
              </w:rPr>
              <w:t>(8 380) 51233</w:t>
            </w:r>
          </w:p>
        </w:tc>
        <w:tc>
          <w:tcPr>
            <w:tcW w:w="578" w:type="pct"/>
            <w:vAlign w:val="center"/>
          </w:tcPr>
          <w:p w14:paraId="4F36E230" w14:textId="19CFADE3" w:rsidR="00477F01" w:rsidRPr="006B661F" w:rsidRDefault="00477F01" w:rsidP="00E801FE">
            <w:pPr>
              <w:snapToGrid w:val="0"/>
              <w:jc w:val="center"/>
              <w:rPr>
                <w:sz w:val="20"/>
                <w:szCs w:val="20"/>
              </w:rPr>
            </w:pPr>
            <w:r w:rsidRPr="006B661F">
              <w:rPr>
                <w:bCs/>
                <w:sz w:val="20"/>
                <w:szCs w:val="20"/>
              </w:rPr>
              <w:t>8 687 86</w:t>
            </w:r>
            <w:r w:rsidR="00104D21" w:rsidRPr="006B661F">
              <w:rPr>
                <w:bCs/>
                <w:sz w:val="20"/>
                <w:szCs w:val="20"/>
              </w:rPr>
              <w:t xml:space="preserve"> </w:t>
            </w:r>
            <w:r w:rsidRPr="006B661F">
              <w:rPr>
                <w:bCs/>
                <w:sz w:val="20"/>
                <w:szCs w:val="20"/>
              </w:rPr>
              <w:t>681</w:t>
            </w:r>
          </w:p>
        </w:tc>
        <w:tc>
          <w:tcPr>
            <w:tcW w:w="1071" w:type="pct"/>
            <w:gridSpan w:val="3"/>
            <w:vAlign w:val="center"/>
          </w:tcPr>
          <w:p w14:paraId="6CE25F74" w14:textId="77777777" w:rsidR="00477F01" w:rsidRPr="006B661F" w:rsidRDefault="00000000" w:rsidP="00E801FE">
            <w:pPr>
              <w:snapToGrid w:val="0"/>
              <w:jc w:val="center"/>
              <w:rPr>
                <w:rStyle w:val="Hipersaitas"/>
                <w:color w:val="auto"/>
                <w:sz w:val="20"/>
                <w:szCs w:val="20"/>
              </w:rPr>
            </w:pPr>
            <w:hyperlink r:id="rId49" w:history="1">
              <w:r w:rsidR="00477F01" w:rsidRPr="006B661F">
                <w:rPr>
                  <w:rStyle w:val="Hipersaitas"/>
                  <w:color w:val="auto"/>
                  <w:sz w:val="20"/>
                  <w:szCs w:val="20"/>
                </w:rPr>
                <w:t>josif.rybak@salcininkai.lt</w:t>
              </w:r>
            </w:hyperlink>
            <w:r w:rsidR="00477F01" w:rsidRPr="006B661F">
              <w:rPr>
                <w:rStyle w:val="Hipersaitas"/>
                <w:color w:val="auto"/>
                <w:sz w:val="20"/>
                <w:szCs w:val="20"/>
              </w:rPr>
              <w:t>,</w:t>
            </w:r>
          </w:p>
          <w:p w14:paraId="27A5B678" w14:textId="4374E0FF" w:rsidR="00477F01" w:rsidRPr="006B661F" w:rsidRDefault="00477F01" w:rsidP="00E801FE">
            <w:pPr>
              <w:snapToGrid w:val="0"/>
              <w:jc w:val="center"/>
              <w:rPr>
                <w:rStyle w:val="Hipersaitas"/>
                <w:color w:val="auto"/>
                <w:sz w:val="20"/>
                <w:szCs w:val="20"/>
              </w:rPr>
            </w:pPr>
            <w:r w:rsidRPr="006B661F">
              <w:rPr>
                <w:rStyle w:val="Hipersaitas"/>
                <w:color w:val="auto"/>
                <w:sz w:val="20"/>
                <w:szCs w:val="20"/>
              </w:rPr>
              <w:t>administratorius@salcininkai.lt</w:t>
            </w:r>
          </w:p>
        </w:tc>
      </w:tr>
      <w:tr w:rsidR="006B661F" w:rsidRPr="006B661F" w14:paraId="4B73CE2B" w14:textId="77777777" w:rsidTr="00E801FE">
        <w:trPr>
          <w:trHeight w:val="194"/>
          <w:tblCellSpacing w:w="0" w:type="dxa"/>
          <w:jc w:val="center"/>
        </w:trPr>
        <w:tc>
          <w:tcPr>
            <w:tcW w:w="889" w:type="pct"/>
            <w:vAlign w:val="center"/>
          </w:tcPr>
          <w:p w14:paraId="74D44EAA" w14:textId="5D5DE22F" w:rsidR="000D2E60" w:rsidRPr="00795A35" w:rsidRDefault="000D2E60" w:rsidP="00E801FE">
            <w:pPr>
              <w:snapToGrid w:val="0"/>
              <w:ind w:left="284"/>
              <w:jc w:val="center"/>
              <w:rPr>
                <w:sz w:val="20"/>
                <w:szCs w:val="20"/>
              </w:rPr>
            </w:pPr>
            <w:proofErr w:type="spellStart"/>
            <w:r w:rsidRPr="00795A35">
              <w:rPr>
                <w:sz w:val="20"/>
                <w:szCs w:val="20"/>
              </w:rPr>
              <w:t>Ivan</w:t>
            </w:r>
            <w:proofErr w:type="spellEnd"/>
            <w:r w:rsidRPr="00795A35">
              <w:rPr>
                <w:sz w:val="20"/>
                <w:szCs w:val="20"/>
              </w:rPr>
              <w:t xml:space="preserve"> </w:t>
            </w:r>
            <w:proofErr w:type="spellStart"/>
            <w:r w:rsidRPr="00795A35">
              <w:rPr>
                <w:sz w:val="20"/>
                <w:szCs w:val="20"/>
              </w:rPr>
              <w:t>Sviglinskij</w:t>
            </w:r>
            <w:proofErr w:type="spellEnd"/>
          </w:p>
        </w:tc>
        <w:tc>
          <w:tcPr>
            <w:tcW w:w="1834" w:type="pct"/>
            <w:vAlign w:val="center"/>
          </w:tcPr>
          <w:p w14:paraId="0FDACA92" w14:textId="06EBD791" w:rsidR="000D2E60" w:rsidRPr="006B661F" w:rsidRDefault="00477F01" w:rsidP="00E801FE">
            <w:pPr>
              <w:snapToGrid w:val="0"/>
              <w:ind w:left="284"/>
              <w:jc w:val="center"/>
              <w:rPr>
                <w:sz w:val="20"/>
                <w:szCs w:val="20"/>
              </w:rPr>
            </w:pPr>
            <w:r w:rsidRPr="006B661F">
              <w:rPr>
                <w:b/>
                <w:bCs/>
                <w:i/>
                <w:sz w:val="20"/>
                <w:szCs w:val="20"/>
              </w:rPr>
              <w:t>ESOC koordinatorius</w:t>
            </w:r>
            <w:r w:rsidRPr="006B661F">
              <w:rPr>
                <w:sz w:val="20"/>
                <w:szCs w:val="20"/>
              </w:rPr>
              <w:t xml:space="preserve"> (S</w:t>
            </w:r>
            <w:r w:rsidR="000D2E60" w:rsidRPr="006B661F">
              <w:rPr>
                <w:sz w:val="20"/>
                <w:szCs w:val="20"/>
              </w:rPr>
              <w:t>pecialistas civilinei saugai</w:t>
            </w:r>
            <w:r w:rsidRPr="006B661F">
              <w:rPr>
                <w:sz w:val="20"/>
                <w:szCs w:val="20"/>
              </w:rPr>
              <w:t>)</w:t>
            </w:r>
          </w:p>
        </w:tc>
        <w:tc>
          <w:tcPr>
            <w:tcW w:w="628" w:type="pct"/>
            <w:vAlign w:val="center"/>
          </w:tcPr>
          <w:p w14:paraId="5799EB6D" w14:textId="5E5A9F21" w:rsidR="000D2E60" w:rsidRPr="006B661F" w:rsidRDefault="000D2E60" w:rsidP="00E801FE">
            <w:pPr>
              <w:snapToGrid w:val="0"/>
              <w:jc w:val="center"/>
              <w:rPr>
                <w:sz w:val="20"/>
                <w:szCs w:val="20"/>
              </w:rPr>
            </w:pPr>
            <w:r w:rsidRPr="006B661F">
              <w:rPr>
                <w:sz w:val="20"/>
                <w:szCs w:val="20"/>
              </w:rPr>
              <w:t>(8 380) 30182</w:t>
            </w:r>
          </w:p>
        </w:tc>
        <w:tc>
          <w:tcPr>
            <w:tcW w:w="580" w:type="pct"/>
            <w:gridSpan w:val="2"/>
            <w:vAlign w:val="center"/>
          </w:tcPr>
          <w:p w14:paraId="46E98AC4" w14:textId="65F597DC" w:rsidR="000D2E60" w:rsidRPr="006B661F" w:rsidRDefault="000D2E60" w:rsidP="00E801FE">
            <w:pPr>
              <w:snapToGrid w:val="0"/>
              <w:jc w:val="center"/>
              <w:rPr>
                <w:sz w:val="20"/>
                <w:szCs w:val="20"/>
              </w:rPr>
            </w:pPr>
            <w:r w:rsidRPr="006B661F">
              <w:rPr>
                <w:sz w:val="20"/>
                <w:szCs w:val="20"/>
              </w:rPr>
              <w:t>8 686 45</w:t>
            </w:r>
            <w:r w:rsidR="00104D21" w:rsidRPr="006B661F">
              <w:rPr>
                <w:sz w:val="20"/>
                <w:szCs w:val="20"/>
              </w:rPr>
              <w:t xml:space="preserve"> </w:t>
            </w:r>
            <w:r w:rsidRPr="006B661F">
              <w:rPr>
                <w:sz w:val="20"/>
                <w:szCs w:val="20"/>
              </w:rPr>
              <w:t>200</w:t>
            </w:r>
          </w:p>
        </w:tc>
        <w:tc>
          <w:tcPr>
            <w:tcW w:w="1069" w:type="pct"/>
            <w:gridSpan w:val="2"/>
            <w:vAlign w:val="center"/>
          </w:tcPr>
          <w:p w14:paraId="087D56B3" w14:textId="0107784D" w:rsidR="000D2E60" w:rsidRPr="006B661F" w:rsidRDefault="00352893" w:rsidP="00E801FE">
            <w:pPr>
              <w:snapToGrid w:val="0"/>
              <w:jc w:val="center"/>
              <w:rPr>
                <w:sz w:val="20"/>
                <w:szCs w:val="20"/>
              </w:rPr>
            </w:pPr>
            <w:r w:rsidRPr="006B661F">
              <w:rPr>
                <w:bCs/>
                <w:sz w:val="20"/>
                <w:szCs w:val="20"/>
                <w:u w:val="single"/>
              </w:rPr>
              <w:t>ivan.sviglinskij@salcininkai.lt</w:t>
            </w:r>
          </w:p>
        </w:tc>
      </w:tr>
      <w:tr w:rsidR="006B661F" w:rsidRPr="006B661F" w14:paraId="49D205A4" w14:textId="77777777" w:rsidTr="00E801FE">
        <w:trPr>
          <w:trHeight w:val="194"/>
          <w:tblCellSpacing w:w="0" w:type="dxa"/>
          <w:jc w:val="center"/>
        </w:trPr>
        <w:tc>
          <w:tcPr>
            <w:tcW w:w="889" w:type="pct"/>
            <w:vAlign w:val="center"/>
          </w:tcPr>
          <w:p w14:paraId="4F00BC41" w14:textId="77777777" w:rsidR="00477F01" w:rsidRPr="00795A35" w:rsidRDefault="00477F01" w:rsidP="00E801FE">
            <w:pPr>
              <w:snapToGrid w:val="0"/>
              <w:ind w:left="284"/>
              <w:jc w:val="center"/>
              <w:rPr>
                <w:sz w:val="20"/>
                <w:szCs w:val="20"/>
              </w:rPr>
            </w:pPr>
          </w:p>
        </w:tc>
        <w:tc>
          <w:tcPr>
            <w:tcW w:w="1834" w:type="pct"/>
            <w:vAlign w:val="center"/>
          </w:tcPr>
          <w:p w14:paraId="6A42E074" w14:textId="77777777" w:rsidR="00477F01" w:rsidRPr="006B661F" w:rsidRDefault="00477F01" w:rsidP="00E801FE">
            <w:pPr>
              <w:snapToGrid w:val="0"/>
              <w:ind w:left="284"/>
              <w:jc w:val="center"/>
              <w:rPr>
                <w:sz w:val="20"/>
                <w:szCs w:val="20"/>
              </w:rPr>
            </w:pPr>
          </w:p>
        </w:tc>
        <w:tc>
          <w:tcPr>
            <w:tcW w:w="628" w:type="pct"/>
            <w:vAlign w:val="center"/>
          </w:tcPr>
          <w:p w14:paraId="22A9AFFD" w14:textId="77777777" w:rsidR="00477F01" w:rsidRPr="006B661F" w:rsidRDefault="00477F01" w:rsidP="00E801FE">
            <w:pPr>
              <w:snapToGrid w:val="0"/>
              <w:jc w:val="center"/>
              <w:rPr>
                <w:sz w:val="20"/>
                <w:szCs w:val="20"/>
              </w:rPr>
            </w:pPr>
          </w:p>
        </w:tc>
        <w:tc>
          <w:tcPr>
            <w:tcW w:w="580" w:type="pct"/>
            <w:gridSpan w:val="2"/>
            <w:vAlign w:val="center"/>
          </w:tcPr>
          <w:p w14:paraId="62D13B53" w14:textId="77777777" w:rsidR="00477F01" w:rsidRPr="006B661F" w:rsidRDefault="00477F01" w:rsidP="00E801FE">
            <w:pPr>
              <w:snapToGrid w:val="0"/>
              <w:jc w:val="center"/>
              <w:rPr>
                <w:sz w:val="20"/>
                <w:szCs w:val="20"/>
              </w:rPr>
            </w:pPr>
          </w:p>
        </w:tc>
        <w:tc>
          <w:tcPr>
            <w:tcW w:w="1069" w:type="pct"/>
            <w:gridSpan w:val="2"/>
            <w:vAlign w:val="center"/>
          </w:tcPr>
          <w:p w14:paraId="0FDDC4C2" w14:textId="77777777" w:rsidR="00477F01" w:rsidRPr="006B661F" w:rsidRDefault="00477F01" w:rsidP="00E801FE">
            <w:pPr>
              <w:snapToGrid w:val="0"/>
              <w:jc w:val="center"/>
              <w:rPr>
                <w:bCs/>
                <w:sz w:val="20"/>
                <w:szCs w:val="20"/>
                <w:u w:val="single"/>
              </w:rPr>
            </w:pPr>
          </w:p>
        </w:tc>
      </w:tr>
      <w:tr w:rsidR="006B661F" w:rsidRPr="006B661F" w14:paraId="4874BD51" w14:textId="77777777" w:rsidTr="00E801FE">
        <w:trPr>
          <w:tblCellSpacing w:w="0" w:type="dxa"/>
          <w:jc w:val="center"/>
        </w:trPr>
        <w:tc>
          <w:tcPr>
            <w:tcW w:w="5000" w:type="pct"/>
            <w:gridSpan w:val="7"/>
            <w:vAlign w:val="center"/>
          </w:tcPr>
          <w:p w14:paraId="52A614B1" w14:textId="3FFE69E1" w:rsidR="00535C21" w:rsidRPr="00795A35" w:rsidRDefault="00535C21" w:rsidP="00897383">
            <w:pPr>
              <w:pStyle w:val="Sraopastraipa"/>
              <w:numPr>
                <w:ilvl w:val="0"/>
                <w:numId w:val="27"/>
              </w:numPr>
              <w:snapToGrid w:val="0"/>
              <w:spacing w:after="0" w:line="240" w:lineRule="auto"/>
              <w:rPr>
                <w:rFonts w:ascii="Times New Roman" w:hAnsi="Times New Roman"/>
                <w:sz w:val="20"/>
                <w:szCs w:val="20"/>
              </w:rPr>
            </w:pPr>
            <w:r w:rsidRPr="00795A35">
              <w:rPr>
                <w:rFonts w:ascii="Times New Roman" w:hAnsi="Times New Roman"/>
                <w:b/>
                <w:sz w:val="20"/>
                <w:szCs w:val="20"/>
              </w:rPr>
              <w:t>Širvintų r.</w:t>
            </w:r>
            <w:r w:rsidRPr="00795A35">
              <w:rPr>
                <w:rFonts w:ascii="Times New Roman" w:hAnsi="Times New Roman"/>
                <w:b/>
                <w:bCs/>
                <w:sz w:val="20"/>
                <w:szCs w:val="20"/>
              </w:rPr>
              <w:t xml:space="preserve"> savivaldybė</w:t>
            </w:r>
          </w:p>
        </w:tc>
      </w:tr>
      <w:tr w:rsidR="006B661F" w:rsidRPr="006B661F" w14:paraId="710D9BAA" w14:textId="77777777" w:rsidTr="00E801FE">
        <w:trPr>
          <w:gridAfter w:val="1"/>
          <w:wAfter w:w="7" w:type="pct"/>
          <w:trHeight w:val="213"/>
          <w:tblCellSpacing w:w="0" w:type="dxa"/>
          <w:jc w:val="center"/>
        </w:trPr>
        <w:tc>
          <w:tcPr>
            <w:tcW w:w="889" w:type="pct"/>
            <w:vAlign w:val="center"/>
          </w:tcPr>
          <w:p w14:paraId="42DBB642" w14:textId="0E649CD2" w:rsidR="009B1457" w:rsidRPr="00795A35" w:rsidRDefault="007A2D3E" w:rsidP="00E801FE">
            <w:pPr>
              <w:snapToGrid w:val="0"/>
              <w:ind w:left="284"/>
              <w:jc w:val="center"/>
              <w:rPr>
                <w:sz w:val="20"/>
                <w:szCs w:val="20"/>
              </w:rPr>
            </w:pPr>
            <w:r w:rsidRPr="00795A35">
              <w:rPr>
                <w:sz w:val="20"/>
                <w:szCs w:val="20"/>
              </w:rPr>
              <w:t>Mykolas Braška</w:t>
            </w:r>
          </w:p>
        </w:tc>
        <w:tc>
          <w:tcPr>
            <w:tcW w:w="1834" w:type="pct"/>
            <w:vAlign w:val="center"/>
          </w:tcPr>
          <w:p w14:paraId="068483AA" w14:textId="6088B343" w:rsidR="009B1457" w:rsidRPr="006B661F" w:rsidRDefault="00535C21" w:rsidP="00E801FE">
            <w:pPr>
              <w:snapToGrid w:val="0"/>
              <w:ind w:left="284"/>
              <w:jc w:val="center"/>
              <w:rPr>
                <w:sz w:val="20"/>
                <w:szCs w:val="20"/>
              </w:rPr>
            </w:pPr>
            <w:r w:rsidRPr="006B661F">
              <w:rPr>
                <w:b/>
                <w:bCs/>
                <w:i/>
                <w:sz w:val="20"/>
                <w:szCs w:val="20"/>
              </w:rPr>
              <w:t>ESOC koordinatorius</w:t>
            </w:r>
            <w:r w:rsidRPr="006B661F">
              <w:rPr>
                <w:sz w:val="20"/>
                <w:szCs w:val="20"/>
              </w:rPr>
              <w:t xml:space="preserve"> (S</w:t>
            </w:r>
            <w:r w:rsidR="009B1457" w:rsidRPr="006B661F">
              <w:rPr>
                <w:sz w:val="20"/>
                <w:szCs w:val="20"/>
              </w:rPr>
              <w:t>pecialistas civilinei saugai</w:t>
            </w:r>
            <w:r w:rsidRPr="006B661F">
              <w:rPr>
                <w:sz w:val="20"/>
                <w:szCs w:val="20"/>
              </w:rPr>
              <w:t>)</w:t>
            </w:r>
          </w:p>
        </w:tc>
        <w:tc>
          <w:tcPr>
            <w:tcW w:w="628" w:type="pct"/>
            <w:vAlign w:val="center"/>
          </w:tcPr>
          <w:p w14:paraId="24BBB686" w14:textId="310DD978" w:rsidR="009B1457" w:rsidRPr="006B661F" w:rsidRDefault="001110DC" w:rsidP="00E801FE">
            <w:pPr>
              <w:snapToGrid w:val="0"/>
              <w:jc w:val="center"/>
              <w:rPr>
                <w:sz w:val="20"/>
                <w:szCs w:val="20"/>
              </w:rPr>
            </w:pPr>
            <w:r w:rsidRPr="006B661F">
              <w:rPr>
                <w:sz w:val="20"/>
                <w:szCs w:val="20"/>
              </w:rPr>
              <w:t>(</w:t>
            </w:r>
            <w:r w:rsidR="00AE21D2" w:rsidRPr="006B661F">
              <w:rPr>
                <w:sz w:val="20"/>
                <w:szCs w:val="20"/>
              </w:rPr>
              <w:t>8 383</w:t>
            </w:r>
            <w:r w:rsidRPr="006B661F">
              <w:rPr>
                <w:sz w:val="20"/>
                <w:szCs w:val="20"/>
              </w:rPr>
              <w:t>)</w:t>
            </w:r>
            <w:r w:rsidR="00AE21D2" w:rsidRPr="006B661F">
              <w:rPr>
                <w:sz w:val="20"/>
                <w:szCs w:val="20"/>
              </w:rPr>
              <w:t xml:space="preserve"> 51433</w:t>
            </w:r>
          </w:p>
        </w:tc>
        <w:tc>
          <w:tcPr>
            <w:tcW w:w="580" w:type="pct"/>
            <w:gridSpan w:val="2"/>
            <w:vAlign w:val="center"/>
          </w:tcPr>
          <w:p w14:paraId="129760E7" w14:textId="467DDF8A" w:rsidR="009B1457" w:rsidRPr="006B661F" w:rsidRDefault="009B1457" w:rsidP="00E801FE">
            <w:pPr>
              <w:snapToGrid w:val="0"/>
              <w:jc w:val="center"/>
              <w:rPr>
                <w:sz w:val="20"/>
                <w:szCs w:val="20"/>
              </w:rPr>
            </w:pPr>
            <w:r w:rsidRPr="006B661F">
              <w:rPr>
                <w:sz w:val="20"/>
                <w:szCs w:val="20"/>
              </w:rPr>
              <w:t>8 613 04</w:t>
            </w:r>
            <w:r w:rsidR="00104D21" w:rsidRPr="006B661F">
              <w:rPr>
                <w:sz w:val="20"/>
                <w:szCs w:val="20"/>
              </w:rPr>
              <w:t xml:space="preserve"> </w:t>
            </w:r>
            <w:r w:rsidRPr="006B661F">
              <w:rPr>
                <w:sz w:val="20"/>
                <w:szCs w:val="20"/>
              </w:rPr>
              <w:t>318</w:t>
            </w:r>
          </w:p>
          <w:p w14:paraId="5055FB22" w14:textId="497271A0" w:rsidR="00AE21D2" w:rsidRPr="006B661F" w:rsidRDefault="00AE21D2" w:rsidP="00E801FE">
            <w:pPr>
              <w:snapToGrid w:val="0"/>
              <w:jc w:val="center"/>
              <w:rPr>
                <w:sz w:val="20"/>
                <w:szCs w:val="20"/>
              </w:rPr>
            </w:pPr>
            <w:r w:rsidRPr="006B661F">
              <w:rPr>
                <w:sz w:val="20"/>
                <w:szCs w:val="20"/>
              </w:rPr>
              <w:t>8 685 80</w:t>
            </w:r>
            <w:r w:rsidR="00104D21" w:rsidRPr="006B661F">
              <w:rPr>
                <w:sz w:val="20"/>
                <w:szCs w:val="20"/>
              </w:rPr>
              <w:t xml:space="preserve"> </w:t>
            </w:r>
            <w:r w:rsidRPr="006B661F">
              <w:rPr>
                <w:sz w:val="20"/>
                <w:szCs w:val="20"/>
              </w:rPr>
              <w:t>991</w:t>
            </w:r>
          </w:p>
        </w:tc>
        <w:tc>
          <w:tcPr>
            <w:tcW w:w="1062" w:type="pct"/>
            <w:vAlign w:val="center"/>
          </w:tcPr>
          <w:p w14:paraId="0D9039FF" w14:textId="0A3EBBD9" w:rsidR="009B1457" w:rsidRPr="006B661F" w:rsidRDefault="009B1457" w:rsidP="00E801FE">
            <w:pPr>
              <w:snapToGrid w:val="0"/>
              <w:jc w:val="center"/>
              <w:rPr>
                <w:sz w:val="20"/>
                <w:szCs w:val="20"/>
              </w:rPr>
            </w:pPr>
            <w:r w:rsidRPr="006B661F">
              <w:rPr>
                <w:rStyle w:val="Hipersaitas"/>
                <w:color w:val="auto"/>
                <w:sz w:val="20"/>
                <w:szCs w:val="20"/>
              </w:rPr>
              <w:t>mykolas.braska@sirvintos.lt</w:t>
            </w:r>
          </w:p>
        </w:tc>
      </w:tr>
      <w:tr w:rsidR="006B661F" w:rsidRPr="006B661F" w14:paraId="60CD2E8B" w14:textId="77777777" w:rsidTr="00E801FE">
        <w:trPr>
          <w:gridAfter w:val="1"/>
          <w:wAfter w:w="7" w:type="pct"/>
          <w:trHeight w:val="594"/>
          <w:tblCellSpacing w:w="0" w:type="dxa"/>
          <w:jc w:val="center"/>
        </w:trPr>
        <w:tc>
          <w:tcPr>
            <w:tcW w:w="889" w:type="pct"/>
            <w:vAlign w:val="center"/>
          </w:tcPr>
          <w:p w14:paraId="4DA83432" w14:textId="03F12E20" w:rsidR="007A2D3E" w:rsidRPr="00795A35" w:rsidRDefault="007A2D3E" w:rsidP="00E801FE">
            <w:pPr>
              <w:snapToGrid w:val="0"/>
              <w:jc w:val="center"/>
              <w:rPr>
                <w:sz w:val="20"/>
                <w:szCs w:val="20"/>
              </w:rPr>
            </w:pPr>
            <w:r w:rsidRPr="00795A35">
              <w:rPr>
                <w:sz w:val="20"/>
                <w:szCs w:val="20"/>
              </w:rPr>
              <w:t>Ingrida Baltušytė-</w:t>
            </w:r>
            <w:proofErr w:type="spellStart"/>
            <w:r w:rsidRPr="00795A35">
              <w:rPr>
                <w:sz w:val="20"/>
                <w:szCs w:val="20"/>
              </w:rPr>
              <w:t>Četrauskienė</w:t>
            </w:r>
            <w:proofErr w:type="spellEnd"/>
          </w:p>
        </w:tc>
        <w:tc>
          <w:tcPr>
            <w:tcW w:w="1834" w:type="pct"/>
            <w:vAlign w:val="center"/>
          </w:tcPr>
          <w:p w14:paraId="743F795B" w14:textId="5695213C" w:rsidR="007A2D3E" w:rsidRPr="006B661F" w:rsidRDefault="00F97397" w:rsidP="00E801FE">
            <w:pPr>
              <w:snapToGrid w:val="0"/>
              <w:jc w:val="center"/>
              <w:rPr>
                <w:b/>
                <w:sz w:val="20"/>
                <w:szCs w:val="20"/>
              </w:rPr>
            </w:pPr>
            <w:r w:rsidRPr="00F97397">
              <w:rPr>
                <w:b/>
                <w:bCs/>
                <w:i/>
                <w:sz w:val="20"/>
                <w:szCs w:val="20"/>
              </w:rPr>
              <w:t>ESOC</w:t>
            </w:r>
            <w:r w:rsidR="00535C21" w:rsidRPr="006B661F">
              <w:rPr>
                <w:b/>
                <w:bCs/>
                <w:i/>
                <w:sz w:val="20"/>
                <w:szCs w:val="20"/>
              </w:rPr>
              <w:t xml:space="preserve"> pirmininkas</w:t>
            </w:r>
            <w:r w:rsidR="00535C21" w:rsidRPr="006B661F">
              <w:rPr>
                <w:sz w:val="20"/>
                <w:szCs w:val="20"/>
              </w:rPr>
              <w:t xml:space="preserve"> (Administracijos direktorius)</w:t>
            </w:r>
          </w:p>
        </w:tc>
        <w:tc>
          <w:tcPr>
            <w:tcW w:w="628" w:type="pct"/>
            <w:vAlign w:val="center"/>
          </w:tcPr>
          <w:p w14:paraId="1B65158F" w14:textId="2823BC33" w:rsidR="007A2D3E" w:rsidRPr="006B661F" w:rsidRDefault="001110DC" w:rsidP="00E801FE">
            <w:pPr>
              <w:snapToGrid w:val="0"/>
              <w:jc w:val="center"/>
              <w:rPr>
                <w:b/>
                <w:sz w:val="20"/>
                <w:szCs w:val="20"/>
              </w:rPr>
            </w:pPr>
            <w:r w:rsidRPr="006B661F">
              <w:rPr>
                <w:sz w:val="20"/>
                <w:szCs w:val="20"/>
              </w:rPr>
              <w:t xml:space="preserve">(8 383) </w:t>
            </w:r>
            <w:r w:rsidR="00104D21" w:rsidRPr="006B661F">
              <w:rPr>
                <w:sz w:val="20"/>
                <w:szCs w:val="20"/>
              </w:rPr>
              <w:t>51</w:t>
            </w:r>
            <w:r w:rsidR="007A2D3E" w:rsidRPr="006B661F">
              <w:rPr>
                <w:sz w:val="20"/>
                <w:szCs w:val="20"/>
              </w:rPr>
              <w:t>442</w:t>
            </w:r>
          </w:p>
        </w:tc>
        <w:tc>
          <w:tcPr>
            <w:tcW w:w="580" w:type="pct"/>
            <w:gridSpan w:val="2"/>
            <w:vAlign w:val="center"/>
          </w:tcPr>
          <w:p w14:paraId="4FC2AE88" w14:textId="60D80389" w:rsidR="007A2D3E" w:rsidRPr="006B661F" w:rsidRDefault="00104D21" w:rsidP="00E801FE">
            <w:pPr>
              <w:snapToGrid w:val="0"/>
              <w:jc w:val="center"/>
              <w:rPr>
                <w:sz w:val="20"/>
                <w:szCs w:val="20"/>
              </w:rPr>
            </w:pPr>
            <w:r w:rsidRPr="006B661F">
              <w:rPr>
                <w:sz w:val="20"/>
                <w:szCs w:val="20"/>
              </w:rPr>
              <w:t>8 618 48 631</w:t>
            </w:r>
          </w:p>
          <w:p w14:paraId="0FF8D8FB" w14:textId="7AAE792F" w:rsidR="007A2D3E" w:rsidRPr="006B661F" w:rsidRDefault="007A2D3E" w:rsidP="00E801FE">
            <w:pPr>
              <w:snapToGrid w:val="0"/>
              <w:jc w:val="center"/>
              <w:rPr>
                <w:sz w:val="20"/>
                <w:szCs w:val="20"/>
              </w:rPr>
            </w:pPr>
            <w:r w:rsidRPr="006B661F">
              <w:rPr>
                <w:sz w:val="20"/>
                <w:szCs w:val="20"/>
              </w:rPr>
              <w:t>8 616 96 571</w:t>
            </w:r>
          </w:p>
        </w:tc>
        <w:tc>
          <w:tcPr>
            <w:tcW w:w="1062" w:type="pct"/>
            <w:vAlign w:val="center"/>
          </w:tcPr>
          <w:p w14:paraId="58A8DA57" w14:textId="32A645DB" w:rsidR="007A2D3E" w:rsidRPr="006B661F" w:rsidRDefault="007A2D3E" w:rsidP="00E801FE">
            <w:pPr>
              <w:snapToGrid w:val="0"/>
              <w:jc w:val="center"/>
              <w:rPr>
                <w:rStyle w:val="Hipersaitas"/>
                <w:color w:val="auto"/>
                <w:sz w:val="20"/>
                <w:szCs w:val="20"/>
              </w:rPr>
            </w:pPr>
            <w:proofErr w:type="spellStart"/>
            <w:r w:rsidRPr="006B661F">
              <w:rPr>
                <w:rStyle w:val="Hipersaitas"/>
                <w:color w:val="auto"/>
                <w:sz w:val="20"/>
                <w:szCs w:val="20"/>
              </w:rPr>
              <w:t>direktorius@sirvintos.lt</w:t>
            </w:r>
            <w:proofErr w:type="spellEnd"/>
            <w:r w:rsidRPr="006B661F">
              <w:rPr>
                <w:rStyle w:val="Hipersaitas"/>
                <w:color w:val="auto"/>
                <w:sz w:val="20"/>
                <w:szCs w:val="20"/>
              </w:rPr>
              <w:t>; ingrida.baltusyte@sirvintos.lt</w:t>
            </w:r>
          </w:p>
        </w:tc>
      </w:tr>
      <w:tr w:rsidR="006B661F" w:rsidRPr="006B661F" w14:paraId="01C6EA38" w14:textId="77777777" w:rsidTr="00E801FE">
        <w:trPr>
          <w:gridAfter w:val="1"/>
          <w:wAfter w:w="7" w:type="pct"/>
          <w:tblCellSpacing w:w="0" w:type="dxa"/>
          <w:jc w:val="center"/>
        </w:trPr>
        <w:tc>
          <w:tcPr>
            <w:tcW w:w="4993" w:type="pct"/>
            <w:gridSpan w:val="6"/>
            <w:vAlign w:val="center"/>
          </w:tcPr>
          <w:p w14:paraId="571CAA87" w14:textId="3605C5F2" w:rsidR="00AF02E9" w:rsidRPr="00795A35" w:rsidRDefault="00AF02E9" w:rsidP="00897383">
            <w:pPr>
              <w:pStyle w:val="Sraopastraipa"/>
              <w:numPr>
                <w:ilvl w:val="0"/>
                <w:numId w:val="27"/>
              </w:numPr>
              <w:snapToGrid w:val="0"/>
              <w:spacing w:after="0" w:line="240" w:lineRule="auto"/>
              <w:rPr>
                <w:rStyle w:val="Hipersaitas"/>
                <w:rFonts w:ascii="Times New Roman" w:hAnsi="Times New Roman"/>
                <w:b/>
                <w:color w:val="auto"/>
                <w:sz w:val="20"/>
                <w:szCs w:val="20"/>
              </w:rPr>
            </w:pPr>
            <w:r w:rsidRPr="00795A35">
              <w:rPr>
                <w:rFonts w:ascii="Times New Roman" w:hAnsi="Times New Roman"/>
                <w:b/>
                <w:sz w:val="20"/>
                <w:szCs w:val="20"/>
              </w:rPr>
              <w:t>Ukmergės r. savivaldybė</w:t>
            </w:r>
          </w:p>
        </w:tc>
      </w:tr>
      <w:tr w:rsidR="006B661F" w:rsidRPr="006B661F" w14:paraId="135D63B8" w14:textId="77777777" w:rsidTr="00E801FE">
        <w:trPr>
          <w:gridAfter w:val="1"/>
          <w:wAfter w:w="7" w:type="pct"/>
          <w:trHeight w:val="427"/>
          <w:tblCellSpacing w:w="0" w:type="dxa"/>
          <w:jc w:val="center"/>
        </w:trPr>
        <w:tc>
          <w:tcPr>
            <w:tcW w:w="889" w:type="pct"/>
            <w:vAlign w:val="center"/>
          </w:tcPr>
          <w:p w14:paraId="1BCD2581" w14:textId="5B7DF8D6" w:rsidR="00845716" w:rsidRPr="00795A35" w:rsidRDefault="00B779BD" w:rsidP="00E801FE">
            <w:pPr>
              <w:snapToGrid w:val="0"/>
              <w:jc w:val="center"/>
              <w:rPr>
                <w:b/>
                <w:bCs/>
                <w:sz w:val="20"/>
                <w:szCs w:val="20"/>
              </w:rPr>
            </w:pPr>
            <w:r w:rsidRPr="00795A35">
              <w:rPr>
                <w:rStyle w:val="Grietas"/>
                <w:b w:val="0"/>
                <w:bCs w:val="0"/>
                <w:sz w:val="20"/>
                <w:szCs w:val="20"/>
                <w:shd w:val="clear" w:color="auto" w:fill="FFFFFF"/>
              </w:rPr>
              <w:t>Darius Varnas</w:t>
            </w:r>
          </w:p>
        </w:tc>
        <w:tc>
          <w:tcPr>
            <w:tcW w:w="1834" w:type="pct"/>
            <w:vAlign w:val="center"/>
          </w:tcPr>
          <w:p w14:paraId="282477EB" w14:textId="6F690F65" w:rsidR="00845716" w:rsidRPr="006B661F" w:rsidRDefault="00F97397" w:rsidP="00E801FE">
            <w:pPr>
              <w:snapToGrid w:val="0"/>
              <w:jc w:val="center"/>
              <w:rPr>
                <w:b/>
                <w:bCs/>
                <w:i/>
                <w:sz w:val="20"/>
                <w:szCs w:val="20"/>
              </w:rPr>
            </w:pPr>
            <w:r w:rsidRPr="00F97397">
              <w:rPr>
                <w:b/>
                <w:bCs/>
                <w:i/>
                <w:sz w:val="20"/>
                <w:szCs w:val="20"/>
              </w:rPr>
              <w:t>ESOC</w:t>
            </w:r>
            <w:r w:rsidR="00845716" w:rsidRPr="006B661F">
              <w:rPr>
                <w:b/>
                <w:bCs/>
                <w:i/>
                <w:sz w:val="20"/>
                <w:szCs w:val="20"/>
              </w:rPr>
              <w:t xml:space="preserve"> pirmininkas</w:t>
            </w:r>
            <w:r w:rsidR="00845716" w:rsidRPr="006B661F">
              <w:rPr>
                <w:sz w:val="20"/>
                <w:szCs w:val="20"/>
              </w:rPr>
              <w:t xml:space="preserve"> (Administracijos direktorius)</w:t>
            </w:r>
          </w:p>
        </w:tc>
        <w:tc>
          <w:tcPr>
            <w:tcW w:w="628" w:type="pct"/>
            <w:vAlign w:val="center"/>
          </w:tcPr>
          <w:p w14:paraId="1A1932BD" w14:textId="6ED2567D" w:rsidR="00845716" w:rsidRPr="006B661F" w:rsidRDefault="00B779BD" w:rsidP="00E801FE">
            <w:pPr>
              <w:snapToGrid w:val="0"/>
              <w:jc w:val="center"/>
              <w:rPr>
                <w:sz w:val="20"/>
                <w:szCs w:val="20"/>
              </w:rPr>
            </w:pPr>
            <w:r w:rsidRPr="006B661F">
              <w:rPr>
                <w:sz w:val="20"/>
                <w:szCs w:val="20"/>
                <w:shd w:val="clear" w:color="auto" w:fill="FFFFFF"/>
              </w:rPr>
              <w:t>(8 340) 60333</w:t>
            </w:r>
          </w:p>
        </w:tc>
        <w:tc>
          <w:tcPr>
            <w:tcW w:w="580" w:type="pct"/>
            <w:gridSpan w:val="2"/>
            <w:vAlign w:val="center"/>
          </w:tcPr>
          <w:p w14:paraId="53BC3142" w14:textId="24E54590" w:rsidR="00845716" w:rsidRPr="006B661F" w:rsidRDefault="00845716" w:rsidP="00E801FE">
            <w:pPr>
              <w:snapToGrid w:val="0"/>
              <w:jc w:val="center"/>
              <w:rPr>
                <w:sz w:val="20"/>
                <w:szCs w:val="20"/>
              </w:rPr>
            </w:pPr>
            <w:r w:rsidRPr="006B661F">
              <w:rPr>
                <w:sz w:val="20"/>
                <w:szCs w:val="20"/>
              </w:rPr>
              <w:t>8</w:t>
            </w:r>
            <w:r w:rsidR="00104D21" w:rsidRPr="006B661F">
              <w:rPr>
                <w:sz w:val="20"/>
                <w:szCs w:val="20"/>
              </w:rPr>
              <w:t xml:space="preserve"> </w:t>
            </w:r>
            <w:r w:rsidRPr="006B661F">
              <w:rPr>
                <w:sz w:val="20"/>
                <w:szCs w:val="20"/>
              </w:rPr>
              <w:t>611</w:t>
            </w:r>
            <w:r w:rsidR="00104D21" w:rsidRPr="006B661F">
              <w:rPr>
                <w:sz w:val="20"/>
                <w:szCs w:val="20"/>
              </w:rPr>
              <w:t xml:space="preserve"> </w:t>
            </w:r>
            <w:r w:rsidRPr="006B661F">
              <w:rPr>
                <w:sz w:val="20"/>
                <w:szCs w:val="20"/>
              </w:rPr>
              <w:t>40</w:t>
            </w:r>
            <w:r w:rsidR="00104D21" w:rsidRPr="006B661F">
              <w:rPr>
                <w:sz w:val="20"/>
                <w:szCs w:val="20"/>
              </w:rPr>
              <w:t xml:space="preserve"> </w:t>
            </w:r>
            <w:r w:rsidRPr="006B661F">
              <w:rPr>
                <w:sz w:val="20"/>
                <w:szCs w:val="20"/>
              </w:rPr>
              <w:t>110</w:t>
            </w:r>
          </w:p>
        </w:tc>
        <w:tc>
          <w:tcPr>
            <w:tcW w:w="1062" w:type="pct"/>
            <w:vAlign w:val="center"/>
          </w:tcPr>
          <w:p w14:paraId="75BA9E72" w14:textId="1CE31AA5" w:rsidR="00845716" w:rsidRPr="006B661F" w:rsidRDefault="00B779BD" w:rsidP="00E801FE">
            <w:pPr>
              <w:snapToGrid w:val="0"/>
              <w:jc w:val="center"/>
              <w:rPr>
                <w:rStyle w:val="Hipersaitas"/>
                <w:color w:val="auto"/>
                <w:sz w:val="20"/>
                <w:szCs w:val="20"/>
              </w:rPr>
            </w:pPr>
            <w:r w:rsidRPr="006B661F">
              <w:rPr>
                <w:rFonts w:ascii="Tahoma" w:hAnsi="Tahoma" w:cs="Tahoma"/>
                <w:sz w:val="18"/>
                <w:szCs w:val="18"/>
                <w:shd w:val="clear" w:color="auto" w:fill="FFFFFF"/>
              </w:rPr>
              <w:t> </w:t>
            </w:r>
            <w:hyperlink r:id="rId50" w:history="1">
              <w:r w:rsidRPr="006B661F">
                <w:rPr>
                  <w:sz w:val="20"/>
                  <w:szCs w:val="20"/>
                  <w:u w:val="single"/>
                  <w:shd w:val="clear" w:color="auto" w:fill="FFFFFF"/>
                </w:rPr>
                <w:t>direktorius@ukmerge.lt</w:t>
              </w:r>
            </w:hyperlink>
          </w:p>
        </w:tc>
      </w:tr>
      <w:tr w:rsidR="00845716" w:rsidRPr="006B661F" w14:paraId="7D0C823B" w14:textId="77777777" w:rsidTr="00E801FE">
        <w:trPr>
          <w:gridAfter w:val="1"/>
          <w:wAfter w:w="7" w:type="pct"/>
          <w:trHeight w:val="361"/>
          <w:tblCellSpacing w:w="0" w:type="dxa"/>
          <w:jc w:val="center"/>
        </w:trPr>
        <w:tc>
          <w:tcPr>
            <w:tcW w:w="889" w:type="pct"/>
            <w:vAlign w:val="center"/>
          </w:tcPr>
          <w:p w14:paraId="07442E3F" w14:textId="4E2F02ED" w:rsidR="00845716" w:rsidRPr="00795A35" w:rsidRDefault="00845716" w:rsidP="00E801FE">
            <w:pPr>
              <w:snapToGrid w:val="0"/>
              <w:jc w:val="center"/>
              <w:rPr>
                <w:sz w:val="20"/>
                <w:szCs w:val="20"/>
              </w:rPr>
            </w:pPr>
            <w:r w:rsidRPr="00795A35">
              <w:rPr>
                <w:sz w:val="20"/>
                <w:szCs w:val="20"/>
              </w:rPr>
              <w:t xml:space="preserve">Valdas </w:t>
            </w:r>
            <w:proofErr w:type="spellStart"/>
            <w:r w:rsidRPr="00795A35">
              <w:rPr>
                <w:sz w:val="20"/>
                <w:szCs w:val="20"/>
              </w:rPr>
              <w:t>Rabazauskas</w:t>
            </w:r>
            <w:proofErr w:type="spellEnd"/>
          </w:p>
        </w:tc>
        <w:tc>
          <w:tcPr>
            <w:tcW w:w="1834" w:type="pct"/>
            <w:vAlign w:val="center"/>
          </w:tcPr>
          <w:p w14:paraId="5DAEE573" w14:textId="6169A06D" w:rsidR="00845716" w:rsidRPr="006B661F" w:rsidRDefault="00845716" w:rsidP="00E801FE">
            <w:pPr>
              <w:snapToGrid w:val="0"/>
              <w:jc w:val="center"/>
              <w:rPr>
                <w:b/>
                <w:bCs/>
                <w:i/>
                <w:sz w:val="20"/>
                <w:szCs w:val="20"/>
              </w:rPr>
            </w:pPr>
            <w:r w:rsidRPr="006B661F">
              <w:rPr>
                <w:b/>
                <w:bCs/>
                <w:i/>
                <w:sz w:val="20"/>
                <w:szCs w:val="20"/>
              </w:rPr>
              <w:t>ESOC koordinatorius</w:t>
            </w:r>
            <w:r w:rsidRPr="006B661F">
              <w:rPr>
                <w:sz w:val="20"/>
                <w:szCs w:val="20"/>
              </w:rPr>
              <w:t xml:space="preserve"> (Specialistas civilinei saugai)</w:t>
            </w:r>
          </w:p>
        </w:tc>
        <w:tc>
          <w:tcPr>
            <w:tcW w:w="628" w:type="pct"/>
            <w:vAlign w:val="center"/>
          </w:tcPr>
          <w:p w14:paraId="19A56052" w14:textId="6803636F" w:rsidR="00845716" w:rsidRPr="006B661F" w:rsidRDefault="00845716" w:rsidP="00E801FE">
            <w:pPr>
              <w:snapToGrid w:val="0"/>
              <w:jc w:val="center"/>
              <w:rPr>
                <w:sz w:val="20"/>
                <w:szCs w:val="20"/>
              </w:rPr>
            </w:pPr>
            <w:r w:rsidRPr="006B661F">
              <w:rPr>
                <w:sz w:val="20"/>
                <w:szCs w:val="20"/>
              </w:rPr>
              <w:t>(8 340) 63433</w:t>
            </w:r>
          </w:p>
        </w:tc>
        <w:tc>
          <w:tcPr>
            <w:tcW w:w="580" w:type="pct"/>
            <w:gridSpan w:val="2"/>
            <w:vAlign w:val="center"/>
          </w:tcPr>
          <w:p w14:paraId="786CE0B5" w14:textId="0AAA7C62" w:rsidR="00845716" w:rsidRPr="006B661F" w:rsidRDefault="00845716" w:rsidP="00E801FE">
            <w:pPr>
              <w:snapToGrid w:val="0"/>
              <w:jc w:val="center"/>
              <w:rPr>
                <w:sz w:val="20"/>
                <w:szCs w:val="20"/>
              </w:rPr>
            </w:pPr>
            <w:r w:rsidRPr="006B661F">
              <w:rPr>
                <w:sz w:val="20"/>
                <w:szCs w:val="20"/>
              </w:rPr>
              <w:t>8</w:t>
            </w:r>
            <w:r w:rsidR="00104D21" w:rsidRPr="006B661F">
              <w:rPr>
                <w:sz w:val="20"/>
                <w:szCs w:val="20"/>
              </w:rPr>
              <w:t xml:space="preserve"> </w:t>
            </w:r>
            <w:r w:rsidRPr="006B661F">
              <w:rPr>
                <w:sz w:val="20"/>
                <w:szCs w:val="20"/>
              </w:rPr>
              <w:t>698</w:t>
            </w:r>
            <w:r w:rsidR="00104D21" w:rsidRPr="006B661F">
              <w:rPr>
                <w:sz w:val="20"/>
                <w:szCs w:val="20"/>
              </w:rPr>
              <w:t xml:space="preserve"> </w:t>
            </w:r>
            <w:r w:rsidRPr="006B661F">
              <w:rPr>
                <w:sz w:val="20"/>
                <w:szCs w:val="20"/>
              </w:rPr>
              <w:t>29</w:t>
            </w:r>
            <w:r w:rsidR="00104D21" w:rsidRPr="006B661F">
              <w:rPr>
                <w:sz w:val="20"/>
                <w:szCs w:val="20"/>
              </w:rPr>
              <w:t xml:space="preserve"> </w:t>
            </w:r>
            <w:r w:rsidRPr="006B661F">
              <w:rPr>
                <w:sz w:val="20"/>
                <w:szCs w:val="20"/>
              </w:rPr>
              <w:t>476</w:t>
            </w:r>
          </w:p>
        </w:tc>
        <w:tc>
          <w:tcPr>
            <w:tcW w:w="1062" w:type="pct"/>
            <w:vAlign w:val="center"/>
          </w:tcPr>
          <w:p w14:paraId="03F5856E" w14:textId="5F6387BC" w:rsidR="00845716" w:rsidRPr="006B661F" w:rsidRDefault="00000000" w:rsidP="00E801FE">
            <w:pPr>
              <w:snapToGrid w:val="0"/>
              <w:jc w:val="center"/>
              <w:rPr>
                <w:rStyle w:val="Hipersaitas"/>
                <w:color w:val="auto"/>
                <w:sz w:val="20"/>
                <w:szCs w:val="20"/>
              </w:rPr>
            </w:pPr>
            <w:hyperlink r:id="rId51" w:history="1">
              <w:r w:rsidR="00845716" w:rsidRPr="006B661F">
                <w:rPr>
                  <w:rStyle w:val="Hipersaitas"/>
                  <w:color w:val="auto"/>
                  <w:sz w:val="20"/>
                  <w:szCs w:val="20"/>
                </w:rPr>
                <w:t>valdas.rabazauskas@ukmerge.lt</w:t>
              </w:r>
            </w:hyperlink>
          </w:p>
        </w:tc>
      </w:tr>
    </w:tbl>
    <w:p w14:paraId="2164EE64" w14:textId="77777777" w:rsidR="00FE5B15" w:rsidRPr="006B661F" w:rsidRDefault="00FE5B15" w:rsidP="00342CD7"/>
    <w:p w14:paraId="1F1E22B3" w14:textId="77777777" w:rsidR="00412105" w:rsidRDefault="00412105" w:rsidP="00342CD7"/>
    <w:p w14:paraId="6225E55F" w14:textId="77777777" w:rsidR="00412105" w:rsidRDefault="00412105" w:rsidP="00342CD7"/>
    <w:p w14:paraId="62DD5E21" w14:textId="77777777" w:rsidR="00412105" w:rsidRDefault="00412105" w:rsidP="00342CD7"/>
    <w:p w14:paraId="6170F20D" w14:textId="77777777" w:rsidR="00412105" w:rsidRDefault="00412105" w:rsidP="00342CD7"/>
    <w:p w14:paraId="06C583FC" w14:textId="77777777" w:rsidR="00C440BE" w:rsidRDefault="00C440BE" w:rsidP="00342CD7"/>
    <w:p w14:paraId="4502C34D" w14:textId="77777777" w:rsidR="00412105" w:rsidRDefault="00412105" w:rsidP="00342CD7"/>
    <w:p w14:paraId="7415EF73" w14:textId="77777777" w:rsidR="00E801FE" w:rsidRDefault="00E801FE" w:rsidP="00342CD7"/>
    <w:p w14:paraId="089010B5" w14:textId="77777777" w:rsidR="00E801FE" w:rsidRDefault="00E801FE" w:rsidP="00342CD7"/>
    <w:p w14:paraId="160B2E00" w14:textId="77777777" w:rsidR="00412105" w:rsidRDefault="00412105" w:rsidP="00342CD7"/>
    <w:p w14:paraId="45F08559" w14:textId="77777777" w:rsidR="00412105" w:rsidRDefault="00412105" w:rsidP="00342CD7"/>
    <w:p w14:paraId="0AAD152A" w14:textId="768EC125" w:rsidR="00342CD7" w:rsidRDefault="00342CD7" w:rsidP="00342CD7">
      <w:pPr>
        <w:jc w:val="right"/>
        <w:outlineLvl w:val="0"/>
        <w:rPr>
          <w:b/>
          <w:sz w:val="28"/>
          <w:szCs w:val="28"/>
        </w:rPr>
      </w:pPr>
      <w:r w:rsidRPr="00EC3B59">
        <w:rPr>
          <w:b/>
          <w:sz w:val="28"/>
          <w:szCs w:val="28"/>
        </w:rPr>
        <w:lastRenderedPageBreak/>
        <w:t>1</w:t>
      </w:r>
      <w:r w:rsidR="00DD1172" w:rsidRPr="00EC3B59">
        <w:rPr>
          <w:b/>
          <w:sz w:val="28"/>
          <w:szCs w:val="28"/>
        </w:rPr>
        <w:t>2</w:t>
      </w:r>
      <w:r w:rsidRPr="00EC3B59">
        <w:rPr>
          <w:b/>
          <w:sz w:val="28"/>
          <w:szCs w:val="28"/>
        </w:rPr>
        <w:t xml:space="preserve"> PRIEDAS</w:t>
      </w:r>
    </w:p>
    <w:p w14:paraId="5D94A160" w14:textId="0805C3B9" w:rsidR="00754E0F" w:rsidRDefault="00754E0F" w:rsidP="00754E0F">
      <w:pPr>
        <w:jc w:val="center"/>
        <w:outlineLvl w:val="0"/>
        <w:rPr>
          <w:b/>
          <w:sz w:val="28"/>
          <w:szCs w:val="28"/>
        </w:rPr>
      </w:pPr>
      <w:r w:rsidRPr="00754E0F">
        <w:rPr>
          <w:b/>
          <w:sz w:val="28"/>
          <w:szCs w:val="28"/>
        </w:rPr>
        <w:t>SENIŪNIJŲ, ŪKIO SUBJEKTŲ IR KITŲ ĮSTAIGŲ KONTAKTINIAI DUOMENYS</w:t>
      </w:r>
    </w:p>
    <w:p w14:paraId="538167C5" w14:textId="77777777" w:rsidR="00754E0F" w:rsidRPr="00EC3B59" w:rsidRDefault="00754E0F" w:rsidP="00342CD7">
      <w:pPr>
        <w:jc w:val="right"/>
        <w:outlineLvl w:val="0"/>
        <w:rPr>
          <w:b/>
          <w:sz w:val="28"/>
          <w:szCs w:val="28"/>
        </w:rPr>
      </w:pPr>
    </w:p>
    <w:p w14:paraId="2D11A37B" w14:textId="77777777" w:rsidR="00342CD7" w:rsidRPr="00EC3B59" w:rsidRDefault="00342CD7" w:rsidP="00342CD7">
      <w:pPr>
        <w:jc w:val="right"/>
        <w:rPr>
          <w:sz w:val="28"/>
          <w:szCs w:val="28"/>
        </w:rPr>
      </w:pPr>
    </w:p>
    <w:tbl>
      <w:tblPr>
        <w:tblW w:w="14786" w:type="dxa"/>
        <w:tblLayout w:type="fixed"/>
        <w:tblLook w:val="0000" w:firstRow="0" w:lastRow="0" w:firstColumn="0" w:lastColumn="0" w:noHBand="0" w:noVBand="0"/>
      </w:tblPr>
      <w:tblGrid>
        <w:gridCol w:w="804"/>
        <w:gridCol w:w="3982"/>
        <w:gridCol w:w="2693"/>
        <w:gridCol w:w="4111"/>
        <w:gridCol w:w="3196"/>
      </w:tblGrid>
      <w:tr w:rsidR="00342CD7" w:rsidRPr="00EC3B59" w14:paraId="1FBD120F" w14:textId="77777777" w:rsidTr="00754E0F">
        <w:trPr>
          <w:trHeight w:val="164"/>
        </w:trPr>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E9D7205" w14:textId="77777777" w:rsidR="00342CD7" w:rsidRPr="00EC3B59" w:rsidRDefault="00342CD7" w:rsidP="00DD1172">
            <w:pPr>
              <w:jc w:val="center"/>
              <w:rPr>
                <w:b/>
                <w:bCs/>
                <w:sz w:val="20"/>
                <w:szCs w:val="20"/>
              </w:rPr>
            </w:pPr>
            <w:r w:rsidRPr="00EC3B59">
              <w:rPr>
                <w:b/>
                <w:bCs/>
                <w:sz w:val="20"/>
                <w:szCs w:val="20"/>
              </w:rPr>
              <w:t>Eil. Nr.</w:t>
            </w:r>
          </w:p>
        </w:tc>
        <w:tc>
          <w:tcPr>
            <w:tcW w:w="3982" w:type="dxa"/>
            <w:tcBorders>
              <w:top w:val="single" w:sz="4" w:space="0" w:color="auto"/>
              <w:left w:val="nil"/>
              <w:bottom w:val="single" w:sz="4" w:space="0" w:color="auto"/>
              <w:right w:val="single" w:sz="4" w:space="0" w:color="auto"/>
            </w:tcBorders>
            <w:shd w:val="clear" w:color="auto" w:fill="FFFFFF"/>
            <w:vAlign w:val="center"/>
          </w:tcPr>
          <w:p w14:paraId="192BE46A" w14:textId="77777777" w:rsidR="00342CD7" w:rsidRPr="00EC3B59" w:rsidRDefault="00342CD7" w:rsidP="00DD1172">
            <w:pPr>
              <w:jc w:val="center"/>
              <w:rPr>
                <w:b/>
                <w:bCs/>
                <w:sz w:val="20"/>
                <w:szCs w:val="20"/>
              </w:rPr>
            </w:pPr>
            <w:r w:rsidRPr="00EC3B59">
              <w:rPr>
                <w:b/>
                <w:bCs/>
                <w:sz w:val="20"/>
                <w:szCs w:val="20"/>
              </w:rPr>
              <w:t>Įstaigos pavadinimas</w:t>
            </w:r>
          </w:p>
        </w:tc>
        <w:tc>
          <w:tcPr>
            <w:tcW w:w="2693" w:type="dxa"/>
            <w:tcBorders>
              <w:top w:val="single" w:sz="4" w:space="0" w:color="auto"/>
              <w:left w:val="nil"/>
              <w:bottom w:val="single" w:sz="4" w:space="0" w:color="auto"/>
              <w:right w:val="single" w:sz="4" w:space="0" w:color="auto"/>
            </w:tcBorders>
            <w:noWrap/>
            <w:vAlign w:val="center"/>
          </w:tcPr>
          <w:p w14:paraId="43E66BA2" w14:textId="77777777" w:rsidR="00342CD7" w:rsidRPr="00EC3B59" w:rsidRDefault="00342CD7" w:rsidP="00DD1172">
            <w:pPr>
              <w:jc w:val="center"/>
              <w:rPr>
                <w:b/>
                <w:bCs/>
                <w:color w:val="000000"/>
                <w:sz w:val="20"/>
                <w:szCs w:val="20"/>
              </w:rPr>
            </w:pPr>
            <w:r w:rsidRPr="00EC3B59">
              <w:rPr>
                <w:b/>
                <w:bCs/>
                <w:color w:val="000000"/>
                <w:sz w:val="20"/>
                <w:szCs w:val="20"/>
              </w:rPr>
              <w:t>Įstaigos vadovas</w:t>
            </w:r>
          </w:p>
        </w:tc>
        <w:tc>
          <w:tcPr>
            <w:tcW w:w="4111" w:type="dxa"/>
            <w:tcBorders>
              <w:top w:val="single" w:sz="4" w:space="0" w:color="auto"/>
              <w:left w:val="nil"/>
              <w:bottom w:val="single" w:sz="4" w:space="0" w:color="auto"/>
              <w:right w:val="single" w:sz="4" w:space="0" w:color="auto"/>
            </w:tcBorders>
            <w:vAlign w:val="center"/>
          </w:tcPr>
          <w:p w14:paraId="79BBF75F" w14:textId="77777777" w:rsidR="00342CD7" w:rsidRPr="00EC3B59" w:rsidRDefault="00342CD7" w:rsidP="00DD1172">
            <w:pPr>
              <w:jc w:val="center"/>
              <w:rPr>
                <w:b/>
                <w:bCs/>
                <w:color w:val="000000"/>
                <w:sz w:val="20"/>
                <w:szCs w:val="20"/>
              </w:rPr>
            </w:pPr>
            <w:r w:rsidRPr="00EC3B59">
              <w:rPr>
                <w:b/>
                <w:bCs/>
                <w:color w:val="000000"/>
                <w:sz w:val="20"/>
                <w:szCs w:val="20"/>
              </w:rPr>
              <w:t>El. pašto adresas</w:t>
            </w:r>
          </w:p>
        </w:tc>
        <w:tc>
          <w:tcPr>
            <w:tcW w:w="3196" w:type="dxa"/>
            <w:tcBorders>
              <w:top w:val="single" w:sz="4" w:space="0" w:color="auto"/>
              <w:left w:val="single" w:sz="4" w:space="0" w:color="auto"/>
              <w:bottom w:val="single" w:sz="4" w:space="0" w:color="auto"/>
              <w:right w:val="single" w:sz="4" w:space="0" w:color="auto"/>
            </w:tcBorders>
            <w:noWrap/>
            <w:vAlign w:val="center"/>
          </w:tcPr>
          <w:p w14:paraId="3B0DE954" w14:textId="77777777" w:rsidR="00342CD7" w:rsidRPr="00EC3B59" w:rsidRDefault="00342CD7" w:rsidP="00DD1172">
            <w:pPr>
              <w:jc w:val="center"/>
              <w:rPr>
                <w:b/>
                <w:bCs/>
                <w:color w:val="000000"/>
                <w:sz w:val="20"/>
                <w:szCs w:val="20"/>
              </w:rPr>
            </w:pPr>
            <w:r w:rsidRPr="00EC3B59">
              <w:rPr>
                <w:b/>
                <w:bCs/>
                <w:color w:val="000000"/>
                <w:sz w:val="20"/>
                <w:szCs w:val="20"/>
              </w:rPr>
              <w:t>Vadovo telefono Nr.</w:t>
            </w:r>
          </w:p>
        </w:tc>
      </w:tr>
      <w:tr w:rsidR="00342CD7" w:rsidRPr="00EC3B59" w14:paraId="5B5CE735" w14:textId="77777777" w:rsidTr="00754E0F">
        <w:trPr>
          <w:trHeight w:val="235"/>
        </w:trPr>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336A9B6C" w14:textId="77777777" w:rsidR="00342CD7" w:rsidRPr="00EC3B59" w:rsidRDefault="00342CD7" w:rsidP="00DD1172">
            <w:pPr>
              <w:jc w:val="center"/>
              <w:rPr>
                <w:b/>
                <w:bCs/>
                <w:sz w:val="20"/>
                <w:szCs w:val="20"/>
              </w:rPr>
            </w:pPr>
            <w:r w:rsidRPr="00EC3B59">
              <w:rPr>
                <w:b/>
                <w:bCs/>
                <w:sz w:val="20"/>
                <w:szCs w:val="20"/>
              </w:rPr>
              <w:t>1</w:t>
            </w:r>
          </w:p>
        </w:tc>
        <w:tc>
          <w:tcPr>
            <w:tcW w:w="3982" w:type="dxa"/>
            <w:tcBorders>
              <w:top w:val="single" w:sz="4" w:space="0" w:color="auto"/>
              <w:left w:val="nil"/>
              <w:bottom w:val="single" w:sz="4" w:space="0" w:color="auto"/>
              <w:right w:val="single" w:sz="4" w:space="0" w:color="auto"/>
            </w:tcBorders>
            <w:shd w:val="clear" w:color="auto" w:fill="FFFFFF"/>
            <w:vAlign w:val="center"/>
          </w:tcPr>
          <w:p w14:paraId="1BD94D23" w14:textId="77777777" w:rsidR="00342CD7" w:rsidRPr="00EC3B59" w:rsidRDefault="00342CD7" w:rsidP="00DD1172">
            <w:pPr>
              <w:jc w:val="center"/>
              <w:rPr>
                <w:b/>
                <w:bCs/>
                <w:sz w:val="20"/>
                <w:szCs w:val="20"/>
              </w:rPr>
            </w:pPr>
            <w:r w:rsidRPr="00EC3B59">
              <w:rPr>
                <w:b/>
                <w:bCs/>
                <w:sz w:val="20"/>
                <w:szCs w:val="20"/>
              </w:rPr>
              <w:t>2</w:t>
            </w:r>
          </w:p>
        </w:tc>
        <w:tc>
          <w:tcPr>
            <w:tcW w:w="2693" w:type="dxa"/>
            <w:tcBorders>
              <w:top w:val="single" w:sz="4" w:space="0" w:color="auto"/>
              <w:left w:val="nil"/>
              <w:bottom w:val="single" w:sz="4" w:space="0" w:color="auto"/>
              <w:right w:val="single" w:sz="4" w:space="0" w:color="auto"/>
            </w:tcBorders>
            <w:noWrap/>
            <w:vAlign w:val="center"/>
          </w:tcPr>
          <w:p w14:paraId="7A70F574" w14:textId="77777777" w:rsidR="00342CD7" w:rsidRPr="00EC3B59" w:rsidRDefault="00342CD7" w:rsidP="00DD1172">
            <w:pPr>
              <w:jc w:val="center"/>
              <w:rPr>
                <w:b/>
                <w:bCs/>
                <w:color w:val="000000"/>
                <w:sz w:val="20"/>
                <w:szCs w:val="20"/>
              </w:rPr>
            </w:pPr>
            <w:r w:rsidRPr="00EC3B59">
              <w:rPr>
                <w:b/>
                <w:bCs/>
                <w:color w:val="000000"/>
                <w:sz w:val="20"/>
                <w:szCs w:val="20"/>
              </w:rPr>
              <w:t>3</w:t>
            </w:r>
          </w:p>
        </w:tc>
        <w:tc>
          <w:tcPr>
            <w:tcW w:w="4111" w:type="dxa"/>
            <w:tcBorders>
              <w:top w:val="single" w:sz="4" w:space="0" w:color="auto"/>
              <w:left w:val="nil"/>
              <w:bottom w:val="single" w:sz="4" w:space="0" w:color="auto"/>
              <w:right w:val="single" w:sz="4" w:space="0" w:color="auto"/>
            </w:tcBorders>
            <w:vAlign w:val="center"/>
          </w:tcPr>
          <w:p w14:paraId="5A8556C1" w14:textId="77777777" w:rsidR="00342CD7" w:rsidRPr="00EC3B59" w:rsidRDefault="00342CD7" w:rsidP="00DD1172">
            <w:pPr>
              <w:jc w:val="center"/>
              <w:rPr>
                <w:b/>
                <w:bCs/>
                <w:color w:val="000000"/>
                <w:sz w:val="20"/>
                <w:szCs w:val="20"/>
              </w:rPr>
            </w:pPr>
            <w:r w:rsidRPr="00EC3B59">
              <w:rPr>
                <w:b/>
                <w:bCs/>
                <w:color w:val="000000"/>
                <w:sz w:val="20"/>
                <w:szCs w:val="20"/>
              </w:rPr>
              <w:t>4</w:t>
            </w:r>
          </w:p>
        </w:tc>
        <w:tc>
          <w:tcPr>
            <w:tcW w:w="3196" w:type="dxa"/>
            <w:tcBorders>
              <w:top w:val="single" w:sz="4" w:space="0" w:color="auto"/>
              <w:left w:val="single" w:sz="4" w:space="0" w:color="auto"/>
              <w:bottom w:val="single" w:sz="4" w:space="0" w:color="auto"/>
              <w:right w:val="single" w:sz="4" w:space="0" w:color="auto"/>
            </w:tcBorders>
            <w:noWrap/>
            <w:vAlign w:val="center"/>
          </w:tcPr>
          <w:p w14:paraId="485E0E71" w14:textId="77777777" w:rsidR="00342CD7" w:rsidRPr="00EC3B59" w:rsidRDefault="00342CD7" w:rsidP="00DD1172">
            <w:pPr>
              <w:jc w:val="center"/>
              <w:rPr>
                <w:b/>
                <w:bCs/>
                <w:color w:val="000000"/>
                <w:sz w:val="20"/>
                <w:szCs w:val="20"/>
              </w:rPr>
            </w:pPr>
            <w:r w:rsidRPr="00EC3B59">
              <w:rPr>
                <w:b/>
                <w:bCs/>
                <w:color w:val="000000"/>
                <w:sz w:val="20"/>
                <w:szCs w:val="20"/>
              </w:rPr>
              <w:t>5</w:t>
            </w:r>
          </w:p>
        </w:tc>
      </w:tr>
      <w:tr w:rsidR="006B661F" w:rsidRPr="006B661F" w14:paraId="67716928" w14:textId="77777777" w:rsidTr="00754E0F">
        <w:trPr>
          <w:trHeight w:val="315"/>
        </w:trPr>
        <w:tc>
          <w:tcPr>
            <w:tcW w:w="804" w:type="dxa"/>
            <w:tcBorders>
              <w:top w:val="nil"/>
              <w:left w:val="single" w:sz="4" w:space="0" w:color="auto"/>
              <w:bottom w:val="single" w:sz="4" w:space="0" w:color="auto"/>
              <w:right w:val="single" w:sz="4" w:space="0" w:color="auto"/>
            </w:tcBorders>
            <w:shd w:val="clear" w:color="auto" w:fill="FFFFFF"/>
            <w:vAlign w:val="center"/>
          </w:tcPr>
          <w:p w14:paraId="161EB426" w14:textId="77777777" w:rsidR="00342CD7" w:rsidRPr="006B661F" w:rsidRDefault="00342CD7" w:rsidP="00DD1172">
            <w:pPr>
              <w:jc w:val="center"/>
              <w:rPr>
                <w:sz w:val="20"/>
                <w:szCs w:val="20"/>
              </w:rPr>
            </w:pPr>
            <w:r w:rsidRPr="006B661F">
              <w:rPr>
                <w:sz w:val="20"/>
                <w:szCs w:val="20"/>
              </w:rPr>
              <w:t>1.</w:t>
            </w:r>
          </w:p>
        </w:tc>
        <w:tc>
          <w:tcPr>
            <w:tcW w:w="3982" w:type="dxa"/>
            <w:tcBorders>
              <w:top w:val="nil"/>
              <w:left w:val="nil"/>
              <w:bottom w:val="single" w:sz="4" w:space="0" w:color="auto"/>
              <w:right w:val="single" w:sz="4" w:space="0" w:color="auto"/>
            </w:tcBorders>
            <w:vAlign w:val="center"/>
          </w:tcPr>
          <w:p w14:paraId="32F1CBC1" w14:textId="19BFE3C9" w:rsidR="00342CD7" w:rsidRPr="006B661F" w:rsidRDefault="00616075" w:rsidP="001A2F92">
            <w:pPr>
              <w:rPr>
                <w:sz w:val="20"/>
                <w:szCs w:val="20"/>
              </w:rPr>
            </w:pPr>
            <w:r w:rsidRPr="006B661F">
              <w:rPr>
                <w:sz w:val="20"/>
                <w:szCs w:val="20"/>
              </w:rPr>
              <w:t>Trakų</w:t>
            </w:r>
            <w:r w:rsidR="001A2F92" w:rsidRPr="006B661F">
              <w:rPr>
                <w:sz w:val="20"/>
                <w:szCs w:val="20"/>
              </w:rPr>
              <w:t xml:space="preserve"> sen</w:t>
            </w:r>
            <w:r w:rsidR="00754E0F">
              <w:rPr>
                <w:sz w:val="20"/>
                <w:szCs w:val="20"/>
              </w:rPr>
              <w:t>iūnija</w:t>
            </w:r>
          </w:p>
        </w:tc>
        <w:tc>
          <w:tcPr>
            <w:tcW w:w="2693" w:type="dxa"/>
            <w:tcBorders>
              <w:top w:val="nil"/>
              <w:left w:val="nil"/>
              <w:bottom w:val="single" w:sz="4" w:space="0" w:color="auto"/>
              <w:right w:val="single" w:sz="4" w:space="0" w:color="auto"/>
            </w:tcBorders>
            <w:vAlign w:val="center"/>
          </w:tcPr>
          <w:p w14:paraId="01227C91" w14:textId="182FE8AB" w:rsidR="00342CD7" w:rsidRPr="006B661F" w:rsidRDefault="00C12141" w:rsidP="00DB150D">
            <w:pPr>
              <w:jc w:val="center"/>
              <w:rPr>
                <w:sz w:val="20"/>
                <w:szCs w:val="20"/>
              </w:rPr>
            </w:pPr>
            <w:r w:rsidRPr="006B661F">
              <w:rPr>
                <w:sz w:val="20"/>
                <w:szCs w:val="20"/>
              </w:rPr>
              <w:t xml:space="preserve">V. </w:t>
            </w:r>
            <w:proofErr w:type="spellStart"/>
            <w:r w:rsidRPr="006B661F">
              <w:rPr>
                <w:sz w:val="20"/>
                <w:szCs w:val="20"/>
              </w:rPr>
              <w:t>Pušienė</w:t>
            </w:r>
            <w:proofErr w:type="spellEnd"/>
          </w:p>
        </w:tc>
        <w:tc>
          <w:tcPr>
            <w:tcW w:w="4111" w:type="dxa"/>
            <w:tcBorders>
              <w:top w:val="single" w:sz="4" w:space="0" w:color="auto"/>
              <w:left w:val="nil"/>
              <w:bottom w:val="single" w:sz="4" w:space="0" w:color="auto"/>
              <w:right w:val="single" w:sz="4" w:space="0" w:color="auto"/>
            </w:tcBorders>
            <w:vAlign w:val="center"/>
          </w:tcPr>
          <w:p w14:paraId="231164CD" w14:textId="2ADBB7FF" w:rsidR="00342CD7" w:rsidRPr="006B661F" w:rsidRDefault="00DD1172" w:rsidP="00FE4D19">
            <w:pPr>
              <w:ind w:left="80"/>
              <w:jc w:val="center"/>
              <w:rPr>
                <w:rStyle w:val="Hipersaitas"/>
                <w:color w:val="auto"/>
                <w:sz w:val="20"/>
              </w:rPr>
            </w:pPr>
            <w:r w:rsidRPr="006B661F">
              <w:rPr>
                <w:rStyle w:val="Hipersaitas"/>
                <w:color w:val="auto"/>
                <w:sz w:val="20"/>
              </w:rPr>
              <w:t>trakai@trakai.lt</w:t>
            </w:r>
          </w:p>
        </w:tc>
        <w:tc>
          <w:tcPr>
            <w:tcW w:w="3196" w:type="dxa"/>
            <w:tcBorders>
              <w:top w:val="nil"/>
              <w:left w:val="single" w:sz="4" w:space="0" w:color="auto"/>
              <w:bottom w:val="single" w:sz="4" w:space="0" w:color="auto"/>
              <w:right w:val="single" w:sz="4" w:space="0" w:color="auto"/>
            </w:tcBorders>
            <w:vAlign w:val="center"/>
          </w:tcPr>
          <w:p w14:paraId="6D54C0B2" w14:textId="27F7BB42" w:rsidR="00342CD7" w:rsidRPr="006B661F" w:rsidRDefault="00C12141" w:rsidP="00DD1172">
            <w:pPr>
              <w:jc w:val="center"/>
              <w:rPr>
                <w:sz w:val="20"/>
                <w:szCs w:val="20"/>
              </w:rPr>
            </w:pPr>
            <w:r w:rsidRPr="006B661F">
              <w:rPr>
                <w:sz w:val="20"/>
                <w:szCs w:val="20"/>
              </w:rPr>
              <w:t>(8 528) 55 730</w:t>
            </w:r>
          </w:p>
        </w:tc>
      </w:tr>
      <w:tr w:rsidR="006B661F" w:rsidRPr="006B661F" w14:paraId="3D6103BC" w14:textId="77777777" w:rsidTr="00754E0F">
        <w:trPr>
          <w:trHeight w:val="315"/>
        </w:trPr>
        <w:tc>
          <w:tcPr>
            <w:tcW w:w="804" w:type="dxa"/>
            <w:tcBorders>
              <w:top w:val="nil"/>
              <w:left w:val="single" w:sz="4" w:space="0" w:color="auto"/>
              <w:bottom w:val="single" w:sz="4" w:space="0" w:color="auto"/>
              <w:right w:val="single" w:sz="4" w:space="0" w:color="auto"/>
            </w:tcBorders>
            <w:shd w:val="clear" w:color="auto" w:fill="FFFFFF"/>
            <w:vAlign w:val="center"/>
          </w:tcPr>
          <w:p w14:paraId="04DC08C3" w14:textId="77777777" w:rsidR="00342CD7" w:rsidRPr="006B661F" w:rsidRDefault="00342CD7" w:rsidP="00DD1172">
            <w:pPr>
              <w:jc w:val="center"/>
              <w:rPr>
                <w:sz w:val="20"/>
                <w:szCs w:val="20"/>
              </w:rPr>
            </w:pPr>
            <w:r w:rsidRPr="006B661F">
              <w:rPr>
                <w:sz w:val="20"/>
                <w:szCs w:val="20"/>
              </w:rPr>
              <w:t>2.</w:t>
            </w:r>
          </w:p>
        </w:tc>
        <w:tc>
          <w:tcPr>
            <w:tcW w:w="3982" w:type="dxa"/>
            <w:tcBorders>
              <w:top w:val="nil"/>
              <w:left w:val="nil"/>
              <w:bottom w:val="single" w:sz="4" w:space="0" w:color="auto"/>
              <w:right w:val="single" w:sz="4" w:space="0" w:color="auto"/>
            </w:tcBorders>
            <w:vAlign w:val="center"/>
          </w:tcPr>
          <w:p w14:paraId="0848E388" w14:textId="237A28BE" w:rsidR="00342CD7" w:rsidRPr="006B661F" w:rsidRDefault="00616075" w:rsidP="001A2F92">
            <w:pPr>
              <w:rPr>
                <w:sz w:val="20"/>
                <w:szCs w:val="20"/>
              </w:rPr>
            </w:pPr>
            <w:r w:rsidRPr="006B661F">
              <w:rPr>
                <w:sz w:val="20"/>
                <w:szCs w:val="20"/>
              </w:rPr>
              <w:t>Senųjų Trakų</w:t>
            </w:r>
            <w:r w:rsidR="001A2F92" w:rsidRPr="006B661F">
              <w:rPr>
                <w:sz w:val="20"/>
                <w:szCs w:val="20"/>
              </w:rPr>
              <w:t xml:space="preserve"> </w:t>
            </w:r>
            <w:r w:rsidR="00754E0F" w:rsidRPr="006B661F">
              <w:rPr>
                <w:sz w:val="20"/>
                <w:szCs w:val="20"/>
              </w:rPr>
              <w:t>sen</w:t>
            </w:r>
            <w:r w:rsidR="00754E0F">
              <w:rPr>
                <w:sz w:val="20"/>
                <w:szCs w:val="20"/>
              </w:rPr>
              <w:t>iūnija</w:t>
            </w:r>
          </w:p>
        </w:tc>
        <w:tc>
          <w:tcPr>
            <w:tcW w:w="2693" w:type="dxa"/>
            <w:tcBorders>
              <w:top w:val="nil"/>
              <w:left w:val="nil"/>
              <w:bottom w:val="single" w:sz="4" w:space="0" w:color="auto"/>
              <w:right w:val="single" w:sz="4" w:space="0" w:color="auto"/>
            </w:tcBorders>
            <w:vAlign w:val="center"/>
          </w:tcPr>
          <w:p w14:paraId="6F4D7ED8" w14:textId="5BB13CDD" w:rsidR="00342CD7" w:rsidRPr="006B661F" w:rsidRDefault="0086647D" w:rsidP="00DD1172">
            <w:pPr>
              <w:jc w:val="center"/>
              <w:rPr>
                <w:sz w:val="20"/>
                <w:szCs w:val="20"/>
              </w:rPr>
            </w:pPr>
            <w:r w:rsidRPr="006B661F">
              <w:rPr>
                <w:sz w:val="20"/>
                <w:szCs w:val="20"/>
              </w:rPr>
              <w:t>A. Ingelevič</w:t>
            </w:r>
          </w:p>
        </w:tc>
        <w:tc>
          <w:tcPr>
            <w:tcW w:w="4111" w:type="dxa"/>
            <w:tcBorders>
              <w:top w:val="single" w:sz="4" w:space="0" w:color="auto"/>
              <w:left w:val="nil"/>
              <w:bottom w:val="single" w:sz="4" w:space="0" w:color="auto"/>
              <w:right w:val="single" w:sz="4" w:space="0" w:color="auto"/>
            </w:tcBorders>
            <w:vAlign w:val="center"/>
          </w:tcPr>
          <w:p w14:paraId="0B080548" w14:textId="59FBCA73" w:rsidR="00342CD7" w:rsidRPr="006B661F" w:rsidRDefault="00DD1172" w:rsidP="00FE4D19">
            <w:pPr>
              <w:ind w:left="80"/>
              <w:jc w:val="center"/>
              <w:rPr>
                <w:rStyle w:val="Hipersaitas"/>
                <w:color w:val="auto"/>
                <w:sz w:val="20"/>
              </w:rPr>
            </w:pPr>
            <w:r w:rsidRPr="006B661F">
              <w:rPr>
                <w:rStyle w:val="Hipersaitas"/>
                <w:color w:val="auto"/>
                <w:sz w:val="20"/>
              </w:rPr>
              <w:t>s.trakai@trakai.lt</w:t>
            </w:r>
          </w:p>
        </w:tc>
        <w:tc>
          <w:tcPr>
            <w:tcW w:w="3196" w:type="dxa"/>
            <w:tcBorders>
              <w:top w:val="nil"/>
              <w:left w:val="single" w:sz="4" w:space="0" w:color="auto"/>
              <w:bottom w:val="single" w:sz="4" w:space="0" w:color="auto"/>
              <w:right w:val="single" w:sz="4" w:space="0" w:color="auto"/>
            </w:tcBorders>
            <w:vAlign w:val="center"/>
          </w:tcPr>
          <w:p w14:paraId="4DBF4258" w14:textId="1EC3AC2B" w:rsidR="00342CD7" w:rsidRPr="006B661F" w:rsidRDefault="0086647D" w:rsidP="00DD1172">
            <w:pPr>
              <w:jc w:val="center"/>
              <w:rPr>
                <w:sz w:val="20"/>
                <w:szCs w:val="20"/>
              </w:rPr>
            </w:pPr>
            <w:r w:rsidRPr="006B661F">
              <w:rPr>
                <w:sz w:val="20"/>
                <w:szCs w:val="20"/>
              </w:rPr>
              <w:t>(8 528) 66 536</w:t>
            </w:r>
          </w:p>
        </w:tc>
      </w:tr>
      <w:tr w:rsidR="006B661F" w:rsidRPr="006B661F" w14:paraId="70DAD74E" w14:textId="77777777" w:rsidTr="00754E0F">
        <w:trPr>
          <w:trHeight w:val="315"/>
        </w:trPr>
        <w:tc>
          <w:tcPr>
            <w:tcW w:w="804" w:type="dxa"/>
            <w:tcBorders>
              <w:top w:val="nil"/>
              <w:left w:val="single" w:sz="4" w:space="0" w:color="auto"/>
              <w:bottom w:val="single" w:sz="4" w:space="0" w:color="auto"/>
              <w:right w:val="single" w:sz="4" w:space="0" w:color="auto"/>
            </w:tcBorders>
            <w:shd w:val="clear" w:color="auto" w:fill="FFFFFF"/>
            <w:vAlign w:val="center"/>
          </w:tcPr>
          <w:p w14:paraId="4DD90E00" w14:textId="77777777" w:rsidR="00342CD7" w:rsidRPr="006B661F" w:rsidRDefault="00342CD7" w:rsidP="00DD1172">
            <w:pPr>
              <w:jc w:val="center"/>
              <w:rPr>
                <w:sz w:val="20"/>
                <w:szCs w:val="20"/>
              </w:rPr>
            </w:pPr>
            <w:r w:rsidRPr="006B661F">
              <w:rPr>
                <w:sz w:val="20"/>
                <w:szCs w:val="20"/>
              </w:rPr>
              <w:t>3.</w:t>
            </w:r>
          </w:p>
        </w:tc>
        <w:tc>
          <w:tcPr>
            <w:tcW w:w="3982" w:type="dxa"/>
            <w:tcBorders>
              <w:top w:val="nil"/>
              <w:left w:val="nil"/>
              <w:bottom w:val="single" w:sz="4" w:space="0" w:color="auto"/>
              <w:right w:val="single" w:sz="4" w:space="0" w:color="auto"/>
            </w:tcBorders>
            <w:vAlign w:val="center"/>
          </w:tcPr>
          <w:p w14:paraId="1AFAF383" w14:textId="7C0AD642" w:rsidR="00342CD7" w:rsidRPr="006B661F" w:rsidRDefault="00616075" w:rsidP="001A2F92">
            <w:pPr>
              <w:rPr>
                <w:sz w:val="20"/>
                <w:szCs w:val="20"/>
              </w:rPr>
            </w:pPr>
            <w:r w:rsidRPr="006B661F">
              <w:rPr>
                <w:sz w:val="20"/>
                <w:szCs w:val="20"/>
              </w:rPr>
              <w:t>Lentvario</w:t>
            </w:r>
            <w:r w:rsidR="001A2F92" w:rsidRPr="006B661F">
              <w:rPr>
                <w:sz w:val="20"/>
                <w:szCs w:val="20"/>
              </w:rPr>
              <w:t xml:space="preserve"> </w:t>
            </w:r>
            <w:r w:rsidR="00754E0F" w:rsidRPr="006B661F">
              <w:rPr>
                <w:sz w:val="20"/>
                <w:szCs w:val="20"/>
              </w:rPr>
              <w:t>sen</w:t>
            </w:r>
            <w:r w:rsidR="00754E0F">
              <w:rPr>
                <w:sz w:val="20"/>
                <w:szCs w:val="20"/>
              </w:rPr>
              <w:t>iūnija</w:t>
            </w:r>
          </w:p>
        </w:tc>
        <w:tc>
          <w:tcPr>
            <w:tcW w:w="2693" w:type="dxa"/>
            <w:tcBorders>
              <w:top w:val="nil"/>
              <w:left w:val="nil"/>
              <w:bottom w:val="single" w:sz="4" w:space="0" w:color="auto"/>
              <w:right w:val="single" w:sz="4" w:space="0" w:color="auto"/>
            </w:tcBorders>
            <w:vAlign w:val="center"/>
          </w:tcPr>
          <w:p w14:paraId="285CB671" w14:textId="44C83D8C" w:rsidR="00342CD7" w:rsidRPr="006B661F" w:rsidRDefault="00342CD7" w:rsidP="00DD1172">
            <w:pPr>
              <w:jc w:val="center"/>
              <w:rPr>
                <w:sz w:val="20"/>
                <w:szCs w:val="20"/>
              </w:rPr>
            </w:pPr>
          </w:p>
        </w:tc>
        <w:tc>
          <w:tcPr>
            <w:tcW w:w="4111" w:type="dxa"/>
            <w:tcBorders>
              <w:top w:val="single" w:sz="4" w:space="0" w:color="auto"/>
              <w:left w:val="nil"/>
              <w:bottom w:val="single" w:sz="4" w:space="0" w:color="auto"/>
              <w:right w:val="single" w:sz="4" w:space="0" w:color="auto"/>
            </w:tcBorders>
            <w:vAlign w:val="center"/>
          </w:tcPr>
          <w:p w14:paraId="07CFDC54" w14:textId="1D81A51E" w:rsidR="00342CD7" w:rsidRPr="006B661F" w:rsidRDefault="00DD1172" w:rsidP="00FE4D19">
            <w:pPr>
              <w:ind w:left="80"/>
              <w:jc w:val="center"/>
              <w:rPr>
                <w:rStyle w:val="Hipersaitas"/>
                <w:color w:val="auto"/>
                <w:sz w:val="20"/>
              </w:rPr>
            </w:pPr>
            <w:r w:rsidRPr="006B661F">
              <w:rPr>
                <w:rStyle w:val="Hipersaitas"/>
                <w:color w:val="auto"/>
                <w:sz w:val="20"/>
              </w:rPr>
              <w:t>lentvaris@trakai.lt</w:t>
            </w:r>
          </w:p>
        </w:tc>
        <w:tc>
          <w:tcPr>
            <w:tcW w:w="3196" w:type="dxa"/>
            <w:tcBorders>
              <w:top w:val="nil"/>
              <w:left w:val="single" w:sz="4" w:space="0" w:color="auto"/>
              <w:bottom w:val="single" w:sz="4" w:space="0" w:color="auto"/>
              <w:right w:val="single" w:sz="4" w:space="0" w:color="auto"/>
            </w:tcBorders>
            <w:vAlign w:val="center"/>
          </w:tcPr>
          <w:p w14:paraId="4C443CBC" w14:textId="074A7187" w:rsidR="00342CD7" w:rsidRPr="006B661F" w:rsidRDefault="0086647D" w:rsidP="00DD1172">
            <w:pPr>
              <w:jc w:val="center"/>
              <w:rPr>
                <w:sz w:val="20"/>
                <w:szCs w:val="20"/>
              </w:rPr>
            </w:pPr>
            <w:r w:rsidRPr="006B661F">
              <w:rPr>
                <w:sz w:val="20"/>
                <w:szCs w:val="20"/>
              </w:rPr>
              <w:t>(8 528) 28 444</w:t>
            </w:r>
          </w:p>
        </w:tc>
      </w:tr>
      <w:tr w:rsidR="006B661F" w:rsidRPr="006B661F" w14:paraId="3F559FB1" w14:textId="77777777" w:rsidTr="00754E0F">
        <w:trPr>
          <w:trHeight w:val="315"/>
        </w:trPr>
        <w:tc>
          <w:tcPr>
            <w:tcW w:w="804" w:type="dxa"/>
            <w:tcBorders>
              <w:top w:val="nil"/>
              <w:left w:val="single" w:sz="4" w:space="0" w:color="auto"/>
              <w:bottom w:val="single" w:sz="4" w:space="0" w:color="auto"/>
              <w:right w:val="single" w:sz="4" w:space="0" w:color="auto"/>
            </w:tcBorders>
            <w:shd w:val="clear" w:color="auto" w:fill="FFFFFF"/>
            <w:vAlign w:val="center"/>
          </w:tcPr>
          <w:p w14:paraId="1682B177" w14:textId="77777777" w:rsidR="00342CD7" w:rsidRPr="006B661F" w:rsidRDefault="00342CD7" w:rsidP="00DD1172">
            <w:pPr>
              <w:jc w:val="center"/>
              <w:rPr>
                <w:sz w:val="20"/>
                <w:szCs w:val="20"/>
              </w:rPr>
            </w:pPr>
            <w:r w:rsidRPr="006B661F">
              <w:rPr>
                <w:sz w:val="20"/>
                <w:szCs w:val="20"/>
              </w:rPr>
              <w:t>4.</w:t>
            </w:r>
          </w:p>
        </w:tc>
        <w:tc>
          <w:tcPr>
            <w:tcW w:w="3982" w:type="dxa"/>
            <w:tcBorders>
              <w:top w:val="nil"/>
              <w:left w:val="nil"/>
              <w:bottom w:val="single" w:sz="4" w:space="0" w:color="auto"/>
              <w:right w:val="single" w:sz="4" w:space="0" w:color="auto"/>
            </w:tcBorders>
            <w:vAlign w:val="center"/>
          </w:tcPr>
          <w:p w14:paraId="2EDEEBE3" w14:textId="65E4FA15" w:rsidR="00342CD7" w:rsidRPr="006B661F" w:rsidRDefault="00616075" w:rsidP="001A2F92">
            <w:pPr>
              <w:rPr>
                <w:sz w:val="20"/>
                <w:szCs w:val="20"/>
              </w:rPr>
            </w:pPr>
            <w:r w:rsidRPr="006B661F">
              <w:rPr>
                <w:sz w:val="20"/>
                <w:szCs w:val="20"/>
              </w:rPr>
              <w:t>Onuškio</w:t>
            </w:r>
            <w:r w:rsidR="001A2F92" w:rsidRPr="006B661F">
              <w:rPr>
                <w:sz w:val="20"/>
                <w:szCs w:val="20"/>
              </w:rPr>
              <w:t xml:space="preserve"> </w:t>
            </w:r>
            <w:r w:rsidR="00754E0F" w:rsidRPr="006B661F">
              <w:rPr>
                <w:sz w:val="20"/>
                <w:szCs w:val="20"/>
              </w:rPr>
              <w:t>sen</w:t>
            </w:r>
            <w:r w:rsidR="00754E0F">
              <w:rPr>
                <w:sz w:val="20"/>
                <w:szCs w:val="20"/>
              </w:rPr>
              <w:t>iūnija</w:t>
            </w:r>
          </w:p>
        </w:tc>
        <w:tc>
          <w:tcPr>
            <w:tcW w:w="2693" w:type="dxa"/>
            <w:tcBorders>
              <w:top w:val="nil"/>
              <w:left w:val="nil"/>
              <w:bottom w:val="single" w:sz="4" w:space="0" w:color="auto"/>
              <w:right w:val="single" w:sz="4" w:space="0" w:color="auto"/>
            </w:tcBorders>
            <w:vAlign w:val="center"/>
          </w:tcPr>
          <w:p w14:paraId="390C2C25" w14:textId="3BBF4D96" w:rsidR="00342CD7" w:rsidRPr="006B661F" w:rsidRDefault="0086647D" w:rsidP="00DD1172">
            <w:pPr>
              <w:jc w:val="center"/>
              <w:rPr>
                <w:sz w:val="20"/>
                <w:szCs w:val="20"/>
              </w:rPr>
            </w:pPr>
            <w:r w:rsidRPr="006B661F">
              <w:rPr>
                <w:sz w:val="20"/>
                <w:szCs w:val="20"/>
              </w:rPr>
              <w:t>Z. Aniulienė</w:t>
            </w:r>
          </w:p>
        </w:tc>
        <w:tc>
          <w:tcPr>
            <w:tcW w:w="4111" w:type="dxa"/>
            <w:tcBorders>
              <w:top w:val="single" w:sz="4" w:space="0" w:color="auto"/>
              <w:left w:val="nil"/>
              <w:bottom w:val="single" w:sz="4" w:space="0" w:color="auto"/>
              <w:right w:val="single" w:sz="4" w:space="0" w:color="auto"/>
            </w:tcBorders>
            <w:vAlign w:val="center"/>
          </w:tcPr>
          <w:p w14:paraId="230668A0" w14:textId="35EEA4DF" w:rsidR="00342CD7" w:rsidRPr="006B661F" w:rsidRDefault="00DD1172" w:rsidP="00FE4D19">
            <w:pPr>
              <w:ind w:left="80"/>
              <w:jc w:val="center"/>
              <w:rPr>
                <w:rStyle w:val="Hipersaitas"/>
                <w:color w:val="auto"/>
                <w:sz w:val="20"/>
              </w:rPr>
            </w:pPr>
            <w:r w:rsidRPr="006B661F">
              <w:rPr>
                <w:rStyle w:val="Hipersaitas"/>
                <w:color w:val="auto"/>
                <w:sz w:val="20"/>
              </w:rPr>
              <w:t>onuskis@trakai.lt</w:t>
            </w:r>
          </w:p>
        </w:tc>
        <w:tc>
          <w:tcPr>
            <w:tcW w:w="3196" w:type="dxa"/>
            <w:tcBorders>
              <w:top w:val="nil"/>
              <w:left w:val="single" w:sz="4" w:space="0" w:color="auto"/>
              <w:bottom w:val="single" w:sz="4" w:space="0" w:color="auto"/>
              <w:right w:val="single" w:sz="4" w:space="0" w:color="auto"/>
            </w:tcBorders>
            <w:vAlign w:val="center"/>
          </w:tcPr>
          <w:p w14:paraId="47E88C27" w14:textId="5FE11BD6" w:rsidR="00342CD7" w:rsidRPr="006B661F" w:rsidRDefault="0086647D" w:rsidP="00DD1172">
            <w:pPr>
              <w:jc w:val="center"/>
              <w:rPr>
                <w:sz w:val="20"/>
                <w:szCs w:val="20"/>
              </w:rPr>
            </w:pPr>
            <w:r w:rsidRPr="006B661F">
              <w:rPr>
                <w:sz w:val="20"/>
                <w:szCs w:val="20"/>
              </w:rPr>
              <w:t>(8 528) 62 218</w:t>
            </w:r>
          </w:p>
        </w:tc>
      </w:tr>
      <w:tr w:rsidR="006B661F" w:rsidRPr="006B661F" w14:paraId="34BAAAE5" w14:textId="77777777" w:rsidTr="00754E0F">
        <w:trPr>
          <w:trHeight w:val="315"/>
        </w:trPr>
        <w:tc>
          <w:tcPr>
            <w:tcW w:w="804" w:type="dxa"/>
            <w:tcBorders>
              <w:top w:val="nil"/>
              <w:left w:val="single" w:sz="4" w:space="0" w:color="auto"/>
              <w:bottom w:val="single" w:sz="4" w:space="0" w:color="auto"/>
              <w:right w:val="single" w:sz="4" w:space="0" w:color="auto"/>
            </w:tcBorders>
            <w:shd w:val="clear" w:color="auto" w:fill="FFFFFF"/>
            <w:vAlign w:val="center"/>
          </w:tcPr>
          <w:p w14:paraId="52DC15E0" w14:textId="77777777" w:rsidR="00342CD7" w:rsidRPr="006B661F" w:rsidRDefault="00342CD7" w:rsidP="00DD1172">
            <w:pPr>
              <w:jc w:val="center"/>
              <w:rPr>
                <w:sz w:val="20"/>
                <w:szCs w:val="20"/>
              </w:rPr>
            </w:pPr>
            <w:r w:rsidRPr="006B661F">
              <w:rPr>
                <w:sz w:val="20"/>
                <w:szCs w:val="20"/>
              </w:rPr>
              <w:t>5.</w:t>
            </w:r>
          </w:p>
        </w:tc>
        <w:tc>
          <w:tcPr>
            <w:tcW w:w="3982" w:type="dxa"/>
            <w:tcBorders>
              <w:top w:val="nil"/>
              <w:left w:val="nil"/>
              <w:bottom w:val="single" w:sz="4" w:space="0" w:color="auto"/>
              <w:right w:val="single" w:sz="4" w:space="0" w:color="auto"/>
            </w:tcBorders>
            <w:vAlign w:val="center"/>
          </w:tcPr>
          <w:p w14:paraId="604024A4" w14:textId="6364D74A" w:rsidR="00342CD7" w:rsidRPr="006B661F" w:rsidRDefault="00616075" w:rsidP="001A2F92">
            <w:pPr>
              <w:rPr>
                <w:sz w:val="20"/>
                <w:szCs w:val="20"/>
              </w:rPr>
            </w:pPr>
            <w:r w:rsidRPr="006B661F">
              <w:rPr>
                <w:sz w:val="20"/>
                <w:szCs w:val="20"/>
              </w:rPr>
              <w:t>Paluknio</w:t>
            </w:r>
            <w:r w:rsidR="001A2F92" w:rsidRPr="006B661F">
              <w:rPr>
                <w:sz w:val="20"/>
                <w:szCs w:val="20"/>
              </w:rPr>
              <w:t xml:space="preserve"> </w:t>
            </w:r>
            <w:r w:rsidR="00754E0F" w:rsidRPr="006B661F">
              <w:rPr>
                <w:sz w:val="20"/>
                <w:szCs w:val="20"/>
              </w:rPr>
              <w:t>sen</w:t>
            </w:r>
            <w:r w:rsidR="00754E0F">
              <w:rPr>
                <w:sz w:val="20"/>
                <w:szCs w:val="20"/>
              </w:rPr>
              <w:t>iūnija</w:t>
            </w:r>
          </w:p>
        </w:tc>
        <w:tc>
          <w:tcPr>
            <w:tcW w:w="2693" w:type="dxa"/>
            <w:tcBorders>
              <w:top w:val="nil"/>
              <w:left w:val="nil"/>
              <w:bottom w:val="single" w:sz="4" w:space="0" w:color="auto"/>
              <w:right w:val="single" w:sz="4" w:space="0" w:color="auto"/>
            </w:tcBorders>
            <w:vAlign w:val="center"/>
          </w:tcPr>
          <w:p w14:paraId="17CA817F" w14:textId="449F9C3B" w:rsidR="00342CD7" w:rsidRPr="006B661F" w:rsidRDefault="00FA34D9" w:rsidP="00DD1172">
            <w:pPr>
              <w:jc w:val="center"/>
              <w:rPr>
                <w:sz w:val="20"/>
                <w:szCs w:val="20"/>
              </w:rPr>
            </w:pPr>
            <w:r w:rsidRPr="006B661F">
              <w:rPr>
                <w:sz w:val="20"/>
                <w:szCs w:val="20"/>
              </w:rPr>
              <w:t xml:space="preserve">J. </w:t>
            </w:r>
            <w:proofErr w:type="spellStart"/>
            <w:r w:rsidRPr="006B661F">
              <w:rPr>
                <w:sz w:val="20"/>
                <w:szCs w:val="20"/>
              </w:rPr>
              <w:t>Gardžiulienė</w:t>
            </w:r>
            <w:proofErr w:type="spellEnd"/>
          </w:p>
        </w:tc>
        <w:tc>
          <w:tcPr>
            <w:tcW w:w="4111" w:type="dxa"/>
            <w:tcBorders>
              <w:top w:val="single" w:sz="4" w:space="0" w:color="auto"/>
              <w:left w:val="nil"/>
              <w:bottom w:val="single" w:sz="4" w:space="0" w:color="auto"/>
              <w:right w:val="single" w:sz="4" w:space="0" w:color="auto"/>
            </w:tcBorders>
            <w:vAlign w:val="center"/>
          </w:tcPr>
          <w:p w14:paraId="4ED6976A" w14:textId="4D817FAF" w:rsidR="00342CD7" w:rsidRPr="006B661F" w:rsidRDefault="00DD1172" w:rsidP="00FE4D19">
            <w:pPr>
              <w:ind w:left="80"/>
              <w:jc w:val="center"/>
              <w:rPr>
                <w:rStyle w:val="Hipersaitas"/>
                <w:color w:val="auto"/>
                <w:sz w:val="20"/>
              </w:rPr>
            </w:pPr>
            <w:r w:rsidRPr="006B661F">
              <w:rPr>
                <w:rStyle w:val="Hipersaitas"/>
                <w:color w:val="auto"/>
                <w:sz w:val="20"/>
              </w:rPr>
              <w:t>paluknis@trakai.lt</w:t>
            </w:r>
          </w:p>
        </w:tc>
        <w:tc>
          <w:tcPr>
            <w:tcW w:w="3196" w:type="dxa"/>
            <w:tcBorders>
              <w:top w:val="nil"/>
              <w:left w:val="single" w:sz="4" w:space="0" w:color="auto"/>
              <w:bottom w:val="single" w:sz="4" w:space="0" w:color="auto"/>
              <w:right w:val="single" w:sz="4" w:space="0" w:color="auto"/>
            </w:tcBorders>
            <w:vAlign w:val="center"/>
          </w:tcPr>
          <w:p w14:paraId="197B92C7" w14:textId="3C124A67" w:rsidR="00342CD7" w:rsidRPr="006B661F" w:rsidRDefault="0086647D" w:rsidP="00DD1172">
            <w:pPr>
              <w:jc w:val="center"/>
              <w:rPr>
                <w:sz w:val="20"/>
                <w:szCs w:val="20"/>
              </w:rPr>
            </w:pPr>
            <w:r w:rsidRPr="006B661F">
              <w:rPr>
                <w:sz w:val="20"/>
                <w:szCs w:val="20"/>
              </w:rPr>
              <w:t>8 616 28 950</w:t>
            </w:r>
          </w:p>
        </w:tc>
      </w:tr>
      <w:tr w:rsidR="006B661F" w:rsidRPr="006B661F" w14:paraId="22D82AAD" w14:textId="77777777" w:rsidTr="00754E0F">
        <w:trPr>
          <w:trHeight w:val="315"/>
        </w:trPr>
        <w:tc>
          <w:tcPr>
            <w:tcW w:w="804" w:type="dxa"/>
            <w:tcBorders>
              <w:top w:val="nil"/>
              <w:left w:val="single" w:sz="4" w:space="0" w:color="auto"/>
              <w:bottom w:val="single" w:sz="4" w:space="0" w:color="auto"/>
              <w:right w:val="single" w:sz="4" w:space="0" w:color="auto"/>
            </w:tcBorders>
            <w:shd w:val="clear" w:color="auto" w:fill="FFFFFF"/>
            <w:vAlign w:val="center"/>
          </w:tcPr>
          <w:p w14:paraId="783ADB6B" w14:textId="77777777" w:rsidR="00342CD7" w:rsidRPr="006B661F" w:rsidRDefault="00342CD7" w:rsidP="00DD1172">
            <w:pPr>
              <w:jc w:val="center"/>
              <w:rPr>
                <w:sz w:val="20"/>
                <w:szCs w:val="20"/>
              </w:rPr>
            </w:pPr>
            <w:r w:rsidRPr="006B661F">
              <w:rPr>
                <w:sz w:val="20"/>
                <w:szCs w:val="20"/>
              </w:rPr>
              <w:t>6.</w:t>
            </w:r>
          </w:p>
        </w:tc>
        <w:tc>
          <w:tcPr>
            <w:tcW w:w="3982" w:type="dxa"/>
            <w:tcBorders>
              <w:top w:val="nil"/>
              <w:left w:val="nil"/>
              <w:bottom w:val="single" w:sz="4" w:space="0" w:color="auto"/>
              <w:right w:val="single" w:sz="4" w:space="0" w:color="auto"/>
            </w:tcBorders>
            <w:vAlign w:val="center"/>
          </w:tcPr>
          <w:p w14:paraId="05009BF9" w14:textId="695C479B" w:rsidR="00342CD7" w:rsidRPr="006B661F" w:rsidRDefault="00616075" w:rsidP="001A2F92">
            <w:pPr>
              <w:rPr>
                <w:sz w:val="20"/>
                <w:szCs w:val="20"/>
              </w:rPr>
            </w:pPr>
            <w:proofErr w:type="spellStart"/>
            <w:r w:rsidRPr="006B661F">
              <w:rPr>
                <w:sz w:val="20"/>
                <w:szCs w:val="20"/>
              </w:rPr>
              <w:t>Grendavės</w:t>
            </w:r>
            <w:proofErr w:type="spellEnd"/>
            <w:r w:rsidR="001A2F92" w:rsidRPr="006B661F">
              <w:rPr>
                <w:sz w:val="20"/>
                <w:szCs w:val="20"/>
              </w:rPr>
              <w:t xml:space="preserve"> </w:t>
            </w:r>
            <w:r w:rsidR="00754E0F" w:rsidRPr="006B661F">
              <w:rPr>
                <w:sz w:val="20"/>
                <w:szCs w:val="20"/>
              </w:rPr>
              <w:t>sen</w:t>
            </w:r>
            <w:r w:rsidR="00754E0F">
              <w:rPr>
                <w:sz w:val="20"/>
                <w:szCs w:val="20"/>
              </w:rPr>
              <w:t>iūnija</w:t>
            </w:r>
          </w:p>
        </w:tc>
        <w:tc>
          <w:tcPr>
            <w:tcW w:w="2693" w:type="dxa"/>
            <w:tcBorders>
              <w:top w:val="nil"/>
              <w:left w:val="nil"/>
              <w:bottom w:val="single" w:sz="4" w:space="0" w:color="auto"/>
              <w:right w:val="single" w:sz="4" w:space="0" w:color="auto"/>
            </w:tcBorders>
            <w:vAlign w:val="center"/>
          </w:tcPr>
          <w:p w14:paraId="036C5BEE" w14:textId="30F6591D" w:rsidR="00342CD7" w:rsidRPr="006B661F" w:rsidRDefault="000056C7" w:rsidP="0086647D">
            <w:pPr>
              <w:jc w:val="center"/>
              <w:rPr>
                <w:sz w:val="20"/>
                <w:szCs w:val="20"/>
              </w:rPr>
            </w:pPr>
            <w:r w:rsidRPr="006B661F">
              <w:rPr>
                <w:sz w:val="20"/>
                <w:szCs w:val="20"/>
              </w:rPr>
              <w:t>S. Janulevičius</w:t>
            </w:r>
          </w:p>
        </w:tc>
        <w:tc>
          <w:tcPr>
            <w:tcW w:w="4111" w:type="dxa"/>
            <w:tcBorders>
              <w:top w:val="single" w:sz="4" w:space="0" w:color="auto"/>
              <w:left w:val="nil"/>
              <w:bottom w:val="single" w:sz="4" w:space="0" w:color="auto"/>
              <w:right w:val="single" w:sz="4" w:space="0" w:color="auto"/>
            </w:tcBorders>
            <w:vAlign w:val="center"/>
          </w:tcPr>
          <w:p w14:paraId="6F0F5CF9" w14:textId="7A9F5740" w:rsidR="00342CD7" w:rsidRPr="006B661F" w:rsidRDefault="00DD1172" w:rsidP="00FE4D19">
            <w:pPr>
              <w:ind w:left="80"/>
              <w:jc w:val="center"/>
              <w:rPr>
                <w:rStyle w:val="Hipersaitas"/>
                <w:color w:val="auto"/>
                <w:sz w:val="20"/>
              </w:rPr>
            </w:pPr>
            <w:r w:rsidRPr="006B661F">
              <w:rPr>
                <w:rStyle w:val="Hipersaitas"/>
                <w:color w:val="auto"/>
                <w:sz w:val="20"/>
              </w:rPr>
              <w:t>grendave@trakai.lt</w:t>
            </w:r>
          </w:p>
        </w:tc>
        <w:tc>
          <w:tcPr>
            <w:tcW w:w="3196" w:type="dxa"/>
            <w:tcBorders>
              <w:top w:val="nil"/>
              <w:left w:val="single" w:sz="4" w:space="0" w:color="auto"/>
              <w:bottom w:val="single" w:sz="4" w:space="0" w:color="auto"/>
              <w:right w:val="single" w:sz="4" w:space="0" w:color="auto"/>
            </w:tcBorders>
            <w:vAlign w:val="center"/>
          </w:tcPr>
          <w:p w14:paraId="3B6EC068" w14:textId="2B8A4CA1" w:rsidR="00342CD7" w:rsidRPr="006B661F" w:rsidRDefault="00905A97" w:rsidP="00DD1172">
            <w:pPr>
              <w:jc w:val="center"/>
              <w:rPr>
                <w:sz w:val="20"/>
                <w:szCs w:val="20"/>
              </w:rPr>
            </w:pPr>
            <w:r w:rsidRPr="006B661F">
              <w:rPr>
                <w:sz w:val="20"/>
                <w:szCs w:val="20"/>
              </w:rPr>
              <w:t>(8 528) 42 413</w:t>
            </w:r>
          </w:p>
        </w:tc>
      </w:tr>
      <w:tr w:rsidR="006B661F" w:rsidRPr="006B661F" w14:paraId="719A20CA" w14:textId="77777777" w:rsidTr="00754E0F">
        <w:trPr>
          <w:trHeight w:val="315"/>
        </w:trPr>
        <w:tc>
          <w:tcPr>
            <w:tcW w:w="804" w:type="dxa"/>
            <w:tcBorders>
              <w:top w:val="nil"/>
              <w:left w:val="single" w:sz="4" w:space="0" w:color="auto"/>
              <w:bottom w:val="single" w:sz="4" w:space="0" w:color="auto"/>
              <w:right w:val="single" w:sz="4" w:space="0" w:color="auto"/>
            </w:tcBorders>
            <w:shd w:val="clear" w:color="auto" w:fill="FFFFFF"/>
            <w:vAlign w:val="center"/>
          </w:tcPr>
          <w:p w14:paraId="59EA00F8" w14:textId="77777777" w:rsidR="00342CD7" w:rsidRPr="006B661F" w:rsidRDefault="00342CD7" w:rsidP="00DD1172">
            <w:pPr>
              <w:jc w:val="center"/>
              <w:rPr>
                <w:sz w:val="20"/>
                <w:szCs w:val="20"/>
              </w:rPr>
            </w:pPr>
            <w:r w:rsidRPr="006B661F">
              <w:rPr>
                <w:sz w:val="20"/>
                <w:szCs w:val="20"/>
              </w:rPr>
              <w:t>7.</w:t>
            </w:r>
          </w:p>
        </w:tc>
        <w:tc>
          <w:tcPr>
            <w:tcW w:w="3982" w:type="dxa"/>
            <w:tcBorders>
              <w:top w:val="nil"/>
              <w:left w:val="nil"/>
              <w:bottom w:val="single" w:sz="4" w:space="0" w:color="auto"/>
              <w:right w:val="single" w:sz="4" w:space="0" w:color="auto"/>
            </w:tcBorders>
            <w:vAlign w:val="center"/>
          </w:tcPr>
          <w:p w14:paraId="013406EF" w14:textId="280403F3" w:rsidR="00342CD7" w:rsidRPr="006B661F" w:rsidRDefault="00616075" w:rsidP="001A2F92">
            <w:pPr>
              <w:rPr>
                <w:sz w:val="20"/>
                <w:szCs w:val="20"/>
              </w:rPr>
            </w:pPr>
            <w:r w:rsidRPr="006B661F">
              <w:rPr>
                <w:sz w:val="20"/>
                <w:szCs w:val="20"/>
              </w:rPr>
              <w:t>Rūdiškių</w:t>
            </w:r>
            <w:r w:rsidR="001A2F92" w:rsidRPr="006B661F">
              <w:rPr>
                <w:sz w:val="20"/>
                <w:szCs w:val="20"/>
              </w:rPr>
              <w:t xml:space="preserve"> </w:t>
            </w:r>
            <w:r w:rsidR="00754E0F" w:rsidRPr="006B661F">
              <w:rPr>
                <w:sz w:val="20"/>
                <w:szCs w:val="20"/>
              </w:rPr>
              <w:t>sen</w:t>
            </w:r>
            <w:r w:rsidR="00754E0F">
              <w:rPr>
                <w:sz w:val="20"/>
                <w:szCs w:val="20"/>
              </w:rPr>
              <w:t>iūnija</w:t>
            </w:r>
          </w:p>
        </w:tc>
        <w:tc>
          <w:tcPr>
            <w:tcW w:w="2693" w:type="dxa"/>
            <w:tcBorders>
              <w:top w:val="nil"/>
              <w:left w:val="nil"/>
              <w:bottom w:val="single" w:sz="4" w:space="0" w:color="auto"/>
              <w:right w:val="single" w:sz="4" w:space="0" w:color="auto"/>
            </w:tcBorders>
            <w:vAlign w:val="center"/>
          </w:tcPr>
          <w:p w14:paraId="43FAB453" w14:textId="128EA19A" w:rsidR="00342CD7" w:rsidRPr="006B661F" w:rsidRDefault="008455B7" w:rsidP="00DD1172">
            <w:pPr>
              <w:jc w:val="center"/>
              <w:rPr>
                <w:sz w:val="20"/>
                <w:szCs w:val="20"/>
              </w:rPr>
            </w:pPr>
            <w:proofErr w:type="spellStart"/>
            <w:r w:rsidRPr="008455B7">
              <w:rPr>
                <w:sz w:val="20"/>
                <w:szCs w:val="20"/>
              </w:rPr>
              <w:t>P</w:t>
            </w:r>
            <w:r>
              <w:rPr>
                <w:sz w:val="20"/>
                <w:szCs w:val="20"/>
              </w:rPr>
              <w:t>.</w:t>
            </w:r>
            <w:r w:rsidRPr="008455B7">
              <w:rPr>
                <w:sz w:val="20"/>
                <w:szCs w:val="20"/>
              </w:rPr>
              <w:t>Sabaliauskas</w:t>
            </w:r>
            <w:proofErr w:type="spellEnd"/>
          </w:p>
        </w:tc>
        <w:tc>
          <w:tcPr>
            <w:tcW w:w="4111" w:type="dxa"/>
            <w:tcBorders>
              <w:top w:val="single" w:sz="4" w:space="0" w:color="auto"/>
              <w:left w:val="nil"/>
              <w:bottom w:val="single" w:sz="4" w:space="0" w:color="auto"/>
              <w:right w:val="single" w:sz="4" w:space="0" w:color="auto"/>
            </w:tcBorders>
            <w:vAlign w:val="center"/>
          </w:tcPr>
          <w:p w14:paraId="03E4A228" w14:textId="754CCBC9" w:rsidR="00342CD7" w:rsidRPr="006B661F" w:rsidRDefault="00DD1172" w:rsidP="00FE4D19">
            <w:pPr>
              <w:ind w:left="80"/>
              <w:jc w:val="center"/>
              <w:rPr>
                <w:rStyle w:val="Hipersaitas"/>
                <w:color w:val="auto"/>
                <w:sz w:val="20"/>
              </w:rPr>
            </w:pPr>
            <w:r w:rsidRPr="006B661F">
              <w:rPr>
                <w:rStyle w:val="Hipersaitas"/>
                <w:color w:val="auto"/>
                <w:sz w:val="20"/>
              </w:rPr>
              <w:t>rudiskes@trakai.lt</w:t>
            </w:r>
          </w:p>
        </w:tc>
        <w:tc>
          <w:tcPr>
            <w:tcW w:w="3196" w:type="dxa"/>
            <w:tcBorders>
              <w:top w:val="nil"/>
              <w:left w:val="single" w:sz="4" w:space="0" w:color="auto"/>
              <w:bottom w:val="single" w:sz="4" w:space="0" w:color="auto"/>
              <w:right w:val="single" w:sz="4" w:space="0" w:color="auto"/>
            </w:tcBorders>
            <w:vAlign w:val="center"/>
          </w:tcPr>
          <w:p w14:paraId="752D9AD7" w14:textId="50012988" w:rsidR="00342CD7" w:rsidRPr="006B661F" w:rsidRDefault="00B4771F" w:rsidP="00DD1172">
            <w:pPr>
              <w:jc w:val="center"/>
              <w:rPr>
                <w:sz w:val="20"/>
                <w:szCs w:val="20"/>
              </w:rPr>
            </w:pPr>
            <w:r>
              <w:rPr>
                <w:sz w:val="20"/>
                <w:szCs w:val="20"/>
              </w:rPr>
              <w:t>8</w:t>
            </w:r>
            <w:r w:rsidRPr="00B4771F">
              <w:rPr>
                <w:sz w:val="20"/>
                <w:szCs w:val="20"/>
              </w:rPr>
              <w:t>68487418</w:t>
            </w:r>
          </w:p>
        </w:tc>
      </w:tr>
      <w:tr w:rsidR="006B661F" w:rsidRPr="006B661F" w14:paraId="6CA4BD95" w14:textId="77777777" w:rsidTr="00754E0F">
        <w:trPr>
          <w:trHeight w:val="315"/>
        </w:trPr>
        <w:tc>
          <w:tcPr>
            <w:tcW w:w="804" w:type="dxa"/>
            <w:tcBorders>
              <w:top w:val="nil"/>
              <w:left w:val="single" w:sz="4" w:space="0" w:color="auto"/>
              <w:bottom w:val="single" w:sz="4" w:space="0" w:color="auto"/>
              <w:right w:val="single" w:sz="4" w:space="0" w:color="auto"/>
            </w:tcBorders>
            <w:shd w:val="clear" w:color="auto" w:fill="FFFFFF"/>
            <w:vAlign w:val="center"/>
          </w:tcPr>
          <w:p w14:paraId="40E8DACC" w14:textId="77777777" w:rsidR="00342CD7" w:rsidRPr="006B661F" w:rsidRDefault="00342CD7" w:rsidP="00DD1172">
            <w:pPr>
              <w:jc w:val="center"/>
              <w:rPr>
                <w:sz w:val="20"/>
                <w:szCs w:val="20"/>
              </w:rPr>
            </w:pPr>
            <w:r w:rsidRPr="006B661F">
              <w:rPr>
                <w:sz w:val="20"/>
                <w:szCs w:val="20"/>
              </w:rPr>
              <w:t>8.</w:t>
            </w:r>
          </w:p>
        </w:tc>
        <w:tc>
          <w:tcPr>
            <w:tcW w:w="3982" w:type="dxa"/>
            <w:tcBorders>
              <w:top w:val="nil"/>
              <w:left w:val="nil"/>
              <w:bottom w:val="single" w:sz="4" w:space="0" w:color="auto"/>
              <w:right w:val="single" w:sz="4" w:space="0" w:color="auto"/>
            </w:tcBorders>
            <w:vAlign w:val="center"/>
          </w:tcPr>
          <w:p w14:paraId="401E8FDD" w14:textId="666FED7B" w:rsidR="00342CD7" w:rsidRPr="006B661F" w:rsidRDefault="00616075" w:rsidP="001A2F92">
            <w:pPr>
              <w:rPr>
                <w:sz w:val="20"/>
                <w:szCs w:val="20"/>
              </w:rPr>
            </w:pPr>
            <w:r w:rsidRPr="006B661F">
              <w:rPr>
                <w:sz w:val="20"/>
                <w:szCs w:val="20"/>
              </w:rPr>
              <w:t>Aukštadvario</w:t>
            </w:r>
            <w:r w:rsidR="001A2F92" w:rsidRPr="006B661F">
              <w:rPr>
                <w:sz w:val="20"/>
                <w:szCs w:val="20"/>
              </w:rPr>
              <w:t xml:space="preserve"> </w:t>
            </w:r>
            <w:r w:rsidR="00754E0F" w:rsidRPr="006B661F">
              <w:rPr>
                <w:sz w:val="20"/>
                <w:szCs w:val="20"/>
              </w:rPr>
              <w:t>sen</w:t>
            </w:r>
            <w:r w:rsidR="00754E0F">
              <w:rPr>
                <w:sz w:val="20"/>
                <w:szCs w:val="20"/>
              </w:rPr>
              <w:t>iūnija</w:t>
            </w:r>
          </w:p>
        </w:tc>
        <w:tc>
          <w:tcPr>
            <w:tcW w:w="2693" w:type="dxa"/>
            <w:tcBorders>
              <w:top w:val="nil"/>
              <w:left w:val="nil"/>
              <w:bottom w:val="single" w:sz="4" w:space="0" w:color="auto"/>
              <w:right w:val="single" w:sz="4" w:space="0" w:color="auto"/>
            </w:tcBorders>
            <w:vAlign w:val="center"/>
          </w:tcPr>
          <w:p w14:paraId="6F81DD43" w14:textId="69FE832C" w:rsidR="00342CD7" w:rsidRPr="006B661F" w:rsidRDefault="008455B7" w:rsidP="008455B7">
            <w:pPr>
              <w:jc w:val="center"/>
              <w:rPr>
                <w:sz w:val="20"/>
                <w:szCs w:val="20"/>
              </w:rPr>
            </w:pPr>
            <w:proofErr w:type="spellStart"/>
            <w:r w:rsidRPr="008455B7">
              <w:rPr>
                <w:sz w:val="20"/>
                <w:szCs w:val="20"/>
              </w:rPr>
              <w:t>R</w:t>
            </w:r>
            <w:r>
              <w:rPr>
                <w:sz w:val="20"/>
                <w:szCs w:val="20"/>
              </w:rPr>
              <w:t>.</w:t>
            </w:r>
            <w:r w:rsidRPr="008455B7">
              <w:rPr>
                <w:sz w:val="20"/>
                <w:szCs w:val="20"/>
              </w:rPr>
              <w:t>Bartkevičienė</w:t>
            </w:r>
            <w:proofErr w:type="spellEnd"/>
          </w:p>
        </w:tc>
        <w:tc>
          <w:tcPr>
            <w:tcW w:w="4111" w:type="dxa"/>
            <w:tcBorders>
              <w:top w:val="single" w:sz="4" w:space="0" w:color="auto"/>
              <w:left w:val="nil"/>
              <w:bottom w:val="single" w:sz="4" w:space="0" w:color="auto"/>
              <w:right w:val="single" w:sz="4" w:space="0" w:color="auto"/>
            </w:tcBorders>
            <w:vAlign w:val="center"/>
          </w:tcPr>
          <w:p w14:paraId="64123438" w14:textId="2836CE72" w:rsidR="00342CD7" w:rsidRPr="006B661F" w:rsidRDefault="00DD1172" w:rsidP="00FE4D19">
            <w:pPr>
              <w:ind w:left="80"/>
              <w:jc w:val="center"/>
              <w:rPr>
                <w:rStyle w:val="Hipersaitas"/>
                <w:color w:val="auto"/>
                <w:sz w:val="20"/>
              </w:rPr>
            </w:pPr>
            <w:r w:rsidRPr="006B661F">
              <w:rPr>
                <w:rStyle w:val="Hipersaitas"/>
                <w:color w:val="auto"/>
                <w:sz w:val="20"/>
              </w:rPr>
              <w:t>aukstadvaris@trakai.lt</w:t>
            </w:r>
          </w:p>
        </w:tc>
        <w:tc>
          <w:tcPr>
            <w:tcW w:w="3196" w:type="dxa"/>
            <w:tcBorders>
              <w:top w:val="nil"/>
              <w:left w:val="single" w:sz="4" w:space="0" w:color="auto"/>
              <w:bottom w:val="single" w:sz="4" w:space="0" w:color="auto"/>
              <w:right w:val="single" w:sz="4" w:space="0" w:color="auto"/>
            </w:tcBorders>
            <w:vAlign w:val="center"/>
          </w:tcPr>
          <w:p w14:paraId="296A434E" w14:textId="12C5D2C5" w:rsidR="00342CD7" w:rsidRPr="006B661F" w:rsidRDefault="0086647D" w:rsidP="00DD1172">
            <w:pPr>
              <w:jc w:val="center"/>
              <w:rPr>
                <w:sz w:val="20"/>
                <w:szCs w:val="20"/>
              </w:rPr>
            </w:pPr>
            <w:r w:rsidRPr="006B661F">
              <w:rPr>
                <w:sz w:val="20"/>
                <w:szCs w:val="20"/>
              </w:rPr>
              <w:t xml:space="preserve">8 </w:t>
            </w:r>
            <w:r w:rsidR="00F06C44" w:rsidRPr="006B661F">
              <w:rPr>
                <w:sz w:val="20"/>
                <w:szCs w:val="20"/>
              </w:rPr>
              <w:t>(528) 65 227</w:t>
            </w:r>
          </w:p>
        </w:tc>
      </w:tr>
    </w:tbl>
    <w:p w14:paraId="7DBD3B33" w14:textId="77777777" w:rsidR="00754E0F" w:rsidRDefault="00754E0F" w:rsidP="00C440BE">
      <w:pPr>
        <w:outlineLvl w:val="0"/>
        <w:rPr>
          <w:rStyle w:val="Hipersaitas"/>
          <w:b/>
          <w:color w:val="auto"/>
          <w:u w:val="none"/>
        </w:rPr>
      </w:pPr>
    </w:p>
    <w:p w14:paraId="7D6D12B9" w14:textId="6EF6663E" w:rsidR="00C440BE" w:rsidRPr="006B661F" w:rsidRDefault="00C440BE" w:rsidP="00C440BE">
      <w:pPr>
        <w:outlineLvl w:val="0"/>
        <w:rPr>
          <w:rStyle w:val="Hipersaitas"/>
          <w:b/>
          <w:color w:val="auto"/>
        </w:rPr>
      </w:pPr>
      <w:r w:rsidRPr="006B661F">
        <w:rPr>
          <w:rStyle w:val="Hipersaitas"/>
          <w:b/>
          <w:color w:val="auto"/>
          <w:u w:val="none"/>
        </w:rPr>
        <w:t xml:space="preserve">Bendras el. p.: </w:t>
      </w:r>
      <w:hyperlink r:id="rId52" w:history="1">
        <w:r w:rsidRPr="006B661F">
          <w:rPr>
            <w:rStyle w:val="Hipersaitas"/>
            <w:b/>
            <w:i/>
            <w:color w:val="auto"/>
          </w:rPr>
          <w:t>seniunai@trakai.lt</w:t>
        </w:r>
      </w:hyperlink>
    </w:p>
    <w:p w14:paraId="3FD47C8A" w14:textId="113E92D6" w:rsidR="00342CD7" w:rsidRPr="006B661F" w:rsidRDefault="00DB150D" w:rsidP="00C440BE">
      <w:pPr>
        <w:jc w:val="center"/>
      </w:pPr>
      <w:r w:rsidRPr="006B661F">
        <w:t>___________</w:t>
      </w:r>
    </w:p>
    <w:p w14:paraId="2B71D6F6" w14:textId="77777777" w:rsidR="0008204D" w:rsidRPr="00EC3B59" w:rsidRDefault="0008204D" w:rsidP="00342CD7"/>
    <w:p w14:paraId="49507701" w14:textId="77777777" w:rsidR="0008204D" w:rsidRPr="00EC3B59" w:rsidRDefault="0008204D" w:rsidP="00342CD7"/>
    <w:p w14:paraId="1EADA1DE" w14:textId="77777777" w:rsidR="0008204D" w:rsidRPr="00EC3B59" w:rsidRDefault="0008204D" w:rsidP="00342CD7"/>
    <w:p w14:paraId="06277281" w14:textId="77777777" w:rsidR="0008204D" w:rsidRPr="00EC3B59" w:rsidRDefault="0008204D" w:rsidP="00342CD7"/>
    <w:p w14:paraId="326082D3" w14:textId="77777777" w:rsidR="0008204D" w:rsidRPr="00EC3B59" w:rsidRDefault="0008204D" w:rsidP="00342CD7"/>
    <w:p w14:paraId="3B87A8D4" w14:textId="77777777" w:rsidR="0008204D" w:rsidRPr="00EC3B59" w:rsidRDefault="0008204D" w:rsidP="00342CD7"/>
    <w:p w14:paraId="5E648E20" w14:textId="77777777" w:rsidR="0008204D" w:rsidRPr="00EC3B59" w:rsidRDefault="0008204D" w:rsidP="00342CD7"/>
    <w:p w14:paraId="52AD5BE8" w14:textId="77777777" w:rsidR="0008204D" w:rsidRPr="00EC3B59" w:rsidRDefault="0008204D" w:rsidP="00342CD7"/>
    <w:p w14:paraId="5FABBDE7" w14:textId="77777777" w:rsidR="0008204D" w:rsidRPr="00EC3B59" w:rsidRDefault="0008204D" w:rsidP="00342CD7"/>
    <w:p w14:paraId="5AA132F7" w14:textId="77777777" w:rsidR="0008204D" w:rsidRPr="00EC3B59" w:rsidRDefault="0008204D" w:rsidP="00342CD7"/>
    <w:p w14:paraId="752D04B8" w14:textId="77777777" w:rsidR="0008204D" w:rsidRPr="00EC3B59" w:rsidRDefault="0008204D" w:rsidP="00342CD7"/>
    <w:p w14:paraId="5B1B02A0" w14:textId="77777777" w:rsidR="0008204D" w:rsidRPr="00EC3B59" w:rsidRDefault="0008204D" w:rsidP="00342CD7"/>
    <w:p w14:paraId="791BD63C" w14:textId="77777777" w:rsidR="003639C3" w:rsidRDefault="003639C3" w:rsidP="00616075">
      <w:pPr>
        <w:jc w:val="center"/>
        <w:sectPr w:rsidR="003639C3" w:rsidSect="00C34D5C">
          <w:pgSz w:w="16838" w:h="11906" w:orient="landscape"/>
          <w:pgMar w:top="1701" w:right="567" w:bottom="1134" w:left="1701" w:header="567" w:footer="567" w:gutter="0"/>
          <w:cols w:space="1296"/>
          <w:docGrid w:linePitch="360"/>
        </w:sectPr>
      </w:pPr>
    </w:p>
    <w:tbl>
      <w:tblPr>
        <w:tblW w:w="5000" w:type="pct"/>
        <w:tblCellSpacing w:w="0" w:type="dxa"/>
        <w:tblCellMar>
          <w:left w:w="0" w:type="dxa"/>
          <w:right w:w="0" w:type="dxa"/>
        </w:tblCellMar>
        <w:tblLook w:val="04A0" w:firstRow="1" w:lastRow="0" w:firstColumn="1" w:lastColumn="0" w:noHBand="0" w:noVBand="1"/>
      </w:tblPr>
      <w:tblGrid>
        <w:gridCol w:w="14570"/>
      </w:tblGrid>
      <w:tr w:rsidR="00920E42" w:rsidRPr="00EC3B59" w14:paraId="1BCEA76B" w14:textId="77777777" w:rsidTr="005B3AEA">
        <w:trPr>
          <w:tblCellSpacing w:w="0" w:type="dxa"/>
        </w:trPr>
        <w:tc>
          <w:tcPr>
            <w:tcW w:w="0" w:type="auto"/>
            <w:tcMar>
              <w:top w:w="0" w:type="dxa"/>
              <w:left w:w="225" w:type="dxa"/>
              <w:bottom w:w="300" w:type="dxa"/>
              <w:right w:w="225" w:type="dxa"/>
            </w:tcMar>
            <w:hideMark/>
          </w:tcPr>
          <w:p w14:paraId="2293D13C" w14:textId="04EF45AF" w:rsidR="00920E42" w:rsidRPr="00BE17DC" w:rsidRDefault="00920E42" w:rsidP="00920E42">
            <w:pPr>
              <w:jc w:val="center"/>
              <w:rPr>
                <w:b/>
                <w:bCs/>
                <w:sz w:val="28"/>
                <w:szCs w:val="28"/>
                <w:lang w:eastAsia="lt-LT"/>
              </w:rPr>
            </w:pPr>
            <w:r w:rsidRPr="00BE17DC">
              <w:rPr>
                <w:b/>
                <w:sz w:val="28"/>
                <w:szCs w:val="28"/>
              </w:rPr>
              <w:lastRenderedPageBreak/>
              <w:t>TRAKŲ RAJONO ŠVIETIMO ĮSTAIGOS</w:t>
            </w:r>
          </w:p>
        </w:tc>
      </w:tr>
      <w:tr w:rsidR="00920E42" w:rsidRPr="00EC3B59" w14:paraId="18E3E706" w14:textId="77777777" w:rsidTr="00215752">
        <w:trPr>
          <w:trHeight w:val="2269"/>
          <w:tblCellSpacing w:w="0" w:type="dxa"/>
        </w:trPr>
        <w:tc>
          <w:tcPr>
            <w:tcW w:w="0" w:type="auto"/>
            <w:tcMar>
              <w:top w:w="0" w:type="dxa"/>
              <w:left w:w="225" w:type="dxa"/>
              <w:bottom w:w="300" w:type="dxa"/>
              <w:right w:w="225" w:type="dxa"/>
            </w:tcMar>
            <w:hideMark/>
          </w:tcPr>
          <w:tbl>
            <w:tblPr>
              <w:tblStyle w:val="Lentelstinklelis"/>
              <w:tblW w:w="14524" w:type="dxa"/>
              <w:jc w:val="center"/>
              <w:tblLook w:val="04A0" w:firstRow="1" w:lastRow="0" w:firstColumn="1" w:lastColumn="0" w:noHBand="0" w:noVBand="1"/>
            </w:tblPr>
            <w:tblGrid>
              <w:gridCol w:w="599"/>
              <w:gridCol w:w="2649"/>
              <w:gridCol w:w="2241"/>
              <w:gridCol w:w="1472"/>
              <w:gridCol w:w="2939"/>
              <w:gridCol w:w="4624"/>
            </w:tblGrid>
            <w:tr w:rsidR="009F19FF" w:rsidRPr="009F19FF" w14:paraId="4834857E" w14:textId="77777777" w:rsidTr="00634AE1">
              <w:trPr>
                <w:trHeight w:val="753"/>
                <w:jc w:val="center"/>
              </w:trPr>
              <w:tc>
                <w:tcPr>
                  <w:tcW w:w="599" w:type="dxa"/>
                  <w:tcBorders>
                    <w:bottom w:val="single" w:sz="4" w:space="0" w:color="000000" w:themeColor="text1"/>
                  </w:tcBorders>
                </w:tcPr>
                <w:p w14:paraId="6A50F522" w14:textId="77777777" w:rsidR="00920E42" w:rsidRPr="009F19FF" w:rsidRDefault="00920E42" w:rsidP="00920E42">
                  <w:pPr>
                    <w:jc w:val="center"/>
                    <w:rPr>
                      <w:sz w:val="20"/>
                      <w:szCs w:val="20"/>
                    </w:rPr>
                  </w:pPr>
                  <w:r w:rsidRPr="009F19FF">
                    <w:rPr>
                      <w:sz w:val="20"/>
                      <w:szCs w:val="20"/>
                    </w:rPr>
                    <w:t>Eil. Nr.</w:t>
                  </w:r>
                </w:p>
              </w:tc>
              <w:tc>
                <w:tcPr>
                  <w:tcW w:w="2649" w:type="dxa"/>
                  <w:tcBorders>
                    <w:bottom w:val="single" w:sz="4" w:space="0" w:color="000000" w:themeColor="text1"/>
                  </w:tcBorders>
                </w:tcPr>
                <w:p w14:paraId="3ED8F9C9" w14:textId="77777777" w:rsidR="00920E42" w:rsidRPr="009F19FF" w:rsidRDefault="00920E42" w:rsidP="00920E42">
                  <w:pPr>
                    <w:jc w:val="center"/>
                    <w:rPr>
                      <w:sz w:val="20"/>
                      <w:szCs w:val="20"/>
                    </w:rPr>
                  </w:pPr>
                  <w:r w:rsidRPr="009F19FF">
                    <w:rPr>
                      <w:sz w:val="20"/>
                      <w:szCs w:val="20"/>
                    </w:rPr>
                    <w:t>Įstaigos pavadinimas</w:t>
                  </w:r>
                </w:p>
              </w:tc>
              <w:tc>
                <w:tcPr>
                  <w:tcW w:w="2241" w:type="dxa"/>
                  <w:tcBorders>
                    <w:bottom w:val="single" w:sz="4" w:space="0" w:color="000000" w:themeColor="text1"/>
                  </w:tcBorders>
                </w:tcPr>
                <w:p w14:paraId="24F36518" w14:textId="77777777" w:rsidR="00920E42" w:rsidRPr="009F19FF" w:rsidRDefault="00920E42" w:rsidP="00920E42">
                  <w:pPr>
                    <w:jc w:val="center"/>
                    <w:rPr>
                      <w:sz w:val="20"/>
                      <w:szCs w:val="20"/>
                    </w:rPr>
                  </w:pPr>
                  <w:r w:rsidRPr="009F19FF">
                    <w:rPr>
                      <w:sz w:val="20"/>
                      <w:szCs w:val="20"/>
                    </w:rPr>
                    <w:t>Direktoriaus vardas, pavardė</w:t>
                  </w:r>
                </w:p>
              </w:tc>
              <w:tc>
                <w:tcPr>
                  <w:tcW w:w="1472" w:type="dxa"/>
                  <w:tcBorders>
                    <w:bottom w:val="single" w:sz="4" w:space="0" w:color="000000" w:themeColor="text1"/>
                  </w:tcBorders>
                </w:tcPr>
                <w:p w14:paraId="287A11BA" w14:textId="77777777" w:rsidR="00920E42" w:rsidRPr="009F19FF" w:rsidRDefault="00920E42" w:rsidP="00920E42">
                  <w:pPr>
                    <w:jc w:val="center"/>
                    <w:rPr>
                      <w:sz w:val="20"/>
                      <w:szCs w:val="20"/>
                    </w:rPr>
                  </w:pPr>
                  <w:r w:rsidRPr="009F19FF">
                    <w:rPr>
                      <w:sz w:val="20"/>
                      <w:szCs w:val="20"/>
                    </w:rPr>
                    <w:t>Mokomoji kalba</w:t>
                  </w:r>
                </w:p>
              </w:tc>
              <w:tc>
                <w:tcPr>
                  <w:tcW w:w="2939" w:type="dxa"/>
                  <w:tcBorders>
                    <w:bottom w:val="single" w:sz="4" w:space="0" w:color="000000" w:themeColor="text1"/>
                  </w:tcBorders>
                </w:tcPr>
                <w:p w14:paraId="6E06D566" w14:textId="77777777" w:rsidR="00920E42" w:rsidRPr="009F19FF" w:rsidRDefault="00920E42" w:rsidP="00920E42">
                  <w:pPr>
                    <w:jc w:val="center"/>
                    <w:rPr>
                      <w:sz w:val="20"/>
                      <w:szCs w:val="20"/>
                    </w:rPr>
                  </w:pPr>
                  <w:r w:rsidRPr="009F19FF">
                    <w:rPr>
                      <w:sz w:val="20"/>
                      <w:szCs w:val="20"/>
                    </w:rPr>
                    <w:t>Adresas</w:t>
                  </w:r>
                </w:p>
              </w:tc>
              <w:tc>
                <w:tcPr>
                  <w:tcW w:w="4624" w:type="dxa"/>
                  <w:tcBorders>
                    <w:bottom w:val="single" w:sz="4" w:space="0" w:color="000000" w:themeColor="text1"/>
                  </w:tcBorders>
                </w:tcPr>
                <w:p w14:paraId="1735992D" w14:textId="77777777" w:rsidR="00920E42" w:rsidRPr="009F19FF" w:rsidRDefault="00920E42" w:rsidP="00920E42">
                  <w:pPr>
                    <w:jc w:val="center"/>
                    <w:rPr>
                      <w:sz w:val="20"/>
                      <w:szCs w:val="20"/>
                    </w:rPr>
                  </w:pPr>
                  <w:r w:rsidRPr="009F19FF">
                    <w:rPr>
                      <w:sz w:val="20"/>
                      <w:szCs w:val="20"/>
                    </w:rPr>
                    <w:t>Kontaktai</w:t>
                  </w:r>
                </w:p>
                <w:p w14:paraId="7E421535" w14:textId="77777777" w:rsidR="00920E42" w:rsidRPr="009F19FF" w:rsidRDefault="00920E42" w:rsidP="00920E42">
                  <w:pPr>
                    <w:jc w:val="center"/>
                    <w:rPr>
                      <w:sz w:val="20"/>
                      <w:szCs w:val="20"/>
                    </w:rPr>
                  </w:pPr>
                  <w:r w:rsidRPr="009F19FF">
                    <w:rPr>
                      <w:sz w:val="20"/>
                      <w:szCs w:val="20"/>
                    </w:rPr>
                    <w:t xml:space="preserve">(tel. </w:t>
                  </w:r>
                  <w:proofErr w:type="spellStart"/>
                  <w:r w:rsidRPr="009F19FF">
                    <w:rPr>
                      <w:sz w:val="20"/>
                      <w:szCs w:val="20"/>
                    </w:rPr>
                    <w:t>nr.</w:t>
                  </w:r>
                  <w:proofErr w:type="spellEnd"/>
                  <w:r w:rsidRPr="009F19FF">
                    <w:rPr>
                      <w:sz w:val="20"/>
                      <w:szCs w:val="20"/>
                    </w:rPr>
                    <w:t xml:space="preserve">, </w:t>
                  </w:r>
                  <w:proofErr w:type="spellStart"/>
                  <w:r w:rsidRPr="009F19FF">
                    <w:rPr>
                      <w:sz w:val="20"/>
                      <w:szCs w:val="20"/>
                    </w:rPr>
                    <w:t>el.p</w:t>
                  </w:r>
                  <w:proofErr w:type="spellEnd"/>
                  <w:r w:rsidRPr="009F19FF">
                    <w:rPr>
                      <w:sz w:val="20"/>
                      <w:szCs w:val="20"/>
                    </w:rPr>
                    <w:t>., interneto svetainės adresas)</w:t>
                  </w:r>
                </w:p>
              </w:tc>
            </w:tr>
            <w:tr w:rsidR="009F19FF" w:rsidRPr="009F19FF" w14:paraId="5FF71C64" w14:textId="77777777" w:rsidTr="009F19FF">
              <w:trPr>
                <w:jc w:val="center"/>
              </w:trPr>
              <w:tc>
                <w:tcPr>
                  <w:tcW w:w="14524" w:type="dxa"/>
                  <w:gridSpan w:val="6"/>
                  <w:shd w:val="clear" w:color="auto" w:fill="auto"/>
                </w:tcPr>
                <w:p w14:paraId="21F21AB3" w14:textId="77777777" w:rsidR="00920E42" w:rsidRPr="009F19FF" w:rsidRDefault="00920E42" w:rsidP="00920E42">
                  <w:pPr>
                    <w:jc w:val="center"/>
                    <w:rPr>
                      <w:sz w:val="20"/>
                      <w:szCs w:val="20"/>
                    </w:rPr>
                  </w:pPr>
                  <w:r w:rsidRPr="009F19FF">
                    <w:rPr>
                      <w:b/>
                      <w:sz w:val="20"/>
                      <w:szCs w:val="20"/>
                    </w:rPr>
                    <w:t>GIMNAZIJOS</w:t>
                  </w:r>
                </w:p>
              </w:tc>
            </w:tr>
            <w:tr w:rsidR="009F19FF" w:rsidRPr="009F19FF" w14:paraId="43B4DEB7" w14:textId="77777777" w:rsidTr="009F19FF">
              <w:trPr>
                <w:jc w:val="center"/>
              </w:trPr>
              <w:tc>
                <w:tcPr>
                  <w:tcW w:w="599" w:type="dxa"/>
                </w:tcPr>
                <w:p w14:paraId="26092097" w14:textId="77777777" w:rsidR="00920E42" w:rsidRPr="009F19FF" w:rsidRDefault="00920E42" w:rsidP="00920E42">
                  <w:pPr>
                    <w:jc w:val="center"/>
                    <w:rPr>
                      <w:sz w:val="20"/>
                      <w:szCs w:val="20"/>
                    </w:rPr>
                  </w:pPr>
                  <w:r w:rsidRPr="009F19FF">
                    <w:rPr>
                      <w:sz w:val="20"/>
                      <w:szCs w:val="20"/>
                    </w:rPr>
                    <w:t>1.</w:t>
                  </w:r>
                </w:p>
              </w:tc>
              <w:tc>
                <w:tcPr>
                  <w:tcW w:w="2649" w:type="dxa"/>
                  <w:shd w:val="clear" w:color="auto" w:fill="auto"/>
                </w:tcPr>
                <w:p w14:paraId="473408C9" w14:textId="77777777" w:rsidR="00920E42" w:rsidRPr="009F19FF" w:rsidRDefault="00920E42" w:rsidP="00920E42">
                  <w:pPr>
                    <w:jc w:val="center"/>
                    <w:rPr>
                      <w:sz w:val="20"/>
                      <w:szCs w:val="20"/>
                    </w:rPr>
                  </w:pPr>
                  <w:r w:rsidRPr="009F19FF">
                    <w:rPr>
                      <w:sz w:val="20"/>
                      <w:szCs w:val="20"/>
                    </w:rPr>
                    <w:t>Trakų r. Aukštadvario gimnazija</w:t>
                  </w:r>
                </w:p>
              </w:tc>
              <w:tc>
                <w:tcPr>
                  <w:tcW w:w="2241" w:type="dxa"/>
                  <w:shd w:val="clear" w:color="auto" w:fill="auto"/>
                </w:tcPr>
                <w:p w14:paraId="3241EF3F" w14:textId="77777777" w:rsidR="00920E42" w:rsidRPr="009F19FF" w:rsidRDefault="00920E42" w:rsidP="00920E42">
                  <w:pPr>
                    <w:jc w:val="center"/>
                    <w:rPr>
                      <w:sz w:val="20"/>
                      <w:szCs w:val="20"/>
                    </w:rPr>
                  </w:pPr>
                  <w:r w:rsidRPr="009F19FF">
                    <w:rPr>
                      <w:sz w:val="20"/>
                      <w:szCs w:val="20"/>
                    </w:rPr>
                    <w:t>Arūnas Valančiauskas</w:t>
                  </w:r>
                </w:p>
              </w:tc>
              <w:tc>
                <w:tcPr>
                  <w:tcW w:w="1472" w:type="dxa"/>
                  <w:shd w:val="clear" w:color="auto" w:fill="auto"/>
                </w:tcPr>
                <w:p w14:paraId="268410C4"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3383F09E" w14:textId="77777777" w:rsidR="00920E42" w:rsidRPr="009F19FF" w:rsidRDefault="00920E42" w:rsidP="00920E42">
                  <w:pPr>
                    <w:jc w:val="center"/>
                    <w:rPr>
                      <w:sz w:val="20"/>
                      <w:szCs w:val="20"/>
                    </w:rPr>
                  </w:pPr>
                  <w:r w:rsidRPr="009F19FF">
                    <w:rPr>
                      <w:sz w:val="20"/>
                      <w:szCs w:val="20"/>
                    </w:rPr>
                    <w:t>Technikumo g. 1, 21253 Aukštadvaris</w:t>
                  </w:r>
                </w:p>
              </w:tc>
              <w:tc>
                <w:tcPr>
                  <w:tcW w:w="4624" w:type="dxa"/>
                </w:tcPr>
                <w:p w14:paraId="67B2A6D3" w14:textId="77777777" w:rsidR="00920E42" w:rsidRPr="009F19FF" w:rsidRDefault="00920E42" w:rsidP="00920E42">
                  <w:pPr>
                    <w:jc w:val="center"/>
                    <w:rPr>
                      <w:sz w:val="20"/>
                      <w:szCs w:val="20"/>
                    </w:rPr>
                  </w:pPr>
                  <w:r w:rsidRPr="009F19FF">
                    <w:rPr>
                      <w:sz w:val="20"/>
                      <w:szCs w:val="20"/>
                    </w:rPr>
                    <w:t xml:space="preserve">(8 528) 65 252, </w:t>
                  </w:r>
                  <w:hyperlink r:id="rId53" w:history="1">
                    <w:r w:rsidRPr="009F19FF">
                      <w:rPr>
                        <w:rStyle w:val="Hipersaitas"/>
                        <w:color w:val="auto"/>
                        <w:sz w:val="20"/>
                        <w:szCs w:val="20"/>
                      </w:rPr>
                      <w:t>aukstadvariogimnazija@gmail.com</w:t>
                    </w:r>
                  </w:hyperlink>
                </w:p>
                <w:p w14:paraId="4BB6ED27" w14:textId="77777777" w:rsidR="00920E42" w:rsidRPr="009F19FF" w:rsidRDefault="00000000" w:rsidP="00920E42">
                  <w:pPr>
                    <w:jc w:val="center"/>
                    <w:rPr>
                      <w:sz w:val="20"/>
                      <w:szCs w:val="20"/>
                    </w:rPr>
                  </w:pPr>
                  <w:hyperlink r:id="rId54" w:history="1">
                    <w:r w:rsidR="00920E42" w:rsidRPr="009F19FF">
                      <w:rPr>
                        <w:rStyle w:val="Hipersaitas"/>
                        <w:color w:val="auto"/>
                        <w:sz w:val="20"/>
                        <w:szCs w:val="20"/>
                      </w:rPr>
                      <w:t>www.avmokykla.com</w:t>
                    </w:r>
                  </w:hyperlink>
                </w:p>
              </w:tc>
            </w:tr>
            <w:tr w:rsidR="009F19FF" w:rsidRPr="009F19FF" w14:paraId="5953B5AF" w14:textId="77777777" w:rsidTr="009F19FF">
              <w:trPr>
                <w:jc w:val="center"/>
              </w:trPr>
              <w:tc>
                <w:tcPr>
                  <w:tcW w:w="599" w:type="dxa"/>
                </w:tcPr>
                <w:p w14:paraId="0CD0DB64" w14:textId="77777777" w:rsidR="00920E42" w:rsidRPr="009F19FF" w:rsidRDefault="00920E42" w:rsidP="00920E42">
                  <w:pPr>
                    <w:jc w:val="center"/>
                    <w:rPr>
                      <w:sz w:val="20"/>
                      <w:szCs w:val="20"/>
                    </w:rPr>
                  </w:pPr>
                  <w:r w:rsidRPr="009F19FF">
                    <w:rPr>
                      <w:sz w:val="20"/>
                      <w:szCs w:val="20"/>
                    </w:rPr>
                    <w:t>2.</w:t>
                  </w:r>
                </w:p>
              </w:tc>
              <w:tc>
                <w:tcPr>
                  <w:tcW w:w="2649" w:type="dxa"/>
                  <w:shd w:val="clear" w:color="auto" w:fill="auto"/>
                </w:tcPr>
                <w:p w14:paraId="437D34B0" w14:textId="77777777" w:rsidR="00920E42" w:rsidRPr="009F19FF" w:rsidRDefault="00920E42" w:rsidP="00920E42">
                  <w:pPr>
                    <w:jc w:val="center"/>
                    <w:rPr>
                      <w:sz w:val="20"/>
                      <w:szCs w:val="20"/>
                    </w:rPr>
                  </w:pPr>
                  <w:r w:rsidRPr="009F19FF">
                    <w:rPr>
                      <w:sz w:val="20"/>
                      <w:szCs w:val="20"/>
                    </w:rPr>
                    <w:t>Trakų Vytauto Didžiojo gimnazija</w:t>
                  </w:r>
                </w:p>
              </w:tc>
              <w:tc>
                <w:tcPr>
                  <w:tcW w:w="2241" w:type="dxa"/>
                  <w:shd w:val="clear" w:color="auto" w:fill="auto"/>
                </w:tcPr>
                <w:p w14:paraId="355B27F8" w14:textId="77777777" w:rsidR="00920E42" w:rsidRPr="009F19FF" w:rsidRDefault="00920E42" w:rsidP="00920E42">
                  <w:pPr>
                    <w:jc w:val="center"/>
                    <w:rPr>
                      <w:sz w:val="20"/>
                      <w:szCs w:val="20"/>
                    </w:rPr>
                  </w:pPr>
                  <w:r w:rsidRPr="009F19FF">
                    <w:rPr>
                      <w:sz w:val="20"/>
                      <w:szCs w:val="20"/>
                    </w:rPr>
                    <w:t xml:space="preserve">Jolanta </w:t>
                  </w:r>
                  <w:proofErr w:type="spellStart"/>
                  <w:r w:rsidRPr="009F19FF">
                    <w:rPr>
                      <w:sz w:val="20"/>
                      <w:szCs w:val="20"/>
                    </w:rPr>
                    <w:t>Martyncevienė</w:t>
                  </w:r>
                  <w:proofErr w:type="spellEnd"/>
                </w:p>
              </w:tc>
              <w:tc>
                <w:tcPr>
                  <w:tcW w:w="1472" w:type="dxa"/>
                  <w:shd w:val="clear" w:color="auto" w:fill="auto"/>
                </w:tcPr>
                <w:p w14:paraId="05191B61"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2F3C1A40" w14:textId="77777777" w:rsidR="00920E42" w:rsidRPr="009F19FF" w:rsidRDefault="00920E42" w:rsidP="00920E42">
                  <w:pPr>
                    <w:jc w:val="center"/>
                    <w:rPr>
                      <w:sz w:val="20"/>
                      <w:szCs w:val="20"/>
                    </w:rPr>
                  </w:pPr>
                  <w:r w:rsidRPr="009F19FF">
                    <w:rPr>
                      <w:sz w:val="20"/>
                      <w:szCs w:val="20"/>
                    </w:rPr>
                    <w:t>Birutės g. 48, 21114 Trakai</w:t>
                  </w:r>
                </w:p>
              </w:tc>
              <w:tc>
                <w:tcPr>
                  <w:tcW w:w="4624" w:type="dxa"/>
                </w:tcPr>
                <w:p w14:paraId="2FC7E410" w14:textId="77777777" w:rsidR="00920E42" w:rsidRPr="009F19FF" w:rsidRDefault="00920E42" w:rsidP="00920E42">
                  <w:pPr>
                    <w:jc w:val="center"/>
                    <w:rPr>
                      <w:sz w:val="20"/>
                      <w:szCs w:val="20"/>
                    </w:rPr>
                  </w:pPr>
                  <w:r w:rsidRPr="009F19FF">
                    <w:rPr>
                      <w:sz w:val="20"/>
                      <w:szCs w:val="20"/>
                    </w:rPr>
                    <w:t>(8 528) 55 676,</w:t>
                  </w:r>
                </w:p>
                <w:p w14:paraId="22851959" w14:textId="77777777" w:rsidR="00920E42" w:rsidRPr="009F19FF" w:rsidRDefault="00000000" w:rsidP="00920E42">
                  <w:pPr>
                    <w:jc w:val="center"/>
                    <w:rPr>
                      <w:sz w:val="20"/>
                      <w:szCs w:val="20"/>
                    </w:rPr>
                  </w:pPr>
                  <w:hyperlink r:id="rId55" w:history="1">
                    <w:r w:rsidR="00920E42" w:rsidRPr="009F19FF">
                      <w:rPr>
                        <w:rStyle w:val="Hipersaitas"/>
                        <w:color w:val="auto"/>
                        <w:sz w:val="20"/>
                        <w:szCs w:val="20"/>
                      </w:rPr>
                      <w:t>rastine@vtdz.trakai.lm.lt</w:t>
                    </w:r>
                  </w:hyperlink>
                </w:p>
                <w:p w14:paraId="672A3582" w14:textId="77777777" w:rsidR="00920E42" w:rsidRPr="009F19FF" w:rsidRDefault="00920E42" w:rsidP="00920E42">
                  <w:pPr>
                    <w:jc w:val="center"/>
                    <w:rPr>
                      <w:sz w:val="20"/>
                      <w:szCs w:val="20"/>
                    </w:rPr>
                  </w:pPr>
                  <w:r w:rsidRPr="009F19FF">
                    <w:rPr>
                      <w:sz w:val="20"/>
                      <w:szCs w:val="20"/>
                    </w:rPr>
                    <w:t>www.tvdg.lt</w:t>
                  </w:r>
                </w:p>
              </w:tc>
            </w:tr>
            <w:tr w:rsidR="009F19FF" w:rsidRPr="009F19FF" w14:paraId="5037D408" w14:textId="77777777" w:rsidTr="009F19FF">
              <w:trPr>
                <w:jc w:val="center"/>
              </w:trPr>
              <w:tc>
                <w:tcPr>
                  <w:tcW w:w="599" w:type="dxa"/>
                </w:tcPr>
                <w:p w14:paraId="7B6DE545" w14:textId="77777777" w:rsidR="00920E42" w:rsidRPr="009F19FF" w:rsidRDefault="00920E42" w:rsidP="00920E42">
                  <w:pPr>
                    <w:jc w:val="center"/>
                    <w:rPr>
                      <w:sz w:val="20"/>
                      <w:szCs w:val="20"/>
                    </w:rPr>
                  </w:pPr>
                  <w:r w:rsidRPr="009F19FF">
                    <w:rPr>
                      <w:sz w:val="20"/>
                      <w:szCs w:val="20"/>
                    </w:rPr>
                    <w:t>3.</w:t>
                  </w:r>
                </w:p>
              </w:tc>
              <w:tc>
                <w:tcPr>
                  <w:tcW w:w="2649" w:type="dxa"/>
                  <w:shd w:val="clear" w:color="auto" w:fill="auto"/>
                </w:tcPr>
                <w:p w14:paraId="42017B15" w14:textId="77777777" w:rsidR="00920E42" w:rsidRPr="009F19FF" w:rsidRDefault="00920E42" w:rsidP="00920E42">
                  <w:pPr>
                    <w:jc w:val="center"/>
                    <w:rPr>
                      <w:sz w:val="20"/>
                      <w:szCs w:val="20"/>
                    </w:rPr>
                  </w:pPr>
                  <w:r w:rsidRPr="009F19FF">
                    <w:rPr>
                      <w:sz w:val="20"/>
                      <w:szCs w:val="20"/>
                    </w:rPr>
                    <w:t>Trakų r. Lentvario Motiejaus Šimelionio gimnazija</w:t>
                  </w:r>
                </w:p>
              </w:tc>
              <w:tc>
                <w:tcPr>
                  <w:tcW w:w="2241" w:type="dxa"/>
                  <w:shd w:val="clear" w:color="auto" w:fill="auto"/>
                </w:tcPr>
                <w:p w14:paraId="4DDBA793" w14:textId="77777777" w:rsidR="00920E42" w:rsidRPr="009F19FF" w:rsidRDefault="00920E42" w:rsidP="00920E42">
                  <w:pPr>
                    <w:jc w:val="center"/>
                    <w:rPr>
                      <w:sz w:val="20"/>
                      <w:szCs w:val="20"/>
                    </w:rPr>
                  </w:pPr>
                  <w:r w:rsidRPr="009F19FF">
                    <w:rPr>
                      <w:sz w:val="20"/>
                      <w:szCs w:val="20"/>
                    </w:rPr>
                    <w:t xml:space="preserve">Vida </w:t>
                  </w:r>
                  <w:proofErr w:type="spellStart"/>
                  <w:r w:rsidRPr="009F19FF">
                    <w:rPr>
                      <w:sz w:val="20"/>
                      <w:szCs w:val="20"/>
                    </w:rPr>
                    <w:t>Lesauskienė</w:t>
                  </w:r>
                  <w:proofErr w:type="spellEnd"/>
                </w:p>
              </w:tc>
              <w:tc>
                <w:tcPr>
                  <w:tcW w:w="1472" w:type="dxa"/>
                  <w:shd w:val="clear" w:color="auto" w:fill="auto"/>
                </w:tcPr>
                <w:p w14:paraId="7EB88F29"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09591328" w14:textId="77777777" w:rsidR="00920E42" w:rsidRPr="009F19FF" w:rsidRDefault="00920E42" w:rsidP="00920E42">
                  <w:pPr>
                    <w:jc w:val="center"/>
                    <w:rPr>
                      <w:sz w:val="20"/>
                      <w:szCs w:val="20"/>
                    </w:rPr>
                  </w:pPr>
                  <w:r w:rsidRPr="009F19FF">
                    <w:rPr>
                      <w:sz w:val="20"/>
                      <w:szCs w:val="20"/>
                    </w:rPr>
                    <w:t>Klevų al. 26, 25107, Lentvaris</w:t>
                  </w:r>
                </w:p>
              </w:tc>
              <w:tc>
                <w:tcPr>
                  <w:tcW w:w="4624" w:type="dxa"/>
                </w:tcPr>
                <w:p w14:paraId="3940915D" w14:textId="77777777" w:rsidR="00920E42" w:rsidRPr="009F19FF" w:rsidRDefault="00920E42" w:rsidP="00920E42">
                  <w:pPr>
                    <w:jc w:val="center"/>
                    <w:rPr>
                      <w:sz w:val="20"/>
                      <w:szCs w:val="20"/>
                    </w:rPr>
                  </w:pPr>
                  <w:r w:rsidRPr="009F19FF">
                    <w:rPr>
                      <w:sz w:val="20"/>
                      <w:szCs w:val="20"/>
                    </w:rPr>
                    <w:t>(8 528) 28 280,</w:t>
                  </w:r>
                </w:p>
                <w:p w14:paraId="7D158096" w14:textId="77777777" w:rsidR="00920E42" w:rsidRPr="009F19FF" w:rsidRDefault="00000000" w:rsidP="00920E42">
                  <w:pPr>
                    <w:jc w:val="center"/>
                    <w:rPr>
                      <w:sz w:val="20"/>
                      <w:szCs w:val="20"/>
                    </w:rPr>
                  </w:pPr>
                  <w:hyperlink r:id="rId56" w:history="1">
                    <w:r w:rsidR="00920E42" w:rsidRPr="009F19FF">
                      <w:rPr>
                        <w:rStyle w:val="Hipersaitas"/>
                        <w:color w:val="auto"/>
                        <w:sz w:val="20"/>
                        <w:szCs w:val="20"/>
                      </w:rPr>
                      <w:t>simelioniogimnazija@gmail.com</w:t>
                    </w:r>
                  </w:hyperlink>
                </w:p>
                <w:p w14:paraId="3CF2F899" w14:textId="77777777" w:rsidR="00920E42" w:rsidRPr="009F19FF" w:rsidRDefault="00000000" w:rsidP="00920E42">
                  <w:pPr>
                    <w:jc w:val="center"/>
                    <w:rPr>
                      <w:sz w:val="20"/>
                      <w:szCs w:val="20"/>
                    </w:rPr>
                  </w:pPr>
                  <w:hyperlink r:id="rId57" w:history="1">
                    <w:r w:rsidR="00920E42" w:rsidRPr="009F19FF">
                      <w:rPr>
                        <w:rStyle w:val="Hipersaitas"/>
                        <w:color w:val="auto"/>
                        <w:sz w:val="20"/>
                        <w:szCs w:val="20"/>
                      </w:rPr>
                      <w:t>www.simelioniogimnazija.lt</w:t>
                    </w:r>
                  </w:hyperlink>
                </w:p>
              </w:tc>
            </w:tr>
            <w:tr w:rsidR="009F19FF" w:rsidRPr="009F19FF" w14:paraId="67130E50" w14:textId="77777777" w:rsidTr="009F19FF">
              <w:trPr>
                <w:jc w:val="center"/>
              </w:trPr>
              <w:tc>
                <w:tcPr>
                  <w:tcW w:w="599" w:type="dxa"/>
                </w:tcPr>
                <w:p w14:paraId="08CE1791" w14:textId="77777777" w:rsidR="00920E42" w:rsidRPr="009F19FF" w:rsidRDefault="00920E42" w:rsidP="00920E42">
                  <w:pPr>
                    <w:jc w:val="center"/>
                    <w:rPr>
                      <w:sz w:val="20"/>
                      <w:szCs w:val="20"/>
                    </w:rPr>
                  </w:pPr>
                  <w:r w:rsidRPr="009F19FF">
                    <w:rPr>
                      <w:sz w:val="20"/>
                      <w:szCs w:val="20"/>
                    </w:rPr>
                    <w:t>4.</w:t>
                  </w:r>
                </w:p>
              </w:tc>
              <w:tc>
                <w:tcPr>
                  <w:tcW w:w="2649" w:type="dxa"/>
                  <w:shd w:val="clear" w:color="auto" w:fill="auto"/>
                </w:tcPr>
                <w:p w14:paraId="656AD54A" w14:textId="77777777" w:rsidR="00920E42" w:rsidRPr="009F19FF" w:rsidRDefault="00920E42" w:rsidP="00920E42">
                  <w:pPr>
                    <w:jc w:val="center"/>
                    <w:rPr>
                      <w:sz w:val="20"/>
                      <w:szCs w:val="20"/>
                    </w:rPr>
                  </w:pPr>
                  <w:r w:rsidRPr="009F19FF">
                    <w:rPr>
                      <w:sz w:val="20"/>
                      <w:szCs w:val="20"/>
                    </w:rPr>
                    <w:t>Trakų r. Lentvario „Versmės“ gimnazija</w:t>
                  </w:r>
                </w:p>
              </w:tc>
              <w:tc>
                <w:tcPr>
                  <w:tcW w:w="2241" w:type="dxa"/>
                  <w:shd w:val="clear" w:color="auto" w:fill="auto"/>
                </w:tcPr>
                <w:p w14:paraId="4E8559E3" w14:textId="77777777" w:rsidR="00920E42" w:rsidRPr="009F19FF" w:rsidRDefault="00920E42" w:rsidP="00920E42">
                  <w:pPr>
                    <w:jc w:val="center"/>
                    <w:rPr>
                      <w:sz w:val="20"/>
                      <w:szCs w:val="20"/>
                    </w:rPr>
                  </w:pPr>
                  <w:r w:rsidRPr="009F19FF">
                    <w:rPr>
                      <w:sz w:val="20"/>
                      <w:szCs w:val="20"/>
                    </w:rPr>
                    <w:t xml:space="preserve">Oksana </w:t>
                  </w:r>
                  <w:proofErr w:type="spellStart"/>
                  <w:r w:rsidRPr="009F19FF">
                    <w:rPr>
                      <w:sz w:val="20"/>
                      <w:szCs w:val="20"/>
                    </w:rPr>
                    <w:t>Kietavičienė</w:t>
                  </w:r>
                  <w:proofErr w:type="spellEnd"/>
                </w:p>
              </w:tc>
              <w:tc>
                <w:tcPr>
                  <w:tcW w:w="1472" w:type="dxa"/>
                  <w:shd w:val="clear" w:color="auto" w:fill="auto"/>
                </w:tcPr>
                <w:p w14:paraId="6CD649C8" w14:textId="77777777" w:rsidR="00920E42" w:rsidRPr="009F19FF" w:rsidRDefault="00920E42" w:rsidP="00920E42">
                  <w:pPr>
                    <w:jc w:val="center"/>
                    <w:rPr>
                      <w:sz w:val="20"/>
                      <w:szCs w:val="20"/>
                    </w:rPr>
                  </w:pPr>
                  <w:r w:rsidRPr="009F19FF">
                    <w:rPr>
                      <w:sz w:val="20"/>
                      <w:szCs w:val="20"/>
                    </w:rPr>
                    <w:t>rusų</w:t>
                  </w:r>
                </w:p>
              </w:tc>
              <w:tc>
                <w:tcPr>
                  <w:tcW w:w="2939" w:type="dxa"/>
                  <w:shd w:val="clear" w:color="auto" w:fill="auto"/>
                </w:tcPr>
                <w:p w14:paraId="73D96235" w14:textId="77777777" w:rsidR="00920E42" w:rsidRPr="009F19FF" w:rsidRDefault="00920E42" w:rsidP="00920E42">
                  <w:pPr>
                    <w:jc w:val="center"/>
                    <w:rPr>
                      <w:sz w:val="20"/>
                      <w:szCs w:val="20"/>
                    </w:rPr>
                  </w:pPr>
                  <w:r w:rsidRPr="009F19FF">
                    <w:rPr>
                      <w:sz w:val="20"/>
                      <w:szCs w:val="20"/>
                    </w:rPr>
                    <w:t>Lauko g. 20, 25115 Lentvaris</w:t>
                  </w:r>
                </w:p>
              </w:tc>
              <w:tc>
                <w:tcPr>
                  <w:tcW w:w="4624" w:type="dxa"/>
                </w:tcPr>
                <w:p w14:paraId="75998276" w14:textId="77777777" w:rsidR="00920E42" w:rsidRPr="009F19FF" w:rsidRDefault="00920E42" w:rsidP="00920E42">
                  <w:pPr>
                    <w:jc w:val="center"/>
                    <w:rPr>
                      <w:sz w:val="20"/>
                      <w:szCs w:val="20"/>
                    </w:rPr>
                  </w:pPr>
                  <w:r w:rsidRPr="009F19FF">
                    <w:rPr>
                      <w:sz w:val="20"/>
                      <w:szCs w:val="20"/>
                    </w:rPr>
                    <w:t>(8 528) 28 051,</w:t>
                  </w:r>
                </w:p>
                <w:p w14:paraId="1D2EE8C6" w14:textId="77777777" w:rsidR="00920E42" w:rsidRPr="009F19FF" w:rsidRDefault="00000000" w:rsidP="00920E42">
                  <w:pPr>
                    <w:jc w:val="center"/>
                    <w:rPr>
                      <w:sz w:val="20"/>
                      <w:szCs w:val="20"/>
                    </w:rPr>
                  </w:pPr>
                  <w:hyperlink r:id="rId58" w:history="1">
                    <w:r w:rsidR="00920E42" w:rsidRPr="009F19FF">
                      <w:rPr>
                        <w:rStyle w:val="Hipersaitas"/>
                        <w:color w:val="auto"/>
                        <w:sz w:val="20"/>
                        <w:szCs w:val="20"/>
                      </w:rPr>
                      <w:t>info@versmes.lt</w:t>
                    </w:r>
                  </w:hyperlink>
                </w:p>
                <w:p w14:paraId="2BA4A9CE" w14:textId="77777777" w:rsidR="00920E42" w:rsidRPr="009F19FF" w:rsidRDefault="00000000" w:rsidP="00920E42">
                  <w:pPr>
                    <w:jc w:val="center"/>
                    <w:rPr>
                      <w:sz w:val="20"/>
                      <w:szCs w:val="20"/>
                    </w:rPr>
                  </w:pPr>
                  <w:hyperlink r:id="rId59" w:history="1">
                    <w:r w:rsidR="00920E42" w:rsidRPr="009F19FF">
                      <w:rPr>
                        <w:rStyle w:val="Hipersaitas"/>
                        <w:color w:val="auto"/>
                        <w:sz w:val="20"/>
                        <w:szCs w:val="20"/>
                      </w:rPr>
                      <w:t>www.versmes.lt</w:t>
                    </w:r>
                  </w:hyperlink>
                </w:p>
              </w:tc>
            </w:tr>
            <w:tr w:rsidR="009F19FF" w:rsidRPr="009F19FF" w14:paraId="23D466A8" w14:textId="77777777" w:rsidTr="009F19FF">
              <w:trPr>
                <w:jc w:val="center"/>
              </w:trPr>
              <w:tc>
                <w:tcPr>
                  <w:tcW w:w="599" w:type="dxa"/>
                </w:tcPr>
                <w:p w14:paraId="61190208" w14:textId="77777777" w:rsidR="00920E42" w:rsidRPr="009F19FF" w:rsidRDefault="00920E42" w:rsidP="00920E42">
                  <w:pPr>
                    <w:jc w:val="center"/>
                    <w:rPr>
                      <w:sz w:val="20"/>
                      <w:szCs w:val="20"/>
                    </w:rPr>
                  </w:pPr>
                  <w:r w:rsidRPr="009F19FF">
                    <w:rPr>
                      <w:sz w:val="20"/>
                      <w:szCs w:val="20"/>
                    </w:rPr>
                    <w:t>5.</w:t>
                  </w:r>
                </w:p>
              </w:tc>
              <w:tc>
                <w:tcPr>
                  <w:tcW w:w="2649" w:type="dxa"/>
                  <w:shd w:val="clear" w:color="auto" w:fill="auto"/>
                </w:tcPr>
                <w:p w14:paraId="176FC71F" w14:textId="77777777" w:rsidR="00920E42" w:rsidRPr="009F19FF" w:rsidRDefault="00920E42" w:rsidP="00920E42">
                  <w:pPr>
                    <w:jc w:val="center"/>
                    <w:rPr>
                      <w:sz w:val="20"/>
                      <w:szCs w:val="20"/>
                    </w:rPr>
                  </w:pPr>
                  <w:r w:rsidRPr="009F19FF">
                    <w:rPr>
                      <w:sz w:val="20"/>
                      <w:szCs w:val="20"/>
                    </w:rPr>
                    <w:t>Trakų r. Lentvario Henriko Senkevičiaus gimnazija</w:t>
                  </w:r>
                </w:p>
              </w:tc>
              <w:tc>
                <w:tcPr>
                  <w:tcW w:w="2241" w:type="dxa"/>
                  <w:shd w:val="clear" w:color="auto" w:fill="auto"/>
                </w:tcPr>
                <w:p w14:paraId="3636BE6A" w14:textId="77777777" w:rsidR="00920E42" w:rsidRPr="009F19FF" w:rsidRDefault="00920E42" w:rsidP="00920E42">
                  <w:pPr>
                    <w:jc w:val="center"/>
                    <w:rPr>
                      <w:sz w:val="20"/>
                      <w:szCs w:val="20"/>
                    </w:rPr>
                  </w:pPr>
                  <w:r w:rsidRPr="009F19FF">
                    <w:rPr>
                      <w:sz w:val="20"/>
                      <w:szCs w:val="20"/>
                    </w:rPr>
                    <w:t xml:space="preserve">Evelina </w:t>
                  </w:r>
                  <w:proofErr w:type="spellStart"/>
                  <w:r w:rsidRPr="009F19FF">
                    <w:rPr>
                      <w:sz w:val="20"/>
                      <w:szCs w:val="20"/>
                    </w:rPr>
                    <w:t>Solovjova</w:t>
                  </w:r>
                  <w:proofErr w:type="spellEnd"/>
                </w:p>
              </w:tc>
              <w:tc>
                <w:tcPr>
                  <w:tcW w:w="1472" w:type="dxa"/>
                  <w:shd w:val="clear" w:color="auto" w:fill="auto"/>
                </w:tcPr>
                <w:p w14:paraId="6D33AD4A" w14:textId="77777777" w:rsidR="00920E42" w:rsidRPr="009F19FF" w:rsidRDefault="00920E42" w:rsidP="00920E42">
                  <w:pPr>
                    <w:jc w:val="center"/>
                    <w:rPr>
                      <w:sz w:val="20"/>
                      <w:szCs w:val="20"/>
                    </w:rPr>
                  </w:pPr>
                  <w:r w:rsidRPr="009F19FF">
                    <w:rPr>
                      <w:sz w:val="20"/>
                      <w:szCs w:val="20"/>
                    </w:rPr>
                    <w:t>lenkų</w:t>
                  </w:r>
                </w:p>
              </w:tc>
              <w:tc>
                <w:tcPr>
                  <w:tcW w:w="2939" w:type="dxa"/>
                  <w:shd w:val="clear" w:color="auto" w:fill="auto"/>
                </w:tcPr>
                <w:p w14:paraId="728BE657" w14:textId="77777777" w:rsidR="00920E42" w:rsidRPr="009F19FF" w:rsidRDefault="00920E42" w:rsidP="00920E42">
                  <w:pPr>
                    <w:jc w:val="center"/>
                    <w:rPr>
                      <w:sz w:val="20"/>
                      <w:szCs w:val="20"/>
                    </w:rPr>
                  </w:pPr>
                  <w:r w:rsidRPr="009F19FF">
                    <w:rPr>
                      <w:sz w:val="20"/>
                      <w:szCs w:val="20"/>
                    </w:rPr>
                    <w:t>Lauko g. 20, 25115 Lentvaris</w:t>
                  </w:r>
                </w:p>
              </w:tc>
              <w:tc>
                <w:tcPr>
                  <w:tcW w:w="4624" w:type="dxa"/>
                </w:tcPr>
                <w:p w14:paraId="7C109E8C" w14:textId="77777777" w:rsidR="00920E42" w:rsidRPr="009F19FF" w:rsidRDefault="00920E42" w:rsidP="00920E42">
                  <w:pPr>
                    <w:jc w:val="center"/>
                    <w:rPr>
                      <w:sz w:val="20"/>
                      <w:szCs w:val="20"/>
                    </w:rPr>
                  </w:pPr>
                  <w:r w:rsidRPr="009F19FF">
                    <w:rPr>
                      <w:sz w:val="20"/>
                      <w:szCs w:val="20"/>
                    </w:rPr>
                    <w:t>(8 528) 29 290,</w:t>
                  </w:r>
                </w:p>
                <w:p w14:paraId="249F664F" w14:textId="77777777" w:rsidR="00920E42" w:rsidRPr="009F19FF" w:rsidRDefault="00000000" w:rsidP="00920E42">
                  <w:pPr>
                    <w:jc w:val="center"/>
                    <w:rPr>
                      <w:sz w:val="20"/>
                      <w:szCs w:val="20"/>
                    </w:rPr>
                  </w:pPr>
                  <w:hyperlink r:id="rId60" w:history="1">
                    <w:r w:rsidR="00920E42" w:rsidRPr="009F19FF">
                      <w:rPr>
                        <w:rStyle w:val="Hipersaitas"/>
                        <w:color w:val="auto"/>
                        <w:sz w:val="20"/>
                        <w:szCs w:val="20"/>
                      </w:rPr>
                      <w:t>info@lhsgimnazija.lt</w:t>
                    </w:r>
                  </w:hyperlink>
                </w:p>
                <w:p w14:paraId="1224AB82" w14:textId="77777777" w:rsidR="00920E42" w:rsidRPr="009F19FF" w:rsidRDefault="00000000" w:rsidP="00920E42">
                  <w:pPr>
                    <w:jc w:val="center"/>
                    <w:rPr>
                      <w:sz w:val="20"/>
                      <w:szCs w:val="20"/>
                    </w:rPr>
                  </w:pPr>
                  <w:hyperlink r:id="rId61" w:history="1">
                    <w:r w:rsidR="00920E42" w:rsidRPr="009F19FF">
                      <w:rPr>
                        <w:rStyle w:val="Hipersaitas"/>
                        <w:color w:val="auto"/>
                        <w:sz w:val="20"/>
                        <w:szCs w:val="20"/>
                      </w:rPr>
                      <w:t>www.lhsgimnazija.lt</w:t>
                    </w:r>
                  </w:hyperlink>
                </w:p>
              </w:tc>
            </w:tr>
            <w:tr w:rsidR="009F19FF" w:rsidRPr="009F19FF" w14:paraId="188A6D4F" w14:textId="77777777" w:rsidTr="009F19FF">
              <w:trPr>
                <w:jc w:val="center"/>
              </w:trPr>
              <w:tc>
                <w:tcPr>
                  <w:tcW w:w="599" w:type="dxa"/>
                </w:tcPr>
                <w:p w14:paraId="2672F900" w14:textId="77777777" w:rsidR="00920E42" w:rsidRPr="009F19FF" w:rsidRDefault="00920E42" w:rsidP="00920E42">
                  <w:pPr>
                    <w:jc w:val="center"/>
                    <w:rPr>
                      <w:sz w:val="20"/>
                      <w:szCs w:val="20"/>
                    </w:rPr>
                  </w:pPr>
                  <w:r w:rsidRPr="009F19FF">
                    <w:rPr>
                      <w:sz w:val="20"/>
                      <w:szCs w:val="20"/>
                    </w:rPr>
                    <w:t>6.</w:t>
                  </w:r>
                </w:p>
              </w:tc>
              <w:tc>
                <w:tcPr>
                  <w:tcW w:w="2649" w:type="dxa"/>
                  <w:shd w:val="clear" w:color="auto" w:fill="auto"/>
                </w:tcPr>
                <w:p w14:paraId="23C730CB" w14:textId="77777777" w:rsidR="00920E42" w:rsidRPr="009F19FF" w:rsidRDefault="00920E42" w:rsidP="00920E42">
                  <w:pPr>
                    <w:jc w:val="center"/>
                    <w:rPr>
                      <w:sz w:val="20"/>
                      <w:szCs w:val="20"/>
                    </w:rPr>
                  </w:pPr>
                  <w:r w:rsidRPr="009F19FF">
                    <w:rPr>
                      <w:sz w:val="20"/>
                      <w:szCs w:val="20"/>
                    </w:rPr>
                    <w:t>Trakų r. Rūdiškių gimnazija</w:t>
                  </w:r>
                </w:p>
              </w:tc>
              <w:tc>
                <w:tcPr>
                  <w:tcW w:w="2241" w:type="dxa"/>
                  <w:shd w:val="clear" w:color="auto" w:fill="auto"/>
                </w:tcPr>
                <w:p w14:paraId="2BA7B3A3" w14:textId="77777777" w:rsidR="00920E42" w:rsidRPr="009F19FF" w:rsidRDefault="00920E42" w:rsidP="00920E42">
                  <w:pPr>
                    <w:jc w:val="center"/>
                    <w:rPr>
                      <w:sz w:val="20"/>
                      <w:szCs w:val="20"/>
                    </w:rPr>
                  </w:pPr>
                  <w:r w:rsidRPr="009F19FF">
                    <w:rPr>
                      <w:sz w:val="20"/>
                      <w:szCs w:val="20"/>
                    </w:rPr>
                    <w:t xml:space="preserve">Jelena </w:t>
                  </w:r>
                  <w:proofErr w:type="spellStart"/>
                  <w:r w:rsidRPr="009F19FF">
                    <w:rPr>
                      <w:sz w:val="20"/>
                      <w:szCs w:val="20"/>
                    </w:rPr>
                    <w:t>Ignatovič</w:t>
                  </w:r>
                  <w:proofErr w:type="spellEnd"/>
                </w:p>
              </w:tc>
              <w:tc>
                <w:tcPr>
                  <w:tcW w:w="1472" w:type="dxa"/>
                  <w:shd w:val="clear" w:color="auto" w:fill="auto"/>
                </w:tcPr>
                <w:p w14:paraId="5BA35086" w14:textId="77777777" w:rsidR="00920E42" w:rsidRPr="009F19FF" w:rsidRDefault="00920E42" w:rsidP="00920E42">
                  <w:pPr>
                    <w:jc w:val="center"/>
                    <w:rPr>
                      <w:sz w:val="20"/>
                      <w:szCs w:val="20"/>
                    </w:rPr>
                  </w:pPr>
                  <w:r w:rsidRPr="009F19FF">
                    <w:rPr>
                      <w:sz w:val="20"/>
                      <w:szCs w:val="20"/>
                    </w:rPr>
                    <w:t>lietuvių, lenkų</w:t>
                  </w:r>
                </w:p>
              </w:tc>
              <w:tc>
                <w:tcPr>
                  <w:tcW w:w="2939" w:type="dxa"/>
                  <w:shd w:val="clear" w:color="auto" w:fill="auto"/>
                </w:tcPr>
                <w:p w14:paraId="23551C7E" w14:textId="77777777" w:rsidR="00920E42" w:rsidRPr="009F19FF" w:rsidRDefault="00920E42" w:rsidP="00920E42">
                  <w:pPr>
                    <w:jc w:val="center"/>
                    <w:rPr>
                      <w:sz w:val="20"/>
                      <w:szCs w:val="20"/>
                    </w:rPr>
                  </w:pPr>
                  <w:r w:rsidRPr="009F19FF">
                    <w:rPr>
                      <w:sz w:val="20"/>
                      <w:szCs w:val="20"/>
                    </w:rPr>
                    <w:t>Trakų g. 71, 21171, Rūdiškės</w:t>
                  </w:r>
                </w:p>
              </w:tc>
              <w:tc>
                <w:tcPr>
                  <w:tcW w:w="4624" w:type="dxa"/>
                </w:tcPr>
                <w:p w14:paraId="1332D243" w14:textId="77777777" w:rsidR="00920E42" w:rsidRPr="009F19FF" w:rsidRDefault="00920E42" w:rsidP="00920E42">
                  <w:pPr>
                    <w:jc w:val="center"/>
                    <w:rPr>
                      <w:sz w:val="20"/>
                      <w:szCs w:val="20"/>
                    </w:rPr>
                  </w:pPr>
                  <w:r w:rsidRPr="009F19FF">
                    <w:rPr>
                      <w:sz w:val="20"/>
                      <w:szCs w:val="20"/>
                    </w:rPr>
                    <w:t xml:space="preserve">(8 528) 57 225, </w:t>
                  </w:r>
                  <w:hyperlink r:id="rId62" w:history="1">
                    <w:r w:rsidRPr="009F19FF">
                      <w:rPr>
                        <w:rStyle w:val="Hipersaitas"/>
                        <w:color w:val="auto"/>
                        <w:sz w:val="20"/>
                        <w:szCs w:val="20"/>
                      </w:rPr>
                      <w:t>rudiskiumok@gmail.com</w:t>
                    </w:r>
                  </w:hyperlink>
                </w:p>
                <w:p w14:paraId="1FB90891" w14:textId="77777777" w:rsidR="00920E42" w:rsidRPr="009F19FF" w:rsidRDefault="00000000" w:rsidP="00920E42">
                  <w:pPr>
                    <w:jc w:val="center"/>
                    <w:rPr>
                      <w:sz w:val="20"/>
                      <w:szCs w:val="20"/>
                    </w:rPr>
                  </w:pPr>
                  <w:hyperlink r:id="rId63" w:history="1">
                    <w:r w:rsidR="00920E42" w:rsidRPr="009F19FF">
                      <w:rPr>
                        <w:rStyle w:val="Hipersaitas"/>
                        <w:color w:val="auto"/>
                        <w:sz w:val="20"/>
                        <w:szCs w:val="20"/>
                      </w:rPr>
                      <w:t>www.rudiskiug.trakai.lm.lt</w:t>
                    </w:r>
                  </w:hyperlink>
                </w:p>
              </w:tc>
            </w:tr>
            <w:tr w:rsidR="009F19FF" w:rsidRPr="009F19FF" w14:paraId="150C5CA0" w14:textId="77777777" w:rsidTr="009F19FF">
              <w:trPr>
                <w:trHeight w:val="875"/>
                <w:jc w:val="center"/>
              </w:trPr>
              <w:tc>
                <w:tcPr>
                  <w:tcW w:w="599" w:type="dxa"/>
                </w:tcPr>
                <w:p w14:paraId="11901FE2" w14:textId="77777777" w:rsidR="00920E42" w:rsidRPr="009F19FF" w:rsidRDefault="00920E42" w:rsidP="00920E42">
                  <w:pPr>
                    <w:jc w:val="center"/>
                    <w:rPr>
                      <w:sz w:val="20"/>
                      <w:szCs w:val="20"/>
                    </w:rPr>
                  </w:pPr>
                  <w:r w:rsidRPr="009F19FF">
                    <w:rPr>
                      <w:sz w:val="20"/>
                      <w:szCs w:val="20"/>
                    </w:rPr>
                    <w:t>7.</w:t>
                  </w:r>
                </w:p>
              </w:tc>
              <w:tc>
                <w:tcPr>
                  <w:tcW w:w="2649" w:type="dxa"/>
                  <w:shd w:val="clear" w:color="auto" w:fill="auto"/>
                </w:tcPr>
                <w:p w14:paraId="6123CCB5" w14:textId="77777777" w:rsidR="00920E42" w:rsidRPr="009F19FF" w:rsidRDefault="00920E42" w:rsidP="00920E42">
                  <w:pPr>
                    <w:jc w:val="center"/>
                    <w:rPr>
                      <w:sz w:val="20"/>
                      <w:szCs w:val="20"/>
                    </w:rPr>
                  </w:pPr>
                  <w:r w:rsidRPr="009F19FF">
                    <w:rPr>
                      <w:sz w:val="20"/>
                      <w:szCs w:val="20"/>
                    </w:rPr>
                    <w:t>Trakų r. Onuškio Donato Malinausko gim.</w:t>
                  </w:r>
                </w:p>
              </w:tc>
              <w:tc>
                <w:tcPr>
                  <w:tcW w:w="2241" w:type="dxa"/>
                  <w:shd w:val="clear" w:color="auto" w:fill="auto"/>
                </w:tcPr>
                <w:p w14:paraId="35713105" w14:textId="77777777" w:rsidR="00920E42" w:rsidRPr="009F19FF" w:rsidRDefault="00920E42" w:rsidP="00920E42">
                  <w:pPr>
                    <w:jc w:val="center"/>
                    <w:rPr>
                      <w:sz w:val="20"/>
                      <w:szCs w:val="20"/>
                    </w:rPr>
                  </w:pPr>
                  <w:r w:rsidRPr="009F19FF">
                    <w:rPr>
                      <w:sz w:val="20"/>
                      <w:szCs w:val="20"/>
                    </w:rPr>
                    <w:t>Rima Blikertienė</w:t>
                  </w:r>
                </w:p>
              </w:tc>
              <w:tc>
                <w:tcPr>
                  <w:tcW w:w="1472" w:type="dxa"/>
                  <w:shd w:val="clear" w:color="auto" w:fill="auto"/>
                </w:tcPr>
                <w:p w14:paraId="52724A8E"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05A31D34" w14:textId="77777777" w:rsidR="00920E42" w:rsidRPr="009F19FF" w:rsidRDefault="00920E42" w:rsidP="00920E42">
                  <w:pPr>
                    <w:jc w:val="center"/>
                    <w:rPr>
                      <w:sz w:val="20"/>
                      <w:szCs w:val="20"/>
                    </w:rPr>
                  </w:pPr>
                  <w:r w:rsidRPr="009F19FF">
                    <w:rPr>
                      <w:sz w:val="20"/>
                      <w:szCs w:val="20"/>
                    </w:rPr>
                    <w:t>Mokyklos g. 9, 21214 Onuškis</w:t>
                  </w:r>
                </w:p>
              </w:tc>
              <w:tc>
                <w:tcPr>
                  <w:tcW w:w="4624" w:type="dxa"/>
                </w:tcPr>
                <w:p w14:paraId="5DA411C8" w14:textId="77777777" w:rsidR="00920E42" w:rsidRPr="009F19FF" w:rsidRDefault="00920E42" w:rsidP="00920E42">
                  <w:pPr>
                    <w:jc w:val="center"/>
                    <w:rPr>
                      <w:sz w:val="20"/>
                      <w:szCs w:val="20"/>
                    </w:rPr>
                  </w:pPr>
                  <w:r w:rsidRPr="009F19FF">
                    <w:rPr>
                      <w:sz w:val="20"/>
                      <w:szCs w:val="20"/>
                    </w:rPr>
                    <w:t>(8 528)62 242,</w:t>
                  </w:r>
                </w:p>
                <w:p w14:paraId="7A4B00D7" w14:textId="77777777" w:rsidR="00920E42" w:rsidRPr="009F19FF" w:rsidRDefault="00000000" w:rsidP="00920E42">
                  <w:pPr>
                    <w:jc w:val="center"/>
                    <w:rPr>
                      <w:sz w:val="20"/>
                      <w:szCs w:val="20"/>
                    </w:rPr>
                  </w:pPr>
                  <w:hyperlink r:id="rId64" w:history="1">
                    <w:r w:rsidR="00920E42" w:rsidRPr="009F19FF">
                      <w:rPr>
                        <w:rStyle w:val="Hipersaitas"/>
                        <w:color w:val="auto"/>
                        <w:sz w:val="20"/>
                        <w:szCs w:val="20"/>
                      </w:rPr>
                      <w:t>onuskiovm@gmail.com</w:t>
                    </w:r>
                  </w:hyperlink>
                </w:p>
                <w:p w14:paraId="2A6C3A7B" w14:textId="77777777" w:rsidR="00920E42" w:rsidRPr="009F19FF" w:rsidRDefault="00000000" w:rsidP="00920E42">
                  <w:pPr>
                    <w:jc w:val="center"/>
                    <w:rPr>
                      <w:sz w:val="20"/>
                      <w:szCs w:val="20"/>
                    </w:rPr>
                  </w:pPr>
                  <w:hyperlink r:id="rId65" w:history="1">
                    <w:r w:rsidR="00920E42" w:rsidRPr="009F19FF">
                      <w:rPr>
                        <w:rStyle w:val="Hipersaitas"/>
                        <w:color w:val="auto"/>
                        <w:sz w:val="20"/>
                        <w:szCs w:val="20"/>
                      </w:rPr>
                      <w:t>www.onuskis.trakai.lm.lt</w:t>
                    </w:r>
                  </w:hyperlink>
                </w:p>
              </w:tc>
            </w:tr>
            <w:tr w:rsidR="009F19FF" w:rsidRPr="009F19FF" w14:paraId="5532756B" w14:textId="77777777" w:rsidTr="009F19FF">
              <w:trPr>
                <w:jc w:val="center"/>
              </w:trPr>
              <w:tc>
                <w:tcPr>
                  <w:tcW w:w="599" w:type="dxa"/>
                </w:tcPr>
                <w:p w14:paraId="164A14BC" w14:textId="77777777" w:rsidR="00920E42" w:rsidRPr="009F19FF" w:rsidRDefault="00920E42" w:rsidP="00920E42">
                  <w:pPr>
                    <w:jc w:val="center"/>
                    <w:rPr>
                      <w:sz w:val="20"/>
                      <w:szCs w:val="20"/>
                    </w:rPr>
                  </w:pPr>
                  <w:r w:rsidRPr="009F19FF">
                    <w:rPr>
                      <w:sz w:val="20"/>
                      <w:szCs w:val="20"/>
                    </w:rPr>
                    <w:t>8.</w:t>
                  </w:r>
                </w:p>
              </w:tc>
              <w:tc>
                <w:tcPr>
                  <w:tcW w:w="2649" w:type="dxa"/>
                  <w:shd w:val="clear" w:color="auto" w:fill="auto"/>
                </w:tcPr>
                <w:p w14:paraId="330A2306" w14:textId="77777777" w:rsidR="00920E42" w:rsidRPr="009F19FF" w:rsidRDefault="00920E42" w:rsidP="00920E42">
                  <w:pPr>
                    <w:jc w:val="center"/>
                    <w:rPr>
                      <w:sz w:val="20"/>
                      <w:szCs w:val="20"/>
                    </w:rPr>
                  </w:pPr>
                  <w:r w:rsidRPr="009F19FF">
                    <w:rPr>
                      <w:sz w:val="20"/>
                      <w:szCs w:val="20"/>
                    </w:rPr>
                    <w:t>Trakų r. Paluknio „Medeinos“ gimnazija</w:t>
                  </w:r>
                </w:p>
              </w:tc>
              <w:tc>
                <w:tcPr>
                  <w:tcW w:w="2241" w:type="dxa"/>
                  <w:shd w:val="clear" w:color="auto" w:fill="auto"/>
                </w:tcPr>
                <w:p w14:paraId="26EE75E6" w14:textId="77777777" w:rsidR="00920E42" w:rsidRPr="009F19FF" w:rsidRDefault="00920E42" w:rsidP="00920E42">
                  <w:pPr>
                    <w:jc w:val="center"/>
                    <w:rPr>
                      <w:sz w:val="20"/>
                      <w:szCs w:val="20"/>
                    </w:rPr>
                  </w:pPr>
                  <w:r w:rsidRPr="009F19FF">
                    <w:rPr>
                      <w:sz w:val="20"/>
                      <w:szCs w:val="20"/>
                    </w:rPr>
                    <w:t>Vytautas Gustas</w:t>
                  </w:r>
                </w:p>
              </w:tc>
              <w:tc>
                <w:tcPr>
                  <w:tcW w:w="1472" w:type="dxa"/>
                  <w:shd w:val="clear" w:color="auto" w:fill="auto"/>
                </w:tcPr>
                <w:p w14:paraId="252DAE6E"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64897C70" w14:textId="77777777" w:rsidR="00920E42" w:rsidRPr="009F19FF" w:rsidRDefault="00920E42" w:rsidP="00920E42">
                  <w:pPr>
                    <w:jc w:val="center"/>
                    <w:rPr>
                      <w:sz w:val="20"/>
                      <w:szCs w:val="20"/>
                    </w:rPr>
                  </w:pPr>
                  <w:r w:rsidRPr="009F19FF">
                    <w:rPr>
                      <w:sz w:val="20"/>
                      <w:szCs w:val="20"/>
                    </w:rPr>
                    <w:t>Vilniaus g. 2A, 21168 Paluknio k.</w:t>
                  </w:r>
                </w:p>
              </w:tc>
              <w:tc>
                <w:tcPr>
                  <w:tcW w:w="4624" w:type="dxa"/>
                </w:tcPr>
                <w:p w14:paraId="0977C3A9" w14:textId="77777777" w:rsidR="00920E42" w:rsidRPr="009F19FF" w:rsidRDefault="00920E42" w:rsidP="00920E42">
                  <w:pPr>
                    <w:jc w:val="center"/>
                    <w:rPr>
                      <w:sz w:val="20"/>
                      <w:szCs w:val="20"/>
                    </w:rPr>
                  </w:pPr>
                  <w:r w:rsidRPr="009F19FF">
                    <w:rPr>
                      <w:sz w:val="20"/>
                      <w:szCs w:val="20"/>
                    </w:rPr>
                    <w:t>(8 528) 61 215,</w:t>
                  </w:r>
                </w:p>
                <w:p w14:paraId="5299DE3E" w14:textId="77777777" w:rsidR="00920E42" w:rsidRPr="009F19FF" w:rsidRDefault="00000000" w:rsidP="00920E42">
                  <w:pPr>
                    <w:jc w:val="center"/>
                    <w:rPr>
                      <w:sz w:val="20"/>
                      <w:szCs w:val="20"/>
                    </w:rPr>
                  </w:pPr>
                  <w:hyperlink r:id="rId66" w:history="1">
                    <w:r w:rsidR="00920E42" w:rsidRPr="009F19FF">
                      <w:rPr>
                        <w:rStyle w:val="Hipersaitas"/>
                        <w:color w:val="auto"/>
                        <w:sz w:val="20"/>
                        <w:szCs w:val="20"/>
                      </w:rPr>
                      <w:t>medeinatr@gmail.com</w:t>
                    </w:r>
                  </w:hyperlink>
                </w:p>
                <w:p w14:paraId="73EFE509" w14:textId="77777777" w:rsidR="00920E42" w:rsidRPr="009F19FF" w:rsidRDefault="00000000" w:rsidP="00920E42">
                  <w:pPr>
                    <w:jc w:val="center"/>
                    <w:rPr>
                      <w:sz w:val="20"/>
                      <w:szCs w:val="20"/>
                    </w:rPr>
                  </w:pPr>
                  <w:hyperlink r:id="rId67" w:history="1">
                    <w:r w:rsidR="00920E42" w:rsidRPr="009F19FF">
                      <w:rPr>
                        <w:rStyle w:val="Hipersaitas"/>
                        <w:color w:val="auto"/>
                        <w:sz w:val="20"/>
                        <w:szCs w:val="20"/>
                      </w:rPr>
                      <w:t>www.medeina.trakai.lm.lt</w:t>
                    </w:r>
                  </w:hyperlink>
                </w:p>
              </w:tc>
            </w:tr>
            <w:tr w:rsidR="009F19FF" w:rsidRPr="009F19FF" w14:paraId="3F01D7B1" w14:textId="77777777" w:rsidTr="009F19FF">
              <w:trPr>
                <w:jc w:val="center"/>
              </w:trPr>
              <w:tc>
                <w:tcPr>
                  <w:tcW w:w="599" w:type="dxa"/>
                </w:tcPr>
                <w:p w14:paraId="0BCF5A1F" w14:textId="77777777" w:rsidR="00920E42" w:rsidRPr="009F19FF" w:rsidRDefault="00920E42" w:rsidP="00920E42">
                  <w:pPr>
                    <w:jc w:val="center"/>
                    <w:rPr>
                      <w:sz w:val="20"/>
                      <w:szCs w:val="20"/>
                    </w:rPr>
                  </w:pPr>
                  <w:r w:rsidRPr="009F19FF">
                    <w:rPr>
                      <w:sz w:val="20"/>
                      <w:szCs w:val="20"/>
                    </w:rPr>
                    <w:t>9.</w:t>
                  </w:r>
                </w:p>
              </w:tc>
              <w:tc>
                <w:tcPr>
                  <w:tcW w:w="2649" w:type="dxa"/>
                  <w:shd w:val="clear" w:color="auto" w:fill="auto"/>
                </w:tcPr>
                <w:p w14:paraId="2CC11F58" w14:textId="77777777" w:rsidR="00920E42" w:rsidRPr="009F19FF" w:rsidRDefault="00920E42" w:rsidP="00920E42">
                  <w:pPr>
                    <w:jc w:val="center"/>
                    <w:rPr>
                      <w:sz w:val="20"/>
                      <w:szCs w:val="20"/>
                    </w:rPr>
                  </w:pPr>
                  <w:r w:rsidRPr="009F19FF">
                    <w:rPr>
                      <w:sz w:val="20"/>
                      <w:szCs w:val="20"/>
                    </w:rPr>
                    <w:t>Trakų gimnazija</w:t>
                  </w:r>
                </w:p>
              </w:tc>
              <w:tc>
                <w:tcPr>
                  <w:tcW w:w="2241" w:type="dxa"/>
                  <w:shd w:val="clear" w:color="auto" w:fill="auto"/>
                </w:tcPr>
                <w:p w14:paraId="07DC42C5" w14:textId="77777777" w:rsidR="00920E42" w:rsidRPr="009F19FF" w:rsidRDefault="00920E42" w:rsidP="00920E42">
                  <w:pPr>
                    <w:jc w:val="center"/>
                    <w:rPr>
                      <w:sz w:val="20"/>
                      <w:szCs w:val="20"/>
                    </w:rPr>
                  </w:pPr>
                  <w:proofErr w:type="spellStart"/>
                  <w:r w:rsidRPr="009F19FF">
                    <w:rPr>
                      <w:sz w:val="20"/>
                      <w:szCs w:val="20"/>
                    </w:rPr>
                    <w:t>Marian</w:t>
                  </w:r>
                  <w:proofErr w:type="spellEnd"/>
                  <w:r w:rsidRPr="009F19FF">
                    <w:rPr>
                      <w:sz w:val="20"/>
                      <w:szCs w:val="20"/>
                    </w:rPr>
                    <w:t xml:space="preserve"> </w:t>
                  </w:r>
                  <w:proofErr w:type="spellStart"/>
                  <w:r w:rsidRPr="009F19FF">
                    <w:rPr>
                      <w:sz w:val="20"/>
                      <w:szCs w:val="20"/>
                    </w:rPr>
                    <w:t>Kuzborski</w:t>
                  </w:r>
                  <w:proofErr w:type="spellEnd"/>
                </w:p>
              </w:tc>
              <w:tc>
                <w:tcPr>
                  <w:tcW w:w="1472" w:type="dxa"/>
                  <w:shd w:val="clear" w:color="auto" w:fill="auto"/>
                </w:tcPr>
                <w:p w14:paraId="27FA4434" w14:textId="77777777" w:rsidR="00920E42" w:rsidRPr="009F19FF" w:rsidRDefault="00920E42" w:rsidP="00920E42">
                  <w:pPr>
                    <w:jc w:val="center"/>
                    <w:rPr>
                      <w:sz w:val="20"/>
                      <w:szCs w:val="20"/>
                    </w:rPr>
                  </w:pPr>
                  <w:r w:rsidRPr="009F19FF">
                    <w:rPr>
                      <w:sz w:val="20"/>
                      <w:szCs w:val="20"/>
                    </w:rPr>
                    <w:t>lenkų,</w:t>
                  </w:r>
                </w:p>
                <w:p w14:paraId="4717410D" w14:textId="77777777" w:rsidR="00920E42" w:rsidRPr="009F19FF" w:rsidRDefault="00920E42" w:rsidP="00920E42">
                  <w:pPr>
                    <w:jc w:val="center"/>
                    <w:rPr>
                      <w:sz w:val="20"/>
                      <w:szCs w:val="20"/>
                    </w:rPr>
                  </w:pPr>
                  <w:r w:rsidRPr="009F19FF">
                    <w:rPr>
                      <w:sz w:val="20"/>
                      <w:szCs w:val="20"/>
                    </w:rPr>
                    <w:t>rusų</w:t>
                  </w:r>
                </w:p>
              </w:tc>
              <w:tc>
                <w:tcPr>
                  <w:tcW w:w="2939" w:type="dxa"/>
                  <w:shd w:val="clear" w:color="auto" w:fill="auto"/>
                </w:tcPr>
                <w:p w14:paraId="62277878" w14:textId="77777777" w:rsidR="00920E42" w:rsidRPr="009F19FF" w:rsidRDefault="00920E42" w:rsidP="00920E42">
                  <w:pPr>
                    <w:jc w:val="center"/>
                    <w:rPr>
                      <w:sz w:val="20"/>
                      <w:szCs w:val="20"/>
                    </w:rPr>
                  </w:pPr>
                  <w:r w:rsidRPr="009F19FF">
                    <w:rPr>
                      <w:sz w:val="20"/>
                      <w:szCs w:val="20"/>
                    </w:rPr>
                    <w:t>Birutės g. 44, 21114 Trakai</w:t>
                  </w:r>
                </w:p>
              </w:tc>
              <w:tc>
                <w:tcPr>
                  <w:tcW w:w="4624" w:type="dxa"/>
                </w:tcPr>
                <w:p w14:paraId="1F459140" w14:textId="77777777" w:rsidR="00920E42" w:rsidRPr="009F19FF" w:rsidRDefault="00920E42" w:rsidP="00920E42">
                  <w:pPr>
                    <w:jc w:val="center"/>
                    <w:rPr>
                      <w:sz w:val="20"/>
                      <w:szCs w:val="20"/>
                    </w:rPr>
                  </w:pPr>
                  <w:r w:rsidRPr="009F19FF">
                    <w:rPr>
                      <w:sz w:val="20"/>
                      <w:szCs w:val="20"/>
                    </w:rPr>
                    <w:t>(8 528) 55 670,</w:t>
                  </w:r>
                </w:p>
                <w:p w14:paraId="4AE20F2E" w14:textId="77777777" w:rsidR="00920E42" w:rsidRPr="009F19FF" w:rsidRDefault="00000000" w:rsidP="00920E42">
                  <w:pPr>
                    <w:jc w:val="center"/>
                    <w:rPr>
                      <w:sz w:val="20"/>
                      <w:szCs w:val="20"/>
                    </w:rPr>
                  </w:pPr>
                  <w:hyperlink r:id="rId68" w:history="1">
                    <w:r w:rsidR="00920E42" w:rsidRPr="009F19FF">
                      <w:rPr>
                        <w:rStyle w:val="Hipersaitas"/>
                        <w:color w:val="auto"/>
                        <w:sz w:val="20"/>
                        <w:szCs w:val="20"/>
                      </w:rPr>
                      <w:t>tvm.trakai@gmail.com</w:t>
                    </w:r>
                  </w:hyperlink>
                </w:p>
                <w:p w14:paraId="5D6D23C3" w14:textId="77777777" w:rsidR="00920E42" w:rsidRPr="009F19FF" w:rsidRDefault="00000000" w:rsidP="00920E42">
                  <w:pPr>
                    <w:jc w:val="center"/>
                    <w:rPr>
                      <w:sz w:val="20"/>
                      <w:szCs w:val="20"/>
                    </w:rPr>
                  </w:pPr>
                  <w:hyperlink r:id="rId69" w:history="1">
                    <w:r w:rsidR="00920E42" w:rsidRPr="009F19FF">
                      <w:rPr>
                        <w:rStyle w:val="Hipersaitas"/>
                        <w:color w:val="auto"/>
                        <w:sz w:val="20"/>
                        <w:szCs w:val="20"/>
                      </w:rPr>
                      <w:t>www.vidurine.trakai.lm.lt</w:t>
                    </w:r>
                  </w:hyperlink>
                </w:p>
              </w:tc>
            </w:tr>
            <w:tr w:rsidR="009F19FF" w:rsidRPr="009F19FF" w14:paraId="6191CBBD" w14:textId="77777777" w:rsidTr="009F19FF">
              <w:trPr>
                <w:jc w:val="center"/>
              </w:trPr>
              <w:tc>
                <w:tcPr>
                  <w:tcW w:w="599" w:type="dxa"/>
                  <w:tcBorders>
                    <w:bottom w:val="single" w:sz="4" w:space="0" w:color="000000" w:themeColor="text1"/>
                  </w:tcBorders>
                </w:tcPr>
                <w:p w14:paraId="44BC71B3" w14:textId="77777777" w:rsidR="00920E42" w:rsidRPr="009F19FF" w:rsidRDefault="00920E42" w:rsidP="00920E42">
                  <w:pPr>
                    <w:jc w:val="center"/>
                    <w:rPr>
                      <w:sz w:val="20"/>
                      <w:szCs w:val="20"/>
                    </w:rPr>
                  </w:pPr>
                  <w:r w:rsidRPr="009F19FF">
                    <w:rPr>
                      <w:sz w:val="20"/>
                      <w:szCs w:val="20"/>
                    </w:rPr>
                    <w:t>10.</w:t>
                  </w:r>
                </w:p>
              </w:tc>
              <w:tc>
                <w:tcPr>
                  <w:tcW w:w="2649" w:type="dxa"/>
                  <w:tcBorders>
                    <w:bottom w:val="single" w:sz="4" w:space="0" w:color="000000" w:themeColor="text1"/>
                  </w:tcBorders>
                  <w:shd w:val="clear" w:color="auto" w:fill="auto"/>
                </w:tcPr>
                <w:p w14:paraId="0C62B60C" w14:textId="77777777" w:rsidR="00920E42" w:rsidRPr="009F19FF" w:rsidRDefault="00920E42" w:rsidP="00920E42">
                  <w:pPr>
                    <w:jc w:val="center"/>
                    <w:rPr>
                      <w:sz w:val="20"/>
                      <w:szCs w:val="20"/>
                    </w:rPr>
                  </w:pPr>
                  <w:r w:rsidRPr="009F19FF">
                    <w:rPr>
                      <w:sz w:val="20"/>
                      <w:szCs w:val="20"/>
                    </w:rPr>
                    <w:t xml:space="preserve">Trakų r. Paluknio </w:t>
                  </w:r>
                  <w:proofErr w:type="spellStart"/>
                  <w:r w:rsidRPr="009F19FF">
                    <w:rPr>
                      <w:sz w:val="20"/>
                      <w:szCs w:val="20"/>
                    </w:rPr>
                    <w:t>Longinio</w:t>
                  </w:r>
                  <w:proofErr w:type="spellEnd"/>
                  <w:r w:rsidRPr="009F19FF">
                    <w:rPr>
                      <w:sz w:val="20"/>
                      <w:szCs w:val="20"/>
                    </w:rPr>
                    <w:t xml:space="preserve"> Komolovskio gimnazija</w:t>
                  </w:r>
                </w:p>
              </w:tc>
              <w:tc>
                <w:tcPr>
                  <w:tcW w:w="2241" w:type="dxa"/>
                  <w:tcBorders>
                    <w:bottom w:val="single" w:sz="4" w:space="0" w:color="000000" w:themeColor="text1"/>
                  </w:tcBorders>
                  <w:shd w:val="clear" w:color="auto" w:fill="auto"/>
                </w:tcPr>
                <w:p w14:paraId="41EEB1EB" w14:textId="77777777" w:rsidR="00920E42" w:rsidRPr="009F19FF" w:rsidRDefault="00920E42" w:rsidP="00920E42">
                  <w:pPr>
                    <w:jc w:val="center"/>
                    <w:rPr>
                      <w:sz w:val="20"/>
                      <w:szCs w:val="20"/>
                    </w:rPr>
                  </w:pPr>
                  <w:r w:rsidRPr="009F19FF">
                    <w:rPr>
                      <w:sz w:val="20"/>
                      <w:szCs w:val="20"/>
                    </w:rPr>
                    <w:t xml:space="preserve">Renata </w:t>
                  </w:r>
                  <w:proofErr w:type="spellStart"/>
                  <w:r w:rsidRPr="009F19FF">
                    <w:rPr>
                      <w:sz w:val="20"/>
                      <w:szCs w:val="20"/>
                    </w:rPr>
                    <w:t>Krasovska</w:t>
                  </w:r>
                  <w:proofErr w:type="spellEnd"/>
                </w:p>
              </w:tc>
              <w:tc>
                <w:tcPr>
                  <w:tcW w:w="1472" w:type="dxa"/>
                  <w:tcBorders>
                    <w:bottom w:val="single" w:sz="4" w:space="0" w:color="000000" w:themeColor="text1"/>
                  </w:tcBorders>
                  <w:shd w:val="clear" w:color="auto" w:fill="auto"/>
                </w:tcPr>
                <w:p w14:paraId="7D2C49C0" w14:textId="77777777" w:rsidR="00920E42" w:rsidRPr="009F19FF" w:rsidRDefault="00920E42" w:rsidP="00920E42">
                  <w:pPr>
                    <w:jc w:val="center"/>
                    <w:rPr>
                      <w:sz w:val="20"/>
                      <w:szCs w:val="20"/>
                    </w:rPr>
                  </w:pPr>
                  <w:r w:rsidRPr="009F19FF">
                    <w:rPr>
                      <w:sz w:val="20"/>
                      <w:szCs w:val="20"/>
                    </w:rPr>
                    <w:t>lenkų</w:t>
                  </w:r>
                </w:p>
              </w:tc>
              <w:tc>
                <w:tcPr>
                  <w:tcW w:w="2939" w:type="dxa"/>
                  <w:tcBorders>
                    <w:bottom w:val="single" w:sz="4" w:space="0" w:color="000000" w:themeColor="text1"/>
                  </w:tcBorders>
                  <w:shd w:val="clear" w:color="auto" w:fill="auto"/>
                </w:tcPr>
                <w:p w14:paraId="27165299" w14:textId="77777777" w:rsidR="00920E42" w:rsidRPr="009F19FF" w:rsidRDefault="00920E42" w:rsidP="00920E42">
                  <w:pPr>
                    <w:jc w:val="center"/>
                    <w:rPr>
                      <w:sz w:val="20"/>
                      <w:szCs w:val="20"/>
                    </w:rPr>
                  </w:pPr>
                  <w:r w:rsidRPr="009F19FF">
                    <w:rPr>
                      <w:sz w:val="20"/>
                      <w:szCs w:val="20"/>
                    </w:rPr>
                    <w:t>Vilniaus g. 2A, 21168 Paluknio k. Paluknio sen.</w:t>
                  </w:r>
                </w:p>
              </w:tc>
              <w:tc>
                <w:tcPr>
                  <w:tcW w:w="4624" w:type="dxa"/>
                  <w:tcBorders>
                    <w:bottom w:val="single" w:sz="4" w:space="0" w:color="000000" w:themeColor="text1"/>
                  </w:tcBorders>
                </w:tcPr>
                <w:p w14:paraId="1E6B7733" w14:textId="77777777" w:rsidR="00920E42" w:rsidRPr="009F19FF" w:rsidRDefault="00920E42" w:rsidP="00920E42">
                  <w:pPr>
                    <w:jc w:val="center"/>
                    <w:rPr>
                      <w:sz w:val="20"/>
                      <w:szCs w:val="20"/>
                    </w:rPr>
                  </w:pPr>
                  <w:r w:rsidRPr="009F19FF">
                    <w:rPr>
                      <w:sz w:val="20"/>
                      <w:szCs w:val="20"/>
                    </w:rPr>
                    <w:t>(8 528) 61 231,</w:t>
                  </w:r>
                </w:p>
                <w:p w14:paraId="1BC89B2C" w14:textId="77777777" w:rsidR="00920E42" w:rsidRPr="009F19FF" w:rsidRDefault="00000000" w:rsidP="00920E42">
                  <w:pPr>
                    <w:jc w:val="center"/>
                    <w:rPr>
                      <w:sz w:val="20"/>
                      <w:szCs w:val="20"/>
                    </w:rPr>
                  </w:pPr>
                  <w:hyperlink r:id="rId70" w:history="1">
                    <w:r w:rsidR="00920E42" w:rsidRPr="009F19FF">
                      <w:rPr>
                        <w:rStyle w:val="Hipersaitas"/>
                        <w:color w:val="auto"/>
                        <w:sz w:val="20"/>
                        <w:szCs w:val="20"/>
                      </w:rPr>
                      <w:t>mokykla.paluknio@gmail.com</w:t>
                    </w:r>
                  </w:hyperlink>
                </w:p>
                <w:p w14:paraId="79F5B0EF" w14:textId="77777777" w:rsidR="00920E42" w:rsidRPr="009F19FF" w:rsidRDefault="00000000" w:rsidP="00920E42">
                  <w:pPr>
                    <w:jc w:val="center"/>
                    <w:rPr>
                      <w:sz w:val="20"/>
                      <w:szCs w:val="20"/>
                    </w:rPr>
                  </w:pPr>
                  <w:hyperlink r:id="rId71" w:history="1">
                    <w:r w:rsidR="00920E42" w:rsidRPr="009F19FF">
                      <w:rPr>
                        <w:rStyle w:val="Hipersaitas"/>
                        <w:color w:val="auto"/>
                        <w:sz w:val="20"/>
                        <w:szCs w:val="20"/>
                      </w:rPr>
                      <w:t>www.paluknio.trakai.lm.lt</w:t>
                    </w:r>
                  </w:hyperlink>
                </w:p>
              </w:tc>
            </w:tr>
            <w:tr w:rsidR="009F19FF" w:rsidRPr="009F19FF" w14:paraId="384010E0" w14:textId="77777777" w:rsidTr="009F19FF">
              <w:trPr>
                <w:jc w:val="center"/>
              </w:trPr>
              <w:tc>
                <w:tcPr>
                  <w:tcW w:w="599" w:type="dxa"/>
                  <w:tcBorders>
                    <w:bottom w:val="single" w:sz="4" w:space="0" w:color="000000" w:themeColor="text1"/>
                  </w:tcBorders>
                </w:tcPr>
                <w:p w14:paraId="314208DF" w14:textId="77777777" w:rsidR="00920E42" w:rsidRPr="009F19FF" w:rsidRDefault="00920E42" w:rsidP="00920E42">
                  <w:pPr>
                    <w:jc w:val="center"/>
                    <w:rPr>
                      <w:sz w:val="20"/>
                      <w:szCs w:val="20"/>
                    </w:rPr>
                  </w:pPr>
                  <w:r w:rsidRPr="009F19FF">
                    <w:rPr>
                      <w:sz w:val="20"/>
                      <w:szCs w:val="20"/>
                    </w:rPr>
                    <w:t>11.</w:t>
                  </w:r>
                </w:p>
              </w:tc>
              <w:tc>
                <w:tcPr>
                  <w:tcW w:w="2649" w:type="dxa"/>
                  <w:tcBorders>
                    <w:bottom w:val="single" w:sz="4" w:space="0" w:color="000000" w:themeColor="text1"/>
                  </w:tcBorders>
                  <w:shd w:val="clear" w:color="auto" w:fill="auto"/>
                </w:tcPr>
                <w:p w14:paraId="4D5B2C7A" w14:textId="77777777" w:rsidR="00920E42" w:rsidRPr="009F19FF" w:rsidRDefault="00920E42" w:rsidP="00920E42">
                  <w:pPr>
                    <w:jc w:val="center"/>
                    <w:rPr>
                      <w:sz w:val="20"/>
                      <w:szCs w:val="20"/>
                    </w:rPr>
                  </w:pPr>
                  <w:r w:rsidRPr="009F19FF">
                    <w:rPr>
                      <w:sz w:val="20"/>
                      <w:szCs w:val="20"/>
                    </w:rPr>
                    <w:t>Trakų suaugusiųjų mokymo centras</w:t>
                  </w:r>
                </w:p>
              </w:tc>
              <w:tc>
                <w:tcPr>
                  <w:tcW w:w="2241" w:type="dxa"/>
                  <w:tcBorders>
                    <w:bottom w:val="single" w:sz="4" w:space="0" w:color="000000" w:themeColor="text1"/>
                  </w:tcBorders>
                  <w:shd w:val="clear" w:color="auto" w:fill="auto"/>
                </w:tcPr>
                <w:p w14:paraId="3DC61984" w14:textId="77777777" w:rsidR="00920E42" w:rsidRPr="009F19FF" w:rsidRDefault="00920E42" w:rsidP="00920E42">
                  <w:pPr>
                    <w:jc w:val="center"/>
                    <w:rPr>
                      <w:sz w:val="20"/>
                      <w:szCs w:val="20"/>
                    </w:rPr>
                  </w:pPr>
                  <w:r w:rsidRPr="009F19FF">
                    <w:rPr>
                      <w:sz w:val="20"/>
                      <w:szCs w:val="20"/>
                    </w:rPr>
                    <w:t xml:space="preserve">Loreta </w:t>
                  </w:r>
                  <w:proofErr w:type="spellStart"/>
                  <w:r w:rsidRPr="009F19FF">
                    <w:rPr>
                      <w:sz w:val="20"/>
                      <w:szCs w:val="20"/>
                    </w:rPr>
                    <w:t>Ruškevičiūtė</w:t>
                  </w:r>
                  <w:proofErr w:type="spellEnd"/>
                </w:p>
              </w:tc>
              <w:tc>
                <w:tcPr>
                  <w:tcW w:w="1472" w:type="dxa"/>
                  <w:tcBorders>
                    <w:bottom w:val="single" w:sz="4" w:space="0" w:color="000000" w:themeColor="text1"/>
                  </w:tcBorders>
                  <w:shd w:val="clear" w:color="auto" w:fill="auto"/>
                </w:tcPr>
                <w:p w14:paraId="73CDA495" w14:textId="77777777" w:rsidR="00920E42" w:rsidRPr="009F19FF" w:rsidRDefault="00920E42" w:rsidP="00920E42">
                  <w:pPr>
                    <w:jc w:val="center"/>
                    <w:rPr>
                      <w:sz w:val="20"/>
                      <w:szCs w:val="20"/>
                    </w:rPr>
                  </w:pPr>
                  <w:r w:rsidRPr="009F19FF">
                    <w:rPr>
                      <w:sz w:val="20"/>
                      <w:szCs w:val="20"/>
                    </w:rPr>
                    <w:t>lietuvių, lenkų, rusų</w:t>
                  </w:r>
                </w:p>
              </w:tc>
              <w:tc>
                <w:tcPr>
                  <w:tcW w:w="2939" w:type="dxa"/>
                  <w:tcBorders>
                    <w:bottom w:val="single" w:sz="4" w:space="0" w:color="000000" w:themeColor="text1"/>
                  </w:tcBorders>
                  <w:shd w:val="clear" w:color="auto" w:fill="auto"/>
                </w:tcPr>
                <w:p w14:paraId="332FDAD8" w14:textId="77777777" w:rsidR="00920E42" w:rsidRPr="009F19FF" w:rsidRDefault="00920E42" w:rsidP="00920E42">
                  <w:pPr>
                    <w:jc w:val="center"/>
                    <w:rPr>
                      <w:sz w:val="20"/>
                      <w:szCs w:val="20"/>
                    </w:rPr>
                  </w:pPr>
                  <w:r w:rsidRPr="009F19FF">
                    <w:rPr>
                      <w:sz w:val="20"/>
                      <w:szCs w:val="20"/>
                    </w:rPr>
                    <w:t>Birutės g. 42, 21001 Trakai</w:t>
                  </w:r>
                </w:p>
              </w:tc>
              <w:tc>
                <w:tcPr>
                  <w:tcW w:w="4624" w:type="dxa"/>
                  <w:tcBorders>
                    <w:bottom w:val="single" w:sz="4" w:space="0" w:color="000000" w:themeColor="text1"/>
                  </w:tcBorders>
                </w:tcPr>
                <w:p w14:paraId="4DEB6DE7" w14:textId="77777777" w:rsidR="00920E42" w:rsidRPr="009F19FF" w:rsidRDefault="00920E42" w:rsidP="00920E42">
                  <w:pPr>
                    <w:jc w:val="center"/>
                    <w:rPr>
                      <w:sz w:val="20"/>
                      <w:szCs w:val="20"/>
                    </w:rPr>
                  </w:pPr>
                  <w:r w:rsidRPr="009F19FF">
                    <w:rPr>
                      <w:sz w:val="20"/>
                      <w:szCs w:val="20"/>
                    </w:rPr>
                    <w:t>(8 528) 51 619,</w:t>
                  </w:r>
                </w:p>
                <w:p w14:paraId="5BE42429" w14:textId="77777777" w:rsidR="00920E42" w:rsidRPr="009F19FF" w:rsidRDefault="00000000" w:rsidP="00920E42">
                  <w:pPr>
                    <w:jc w:val="center"/>
                    <w:rPr>
                      <w:sz w:val="20"/>
                      <w:szCs w:val="20"/>
                    </w:rPr>
                  </w:pPr>
                  <w:hyperlink r:id="rId72" w:history="1">
                    <w:r w:rsidR="00920E42" w:rsidRPr="009F19FF">
                      <w:rPr>
                        <w:rStyle w:val="Hipersaitas"/>
                        <w:color w:val="auto"/>
                        <w:sz w:val="20"/>
                        <w:szCs w:val="20"/>
                      </w:rPr>
                      <w:t>info@tsmokykla.lt</w:t>
                    </w:r>
                  </w:hyperlink>
                </w:p>
                <w:p w14:paraId="5A4C32A7" w14:textId="77777777" w:rsidR="00920E42" w:rsidRPr="009F19FF" w:rsidRDefault="00000000" w:rsidP="00920E42">
                  <w:pPr>
                    <w:jc w:val="center"/>
                    <w:rPr>
                      <w:sz w:val="20"/>
                      <w:szCs w:val="20"/>
                    </w:rPr>
                  </w:pPr>
                  <w:hyperlink r:id="rId73" w:history="1">
                    <w:r w:rsidR="00920E42" w:rsidRPr="009F19FF">
                      <w:rPr>
                        <w:rStyle w:val="Hipersaitas"/>
                        <w:color w:val="auto"/>
                        <w:sz w:val="20"/>
                        <w:szCs w:val="20"/>
                      </w:rPr>
                      <w:t>www.tsmokykla.lt</w:t>
                    </w:r>
                  </w:hyperlink>
                </w:p>
              </w:tc>
            </w:tr>
            <w:tr w:rsidR="009F19FF" w:rsidRPr="009F19FF" w14:paraId="463DEFA7" w14:textId="77777777" w:rsidTr="009F19FF">
              <w:trPr>
                <w:jc w:val="center"/>
              </w:trPr>
              <w:tc>
                <w:tcPr>
                  <w:tcW w:w="14524" w:type="dxa"/>
                  <w:gridSpan w:val="6"/>
                  <w:tcBorders>
                    <w:bottom w:val="single" w:sz="4" w:space="0" w:color="000000" w:themeColor="text1"/>
                  </w:tcBorders>
                  <w:shd w:val="clear" w:color="auto" w:fill="auto"/>
                </w:tcPr>
                <w:p w14:paraId="0CD443E9" w14:textId="77777777" w:rsidR="00920E42" w:rsidRPr="009F19FF" w:rsidRDefault="00920E42" w:rsidP="00920E42">
                  <w:pPr>
                    <w:jc w:val="center"/>
                    <w:rPr>
                      <w:sz w:val="20"/>
                      <w:szCs w:val="20"/>
                    </w:rPr>
                  </w:pPr>
                  <w:r w:rsidRPr="009F19FF">
                    <w:rPr>
                      <w:rStyle w:val="Grietas"/>
                      <w:sz w:val="20"/>
                      <w:szCs w:val="20"/>
                    </w:rPr>
                    <w:t>PAGRINDINĖS MOKYKLOS</w:t>
                  </w:r>
                </w:p>
              </w:tc>
            </w:tr>
            <w:tr w:rsidR="009F19FF" w:rsidRPr="009F19FF" w14:paraId="017CE01B" w14:textId="77777777" w:rsidTr="009F19FF">
              <w:trPr>
                <w:jc w:val="center"/>
              </w:trPr>
              <w:tc>
                <w:tcPr>
                  <w:tcW w:w="599" w:type="dxa"/>
                </w:tcPr>
                <w:p w14:paraId="511FA160" w14:textId="77777777" w:rsidR="00920E42" w:rsidRPr="009F19FF" w:rsidRDefault="00920E42" w:rsidP="00920E42">
                  <w:pPr>
                    <w:jc w:val="center"/>
                    <w:rPr>
                      <w:sz w:val="20"/>
                      <w:szCs w:val="20"/>
                    </w:rPr>
                  </w:pPr>
                  <w:r w:rsidRPr="009F19FF">
                    <w:rPr>
                      <w:sz w:val="20"/>
                      <w:szCs w:val="20"/>
                    </w:rPr>
                    <w:lastRenderedPageBreak/>
                    <w:t>12.</w:t>
                  </w:r>
                </w:p>
              </w:tc>
              <w:tc>
                <w:tcPr>
                  <w:tcW w:w="2649" w:type="dxa"/>
                  <w:shd w:val="clear" w:color="auto" w:fill="auto"/>
                </w:tcPr>
                <w:p w14:paraId="457EB332" w14:textId="77777777" w:rsidR="00920E42" w:rsidRPr="009F19FF" w:rsidRDefault="00920E42" w:rsidP="00920E42">
                  <w:pPr>
                    <w:jc w:val="center"/>
                    <w:rPr>
                      <w:sz w:val="20"/>
                      <w:szCs w:val="20"/>
                    </w:rPr>
                  </w:pPr>
                  <w:r w:rsidRPr="009F19FF">
                    <w:rPr>
                      <w:sz w:val="20"/>
                      <w:szCs w:val="20"/>
                    </w:rPr>
                    <w:t xml:space="preserve">Trakų r. Senųjų Trakų Andžejaus </w:t>
                  </w:r>
                  <w:proofErr w:type="spellStart"/>
                  <w:r w:rsidRPr="009F19FF">
                    <w:rPr>
                      <w:sz w:val="20"/>
                      <w:szCs w:val="20"/>
                    </w:rPr>
                    <w:t>Stelmachovskio</w:t>
                  </w:r>
                  <w:proofErr w:type="spellEnd"/>
                  <w:r w:rsidRPr="009F19FF">
                    <w:rPr>
                      <w:sz w:val="20"/>
                      <w:szCs w:val="20"/>
                    </w:rPr>
                    <w:t xml:space="preserve"> pagrindinė mokykla</w:t>
                  </w:r>
                </w:p>
              </w:tc>
              <w:tc>
                <w:tcPr>
                  <w:tcW w:w="2241" w:type="dxa"/>
                  <w:shd w:val="clear" w:color="auto" w:fill="auto"/>
                </w:tcPr>
                <w:p w14:paraId="28AD5E68" w14:textId="77777777" w:rsidR="00920E42" w:rsidRPr="009F19FF" w:rsidRDefault="00920E42" w:rsidP="00920E42">
                  <w:pPr>
                    <w:jc w:val="center"/>
                    <w:rPr>
                      <w:sz w:val="20"/>
                      <w:szCs w:val="20"/>
                    </w:rPr>
                  </w:pPr>
                  <w:proofErr w:type="spellStart"/>
                  <w:r w:rsidRPr="009F19FF">
                    <w:rPr>
                      <w:sz w:val="20"/>
                      <w:szCs w:val="20"/>
                    </w:rPr>
                    <w:t>Romuald</w:t>
                  </w:r>
                  <w:proofErr w:type="spellEnd"/>
                  <w:r w:rsidRPr="009F19FF">
                    <w:rPr>
                      <w:sz w:val="20"/>
                      <w:szCs w:val="20"/>
                    </w:rPr>
                    <w:t xml:space="preserve"> </w:t>
                  </w:r>
                  <w:proofErr w:type="spellStart"/>
                  <w:r w:rsidRPr="009F19FF">
                    <w:rPr>
                      <w:sz w:val="20"/>
                      <w:szCs w:val="20"/>
                    </w:rPr>
                    <w:t>Gžybovski</w:t>
                  </w:r>
                  <w:proofErr w:type="spellEnd"/>
                </w:p>
              </w:tc>
              <w:tc>
                <w:tcPr>
                  <w:tcW w:w="1472" w:type="dxa"/>
                  <w:shd w:val="clear" w:color="auto" w:fill="auto"/>
                </w:tcPr>
                <w:p w14:paraId="1E0B7C12" w14:textId="77777777" w:rsidR="00920E42" w:rsidRPr="009F19FF" w:rsidRDefault="00920E42" w:rsidP="00920E42">
                  <w:pPr>
                    <w:jc w:val="center"/>
                    <w:rPr>
                      <w:sz w:val="20"/>
                      <w:szCs w:val="20"/>
                    </w:rPr>
                  </w:pPr>
                  <w:r w:rsidRPr="009F19FF">
                    <w:rPr>
                      <w:sz w:val="20"/>
                      <w:szCs w:val="20"/>
                    </w:rPr>
                    <w:t>lenkų</w:t>
                  </w:r>
                </w:p>
              </w:tc>
              <w:tc>
                <w:tcPr>
                  <w:tcW w:w="2939" w:type="dxa"/>
                  <w:shd w:val="clear" w:color="auto" w:fill="auto"/>
                </w:tcPr>
                <w:p w14:paraId="39A39289" w14:textId="77777777" w:rsidR="00920E42" w:rsidRPr="009F19FF" w:rsidRDefault="00920E42" w:rsidP="00920E42">
                  <w:pPr>
                    <w:jc w:val="center"/>
                    <w:rPr>
                      <w:sz w:val="20"/>
                      <w:szCs w:val="20"/>
                    </w:rPr>
                  </w:pPr>
                  <w:r w:rsidRPr="009F19FF">
                    <w:rPr>
                      <w:sz w:val="20"/>
                      <w:szCs w:val="20"/>
                    </w:rPr>
                    <w:t>Trakų g. 39,</w:t>
                  </w:r>
                </w:p>
                <w:p w14:paraId="53395CFF" w14:textId="77777777" w:rsidR="00920E42" w:rsidRPr="009F19FF" w:rsidRDefault="00920E42" w:rsidP="00920E42">
                  <w:pPr>
                    <w:jc w:val="center"/>
                    <w:rPr>
                      <w:sz w:val="20"/>
                      <w:szCs w:val="20"/>
                    </w:rPr>
                  </w:pPr>
                  <w:r w:rsidRPr="009F19FF">
                    <w:rPr>
                      <w:sz w:val="20"/>
                      <w:szCs w:val="20"/>
                    </w:rPr>
                    <w:t>21146 Senieji Trakai</w:t>
                  </w:r>
                </w:p>
              </w:tc>
              <w:tc>
                <w:tcPr>
                  <w:tcW w:w="4624" w:type="dxa"/>
                </w:tcPr>
                <w:p w14:paraId="5AB18A90" w14:textId="77777777" w:rsidR="00920E42" w:rsidRPr="009F19FF" w:rsidRDefault="00920E42" w:rsidP="00920E42">
                  <w:pPr>
                    <w:jc w:val="center"/>
                    <w:rPr>
                      <w:sz w:val="20"/>
                      <w:szCs w:val="20"/>
                    </w:rPr>
                  </w:pPr>
                  <w:r w:rsidRPr="009F19FF">
                    <w:rPr>
                      <w:sz w:val="20"/>
                      <w:szCs w:val="20"/>
                    </w:rPr>
                    <w:t>(8 528) 66 561,</w:t>
                  </w:r>
                </w:p>
                <w:p w14:paraId="681D8DAD" w14:textId="77777777" w:rsidR="00920E42" w:rsidRPr="009F19FF" w:rsidRDefault="00000000" w:rsidP="00920E42">
                  <w:pPr>
                    <w:jc w:val="center"/>
                    <w:rPr>
                      <w:sz w:val="20"/>
                      <w:szCs w:val="20"/>
                    </w:rPr>
                  </w:pPr>
                  <w:hyperlink r:id="rId74" w:history="1">
                    <w:r w:rsidR="00920E42" w:rsidRPr="009F19FF">
                      <w:rPr>
                        <w:rStyle w:val="Hipersaitas"/>
                        <w:color w:val="auto"/>
                        <w:sz w:val="20"/>
                        <w:szCs w:val="20"/>
                      </w:rPr>
                      <w:t>sentrakumok@gmail.com</w:t>
                    </w:r>
                  </w:hyperlink>
                </w:p>
                <w:p w14:paraId="50D11E1B" w14:textId="77777777" w:rsidR="00920E42" w:rsidRPr="009F19FF" w:rsidRDefault="00000000" w:rsidP="00920E42">
                  <w:pPr>
                    <w:jc w:val="center"/>
                    <w:rPr>
                      <w:sz w:val="20"/>
                      <w:szCs w:val="20"/>
                    </w:rPr>
                  </w:pPr>
                  <w:hyperlink r:id="rId75" w:history="1">
                    <w:r w:rsidR="00920E42" w:rsidRPr="009F19FF">
                      <w:rPr>
                        <w:rStyle w:val="Hipersaitas"/>
                        <w:color w:val="auto"/>
                        <w:sz w:val="20"/>
                        <w:szCs w:val="20"/>
                      </w:rPr>
                      <w:t>www.sentrakumok.lt</w:t>
                    </w:r>
                  </w:hyperlink>
                </w:p>
              </w:tc>
            </w:tr>
            <w:tr w:rsidR="009F19FF" w:rsidRPr="009F19FF" w14:paraId="62603CC7" w14:textId="77777777" w:rsidTr="009F19FF">
              <w:trPr>
                <w:jc w:val="center"/>
              </w:trPr>
              <w:tc>
                <w:tcPr>
                  <w:tcW w:w="599" w:type="dxa"/>
                  <w:tcBorders>
                    <w:bottom w:val="single" w:sz="4" w:space="0" w:color="000000" w:themeColor="text1"/>
                  </w:tcBorders>
                </w:tcPr>
                <w:p w14:paraId="2EAE2DAC" w14:textId="77777777" w:rsidR="00920E42" w:rsidRPr="009F19FF" w:rsidRDefault="00920E42" w:rsidP="00920E42">
                  <w:pPr>
                    <w:jc w:val="center"/>
                    <w:rPr>
                      <w:sz w:val="20"/>
                      <w:szCs w:val="20"/>
                    </w:rPr>
                  </w:pPr>
                  <w:r w:rsidRPr="009F19FF">
                    <w:rPr>
                      <w:sz w:val="20"/>
                      <w:szCs w:val="20"/>
                    </w:rPr>
                    <w:t>13.</w:t>
                  </w:r>
                </w:p>
              </w:tc>
              <w:tc>
                <w:tcPr>
                  <w:tcW w:w="2649" w:type="dxa"/>
                  <w:tcBorders>
                    <w:bottom w:val="single" w:sz="4" w:space="0" w:color="000000" w:themeColor="text1"/>
                  </w:tcBorders>
                  <w:shd w:val="clear" w:color="auto" w:fill="auto"/>
                </w:tcPr>
                <w:p w14:paraId="6B1AEC5C" w14:textId="77777777" w:rsidR="00920E42" w:rsidRPr="009F19FF" w:rsidRDefault="00920E42" w:rsidP="00920E42">
                  <w:pPr>
                    <w:jc w:val="center"/>
                    <w:rPr>
                      <w:sz w:val="20"/>
                      <w:szCs w:val="20"/>
                    </w:rPr>
                  </w:pPr>
                  <w:r w:rsidRPr="009F19FF">
                    <w:rPr>
                      <w:sz w:val="20"/>
                      <w:szCs w:val="20"/>
                    </w:rPr>
                    <w:t>Trakų r. Senųjų Trakų Kęstučio pagrindinė mokykla</w:t>
                  </w:r>
                </w:p>
              </w:tc>
              <w:tc>
                <w:tcPr>
                  <w:tcW w:w="2241" w:type="dxa"/>
                  <w:tcBorders>
                    <w:bottom w:val="single" w:sz="4" w:space="0" w:color="000000" w:themeColor="text1"/>
                  </w:tcBorders>
                  <w:shd w:val="clear" w:color="auto" w:fill="auto"/>
                </w:tcPr>
                <w:p w14:paraId="02EA78B4" w14:textId="77777777" w:rsidR="00920E42" w:rsidRPr="009F19FF" w:rsidRDefault="00920E42" w:rsidP="00920E42">
                  <w:pPr>
                    <w:jc w:val="center"/>
                    <w:rPr>
                      <w:sz w:val="20"/>
                      <w:szCs w:val="20"/>
                    </w:rPr>
                  </w:pPr>
                  <w:r w:rsidRPr="009F19FF">
                    <w:rPr>
                      <w:sz w:val="20"/>
                      <w:szCs w:val="20"/>
                    </w:rPr>
                    <w:t xml:space="preserve">L. e. direktoriaus pareigas Indrė </w:t>
                  </w:r>
                  <w:proofErr w:type="spellStart"/>
                  <w:r w:rsidRPr="009F19FF">
                    <w:rPr>
                      <w:sz w:val="20"/>
                      <w:szCs w:val="20"/>
                    </w:rPr>
                    <w:t>Pigulevičienė</w:t>
                  </w:r>
                  <w:proofErr w:type="spellEnd"/>
                </w:p>
              </w:tc>
              <w:tc>
                <w:tcPr>
                  <w:tcW w:w="1472" w:type="dxa"/>
                  <w:tcBorders>
                    <w:bottom w:val="single" w:sz="4" w:space="0" w:color="000000" w:themeColor="text1"/>
                  </w:tcBorders>
                  <w:shd w:val="clear" w:color="auto" w:fill="auto"/>
                </w:tcPr>
                <w:p w14:paraId="78254337" w14:textId="77777777" w:rsidR="00920E42" w:rsidRPr="009F19FF" w:rsidRDefault="00920E42" w:rsidP="00920E42">
                  <w:pPr>
                    <w:jc w:val="center"/>
                    <w:rPr>
                      <w:sz w:val="20"/>
                      <w:szCs w:val="20"/>
                    </w:rPr>
                  </w:pPr>
                  <w:r w:rsidRPr="009F19FF">
                    <w:rPr>
                      <w:sz w:val="20"/>
                      <w:szCs w:val="20"/>
                    </w:rPr>
                    <w:t>lietuvių</w:t>
                  </w:r>
                </w:p>
              </w:tc>
              <w:tc>
                <w:tcPr>
                  <w:tcW w:w="2939" w:type="dxa"/>
                  <w:tcBorders>
                    <w:bottom w:val="single" w:sz="4" w:space="0" w:color="000000" w:themeColor="text1"/>
                  </w:tcBorders>
                  <w:shd w:val="clear" w:color="auto" w:fill="auto"/>
                </w:tcPr>
                <w:p w14:paraId="48908D2B" w14:textId="77777777" w:rsidR="00920E42" w:rsidRPr="009F19FF" w:rsidRDefault="00920E42" w:rsidP="00920E42">
                  <w:pPr>
                    <w:jc w:val="center"/>
                    <w:rPr>
                      <w:sz w:val="20"/>
                      <w:szCs w:val="20"/>
                    </w:rPr>
                  </w:pPr>
                  <w:r w:rsidRPr="009F19FF">
                    <w:rPr>
                      <w:sz w:val="20"/>
                      <w:szCs w:val="20"/>
                    </w:rPr>
                    <w:t>Trakų g. 66A, 21146 Senieji Trakai</w:t>
                  </w:r>
                </w:p>
              </w:tc>
              <w:tc>
                <w:tcPr>
                  <w:tcW w:w="4624" w:type="dxa"/>
                  <w:tcBorders>
                    <w:bottom w:val="single" w:sz="4" w:space="0" w:color="000000" w:themeColor="text1"/>
                  </w:tcBorders>
                </w:tcPr>
                <w:p w14:paraId="6C8482A9" w14:textId="77777777" w:rsidR="00920E42" w:rsidRPr="009F19FF" w:rsidRDefault="00920E42" w:rsidP="00920E42">
                  <w:pPr>
                    <w:jc w:val="center"/>
                    <w:rPr>
                      <w:sz w:val="20"/>
                      <w:szCs w:val="20"/>
                    </w:rPr>
                  </w:pPr>
                  <w:r w:rsidRPr="009F19FF">
                    <w:rPr>
                      <w:sz w:val="20"/>
                      <w:szCs w:val="20"/>
                    </w:rPr>
                    <w:t>(8 528) 66 235,</w:t>
                  </w:r>
                </w:p>
                <w:p w14:paraId="329577A5" w14:textId="77777777" w:rsidR="00920E42" w:rsidRPr="009F19FF" w:rsidRDefault="00000000" w:rsidP="00920E42">
                  <w:pPr>
                    <w:jc w:val="center"/>
                    <w:rPr>
                      <w:sz w:val="20"/>
                      <w:szCs w:val="20"/>
                    </w:rPr>
                  </w:pPr>
                  <w:hyperlink r:id="rId76" w:history="1">
                    <w:r w:rsidR="00920E42" w:rsidRPr="009F19FF">
                      <w:rPr>
                        <w:rStyle w:val="Hipersaitas"/>
                        <w:color w:val="auto"/>
                        <w:sz w:val="20"/>
                        <w:szCs w:val="20"/>
                      </w:rPr>
                      <w:t>stkestutis@gmail.com</w:t>
                    </w:r>
                  </w:hyperlink>
                </w:p>
                <w:p w14:paraId="2B1BBE4C" w14:textId="77777777" w:rsidR="00920E42" w:rsidRPr="009F19FF" w:rsidRDefault="00000000" w:rsidP="00920E42">
                  <w:pPr>
                    <w:jc w:val="center"/>
                    <w:rPr>
                      <w:sz w:val="20"/>
                      <w:szCs w:val="20"/>
                    </w:rPr>
                  </w:pPr>
                  <w:hyperlink r:id="rId77" w:history="1">
                    <w:r w:rsidR="00920E42" w:rsidRPr="009F19FF">
                      <w:rPr>
                        <w:rStyle w:val="Hipersaitas"/>
                        <w:color w:val="auto"/>
                        <w:sz w:val="20"/>
                        <w:szCs w:val="20"/>
                      </w:rPr>
                      <w:t>www.kestucio.trakai.lm.lt</w:t>
                    </w:r>
                  </w:hyperlink>
                </w:p>
              </w:tc>
            </w:tr>
            <w:tr w:rsidR="009F19FF" w:rsidRPr="009F19FF" w14:paraId="608798E5" w14:textId="77777777" w:rsidTr="009F19FF">
              <w:trPr>
                <w:jc w:val="center"/>
              </w:trPr>
              <w:tc>
                <w:tcPr>
                  <w:tcW w:w="14524" w:type="dxa"/>
                  <w:gridSpan w:val="6"/>
                  <w:tcBorders>
                    <w:bottom w:val="single" w:sz="4" w:space="0" w:color="000000" w:themeColor="text1"/>
                  </w:tcBorders>
                  <w:shd w:val="clear" w:color="auto" w:fill="auto"/>
                </w:tcPr>
                <w:p w14:paraId="21088FF6" w14:textId="77777777" w:rsidR="00920E42" w:rsidRPr="009F19FF" w:rsidRDefault="00920E42" w:rsidP="00920E42">
                  <w:pPr>
                    <w:jc w:val="center"/>
                    <w:rPr>
                      <w:b/>
                      <w:bCs/>
                      <w:sz w:val="20"/>
                      <w:szCs w:val="20"/>
                    </w:rPr>
                  </w:pPr>
                  <w:r w:rsidRPr="009F19FF">
                    <w:rPr>
                      <w:b/>
                      <w:bCs/>
                      <w:sz w:val="20"/>
                      <w:szCs w:val="20"/>
                    </w:rPr>
                    <w:t>PRADINĖS MOKYKLOS</w:t>
                  </w:r>
                </w:p>
              </w:tc>
            </w:tr>
            <w:tr w:rsidR="009F19FF" w:rsidRPr="009F19FF" w14:paraId="3FBF1580" w14:textId="77777777" w:rsidTr="009F19FF">
              <w:trPr>
                <w:jc w:val="center"/>
              </w:trPr>
              <w:tc>
                <w:tcPr>
                  <w:tcW w:w="599" w:type="dxa"/>
                </w:tcPr>
                <w:p w14:paraId="4D0182CD" w14:textId="77777777" w:rsidR="00920E42" w:rsidRPr="009F19FF" w:rsidRDefault="00920E42" w:rsidP="00920E42">
                  <w:pPr>
                    <w:jc w:val="center"/>
                    <w:rPr>
                      <w:sz w:val="20"/>
                      <w:szCs w:val="20"/>
                    </w:rPr>
                  </w:pPr>
                  <w:r w:rsidRPr="009F19FF">
                    <w:rPr>
                      <w:sz w:val="20"/>
                      <w:szCs w:val="20"/>
                    </w:rPr>
                    <w:t>14.</w:t>
                  </w:r>
                </w:p>
              </w:tc>
              <w:tc>
                <w:tcPr>
                  <w:tcW w:w="2649" w:type="dxa"/>
                  <w:shd w:val="clear" w:color="auto" w:fill="auto"/>
                </w:tcPr>
                <w:p w14:paraId="4E03C4BE" w14:textId="77777777" w:rsidR="00920E42" w:rsidRPr="009F19FF" w:rsidRDefault="00920E42" w:rsidP="00920E42">
                  <w:pPr>
                    <w:jc w:val="center"/>
                    <w:rPr>
                      <w:sz w:val="20"/>
                      <w:szCs w:val="20"/>
                    </w:rPr>
                  </w:pPr>
                  <w:r w:rsidRPr="009F19FF">
                    <w:rPr>
                      <w:sz w:val="20"/>
                      <w:szCs w:val="20"/>
                    </w:rPr>
                    <w:t>Trakų r. Lentvario pradinė mokykla</w:t>
                  </w:r>
                </w:p>
              </w:tc>
              <w:tc>
                <w:tcPr>
                  <w:tcW w:w="2241" w:type="dxa"/>
                  <w:shd w:val="clear" w:color="auto" w:fill="auto"/>
                </w:tcPr>
                <w:p w14:paraId="019F97CD" w14:textId="77777777" w:rsidR="00920E42" w:rsidRPr="009F19FF" w:rsidRDefault="00920E42" w:rsidP="00920E42">
                  <w:pPr>
                    <w:jc w:val="center"/>
                    <w:rPr>
                      <w:sz w:val="20"/>
                      <w:szCs w:val="20"/>
                    </w:rPr>
                  </w:pPr>
                  <w:r w:rsidRPr="009F19FF">
                    <w:rPr>
                      <w:sz w:val="20"/>
                      <w:szCs w:val="20"/>
                    </w:rPr>
                    <w:t>Ona Ramanauskienė</w:t>
                  </w:r>
                </w:p>
              </w:tc>
              <w:tc>
                <w:tcPr>
                  <w:tcW w:w="1472" w:type="dxa"/>
                  <w:shd w:val="clear" w:color="auto" w:fill="auto"/>
                </w:tcPr>
                <w:p w14:paraId="628F40BA"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2CB314B0" w14:textId="77777777" w:rsidR="00920E42" w:rsidRPr="009F19FF" w:rsidRDefault="00920E42" w:rsidP="00920E42">
                  <w:pPr>
                    <w:jc w:val="center"/>
                    <w:rPr>
                      <w:sz w:val="20"/>
                      <w:szCs w:val="20"/>
                    </w:rPr>
                  </w:pPr>
                  <w:r w:rsidRPr="009F19FF">
                    <w:rPr>
                      <w:sz w:val="20"/>
                      <w:szCs w:val="20"/>
                    </w:rPr>
                    <w:t>Mokyklos g. 1, 25105 Lentvaris</w:t>
                  </w:r>
                </w:p>
              </w:tc>
              <w:tc>
                <w:tcPr>
                  <w:tcW w:w="4624" w:type="dxa"/>
                </w:tcPr>
                <w:p w14:paraId="6D2D5F34" w14:textId="77777777" w:rsidR="00920E42" w:rsidRPr="009F19FF" w:rsidRDefault="00920E42" w:rsidP="00920E42">
                  <w:pPr>
                    <w:jc w:val="center"/>
                    <w:rPr>
                      <w:sz w:val="20"/>
                      <w:szCs w:val="20"/>
                    </w:rPr>
                  </w:pPr>
                  <w:r w:rsidRPr="009F19FF">
                    <w:rPr>
                      <w:sz w:val="20"/>
                      <w:szCs w:val="20"/>
                    </w:rPr>
                    <w:t>(8 528) 28 128,</w:t>
                  </w:r>
                </w:p>
                <w:p w14:paraId="00AA41BC" w14:textId="77777777" w:rsidR="00920E42" w:rsidRPr="009F19FF" w:rsidRDefault="00000000" w:rsidP="00920E42">
                  <w:pPr>
                    <w:jc w:val="center"/>
                    <w:rPr>
                      <w:sz w:val="20"/>
                      <w:szCs w:val="20"/>
                    </w:rPr>
                  </w:pPr>
                  <w:hyperlink r:id="rId78" w:history="1">
                    <w:r w:rsidR="00920E42" w:rsidRPr="009F19FF">
                      <w:rPr>
                        <w:rStyle w:val="Hipersaitas"/>
                        <w:color w:val="auto"/>
                        <w:sz w:val="20"/>
                        <w:szCs w:val="20"/>
                      </w:rPr>
                      <w:t>lentvariopradine@yahoo.com</w:t>
                    </w:r>
                  </w:hyperlink>
                </w:p>
                <w:p w14:paraId="1EA875E2" w14:textId="77777777" w:rsidR="00920E42" w:rsidRPr="009F19FF" w:rsidRDefault="00000000" w:rsidP="00920E42">
                  <w:pPr>
                    <w:jc w:val="center"/>
                    <w:rPr>
                      <w:sz w:val="20"/>
                      <w:szCs w:val="20"/>
                    </w:rPr>
                  </w:pPr>
                  <w:hyperlink r:id="rId79" w:history="1">
                    <w:r w:rsidR="00920E42" w:rsidRPr="009F19FF">
                      <w:rPr>
                        <w:rStyle w:val="Hipersaitas"/>
                        <w:color w:val="auto"/>
                        <w:sz w:val="20"/>
                        <w:szCs w:val="20"/>
                      </w:rPr>
                      <w:t>www.lentvariopradinemokykla.lt</w:t>
                    </w:r>
                  </w:hyperlink>
                </w:p>
              </w:tc>
            </w:tr>
            <w:tr w:rsidR="009F19FF" w:rsidRPr="009F19FF" w14:paraId="5B6E13EF" w14:textId="77777777" w:rsidTr="009F19FF">
              <w:trPr>
                <w:jc w:val="center"/>
              </w:trPr>
              <w:tc>
                <w:tcPr>
                  <w:tcW w:w="599" w:type="dxa"/>
                  <w:tcBorders>
                    <w:bottom w:val="single" w:sz="4" w:space="0" w:color="000000" w:themeColor="text1"/>
                  </w:tcBorders>
                </w:tcPr>
                <w:p w14:paraId="20A8AFE6" w14:textId="77777777" w:rsidR="00920E42" w:rsidRPr="009F19FF" w:rsidRDefault="00920E42" w:rsidP="00920E42">
                  <w:pPr>
                    <w:jc w:val="center"/>
                    <w:rPr>
                      <w:sz w:val="20"/>
                      <w:szCs w:val="20"/>
                    </w:rPr>
                  </w:pPr>
                  <w:r w:rsidRPr="009F19FF">
                    <w:rPr>
                      <w:sz w:val="20"/>
                      <w:szCs w:val="20"/>
                    </w:rPr>
                    <w:t>15.</w:t>
                  </w:r>
                </w:p>
              </w:tc>
              <w:tc>
                <w:tcPr>
                  <w:tcW w:w="2649" w:type="dxa"/>
                  <w:tcBorders>
                    <w:bottom w:val="single" w:sz="4" w:space="0" w:color="000000" w:themeColor="text1"/>
                  </w:tcBorders>
                  <w:shd w:val="clear" w:color="auto" w:fill="auto"/>
                </w:tcPr>
                <w:p w14:paraId="0270C501" w14:textId="77777777" w:rsidR="00920E42" w:rsidRPr="009F19FF" w:rsidRDefault="00920E42" w:rsidP="00920E42">
                  <w:pPr>
                    <w:jc w:val="center"/>
                    <w:rPr>
                      <w:sz w:val="20"/>
                      <w:szCs w:val="20"/>
                    </w:rPr>
                  </w:pPr>
                  <w:r w:rsidRPr="009F19FF">
                    <w:rPr>
                      <w:sz w:val="20"/>
                      <w:szCs w:val="20"/>
                    </w:rPr>
                    <w:t>Trakų pradinė mokykla</w:t>
                  </w:r>
                </w:p>
              </w:tc>
              <w:tc>
                <w:tcPr>
                  <w:tcW w:w="2241" w:type="dxa"/>
                  <w:tcBorders>
                    <w:bottom w:val="single" w:sz="4" w:space="0" w:color="000000" w:themeColor="text1"/>
                  </w:tcBorders>
                  <w:shd w:val="clear" w:color="auto" w:fill="auto"/>
                </w:tcPr>
                <w:p w14:paraId="3B425E8D" w14:textId="77777777" w:rsidR="00920E42" w:rsidRPr="009F19FF" w:rsidRDefault="00920E42" w:rsidP="00920E42">
                  <w:pPr>
                    <w:jc w:val="center"/>
                    <w:rPr>
                      <w:sz w:val="20"/>
                      <w:szCs w:val="20"/>
                    </w:rPr>
                  </w:pPr>
                  <w:r w:rsidRPr="009F19FF">
                    <w:rPr>
                      <w:sz w:val="20"/>
                      <w:szCs w:val="20"/>
                    </w:rPr>
                    <w:t>Dalia Šidlauskienė</w:t>
                  </w:r>
                </w:p>
              </w:tc>
              <w:tc>
                <w:tcPr>
                  <w:tcW w:w="1472" w:type="dxa"/>
                  <w:tcBorders>
                    <w:bottom w:val="single" w:sz="4" w:space="0" w:color="000000" w:themeColor="text1"/>
                  </w:tcBorders>
                  <w:shd w:val="clear" w:color="auto" w:fill="auto"/>
                </w:tcPr>
                <w:p w14:paraId="7C3220FC" w14:textId="77777777" w:rsidR="00920E42" w:rsidRPr="009F19FF" w:rsidRDefault="00920E42" w:rsidP="00920E42">
                  <w:pPr>
                    <w:jc w:val="center"/>
                    <w:rPr>
                      <w:sz w:val="20"/>
                      <w:szCs w:val="20"/>
                    </w:rPr>
                  </w:pPr>
                  <w:r w:rsidRPr="009F19FF">
                    <w:rPr>
                      <w:sz w:val="20"/>
                      <w:szCs w:val="20"/>
                    </w:rPr>
                    <w:t>lietuvių</w:t>
                  </w:r>
                </w:p>
              </w:tc>
              <w:tc>
                <w:tcPr>
                  <w:tcW w:w="2939" w:type="dxa"/>
                  <w:tcBorders>
                    <w:bottom w:val="single" w:sz="4" w:space="0" w:color="000000" w:themeColor="text1"/>
                  </w:tcBorders>
                  <w:shd w:val="clear" w:color="auto" w:fill="auto"/>
                </w:tcPr>
                <w:p w14:paraId="2A286B9E" w14:textId="77777777" w:rsidR="00920E42" w:rsidRPr="009F19FF" w:rsidRDefault="00920E42" w:rsidP="00920E42">
                  <w:pPr>
                    <w:jc w:val="center"/>
                    <w:rPr>
                      <w:sz w:val="20"/>
                      <w:szCs w:val="20"/>
                    </w:rPr>
                  </w:pPr>
                  <w:r w:rsidRPr="009F19FF">
                    <w:rPr>
                      <w:sz w:val="20"/>
                      <w:szCs w:val="20"/>
                    </w:rPr>
                    <w:t>Birutės g. 42, 21117 Trakai</w:t>
                  </w:r>
                </w:p>
              </w:tc>
              <w:tc>
                <w:tcPr>
                  <w:tcW w:w="4624" w:type="dxa"/>
                  <w:tcBorders>
                    <w:bottom w:val="single" w:sz="4" w:space="0" w:color="000000" w:themeColor="text1"/>
                  </w:tcBorders>
                </w:tcPr>
                <w:p w14:paraId="6BB560D7" w14:textId="77777777" w:rsidR="00920E42" w:rsidRPr="009F19FF" w:rsidRDefault="00920E42" w:rsidP="00920E42">
                  <w:pPr>
                    <w:jc w:val="center"/>
                    <w:rPr>
                      <w:sz w:val="20"/>
                      <w:szCs w:val="20"/>
                    </w:rPr>
                  </w:pPr>
                  <w:r w:rsidRPr="009F19FF">
                    <w:rPr>
                      <w:sz w:val="20"/>
                      <w:szCs w:val="20"/>
                    </w:rPr>
                    <w:t>(8 528) 55 587,</w:t>
                  </w:r>
                </w:p>
                <w:p w14:paraId="28510D25" w14:textId="77777777" w:rsidR="00920E42" w:rsidRPr="009F19FF" w:rsidRDefault="00000000" w:rsidP="00920E42">
                  <w:pPr>
                    <w:jc w:val="center"/>
                    <w:rPr>
                      <w:sz w:val="20"/>
                      <w:szCs w:val="20"/>
                    </w:rPr>
                  </w:pPr>
                  <w:hyperlink r:id="rId80" w:history="1">
                    <w:r w:rsidR="00920E42" w:rsidRPr="009F19FF">
                      <w:rPr>
                        <w:rStyle w:val="Hipersaitas"/>
                        <w:color w:val="auto"/>
                        <w:sz w:val="20"/>
                        <w:szCs w:val="20"/>
                      </w:rPr>
                      <w:t>trakupradinemokykla@gmail.com</w:t>
                    </w:r>
                  </w:hyperlink>
                </w:p>
                <w:p w14:paraId="487213CA" w14:textId="77777777" w:rsidR="00920E42" w:rsidRPr="009F19FF" w:rsidRDefault="00000000" w:rsidP="00920E42">
                  <w:pPr>
                    <w:jc w:val="center"/>
                    <w:rPr>
                      <w:sz w:val="20"/>
                      <w:szCs w:val="20"/>
                    </w:rPr>
                  </w:pPr>
                  <w:hyperlink r:id="rId81" w:history="1">
                    <w:r w:rsidR="00920E42" w:rsidRPr="009F19FF">
                      <w:rPr>
                        <w:rStyle w:val="Hipersaitas"/>
                        <w:color w:val="auto"/>
                        <w:sz w:val="20"/>
                        <w:szCs w:val="20"/>
                      </w:rPr>
                      <w:t>www.tpm.lt</w:t>
                    </w:r>
                  </w:hyperlink>
                </w:p>
              </w:tc>
            </w:tr>
            <w:tr w:rsidR="009F19FF" w:rsidRPr="009F19FF" w14:paraId="6FB2A0D8" w14:textId="77777777" w:rsidTr="009F19FF">
              <w:trPr>
                <w:jc w:val="center"/>
              </w:trPr>
              <w:tc>
                <w:tcPr>
                  <w:tcW w:w="599" w:type="dxa"/>
                  <w:tcBorders>
                    <w:bottom w:val="single" w:sz="4" w:space="0" w:color="000000" w:themeColor="text1"/>
                  </w:tcBorders>
                </w:tcPr>
                <w:p w14:paraId="28FF92B7" w14:textId="77777777" w:rsidR="00920E42" w:rsidRPr="009F19FF" w:rsidRDefault="00920E42" w:rsidP="00920E42">
                  <w:pPr>
                    <w:jc w:val="center"/>
                    <w:rPr>
                      <w:sz w:val="20"/>
                      <w:szCs w:val="20"/>
                    </w:rPr>
                  </w:pPr>
                  <w:r w:rsidRPr="009F19FF">
                    <w:rPr>
                      <w:sz w:val="20"/>
                      <w:szCs w:val="20"/>
                    </w:rPr>
                    <w:t>16.</w:t>
                  </w:r>
                </w:p>
              </w:tc>
              <w:tc>
                <w:tcPr>
                  <w:tcW w:w="2649" w:type="dxa"/>
                  <w:tcBorders>
                    <w:bottom w:val="single" w:sz="4" w:space="0" w:color="000000" w:themeColor="text1"/>
                  </w:tcBorders>
                  <w:shd w:val="clear" w:color="auto" w:fill="auto"/>
                </w:tcPr>
                <w:p w14:paraId="6FAC369E" w14:textId="77777777" w:rsidR="00920E42" w:rsidRPr="009F19FF" w:rsidRDefault="00920E42" w:rsidP="00920E42">
                  <w:pPr>
                    <w:jc w:val="center"/>
                    <w:rPr>
                      <w:sz w:val="20"/>
                      <w:szCs w:val="20"/>
                    </w:rPr>
                  </w:pPr>
                  <w:r w:rsidRPr="009F19FF">
                    <w:rPr>
                      <w:sz w:val="20"/>
                      <w:szCs w:val="20"/>
                    </w:rPr>
                    <w:t>Trakų r. Aukštadvario mokykla-darželis „Gandriukas“</w:t>
                  </w:r>
                </w:p>
              </w:tc>
              <w:tc>
                <w:tcPr>
                  <w:tcW w:w="2241" w:type="dxa"/>
                  <w:tcBorders>
                    <w:bottom w:val="single" w:sz="4" w:space="0" w:color="000000" w:themeColor="text1"/>
                  </w:tcBorders>
                  <w:shd w:val="clear" w:color="auto" w:fill="auto"/>
                </w:tcPr>
                <w:p w14:paraId="3CB837D2" w14:textId="77777777" w:rsidR="00920E42" w:rsidRPr="009F19FF" w:rsidRDefault="00920E42" w:rsidP="00920E42">
                  <w:pPr>
                    <w:jc w:val="center"/>
                    <w:rPr>
                      <w:sz w:val="20"/>
                      <w:szCs w:val="20"/>
                    </w:rPr>
                  </w:pPr>
                  <w:r w:rsidRPr="009F19FF">
                    <w:rPr>
                      <w:sz w:val="20"/>
                      <w:szCs w:val="20"/>
                    </w:rPr>
                    <w:t xml:space="preserve">L. e. direktoriaus pareigas Jurgita </w:t>
                  </w:r>
                  <w:proofErr w:type="spellStart"/>
                  <w:r w:rsidRPr="009F19FF">
                    <w:rPr>
                      <w:sz w:val="20"/>
                      <w:szCs w:val="20"/>
                    </w:rPr>
                    <w:t>Arbutavičienė</w:t>
                  </w:r>
                  <w:proofErr w:type="spellEnd"/>
                </w:p>
              </w:tc>
              <w:tc>
                <w:tcPr>
                  <w:tcW w:w="1472" w:type="dxa"/>
                  <w:tcBorders>
                    <w:bottom w:val="single" w:sz="4" w:space="0" w:color="000000" w:themeColor="text1"/>
                  </w:tcBorders>
                  <w:shd w:val="clear" w:color="auto" w:fill="auto"/>
                </w:tcPr>
                <w:p w14:paraId="024246D7" w14:textId="77777777" w:rsidR="00920E42" w:rsidRPr="009F19FF" w:rsidRDefault="00920E42" w:rsidP="00920E42">
                  <w:pPr>
                    <w:jc w:val="center"/>
                    <w:rPr>
                      <w:sz w:val="20"/>
                      <w:szCs w:val="20"/>
                    </w:rPr>
                  </w:pPr>
                  <w:r w:rsidRPr="009F19FF">
                    <w:rPr>
                      <w:sz w:val="20"/>
                      <w:szCs w:val="20"/>
                    </w:rPr>
                    <w:t>lietuvių</w:t>
                  </w:r>
                </w:p>
              </w:tc>
              <w:tc>
                <w:tcPr>
                  <w:tcW w:w="2939" w:type="dxa"/>
                  <w:tcBorders>
                    <w:bottom w:val="single" w:sz="4" w:space="0" w:color="000000" w:themeColor="text1"/>
                  </w:tcBorders>
                  <w:shd w:val="clear" w:color="auto" w:fill="auto"/>
                </w:tcPr>
                <w:p w14:paraId="43A44786" w14:textId="77777777" w:rsidR="00920E42" w:rsidRPr="009F19FF" w:rsidRDefault="00920E42" w:rsidP="00920E42">
                  <w:pPr>
                    <w:jc w:val="center"/>
                    <w:rPr>
                      <w:sz w:val="20"/>
                      <w:szCs w:val="20"/>
                    </w:rPr>
                  </w:pPr>
                  <w:r w:rsidRPr="009F19FF">
                    <w:rPr>
                      <w:sz w:val="20"/>
                      <w:szCs w:val="20"/>
                    </w:rPr>
                    <w:t>Skrebės g. 2D, 21253 Aukštadvaris</w:t>
                  </w:r>
                </w:p>
              </w:tc>
              <w:tc>
                <w:tcPr>
                  <w:tcW w:w="4624" w:type="dxa"/>
                  <w:tcBorders>
                    <w:bottom w:val="single" w:sz="4" w:space="0" w:color="000000" w:themeColor="text1"/>
                  </w:tcBorders>
                </w:tcPr>
                <w:p w14:paraId="1058B9F9" w14:textId="77777777" w:rsidR="00920E42" w:rsidRPr="009F19FF" w:rsidRDefault="00920E42" w:rsidP="00920E42">
                  <w:pPr>
                    <w:jc w:val="center"/>
                    <w:rPr>
                      <w:sz w:val="20"/>
                      <w:szCs w:val="20"/>
                    </w:rPr>
                  </w:pPr>
                  <w:r w:rsidRPr="009F19FF">
                    <w:rPr>
                      <w:sz w:val="20"/>
                      <w:szCs w:val="20"/>
                    </w:rPr>
                    <w:t>(8 528) 65 235,</w:t>
                  </w:r>
                </w:p>
                <w:p w14:paraId="36E34B37" w14:textId="77777777" w:rsidR="00920E42" w:rsidRPr="009F19FF" w:rsidRDefault="00000000" w:rsidP="00920E42">
                  <w:pPr>
                    <w:jc w:val="center"/>
                    <w:rPr>
                      <w:sz w:val="20"/>
                      <w:szCs w:val="20"/>
                    </w:rPr>
                  </w:pPr>
                  <w:hyperlink r:id="rId82" w:history="1">
                    <w:r w:rsidR="00920E42" w:rsidRPr="009F19FF">
                      <w:rPr>
                        <w:rStyle w:val="Hipersaitas"/>
                        <w:color w:val="auto"/>
                        <w:sz w:val="20"/>
                        <w:szCs w:val="20"/>
                      </w:rPr>
                      <w:t>gandriukasvdm@gmail.com</w:t>
                    </w:r>
                  </w:hyperlink>
                </w:p>
                <w:p w14:paraId="48C95AF1" w14:textId="77777777" w:rsidR="00920E42" w:rsidRPr="009F19FF" w:rsidRDefault="00000000" w:rsidP="00920E42">
                  <w:pPr>
                    <w:jc w:val="center"/>
                    <w:rPr>
                      <w:sz w:val="20"/>
                      <w:szCs w:val="20"/>
                    </w:rPr>
                  </w:pPr>
                  <w:hyperlink r:id="rId83" w:history="1">
                    <w:r w:rsidR="00920E42" w:rsidRPr="009F19FF">
                      <w:rPr>
                        <w:rStyle w:val="Hipersaitas"/>
                        <w:color w:val="auto"/>
                        <w:sz w:val="20"/>
                        <w:szCs w:val="20"/>
                        <w:shd w:val="clear" w:color="auto" w:fill="FFFFFF"/>
                      </w:rPr>
                      <w:t>www.gandriukas.eu</w:t>
                    </w:r>
                  </w:hyperlink>
                </w:p>
              </w:tc>
            </w:tr>
            <w:tr w:rsidR="009F19FF" w:rsidRPr="009F19FF" w14:paraId="7E37ED45" w14:textId="77777777" w:rsidTr="009F19FF">
              <w:trPr>
                <w:jc w:val="center"/>
              </w:trPr>
              <w:tc>
                <w:tcPr>
                  <w:tcW w:w="14524" w:type="dxa"/>
                  <w:gridSpan w:val="6"/>
                  <w:tcBorders>
                    <w:bottom w:val="single" w:sz="4" w:space="0" w:color="000000" w:themeColor="text1"/>
                  </w:tcBorders>
                  <w:shd w:val="clear" w:color="auto" w:fill="auto"/>
                </w:tcPr>
                <w:p w14:paraId="32D181BF" w14:textId="77777777" w:rsidR="00920E42" w:rsidRPr="009F19FF" w:rsidRDefault="00920E42" w:rsidP="00920E42">
                  <w:pPr>
                    <w:jc w:val="center"/>
                    <w:rPr>
                      <w:b/>
                      <w:bCs/>
                      <w:sz w:val="20"/>
                      <w:szCs w:val="20"/>
                    </w:rPr>
                  </w:pPr>
                  <w:r w:rsidRPr="009F19FF">
                    <w:rPr>
                      <w:b/>
                      <w:bCs/>
                      <w:sz w:val="20"/>
                      <w:szCs w:val="20"/>
                    </w:rPr>
                    <w:t>NEFORMALIOJO ŠVIETIMO ĮSTAIGOS</w:t>
                  </w:r>
                </w:p>
                <w:p w14:paraId="2A6B38DB" w14:textId="77777777" w:rsidR="00920E42" w:rsidRPr="009F19FF" w:rsidRDefault="00920E42" w:rsidP="00920E42">
                  <w:pPr>
                    <w:jc w:val="center"/>
                    <w:rPr>
                      <w:b/>
                      <w:bCs/>
                      <w:sz w:val="20"/>
                      <w:szCs w:val="20"/>
                    </w:rPr>
                  </w:pPr>
                </w:p>
                <w:p w14:paraId="6E70F36F" w14:textId="77777777" w:rsidR="00920E42" w:rsidRPr="009F19FF" w:rsidRDefault="00920E42" w:rsidP="00920E42">
                  <w:pPr>
                    <w:jc w:val="center"/>
                    <w:rPr>
                      <w:sz w:val="20"/>
                      <w:szCs w:val="20"/>
                    </w:rPr>
                  </w:pPr>
                  <w:r w:rsidRPr="009F19FF">
                    <w:rPr>
                      <w:b/>
                      <w:bCs/>
                      <w:sz w:val="20"/>
                      <w:szCs w:val="20"/>
                    </w:rPr>
                    <w:t>IKIMOKYKLINIO UGDYMO</w:t>
                  </w:r>
                </w:p>
              </w:tc>
            </w:tr>
            <w:tr w:rsidR="009F19FF" w:rsidRPr="009F19FF" w14:paraId="11C16FFB" w14:textId="77777777" w:rsidTr="009F19FF">
              <w:trPr>
                <w:jc w:val="center"/>
              </w:trPr>
              <w:tc>
                <w:tcPr>
                  <w:tcW w:w="599" w:type="dxa"/>
                </w:tcPr>
                <w:p w14:paraId="42966B53" w14:textId="77777777" w:rsidR="00920E42" w:rsidRPr="009F19FF" w:rsidRDefault="00920E42" w:rsidP="00920E42">
                  <w:pPr>
                    <w:jc w:val="center"/>
                    <w:rPr>
                      <w:sz w:val="20"/>
                      <w:szCs w:val="20"/>
                    </w:rPr>
                  </w:pPr>
                  <w:r w:rsidRPr="009F19FF">
                    <w:rPr>
                      <w:sz w:val="20"/>
                      <w:szCs w:val="20"/>
                    </w:rPr>
                    <w:t>17.</w:t>
                  </w:r>
                </w:p>
              </w:tc>
              <w:tc>
                <w:tcPr>
                  <w:tcW w:w="2649" w:type="dxa"/>
                  <w:shd w:val="clear" w:color="auto" w:fill="auto"/>
                </w:tcPr>
                <w:p w14:paraId="1FA0215A" w14:textId="77777777" w:rsidR="00920E42" w:rsidRPr="009F19FF" w:rsidRDefault="00920E42" w:rsidP="00920E42">
                  <w:pPr>
                    <w:jc w:val="center"/>
                    <w:rPr>
                      <w:sz w:val="20"/>
                      <w:szCs w:val="20"/>
                    </w:rPr>
                  </w:pPr>
                  <w:r w:rsidRPr="009F19FF">
                    <w:rPr>
                      <w:sz w:val="20"/>
                      <w:szCs w:val="20"/>
                    </w:rPr>
                    <w:t>Trakų r. Onuškio vaikų darželis</w:t>
                  </w:r>
                </w:p>
              </w:tc>
              <w:tc>
                <w:tcPr>
                  <w:tcW w:w="2241" w:type="dxa"/>
                  <w:shd w:val="clear" w:color="auto" w:fill="auto"/>
                </w:tcPr>
                <w:p w14:paraId="5D2C3723" w14:textId="77777777" w:rsidR="00920E42" w:rsidRPr="009F19FF" w:rsidRDefault="00920E42" w:rsidP="00920E42">
                  <w:pPr>
                    <w:jc w:val="center"/>
                    <w:rPr>
                      <w:sz w:val="20"/>
                      <w:szCs w:val="20"/>
                    </w:rPr>
                  </w:pPr>
                  <w:r w:rsidRPr="009F19FF">
                    <w:rPr>
                      <w:sz w:val="20"/>
                      <w:szCs w:val="20"/>
                    </w:rPr>
                    <w:t xml:space="preserve">Marijona </w:t>
                  </w:r>
                  <w:proofErr w:type="spellStart"/>
                  <w:r w:rsidRPr="009F19FF">
                    <w:rPr>
                      <w:sz w:val="20"/>
                      <w:szCs w:val="20"/>
                    </w:rPr>
                    <w:t>Buividavičienė</w:t>
                  </w:r>
                  <w:proofErr w:type="spellEnd"/>
                </w:p>
              </w:tc>
              <w:tc>
                <w:tcPr>
                  <w:tcW w:w="1472" w:type="dxa"/>
                  <w:shd w:val="clear" w:color="auto" w:fill="auto"/>
                </w:tcPr>
                <w:p w14:paraId="044C1176"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754683E0" w14:textId="77777777" w:rsidR="00920E42" w:rsidRPr="009F19FF" w:rsidRDefault="00920E42" w:rsidP="00920E42">
                  <w:pPr>
                    <w:jc w:val="center"/>
                    <w:rPr>
                      <w:sz w:val="20"/>
                      <w:szCs w:val="20"/>
                    </w:rPr>
                  </w:pPr>
                  <w:r w:rsidRPr="009F19FF">
                    <w:rPr>
                      <w:sz w:val="20"/>
                      <w:szCs w:val="20"/>
                    </w:rPr>
                    <w:t>Mokyklos g. 4, 21214 Onuškis</w:t>
                  </w:r>
                </w:p>
              </w:tc>
              <w:tc>
                <w:tcPr>
                  <w:tcW w:w="4624" w:type="dxa"/>
                </w:tcPr>
                <w:p w14:paraId="2D3E286E" w14:textId="77777777" w:rsidR="00920E42" w:rsidRPr="009F19FF" w:rsidRDefault="00920E42" w:rsidP="00920E42">
                  <w:pPr>
                    <w:jc w:val="center"/>
                    <w:rPr>
                      <w:sz w:val="20"/>
                      <w:szCs w:val="20"/>
                    </w:rPr>
                  </w:pPr>
                  <w:r w:rsidRPr="009F19FF">
                    <w:rPr>
                      <w:sz w:val="20"/>
                      <w:szCs w:val="20"/>
                    </w:rPr>
                    <w:t>(8 528) 62 237,</w:t>
                  </w:r>
                </w:p>
                <w:p w14:paraId="44A1C7C5" w14:textId="77777777" w:rsidR="00920E42" w:rsidRPr="009F19FF" w:rsidRDefault="00000000" w:rsidP="00920E42">
                  <w:pPr>
                    <w:jc w:val="center"/>
                    <w:rPr>
                      <w:sz w:val="20"/>
                      <w:szCs w:val="20"/>
                    </w:rPr>
                  </w:pPr>
                  <w:hyperlink r:id="rId84" w:history="1">
                    <w:r w:rsidR="00920E42" w:rsidRPr="009F19FF">
                      <w:rPr>
                        <w:rStyle w:val="Hipersaitas"/>
                        <w:color w:val="auto"/>
                        <w:sz w:val="20"/>
                        <w:szCs w:val="20"/>
                      </w:rPr>
                      <w:t>onuskiodarzelis@gmail.com</w:t>
                    </w:r>
                  </w:hyperlink>
                </w:p>
                <w:p w14:paraId="0D79B92B" w14:textId="77777777" w:rsidR="00920E42" w:rsidRPr="009F19FF" w:rsidRDefault="00000000" w:rsidP="00920E42">
                  <w:pPr>
                    <w:jc w:val="center"/>
                    <w:rPr>
                      <w:sz w:val="20"/>
                      <w:szCs w:val="20"/>
                    </w:rPr>
                  </w:pPr>
                  <w:hyperlink r:id="rId85" w:history="1">
                    <w:r w:rsidR="00920E42" w:rsidRPr="009F19FF">
                      <w:rPr>
                        <w:rStyle w:val="Hipersaitas"/>
                        <w:color w:val="auto"/>
                        <w:sz w:val="20"/>
                        <w:szCs w:val="20"/>
                      </w:rPr>
                      <w:t>www.onuskiovd.trakai.lm.lt</w:t>
                    </w:r>
                  </w:hyperlink>
                </w:p>
              </w:tc>
            </w:tr>
            <w:tr w:rsidR="009F19FF" w:rsidRPr="009F19FF" w14:paraId="73BC10DA" w14:textId="77777777" w:rsidTr="009F19FF">
              <w:trPr>
                <w:trHeight w:val="282"/>
                <w:jc w:val="center"/>
              </w:trPr>
              <w:tc>
                <w:tcPr>
                  <w:tcW w:w="599" w:type="dxa"/>
                </w:tcPr>
                <w:p w14:paraId="44F19CFE" w14:textId="77777777" w:rsidR="00920E42" w:rsidRPr="009F19FF" w:rsidRDefault="00920E42" w:rsidP="00920E42">
                  <w:pPr>
                    <w:jc w:val="center"/>
                    <w:rPr>
                      <w:sz w:val="20"/>
                      <w:szCs w:val="20"/>
                    </w:rPr>
                  </w:pPr>
                  <w:r w:rsidRPr="009F19FF">
                    <w:rPr>
                      <w:sz w:val="20"/>
                      <w:szCs w:val="20"/>
                    </w:rPr>
                    <w:t>18.</w:t>
                  </w:r>
                </w:p>
              </w:tc>
              <w:tc>
                <w:tcPr>
                  <w:tcW w:w="2649" w:type="dxa"/>
                  <w:shd w:val="clear" w:color="auto" w:fill="auto"/>
                </w:tcPr>
                <w:p w14:paraId="04208795" w14:textId="77777777" w:rsidR="00920E42" w:rsidRPr="009F19FF" w:rsidRDefault="00920E42" w:rsidP="00920E42">
                  <w:pPr>
                    <w:jc w:val="center"/>
                    <w:rPr>
                      <w:sz w:val="20"/>
                      <w:szCs w:val="20"/>
                    </w:rPr>
                  </w:pPr>
                  <w:r w:rsidRPr="009F19FF">
                    <w:rPr>
                      <w:sz w:val="20"/>
                      <w:szCs w:val="20"/>
                    </w:rPr>
                    <w:t>Trakų r. Bražuolės lopšelis-darželis</w:t>
                  </w:r>
                </w:p>
              </w:tc>
              <w:tc>
                <w:tcPr>
                  <w:tcW w:w="2241" w:type="dxa"/>
                  <w:shd w:val="clear" w:color="auto" w:fill="auto"/>
                </w:tcPr>
                <w:p w14:paraId="6EFE014B" w14:textId="77777777" w:rsidR="00920E42" w:rsidRPr="009F19FF" w:rsidRDefault="00920E42" w:rsidP="00920E42">
                  <w:pPr>
                    <w:jc w:val="center"/>
                    <w:rPr>
                      <w:sz w:val="20"/>
                      <w:szCs w:val="20"/>
                    </w:rPr>
                  </w:pPr>
                  <w:r w:rsidRPr="009F19FF">
                    <w:rPr>
                      <w:sz w:val="20"/>
                      <w:szCs w:val="20"/>
                    </w:rPr>
                    <w:t xml:space="preserve">Aldona </w:t>
                  </w:r>
                  <w:proofErr w:type="spellStart"/>
                  <w:r w:rsidRPr="009F19FF">
                    <w:rPr>
                      <w:sz w:val="20"/>
                      <w:szCs w:val="20"/>
                    </w:rPr>
                    <w:t>Malaitytė</w:t>
                  </w:r>
                  <w:proofErr w:type="spellEnd"/>
                </w:p>
              </w:tc>
              <w:tc>
                <w:tcPr>
                  <w:tcW w:w="1472" w:type="dxa"/>
                  <w:shd w:val="clear" w:color="auto" w:fill="auto"/>
                </w:tcPr>
                <w:p w14:paraId="218493DB"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76290AE7" w14:textId="77777777" w:rsidR="00920E42" w:rsidRPr="009F19FF" w:rsidRDefault="00920E42" w:rsidP="00920E42">
                  <w:pPr>
                    <w:jc w:val="center"/>
                    <w:rPr>
                      <w:sz w:val="20"/>
                      <w:szCs w:val="20"/>
                    </w:rPr>
                  </w:pPr>
                  <w:r w:rsidRPr="009F19FF">
                    <w:rPr>
                      <w:sz w:val="20"/>
                      <w:szCs w:val="20"/>
                    </w:rPr>
                    <w:t>Ąžuolų g. 4, 21100 Bražuolės k. Trakų sen.</w:t>
                  </w:r>
                </w:p>
              </w:tc>
              <w:tc>
                <w:tcPr>
                  <w:tcW w:w="4624" w:type="dxa"/>
                </w:tcPr>
                <w:p w14:paraId="1F9431A9" w14:textId="77777777" w:rsidR="00920E42" w:rsidRPr="009F19FF" w:rsidRDefault="00920E42" w:rsidP="00920E42">
                  <w:pPr>
                    <w:jc w:val="center"/>
                    <w:rPr>
                      <w:sz w:val="20"/>
                      <w:szCs w:val="20"/>
                    </w:rPr>
                  </w:pPr>
                  <w:r w:rsidRPr="009F19FF">
                    <w:rPr>
                      <w:sz w:val="20"/>
                      <w:szCs w:val="20"/>
                    </w:rPr>
                    <w:t>(8 528) 22 424,</w:t>
                  </w:r>
                </w:p>
                <w:p w14:paraId="1341F00C" w14:textId="77777777" w:rsidR="00920E42" w:rsidRPr="009F19FF" w:rsidRDefault="00000000" w:rsidP="00920E42">
                  <w:pPr>
                    <w:jc w:val="center"/>
                    <w:rPr>
                      <w:sz w:val="20"/>
                      <w:szCs w:val="20"/>
                    </w:rPr>
                  </w:pPr>
                  <w:hyperlink r:id="rId86" w:history="1">
                    <w:r w:rsidR="00920E42" w:rsidRPr="009F19FF">
                      <w:rPr>
                        <w:rStyle w:val="Hipersaitas"/>
                        <w:color w:val="auto"/>
                        <w:sz w:val="20"/>
                        <w:szCs w:val="20"/>
                      </w:rPr>
                      <w:t>a.malaityte@gmail.com</w:t>
                    </w:r>
                  </w:hyperlink>
                </w:p>
                <w:p w14:paraId="63A2B30E" w14:textId="77777777" w:rsidR="00920E42" w:rsidRPr="009F19FF" w:rsidRDefault="00000000" w:rsidP="00920E42">
                  <w:pPr>
                    <w:jc w:val="center"/>
                    <w:rPr>
                      <w:sz w:val="20"/>
                      <w:szCs w:val="20"/>
                    </w:rPr>
                  </w:pPr>
                  <w:hyperlink r:id="rId87" w:history="1">
                    <w:r w:rsidR="00920E42" w:rsidRPr="009F19FF">
                      <w:rPr>
                        <w:rStyle w:val="Hipersaitas"/>
                        <w:color w:val="auto"/>
                        <w:sz w:val="20"/>
                        <w:szCs w:val="20"/>
                      </w:rPr>
                      <w:t>www.brazuolesdarzelis.lt</w:t>
                    </w:r>
                  </w:hyperlink>
                </w:p>
              </w:tc>
            </w:tr>
            <w:tr w:rsidR="009F19FF" w:rsidRPr="009F19FF" w14:paraId="24965665" w14:textId="77777777" w:rsidTr="009F19FF">
              <w:trPr>
                <w:jc w:val="center"/>
              </w:trPr>
              <w:tc>
                <w:tcPr>
                  <w:tcW w:w="599" w:type="dxa"/>
                </w:tcPr>
                <w:p w14:paraId="10DF6333" w14:textId="77777777" w:rsidR="00920E42" w:rsidRPr="009F19FF" w:rsidRDefault="00920E42" w:rsidP="00920E42">
                  <w:pPr>
                    <w:jc w:val="center"/>
                    <w:rPr>
                      <w:sz w:val="20"/>
                      <w:szCs w:val="20"/>
                    </w:rPr>
                  </w:pPr>
                  <w:r w:rsidRPr="009F19FF">
                    <w:rPr>
                      <w:sz w:val="20"/>
                      <w:szCs w:val="20"/>
                    </w:rPr>
                    <w:t>19.</w:t>
                  </w:r>
                </w:p>
              </w:tc>
              <w:tc>
                <w:tcPr>
                  <w:tcW w:w="2649" w:type="dxa"/>
                  <w:shd w:val="clear" w:color="auto" w:fill="auto"/>
                </w:tcPr>
                <w:p w14:paraId="64ED537F" w14:textId="77777777" w:rsidR="00920E42" w:rsidRPr="009F19FF" w:rsidRDefault="00920E42" w:rsidP="00920E42">
                  <w:pPr>
                    <w:jc w:val="center"/>
                    <w:rPr>
                      <w:sz w:val="20"/>
                      <w:szCs w:val="20"/>
                    </w:rPr>
                  </w:pPr>
                  <w:r w:rsidRPr="009F19FF">
                    <w:rPr>
                      <w:sz w:val="20"/>
                      <w:szCs w:val="20"/>
                    </w:rPr>
                    <w:t>Trakų r. Senųjų Trakų vaikų lopšelis-darželis</w:t>
                  </w:r>
                </w:p>
              </w:tc>
              <w:tc>
                <w:tcPr>
                  <w:tcW w:w="2241" w:type="dxa"/>
                  <w:shd w:val="clear" w:color="auto" w:fill="auto"/>
                </w:tcPr>
                <w:p w14:paraId="7FA92346" w14:textId="77777777" w:rsidR="00920E42" w:rsidRPr="009F19FF" w:rsidRDefault="00920E42" w:rsidP="00920E42">
                  <w:pPr>
                    <w:jc w:val="center"/>
                    <w:rPr>
                      <w:sz w:val="20"/>
                      <w:szCs w:val="20"/>
                    </w:rPr>
                  </w:pPr>
                  <w:r w:rsidRPr="009F19FF">
                    <w:rPr>
                      <w:sz w:val="20"/>
                      <w:szCs w:val="20"/>
                    </w:rPr>
                    <w:t xml:space="preserve">Svetlana </w:t>
                  </w:r>
                  <w:proofErr w:type="spellStart"/>
                  <w:r w:rsidRPr="009F19FF">
                    <w:rPr>
                      <w:sz w:val="20"/>
                      <w:szCs w:val="20"/>
                    </w:rPr>
                    <w:t>Golovač</w:t>
                  </w:r>
                  <w:proofErr w:type="spellEnd"/>
                </w:p>
              </w:tc>
              <w:tc>
                <w:tcPr>
                  <w:tcW w:w="1472" w:type="dxa"/>
                  <w:shd w:val="clear" w:color="auto" w:fill="auto"/>
                </w:tcPr>
                <w:p w14:paraId="16BB231A" w14:textId="77777777" w:rsidR="00920E42" w:rsidRPr="009F19FF" w:rsidRDefault="00920E42" w:rsidP="00920E42">
                  <w:pPr>
                    <w:jc w:val="center"/>
                    <w:rPr>
                      <w:sz w:val="20"/>
                      <w:szCs w:val="20"/>
                    </w:rPr>
                  </w:pPr>
                  <w:r w:rsidRPr="009F19FF">
                    <w:rPr>
                      <w:sz w:val="20"/>
                      <w:szCs w:val="20"/>
                    </w:rPr>
                    <w:t>lietuvių, lenkų</w:t>
                  </w:r>
                </w:p>
              </w:tc>
              <w:tc>
                <w:tcPr>
                  <w:tcW w:w="2939" w:type="dxa"/>
                  <w:shd w:val="clear" w:color="auto" w:fill="auto"/>
                </w:tcPr>
                <w:p w14:paraId="243E5ADD" w14:textId="77777777" w:rsidR="00920E42" w:rsidRPr="009F19FF" w:rsidRDefault="00920E42" w:rsidP="00920E42">
                  <w:pPr>
                    <w:jc w:val="center"/>
                    <w:rPr>
                      <w:sz w:val="20"/>
                      <w:szCs w:val="20"/>
                    </w:rPr>
                  </w:pPr>
                  <w:r w:rsidRPr="009F19FF">
                    <w:rPr>
                      <w:sz w:val="20"/>
                      <w:szCs w:val="20"/>
                    </w:rPr>
                    <w:t>Trakų g. 39A, 21145 Senieji Trakai</w:t>
                  </w:r>
                </w:p>
              </w:tc>
              <w:tc>
                <w:tcPr>
                  <w:tcW w:w="4624" w:type="dxa"/>
                </w:tcPr>
                <w:p w14:paraId="07308F87" w14:textId="77777777" w:rsidR="00920E42" w:rsidRPr="009F19FF" w:rsidRDefault="00920E42" w:rsidP="00920E42">
                  <w:pPr>
                    <w:jc w:val="center"/>
                    <w:rPr>
                      <w:sz w:val="20"/>
                      <w:szCs w:val="20"/>
                    </w:rPr>
                  </w:pPr>
                  <w:r w:rsidRPr="009F19FF">
                    <w:rPr>
                      <w:sz w:val="20"/>
                      <w:szCs w:val="20"/>
                    </w:rPr>
                    <w:t>(8 528) 66 268,</w:t>
                  </w:r>
                </w:p>
                <w:p w14:paraId="6CFEED35" w14:textId="77777777" w:rsidR="00920E42" w:rsidRPr="009F19FF" w:rsidRDefault="00000000" w:rsidP="00920E42">
                  <w:pPr>
                    <w:jc w:val="center"/>
                    <w:rPr>
                      <w:sz w:val="20"/>
                      <w:szCs w:val="20"/>
                    </w:rPr>
                  </w:pPr>
                  <w:hyperlink r:id="rId88" w:history="1">
                    <w:r w:rsidR="00920E42" w:rsidRPr="009F19FF">
                      <w:rPr>
                        <w:rStyle w:val="Hipersaitas"/>
                        <w:color w:val="auto"/>
                        <w:sz w:val="20"/>
                        <w:szCs w:val="20"/>
                      </w:rPr>
                      <w:t>st.darzelis@yahoo.pl</w:t>
                    </w:r>
                  </w:hyperlink>
                </w:p>
                <w:p w14:paraId="0ADEE8D1" w14:textId="77777777" w:rsidR="00920E42" w:rsidRPr="009F19FF" w:rsidRDefault="00000000" w:rsidP="00920E42">
                  <w:pPr>
                    <w:jc w:val="center"/>
                    <w:rPr>
                      <w:sz w:val="20"/>
                      <w:szCs w:val="20"/>
                    </w:rPr>
                  </w:pPr>
                  <w:hyperlink r:id="rId89" w:history="1">
                    <w:r w:rsidR="00920E42" w:rsidRPr="009F19FF">
                      <w:rPr>
                        <w:rStyle w:val="Hipersaitas"/>
                        <w:color w:val="auto"/>
                        <w:sz w:val="20"/>
                        <w:szCs w:val="20"/>
                      </w:rPr>
                      <w:t>www.darzelis.senieji.trakai.lm.lt</w:t>
                    </w:r>
                  </w:hyperlink>
                </w:p>
              </w:tc>
            </w:tr>
            <w:tr w:rsidR="009F19FF" w:rsidRPr="009F19FF" w14:paraId="1E005EA1" w14:textId="77777777" w:rsidTr="009F19FF">
              <w:trPr>
                <w:jc w:val="center"/>
              </w:trPr>
              <w:tc>
                <w:tcPr>
                  <w:tcW w:w="599" w:type="dxa"/>
                </w:tcPr>
                <w:p w14:paraId="367D2A92" w14:textId="77777777" w:rsidR="00920E42" w:rsidRPr="009F19FF" w:rsidRDefault="00920E42" w:rsidP="00920E42">
                  <w:pPr>
                    <w:jc w:val="center"/>
                    <w:rPr>
                      <w:sz w:val="20"/>
                      <w:szCs w:val="20"/>
                    </w:rPr>
                  </w:pPr>
                  <w:r w:rsidRPr="009F19FF">
                    <w:rPr>
                      <w:sz w:val="20"/>
                      <w:szCs w:val="20"/>
                    </w:rPr>
                    <w:t>20.</w:t>
                  </w:r>
                </w:p>
              </w:tc>
              <w:tc>
                <w:tcPr>
                  <w:tcW w:w="2649" w:type="dxa"/>
                  <w:shd w:val="clear" w:color="auto" w:fill="auto"/>
                </w:tcPr>
                <w:p w14:paraId="7AD7009F" w14:textId="77777777" w:rsidR="00920E42" w:rsidRPr="009F19FF" w:rsidRDefault="00920E42" w:rsidP="00920E42">
                  <w:pPr>
                    <w:jc w:val="center"/>
                    <w:rPr>
                      <w:sz w:val="20"/>
                      <w:szCs w:val="20"/>
                    </w:rPr>
                  </w:pPr>
                  <w:r w:rsidRPr="009F19FF">
                    <w:rPr>
                      <w:sz w:val="20"/>
                      <w:szCs w:val="20"/>
                    </w:rPr>
                    <w:t>Trakų lopšelis-darželis „Ežerėlis“</w:t>
                  </w:r>
                </w:p>
              </w:tc>
              <w:tc>
                <w:tcPr>
                  <w:tcW w:w="2241" w:type="dxa"/>
                  <w:shd w:val="clear" w:color="auto" w:fill="auto"/>
                </w:tcPr>
                <w:p w14:paraId="253FCEF2" w14:textId="77777777" w:rsidR="00920E42" w:rsidRPr="009F19FF" w:rsidRDefault="00920E42" w:rsidP="00920E42">
                  <w:pPr>
                    <w:jc w:val="center"/>
                    <w:rPr>
                      <w:sz w:val="20"/>
                      <w:szCs w:val="20"/>
                    </w:rPr>
                  </w:pPr>
                  <w:r w:rsidRPr="009F19FF">
                    <w:rPr>
                      <w:sz w:val="20"/>
                      <w:szCs w:val="20"/>
                    </w:rPr>
                    <w:t>Virginija Ilginytė</w:t>
                  </w:r>
                </w:p>
              </w:tc>
              <w:tc>
                <w:tcPr>
                  <w:tcW w:w="1472" w:type="dxa"/>
                  <w:shd w:val="clear" w:color="auto" w:fill="auto"/>
                </w:tcPr>
                <w:p w14:paraId="1BF2E512"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504A9E22" w14:textId="77777777" w:rsidR="00920E42" w:rsidRPr="009F19FF" w:rsidRDefault="00920E42" w:rsidP="00920E42">
                  <w:pPr>
                    <w:jc w:val="center"/>
                    <w:rPr>
                      <w:sz w:val="20"/>
                      <w:szCs w:val="20"/>
                    </w:rPr>
                  </w:pPr>
                  <w:r w:rsidRPr="009F19FF">
                    <w:rPr>
                      <w:sz w:val="20"/>
                      <w:szCs w:val="20"/>
                    </w:rPr>
                    <w:t>Birutės g. 38, 21106 Trakai</w:t>
                  </w:r>
                </w:p>
              </w:tc>
              <w:tc>
                <w:tcPr>
                  <w:tcW w:w="4624" w:type="dxa"/>
                </w:tcPr>
                <w:p w14:paraId="59A159D6" w14:textId="77777777" w:rsidR="00920E42" w:rsidRPr="009F19FF" w:rsidRDefault="00920E42" w:rsidP="00920E42">
                  <w:pPr>
                    <w:jc w:val="center"/>
                    <w:rPr>
                      <w:sz w:val="20"/>
                      <w:szCs w:val="20"/>
                    </w:rPr>
                  </w:pPr>
                  <w:r w:rsidRPr="009F19FF">
                    <w:rPr>
                      <w:sz w:val="20"/>
                      <w:szCs w:val="20"/>
                      <w:shd w:val="clear" w:color="auto" w:fill="FFFFFF"/>
                    </w:rPr>
                    <w:t>(8 528) 55 300,</w:t>
                  </w:r>
                  <w:r w:rsidRPr="009F19FF">
                    <w:rPr>
                      <w:sz w:val="20"/>
                      <w:szCs w:val="20"/>
                    </w:rPr>
                    <w:br/>
                  </w:r>
                  <w:hyperlink r:id="rId90" w:history="1">
                    <w:r w:rsidRPr="009F19FF">
                      <w:rPr>
                        <w:rStyle w:val="Hipersaitas"/>
                        <w:color w:val="auto"/>
                        <w:sz w:val="20"/>
                        <w:szCs w:val="20"/>
                        <w:shd w:val="clear" w:color="auto" w:fill="FFFFFF"/>
                      </w:rPr>
                      <w:t>ezerelisd@gmail.com</w:t>
                    </w:r>
                  </w:hyperlink>
                  <w:r w:rsidRPr="009F19FF">
                    <w:rPr>
                      <w:sz w:val="20"/>
                      <w:szCs w:val="20"/>
                    </w:rPr>
                    <w:br/>
                  </w:r>
                  <w:hyperlink r:id="rId91" w:history="1">
                    <w:r w:rsidRPr="009F19FF">
                      <w:rPr>
                        <w:rStyle w:val="Hipersaitas"/>
                        <w:color w:val="auto"/>
                        <w:sz w:val="20"/>
                        <w:szCs w:val="20"/>
                        <w:shd w:val="clear" w:color="auto" w:fill="FFFFFF"/>
                      </w:rPr>
                      <w:t>www.trakuezerelis.lt </w:t>
                    </w:r>
                  </w:hyperlink>
                </w:p>
              </w:tc>
            </w:tr>
            <w:tr w:rsidR="009F19FF" w:rsidRPr="009F19FF" w14:paraId="7A9B5A29" w14:textId="77777777" w:rsidTr="009F19FF">
              <w:trPr>
                <w:jc w:val="center"/>
              </w:trPr>
              <w:tc>
                <w:tcPr>
                  <w:tcW w:w="599" w:type="dxa"/>
                </w:tcPr>
                <w:p w14:paraId="0F3B11F2" w14:textId="77777777" w:rsidR="00920E42" w:rsidRPr="009F19FF" w:rsidRDefault="00920E42" w:rsidP="00920E42">
                  <w:pPr>
                    <w:jc w:val="center"/>
                    <w:rPr>
                      <w:sz w:val="20"/>
                      <w:szCs w:val="20"/>
                    </w:rPr>
                  </w:pPr>
                  <w:r w:rsidRPr="009F19FF">
                    <w:rPr>
                      <w:sz w:val="20"/>
                      <w:szCs w:val="20"/>
                    </w:rPr>
                    <w:t>21.</w:t>
                  </w:r>
                </w:p>
              </w:tc>
              <w:tc>
                <w:tcPr>
                  <w:tcW w:w="2649" w:type="dxa"/>
                  <w:shd w:val="clear" w:color="auto" w:fill="auto"/>
                </w:tcPr>
                <w:p w14:paraId="682C2104" w14:textId="77777777" w:rsidR="00920E42" w:rsidRPr="009F19FF" w:rsidRDefault="00920E42" w:rsidP="00920E42">
                  <w:pPr>
                    <w:jc w:val="center"/>
                    <w:rPr>
                      <w:sz w:val="20"/>
                      <w:szCs w:val="20"/>
                    </w:rPr>
                  </w:pPr>
                  <w:r w:rsidRPr="009F19FF">
                    <w:rPr>
                      <w:sz w:val="20"/>
                      <w:szCs w:val="20"/>
                    </w:rPr>
                    <w:t>Trakų r. Rūdiškių  vaikų lopšelis-darželis „Pasaka“</w:t>
                  </w:r>
                </w:p>
              </w:tc>
              <w:tc>
                <w:tcPr>
                  <w:tcW w:w="2241" w:type="dxa"/>
                  <w:shd w:val="clear" w:color="auto" w:fill="auto"/>
                </w:tcPr>
                <w:p w14:paraId="7FFB87D1" w14:textId="77777777" w:rsidR="00920E42" w:rsidRPr="009F19FF" w:rsidRDefault="00920E42" w:rsidP="00920E42">
                  <w:pPr>
                    <w:jc w:val="center"/>
                    <w:rPr>
                      <w:sz w:val="20"/>
                      <w:szCs w:val="20"/>
                    </w:rPr>
                  </w:pPr>
                  <w:r w:rsidRPr="009F19FF">
                    <w:rPr>
                      <w:sz w:val="20"/>
                      <w:szCs w:val="20"/>
                    </w:rPr>
                    <w:t>Diana Šeštokienė</w:t>
                  </w:r>
                </w:p>
              </w:tc>
              <w:tc>
                <w:tcPr>
                  <w:tcW w:w="1472" w:type="dxa"/>
                  <w:shd w:val="clear" w:color="auto" w:fill="auto"/>
                </w:tcPr>
                <w:p w14:paraId="6F96564F"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7579F86D" w14:textId="77777777" w:rsidR="00920E42" w:rsidRPr="009F19FF" w:rsidRDefault="00920E42" w:rsidP="00920E42">
                  <w:pPr>
                    <w:jc w:val="center"/>
                    <w:rPr>
                      <w:sz w:val="20"/>
                      <w:szCs w:val="20"/>
                    </w:rPr>
                  </w:pPr>
                  <w:r w:rsidRPr="009F19FF">
                    <w:rPr>
                      <w:sz w:val="20"/>
                      <w:szCs w:val="20"/>
                    </w:rPr>
                    <w:t>Trakų g. 69, 21171 Rūdiškės</w:t>
                  </w:r>
                </w:p>
              </w:tc>
              <w:tc>
                <w:tcPr>
                  <w:tcW w:w="4624" w:type="dxa"/>
                </w:tcPr>
                <w:p w14:paraId="633C64CF" w14:textId="77777777" w:rsidR="00920E42" w:rsidRPr="009F19FF" w:rsidRDefault="00920E42" w:rsidP="00920E42">
                  <w:pPr>
                    <w:jc w:val="center"/>
                    <w:rPr>
                      <w:sz w:val="20"/>
                      <w:szCs w:val="20"/>
                    </w:rPr>
                  </w:pPr>
                  <w:r w:rsidRPr="009F19FF">
                    <w:rPr>
                      <w:sz w:val="20"/>
                      <w:szCs w:val="20"/>
                    </w:rPr>
                    <w:t>(8 528) 57 384,</w:t>
                  </w:r>
                </w:p>
                <w:p w14:paraId="1EF432BE" w14:textId="77777777" w:rsidR="00920E42" w:rsidRPr="009F19FF" w:rsidRDefault="00000000" w:rsidP="00920E42">
                  <w:pPr>
                    <w:jc w:val="center"/>
                    <w:rPr>
                      <w:sz w:val="20"/>
                      <w:szCs w:val="20"/>
                    </w:rPr>
                  </w:pPr>
                  <w:hyperlink r:id="rId92" w:history="1">
                    <w:r w:rsidR="00920E42" w:rsidRPr="009F19FF">
                      <w:rPr>
                        <w:rStyle w:val="Hipersaitas"/>
                        <w:color w:val="auto"/>
                        <w:sz w:val="20"/>
                        <w:szCs w:val="20"/>
                      </w:rPr>
                      <w:t>ldpasaka@gmail.com</w:t>
                    </w:r>
                  </w:hyperlink>
                </w:p>
                <w:p w14:paraId="194B58D3" w14:textId="77777777" w:rsidR="00920E42" w:rsidRPr="009F19FF" w:rsidRDefault="00000000" w:rsidP="00920E42">
                  <w:pPr>
                    <w:jc w:val="center"/>
                    <w:rPr>
                      <w:sz w:val="20"/>
                      <w:szCs w:val="20"/>
                    </w:rPr>
                  </w:pPr>
                  <w:hyperlink r:id="rId93" w:history="1">
                    <w:r w:rsidR="00920E42" w:rsidRPr="009F19FF">
                      <w:rPr>
                        <w:rStyle w:val="Hipersaitas"/>
                        <w:color w:val="auto"/>
                        <w:sz w:val="20"/>
                        <w:szCs w:val="20"/>
                      </w:rPr>
                      <w:t>www.rudiskiupasaka.lt</w:t>
                    </w:r>
                  </w:hyperlink>
                </w:p>
              </w:tc>
            </w:tr>
            <w:tr w:rsidR="009F19FF" w:rsidRPr="009F19FF" w14:paraId="617DE3E5" w14:textId="77777777" w:rsidTr="009F19FF">
              <w:trPr>
                <w:jc w:val="center"/>
              </w:trPr>
              <w:tc>
                <w:tcPr>
                  <w:tcW w:w="599" w:type="dxa"/>
                </w:tcPr>
                <w:p w14:paraId="34DEC9FC" w14:textId="77777777" w:rsidR="00920E42" w:rsidRPr="009F19FF" w:rsidRDefault="00920E42" w:rsidP="00920E42">
                  <w:pPr>
                    <w:jc w:val="center"/>
                    <w:rPr>
                      <w:sz w:val="20"/>
                      <w:szCs w:val="20"/>
                    </w:rPr>
                  </w:pPr>
                  <w:r w:rsidRPr="009F19FF">
                    <w:rPr>
                      <w:sz w:val="20"/>
                      <w:szCs w:val="20"/>
                    </w:rPr>
                    <w:t>22.</w:t>
                  </w:r>
                </w:p>
              </w:tc>
              <w:tc>
                <w:tcPr>
                  <w:tcW w:w="2649" w:type="dxa"/>
                  <w:shd w:val="clear" w:color="auto" w:fill="auto"/>
                </w:tcPr>
                <w:p w14:paraId="61F7A262" w14:textId="77777777" w:rsidR="00920E42" w:rsidRPr="009F19FF" w:rsidRDefault="00920E42" w:rsidP="00920E42">
                  <w:pPr>
                    <w:jc w:val="center"/>
                    <w:rPr>
                      <w:sz w:val="20"/>
                      <w:szCs w:val="20"/>
                    </w:rPr>
                  </w:pPr>
                  <w:r w:rsidRPr="009F19FF">
                    <w:rPr>
                      <w:sz w:val="20"/>
                      <w:szCs w:val="20"/>
                    </w:rPr>
                    <w:t>Trakų lopšelis-darželis „Obelėlė“</w:t>
                  </w:r>
                </w:p>
              </w:tc>
              <w:tc>
                <w:tcPr>
                  <w:tcW w:w="2241" w:type="dxa"/>
                  <w:shd w:val="clear" w:color="auto" w:fill="auto"/>
                </w:tcPr>
                <w:p w14:paraId="741D81A2" w14:textId="77777777" w:rsidR="00920E42" w:rsidRPr="009F19FF" w:rsidRDefault="00920E42" w:rsidP="00920E42">
                  <w:pPr>
                    <w:jc w:val="center"/>
                    <w:rPr>
                      <w:sz w:val="20"/>
                      <w:szCs w:val="20"/>
                    </w:rPr>
                  </w:pPr>
                  <w:r w:rsidRPr="009F19FF">
                    <w:rPr>
                      <w:sz w:val="20"/>
                      <w:szCs w:val="20"/>
                    </w:rPr>
                    <w:t>Aldona Degutienė</w:t>
                  </w:r>
                </w:p>
              </w:tc>
              <w:tc>
                <w:tcPr>
                  <w:tcW w:w="1472" w:type="dxa"/>
                  <w:shd w:val="clear" w:color="auto" w:fill="auto"/>
                </w:tcPr>
                <w:p w14:paraId="2B03239B"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3279BF9C" w14:textId="77777777" w:rsidR="00920E42" w:rsidRPr="009F19FF" w:rsidRDefault="00920E42" w:rsidP="00920E42">
                  <w:pPr>
                    <w:jc w:val="center"/>
                    <w:rPr>
                      <w:sz w:val="20"/>
                      <w:szCs w:val="20"/>
                    </w:rPr>
                  </w:pPr>
                  <w:r w:rsidRPr="009F19FF">
                    <w:rPr>
                      <w:sz w:val="20"/>
                      <w:szCs w:val="20"/>
                    </w:rPr>
                    <w:t>Trakų g. 13, 21105 Trakai</w:t>
                  </w:r>
                </w:p>
              </w:tc>
              <w:tc>
                <w:tcPr>
                  <w:tcW w:w="4624" w:type="dxa"/>
                </w:tcPr>
                <w:p w14:paraId="03B89666" w14:textId="77777777" w:rsidR="00920E42" w:rsidRPr="009F19FF" w:rsidRDefault="00920E42" w:rsidP="00920E42">
                  <w:pPr>
                    <w:jc w:val="center"/>
                    <w:rPr>
                      <w:sz w:val="20"/>
                      <w:szCs w:val="20"/>
                    </w:rPr>
                  </w:pPr>
                  <w:r w:rsidRPr="009F19FF">
                    <w:rPr>
                      <w:sz w:val="20"/>
                      <w:szCs w:val="20"/>
                    </w:rPr>
                    <w:t>(8 528) 55 817,</w:t>
                  </w:r>
                </w:p>
                <w:p w14:paraId="5B6E688C" w14:textId="77777777" w:rsidR="00920E42" w:rsidRPr="009F19FF" w:rsidRDefault="00000000" w:rsidP="00920E42">
                  <w:pPr>
                    <w:jc w:val="center"/>
                    <w:rPr>
                      <w:sz w:val="20"/>
                      <w:szCs w:val="20"/>
                    </w:rPr>
                  </w:pPr>
                  <w:hyperlink r:id="rId94" w:history="1">
                    <w:r w:rsidR="00920E42" w:rsidRPr="009F19FF">
                      <w:rPr>
                        <w:rStyle w:val="Hipersaitas"/>
                        <w:color w:val="auto"/>
                        <w:sz w:val="20"/>
                        <w:szCs w:val="20"/>
                      </w:rPr>
                      <w:t>info@trakuobelele.lt</w:t>
                    </w:r>
                  </w:hyperlink>
                </w:p>
                <w:p w14:paraId="35ADA41E" w14:textId="77777777" w:rsidR="00920E42" w:rsidRPr="009F19FF" w:rsidRDefault="00000000" w:rsidP="00920E42">
                  <w:pPr>
                    <w:jc w:val="center"/>
                    <w:rPr>
                      <w:sz w:val="20"/>
                      <w:szCs w:val="20"/>
                    </w:rPr>
                  </w:pPr>
                  <w:hyperlink r:id="rId95" w:history="1">
                    <w:r w:rsidR="00920E42" w:rsidRPr="009F19FF">
                      <w:rPr>
                        <w:rStyle w:val="Hipersaitas"/>
                        <w:color w:val="auto"/>
                        <w:sz w:val="20"/>
                        <w:szCs w:val="20"/>
                      </w:rPr>
                      <w:t>www.trakuobelele.lt</w:t>
                    </w:r>
                  </w:hyperlink>
                </w:p>
              </w:tc>
            </w:tr>
            <w:tr w:rsidR="009F19FF" w:rsidRPr="009F19FF" w14:paraId="132AE14D" w14:textId="77777777" w:rsidTr="009F19FF">
              <w:trPr>
                <w:jc w:val="center"/>
              </w:trPr>
              <w:tc>
                <w:tcPr>
                  <w:tcW w:w="599" w:type="dxa"/>
                </w:tcPr>
                <w:p w14:paraId="359CAF98" w14:textId="77777777" w:rsidR="00920E42" w:rsidRPr="009F19FF" w:rsidRDefault="00920E42" w:rsidP="00920E42">
                  <w:pPr>
                    <w:jc w:val="center"/>
                    <w:rPr>
                      <w:sz w:val="20"/>
                      <w:szCs w:val="20"/>
                    </w:rPr>
                  </w:pPr>
                  <w:r w:rsidRPr="009F19FF">
                    <w:rPr>
                      <w:sz w:val="20"/>
                      <w:szCs w:val="20"/>
                    </w:rPr>
                    <w:t>23.</w:t>
                  </w:r>
                </w:p>
              </w:tc>
              <w:tc>
                <w:tcPr>
                  <w:tcW w:w="2649" w:type="dxa"/>
                  <w:shd w:val="clear" w:color="auto" w:fill="auto"/>
                </w:tcPr>
                <w:p w14:paraId="5709272B" w14:textId="77777777" w:rsidR="00920E42" w:rsidRPr="009F19FF" w:rsidRDefault="00920E42" w:rsidP="00920E42">
                  <w:pPr>
                    <w:jc w:val="center"/>
                    <w:rPr>
                      <w:sz w:val="20"/>
                      <w:szCs w:val="20"/>
                    </w:rPr>
                  </w:pPr>
                  <w:r w:rsidRPr="009F19FF">
                    <w:rPr>
                      <w:sz w:val="20"/>
                      <w:szCs w:val="20"/>
                    </w:rPr>
                    <w:t>Trakų r. Lentvario lopšelis-darželis „Šilas“</w:t>
                  </w:r>
                </w:p>
              </w:tc>
              <w:tc>
                <w:tcPr>
                  <w:tcW w:w="2241" w:type="dxa"/>
                  <w:shd w:val="clear" w:color="auto" w:fill="auto"/>
                </w:tcPr>
                <w:p w14:paraId="15308B5E" w14:textId="77777777" w:rsidR="00920E42" w:rsidRPr="009F19FF" w:rsidRDefault="00920E42" w:rsidP="00920E42">
                  <w:pPr>
                    <w:jc w:val="center"/>
                    <w:rPr>
                      <w:sz w:val="20"/>
                      <w:szCs w:val="20"/>
                    </w:rPr>
                  </w:pPr>
                  <w:r w:rsidRPr="009F19FF">
                    <w:rPr>
                      <w:sz w:val="20"/>
                      <w:szCs w:val="20"/>
                    </w:rPr>
                    <w:t xml:space="preserve">Irena </w:t>
                  </w:r>
                  <w:proofErr w:type="spellStart"/>
                  <w:r w:rsidRPr="009F19FF">
                    <w:rPr>
                      <w:sz w:val="20"/>
                      <w:szCs w:val="20"/>
                    </w:rPr>
                    <w:t>Nižauskienė</w:t>
                  </w:r>
                  <w:proofErr w:type="spellEnd"/>
                </w:p>
              </w:tc>
              <w:tc>
                <w:tcPr>
                  <w:tcW w:w="1472" w:type="dxa"/>
                  <w:shd w:val="clear" w:color="auto" w:fill="auto"/>
                </w:tcPr>
                <w:p w14:paraId="025F5A76"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1F1E1505" w14:textId="77777777" w:rsidR="00920E42" w:rsidRPr="009F19FF" w:rsidRDefault="00920E42" w:rsidP="00920E42">
                  <w:pPr>
                    <w:jc w:val="center"/>
                    <w:rPr>
                      <w:sz w:val="20"/>
                      <w:szCs w:val="20"/>
                    </w:rPr>
                  </w:pPr>
                  <w:r w:rsidRPr="009F19FF">
                    <w:rPr>
                      <w:sz w:val="20"/>
                      <w:szCs w:val="20"/>
                    </w:rPr>
                    <w:t>Gėlių g. 2A, 25114 Lentvaris</w:t>
                  </w:r>
                </w:p>
              </w:tc>
              <w:tc>
                <w:tcPr>
                  <w:tcW w:w="4624" w:type="dxa"/>
                </w:tcPr>
                <w:p w14:paraId="6019247A" w14:textId="77777777" w:rsidR="00920E42" w:rsidRPr="009F19FF" w:rsidRDefault="00920E42" w:rsidP="00920E42">
                  <w:pPr>
                    <w:jc w:val="center"/>
                    <w:rPr>
                      <w:sz w:val="20"/>
                      <w:szCs w:val="20"/>
                    </w:rPr>
                  </w:pPr>
                  <w:r w:rsidRPr="009F19FF">
                    <w:rPr>
                      <w:sz w:val="20"/>
                      <w:szCs w:val="20"/>
                    </w:rPr>
                    <w:t>(8 528) 28 992,</w:t>
                  </w:r>
                </w:p>
                <w:p w14:paraId="3F994DFD" w14:textId="77777777" w:rsidR="00920E42" w:rsidRPr="009F19FF" w:rsidRDefault="00000000" w:rsidP="00920E42">
                  <w:pPr>
                    <w:jc w:val="center"/>
                    <w:rPr>
                      <w:sz w:val="20"/>
                      <w:szCs w:val="20"/>
                    </w:rPr>
                  </w:pPr>
                  <w:hyperlink r:id="rId96" w:history="1">
                    <w:r w:rsidR="00920E42" w:rsidRPr="009F19FF">
                      <w:rPr>
                        <w:rStyle w:val="Hipersaitas"/>
                        <w:color w:val="auto"/>
                        <w:sz w:val="20"/>
                        <w:szCs w:val="20"/>
                      </w:rPr>
                      <w:t>silasdarzelis@gmail.com</w:t>
                    </w:r>
                  </w:hyperlink>
                </w:p>
                <w:p w14:paraId="7751AB70" w14:textId="77777777" w:rsidR="00920E42" w:rsidRPr="009F19FF" w:rsidRDefault="00000000" w:rsidP="00920E42">
                  <w:pPr>
                    <w:jc w:val="center"/>
                    <w:rPr>
                      <w:sz w:val="20"/>
                      <w:szCs w:val="20"/>
                    </w:rPr>
                  </w:pPr>
                  <w:hyperlink r:id="rId97" w:history="1">
                    <w:r w:rsidR="00920E42" w:rsidRPr="009F19FF">
                      <w:rPr>
                        <w:rStyle w:val="Hipersaitas"/>
                        <w:color w:val="auto"/>
                        <w:sz w:val="20"/>
                        <w:szCs w:val="20"/>
                      </w:rPr>
                      <w:t>www.lentvariosilas.lt</w:t>
                    </w:r>
                  </w:hyperlink>
                </w:p>
              </w:tc>
            </w:tr>
            <w:tr w:rsidR="009F19FF" w:rsidRPr="009F19FF" w14:paraId="5F0E6122" w14:textId="77777777" w:rsidTr="00634AE1">
              <w:trPr>
                <w:trHeight w:val="246"/>
                <w:jc w:val="center"/>
              </w:trPr>
              <w:tc>
                <w:tcPr>
                  <w:tcW w:w="599" w:type="dxa"/>
                </w:tcPr>
                <w:p w14:paraId="6F11F2F4" w14:textId="77777777" w:rsidR="00920E42" w:rsidRPr="009F19FF" w:rsidRDefault="00920E42" w:rsidP="00920E42">
                  <w:pPr>
                    <w:jc w:val="center"/>
                    <w:rPr>
                      <w:sz w:val="20"/>
                      <w:szCs w:val="20"/>
                    </w:rPr>
                  </w:pPr>
                  <w:r w:rsidRPr="009F19FF">
                    <w:rPr>
                      <w:sz w:val="20"/>
                      <w:szCs w:val="20"/>
                    </w:rPr>
                    <w:lastRenderedPageBreak/>
                    <w:t>24.</w:t>
                  </w:r>
                </w:p>
              </w:tc>
              <w:tc>
                <w:tcPr>
                  <w:tcW w:w="2649" w:type="dxa"/>
                </w:tcPr>
                <w:p w14:paraId="1EA26C62" w14:textId="77777777" w:rsidR="00920E42" w:rsidRPr="009F19FF" w:rsidRDefault="00920E42" w:rsidP="00920E42">
                  <w:pPr>
                    <w:jc w:val="center"/>
                    <w:rPr>
                      <w:sz w:val="20"/>
                      <w:szCs w:val="20"/>
                    </w:rPr>
                  </w:pPr>
                  <w:r w:rsidRPr="009F19FF">
                    <w:rPr>
                      <w:sz w:val="20"/>
                      <w:szCs w:val="20"/>
                    </w:rPr>
                    <w:t>Trakų r. Paluknio lopšelis-darželis</w:t>
                  </w:r>
                </w:p>
              </w:tc>
              <w:tc>
                <w:tcPr>
                  <w:tcW w:w="2241" w:type="dxa"/>
                </w:tcPr>
                <w:p w14:paraId="5824BB40" w14:textId="77777777" w:rsidR="00920E42" w:rsidRPr="009F19FF" w:rsidRDefault="00920E42" w:rsidP="00920E42">
                  <w:pPr>
                    <w:jc w:val="center"/>
                    <w:rPr>
                      <w:sz w:val="20"/>
                      <w:szCs w:val="20"/>
                    </w:rPr>
                  </w:pPr>
                  <w:r w:rsidRPr="009F19FF">
                    <w:rPr>
                      <w:sz w:val="20"/>
                      <w:szCs w:val="20"/>
                    </w:rPr>
                    <w:t xml:space="preserve">Irena </w:t>
                  </w:r>
                  <w:proofErr w:type="spellStart"/>
                  <w:r w:rsidRPr="009F19FF">
                    <w:rPr>
                      <w:sz w:val="20"/>
                      <w:szCs w:val="20"/>
                    </w:rPr>
                    <w:t>Kravčun</w:t>
                  </w:r>
                  <w:proofErr w:type="spellEnd"/>
                </w:p>
              </w:tc>
              <w:tc>
                <w:tcPr>
                  <w:tcW w:w="1472" w:type="dxa"/>
                </w:tcPr>
                <w:p w14:paraId="14306350" w14:textId="77777777" w:rsidR="00920E42" w:rsidRPr="009F19FF" w:rsidRDefault="00920E42" w:rsidP="00920E42">
                  <w:pPr>
                    <w:jc w:val="center"/>
                    <w:rPr>
                      <w:sz w:val="20"/>
                      <w:szCs w:val="20"/>
                    </w:rPr>
                  </w:pPr>
                  <w:r w:rsidRPr="009F19FF">
                    <w:rPr>
                      <w:sz w:val="20"/>
                      <w:szCs w:val="20"/>
                    </w:rPr>
                    <w:t>lietuvių</w:t>
                  </w:r>
                </w:p>
                <w:p w14:paraId="1F5EBE78" w14:textId="77777777" w:rsidR="00920E42" w:rsidRPr="009F19FF" w:rsidRDefault="00920E42" w:rsidP="00920E42">
                  <w:pPr>
                    <w:jc w:val="center"/>
                    <w:rPr>
                      <w:sz w:val="20"/>
                      <w:szCs w:val="20"/>
                    </w:rPr>
                  </w:pPr>
                </w:p>
              </w:tc>
              <w:tc>
                <w:tcPr>
                  <w:tcW w:w="2939" w:type="dxa"/>
                </w:tcPr>
                <w:p w14:paraId="10BDC33C" w14:textId="77777777" w:rsidR="00920E42" w:rsidRPr="009F19FF" w:rsidRDefault="00920E42" w:rsidP="00920E42">
                  <w:pPr>
                    <w:jc w:val="center"/>
                    <w:rPr>
                      <w:sz w:val="20"/>
                      <w:szCs w:val="20"/>
                    </w:rPr>
                  </w:pPr>
                  <w:r w:rsidRPr="009F19FF">
                    <w:rPr>
                      <w:sz w:val="20"/>
                      <w:szCs w:val="20"/>
                    </w:rPr>
                    <w:t>Luknos g. 2, 21168 Paluknio k., Paluknio sen.</w:t>
                  </w:r>
                </w:p>
              </w:tc>
              <w:tc>
                <w:tcPr>
                  <w:tcW w:w="4624" w:type="dxa"/>
                </w:tcPr>
                <w:p w14:paraId="5AF78CC4" w14:textId="77777777" w:rsidR="00920E42" w:rsidRPr="009F19FF" w:rsidRDefault="00920E42" w:rsidP="00920E42">
                  <w:pPr>
                    <w:jc w:val="center"/>
                    <w:rPr>
                      <w:sz w:val="20"/>
                      <w:szCs w:val="20"/>
                    </w:rPr>
                  </w:pPr>
                  <w:r w:rsidRPr="009F19FF">
                    <w:rPr>
                      <w:sz w:val="20"/>
                      <w:szCs w:val="20"/>
                    </w:rPr>
                    <w:t>(8 528) 61 276,</w:t>
                  </w:r>
                </w:p>
                <w:p w14:paraId="65E02F57" w14:textId="77777777" w:rsidR="00920E42" w:rsidRPr="009F19FF" w:rsidRDefault="00000000" w:rsidP="00920E42">
                  <w:pPr>
                    <w:jc w:val="center"/>
                    <w:rPr>
                      <w:sz w:val="20"/>
                      <w:szCs w:val="20"/>
                    </w:rPr>
                  </w:pPr>
                  <w:hyperlink r:id="rId98" w:history="1">
                    <w:r w:rsidR="00920E42" w:rsidRPr="009F19FF">
                      <w:rPr>
                        <w:rStyle w:val="Hipersaitas"/>
                        <w:color w:val="auto"/>
                        <w:sz w:val="20"/>
                        <w:szCs w:val="20"/>
                      </w:rPr>
                      <w:t>palukniodarzelis@gmail.com</w:t>
                    </w:r>
                  </w:hyperlink>
                </w:p>
                <w:p w14:paraId="64850B46" w14:textId="77777777" w:rsidR="00920E42" w:rsidRPr="009F19FF" w:rsidRDefault="00000000" w:rsidP="00920E42">
                  <w:pPr>
                    <w:jc w:val="center"/>
                    <w:rPr>
                      <w:sz w:val="20"/>
                      <w:szCs w:val="20"/>
                    </w:rPr>
                  </w:pPr>
                  <w:hyperlink r:id="rId99" w:history="1">
                    <w:r w:rsidR="00920E42" w:rsidRPr="009F19FF">
                      <w:rPr>
                        <w:rStyle w:val="Hipersaitas"/>
                        <w:color w:val="auto"/>
                        <w:sz w:val="20"/>
                        <w:szCs w:val="20"/>
                      </w:rPr>
                      <w:t>www.palukniodarzelis.lt</w:t>
                    </w:r>
                  </w:hyperlink>
                </w:p>
              </w:tc>
            </w:tr>
            <w:tr w:rsidR="009F19FF" w:rsidRPr="009F19FF" w14:paraId="308D3D4E" w14:textId="77777777" w:rsidTr="00634AE1">
              <w:trPr>
                <w:jc w:val="center"/>
              </w:trPr>
              <w:tc>
                <w:tcPr>
                  <w:tcW w:w="599" w:type="dxa"/>
                </w:tcPr>
                <w:p w14:paraId="45B133FC" w14:textId="77777777" w:rsidR="00920E42" w:rsidRPr="009F19FF" w:rsidRDefault="00920E42" w:rsidP="00920E42">
                  <w:pPr>
                    <w:jc w:val="center"/>
                    <w:rPr>
                      <w:sz w:val="20"/>
                      <w:szCs w:val="20"/>
                    </w:rPr>
                  </w:pPr>
                  <w:r w:rsidRPr="009F19FF">
                    <w:rPr>
                      <w:sz w:val="20"/>
                      <w:szCs w:val="20"/>
                    </w:rPr>
                    <w:t>25.</w:t>
                  </w:r>
                </w:p>
              </w:tc>
              <w:tc>
                <w:tcPr>
                  <w:tcW w:w="2649" w:type="dxa"/>
                </w:tcPr>
                <w:p w14:paraId="3A243432" w14:textId="77777777" w:rsidR="00920E42" w:rsidRPr="009F19FF" w:rsidRDefault="00920E42" w:rsidP="00920E42">
                  <w:pPr>
                    <w:jc w:val="center"/>
                    <w:rPr>
                      <w:sz w:val="20"/>
                      <w:szCs w:val="20"/>
                    </w:rPr>
                  </w:pPr>
                  <w:r w:rsidRPr="009F19FF">
                    <w:rPr>
                      <w:sz w:val="20"/>
                      <w:szCs w:val="20"/>
                    </w:rPr>
                    <w:t>Trakų r. Lentvario lopšelis-darželis „Svajonėlė“</w:t>
                  </w:r>
                </w:p>
              </w:tc>
              <w:tc>
                <w:tcPr>
                  <w:tcW w:w="2241" w:type="dxa"/>
                </w:tcPr>
                <w:p w14:paraId="19F3405A" w14:textId="77777777" w:rsidR="00920E42" w:rsidRPr="009F19FF" w:rsidRDefault="00920E42" w:rsidP="00920E42">
                  <w:pPr>
                    <w:jc w:val="center"/>
                    <w:rPr>
                      <w:sz w:val="20"/>
                      <w:szCs w:val="20"/>
                    </w:rPr>
                  </w:pPr>
                  <w:r w:rsidRPr="009F19FF">
                    <w:rPr>
                      <w:sz w:val="20"/>
                      <w:szCs w:val="20"/>
                    </w:rPr>
                    <w:t xml:space="preserve">Jolanta </w:t>
                  </w:r>
                  <w:proofErr w:type="spellStart"/>
                  <w:r w:rsidRPr="009F19FF">
                    <w:rPr>
                      <w:sz w:val="20"/>
                      <w:szCs w:val="20"/>
                    </w:rPr>
                    <w:t>Strelčiūnienė</w:t>
                  </w:r>
                  <w:proofErr w:type="spellEnd"/>
                </w:p>
              </w:tc>
              <w:tc>
                <w:tcPr>
                  <w:tcW w:w="1472" w:type="dxa"/>
                </w:tcPr>
                <w:p w14:paraId="23F87C89" w14:textId="77777777" w:rsidR="00920E42" w:rsidRPr="009F19FF" w:rsidRDefault="00920E42" w:rsidP="00920E42">
                  <w:pPr>
                    <w:jc w:val="center"/>
                    <w:rPr>
                      <w:sz w:val="20"/>
                      <w:szCs w:val="20"/>
                    </w:rPr>
                  </w:pPr>
                  <w:r w:rsidRPr="009F19FF">
                    <w:rPr>
                      <w:sz w:val="20"/>
                      <w:szCs w:val="20"/>
                    </w:rPr>
                    <w:t>lietuvių, lenkų, rusų</w:t>
                  </w:r>
                </w:p>
              </w:tc>
              <w:tc>
                <w:tcPr>
                  <w:tcW w:w="2939" w:type="dxa"/>
                </w:tcPr>
                <w:p w14:paraId="0ECE6452" w14:textId="77777777" w:rsidR="00920E42" w:rsidRPr="009F19FF" w:rsidRDefault="00920E42" w:rsidP="00920E42">
                  <w:pPr>
                    <w:jc w:val="center"/>
                    <w:rPr>
                      <w:sz w:val="20"/>
                      <w:szCs w:val="20"/>
                    </w:rPr>
                  </w:pPr>
                  <w:r w:rsidRPr="009F19FF">
                    <w:rPr>
                      <w:sz w:val="20"/>
                      <w:szCs w:val="20"/>
                    </w:rPr>
                    <w:t>Klevų al. 28A, 25114 Lentvaris</w:t>
                  </w:r>
                </w:p>
              </w:tc>
              <w:tc>
                <w:tcPr>
                  <w:tcW w:w="4624" w:type="dxa"/>
                </w:tcPr>
                <w:p w14:paraId="1EEB5B62" w14:textId="77777777" w:rsidR="00920E42" w:rsidRPr="009F19FF" w:rsidRDefault="00920E42" w:rsidP="00920E42">
                  <w:pPr>
                    <w:jc w:val="center"/>
                    <w:rPr>
                      <w:sz w:val="20"/>
                      <w:szCs w:val="20"/>
                    </w:rPr>
                  </w:pPr>
                  <w:r w:rsidRPr="009F19FF">
                    <w:rPr>
                      <w:sz w:val="20"/>
                      <w:szCs w:val="20"/>
                    </w:rPr>
                    <w:t>(8 528) 28 272,</w:t>
                  </w:r>
                </w:p>
                <w:p w14:paraId="461D7DEA" w14:textId="77777777" w:rsidR="00920E42" w:rsidRPr="009F19FF" w:rsidRDefault="00000000" w:rsidP="00920E42">
                  <w:pPr>
                    <w:jc w:val="center"/>
                    <w:rPr>
                      <w:sz w:val="20"/>
                      <w:szCs w:val="20"/>
                    </w:rPr>
                  </w:pPr>
                  <w:hyperlink r:id="rId100" w:history="1">
                    <w:r w:rsidR="00920E42" w:rsidRPr="009F19FF">
                      <w:rPr>
                        <w:rStyle w:val="Hipersaitas"/>
                        <w:color w:val="auto"/>
                        <w:sz w:val="20"/>
                        <w:szCs w:val="20"/>
                      </w:rPr>
                      <w:t>darzelis.svajonele@gmail.com</w:t>
                    </w:r>
                  </w:hyperlink>
                </w:p>
                <w:p w14:paraId="74746680" w14:textId="77777777" w:rsidR="00920E42" w:rsidRPr="009F19FF" w:rsidRDefault="00000000" w:rsidP="00920E42">
                  <w:pPr>
                    <w:jc w:val="center"/>
                    <w:rPr>
                      <w:sz w:val="20"/>
                      <w:szCs w:val="20"/>
                    </w:rPr>
                  </w:pPr>
                  <w:hyperlink r:id="rId101" w:history="1">
                    <w:r w:rsidR="00920E42" w:rsidRPr="009F19FF">
                      <w:rPr>
                        <w:rStyle w:val="Hipersaitas"/>
                        <w:color w:val="auto"/>
                        <w:sz w:val="20"/>
                        <w:szCs w:val="20"/>
                      </w:rPr>
                      <w:t>www.svajonele.lt</w:t>
                    </w:r>
                  </w:hyperlink>
                </w:p>
              </w:tc>
            </w:tr>
            <w:tr w:rsidR="009F19FF" w:rsidRPr="009F19FF" w14:paraId="7B0C4932" w14:textId="77777777" w:rsidTr="009F19FF">
              <w:trPr>
                <w:jc w:val="center"/>
              </w:trPr>
              <w:tc>
                <w:tcPr>
                  <w:tcW w:w="14524" w:type="dxa"/>
                  <w:gridSpan w:val="6"/>
                  <w:shd w:val="clear" w:color="auto" w:fill="auto"/>
                </w:tcPr>
                <w:p w14:paraId="3575961B" w14:textId="77777777" w:rsidR="00920E42" w:rsidRPr="009F19FF" w:rsidRDefault="00920E42" w:rsidP="00920E42">
                  <w:pPr>
                    <w:jc w:val="center"/>
                    <w:rPr>
                      <w:b/>
                      <w:bCs/>
                      <w:sz w:val="20"/>
                      <w:szCs w:val="20"/>
                    </w:rPr>
                  </w:pPr>
                  <w:r w:rsidRPr="009F19FF">
                    <w:rPr>
                      <w:b/>
                      <w:bCs/>
                      <w:sz w:val="20"/>
                      <w:szCs w:val="20"/>
                    </w:rPr>
                    <w:t>FORMALŲJĮ ŠVIETIMĄ PAPILDANČIOS ĮSTAIGOS</w:t>
                  </w:r>
                </w:p>
              </w:tc>
            </w:tr>
            <w:tr w:rsidR="009F19FF" w:rsidRPr="009F19FF" w14:paraId="6038AFB9" w14:textId="77777777" w:rsidTr="009F19FF">
              <w:trPr>
                <w:jc w:val="center"/>
              </w:trPr>
              <w:tc>
                <w:tcPr>
                  <w:tcW w:w="599" w:type="dxa"/>
                  <w:shd w:val="clear" w:color="auto" w:fill="FFFFFF" w:themeFill="background1"/>
                </w:tcPr>
                <w:p w14:paraId="2160F6A1" w14:textId="77777777" w:rsidR="00920E42" w:rsidRPr="009F19FF" w:rsidRDefault="00920E42" w:rsidP="00920E42">
                  <w:pPr>
                    <w:jc w:val="center"/>
                    <w:rPr>
                      <w:sz w:val="20"/>
                      <w:szCs w:val="20"/>
                    </w:rPr>
                  </w:pPr>
                  <w:r w:rsidRPr="009F19FF">
                    <w:rPr>
                      <w:sz w:val="20"/>
                      <w:szCs w:val="20"/>
                    </w:rPr>
                    <w:t>26.</w:t>
                  </w:r>
                </w:p>
              </w:tc>
              <w:tc>
                <w:tcPr>
                  <w:tcW w:w="2649" w:type="dxa"/>
                  <w:shd w:val="clear" w:color="auto" w:fill="auto"/>
                </w:tcPr>
                <w:p w14:paraId="1FE254E2" w14:textId="77777777" w:rsidR="00920E42" w:rsidRPr="009F19FF" w:rsidRDefault="00920E42" w:rsidP="00920E42">
                  <w:pPr>
                    <w:jc w:val="center"/>
                    <w:rPr>
                      <w:sz w:val="20"/>
                      <w:szCs w:val="20"/>
                    </w:rPr>
                  </w:pPr>
                  <w:r w:rsidRPr="009F19FF">
                    <w:rPr>
                      <w:sz w:val="20"/>
                      <w:szCs w:val="20"/>
                    </w:rPr>
                    <w:t>Trakų meno mokykla</w:t>
                  </w:r>
                </w:p>
              </w:tc>
              <w:tc>
                <w:tcPr>
                  <w:tcW w:w="2241" w:type="dxa"/>
                  <w:shd w:val="clear" w:color="auto" w:fill="auto"/>
                </w:tcPr>
                <w:p w14:paraId="48DF2623" w14:textId="77777777" w:rsidR="00920E42" w:rsidRPr="009F19FF" w:rsidRDefault="00920E42" w:rsidP="00920E42">
                  <w:pPr>
                    <w:jc w:val="center"/>
                    <w:rPr>
                      <w:sz w:val="20"/>
                      <w:szCs w:val="20"/>
                    </w:rPr>
                  </w:pPr>
                  <w:r w:rsidRPr="009F19FF">
                    <w:rPr>
                      <w:sz w:val="20"/>
                      <w:szCs w:val="20"/>
                    </w:rPr>
                    <w:t>Neringa Mišeikienė</w:t>
                  </w:r>
                </w:p>
              </w:tc>
              <w:tc>
                <w:tcPr>
                  <w:tcW w:w="1472" w:type="dxa"/>
                  <w:shd w:val="clear" w:color="auto" w:fill="auto"/>
                </w:tcPr>
                <w:p w14:paraId="33C6E3DC"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70202BE9" w14:textId="77777777" w:rsidR="00920E42" w:rsidRPr="009F19FF" w:rsidRDefault="00920E42" w:rsidP="00920E42">
                  <w:pPr>
                    <w:jc w:val="center"/>
                    <w:rPr>
                      <w:sz w:val="20"/>
                      <w:szCs w:val="20"/>
                    </w:rPr>
                  </w:pPr>
                  <w:r w:rsidRPr="009F19FF">
                    <w:rPr>
                      <w:sz w:val="20"/>
                      <w:szCs w:val="20"/>
                    </w:rPr>
                    <w:t>Karaimų g. 10, 21104 Trakai</w:t>
                  </w:r>
                </w:p>
              </w:tc>
              <w:tc>
                <w:tcPr>
                  <w:tcW w:w="4624" w:type="dxa"/>
                  <w:shd w:val="clear" w:color="auto" w:fill="auto"/>
                </w:tcPr>
                <w:p w14:paraId="1D41844E" w14:textId="77777777" w:rsidR="00920E42" w:rsidRPr="009F19FF" w:rsidRDefault="00920E42" w:rsidP="00920E42">
                  <w:pPr>
                    <w:jc w:val="center"/>
                    <w:rPr>
                      <w:sz w:val="20"/>
                      <w:szCs w:val="20"/>
                    </w:rPr>
                  </w:pPr>
                  <w:r w:rsidRPr="009F19FF">
                    <w:rPr>
                      <w:sz w:val="20"/>
                      <w:szCs w:val="20"/>
                    </w:rPr>
                    <w:t>(8 528) 55 519,</w:t>
                  </w:r>
                </w:p>
                <w:p w14:paraId="757D6525" w14:textId="77777777" w:rsidR="00920E42" w:rsidRPr="009F19FF" w:rsidRDefault="00000000" w:rsidP="00920E42">
                  <w:pPr>
                    <w:jc w:val="center"/>
                    <w:rPr>
                      <w:sz w:val="20"/>
                      <w:szCs w:val="20"/>
                    </w:rPr>
                  </w:pPr>
                  <w:hyperlink r:id="rId102" w:history="1">
                    <w:r w:rsidR="00920E42" w:rsidRPr="009F19FF">
                      <w:rPr>
                        <w:rStyle w:val="Hipersaitas"/>
                        <w:color w:val="auto"/>
                        <w:sz w:val="20"/>
                        <w:szCs w:val="20"/>
                      </w:rPr>
                      <w:t>trakumenomokykla@gmail.com</w:t>
                    </w:r>
                  </w:hyperlink>
                </w:p>
                <w:p w14:paraId="669E4136" w14:textId="77777777" w:rsidR="00920E42" w:rsidRPr="009F19FF" w:rsidRDefault="00000000" w:rsidP="00920E42">
                  <w:pPr>
                    <w:jc w:val="center"/>
                    <w:rPr>
                      <w:sz w:val="20"/>
                      <w:szCs w:val="20"/>
                    </w:rPr>
                  </w:pPr>
                  <w:hyperlink r:id="rId103" w:history="1">
                    <w:r w:rsidR="00920E42" w:rsidRPr="009F19FF">
                      <w:rPr>
                        <w:rStyle w:val="Hipersaitas"/>
                        <w:color w:val="auto"/>
                        <w:sz w:val="20"/>
                        <w:szCs w:val="20"/>
                      </w:rPr>
                      <w:t>www.trakumenomokykla.lt</w:t>
                    </w:r>
                  </w:hyperlink>
                </w:p>
              </w:tc>
            </w:tr>
            <w:tr w:rsidR="009F19FF" w:rsidRPr="009F19FF" w14:paraId="3A3C7A3F" w14:textId="77777777" w:rsidTr="009F19FF">
              <w:trPr>
                <w:jc w:val="center"/>
              </w:trPr>
              <w:tc>
                <w:tcPr>
                  <w:tcW w:w="599" w:type="dxa"/>
                  <w:shd w:val="clear" w:color="auto" w:fill="FFFFFF" w:themeFill="background1"/>
                </w:tcPr>
                <w:p w14:paraId="79BA36C0" w14:textId="77777777" w:rsidR="00920E42" w:rsidRPr="009F19FF" w:rsidRDefault="00920E42" w:rsidP="00920E42">
                  <w:pPr>
                    <w:jc w:val="center"/>
                    <w:rPr>
                      <w:sz w:val="20"/>
                      <w:szCs w:val="20"/>
                    </w:rPr>
                  </w:pPr>
                  <w:r w:rsidRPr="009F19FF">
                    <w:rPr>
                      <w:sz w:val="20"/>
                      <w:szCs w:val="20"/>
                    </w:rPr>
                    <w:t>27.</w:t>
                  </w:r>
                </w:p>
              </w:tc>
              <w:tc>
                <w:tcPr>
                  <w:tcW w:w="2649" w:type="dxa"/>
                  <w:shd w:val="clear" w:color="auto" w:fill="auto"/>
                </w:tcPr>
                <w:p w14:paraId="77D36F30" w14:textId="77777777" w:rsidR="00920E42" w:rsidRPr="009F19FF" w:rsidRDefault="00920E42" w:rsidP="00920E42">
                  <w:pPr>
                    <w:jc w:val="center"/>
                    <w:rPr>
                      <w:sz w:val="20"/>
                      <w:szCs w:val="20"/>
                    </w:rPr>
                  </w:pPr>
                  <w:r w:rsidRPr="009F19FF">
                    <w:rPr>
                      <w:sz w:val="20"/>
                      <w:szCs w:val="20"/>
                    </w:rPr>
                    <w:t>Trakų r. Rūdiškių muzikos mokykla</w:t>
                  </w:r>
                </w:p>
              </w:tc>
              <w:tc>
                <w:tcPr>
                  <w:tcW w:w="2241" w:type="dxa"/>
                  <w:shd w:val="clear" w:color="auto" w:fill="auto"/>
                </w:tcPr>
                <w:p w14:paraId="055D85FE" w14:textId="77777777" w:rsidR="00920E42" w:rsidRPr="009F19FF" w:rsidRDefault="00920E42" w:rsidP="00920E42">
                  <w:pPr>
                    <w:jc w:val="center"/>
                    <w:rPr>
                      <w:sz w:val="20"/>
                      <w:szCs w:val="20"/>
                    </w:rPr>
                  </w:pPr>
                  <w:proofErr w:type="spellStart"/>
                  <w:r w:rsidRPr="009F19FF">
                    <w:rPr>
                      <w:sz w:val="20"/>
                      <w:szCs w:val="20"/>
                    </w:rPr>
                    <w:t>Aringas</w:t>
                  </w:r>
                  <w:proofErr w:type="spellEnd"/>
                  <w:r w:rsidRPr="009F19FF">
                    <w:rPr>
                      <w:sz w:val="20"/>
                      <w:szCs w:val="20"/>
                    </w:rPr>
                    <w:t xml:space="preserve"> Šumskas</w:t>
                  </w:r>
                </w:p>
              </w:tc>
              <w:tc>
                <w:tcPr>
                  <w:tcW w:w="1472" w:type="dxa"/>
                  <w:shd w:val="clear" w:color="auto" w:fill="auto"/>
                </w:tcPr>
                <w:p w14:paraId="6FEA16FF"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auto"/>
                </w:tcPr>
                <w:p w14:paraId="0281178C" w14:textId="77777777" w:rsidR="00920E42" w:rsidRPr="009F19FF" w:rsidRDefault="00920E42" w:rsidP="00920E42">
                  <w:pPr>
                    <w:jc w:val="center"/>
                    <w:rPr>
                      <w:sz w:val="20"/>
                      <w:szCs w:val="20"/>
                    </w:rPr>
                  </w:pPr>
                  <w:r w:rsidRPr="009F19FF">
                    <w:rPr>
                      <w:sz w:val="20"/>
                      <w:szCs w:val="20"/>
                    </w:rPr>
                    <w:t>Statybininkų g. 23, 21175 Rūdiškės</w:t>
                  </w:r>
                </w:p>
              </w:tc>
              <w:tc>
                <w:tcPr>
                  <w:tcW w:w="4624" w:type="dxa"/>
                  <w:shd w:val="clear" w:color="auto" w:fill="auto"/>
                </w:tcPr>
                <w:p w14:paraId="2D710058" w14:textId="77777777" w:rsidR="00920E42" w:rsidRPr="009F19FF" w:rsidRDefault="00920E42" w:rsidP="00920E42">
                  <w:pPr>
                    <w:jc w:val="center"/>
                    <w:rPr>
                      <w:sz w:val="20"/>
                      <w:szCs w:val="20"/>
                    </w:rPr>
                  </w:pPr>
                  <w:r w:rsidRPr="009F19FF">
                    <w:rPr>
                      <w:sz w:val="20"/>
                      <w:szCs w:val="20"/>
                    </w:rPr>
                    <w:t>(8 528) 57 576</w:t>
                  </w:r>
                </w:p>
                <w:p w14:paraId="6327096F" w14:textId="77777777" w:rsidR="00920E42" w:rsidRPr="009F19FF" w:rsidRDefault="00000000" w:rsidP="00920E42">
                  <w:pPr>
                    <w:jc w:val="center"/>
                    <w:rPr>
                      <w:sz w:val="20"/>
                      <w:szCs w:val="20"/>
                    </w:rPr>
                  </w:pPr>
                  <w:hyperlink r:id="rId104" w:history="1">
                    <w:r w:rsidR="00920E42" w:rsidRPr="009F19FF">
                      <w:rPr>
                        <w:rStyle w:val="Hipersaitas"/>
                        <w:color w:val="auto"/>
                        <w:sz w:val="20"/>
                        <w:szCs w:val="20"/>
                      </w:rPr>
                      <w:t>rudiskiumm@gmail.com</w:t>
                    </w:r>
                  </w:hyperlink>
                </w:p>
                <w:p w14:paraId="6BA1D385" w14:textId="77777777" w:rsidR="00920E42" w:rsidRPr="009F19FF" w:rsidRDefault="00000000" w:rsidP="00920E42">
                  <w:pPr>
                    <w:jc w:val="center"/>
                    <w:rPr>
                      <w:sz w:val="20"/>
                      <w:szCs w:val="20"/>
                    </w:rPr>
                  </w:pPr>
                  <w:hyperlink r:id="rId105" w:history="1">
                    <w:r w:rsidR="00920E42" w:rsidRPr="009F19FF">
                      <w:rPr>
                        <w:rStyle w:val="Hipersaitas"/>
                        <w:color w:val="auto"/>
                        <w:sz w:val="20"/>
                        <w:szCs w:val="20"/>
                      </w:rPr>
                      <w:t>www.rudiskiumm.lt</w:t>
                    </w:r>
                  </w:hyperlink>
                </w:p>
              </w:tc>
            </w:tr>
            <w:tr w:rsidR="009F19FF" w:rsidRPr="009F19FF" w14:paraId="24E872F9" w14:textId="77777777" w:rsidTr="009F19FF">
              <w:trPr>
                <w:jc w:val="center"/>
              </w:trPr>
              <w:tc>
                <w:tcPr>
                  <w:tcW w:w="14524" w:type="dxa"/>
                  <w:gridSpan w:val="6"/>
                  <w:shd w:val="clear" w:color="auto" w:fill="auto"/>
                </w:tcPr>
                <w:p w14:paraId="3D2A9023" w14:textId="77777777" w:rsidR="00920E42" w:rsidRPr="009F19FF" w:rsidRDefault="00920E42" w:rsidP="00920E42">
                  <w:pPr>
                    <w:jc w:val="center"/>
                    <w:rPr>
                      <w:b/>
                      <w:bCs/>
                      <w:sz w:val="20"/>
                      <w:szCs w:val="20"/>
                    </w:rPr>
                  </w:pPr>
                  <w:r w:rsidRPr="009F19FF">
                    <w:rPr>
                      <w:b/>
                      <w:bCs/>
                      <w:sz w:val="20"/>
                      <w:szCs w:val="20"/>
                    </w:rPr>
                    <w:t>KITOS NEFORMALIOJO ŠVIETIMO ĮSTAIGOS</w:t>
                  </w:r>
                </w:p>
              </w:tc>
            </w:tr>
            <w:tr w:rsidR="009F19FF" w:rsidRPr="009F19FF" w14:paraId="309FB818" w14:textId="77777777" w:rsidTr="009F19FF">
              <w:trPr>
                <w:jc w:val="center"/>
              </w:trPr>
              <w:tc>
                <w:tcPr>
                  <w:tcW w:w="599" w:type="dxa"/>
                  <w:tcBorders>
                    <w:bottom w:val="single" w:sz="4" w:space="0" w:color="000000" w:themeColor="text1"/>
                  </w:tcBorders>
                </w:tcPr>
                <w:p w14:paraId="048F6F49" w14:textId="77777777" w:rsidR="00920E42" w:rsidRPr="009F19FF" w:rsidRDefault="00920E42" w:rsidP="00920E42">
                  <w:pPr>
                    <w:jc w:val="center"/>
                    <w:rPr>
                      <w:sz w:val="20"/>
                      <w:szCs w:val="20"/>
                    </w:rPr>
                  </w:pPr>
                  <w:r w:rsidRPr="009F19FF">
                    <w:rPr>
                      <w:sz w:val="20"/>
                      <w:szCs w:val="20"/>
                    </w:rPr>
                    <w:t>28.</w:t>
                  </w:r>
                </w:p>
              </w:tc>
              <w:tc>
                <w:tcPr>
                  <w:tcW w:w="2649" w:type="dxa"/>
                  <w:tcBorders>
                    <w:bottom w:val="single" w:sz="4" w:space="0" w:color="000000" w:themeColor="text1"/>
                  </w:tcBorders>
                  <w:shd w:val="clear" w:color="auto" w:fill="auto"/>
                </w:tcPr>
                <w:p w14:paraId="0DACF92C" w14:textId="77777777" w:rsidR="00920E42" w:rsidRPr="009F19FF" w:rsidRDefault="00920E42" w:rsidP="00920E42">
                  <w:pPr>
                    <w:jc w:val="center"/>
                    <w:rPr>
                      <w:sz w:val="20"/>
                      <w:szCs w:val="20"/>
                    </w:rPr>
                  </w:pPr>
                  <w:r w:rsidRPr="009F19FF">
                    <w:rPr>
                      <w:sz w:val="20"/>
                      <w:szCs w:val="20"/>
                    </w:rPr>
                    <w:t xml:space="preserve">Trakų rajono </w:t>
                  </w:r>
                  <w:proofErr w:type="spellStart"/>
                  <w:r w:rsidRPr="009F19FF">
                    <w:rPr>
                      <w:sz w:val="20"/>
                      <w:szCs w:val="20"/>
                    </w:rPr>
                    <w:t>Rykantų</w:t>
                  </w:r>
                  <w:proofErr w:type="spellEnd"/>
                  <w:r w:rsidRPr="009F19FF">
                    <w:rPr>
                      <w:sz w:val="20"/>
                      <w:szCs w:val="20"/>
                    </w:rPr>
                    <w:t xml:space="preserve"> daugiafunkcis centras</w:t>
                  </w:r>
                </w:p>
              </w:tc>
              <w:tc>
                <w:tcPr>
                  <w:tcW w:w="2241" w:type="dxa"/>
                  <w:tcBorders>
                    <w:bottom w:val="single" w:sz="4" w:space="0" w:color="000000" w:themeColor="text1"/>
                  </w:tcBorders>
                  <w:shd w:val="clear" w:color="auto" w:fill="auto"/>
                </w:tcPr>
                <w:p w14:paraId="3FDFC28F" w14:textId="77777777" w:rsidR="00920E42" w:rsidRPr="009F19FF" w:rsidRDefault="00920E42" w:rsidP="00920E42">
                  <w:pPr>
                    <w:jc w:val="center"/>
                    <w:rPr>
                      <w:sz w:val="20"/>
                      <w:szCs w:val="20"/>
                    </w:rPr>
                  </w:pPr>
                  <w:proofErr w:type="spellStart"/>
                  <w:r w:rsidRPr="009F19FF">
                    <w:rPr>
                      <w:sz w:val="20"/>
                      <w:szCs w:val="20"/>
                    </w:rPr>
                    <w:t>Dariuš</w:t>
                  </w:r>
                  <w:proofErr w:type="spellEnd"/>
                  <w:r w:rsidRPr="009F19FF">
                    <w:rPr>
                      <w:sz w:val="20"/>
                      <w:szCs w:val="20"/>
                    </w:rPr>
                    <w:t xml:space="preserve"> </w:t>
                  </w:r>
                  <w:proofErr w:type="spellStart"/>
                  <w:r w:rsidRPr="009F19FF">
                    <w:rPr>
                      <w:sz w:val="20"/>
                      <w:szCs w:val="20"/>
                    </w:rPr>
                    <w:t>Nedveckis</w:t>
                  </w:r>
                  <w:proofErr w:type="spellEnd"/>
                </w:p>
              </w:tc>
              <w:tc>
                <w:tcPr>
                  <w:tcW w:w="1472" w:type="dxa"/>
                  <w:tcBorders>
                    <w:bottom w:val="single" w:sz="4" w:space="0" w:color="000000" w:themeColor="text1"/>
                  </w:tcBorders>
                  <w:shd w:val="clear" w:color="auto" w:fill="auto"/>
                </w:tcPr>
                <w:p w14:paraId="0637BCEC" w14:textId="77777777" w:rsidR="00920E42" w:rsidRPr="009F19FF" w:rsidRDefault="00920E42" w:rsidP="00920E42">
                  <w:pPr>
                    <w:jc w:val="center"/>
                    <w:rPr>
                      <w:sz w:val="20"/>
                      <w:szCs w:val="20"/>
                    </w:rPr>
                  </w:pPr>
                  <w:r w:rsidRPr="009F19FF">
                    <w:rPr>
                      <w:sz w:val="20"/>
                      <w:szCs w:val="20"/>
                    </w:rPr>
                    <w:t>lietuvių</w:t>
                  </w:r>
                </w:p>
              </w:tc>
              <w:tc>
                <w:tcPr>
                  <w:tcW w:w="2939" w:type="dxa"/>
                  <w:tcBorders>
                    <w:bottom w:val="single" w:sz="4" w:space="0" w:color="000000" w:themeColor="text1"/>
                  </w:tcBorders>
                  <w:shd w:val="clear" w:color="auto" w:fill="auto"/>
                </w:tcPr>
                <w:p w14:paraId="23575C77" w14:textId="77777777" w:rsidR="00920E42" w:rsidRPr="009F19FF" w:rsidRDefault="00920E42" w:rsidP="00920E42">
                  <w:pPr>
                    <w:jc w:val="center"/>
                    <w:rPr>
                      <w:sz w:val="20"/>
                      <w:szCs w:val="20"/>
                    </w:rPr>
                  </w:pPr>
                  <w:r w:rsidRPr="009F19FF">
                    <w:rPr>
                      <w:sz w:val="20"/>
                      <w:szCs w:val="20"/>
                    </w:rPr>
                    <w:t>Vilniaus g. 5, 21401Rykantų k., Lentvario sen., Trakų r. sav.</w:t>
                  </w:r>
                </w:p>
              </w:tc>
              <w:tc>
                <w:tcPr>
                  <w:tcW w:w="4624" w:type="dxa"/>
                  <w:tcBorders>
                    <w:bottom w:val="single" w:sz="4" w:space="0" w:color="000000" w:themeColor="text1"/>
                  </w:tcBorders>
                  <w:shd w:val="clear" w:color="auto" w:fill="auto"/>
                </w:tcPr>
                <w:p w14:paraId="6982F394" w14:textId="77777777" w:rsidR="00920E42" w:rsidRPr="009F19FF" w:rsidRDefault="00920E42" w:rsidP="00920E42">
                  <w:pPr>
                    <w:jc w:val="center"/>
                    <w:rPr>
                      <w:sz w:val="20"/>
                      <w:szCs w:val="20"/>
                    </w:rPr>
                  </w:pPr>
                  <w:r w:rsidRPr="009F19FF">
                    <w:rPr>
                      <w:sz w:val="20"/>
                      <w:szCs w:val="20"/>
                    </w:rPr>
                    <w:t>(8 659) 34 467,</w:t>
                  </w:r>
                </w:p>
                <w:p w14:paraId="5FC7775D" w14:textId="77777777" w:rsidR="00920E42" w:rsidRPr="009F19FF" w:rsidRDefault="00000000" w:rsidP="00920E42">
                  <w:pPr>
                    <w:jc w:val="center"/>
                    <w:rPr>
                      <w:sz w:val="20"/>
                      <w:szCs w:val="20"/>
                    </w:rPr>
                  </w:pPr>
                  <w:hyperlink r:id="rId106" w:history="1">
                    <w:r w:rsidR="00920E42" w:rsidRPr="009F19FF">
                      <w:rPr>
                        <w:rStyle w:val="Hipersaitas"/>
                        <w:color w:val="auto"/>
                        <w:sz w:val="20"/>
                        <w:szCs w:val="20"/>
                      </w:rPr>
                      <w:t>info@rykantucentras.lt</w:t>
                    </w:r>
                  </w:hyperlink>
                </w:p>
                <w:p w14:paraId="023B1BA2" w14:textId="77777777" w:rsidR="00920E42" w:rsidRPr="009F19FF" w:rsidRDefault="00000000" w:rsidP="00920E42">
                  <w:pPr>
                    <w:jc w:val="center"/>
                    <w:rPr>
                      <w:sz w:val="20"/>
                      <w:szCs w:val="20"/>
                    </w:rPr>
                  </w:pPr>
                  <w:hyperlink r:id="rId107" w:history="1">
                    <w:r w:rsidR="00920E42" w:rsidRPr="009F19FF">
                      <w:rPr>
                        <w:rStyle w:val="Hipersaitas"/>
                        <w:color w:val="auto"/>
                        <w:sz w:val="20"/>
                        <w:szCs w:val="20"/>
                      </w:rPr>
                      <w:t>www.rykantucentras.lt</w:t>
                    </w:r>
                  </w:hyperlink>
                </w:p>
              </w:tc>
            </w:tr>
            <w:tr w:rsidR="009F19FF" w:rsidRPr="009F19FF" w14:paraId="67C5AD0C" w14:textId="77777777" w:rsidTr="00634AE1">
              <w:trPr>
                <w:jc w:val="center"/>
              </w:trPr>
              <w:tc>
                <w:tcPr>
                  <w:tcW w:w="599" w:type="dxa"/>
                  <w:tcBorders>
                    <w:bottom w:val="single" w:sz="4" w:space="0" w:color="000000" w:themeColor="text1"/>
                  </w:tcBorders>
                  <w:shd w:val="clear" w:color="auto" w:fill="FFFFFF" w:themeFill="background1"/>
                </w:tcPr>
                <w:p w14:paraId="7A664AEE" w14:textId="77777777" w:rsidR="00920E42" w:rsidRPr="009F19FF" w:rsidRDefault="00920E42" w:rsidP="00920E42">
                  <w:pPr>
                    <w:jc w:val="center"/>
                    <w:rPr>
                      <w:sz w:val="20"/>
                      <w:szCs w:val="20"/>
                    </w:rPr>
                  </w:pPr>
                  <w:r w:rsidRPr="009F19FF">
                    <w:rPr>
                      <w:sz w:val="20"/>
                      <w:szCs w:val="20"/>
                    </w:rPr>
                    <w:t>29.</w:t>
                  </w:r>
                </w:p>
              </w:tc>
              <w:tc>
                <w:tcPr>
                  <w:tcW w:w="2649" w:type="dxa"/>
                  <w:tcBorders>
                    <w:bottom w:val="single" w:sz="4" w:space="0" w:color="000000" w:themeColor="text1"/>
                  </w:tcBorders>
                  <w:shd w:val="clear" w:color="auto" w:fill="FFFFFF" w:themeFill="background1"/>
                </w:tcPr>
                <w:p w14:paraId="415597FA" w14:textId="77777777" w:rsidR="00920E42" w:rsidRPr="009F19FF" w:rsidRDefault="00920E42" w:rsidP="00920E42">
                  <w:pPr>
                    <w:jc w:val="center"/>
                    <w:rPr>
                      <w:sz w:val="20"/>
                      <w:szCs w:val="20"/>
                    </w:rPr>
                  </w:pPr>
                  <w:r w:rsidRPr="009F19FF">
                    <w:rPr>
                      <w:sz w:val="20"/>
                      <w:szCs w:val="20"/>
                    </w:rPr>
                    <w:t>Trakų rajono jaunimo turizmo ir laisvalaikio centras</w:t>
                  </w:r>
                </w:p>
              </w:tc>
              <w:tc>
                <w:tcPr>
                  <w:tcW w:w="2241" w:type="dxa"/>
                  <w:tcBorders>
                    <w:bottom w:val="single" w:sz="4" w:space="0" w:color="000000" w:themeColor="text1"/>
                  </w:tcBorders>
                  <w:shd w:val="clear" w:color="auto" w:fill="FFFFFF" w:themeFill="background1"/>
                </w:tcPr>
                <w:p w14:paraId="0BB4340E" w14:textId="77777777" w:rsidR="00920E42" w:rsidRPr="009F19FF" w:rsidRDefault="00920E42" w:rsidP="00920E42">
                  <w:pPr>
                    <w:jc w:val="center"/>
                    <w:rPr>
                      <w:sz w:val="20"/>
                      <w:szCs w:val="20"/>
                    </w:rPr>
                  </w:pPr>
                  <w:r w:rsidRPr="009F19FF">
                    <w:rPr>
                      <w:sz w:val="20"/>
                      <w:szCs w:val="20"/>
                    </w:rPr>
                    <w:t xml:space="preserve">Aušra </w:t>
                  </w:r>
                  <w:proofErr w:type="spellStart"/>
                  <w:r w:rsidRPr="009F19FF">
                    <w:rPr>
                      <w:sz w:val="20"/>
                      <w:szCs w:val="20"/>
                    </w:rPr>
                    <w:t>Piragienė</w:t>
                  </w:r>
                  <w:proofErr w:type="spellEnd"/>
                </w:p>
              </w:tc>
              <w:tc>
                <w:tcPr>
                  <w:tcW w:w="1472" w:type="dxa"/>
                  <w:tcBorders>
                    <w:bottom w:val="single" w:sz="4" w:space="0" w:color="000000" w:themeColor="text1"/>
                  </w:tcBorders>
                  <w:shd w:val="clear" w:color="auto" w:fill="FFFFFF" w:themeFill="background1"/>
                </w:tcPr>
                <w:p w14:paraId="1B3DB596" w14:textId="77777777" w:rsidR="00920E42" w:rsidRPr="009F19FF" w:rsidRDefault="00920E42" w:rsidP="00920E42">
                  <w:pPr>
                    <w:jc w:val="center"/>
                    <w:rPr>
                      <w:sz w:val="20"/>
                      <w:szCs w:val="20"/>
                    </w:rPr>
                  </w:pPr>
                  <w:r w:rsidRPr="009F19FF">
                    <w:rPr>
                      <w:sz w:val="20"/>
                      <w:szCs w:val="20"/>
                    </w:rPr>
                    <w:t>lietuvių</w:t>
                  </w:r>
                </w:p>
              </w:tc>
              <w:tc>
                <w:tcPr>
                  <w:tcW w:w="2939" w:type="dxa"/>
                  <w:tcBorders>
                    <w:bottom w:val="single" w:sz="4" w:space="0" w:color="000000" w:themeColor="text1"/>
                  </w:tcBorders>
                  <w:shd w:val="clear" w:color="auto" w:fill="FFFFFF" w:themeFill="background1"/>
                </w:tcPr>
                <w:p w14:paraId="296BED52" w14:textId="77777777" w:rsidR="00920E42" w:rsidRPr="009F19FF" w:rsidRDefault="00920E42" w:rsidP="00920E42">
                  <w:pPr>
                    <w:jc w:val="center"/>
                    <w:rPr>
                      <w:sz w:val="20"/>
                      <w:szCs w:val="20"/>
                    </w:rPr>
                  </w:pPr>
                  <w:r w:rsidRPr="009F19FF">
                    <w:rPr>
                      <w:sz w:val="20"/>
                      <w:szCs w:val="20"/>
                    </w:rPr>
                    <w:t>Birutės g. 44, 21114 Trakai</w:t>
                  </w:r>
                </w:p>
              </w:tc>
              <w:tc>
                <w:tcPr>
                  <w:tcW w:w="4624" w:type="dxa"/>
                  <w:tcBorders>
                    <w:bottom w:val="single" w:sz="4" w:space="0" w:color="000000" w:themeColor="text1"/>
                  </w:tcBorders>
                  <w:shd w:val="clear" w:color="auto" w:fill="FFFFFF" w:themeFill="background1"/>
                </w:tcPr>
                <w:p w14:paraId="2C7C349D" w14:textId="77777777" w:rsidR="00920E42" w:rsidRPr="009F19FF" w:rsidRDefault="00920E42" w:rsidP="00920E42">
                  <w:pPr>
                    <w:jc w:val="center"/>
                    <w:rPr>
                      <w:sz w:val="20"/>
                      <w:szCs w:val="20"/>
                    </w:rPr>
                  </w:pPr>
                  <w:r w:rsidRPr="009F19FF">
                    <w:rPr>
                      <w:sz w:val="20"/>
                      <w:szCs w:val="20"/>
                    </w:rPr>
                    <w:t>(8 670) 35 575,</w:t>
                  </w:r>
                </w:p>
                <w:p w14:paraId="33FB2C00" w14:textId="77777777" w:rsidR="00920E42" w:rsidRPr="009F19FF" w:rsidRDefault="00000000" w:rsidP="00920E42">
                  <w:pPr>
                    <w:jc w:val="center"/>
                    <w:rPr>
                      <w:sz w:val="20"/>
                      <w:szCs w:val="20"/>
                    </w:rPr>
                  </w:pPr>
                  <w:hyperlink r:id="rId108" w:history="1">
                    <w:r w:rsidR="00920E42" w:rsidRPr="009F19FF">
                      <w:rPr>
                        <w:rStyle w:val="Hipersaitas"/>
                        <w:color w:val="auto"/>
                        <w:sz w:val="20"/>
                        <w:szCs w:val="20"/>
                      </w:rPr>
                      <w:t>trakujtlc@gmail.com</w:t>
                    </w:r>
                  </w:hyperlink>
                </w:p>
                <w:p w14:paraId="45D3C1FC" w14:textId="77777777" w:rsidR="00920E42" w:rsidRPr="009F19FF" w:rsidRDefault="00000000" w:rsidP="00920E42">
                  <w:pPr>
                    <w:jc w:val="center"/>
                    <w:rPr>
                      <w:sz w:val="20"/>
                      <w:szCs w:val="20"/>
                    </w:rPr>
                  </w:pPr>
                  <w:hyperlink r:id="rId109" w:history="1">
                    <w:r w:rsidR="00920E42" w:rsidRPr="009F19FF">
                      <w:rPr>
                        <w:rStyle w:val="Hipersaitas"/>
                        <w:color w:val="auto"/>
                        <w:sz w:val="20"/>
                        <w:szCs w:val="20"/>
                      </w:rPr>
                      <w:t>www.trakujtlc.lt</w:t>
                    </w:r>
                  </w:hyperlink>
                </w:p>
              </w:tc>
            </w:tr>
            <w:tr w:rsidR="009F19FF" w:rsidRPr="009F19FF" w14:paraId="2901F265" w14:textId="77777777" w:rsidTr="00634AE1">
              <w:trPr>
                <w:jc w:val="center"/>
              </w:trPr>
              <w:tc>
                <w:tcPr>
                  <w:tcW w:w="599" w:type="dxa"/>
                  <w:shd w:val="clear" w:color="auto" w:fill="FFFFFF" w:themeFill="background1"/>
                </w:tcPr>
                <w:p w14:paraId="258C90A9" w14:textId="77777777" w:rsidR="00920E42" w:rsidRPr="009F19FF" w:rsidRDefault="00920E42" w:rsidP="00920E42">
                  <w:pPr>
                    <w:jc w:val="center"/>
                    <w:rPr>
                      <w:sz w:val="20"/>
                      <w:szCs w:val="20"/>
                    </w:rPr>
                  </w:pPr>
                  <w:r w:rsidRPr="009F19FF">
                    <w:rPr>
                      <w:sz w:val="20"/>
                      <w:szCs w:val="20"/>
                    </w:rPr>
                    <w:t>30.</w:t>
                  </w:r>
                </w:p>
              </w:tc>
              <w:tc>
                <w:tcPr>
                  <w:tcW w:w="2649" w:type="dxa"/>
                  <w:shd w:val="clear" w:color="auto" w:fill="FFFFFF" w:themeFill="background1"/>
                </w:tcPr>
                <w:p w14:paraId="1C965B12" w14:textId="77777777" w:rsidR="00920E42" w:rsidRPr="009F19FF" w:rsidRDefault="00920E42" w:rsidP="00920E42">
                  <w:pPr>
                    <w:jc w:val="center"/>
                    <w:rPr>
                      <w:sz w:val="20"/>
                      <w:szCs w:val="20"/>
                    </w:rPr>
                  </w:pPr>
                  <w:r w:rsidRPr="009F19FF">
                    <w:rPr>
                      <w:sz w:val="20"/>
                      <w:szCs w:val="20"/>
                    </w:rPr>
                    <w:t>Trakų kūno kultūros ir sporto centras</w:t>
                  </w:r>
                </w:p>
              </w:tc>
              <w:tc>
                <w:tcPr>
                  <w:tcW w:w="2241" w:type="dxa"/>
                  <w:shd w:val="clear" w:color="auto" w:fill="FFFFFF" w:themeFill="background1"/>
                </w:tcPr>
                <w:p w14:paraId="4F307371" w14:textId="77777777" w:rsidR="00920E42" w:rsidRPr="009F19FF" w:rsidRDefault="00920E42" w:rsidP="00920E42">
                  <w:pPr>
                    <w:jc w:val="center"/>
                    <w:rPr>
                      <w:sz w:val="20"/>
                      <w:szCs w:val="20"/>
                    </w:rPr>
                  </w:pPr>
                  <w:r w:rsidRPr="009F19FF">
                    <w:rPr>
                      <w:sz w:val="20"/>
                      <w:szCs w:val="20"/>
                    </w:rPr>
                    <w:t xml:space="preserve">Mindaugas </w:t>
                  </w:r>
                  <w:proofErr w:type="spellStart"/>
                  <w:r w:rsidRPr="009F19FF">
                    <w:rPr>
                      <w:sz w:val="20"/>
                      <w:szCs w:val="20"/>
                    </w:rPr>
                    <w:t>Čiras</w:t>
                  </w:r>
                  <w:proofErr w:type="spellEnd"/>
                </w:p>
              </w:tc>
              <w:tc>
                <w:tcPr>
                  <w:tcW w:w="1472" w:type="dxa"/>
                  <w:shd w:val="clear" w:color="auto" w:fill="FFFFFF" w:themeFill="background1"/>
                </w:tcPr>
                <w:p w14:paraId="10C98ED8"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FFFFFF" w:themeFill="background1"/>
                </w:tcPr>
                <w:p w14:paraId="1F79B150" w14:textId="77777777" w:rsidR="00920E42" w:rsidRPr="009F19FF" w:rsidRDefault="00920E42" w:rsidP="00920E42">
                  <w:pPr>
                    <w:jc w:val="center"/>
                    <w:rPr>
                      <w:sz w:val="20"/>
                      <w:szCs w:val="20"/>
                    </w:rPr>
                  </w:pPr>
                </w:p>
              </w:tc>
              <w:tc>
                <w:tcPr>
                  <w:tcW w:w="4624" w:type="dxa"/>
                  <w:shd w:val="clear" w:color="auto" w:fill="FFFFFF" w:themeFill="background1"/>
                </w:tcPr>
                <w:p w14:paraId="1A94106C" w14:textId="77777777" w:rsidR="00920E42" w:rsidRPr="009F19FF" w:rsidRDefault="00920E42" w:rsidP="00920E42">
                  <w:pPr>
                    <w:jc w:val="center"/>
                    <w:rPr>
                      <w:sz w:val="20"/>
                      <w:szCs w:val="20"/>
                    </w:rPr>
                  </w:pPr>
                  <w:r w:rsidRPr="009F19FF">
                    <w:rPr>
                      <w:sz w:val="20"/>
                      <w:szCs w:val="20"/>
                    </w:rPr>
                    <w:t>(8 698) 56 993,</w:t>
                  </w:r>
                </w:p>
                <w:p w14:paraId="3D46C837" w14:textId="77777777" w:rsidR="00920E42" w:rsidRPr="009F19FF" w:rsidRDefault="00000000" w:rsidP="00920E42">
                  <w:pPr>
                    <w:jc w:val="center"/>
                    <w:rPr>
                      <w:sz w:val="20"/>
                      <w:szCs w:val="20"/>
                    </w:rPr>
                  </w:pPr>
                  <w:hyperlink r:id="rId110" w:history="1">
                    <w:r w:rsidR="00920E42" w:rsidRPr="009F19FF">
                      <w:rPr>
                        <w:rStyle w:val="Hipersaitas"/>
                        <w:color w:val="auto"/>
                        <w:sz w:val="20"/>
                        <w:szCs w:val="20"/>
                      </w:rPr>
                      <w:t>sporto.centras@trakai.lt</w:t>
                    </w:r>
                  </w:hyperlink>
                </w:p>
                <w:p w14:paraId="5F7BBCAC" w14:textId="77777777" w:rsidR="00920E42" w:rsidRPr="009F19FF" w:rsidRDefault="00000000" w:rsidP="00920E42">
                  <w:pPr>
                    <w:jc w:val="center"/>
                    <w:rPr>
                      <w:sz w:val="20"/>
                      <w:szCs w:val="20"/>
                    </w:rPr>
                  </w:pPr>
                  <w:hyperlink r:id="rId111" w:history="1">
                    <w:r w:rsidR="00920E42" w:rsidRPr="009F19FF">
                      <w:rPr>
                        <w:rStyle w:val="Hipersaitas"/>
                        <w:color w:val="auto"/>
                        <w:sz w:val="20"/>
                        <w:szCs w:val="20"/>
                      </w:rPr>
                      <w:t>www.trakukksc.lt</w:t>
                    </w:r>
                  </w:hyperlink>
                </w:p>
              </w:tc>
            </w:tr>
            <w:tr w:rsidR="009F19FF" w:rsidRPr="009F19FF" w14:paraId="150903EB" w14:textId="77777777" w:rsidTr="00634AE1">
              <w:trPr>
                <w:jc w:val="center"/>
              </w:trPr>
              <w:tc>
                <w:tcPr>
                  <w:tcW w:w="599" w:type="dxa"/>
                  <w:shd w:val="clear" w:color="auto" w:fill="FFFFFF" w:themeFill="background1"/>
                </w:tcPr>
                <w:p w14:paraId="4ABCD359" w14:textId="77777777" w:rsidR="00920E42" w:rsidRPr="009F19FF" w:rsidRDefault="00920E42" w:rsidP="00920E42">
                  <w:pPr>
                    <w:jc w:val="center"/>
                    <w:rPr>
                      <w:sz w:val="20"/>
                      <w:szCs w:val="20"/>
                    </w:rPr>
                  </w:pPr>
                </w:p>
              </w:tc>
              <w:tc>
                <w:tcPr>
                  <w:tcW w:w="2649" w:type="dxa"/>
                  <w:shd w:val="clear" w:color="auto" w:fill="FFFFFF" w:themeFill="background1"/>
                </w:tcPr>
                <w:p w14:paraId="4904E22F" w14:textId="77777777" w:rsidR="00920E42" w:rsidRPr="009F19FF" w:rsidRDefault="00920E42" w:rsidP="00920E42">
                  <w:pPr>
                    <w:jc w:val="center"/>
                    <w:rPr>
                      <w:sz w:val="20"/>
                      <w:szCs w:val="20"/>
                    </w:rPr>
                  </w:pPr>
                  <w:r w:rsidRPr="009F19FF">
                    <w:rPr>
                      <w:sz w:val="20"/>
                      <w:szCs w:val="20"/>
                    </w:rPr>
                    <w:t>Trakų r. Bijūnų mokykla-daugiafunkcis centras</w:t>
                  </w:r>
                </w:p>
              </w:tc>
              <w:tc>
                <w:tcPr>
                  <w:tcW w:w="2241" w:type="dxa"/>
                  <w:shd w:val="clear" w:color="auto" w:fill="FFFFFF" w:themeFill="background1"/>
                </w:tcPr>
                <w:p w14:paraId="5B6611A5" w14:textId="77777777" w:rsidR="00920E42" w:rsidRPr="009F19FF" w:rsidRDefault="00920E42" w:rsidP="00920E42">
                  <w:pPr>
                    <w:jc w:val="center"/>
                    <w:rPr>
                      <w:sz w:val="20"/>
                      <w:szCs w:val="20"/>
                    </w:rPr>
                  </w:pPr>
                  <w:r w:rsidRPr="009F19FF">
                    <w:rPr>
                      <w:sz w:val="20"/>
                      <w:szCs w:val="20"/>
                    </w:rPr>
                    <w:t>L. e. direktoriaus pareigas Kęstutis Blaževičius</w:t>
                  </w:r>
                </w:p>
              </w:tc>
              <w:tc>
                <w:tcPr>
                  <w:tcW w:w="1472" w:type="dxa"/>
                  <w:shd w:val="clear" w:color="auto" w:fill="FFFFFF" w:themeFill="background1"/>
                </w:tcPr>
                <w:p w14:paraId="75BFC858" w14:textId="77777777" w:rsidR="00920E42" w:rsidRPr="009F19FF" w:rsidRDefault="00920E42" w:rsidP="00920E42">
                  <w:pPr>
                    <w:jc w:val="center"/>
                    <w:rPr>
                      <w:sz w:val="20"/>
                      <w:szCs w:val="20"/>
                    </w:rPr>
                  </w:pPr>
                  <w:r w:rsidRPr="009F19FF">
                    <w:rPr>
                      <w:sz w:val="20"/>
                      <w:szCs w:val="20"/>
                    </w:rPr>
                    <w:t>lietuvių</w:t>
                  </w:r>
                </w:p>
              </w:tc>
              <w:tc>
                <w:tcPr>
                  <w:tcW w:w="2939" w:type="dxa"/>
                  <w:shd w:val="clear" w:color="auto" w:fill="FFFFFF" w:themeFill="background1"/>
                </w:tcPr>
                <w:p w14:paraId="5975DD44" w14:textId="77777777" w:rsidR="00920E42" w:rsidRPr="009F19FF" w:rsidRDefault="00920E42" w:rsidP="00920E42">
                  <w:pPr>
                    <w:jc w:val="center"/>
                    <w:rPr>
                      <w:sz w:val="20"/>
                      <w:szCs w:val="20"/>
                    </w:rPr>
                  </w:pPr>
                  <w:r w:rsidRPr="009F19FF">
                    <w:rPr>
                      <w:sz w:val="20"/>
                      <w:szCs w:val="20"/>
                    </w:rPr>
                    <w:t>Mokyklos g. 2, Bijūnų k. Aukštadvario sen.</w:t>
                  </w:r>
                </w:p>
              </w:tc>
              <w:tc>
                <w:tcPr>
                  <w:tcW w:w="4624" w:type="dxa"/>
                  <w:shd w:val="clear" w:color="auto" w:fill="FFFFFF" w:themeFill="background1"/>
                </w:tcPr>
                <w:p w14:paraId="19B658F1" w14:textId="77777777" w:rsidR="00920E42" w:rsidRPr="009F19FF" w:rsidRDefault="00920E42" w:rsidP="00920E42">
                  <w:pPr>
                    <w:jc w:val="center"/>
                    <w:rPr>
                      <w:sz w:val="20"/>
                      <w:szCs w:val="20"/>
                    </w:rPr>
                  </w:pPr>
                  <w:r w:rsidRPr="009F19FF">
                    <w:rPr>
                      <w:sz w:val="20"/>
                      <w:szCs w:val="20"/>
                    </w:rPr>
                    <w:t>(8 528) 44 582,</w:t>
                  </w:r>
                </w:p>
                <w:p w14:paraId="037EC3DC" w14:textId="77777777" w:rsidR="00920E42" w:rsidRPr="009F19FF" w:rsidRDefault="00000000" w:rsidP="00920E42">
                  <w:pPr>
                    <w:jc w:val="center"/>
                    <w:rPr>
                      <w:sz w:val="20"/>
                      <w:szCs w:val="20"/>
                    </w:rPr>
                  </w:pPr>
                  <w:hyperlink r:id="rId112" w:history="1">
                    <w:r w:rsidR="00920E42" w:rsidRPr="009F19FF">
                      <w:rPr>
                        <w:rStyle w:val="Hipersaitas"/>
                        <w:color w:val="auto"/>
                        <w:sz w:val="20"/>
                        <w:szCs w:val="20"/>
                      </w:rPr>
                      <w:t>bijunumokykla@gmail.com</w:t>
                    </w:r>
                  </w:hyperlink>
                </w:p>
                <w:p w14:paraId="312C8C24" w14:textId="77777777" w:rsidR="00920E42" w:rsidRPr="009F19FF" w:rsidRDefault="00000000" w:rsidP="00920E42">
                  <w:pPr>
                    <w:jc w:val="center"/>
                    <w:rPr>
                      <w:sz w:val="20"/>
                      <w:szCs w:val="20"/>
                    </w:rPr>
                  </w:pPr>
                  <w:hyperlink r:id="rId113" w:history="1">
                    <w:r w:rsidR="00920E42" w:rsidRPr="009F19FF">
                      <w:rPr>
                        <w:rStyle w:val="Hipersaitas"/>
                        <w:color w:val="auto"/>
                        <w:sz w:val="20"/>
                        <w:szCs w:val="20"/>
                      </w:rPr>
                      <w:t>www.bijunumokykla.lt</w:t>
                    </w:r>
                  </w:hyperlink>
                </w:p>
              </w:tc>
            </w:tr>
            <w:tr w:rsidR="009F19FF" w:rsidRPr="009F19FF" w14:paraId="00BE31F5" w14:textId="77777777" w:rsidTr="009F19FF">
              <w:trPr>
                <w:jc w:val="center"/>
              </w:trPr>
              <w:tc>
                <w:tcPr>
                  <w:tcW w:w="14524" w:type="dxa"/>
                  <w:gridSpan w:val="6"/>
                  <w:shd w:val="clear" w:color="auto" w:fill="auto"/>
                </w:tcPr>
                <w:p w14:paraId="15E802C0" w14:textId="77777777" w:rsidR="00920E42" w:rsidRPr="009F19FF" w:rsidRDefault="00920E42" w:rsidP="00920E42">
                  <w:pPr>
                    <w:jc w:val="center"/>
                    <w:rPr>
                      <w:b/>
                      <w:bCs/>
                      <w:sz w:val="20"/>
                      <w:szCs w:val="20"/>
                    </w:rPr>
                  </w:pPr>
                  <w:r w:rsidRPr="009F19FF">
                    <w:rPr>
                      <w:b/>
                      <w:bCs/>
                      <w:sz w:val="20"/>
                      <w:szCs w:val="20"/>
                    </w:rPr>
                    <w:t>ŠVIETIMO PAGALBOS ĮSTAIGOS</w:t>
                  </w:r>
                </w:p>
              </w:tc>
            </w:tr>
            <w:tr w:rsidR="009F19FF" w:rsidRPr="009F19FF" w14:paraId="7ABE024B" w14:textId="77777777" w:rsidTr="00634AE1">
              <w:trPr>
                <w:jc w:val="center"/>
              </w:trPr>
              <w:tc>
                <w:tcPr>
                  <w:tcW w:w="599" w:type="dxa"/>
                </w:tcPr>
                <w:p w14:paraId="1B8F2BF1" w14:textId="77777777" w:rsidR="00920E42" w:rsidRPr="009F19FF" w:rsidRDefault="00920E42" w:rsidP="00920E42">
                  <w:pPr>
                    <w:jc w:val="center"/>
                    <w:rPr>
                      <w:sz w:val="20"/>
                      <w:szCs w:val="20"/>
                    </w:rPr>
                  </w:pPr>
                  <w:r w:rsidRPr="009F19FF">
                    <w:rPr>
                      <w:sz w:val="20"/>
                      <w:szCs w:val="20"/>
                    </w:rPr>
                    <w:t>31.</w:t>
                  </w:r>
                </w:p>
              </w:tc>
              <w:tc>
                <w:tcPr>
                  <w:tcW w:w="2649" w:type="dxa"/>
                </w:tcPr>
                <w:p w14:paraId="5E958F45" w14:textId="77777777" w:rsidR="00920E42" w:rsidRPr="009F19FF" w:rsidRDefault="00920E42" w:rsidP="00920E42">
                  <w:pPr>
                    <w:jc w:val="center"/>
                    <w:rPr>
                      <w:sz w:val="20"/>
                      <w:szCs w:val="20"/>
                    </w:rPr>
                  </w:pPr>
                  <w:r w:rsidRPr="009F19FF">
                    <w:rPr>
                      <w:sz w:val="20"/>
                      <w:szCs w:val="20"/>
                    </w:rPr>
                    <w:t>Trakų rajono savivaldybės pedagoginė psichologinė tarnyba</w:t>
                  </w:r>
                </w:p>
              </w:tc>
              <w:tc>
                <w:tcPr>
                  <w:tcW w:w="2241" w:type="dxa"/>
                </w:tcPr>
                <w:p w14:paraId="2AA643CA" w14:textId="77777777" w:rsidR="00920E42" w:rsidRPr="009F19FF" w:rsidRDefault="00920E42" w:rsidP="00920E42">
                  <w:pPr>
                    <w:jc w:val="center"/>
                    <w:rPr>
                      <w:sz w:val="20"/>
                      <w:szCs w:val="20"/>
                    </w:rPr>
                  </w:pPr>
                  <w:r w:rsidRPr="009F19FF">
                    <w:rPr>
                      <w:sz w:val="20"/>
                      <w:szCs w:val="20"/>
                    </w:rPr>
                    <w:t xml:space="preserve">Ieva </w:t>
                  </w:r>
                  <w:proofErr w:type="spellStart"/>
                  <w:r w:rsidRPr="009F19FF">
                    <w:rPr>
                      <w:sz w:val="20"/>
                      <w:szCs w:val="20"/>
                    </w:rPr>
                    <w:t>Jakonienė</w:t>
                  </w:r>
                  <w:proofErr w:type="spellEnd"/>
                </w:p>
              </w:tc>
              <w:tc>
                <w:tcPr>
                  <w:tcW w:w="1472" w:type="dxa"/>
                </w:tcPr>
                <w:p w14:paraId="478365F6" w14:textId="77777777" w:rsidR="00920E42" w:rsidRPr="009F19FF" w:rsidRDefault="00920E42" w:rsidP="00920E42">
                  <w:pPr>
                    <w:jc w:val="center"/>
                    <w:rPr>
                      <w:sz w:val="20"/>
                      <w:szCs w:val="20"/>
                    </w:rPr>
                  </w:pPr>
                </w:p>
              </w:tc>
              <w:tc>
                <w:tcPr>
                  <w:tcW w:w="2939" w:type="dxa"/>
                </w:tcPr>
                <w:p w14:paraId="16EB7672" w14:textId="77777777" w:rsidR="00920E42" w:rsidRPr="009F19FF" w:rsidRDefault="00920E42" w:rsidP="00920E42">
                  <w:pPr>
                    <w:jc w:val="center"/>
                    <w:rPr>
                      <w:sz w:val="20"/>
                      <w:szCs w:val="20"/>
                    </w:rPr>
                  </w:pPr>
                  <w:r w:rsidRPr="009F19FF">
                    <w:rPr>
                      <w:sz w:val="20"/>
                      <w:szCs w:val="20"/>
                    </w:rPr>
                    <w:t>Birutės g. 42, 21001 Trakai</w:t>
                  </w:r>
                </w:p>
              </w:tc>
              <w:tc>
                <w:tcPr>
                  <w:tcW w:w="4624" w:type="dxa"/>
                </w:tcPr>
                <w:p w14:paraId="622BB25A" w14:textId="77777777" w:rsidR="00920E42" w:rsidRPr="009F19FF" w:rsidRDefault="00920E42" w:rsidP="00920E42">
                  <w:pPr>
                    <w:jc w:val="center"/>
                    <w:rPr>
                      <w:sz w:val="20"/>
                      <w:szCs w:val="20"/>
                    </w:rPr>
                  </w:pPr>
                  <w:r w:rsidRPr="009F19FF">
                    <w:rPr>
                      <w:sz w:val="20"/>
                      <w:szCs w:val="20"/>
                    </w:rPr>
                    <w:t>(8 528) 41081,</w:t>
                  </w:r>
                </w:p>
                <w:p w14:paraId="416616B7" w14:textId="77777777" w:rsidR="00920E42" w:rsidRPr="009F19FF" w:rsidRDefault="00000000" w:rsidP="00920E42">
                  <w:pPr>
                    <w:jc w:val="center"/>
                    <w:rPr>
                      <w:sz w:val="20"/>
                      <w:szCs w:val="20"/>
                    </w:rPr>
                  </w:pPr>
                  <w:hyperlink r:id="rId114" w:history="1">
                    <w:r w:rsidR="00920E42" w:rsidRPr="009F19FF">
                      <w:rPr>
                        <w:rStyle w:val="Hipersaitas"/>
                        <w:color w:val="auto"/>
                        <w:sz w:val="20"/>
                        <w:szCs w:val="20"/>
                      </w:rPr>
                      <w:t>direktorius@trakuppt.lt</w:t>
                    </w:r>
                  </w:hyperlink>
                </w:p>
                <w:p w14:paraId="0482332A" w14:textId="77777777" w:rsidR="00920E42" w:rsidRPr="009F19FF" w:rsidRDefault="00000000" w:rsidP="00920E42">
                  <w:pPr>
                    <w:jc w:val="center"/>
                    <w:rPr>
                      <w:sz w:val="20"/>
                      <w:szCs w:val="20"/>
                    </w:rPr>
                  </w:pPr>
                  <w:hyperlink r:id="rId115" w:history="1">
                    <w:r w:rsidR="00920E42" w:rsidRPr="009F19FF">
                      <w:rPr>
                        <w:rStyle w:val="Hipersaitas"/>
                        <w:color w:val="auto"/>
                        <w:sz w:val="20"/>
                        <w:szCs w:val="20"/>
                      </w:rPr>
                      <w:t>rastine@trakuppt.lt</w:t>
                    </w:r>
                  </w:hyperlink>
                </w:p>
                <w:p w14:paraId="11F18D14" w14:textId="77777777" w:rsidR="00920E42" w:rsidRPr="009F19FF" w:rsidRDefault="00000000" w:rsidP="00920E42">
                  <w:pPr>
                    <w:jc w:val="center"/>
                    <w:rPr>
                      <w:sz w:val="20"/>
                      <w:szCs w:val="20"/>
                    </w:rPr>
                  </w:pPr>
                  <w:hyperlink r:id="rId116" w:history="1">
                    <w:r w:rsidR="00920E42" w:rsidRPr="009F19FF">
                      <w:rPr>
                        <w:rStyle w:val="Hipersaitas"/>
                        <w:color w:val="auto"/>
                        <w:sz w:val="20"/>
                        <w:szCs w:val="20"/>
                      </w:rPr>
                      <w:t>www.trakuppt.lt</w:t>
                    </w:r>
                  </w:hyperlink>
                </w:p>
              </w:tc>
            </w:tr>
          </w:tbl>
          <w:p w14:paraId="6342E8A5" w14:textId="77777777" w:rsidR="00920E42" w:rsidRPr="009F19FF" w:rsidRDefault="00920E42" w:rsidP="00920E42">
            <w:pPr>
              <w:rPr>
                <w:bCs/>
                <w:lang w:eastAsia="lt-LT"/>
              </w:rPr>
            </w:pPr>
          </w:p>
        </w:tc>
      </w:tr>
    </w:tbl>
    <w:p w14:paraId="7280A0FB" w14:textId="77777777" w:rsidR="00342CD7" w:rsidRPr="00EC3B59" w:rsidRDefault="00342CD7" w:rsidP="001A51E0">
      <w:pPr>
        <w:sectPr w:rsidR="00342CD7" w:rsidRPr="00EC3B59" w:rsidSect="003639C3">
          <w:pgSz w:w="16838" w:h="11906" w:orient="landscape"/>
          <w:pgMar w:top="1134" w:right="567" w:bottom="1134" w:left="1701" w:header="567" w:footer="567" w:gutter="0"/>
          <w:cols w:space="1296"/>
          <w:docGrid w:linePitch="360"/>
        </w:sectPr>
      </w:pPr>
    </w:p>
    <w:p w14:paraId="4BAC9F7D" w14:textId="2CFD997A" w:rsidR="00342CD7" w:rsidRPr="00EC3B59" w:rsidRDefault="00F43D13" w:rsidP="00342CD7">
      <w:pPr>
        <w:pStyle w:val="Antrats"/>
        <w:tabs>
          <w:tab w:val="left" w:pos="1296"/>
        </w:tabs>
        <w:ind w:right="-44" w:firstLine="567"/>
        <w:jc w:val="right"/>
        <w:outlineLvl w:val="0"/>
        <w:rPr>
          <w:b/>
          <w:sz w:val="28"/>
          <w:szCs w:val="28"/>
        </w:rPr>
      </w:pPr>
      <w:r w:rsidRPr="00EC3B59">
        <w:rPr>
          <w:b/>
          <w:sz w:val="28"/>
          <w:szCs w:val="28"/>
        </w:rPr>
        <w:lastRenderedPageBreak/>
        <w:t>1</w:t>
      </w:r>
      <w:r w:rsidR="00C56D37" w:rsidRPr="00EC3B59">
        <w:rPr>
          <w:b/>
          <w:sz w:val="28"/>
          <w:szCs w:val="28"/>
        </w:rPr>
        <w:t>3</w:t>
      </w:r>
      <w:r w:rsidR="00342CD7" w:rsidRPr="00EC3B59">
        <w:rPr>
          <w:b/>
          <w:sz w:val="28"/>
          <w:szCs w:val="28"/>
        </w:rPr>
        <w:t xml:space="preserve"> PRIEDAS</w:t>
      </w:r>
    </w:p>
    <w:p w14:paraId="386F643D" w14:textId="448F3B19" w:rsidR="00342CD7" w:rsidRPr="00EC3B59" w:rsidRDefault="00A30285" w:rsidP="00E30163">
      <w:pPr>
        <w:pStyle w:val="Antrat1"/>
        <w:spacing w:after="0"/>
        <w:ind w:right="-44"/>
        <w:jc w:val="center"/>
        <w:rPr>
          <w:rFonts w:ascii="Times New Roman" w:hAnsi="Times New Roman"/>
          <w:sz w:val="28"/>
          <w:szCs w:val="28"/>
        </w:rPr>
      </w:pPr>
      <w:r w:rsidRPr="00EC3B59">
        <w:rPr>
          <w:rFonts w:ascii="Times New Roman" w:hAnsi="Times New Roman"/>
          <w:bCs w:val="0"/>
          <w:sz w:val="28"/>
          <w:szCs w:val="28"/>
        </w:rPr>
        <w:t>TRAKŲ RAJONO SAVIVALDYBĖS GYVENTOJŲ EVAKAVIMO IR PRIĖMIMO KOMISIJOS SUDĖTIS IR NUOSTATAI</w:t>
      </w:r>
    </w:p>
    <w:p w14:paraId="30EA6A14" w14:textId="77777777" w:rsidR="00410E0D" w:rsidRDefault="00410E0D" w:rsidP="00410E0D">
      <w:pPr>
        <w:ind w:left="5184" w:firstLine="936"/>
        <w:jc w:val="both"/>
        <w:rPr>
          <w:color w:val="000000"/>
        </w:rPr>
      </w:pPr>
    </w:p>
    <w:p w14:paraId="70ED1872" w14:textId="77777777" w:rsidR="00410E0D" w:rsidRDefault="00410E0D" w:rsidP="00410E0D">
      <w:pPr>
        <w:ind w:left="5184" w:firstLine="936"/>
        <w:jc w:val="both"/>
        <w:rPr>
          <w:color w:val="000000"/>
        </w:rPr>
      </w:pPr>
      <w:r>
        <w:rPr>
          <w:color w:val="000000"/>
        </w:rPr>
        <w:t>PATVIRTINTA</w:t>
      </w:r>
    </w:p>
    <w:p w14:paraId="52CFB676" w14:textId="77777777" w:rsidR="00410E0D" w:rsidRDefault="00410E0D" w:rsidP="00410E0D">
      <w:pPr>
        <w:ind w:left="6120"/>
        <w:jc w:val="both"/>
        <w:rPr>
          <w:color w:val="000000"/>
        </w:rPr>
      </w:pPr>
      <w:r>
        <w:rPr>
          <w:color w:val="000000"/>
        </w:rPr>
        <w:t>Trakų rajono savivaldybės</w:t>
      </w:r>
    </w:p>
    <w:p w14:paraId="0597C030" w14:textId="77777777" w:rsidR="00410E0D" w:rsidRDefault="00410E0D" w:rsidP="00410E0D">
      <w:pPr>
        <w:ind w:left="6120"/>
        <w:jc w:val="both"/>
        <w:rPr>
          <w:color w:val="000000"/>
        </w:rPr>
      </w:pPr>
      <w:r>
        <w:rPr>
          <w:color w:val="000000"/>
        </w:rPr>
        <w:t>administracijos direktoriaus</w:t>
      </w:r>
    </w:p>
    <w:p w14:paraId="29B49375" w14:textId="24C9001E" w:rsidR="00410E0D" w:rsidRDefault="00410E0D" w:rsidP="00410E0D">
      <w:pPr>
        <w:ind w:left="6120"/>
        <w:jc w:val="both"/>
        <w:rPr>
          <w:color w:val="000000"/>
        </w:rPr>
      </w:pPr>
      <w:r>
        <w:rPr>
          <w:color w:val="000000"/>
        </w:rPr>
        <w:t>20</w:t>
      </w:r>
      <w:r w:rsidR="00132CDD">
        <w:rPr>
          <w:color w:val="000000"/>
        </w:rPr>
        <w:t>20</w:t>
      </w:r>
      <w:r>
        <w:rPr>
          <w:color w:val="000000"/>
        </w:rPr>
        <w:t xml:space="preserve"> m. vasario 1</w:t>
      </w:r>
      <w:r w:rsidR="00132CDD">
        <w:rPr>
          <w:color w:val="000000"/>
        </w:rPr>
        <w:t>3</w:t>
      </w:r>
      <w:r>
        <w:rPr>
          <w:color w:val="000000"/>
        </w:rPr>
        <w:t xml:space="preserve"> d.</w:t>
      </w:r>
    </w:p>
    <w:p w14:paraId="0F89B4D1" w14:textId="71725180" w:rsidR="00410E0D" w:rsidRDefault="00410E0D" w:rsidP="00410E0D">
      <w:pPr>
        <w:ind w:left="6120"/>
        <w:jc w:val="both"/>
        <w:rPr>
          <w:color w:val="000000"/>
        </w:rPr>
      </w:pPr>
      <w:r>
        <w:rPr>
          <w:color w:val="000000"/>
        </w:rPr>
        <w:t>įsakymu Nr. P2-1</w:t>
      </w:r>
      <w:r w:rsidR="00132CDD">
        <w:rPr>
          <w:color w:val="000000"/>
        </w:rPr>
        <w:t>25</w:t>
      </w:r>
    </w:p>
    <w:p w14:paraId="24654C3B" w14:textId="77777777" w:rsidR="00342CD7" w:rsidRPr="00EC3B59" w:rsidRDefault="00342CD7" w:rsidP="00E30163">
      <w:pPr>
        <w:ind w:left="5184" w:firstLine="936"/>
        <w:jc w:val="both"/>
        <w:rPr>
          <w:color w:val="000000"/>
        </w:rPr>
      </w:pPr>
    </w:p>
    <w:p w14:paraId="6C9EBF35" w14:textId="6E514141" w:rsidR="00342CD7" w:rsidRPr="00EC3B59" w:rsidRDefault="00342CD7" w:rsidP="00E30163">
      <w:pPr>
        <w:ind w:left="6120"/>
        <w:jc w:val="both"/>
        <w:rPr>
          <w:color w:val="000000"/>
        </w:rPr>
      </w:pPr>
    </w:p>
    <w:p w14:paraId="211A3E5B" w14:textId="2306A612" w:rsidR="00342CD7" w:rsidRPr="00EC3B59" w:rsidRDefault="00A30285" w:rsidP="00E30163">
      <w:pPr>
        <w:pStyle w:val="Pagrindinistekstas"/>
        <w:spacing w:after="0"/>
        <w:jc w:val="center"/>
        <w:rPr>
          <w:b/>
        </w:rPr>
      </w:pPr>
      <w:r w:rsidRPr="00EC3B59">
        <w:rPr>
          <w:b/>
        </w:rPr>
        <w:t>TRAKŲ RAJONO SAVIVALDYBĖS GYVENTOJŲ EVAKAVIMO IR PRIĖMIMO KOMISIJA</w:t>
      </w:r>
    </w:p>
    <w:p w14:paraId="06D6E455" w14:textId="77777777" w:rsidR="00342CD7" w:rsidRPr="00EC3B59" w:rsidRDefault="00342CD7" w:rsidP="00E30163">
      <w:pPr>
        <w:pStyle w:val="Pagrindinistekstas"/>
        <w:spacing w:after="0"/>
      </w:pPr>
    </w:p>
    <w:p w14:paraId="42A939CD" w14:textId="77777777" w:rsidR="00E30163" w:rsidRPr="007E4705" w:rsidRDefault="00E30163" w:rsidP="00897383">
      <w:pPr>
        <w:pStyle w:val="Sraopastraipa"/>
        <w:numPr>
          <w:ilvl w:val="0"/>
          <w:numId w:val="12"/>
        </w:numPr>
        <w:tabs>
          <w:tab w:val="left" w:pos="993"/>
        </w:tabs>
        <w:spacing w:after="0" w:line="240" w:lineRule="auto"/>
        <w:ind w:left="0" w:firstLine="709"/>
        <w:rPr>
          <w:rFonts w:ascii="Times New Roman" w:hAnsi="Times New Roman"/>
          <w:szCs w:val="24"/>
          <w:lang w:eastAsia="lt-LT"/>
        </w:rPr>
      </w:pPr>
      <w:r w:rsidRPr="007E4705">
        <w:rPr>
          <w:rFonts w:ascii="Times New Roman" w:hAnsi="Times New Roman"/>
          <w:b/>
          <w:i/>
          <w:szCs w:val="24"/>
          <w:lang w:eastAsia="lt-LT"/>
        </w:rPr>
        <w:t>Tomas Grišius</w:t>
      </w:r>
      <w:r w:rsidRPr="007E4705">
        <w:rPr>
          <w:rFonts w:ascii="Times New Roman" w:hAnsi="Times New Roman"/>
          <w:szCs w:val="24"/>
          <w:lang w:eastAsia="lt-LT"/>
        </w:rPr>
        <w:t>, savivaldybės administracijos Ūkio tarnybos vedėjas – komisijos pirmininkas;</w:t>
      </w:r>
    </w:p>
    <w:p w14:paraId="340CD14D" w14:textId="15919BFD" w:rsidR="00767709" w:rsidRPr="007E4705" w:rsidRDefault="00767709" w:rsidP="00897383">
      <w:pPr>
        <w:pStyle w:val="Pagrindinistekstas"/>
        <w:numPr>
          <w:ilvl w:val="0"/>
          <w:numId w:val="12"/>
        </w:numPr>
        <w:tabs>
          <w:tab w:val="left" w:pos="142"/>
          <w:tab w:val="left" w:pos="993"/>
          <w:tab w:val="left" w:pos="1134"/>
        </w:tabs>
        <w:spacing w:after="0"/>
        <w:ind w:left="0" w:firstLine="709"/>
        <w:jc w:val="both"/>
        <w:rPr>
          <w:sz w:val="22"/>
        </w:rPr>
      </w:pPr>
      <w:proofErr w:type="spellStart"/>
      <w:r w:rsidRPr="00300424">
        <w:rPr>
          <w:b/>
          <w:bCs/>
          <w:i/>
          <w:iCs/>
          <w:sz w:val="22"/>
        </w:rPr>
        <w:t>Grendavės</w:t>
      </w:r>
      <w:proofErr w:type="spellEnd"/>
      <w:r w:rsidRPr="00300424">
        <w:rPr>
          <w:b/>
          <w:bCs/>
          <w:i/>
          <w:iCs/>
          <w:sz w:val="22"/>
        </w:rPr>
        <w:t xml:space="preserve"> seniūnijos</w:t>
      </w:r>
      <w:r w:rsidRPr="007E4705">
        <w:rPr>
          <w:sz w:val="22"/>
        </w:rPr>
        <w:t xml:space="preserve"> seniūnas – organizuoja atvykstančių gyventojų registravimą, gyventojų ir transporto priemonių apskaitos tvarkymą, atvykstančių gyventojų priėmimą, gyventojų suskirstymą į grupes, gyventojų grupių pristatymą į jiems laikinai suteiktas gyvenamąsias patalpas;</w:t>
      </w:r>
    </w:p>
    <w:p w14:paraId="6AC639E2" w14:textId="77777777" w:rsidR="00767709" w:rsidRPr="007E4705" w:rsidRDefault="00767709" w:rsidP="00897383">
      <w:pPr>
        <w:pStyle w:val="Pagrindinistekstas"/>
        <w:numPr>
          <w:ilvl w:val="0"/>
          <w:numId w:val="12"/>
        </w:numPr>
        <w:tabs>
          <w:tab w:val="left" w:pos="142"/>
          <w:tab w:val="left" w:pos="993"/>
          <w:tab w:val="left" w:pos="1134"/>
        </w:tabs>
        <w:spacing w:after="0"/>
        <w:ind w:left="0" w:firstLine="709"/>
        <w:jc w:val="both"/>
        <w:rPr>
          <w:sz w:val="22"/>
        </w:rPr>
      </w:pPr>
      <w:r w:rsidRPr="007E4705">
        <w:rPr>
          <w:b/>
          <w:i/>
          <w:sz w:val="22"/>
        </w:rPr>
        <w:t>Ana Ingelevič</w:t>
      </w:r>
      <w:r w:rsidRPr="007E4705">
        <w:rPr>
          <w:sz w:val="22"/>
        </w:rPr>
        <w:t>, Senųjų Trakų seniūnijos seniūnė – organizuoja atvykstančių gyventojų registravimą, gyventojų ir transporto priemonių apskaitos tvarkymą, atvykstančių gyventojų priėmimą, gyventojų suskirstymą į grupes, gyventojų grupių pristatymą į jiems laikinai suteiktas gyvenamąsias patalpas;</w:t>
      </w:r>
    </w:p>
    <w:p w14:paraId="51A774CF" w14:textId="0FC01732" w:rsidR="00767709" w:rsidRPr="007E4705" w:rsidRDefault="00767709" w:rsidP="00897383">
      <w:pPr>
        <w:pStyle w:val="Pagrindinistekstas"/>
        <w:numPr>
          <w:ilvl w:val="0"/>
          <w:numId w:val="12"/>
        </w:numPr>
        <w:tabs>
          <w:tab w:val="left" w:pos="142"/>
          <w:tab w:val="left" w:pos="993"/>
          <w:tab w:val="left" w:pos="1134"/>
        </w:tabs>
        <w:spacing w:after="0"/>
        <w:ind w:left="0" w:firstLine="709"/>
        <w:jc w:val="both"/>
        <w:rPr>
          <w:sz w:val="22"/>
        </w:rPr>
      </w:pPr>
      <w:r w:rsidRPr="007E4705">
        <w:rPr>
          <w:sz w:val="22"/>
        </w:rPr>
        <w:t xml:space="preserve"> Aukštadvario seniūnijos seniūn</w:t>
      </w:r>
      <w:r w:rsidR="005960FF">
        <w:rPr>
          <w:sz w:val="22"/>
        </w:rPr>
        <w:t>as</w:t>
      </w:r>
      <w:r w:rsidRPr="007E4705">
        <w:rPr>
          <w:sz w:val="22"/>
        </w:rPr>
        <w:t xml:space="preserve"> – organizuoja atvykstančių gyventojų registravimą, gyventojų ir transporto priemonių apskaitos tvarkymą, atvykstančių gyventojų priėmimą, gyventojų suskirstymą į grupes, gyventojų grupių pristatymą į jiems laikinai suteiktas gyvenamąsias patalpas;</w:t>
      </w:r>
    </w:p>
    <w:p w14:paraId="2038FDA5" w14:textId="2F5FD4FC" w:rsidR="00767709" w:rsidRPr="007E4705" w:rsidRDefault="005960FF" w:rsidP="00897383">
      <w:pPr>
        <w:pStyle w:val="Pagrindinistekstas"/>
        <w:numPr>
          <w:ilvl w:val="0"/>
          <w:numId w:val="12"/>
        </w:numPr>
        <w:tabs>
          <w:tab w:val="left" w:pos="142"/>
          <w:tab w:val="left" w:pos="993"/>
          <w:tab w:val="left" w:pos="1134"/>
        </w:tabs>
        <w:spacing w:after="0"/>
        <w:ind w:left="0" w:firstLine="709"/>
        <w:jc w:val="both"/>
        <w:rPr>
          <w:sz w:val="22"/>
        </w:rPr>
      </w:pPr>
      <w:r w:rsidRPr="005960FF">
        <w:rPr>
          <w:b/>
          <w:bCs/>
          <w:i/>
          <w:iCs/>
          <w:sz w:val="22"/>
        </w:rPr>
        <w:t>Vilma</w:t>
      </w:r>
      <w:r>
        <w:rPr>
          <w:b/>
          <w:bCs/>
          <w:i/>
          <w:iCs/>
          <w:sz w:val="22"/>
        </w:rPr>
        <w:t xml:space="preserve"> Puišienė</w:t>
      </w:r>
      <w:r>
        <w:rPr>
          <w:sz w:val="22"/>
        </w:rPr>
        <w:t xml:space="preserve"> </w:t>
      </w:r>
      <w:r w:rsidR="00767709" w:rsidRPr="007E4705">
        <w:rPr>
          <w:sz w:val="22"/>
        </w:rPr>
        <w:t>, Trakų seniūnijos seniūnas – organizuoja atvykstančių gyventojų registravimą, gyventojų ir transporto priemonių apskaitos tvarkymą, atvykstančių gyventojų priėmimą, gyventojų suskirstymą į grupes, gyventojų grupių pristatymą į jiems laikinai suteiktas gyvenamąsias patalpas;</w:t>
      </w:r>
    </w:p>
    <w:p w14:paraId="4567719E" w14:textId="7360A192" w:rsidR="00767709" w:rsidRPr="007E4705" w:rsidRDefault="00767709" w:rsidP="00897383">
      <w:pPr>
        <w:pStyle w:val="Pagrindinistekstas"/>
        <w:numPr>
          <w:ilvl w:val="0"/>
          <w:numId w:val="12"/>
        </w:numPr>
        <w:tabs>
          <w:tab w:val="left" w:pos="142"/>
          <w:tab w:val="left" w:pos="993"/>
          <w:tab w:val="left" w:pos="1134"/>
        </w:tabs>
        <w:spacing w:after="0"/>
        <w:ind w:left="0" w:firstLine="709"/>
        <w:jc w:val="both"/>
        <w:rPr>
          <w:sz w:val="22"/>
        </w:rPr>
      </w:pPr>
      <w:r w:rsidRPr="007E4705">
        <w:rPr>
          <w:sz w:val="22"/>
        </w:rPr>
        <w:t>Paluknio seniūnijos seniūn</w:t>
      </w:r>
      <w:r w:rsidR="008D2FC9">
        <w:rPr>
          <w:sz w:val="22"/>
        </w:rPr>
        <w:t>as</w:t>
      </w:r>
      <w:r w:rsidRPr="007E4705">
        <w:rPr>
          <w:sz w:val="22"/>
        </w:rPr>
        <w:t xml:space="preserve"> – organizuoja atvykstančių gyventojų registravimą, gyventojų ir transporto priemonių apskaitos tvarkymą, atvykstančių gyventojų priėmimą, gyventojų suskirstymą į grupes, gyventojų grupių pristatymą į jiems laikinai suteiktas gyvenamąsias patalpas;</w:t>
      </w:r>
    </w:p>
    <w:p w14:paraId="2C7E8999" w14:textId="6893EB0F" w:rsidR="00767709" w:rsidRPr="007E4705" w:rsidRDefault="00767709" w:rsidP="00897383">
      <w:pPr>
        <w:pStyle w:val="Pagrindinistekstas"/>
        <w:numPr>
          <w:ilvl w:val="0"/>
          <w:numId w:val="12"/>
        </w:numPr>
        <w:tabs>
          <w:tab w:val="left" w:pos="142"/>
          <w:tab w:val="left" w:pos="993"/>
          <w:tab w:val="left" w:pos="1134"/>
        </w:tabs>
        <w:spacing w:after="0"/>
        <w:ind w:left="0" w:firstLine="709"/>
        <w:jc w:val="both"/>
        <w:rPr>
          <w:sz w:val="22"/>
        </w:rPr>
      </w:pPr>
      <w:r w:rsidRPr="007E4705">
        <w:rPr>
          <w:sz w:val="22"/>
        </w:rPr>
        <w:t>Rūdiškių seniūnijos seniūnas – organizuoja atvykstančių gyventojų registravimą, gyventojų ir transporto priemonių apskaitos tvarkymą, atvykstančių gyventojų priėmimą, gyventojų suskirstymą į grupes, gyventojų grupių pristatymą į jiems laikinai suteiktas gyvenamąsias patalpas;</w:t>
      </w:r>
      <w:r w:rsidRPr="007E4705">
        <w:rPr>
          <w:sz w:val="22"/>
        </w:rPr>
        <w:tab/>
      </w:r>
    </w:p>
    <w:p w14:paraId="0D718C33" w14:textId="54E9EA21" w:rsidR="00767709" w:rsidRPr="007E4705" w:rsidRDefault="00767709" w:rsidP="00897383">
      <w:pPr>
        <w:pStyle w:val="Pagrindinistekstas"/>
        <w:numPr>
          <w:ilvl w:val="0"/>
          <w:numId w:val="12"/>
        </w:numPr>
        <w:tabs>
          <w:tab w:val="left" w:pos="142"/>
          <w:tab w:val="left" w:pos="993"/>
          <w:tab w:val="left" w:pos="1134"/>
        </w:tabs>
        <w:spacing w:after="0"/>
        <w:ind w:left="0" w:firstLine="709"/>
        <w:jc w:val="both"/>
        <w:rPr>
          <w:sz w:val="22"/>
        </w:rPr>
      </w:pPr>
      <w:r w:rsidRPr="007E4705">
        <w:rPr>
          <w:sz w:val="22"/>
        </w:rPr>
        <w:t>Lentvario seniūnijos seniūnas – organizuoja atvykstančių gyventojų registravimą, gyventojų ir transporto priemonių apskaitos tvarkymą, atvykstančių gyventojų priėmimą, gyventojų suskirstymą į grupes, gyventojų grupių pristatymą į jiems laikinai suteiktas gyvenamąsias patalpas;</w:t>
      </w:r>
    </w:p>
    <w:p w14:paraId="581C3D4B" w14:textId="77777777" w:rsidR="00767709" w:rsidRPr="007E4705" w:rsidRDefault="00767709" w:rsidP="00897383">
      <w:pPr>
        <w:pStyle w:val="Pagrindinistekstas"/>
        <w:numPr>
          <w:ilvl w:val="0"/>
          <w:numId w:val="12"/>
        </w:numPr>
        <w:tabs>
          <w:tab w:val="left" w:pos="142"/>
          <w:tab w:val="left" w:pos="993"/>
          <w:tab w:val="left" w:pos="1134"/>
        </w:tabs>
        <w:spacing w:after="0"/>
        <w:ind w:left="0" w:firstLine="709"/>
        <w:jc w:val="both"/>
        <w:rPr>
          <w:sz w:val="22"/>
        </w:rPr>
      </w:pPr>
      <w:r w:rsidRPr="007E4705">
        <w:rPr>
          <w:b/>
          <w:i/>
          <w:sz w:val="22"/>
        </w:rPr>
        <w:t>Zita Aniulienė</w:t>
      </w:r>
      <w:r w:rsidRPr="007E4705">
        <w:rPr>
          <w:sz w:val="22"/>
        </w:rPr>
        <w:t>, Onuškio seniūnijos seniūnė – organizuoja  atvykstančių gyventojų registravimą, gyventojų ir transporto priemonių apskaitos tvarkymą, atvykstančių gyventojų priėmimą, gyventojų suskirstymą į grupes, gyventojų grupių pristatymą į jiems laikinai suteiktas gyvenamąsias patalpas;</w:t>
      </w:r>
    </w:p>
    <w:p w14:paraId="4E684C00" w14:textId="4F6D1805" w:rsidR="00767709" w:rsidRPr="007E4705" w:rsidRDefault="00506895" w:rsidP="00897383">
      <w:pPr>
        <w:pStyle w:val="Pagrindinistekstas"/>
        <w:numPr>
          <w:ilvl w:val="0"/>
          <w:numId w:val="12"/>
        </w:numPr>
        <w:tabs>
          <w:tab w:val="left" w:pos="142"/>
          <w:tab w:val="left" w:pos="993"/>
          <w:tab w:val="left" w:pos="1134"/>
        </w:tabs>
        <w:spacing w:after="0"/>
        <w:ind w:left="0" w:firstLine="709"/>
        <w:jc w:val="both"/>
        <w:rPr>
          <w:sz w:val="22"/>
        </w:rPr>
      </w:pPr>
      <w:r>
        <w:rPr>
          <w:sz w:val="22"/>
        </w:rPr>
        <w:t xml:space="preserve"> S</w:t>
      </w:r>
      <w:r w:rsidR="00767709" w:rsidRPr="007E4705">
        <w:rPr>
          <w:sz w:val="22"/>
        </w:rPr>
        <w:t>avivaldybės administracijos Socialinės paramos skyriaus vedėja – organizuoja gyventojų psichologinę ir socialinę pagalbą;</w:t>
      </w:r>
    </w:p>
    <w:p w14:paraId="1238691B" w14:textId="3C3926C6" w:rsidR="00767709" w:rsidRPr="007E4705" w:rsidRDefault="0068205C" w:rsidP="00897383">
      <w:pPr>
        <w:pStyle w:val="Pagrindinistekstas"/>
        <w:numPr>
          <w:ilvl w:val="0"/>
          <w:numId w:val="12"/>
        </w:numPr>
        <w:tabs>
          <w:tab w:val="left" w:pos="142"/>
          <w:tab w:val="left" w:pos="993"/>
          <w:tab w:val="left" w:pos="1134"/>
        </w:tabs>
        <w:spacing w:after="0"/>
        <w:ind w:left="0" w:firstLine="709"/>
        <w:jc w:val="both"/>
        <w:rPr>
          <w:sz w:val="22"/>
        </w:rPr>
      </w:pPr>
      <w:r w:rsidRPr="007E4705">
        <w:rPr>
          <w:b/>
          <w:i/>
          <w:sz w:val="22"/>
        </w:rPr>
        <w:t xml:space="preserve">Aurimas </w:t>
      </w:r>
      <w:proofErr w:type="spellStart"/>
      <w:r w:rsidRPr="007E4705">
        <w:rPr>
          <w:b/>
          <w:i/>
          <w:sz w:val="22"/>
        </w:rPr>
        <w:t>Tviraga</w:t>
      </w:r>
      <w:proofErr w:type="spellEnd"/>
      <w:r w:rsidR="00767709" w:rsidRPr="007E4705">
        <w:rPr>
          <w:sz w:val="22"/>
        </w:rPr>
        <w:t xml:space="preserve">, </w:t>
      </w:r>
      <w:r w:rsidRPr="007E4705">
        <w:rPr>
          <w:sz w:val="22"/>
        </w:rPr>
        <w:t>Vilniaus aps. VPK Trakų r. PK Reagavimo skyriaus viršininkas</w:t>
      </w:r>
      <w:r w:rsidR="00767709" w:rsidRPr="007E4705">
        <w:rPr>
          <w:sz w:val="22"/>
        </w:rPr>
        <w:t xml:space="preserve"> – organizuoja viešosios tvarkos užtikrinimą;</w:t>
      </w:r>
    </w:p>
    <w:p w14:paraId="36CF7C45" w14:textId="4237A2E7" w:rsidR="00767709" w:rsidRPr="007E4705" w:rsidRDefault="00767709" w:rsidP="00897383">
      <w:pPr>
        <w:pStyle w:val="Pagrindinistekstas"/>
        <w:numPr>
          <w:ilvl w:val="0"/>
          <w:numId w:val="12"/>
        </w:numPr>
        <w:tabs>
          <w:tab w:val="left" w:pos="142"/>
          <w:tab w:val="left" w:pos="993"/>
          <w:tab w:val="left" w:pos="1134"/>
        </w:tabs>
        <w:spacing w:after="0"/>
        <w:ind w:left="0" w:firstLine="709"/>
        <w:jc w:val="both"/>
        <w:rPr>
          <w:sz w:val="22"/>
        </w:rPr>
      </w:pPr>
      <w:r w:rsidRPr="007E4705">
        <w:rPr>
          <w:sz w:val="22"/>
        </w:rPr>
        <w:t xml:space="preserve"> UAB „Trakų autobusai” direktorius – organizuoja gyventojų ir transporto priemonių apskaitos tvarkymą, gyventojų suskirstymą į grupes ir jų aprūpinimą transporto priemonėmis, transporto priemonių kolonų sudarymo, gyventojų įlaipinimą į savivaldybės transpor</w:t>
      </w:r>
      <w:r w:rsidR="00E30163" w:rsidRPr="007E4705">
        <w:rPr>
          <w:sz w:val="22"/>
        </w:rPr>
        <w:t>to priemones;</w:t>
      </w:r>
    </w:p>
    <w:p w14:paraId="0DD8143B" w14:textId="39A3F2AC" w:rsidR="00E30163" w:rsidRPr="007E4705" w:rsidRDefault="00E30163" w:rsidP="00897383">
      <w:pPr>
        <w:pStyle w:val="Pagrindinistekstas"/>
        <w:numPr>
          <w:ilvl w:val="0"/>
          <w:numId w:val="12"/>
        </w:numPr>
        <w:tabs>
          <w:tab w:val="left" w:pos="142"/>
          <w:tab w:val="left" w:pos="993"/>
          <w:tab w:val="left" w:pos="1134"/>
        </w:tabs>
        <w:spacing w:after="0"/>
        <w:ind w:left="0" w:firstLine="709"/>
        <w:jc w:val="both"/>
        <w:rPr>
          <w:sz w:val="22"/>
        </w:rPr>
      </w:pPr>
      <w:r w:rsidRPr="007E4705">
        <w:rPr>
          <w:b/>
          <w:i/>
          <w:sz w:val="22"/>
        </w:rPr>
        <w:t>Irena Sabaliauskienė</w:t>
      </w:r>
      <w:r w:rsidRPr="007E4705">
        <w:rPr>
          <w:sz w:val="22"/>
        </w:rPr>
        <w:t>, Nacionalinio visuomenės sveikatos centro  prie Sveikatos apsaugos ministerijos Vilniaus departamento Trakų skyriaus vyriausioji specialistė – organizuoja gyventojų užterštumo kontrolę, gyventojų sanitarinį švarinimą, transporto priemonių užterštumo kontrolę ir švarinimą, gyventojų perlaipinimą iš transporto priemonių, vykusių per užterštą teritoriją, į švarias transporto priemones, visuomenės sveikatos sauga, prireikus teikiamos būtinajai medicinos pagalbai priskiriamos asmens sveikatos priežiūros paslaugos.</w:t>
      </w:r>
    </w:p>
    <w:p w14:paraId="3913E22E" w14:textId="77777777" w:rsidR="00F06C44" w:rsidRDefault="00F06C44" w:rsidP="00410E0D">
      <w:pPr>
        <w:ind w:left="5184" w:firstLine="936"/>
        <w:jc w:val="both"/>
        <w:rPr>
          <w:color w:val="000000"/>
        </w:rPr>
      </w:pPr>
    </w:p>
    <w:p w14:paraId="65F3A901" w14:textId="77777777" w:rsidR="000F3B6C" w:rsidRDefault="000F3B6C" w:rsidP="00410E0D">
      <w:pPr>
        <w:ind w:left="5184" w:firstLine="936"/>
        <w:jc w:val="both"/>
        <w:rPr>
          <w:color w:val="000000"/>
        </w:rPr>
      </w:pPr>
    </w:p>
    <w:p w14:paraId="525BC3C9" w14:textId="53B871D4" w:rsidR="00410E0D" w:rsidRPr="00410E0D" w:rsidRDefault="00410E0D" w:rsidP="00410E0D">
      <w:pPr>
        <w:ind w:left="5184" w:firstLine="936"/>
        <w:jc w:val="both"/>
        <w:rPr>
          <w:color w:val="000000"/>
        </w:rPr>
      </w:pPr>
      <w:r w:rsidRPr="00410E0D">
        <w:rPr>
          <w:color w:val="000000"/>
        </w:rPr>
        <w:lastRenderedPageBreak/>
        <w:t>PATVIRTINTA</w:t>
      </w:r>
    </w:p>
    <w:p w14:paraId="2572D914" w14:textId="77777777" w:rsidR="00410E0D" w:rsidRPr="00410E0D" w:rsidRDefault="00410E0D" w:rsidP="00410E0D">
      <w:pPr>
        <w:ind w:left="5184" w:firstLine="936"/>
        <w:jc w:val="both"/>
        <w:rPr>
          <w:color w:val="000000"/>
        </w:rPr>
      </w:pPr>
      <w:r w:rsidRPr="00410E0D">
        <w:rPr>
          <w:color w:val="000000"/>
        </w:rPr>
        <w:t>Trakų rajono savivaldybės</w:t>
      </w:r>
    </w:p>
    <w:p w14:paraId="41FE9B13" w14:textId="77777777" w:rsidR="00410E0D" w:rsidRPr="00410E0D" w:rsidRDefault="00410E0D" w:rsidP="00410E0D">
      <w:pPr>
        <w:ind w:left="5184" w:firstLine="936"/>
        <w:jc w:val="both"/>
        <w:rPr>
          <w:color w:val="000000"/>
        </w:rPr>
      </w:pPr>
      <w:r w:rsidRPr="00410E0D">
        <w:rPr>
          <w:color w:val="000000"/>
        </w:rPr>
        <w:t>administracijos direktoriaus</w:t>
      </w:r>
    </w:p>
    <w:p w14:paraId="5F8FF454" w14:textId="77777777" w:rsidR="00410E0D" w:rsidRPr="00410E0D" w:rsidRDefault="00410E0D" w:rsidP="00410E0D">
      <w:pPr>
        <w:ind w:left="5184" w:firstLine="936"/>
        <w:jc w:val="both"/>
        <w:rPr>
          <w:color w:val="000000"/>
        </w:rPr>
      </w:pPr>
      <w:r w:rsidRPr="00410E0D">
        <w:rPr>
          <w:color w:val="000000"/>
        </w:rPr>
        <w:t>2011 m. liepos 20 d.</w:t>
      </w:r>
    </w:p>
    <w:p w14:paraId="452C01A7" w14:textId="309D1ED9" w:rsidR="003639C3" w:rsidRDefault="00410E0D" w:rsidP="00410E0D">
      <w:pPr>
        <w:ind w:left="5184" w:firstLine="936"/>
        <w:jc w:val="both"/>
        <w:rPr>
          <w:color w:val="000000"/>
        </w:rPr>
      </w:pPr>
      <w:r w:rsidRPr="00410E0D">
        <w:rPr>
          <w:color w:val="000000"/>
        </w:rPr>
        <w:t>įsakymu Nr. P2-736</w:t>
      </w:r>
    </w:p>
    <w:p w14:paraId="16B526A1" w14:textId="77777777" w:rsidR="00410E0D" w:rsidRDefault="00410E0D" w:rsidP="00410E0D">
      <w:pPr>
        <w:ind w:left="5184" w:firstLine="936"/>
        <w:jc w:val="both"/>
        <w:rPr>
          <w:color w:val="000000"/>
        </w:rPr>
      </w:pPr>
    </w:p>
    <w:p w14:paraId="5B58255E" w14:textId="1576423B" w:rsidR="00342CD7" w:rsidRDefault="00A30285" w:rsidP="00260B28">
      <w:pPr>
        <w:pStyle w:val="Pagrindinistekstas"/>
        <w:jc w:val="center"/>
        <w:rPr>
          <w:b/>
        </w:rPr>
      </w:pPr>
      <w:r w:rsidRPr="00EC3B59">
        <w:rPr>
          <w:b/>
        </w:rPr>
        <w:t>TRAKŲ</w:t>
      </w:r>
      <w:r w:rsidR="00342CD7" w:rsidRPr="00EC3B59">
        <w:rPr>
          <w:b/>
        </w:rPr>
        <w:t xml:space="preserve"> RAJONO SAVIVALDYBĖS GYVENTOJŲ EVAKAVIMO IR PRIĖMIMO KOMISIJOS NUOSTATAI</w:t>
      </w:r>
    </w:p>
    <w:p w14:paraId="74D78AAD" w14:textId="77777777" w:rsidR="00227B43" w:rsidRPr="00EC3B59" w:rsidRDefault="00227B43" w:rsidP="00260B28">
      <w:pPr>
        <w:pStyle w:val="Pagrindinistekstas"/>
        <w:jc w:val="center"/>
        <w:rPr>
          <w:b/>
        </w:rPr>
      </w:pPr>
    </w:p>
    <w:p w14:paraId="59A27F97" w14:textId="21F9E2B1" w:rsidR="00342CD7" w:rsidRDefault="00342CD7" w:rsidP="00227B43">
      <w:pPr>
        <w:jc w:val="center"/>
        <w:rPr>
          <w:b/>
          <w:bCs/>
          <w:color w:val="000000"/>
        </w:rPr>
      </w:pPr>
      <w:r w:rsidRPr="00EC3B59">
        <w:rPr>
          <w:b/>
          <w:bCs/>
          <w:color w:val="000000"/>
        </w:rPr>
        <w:t>I.</w:t>
      </w:r>
      <w:r w:rsidRPr="00EC3B59">
        <w:rPr>
          <w:color w:val="000000"/>
        </w:rPr>
        <w:t xml:space="preserve"> </w:t>
      </w:r>
      <w:r w:rsidRPr="00EC3B59">
        <w:rPr>
          <w:rStyle w:val="apple-converted-space"/>
          <w:color w:val="000000"/>
        </w:rPr>
        <w:t> </w:t>
      </w:r>
      <w:r w:rsidRPr="00EC3B59">
        <w:rPr>
          <w:b/>
          <w:bCs/>
          <w:color w:val="000000"/>
        </w:rPr>
        <w:t>BENDROSIOS NUOSTATOS</w:t>
      </w:r>
    </w:p>
    <w:p w14:paraId="0A7A6B62" w14:textId="77777777" w:rsidR="00227B43" w:rsidRPr="00EC3B59" w:rsidRDefault="00227B43" w:rsidP="00227B43">
      <w:pPr>
        <w:jc w:val="center"/>
        <w:rPr>
          <w:color w:val="000000"/>
        </w:rPr>
      </w:pPr>
    </w:p>
    <w:p w14:paraId="4A05A9E8" w14:textId="19E20152" w:rsidR="00342CD7" w:rsidRPr="00EC3B59" w:rsidRDefault="00A30285" w:rsidP="0052514F">
      <w:pPr>
        <w:numPr>
          <w:ilvl w:val="0"/>
          <w:numId w:val="2"/>
        </w:numPr>
        <w:tabs>
          <w:tab w:val="clear" w:pos="1830"/>
          <w:tab w:val="num" w:pos="900"/>
        </w:tabs>
        <w:ind w:left="0" w:firstLine="709"/>
        <w:jc w:val="both"/>
        <w:rPr>
          <w:color w:val="000000"/>
        </w:rPr>
      </w:pPr>
      <w:r w:rsidRPr="00EC3B59">
        <w:rPr>
          <w:color w:val="000000"/>
        </w:rPr>
        <w:t>Trakų</w:t>
      </w:r>
      <w:r w:rsidR="00342CD7" w:rsidRPr="00EC3B59">
        <w:rPr>
          <w:color w:val="000000"/>
        </w:rPr>
        <w:t xml:space="preserve"> rajono savivaldybės gyventojų evakavimo ir priėmimo komisijos nuostatai (toliau nuostatai) reglamentuoja </w:t>
      </w:r>
      <w:r w:rsidR="005C6840" w:rsidRPr="00EC3B59">
        <w:rPr>
          <w:color w:val="000000"/>
        </w:rPr>
        <w:t>T</w:t>
      </w:r>
      <w:r w:rsidR="00E51DFC" w:rsidRPr="00EC3B59">
        <w:rPr>
          <w:color w:val="000000"/>
        </w:rPr>
        <w:t>rakų</w:t>
      </w:r>
      <w:r w:rsidR="00342CD7" w:rsidRPr="00EC3B59">
        <w:rPr>
          <w:color w:val="000000"/>
        </w:rPr>
        <w:t xml:space="preserve"> rajono savivaldybės gyventojų evakavimo ir priėmimo komisijos (toliau – Komisija) funkcijas, teises ir darbo organizavimo tvarką.</w:t>
      </w:r>
    </w:p>
    <w:p w14:paraId="56541241" w14:textId="5C336A71" w:rsidR="00342CD7" w:rsidRPr="00EC3B59" w:rsidRDefault="00342CD7" w:rsidP="0052514F">
      <w:pPr>
        <w:numPr>
          <w:ilvl w:val="0"/>
          <w:numId w:val="2"/>
        </w:numPr>
        <w:tabs>
          <w:tab w:val="clear" w:pos="1830"/>
          <w:tab w:val="num" w:pos="900"/>
        </w:tabs>
        <w:ind w:left="0" w:firstLine="709"/>
        <w:jc w:val="both"/>
        <w:rPr>
          <w:color w:val="000000"/>
        </w:rPr>
      </w:pPr>
      <w:r w:rsidRPr="00EC3B59">
        <w:rPr>
          <w:color w:val="000000"/>
        </w:rPr>
        <w:t xml:space="preserve">Komisija – iš </w:t>
      </w:r>
      <w:r w:rsidR="00A30285" w:rsidRPr="00EC3B59">
        <w:rPr>
          <w:color w:val="000000"/>
        </w:rPr>
        <w:t>Trakų</w:t>
      </w:r>
      <w:r w:rsidRPr="00EC3B59">
        <w:rPr>
          <w:color w:val="000000"/>
        </w:rPr>
        <w:t xml:space="preserve"> rajono savivaldybės (toliau – Savivaldybė) administracijos, kitų įstaigų valstybės tarnautojų ir darbuotojų, turinčių teisę spręsti atstovaujamos institucijos kompetencijai priskirtus uždavinius, sudaroma nuolatinė komisija, kuri organizuoja Savivaldybės gyventojų evakavimą, Savivaldybės ir kitų savivaldybių gyventojų priėmimą, laikinų gyvenamųjų patalpų ir gyvybiškai būtinų paslaugų teikimą: gyventojų aprūpinimą maistu, geriamuoju vandeniu, medikamentais, švariais drabužiais ir kitomis paslaugomis (toliau – būtiniausios paslaugos).</w:t>
      </w:r>
    </w:p>
    <w:p w14:paraId="724D33CF" w14:textId="77777777" w:rsidR="00342CD7" w:rsidRPr="00EC3B59" w:rsidRDefault="00342CD7" w:rsidP="0052514F">
      <w:pPr>
        <w:numPr>
          <w:ilvl w:val="0"/>
          <w:numId w:val="2"/>
        </w:numPr>
        <w:tabs>
          <w:tab w:val="clear" w:pos="1830"/>
          <w:tab w:val="num" w:pos="900"/>
        </w:tabs>
        <w:ind w:left="0" w:firstLine="709"/>
        <w:jc w:val="both"/>
        <w:rPr>
          <w:color w:val="000000"/>
        </w:rPr>
      </w:pPr>
      <w:r w:rsidRPr="00EC3B59">
        <w:rPr>
          <w:color w:val="000000"/>
        </w:rPr>
        <w:t>Gresiant ar susidarius ekstremaliai situacijai arba karo padėties atveju Lietuvos Respublikos Vyriausybei paskelbus gyventojų evakavimą, atsižvelgdamas į ekstremaliosios situacijos, karo veiksmų sukeltą pavojų gyventojų gyvybei ar sveikatai, sprendimą evakuoti gyventojus Savivaldybės teritorijoje, iš Savivaldybės teritorijos į gretimos ar kitos (negretimos) savivaldybės teritoriją, priima Savivaldybės administracijos direktorius. Paskelbus karo padėtį, sprendimas evakuoti gyventojus vykdomas tik gavus karo komendanto leidimą.</w:t>
      </w:r>
    </w:p>
    <w:p w14:paraId="16C97121" w14:textId="77777777" w:rsidR="00342CD7" w:rsidRPr="00EC3B59" w:rsidRDefault="00342CD7" w:rsidP="0052514F">
      <w:pPr>
        <w:numPr>
          <w:ilvl w:val="0"/>
          <w:numId w:val="2"/>
        </w:numPr>
        <w:tabs>
          <w:tab w:val="clear" w:pos="1830"/>
          <w:tab w:val="num" w:pos="900"/>
        </w:tabs>
        <w:ind w:left="0" w:firstLine="709"/>
        <w:jc w:val="both"/>
        <w:rPr>
          <w:color w:val="000000"/>
        </w:rPr>
      </w:pPr>
      <w:r w:rsidRPr="00EC3B59">
        <w:rPr>
          <w:color w:val="000000"/>
        </w:rPr>
        <w:t>Nustačius, kad ekstremaliosios situacijos ar karo veiksmų sukelto pavojaus gyventojų gyvybei ar sveikatai nebėra, sprendimą dėl Savivaldybės gyventojų grįžimo į gyvenamąsias vietas priima Savivaldybės administracijos direktorius. Karo padėties atveju sprendimas dėl gyventojų grįžimo į gyvenamąsias vietas vykdomas tik gavus karo komendanto leidimą.</w:t>
      </w:r>
    </w:p>
    <w:p w14:paraId="4905CC3D" w14:textId="77777777" w:rsidR="00342CD7" w:rsidRPr="00EC3B59" w:rsidRDefault="00342CD7" w:rsidP="0052514F">
      <w:pPr>
        <w:numPr>
          <w:ilvl w:val="0"/>
          <w:numId w:val="2"/>
        </w:numPr>
        <w:tabs>
          <w:tab w:val="clear" w:pos="1830"/>
          <w:tab w:val="num" w:pos="900"/>
        </w:tabs>
        <w:ind w:left="0" w:firstLine="709"/>
        <w:jc w:val="both"/>
        <w:rPr>
          <w:color w:val="000000"/>
        </w:rPr>
      </w:pPr>
      <w:r w:rsidRPr="00EC3B59">
        <w:rPr>
          <w:color w:val="000000"/>
        </w:rPr>
        <w:t>Savivaldybės administracijos direktoriaus priimti sprendimai gyventojams yra privalomi vykdyti.</w:t>
      </w:r>
    </w:p>
    <w:p w14:paraId="0876D1B3" w14:textId="0BF0065D" w:rsidR="00342CD7" w:rsidRDefault="00342CD7" w:rsidP="00227B43">
      <w:pPr>
        <w:jc w:val="center"/>
        <w:rPr>
          <w:b/>
          <w:bCs/>
          <w:color w:val="000000"/>
        </w:rPr>
      </w:pPr>
      <w:r w:rsidRPr="00EC3B59">
        <w:rPr>
          <w:b/>
          <w:bCs/>
          <w:color w:val="000000"/>
        </w:rPr>
        <w:t>II.</w:t>
      </w:r>
      <w:r w:rsidRPr="00EC3B59">
        <w:rPr>
          <w:color w:val="000000"/>
        </w:rPr>
        <w:t> </w:t>
      </w:r>
      <w:r w:rsidRPr="00EC3B59">
        <w:rPr>
          <w:b/>
          <w:bCs/>
          <w:color w:val="000000"/>
        </w:rPr>
        <w:t>KOMISIJOS FUNKCIJOS</w:t>
      </w:r>
    </w:p>
    <w:p w14:paraId="1230C679" w14:textId="77777777" w:rsidR="00227B43" w:rsidRPr="00EC3B59" w:rsidRDefault="00227B43" w:rsidP="00227B43">
      <w:pPr>
        <w:jc w:val="center"/>
        <w:rPr>
          <w:color w:val="000000"/>
        </w:rPr>
      </w:pPr>
    </w:p>
    <w:p w14:paraId="515775C0" w14:textId="77777777" w:rsidR="00342CD7" w:rsidRPr="00EC3B59" w:rsidRDefault="00342CD7" w:rsidP="0052514F">
      <w:pPr>
        <w:numPr>
          <w:ilvl w:val="0"/>
          <w:numId w:val="2"/>
        </w:numPr>
        <w:tabs>
          <w:tab w:val="clear" w:pos="1830"/>
          <w:tab w:val="num" w:pos="900"/>
          <w:tab w:val="left" w:pos="1418"/>
        </w:tabs>
        <w:ind w:left="0" w:firstLine="709"/>
        <w:jc w:val="both"/>
        <w:rPr>
          <w:color w:val="000000"/>
        </w:rPr>
      </w:pPr>
      <w:r w:rsidRPr="00EC3B59">
        <w:rPr>
          <w:color w:val="000000"/>
        </w:rPr>
        <w:t>Komisija organizuoja gyventojų evakavimą, priėmimą, laikinų gyvenamųjų patalpų ir būtiniausių paslaugų suteikimą. Kai gyventojai evakuojami iš vienos savivaldybės į kitą, gyventojų evakavimą organizuoja savivaldybės, iš kurios evakuojami gyventojai, Komisija, gyventojų priėmimą, laikinųjų gyvenamųjų patalpų ir būtiniausių paslaugų jiems suteikimą – savivaldybės, į kurią evakuojami gyventojai, Komisija.</w:t>
      </w:r>
    </w:p>
    <w:p w14:paraId="234D29A8" w14:textId="77777777" w:rsidR="00342CD7" w:rsidRPr="00EC3B59" w:rsidRDefault="00342CD7" w:rsidP="0052514F">
      <w:pPr>
        <w:numPr>
          <w:ilvl w:val="0"/>
          <w:numId w:val="2"/>
        </w:numPr>
        <w:tabs>
          <w:tab w:val="clear" w:pos="1830"/>
          <w:tab w:val="num" w:pos="900"/>
          <w:tab w:val="left" w:pos="1418"/>
        </w:tabs>
        <w:ind w:left="0" w:firstLine="709"/>
        <w:jc w:val="both"/>
        <w:rPr>
          <w:color w:val="000000"/>
        </w:rPr>
      </w:pPr>
      <w:r w:rsidRPr="00EC3B59">
        <w:rPr>
          <w:color w:val="000000"/>
        </w:rPr>
        <w:t>Gyventojų evakavimui organizuoti savivaldybėje įkuriami gyventojų surinkimo, tarpiniai gyventojų evakavimo ir gyventojų priėmimo punktai. Jų struktūrą ir įkūrimo vietos numatytos savivaldybės ekstremaliųjų situacijų valdymo plane.</w:t>
      </w:r>
    </w:p>
    <w:p w14:paraId="6243E2E1" w14:textId="77777777" w:rsidR="00342CD7" w:rsidRPr="00EC3B59" w:rsidRDefault="00342CD7" w:rsidP="0052514F">
      <w:pPr>
        <w:numPr>
          <w:ilvl w:val="0"/>
          <w:numId w:val="2"/>
        </w:numPr>
        <w:tabs>
          <w:tab w:val="clear" w:pos="1830"/>
          <w:tab w:val="num" w:pos="900"/>
          <w:tab w:val="left" w:pos="1418"/>
        </w:tabs>
        <w:ind w:left="0" w:firstLine="709"/>
        <w:jc w:val="both"/>
        <w:rPr>
          <w:color w:val="000000"/>
        </w:rPr>
      </w:pPr>
      <w:r w:rsidRPr="00EC3B59">
        <w:rPr>
          <w:color w:val="000000"/>
        </w:rPr>
        <w:t xml:space="preserve">Gyventojų surinkimo punktų paskirtis – surinkti gyventojus ir organizuoti evakavimą. Tarpinių gyventojų evakavimo punktų paskirtis – registruoti atvykstančius iš kitos savivaldybės gyventojus, tikrinti jų cheminį užterštumą, vykdyti </w:t>
      </w:r>
      <w:proofErr w:type="spellStart"/>
      <w:r w:rsidRPr="00EC3B59">
        <w:rPr>
          <w:color w:val="000000"/>
        </w:rPr>
        <w:t>dozimetrinę</w:t>
      </w:r>
      <w:proofErr w:type="spellEnd"/>
      <w:r w:rsidRPr="00EC3B59">
        <w:rPr>
          <w:color w:val="000000"/>
        </w:rPr>
        <w:t xml:space="preserve"> kontrolę ir siųsti gyventojus į gyventojų priėmimo punktus. Gyventojų priėmimo punktų paskirtis – pasitikti atvykstančius gyventojus, suskirstyti juos į grupes ir palydėti iki jiems laikinai suteiktų gyvenamųjų patalpų.</w:t>
      </w:r>
    </w:p>
    <w:p w14:paraId="6163AB33" w14:textId="77777777" w:rsidR="00342CD7" w:rsidRPr="00EC3B59" w:rsidRDefault="00342CD7" w:rsidP="0052514F">
      <w:pPr>
        <w:numPr>
          <w:ilvl w:val="0"/>
          <w:numId w:val="2"/>
        </w:numPr>
        <w:tabs>
          <w:tab w:val="clear" w:pos="1830"/>
          <w:tab w:val="num" w:pos="900"/>
          <w:tab w:val="left" w:pos="1418"/>
        </w:tabs>
        <w:ind w:left="0" w:firstLine="709"/>
        <w:jc w:val="both"/>
        <w:rPr>
          <w:color w:val="000000"/>
        </w:rPr>
      </w:pPr>
      <w:r w:rsidRPr="00EC3B59">
        <w:rPr>
          <w:color w:val="000000"/>
        </w:rPr>
        <w:t>Atsižvelgdamas į ekstremaliosios situacijos, karo veiksmų sukeltą pavojų gyventojų gyvybei ar sveikatai, galimą ekstremaliosios situacijos plitimo kryptį, savivaldybės administracijos direktorius pasirenka gyventojų evakavimo maršrutą ir nustato, per kuriuos gyventojų surinkimo, tarpinius gyventojų evakavimo ir gyventojų priėmimo punktus bus vykdomas gyventojų evakavimas.</w:t>
      </w:r>
    </w:p>
    <w:p w14:paraId="47ABBF15" w14:textId="77777777" w:rsidR="00342CD7" w:rsidRPr="00EC3B59" w:rsidRDefault="00342CD7" w:rsidP="0087590F">
      <w:pPr>
        <w:numPr>
          <w:ilvl w:val="0"/>
          <w:numId w:val="2"/>
        </w:numPr>
        <w:tabs>
          <w:tab w:val="clear" w:pos="1830"/>
          <w:tab w:val="num" w:pos="1080"/>
          <w:tab w:val="left" w:pos="1418"/>
        </w:tabs>
        <w:ind w:left="0" w:firstLine="709"/>
        <w:jc w:val="both"/>
        <w:rPr>
          <w:color w:val="000000"/>
        </w:rPr>
      </w:pPr>
      <w:r w:rsidRPr="00EC3B59">
        <w:rPr>
          <w:color w:val="000000"/>
        </w:rPr>
        <w:lastRenderedPageBreak/>
        <w:t>Komisijos funkcijos pasirengimo srityje yra šios:</w:t>
      </w:r>
    </w:p>
    <w:p w14:paraId="22CE76A0" w14:textId="77777777" w:rsidR="00342CD7" w:rsidRPr="00EC3B59" w:rsidRDefault="00342CD7" w:rsidP="0087590F">
      <w:pPr>
        <w:tabs>
          <w:tab w:val="left" w:pos="1080"/>
          <w:tab w:val="left" w:pos="1418"/>
        </w:tabs>
        <w:ind w:firstLine="709"/>
        <w:jc w:val="both"/>
        <w:rPr>
          <w:color w:val="000000"/>
        </w:rPr>
      </w:pPr>
      <w:r w:rsidRPr="00EC3B59">
        <w:rPr>
          <w:color w:val="000000"/>
        </w:rPr>
        <w:t>10.1.</w:t>
      </w:r>
      <w:r w:rsidRPr="00EC3B59">
        <w:rPr>
          <w:color w:val="000000"/>
        </w:rPr>
        <w:tab/>
        <w:t>planuoti gyventojų evakavimą iš galimų ekstremalių įvykių vietų;</w:t>
      </w:r>
    </w:p>
    <w:p w14:paraId="65A9A47A" w14:textId="77777777" w:rsidR="00342CD7" w:rsidRPr="00EC3B59" w:rsidRDefault="00342CD7" w:rsidP="0087590F">
      <w:pPr>
        <w:tabs>
          <w:tab w:val="left" w:pos="1080"/>
          <w:tab w:val="left" w:pos="1418"/>
        </w:tabs>
        <w:ind w:firstLine="709"/>
        <w:jc w:val="both"/>
        <w:rPr>
          <w:color w:val="000000"/>
        </w:rPr>
      </w:pPr>
      <w:r w:rsidRPr="00EC3B59">
        <w:rPr>
          <w:color w:val="000000"/>
        </w:rPr>
        <w:t>10.2.</w:t>
      </w:r>
      <w:r w:rsidRPr="00EC3B59">
        <w:rPr>
          <w:color w:val="000000"/>
        </w:rPr>
        <w:tab/>
        <w:t>numatyti evakuotų gyventojų apgyvendinimo vietas;</w:t>
      </w:r>
    </w:p>
    <w:p w14:paraId="3817B9AF" w14:textId="77777777" w:rsidR="00342CD7" w:rsidRPr="00EC3B59" w:rsidRDefault="00342CD7" w:rsidP="0087590F">
      <w:pPr>
        <w:tabs>
          <w:tab w:val="left" w:pos="1080"/>
          <w:tab w:val="left" w:pos="1418"/>
        </w:tabs>
        <w:ind w:firstLine="709"/>
        <w:jc w:val="both"/>
        <w:rPr>
          <w:color w:val="000000"/>
        </w:rPr>
      </w:pPr>
      <w:r w:rsidRPr="00EC3B59">
        <w:rPr>
          <w:color w:val="000000"/>
        </w:rPr>
        <w:t>10.3.</w:t>
      </w:r>
      <w:r w:rsidRPr="00EC3B59">
        <w:rPr>
          <w:color w:val="000000"/>
        </w:rPr>
        <w:tab/>
        <w:t>numatyti evakavimo priemones;</w:t>
      </w:r>
    </w:p>
    <w:p w14:paraId="013B2E7E" w14:textId="77777777" w:rsidR="00342CD7" w:rsidRPr="00EC3B59" w:rsidRDefault="00342CD7" w:rsidP="0087590F">
      <w:pPr>
        <w:pStyle w:val="Sraopastraipa"/>
        <w:numPr>
          <w:ilvl w:val="1"/>
          <w:numId w:val="7"/>
        </w:numPr>
        <w:tabs>
          <w:tab w:val="left" w:pos="1134"/>
          <w:tab w:val="left" w:pos="1418"/>
        </w:tabs>
        <w:spacing w:after="0" w:line="240" w:lineRule="auto"/>
        <w:ind w:left="0" w:firstLine="709"/>
        <w:jc w:val="both"/>
        <w:rPr>
          <w:rFonts w:ascii="Times New Roman" w:hAnsi="Times New Roman"/>
          <w:color w:val="000000"/>
          <w:sz w:val="24"/>
          <w:szCs w:val="24"/>
        </w:rPr>
      </w:pPr>
      <w:r w:rsidRPr="00EC3B59">
        <w:rPr>
          <w:rFonts w:ascii="Times New Roman" w:hAnsi="Times New Roman"/>
          <w:color w:val="000000"/>
          <w:sz w:val="24"/>
          <w:szCs w:val="24"/>
        </w:rPr>
        <w:t>organizuoti gyventojų surinkimo, tarpinių gyventojų evakavimo ir gyventojų priėmimo punktų sudarymą, jų aptarnavimą;</w:t>
      </w:r>
    </w:p>
    <w:p w14:paraId="567348ED" w14:textId="77777777" w:rsidR="00342CD7" w:rsidRPr="00EC3B59" w:rsidRDefault="00342CD7" w:rsidP="0087590F">
      <w:pPr>
        <w:tabs>
          <w:tab w:val="left" w:pos="1080"/>
          <w:tab w:val="left" w:pos="1418"/>
        </w:tabs>
        <w:ind w:firstLine="709"/>
        <w:jc w:val="both"/>
        <w:rPr>
          <w:color w:val="000000"/>
        </w:rPr>
      </w:pPr>
      <w:r w:rsidRPr="00EC3B59">
        <w:rPr>
          <w:color w:val="000000"/>
        </w:rPr>
        <w:t>10.5.</w:t>
      </w:r>
      <w:r w:rsidRPr="00EC3B59">
        <w:rPr>
          <w:color w:val="000000"/>
        </w:rPr>
        <w:tab/>
        <w:t>tvarkyti transporto, kuriuo bus vykdoma gyventojų evakuacija, apskaitą.</w:t>
      </w:r>
    </w:p>
    <w:p w14:paraId="1FC18BEF" w14:textId="77777777" w:rsidR="00342CD7" w:rsidRPr="00EC3B59" w:rsidRDefault="00342CD7" w:rsidP="0087590F">
      <w:pPr>
        <w:tabs>
          <w:tab w:val="left" w:pos="1080"/>
          <w:tab w:val="left" w:pos="1418"/>
        </w:tabs>
        <w:ind w:firstLine="709"/>
        <w:jc w:val="both"/>
        <w:rPr>
          <w:color w:val="000000"/>
        </w:rPr>
      </w:pPr>
      <w:r w:rsidRPr="00EC3B59">
        <w:rPr>
          <w:color w:val="000000"/>
        </w:rPr>
        <w:t>11.</w:t>
      </w:r>
      <w:r w:rsidRPr="00EC3B59">
        <w:rPr>
          <w:color w:val="000000"/>
        </w:rPr>
        <w:tab/>
        <w:t>Komisijos funkcijos evakavimo atveju yra šios:</w:t>
      </w:r>
    </w:p>
    <w:p w14:paraId="5F221AFA" w14:textId="77777777" w:rsidR="00342CD7" w:rsidRPr="00EC3B59" w:rsidRDefault="00342CD7" w:rsidP="0087590F">
      <w:pPr>
        <w:tabs>
          <w:tab w:val="left" w:pos="900"/>
          <w:tab w:val="left" w:pos="1080"/>
          <w:tab w:val="left" w:pos="1418"/>
        </w:tabs>
        <w:ind w:firstLine="709"/>
        <w:jc w:val="both"/>
        <w:rPr>
          <w:color w:val="000000"/>
        </w:rPr>
      </w:pPr>
      <w:r w:rsidRPr="00EC3B59">
        <w:rPr>
          <w:color w:val="000000"/>
        </w:rPr>
        <w:t>11.1.</w:t>
      </w:r>
      <w:r w:rsidRPr="00EC3B59">
        <w:rPr>
          <w:color w:val="000000"/>
        </w:rPr>
        <w:tab/>
        <w:t>organizuoti gyventojų informavimą apie evakuacijos pradžią ir vykdymo tvarką;</w:t>
      </w:r>
    </w:p>
    <w:p w14:paraId="3A71C9C7" w14:textId="77777777" w:rsidR="00342CD7" w:rsidRPr="00EC3B59" w:rsidRDefault="00342CD7" w:rsidP="0087590F">
      <w:pPr>
        <w:numPr>
          <w:ilvl w:val="1"/>
          <w:numId w:val="3"/>
        </w:numPr>
        <w:tabs>
          <w:tab w:val="clear" w:pos="420"/>
          <w:tab w:val="num" w:pos="1080"/>
          <w:tab w:val="left" w:pos="1418"/>
        </w:tabs>
        <w:ind w:left="0" w:firstLine="709"/>
        <w:jc w:val="both"/>
        <w:rPr>
          <w:color w:val="000000"/>
        </w:rPr>
      </w:pPr>
      <w:r w:rsidRPr="00EC3B59">
        <w:rPr>
          <w:color w:val="000000"/>
        </w:rPr>
        <w:t>pranešti gyventojų surinkimo, tarpinių gyventojų evakavimo, priėmimo punktams apie vykdomą evakuaciją;</w:t>
      </w:r>
    </w:p>
    <w:p w14:paraId="3A56B2C8" w14:textId="77777777" w:rsidR="00342CD7" w:rsidRPr="00EC3B59" w:rsidRDefault="00342CD7" w:rsidP="0087590F">
      <w:pPr>
        <w:tabs>
          <w:tab w:val="left" w:pos="1080"/>
          <w:tab w:val="left" w:pos="1418"/>
        </w:tabs>
        <w:ind w:firstLine="709"/>
        <w:jc w:val="both"/>
        <w:rPr>
          <w:color w:val="000000"/>
        </w:rPr>
      </w:pPr>
      <w:r w:rsidRPr="00EC3B59">
        <w:rPr>
          <w:color w:val="000000"/>
        </w:rPr>
        <w:t>11.3.</w:t>
      </w:r>
      <w:r w:rsidRPr="00EC3B59">
        <w:rPr>
          <w:color w:val="000000"/>
        </w:rPr>
        <w:tab/>
        <w:t>gyventojų surinkimo punktuose organizuoti:</w:t>
      </w:r>
    </w:p>
    <w:p w14:paraId="2B15742E" w14:textId="77777777" w:rsidR="00342CD7" w:rsidRPr="00EC3B59" w:rsidRDefault="00342CD7" w:rsidP="0087590F">
      <w:pPr>
        <w:tabs>
          <w:tab w:val="left" w:pos="1260"/>
          <w:tab w:val="left" w:pos="1418"/>
        </w:tabs>
        <w:ind w:firstLine="709"/>
        <w:jc w:val="both"/>
        <w:rPr>
          <w:color w:val="000000"/>
        </w:rPr>
      </w:pPr>
      <w:r w:rsidRPr="00EC3B59">
        <w:rPr>
          <w:color w:val="000000"/>
        </w:rPr>
        <w:t>11.3.1.</w:t>
      </w:r>
      <w:r w:rsidRPr="00EC3B59">
        <w:rPr>
          <w:color w:val="000000"/>
        </w:rPr>
        <w:tab/>
        <w:t>gyventojų ir transporto priemonių apskaitos tvarkymą;</w:t>
      </w:r>
    </w:p>
    <w:p w14:paraId="7116D429" w14:textId="77777777" w:rsidR="00342CD7" w:rsidRPr="00EC3B59" w:rsidRDefault="00342CD7" w:rsidP="0087590F">
      <w:pPr>
        <w:tabs>
          <w:tab w:val="left" w:pos="1260"/>
          <w:tab w:val="left" w:pos="1418"/>
        </w:tabs>
        <w:ind w:firstLine="709"/>
        <w:jc w:val="both"/>
        <w:rPr>
          <w:color w:val="000000"/>
        </w:rPr>
      </w:pPr>
      <w:r w:rsidRPr="00EC3B59">
        <w:rPr>
          <w:color w:val="000000"/>
        </w:rPr>
        <w:t>11.3.2.</w:t>
      </w:r>
      <w:r w:rsidRPr="00EC3B59">
        <w:rPr>
          <w:color w:val="000000"/>
        </w:rPr>
        <w:tab/>
        <w:t>gyventojų surinkimą į grupes ir jų aprūpinimą transporto priemonėmis;</w:t>
      </w:r>
    </w:p>
    <w:p w14:paraId="13D625BA" w14:textId="77777777" w:rsidR="00342CD7" w:rsidRPr="00EC3B59" w:rsidRDefault="00342CD7" w:rsidP="0087590F">
      <w:pPr>
        <w:tabs>
          <w:tab w:val="left" w:pos="1260"/>
          <w:tab w:val="left" w:pos="1418"/>
        </w:tabs>
        <w:ind w:firstLine="709"/>
        <w:jc w:val="both"/>
        <w:rPr>
          <w:color w:val="000000"/>
        </w:rPr>
      </w:pPr>
      <w:r w:rsidRPr="00EC3B59">
        <w:rPr>
          <w:color w:val="000000"/>
        </w:rPr>
        <w:t>11.3.3.</w:t>
      </w:r>
      <w:r w:rsidRPr="00EC3B59">
        <w:rPr>
          <w:color w:val="000000"/>
        </w:rPr>
        <w:tab/>
        <w:t>transporto priemonių kolonų sudarymą;</w:t>
      </w:r>
    </w:p>
    <w:p w14:paraId="19721BBA" w14:textId="77777777" w:rsidR="00342CD7" w:rsidRPr="00EC3B59" w:rsidRDefault="00342CD7" w:rsidP="0087590F">
      <w:pPr>
        <w:tabs>
          <w:tab w:val="left" w:pos="1260"/>
          <w:tab w:val="left" w:pos="1418"/>
        </w:tabs>
        <w:ind w:firstLine="709"/>
        <w:jc w:val="both"/>
        <w:rPr>
          <w:color w:val="000000"/>
        </w:rPr>
      </w:pPr>
      <w:r w:rsidRPr="00EC3B59">
        <w:rPr>
          <w:color w:val="000000"/>
        </w:rPr>
        <w:t>11.3.4.</w:t>
      </w:r>
      <w:r w:rsidRPr="00EC3B59">
        <w:rPr>
          <w:color w:val="000000"/>
        </w:rPr>
        <w:tab/>
        <w:t>gyventojų įlaipinimą į pasitelktas transporto priemones;</w:t>
      </w:r>
    </w:p>
    <w:p w14:paraId="499E692A" w14:textId="77777777" w:rsidR="00342CD7" w:rsidRPr="00EC3B59" w:rsidRDefault="00342CD7" w:rsidP="0087590F">
      <w:pPr>
        <w:pStyle w:val="Pagrindiniotekstotrauka"/>
        <w:tabs>
          <w:tab w:val="left" w:pos="1134"/>
          <w:tab w:val="left" w:pos="1418"/>
        </w:tabs>
        <w:spacing w:after="0" w:line="240" w:lineRule="auto"/>
        <w:ind w:left="0" w:firstLine="709"/>
        <w:jc w:val="both"/>
        <w:rPr>
          <w:rFonts w:ascii="Times New Roman" w:hAnsi="Times New Roman" w:cs="Times New Roman"/>
          <w:sz w:val="24"/>
          <w:szCs w:val="24"/>
        </w:rPr>
      </w:pPr>
      <w:r w:rsidRPr="00EC3B59">
        <w:rPr>
          <w:rFonts w:ascii="Times New Roman" w:hAnsi="Times New Roman" w:cs="Times New Roman"/>
          <w:sz w:val="24"/>
          <w:szCs w:val="24"/>
        </w:rPr>
        <w:t>11.4.</w:t>
      </w:r>
      <w:r w:rsidRPr="00EC3B59">
        <w:rPr>
          <w:rFonts w:ascii="Times New Roman" w:hAnsi="Times New Roman" w:cs="Times New Roman"/>
          <w:sz w:val="24"/>
          <w:szCs w:val="24"/>
        </w:rPr>
        <w:tab/>
        <w:t>tarpiniuose gyventojų evakavimo punktuose organizuoti:</w:t>
      </w:r>
    </w:p>
    <w:p w14:paraId="5D354BBE" w14:textId="77777777" w:rsidR="00342CD7" w:rsidRPr="00EC3B59" w:rsidRDefault="00342CD7" w:rsidP="0087590F">
      <w:pPr>
        <w:tabs>
          <w:tab w:val="left" w:pos="1260"/>
          <w:tab w:val="left" w:pos="1418"/>
        </w:tabs>
        <w:ind w:firstLine="709"/>
        <w:jc w:val="both"/>
        <w:rPr>
          <w:color w:val="000000"/>
        </w:rPr>
      </w:pPr>
      <w:r w:rsidRPr="00EC3B59">
        <w:rPr>
          <w:color w:val="000000"/>
        </w:rPr>
        <w:t>11.4.1.</w:t>
      </w:r>
      <w:r w:rsidRPr="00EC3B59">
        <w:rPr>
          <w:color w:val="000000"/>
        </w:rPr>
        <w:tab/>
        <w:t>atvykstančių gyventojų registravimą;</w:t>
      </w:r>
    </w:p>
    <w:p w14:paraId="60A7AFE8" w14:textId="77777777" w:rsidR="00342CD7" w:rsidRPr="00EC3B59" w:rsidRDefault="00342CD7" w:rsidP="0087590F">
      <w:pPr>
        <w:tabs>
          <w:tab w:val="left" w:pos="1260"/>
          <w:tab w:val="left" w:pos="1418"/>
        </w:tabs>
        <w:ind w:firstLine="709"/>
        <w:jc w:val="both"/>
        <w:rPr>
          <w:color w:val="000000"/>
        </w:rPr>
      </w:pPr>
      <w:r w:rsidRPr="00EC3B59">
        <w:rPr>
          <w:color w:val="000000"/>
        </w:rPr>
        <w:t>11.4.2.</w:t>
      </w:r>
      <w:r w:rsidRPr="00EC3B59">
        <w:rPr>
          <w:color w:val="000000"/>
        </w:rPr>
        <w:tab/>
        <w:t>gyventojų užterštumo kontrolę;</w:t>
      </w:r>
    </w:p>
    <w:p w14:paraId="1C14491A" w14:textId="77777777" w:rsidR="00342CD7" w:rsidRPr="00EC3B59" w:rsidRDefault="00342CD7" w:rsidP="0087590F">
      <w:pPr>
        <w:tabs>
          <w:tab w:val="left" w:pos="1260"/>
          <w:tab w:val="left" w:pos="1418"/>
        </w:tabs>
        <w:ind w:firstLine="709"/>
        <w:jc w:val="both"/>
        <w:rPr>
          <w:color w:val="000000"/>
        </w:rPr>
      </w:pPr>
      <w:r w:rsidRPr="00EC3B59">
        <w:rPr>
          <w:color w:val="000000"/>
        </w:rPr>
        <w:t>11.4.3.</w:t>
      </w:r>
      <w:r w:rsidRPr="00EC3B59">
        <w:rPr>
          <w:color w:val="000000"/>
        </w:rPr>
        <w:tab/>
        <w:t>gyventojų sanitarinį švarinimą;</w:t>
      </w:r>
    </w:p>
    <w:p w14:paraId="51451A8C" w14:textId="77777777" w:rsidR="00342CD7" w:rsidRPr="00EC3B59" w:rsidRDefault="00342CD7" w:rsidP="0087590F">
      <w:pPr>
        <w:tabs>
          <w:tab w:val="left" w:pos="1260"/>
          <w:tab w:val="left" w:pos="1418"/>
        </w:tabs>
        <w:ind w:firstLine="709"/>
        <w:jc w:val="both"/>
        <w:rPr>
          <w:color w:val="000000"/>
        </w:rPr>
      </w:pPr>
      <w:r w:rsidRPr="00EC3B59">
        <w:rPr>
          <w:color w:val="000000"/>
        </w:rPr>
        <w:t>11.4.4.</w:t>
      </w:r>
      <w:r w:rsidRPr="00EC3B59">
        <w:rPr>
          <w:color w:val="000000"/>
        </w:rPr>
        <w:tab/>
        <w:t>transporto priemonių užterštumo kontrolę ir švarinimą;</w:t>
      </w:r>
    </w:p>
    <w:p w14:paraId="63185E39" w14:textId="77777777" w:rsidR="00342CD7" w:rsidRPr="00EC3B59" w:rsidRDefault="00342CD7" w:rsidP="0087590F">
      <w:pPr>
        <w:numPr>
          <w:ilvl w:val="2"/>
          <w:numId w:val="4"/>
        </w:numPr>
        <w:tabs>
          <w:tab w:val="clear" w:pos="720"/>
          <w:tab w:val="num" w:pos="1260"/>
          <w:tab w:val="left" w:pos="1418"/>
        </w:tabs>
        <w:ind w:left="0" w:firstLine="709"/>
        <w:jc w:val="both"/>
        <w:rPr>
          <w:color w:val="000000"/>
        </w:rPr>
      </w:pPr>
      <w:r w:rsidRPr="00EC3B59">
        <w:rPr>
          <w:color w:val="000000"/>
        </w:rPr>
        <w:t>gyventojų perlaipinimą iš transporto priemonių, vykusių per užterštą teritoriją, į švarias transporto priemones;</w:t>
      </w:r>
    </w:p>
    <w:p w14:paraId="38E3AA17" w14:textId="77777777" w:rsidR="00342CD7" w:rsidRPr="00EC3B59" w:rsidRDefault="00342CD7" w:rsidP="0087590F">
      <w:pPr>
        <w:tabs>
          <w:tab w:val="left" w:pos="1260"/>
          <w:tab w:val="left" w:pos="1418"/>
        </w:tabs>
        <w:ind w:firstLine="709"/>
        <w:jc w:val="both"/>
        <w:rPr>
          <w:color w:val="000000"/>
        </w:rPr>
      </w:pPr>
      <w:r w:rsidRPr="00EC3B59">
        <w:rPr>
          <w:color w:val="000000"/>
        </w:rPr>
        <w:t>11.4.6.</w:t>
      </w:r>
      <w:r w:rsidRPr="00EC3B59">
        <w:rPr>
          <w:color w:val="000000"/>
        </w:rPr>
        <w:tab/>
        <w:t>gyventojų ir transporto priemonių apskaitos tvarkymą;</w:t>
      </w:r>
    </w:p>
    <w:p w14:paraId="11011817" w14:textId="77777777" w:rsidR="00342CD7" w:rsidRPr="00EC3B59" w:rsidRDefault="00342CD7" w:rsidP="0087590F">
      <w:pPr>
        <w:tabs>
          <w:tab w:val="left" w:pos="1080"/>
          <w:tab w:val="left" w:pos="1418"/>
        </w:tabs>
        <w:ind w:firstLine="709"/>
        <w:jc w:val="both"/>
        <w:rPr>
          <w:color w:val="000000"/>
        </w:rPr>
      </w:pPr>
      <w:r w:rsidRPr="00EC3B59">
        <w:rPr>
          <w:color w:val="000000"/>
        </w:rPr>
        <w:t>11.5.</w:t>
      </w:r>
      <w:r w:rsidRPr="00EC3B59">
        <w:rPr>
          <w:color w:val="000000"/>
        </w:rPr>
        <w:tab/>
        <w:t>gyventojų priėmimo punktuose organizuoti:</w:t>
      </w:r>
    </w:p>
    <w:p w14:paraId="7205D4C3" w14:textId="77777777" w:rsidR="00342CD7" w:rsidRPr="00EC3B59" w:rsidRDefault="00342CD7" w:rsidP="0087590F">
      <w:pPr>
        <w:tabs>
          <w:tab w:val="left" w:pos="1260"/>
          <w:tab w:val="left" w:pos="1418"/>
        </w:tabs>
        <w:ind w:firstLine="709"/>
        <w:jc w:val="both"/>
        <w:rPr>
          <w:color w:val="000000"/>
        </w:rPr>
      </w:pPr>
      <w:r w:rsidRPr="00EC3B59">
        <w:rPr>
          <w:color w:val="000000"/>
        </w:rPr>
        <w:t>11.5.1.</w:t>
      </w:r>
      <w:r w:rsidRPr="00EC3B59">
        <w:rPr>
          <w:color w:val="000000"/>
        </w:rPr>
        <w:tab/>
        <w:t>atvykstančių gyventojų priėmimą;</w:t>
      </w:r>
    </w:p>
    <w:p w14:paraId="64C035B2" w14:textId="77777777" w:rsidR="00342CD7" w:rsidRPr="00EC3B59" w:rsidRDefault="00342CD7" w:rsidP="0087590F">
      <w:pPr>
        <w:tabs>
          <w:tab w:val="left" w:pos="1260"/>
          <w:tab w:val="left" w:pos="1418"/>
        </w:tabs>
        <w:ind w:firstLine="709"/>
        <w:jc w:val="both"/>
        <w:rPr>
          <w:color w:val="000000"/>
        </w:rPr>
      </w:pPr>
      <w:r w:rsidRPr="00EC3B59">
        <w:rPr>
          <w:color w:val="000000"/>
        </w:rPr>
        <w:t>11.5.2.</w:t>
      </w:r>
      <w:r w:rsidRPr="00EC3B59">
        <w:rPr>
          <w:color w:val="000000"/>
        </w:rPr>
        <w:tab/>
        <w:t>gyventojų suskirstymą į grupes;</w:t>
      </w:r>
    </w:p>
    <w:p w14:paraId="3CD8ED6B" w14:textId="77777777" w:rsidR="00342CD7" w:rsidRPr="00EC3B59" w:rsidRDefault="00342CD7" w:rsidP="0087590F">
      <w:pPr>
        <w:tabs>
          <w:tab w:val="left" w:pos="1260"/>
          <w:tab w:val="left" w:pos="1418"/>
        </w:tabs>
        <w:ind w:firstLine="709"/>
        <w:jc w:val="both"/>
        <w:rPr>
          <w:color w:val="000000"/>
        </w:rPr>
      </w:pPr>
      <w:r w:rsidRPr="00EC3B59">
        <w:rPr>
          <w:color w:val="000000"/>
        </w:rPr>
        <w:t>11.5.3.</w:t>
      </w:r>
      <w:r w:rsidRPr="00EC3B59">
        <w:rPr>
          <w:color w:val="000000"/>
        </w:rPr>
        <w:tab/>
        <w:t>gyventojų grupių pristatymą į jiems laikinai suteiktas gyvenamąsias patalpas;</w:t>
      </w:r>
    </w:p>
    <w:p w14:paraId="6918F018" w14:textId="77777777" w:rsidR="00342CD7" w:rsidRPr="00EC3B59" w:rsidRDefault="00342CD7" w:rsidP="0087590F">
      <w:pPr>
        <w:tabs>
          <w:tab w:val="left" w:pos="1260"/>
          <w:tab w:val="left" w:pos="1418"/>
        </w:tabs>
        <w:ind w:firstLine="709"/>
        <w:jc w:val="both"/>
        <w:rPr>
          <w:color w:val="000000"/>
        </w:rPr>
      </w:pPr>
      <w:r w:rsidRPr="00EC3B59">
        <w:rPr>
          <w:color w:val="000000"/>
        </w:rPr>
        <w:t>11.5.4.</w:t>
      </w:r>
      <w:r w:rsidRPr="00EC3B59">
        <w:rPr>
          <w:color w:val="000000"/>
        </w:rPr>
        <w:tab/>
        <w:t>gyventojų ir transporto priemonių apskaitos tvarkymą;</w:t>
      </w:r>
    </w:p>
    <w:p w14:paraId="7CBFBAD5" w14:textId="24443345" w:rsidR="00342CD7" w:rsidRPr="00EC3B59" w:rsidRDefault="00342CD7" w:rsidP="0087590F">
      <w:pPr>
        <w:pStyle w:val="Sraopastraipa"/>
        <w:numPr>
          <w:ilvl w:val="1"/>
          <w:numId w:val="8"/>
        </w:numPr>
        <w:tabs>
          <w:tab w:val="num" w:pos="1080"/>
          <w:tab w:val="left" w:pos="1276"/>
          <w:tab w:val="left" w:pos="1418"/>
        </w:tabs>
        <w:spacing w:after="0" w:line="240" w:lineRule="auto"/>
        <w:ind w:left="0" w:firstLine="709"/>
        <w:jc w:val="both"/>
        <w:rPr>
          <w:rFonts w:ascii="Times New Roman" w:hAnsi="Times New Roman"/>
          <w:color w:val="000000"/>
          <w:sz w:val="24"/>
          <w:szCs w:val="24"/>
        </w:rPr>
      </w:pPr>
      <w:r w:rsidRPr="00EC3B59">
        <w:rPr>
          <w:rFonts w:ascii="Times New Roman" w:hAnsi="Times New Roman"/>
          <w:color w:val="000000"/>
          <w:sz w:val="24"/>
          <w:szCs w:val="24"/>
        </w:rPr>
        <w:t>organizuoti gyventojų surinkimo, tarpiniuose gyventojų evakavimo ir gyventojų priėmimo punktuose būtiniausių paslaugų gyventojams teikimą, viešosios tvarkos ir visuomenės sveikatos saugos užtikrinimą, prireikus – būtinajai medicinos pagalbai priskiriamos asmens sveikatos priežiūros paslaugos, psichologinės ir socialinės pagalbos teikimą;</w:t>
      </w:r>
    </w:p>
    <w:p w14:paraId="626F6FB8" w14:textId="77777777" w:rsidR="00342CD7" w:rsidRPr="00EC3B59" w:rsidRDefault="00342CD7" w:rsidP="0087590F">
      <w:pPr>
        <w:numPr>
          <w:ilvl w:val="1"/>
          <w:numId w:val="8"/>
        </w:numPr>
        <w:tabs>
          <w:tab w:val="left" w:pos="1080"/>
          <w:tab w:val="left" w:pos="1418"/>
        </w:tabs>
        <w:ind w:left="0" w:firstLine="709"/>
        <w:jc w:val="both"/>
        <w:rPr>
          <w:color w:val="000000"/>
        </w:rPr>
      </w:pPr>
      <w:r w:rsidRPr="00EC3B59">
        <w:rPr>
          <w:color w:val="000000"/>
        </w:rPr>
        <w:t>organizuoti pasitelkto transporto priemonių paskirstymą gyventojų surinkimo punktams, šių transporto priemonių kolonų palydą ir apsaugą;</w:t>
      </w:r>
    </w:p>
    <w:p w14:paraId="681DC6E0" w14:textId="3274851D" w:rsidR="00342CD7" w:rsidRPr="00EC3B59" w:rsidRDefault="00342CD7" w:rsidP="0087590F">
      <w:pPr>
        <w:numPr>
          <w:ilvl w:val="1"/>
          <w:numId w:val="8"/>
        </w:numPr>
        <w:tabs>
          <w:tab w:val="left" w:pos="1080"/>
          <w:tab w:val="left" w:pos="1418"/>
        </w:tabs>
        <w:ind w:left="0" w:firstLine="709"/>
        <w:jc w:val="both"/>
        <w:rPr>
          <w:color w:val="000000"/>
        </w:rPr>
      </w:pPr>
      <w:r w:rsidRPr="00EC3B59">
        <w:rPr>
          <w:color w:val="000000"/>
        </w:rPr>
        <w:t xml:space="preserve">informuoti </w:t>
      </w:r>
      <w:r w:rsidR="005C6840" w:rsidRPr="00EC3B59">
        <w:rPr>
          <w:color w:val="000000"/>
        </w:rPr>
        <w:t>Trakų</w:t>
      </w:r>
      <w:r w:rsidRPr="00EC3B59">
        <w:rPr>
          <w:color w:val="000000"/>
        </w:rPr>
        <w:t xml:space="preserve"> rajono savivaldybės ekstremalių situacijų komisiją apie gyventojų evakavimo eigą.</w:t>
      </w:r>
    </w:p>
    <w:p w14:paraId="596361D4" w14:textId="743ADBA2" w:rsidR="00342CD7" w:rsidRDefault="00342CD7" w:rsidP="0052514F">
      <w:pPr>
        <w:numPr>
          <w:ilvl w:val="0"/>
          <w:numId w:val="8"/>
        </w:numPr>
        <w:tabs>
          <w:tab w:val="left" w:pos="1080"/>
          <w:tab w:val="left" w:pos="1418"/>
        </w:tabs>
        <w:ind w:left="0" w:firstLine="709"/>
        <w:jc w:val="both"/>
        <w:rPr>
          <w:color w:val="000000"/>
        </w:rPr>
      </w:pPr>
      <w:r w:rsidRPr="00EC3B59">
        <w:rPr>
          <w:color w:val="000000"/>
        </w:rPr>
        <w:t>Priėmus sprendimą dėl gyventojų grįžimo į gyvenamąsias vietas, Komisija organizuoja Savivaldybės gyventojų grįžimą į gyvenamąsias vietas.</w:t>
      </w:r>
    </w:p>
    <w:p w14:paraId="1108C13A" w14:textId="77777777" w:rsidR="00227B43" w:rsidRPr="00EC3B59" w:rsidRDefault="00227B43" w:rsidP="00227B43">
      <w:pPr>
        <w:tabs>
          <w:tab w:val="left" w:pos="1080"/>
          <w:tab w:val="left" w:pos="1418"/>
        </w:tabs>
        <w:ind w:left="709"/>
        <w:jc w:val="both"/>
        <w:rPr>
          <w:color w:val="000000"/>
        </w:rPr>
      </w:pPr>
    </w:p>
    <w:p w14:paraId="0A5DC57D" w14:textId="17E98CCA" w:rsidR="00342CD7" w:rsidRDefault="00342CD7" w:rsidP="00227B43">
      <w:pPr>
        <w:jc w:val="center"/>
        <w:rPr>
          <w:b/>
          <w:bCs/>
          <w:color w:val="000000"/>
        </w:rPr>
      </w:pPr>
      <w:r w:rsidRPr="00EC3B59">
        <w:rPr>
          <w:b/>
          <w:bCs/>
          <w:color w:val="000000"/>
        </w:rPr>
        <w:t>III.</w:t>
      </w:r>
      <w:r w:rsidRPr="00EC3B59">
        <w:rPr>
          <w:rStyle w:val="apple-converted-space"/>
          <w:color w:val="000000"/>
        </w:rPr>
        <w:t> </w:t>
      </w:r>
      <w:r w:rsidRPr="00EC3B59">
        <w:rPr>
          <w:b/>
          <w:bCs/>
          <w:color w:val="000000"/>
        </w:rPr>
        <w:t>KOMISIJOS TEISĖS</w:t>
      </w:r>
    </w:p>
    <w:p w14:paraId="75CAD621" w14:textId="77777777" w:rsidR="00227B43" w:rsidRPr="00EC3B59" w:rsidRDefault="00227B43" w:rsidP="00227B43">
      <w:pPr>
        <w:jc w:val="center"/>
        <w:rPr>
          <w:color w:val="000000"/>
        </w:rPr>
      </w:pPr>
    </w:p>
    <w:p w14:paraId="4A6DF8FE" w14:textId="77777777" w:rsidR="00342CD7" w:rsidRPr="00EC3B59" w:rsidRDefault="00342CD7" w:rsidP="0052514F">
      <w:pPr>
        <w:tabs>
          <w:tab w:val="left" w:pos="993"/>
          <w:tab w:val="left" w:pos="1134"/>
        </w:tabs>
        <w:ind w:firstLine="709"/>
        <w:jc w:val="both"/>
      </w:pPr>
      <w:r w:rsidRPr="00EC3B59">
        <w:t>13.</w:t>
      </w:r>
      <w:r w:rsidRPr="00EC3B59">
        <w:tab/>
        <w:t>Komisija, vykdydama jai pavestas funkcijas, turi teisę:</w:t>
      </w:r>
    </w:p>
    <w:p w14:paraId="77F60508" w14:textId="77777777" w:rsidR="00342CD7" w:rsidRPr="00EC3B59" w:rsidRDefault="00342CD7" w:rsidP="0052514F">
      <w:pPr>
        <w:numPr>
          <w:ilvl w:val="1"/>
          <w:numId w:val="5"/>
        </w:numPr>
        <w:tabs>
          <w:tab w:val="clear" w:pos="480"/>
          <w:tab w:val="num" w:pos="720"/>
          <w:tab w:val="left" w:pos="993"/>
          <w:tab w:val="left" w:pos="1080"/>
          <w:tab w:val="left" w:pos="1134"/>
        </w:tabs>
        <w:ind w:left="0" w:firstLine="709"/>
        <w:jc w:val="both"/>
        <w:rPr>
          <w:color w:val="000000"/>
        </w:rPr>
      </w:pPr>
      <w:r w:rsidRPr="00EC3B59">
        <w:rPr>
          <w:color w:val="000000"/>
        </w:rPr>
        <w:t>evakavimo atveju gauti iš valstybės ir Savivaldybės institucijų ir įstaigų, kitų įstaigų ir ūkio subjektų išsamią informaciją pajėgų ir išteklių, įskaitant maisto ir kitų būtiniausių prekių atsargas, klausimais;</w:t>
      </w:r>
    </w:p>
    <w:p w14:paraId="342BFF2A" w14:textId="5389D962" w:rsidR="00342CD7" w:rsidRPr="00EC3B59" w:rsidRDefault="00342CD7" w:rsidP="0052514F">
      <w:pPr>
        <w:numPr>
          <w:ilvl w:val="1"/>
          <w:numId w:val="5"/>
        </w:numPr>
        <w:tabs>
          <w:tab w:val="clear" w:pos="480"/>
          <w:tab w:val="num" w:pos="720"/>
          <w:tab w:val="left" w:pos="993"/>
          <w:tab w:val="left" w:pos="1080"/>
          <w:tab w:val="left" w:pos="1134"/>
        </w:tabs>
        <w:ind w:left="0" w:firstLine="709"/>
        <w:jc w:val="both"/>
        <w:rPr>
          <w:color w:val="000000"/>
        </w:rPr>
      </w:pPr>
      <w:r w:rsidRPr="00EC3B59">
        <w:rPr>
          <w:color w:val="000000"/>
        </w:rPr>
        <w:t xml:space="preserve">teikti </w:t>
      </w:r>
      <w:r w:rsidR="00A30285" w:rsidRPr="00EC3B59">
        <w:rPr>
          <w:color w:val="000000"/>
        </w:rPr>
        <w:t>Trakų</w:t>
      </w:r>
      <w:r w:rsidRPr="00EC3B59">
        <w:rPr>
          <w:color w:val="000000"/>
        </w:rPr>
        <w:t xml:space="preserve"> rajono savivaldybės ekstremalių situacijų komisijai pasiūlymus dėl efektyvaus evakavimo;</w:t>
      </w:r>
    </w:p>
    <w:p w14:paraId="16E8C075" w14:textId="77777777" w:rsidR="00342CD7" w:rsidRPr="00EC3B59" w:rsidRDefault="00342CD7" w:rsidP="0052514F">
      <w:pPr>
        <w:numPr>
          <w:ilvl w:val="1"/>
          <w:numId w:val="5"/>
        </w:numPr>
        <w:tabs>
          <w:tab w:val="clear" w:pos="480"/>
          <w:tab w:val="num" w:pos="720"/>
          <w:tab w:val="left" w:pos="993"/>
          <w:tab w:val="left" w:pos="1080"/>
          <w:tab w:val="left" w:pos="1134"/>
        </w:tabs>
        <w:ind w:left="0" w:firstLine="709"/>
        <w:jc w:val="both"/>
        <w:rPr>
          <w:color w:val="000000"/>
        </w:rPr>
      </w:pPr>
      <w:r w:rsidRPr="00EC3B59">
        <w:rPr>
          <w:color w:val="000000"/>
        </w:rPr>
        <w:t>evakavimo metu organizuoti, koordinuoti ir kontroliuoti transporto srautus, nustatyti maršrutus ir atskirais atvejais juos keisti;</w:t>
      </w:r>
    </w:p>
    <w:p w14:paraId="7A2C05F1" w14:textId="77777777" w:rsidR="00342CD7" w:rsidRPr="00EC3B59" w:rsidRDefault="00342CD7" w:rsidP="0052514F">
      <w:pPr>
        <w:numPr>
          <w:ilvl w:val="1"/>
          <w:numId w:val="5"/>
        </w:numPr>
        <w:tabs>
          <w:tab w:val="clear" w:pos="480"/>
          <w:tab w:val="num" w:pos="720"/>
          <w:tab w:val="left" w:pos="993"/>
          <w:tab w:val="left" w:pos="1080"/>
          <w:tab w:val="left" w:pos="1134"/>
        </w:tabs>
        <w:ind w:left="0" w:firstLine="709"/>
        <w:jc w:val="both"/>
        <w:rPr>
          <w:color w:val="000000"/>
        </w:rPr>
      </w:pPr>
      <w:r w:rsidRPr="00EC3B59">
        <w:rPr>
          <w:color w:val="000000"/>
        </w:rPr>
        <w:t>priimti sprendimus dėl gyventojų evakavimo organizavimo ir pavesti juos vykdyti valstybės ir Savivaldybės institucijoms ir įstaigoms, kitoms įstaigoms ir ūkio subjektams;</w:t>
      </w:r>
    </w:p>
    <w:p w14:paraId="05ECECA9" w14:textId="77777777" w:rsidR="00342CD7" w:rsidRPr="00EC3B59" w:rsidRDefault="00342CD7" w:rsidP="0052514F">
      <w:pPr>
        <w:pStyle w:val="Pagrindiniotekstotrauka"/>
        <w:tabs>
          <w:tab w:val="left" w:pos="993"/>
          <w:tab w:val="left" w:pos="1134"/>
        </w:tabs>
        <w:spacing w:after="0" w:line="240" w:lineRule="auto"/>
        <w:ind w:left="0" w:firstLine="709"/>
        <w:jc w:val="both"/>
        <w:rPr>
          <w:rFonts w:ascii="Times New Roman" w:hAnsi="Times New Roman" w:cs="Times New Roman"/>
          <w:sz w:val="24"/>
          <w:szCs w:val="24"/>
        </w:rPr>
      </w:pPr>
      <w:r w:rsidRPr="00EC3B59">
        <w:rPr>
          <w:rFonts w:ascii="Times New Roman" w:hAnsi="Times New Roman" w:cs="Times New Roman"/>
          <w:sz w:val="24"/>
          <w:szCs w:val="24"/>
        </w:rPr>
        <w:lastRenderedPageBreak/>
        <w:t>13.5.</w:t>
      </w:r>
      <w:r w:rsidRPr="00EC3B59">
        <w:rPr>
          <w:rFonts w:ascii="Times New Roman" w:hAnsi="Times New Roman" w:cs="Times New Roman"/>
          <w:sz w:val="24"/>
          <w:szCs w:val="24"/>
        </w:rPr>
        <w:tab/>
        <w:t>pagal savo kompetenciją teikti visuomenei informaciją apie susidariusią padėtį.</w:t>
      </w:r>
    </w:p>
    <w:p w14:paraId="6F055CF8" w14:textId="77777777" w:rsidR="00227B43" w:rsidRDefault="00227B43" w:rsidP="0052514F">
      <w:pPr>
        <w:jc w:val="both"/>
        <w:rPr>
          <w:b/>
          <w:bCs/>
          <w:color w:val="000000"/>
        </w:rPr>
      </w:pPr>
    </w:p>
    <w:p w14:paraId="406ECA57" w14:textId="12D77738" w:rsidR="00342CD7" w:rsidRDefault="00342CD7" w:rsidP="00227B43">
      <w:pPr>
        <w:jc w:val="center"/>
        <w:rPr>
          <w:b/>
          <w:bCs/>
          <w:color w:val="000000"/>
        </w:rPr>
      </w:pPr>
      <w:r w:rsidRPr="00EC3B59">
        <w:rPr>
          <w:b/>
          <w:bCs/>
          <w:color w:val="000000"/>
        </w:rPr>
        <w:t>IV.</w:t>
      </w:r>
      <w:r w:rsidRPr="00EC3B59">
        <w:rPr>
          <w:rStyle w:val="apple-converted-space"/>
          <w:color w:val="000000"/>
        </w:rPr>
        <w:t> </w:t>
      </w:r>
      <w:r w:rsidRPr="00EC3B59">
        <w:rPr>
          <w:b/>
          <w:bCs/>
          <w:color w:val="000000"/>
        </w:rPr>
        <w:t>KOMISIJOS DARBO ORGANIZAVIMAS</w:t>
      </w:r>
    </w:p>
    <w:p w14:paraId="000D21D4" w14:textId="77777777" w:rsidR="00227B43" w:rsidRPr="00EC3B59" w:rsidRDefault="00227B43" w:rsidP="0052514F">
      <w:pPr>
        <w:jc w:val="both"/>
        <w:rPr>
          <w:color w:val="000000"/>
        </w:rPr>
      </w:pPr>
    </w:p>
    <w:p w14:paraId="755551BB" w14:textId="77777777" w:rsidR="00342CD7" w:rsidRPr="00EC3B59" w:rsidRDefault="00342CD7" w:rsidP="0052514F">
      <w:pPr>
        <w:numPr>
          <w:ilvl w:val="0"/>
          <w:numId w:val="5"/>
        </w:numPr>
        <w:tabs>
          <w:tab w:val="left" w:pos="1080"/>
        </w:tabs>
        <w:ind w:left="0" w:firstLine="709"/>
        <w:jc w:val="both"/>
        <w:rPr>
          <w:color w:val="000000"/>
        </w:rPr>
      </w:pPr>
      <w:r w:rsidRPr="00EC3B59">
        <w:rPr>
          <w:color w:val="000000"/>
        </w:rPr>
        <w:t>Komisijos darbui vadovauja pirmininkas.</w:t>
      </w:r>
    </w:p>
    <w:p w14:paraId="652D62E0" w14:textId="36B795E0" w:rsidR="00342CD7" w:rsidRPr="00EC3B59" w:rsidRDefault="00342CD7" w:rsidP="0052514F">
      <w:pPr>
        <w:numPr>
          <w:ilvl w:val="0"/>
          <w:numId w:val="5"/>
        </w:numPr>
        <w:tabs>
          <w:tab w:val="left" w:pos="1080"/>
          <w:tab w:val="left" w:pos="1560"/>
        </w:tabs>
        <w:ind w:firstLine="229"/>
        <w:jc w:val="both"/>
        <w:rPr>
          <w:color w:val="000000"/>
        </w:rPr>
      </w:pPr>
      <w:r w:rsidRPr="00EC3B59">
        <w:rPr>
          <w:color w:val="000000"/>
        </w:rPr>
        <w:t xml:space="preserve">Komisijos pirmininkas, Savivaldybės administracijos direktoriui priėmus sprendimą dėl gyventojų evakavimo, sušaukia Komisiją ir organizuoja jos darbą. Komisijos nariai turi susirinkti nedelsdami, o ne darbo metu, poilsio ir </w:t>
      </w:r>
      <w:r w:rsidR="00BD31D0">
        <w:rPr>
          <w:color w:val="000000"/>
        </w:rPr>
        <w:t>darbo</w:t>
      </w:r>
      <w:r w:rsidRPr="00EC3B59">
        <w:rPr>
          <w:color w:val="000000"/>
        </w:rPr>
        <w:t xml:space="preserve"> dienomis kaip galima greičiau.</w:t>
      </w:r>
    </w:p>
    <w:p w14:paraId="1937139A" w14:textId="77777777" w:rsidR="00342CD7" w:rsidRPr="00EC3B59" w:rsidRDefault="00342CD7" w:rsidP="0052514F">
      <w:pPr>
        <w:numPr>
          <w:ilvl w:val="0"/>
          <w:numId w:val="5"/>
        </w:numPr>
        <w:tabs>
          <w:tab w:val="left" w:pos="1080"/>
        </w:tabs>
        <w:ind w:left="0" w:firstLine="709"/>
        <w:jc w:val="both"/>
        <w:rPr>
          <w:color w:val="000000"/>
        </w:rPr>
      </w:pPr>
      <w:r w:rsidRPr="00EC3B59">
        <w:rPr>
          <w:color w:val="000000"/>
        </w:rPr>
        <w:t>Komisijos sprendimai priimami dalyvaujančių posėdyje narių balsų dauguma. Balsams pasiskirsčius po lygiai, lemiamas yra Komisijos pirmininko balsas.</w:t>
      </w:r>
    </w:p>
    <w:p w14:paraId="70F7C7D2" w14:textId="77777777" w:rsidR="00342CD7" w:rsidRPr="00EC3B59" w:rsidRDefault="00342CD7" w:rsidP="0052514F">
      <w:pPr>
        <w:numPr>
          <w:ilvl w:val="0"/>
          <w:numId w:val="5"/>
        </w:numPr>
        <w:tabs>
          <w:tab w:val="left" w:pos="1080"/>
        </w:tabs>
        <w:ind w:left="0" w:firstLine="709"/>
        <w:jc w:val="both"/>
        <w:rPr>
          <w:color w:val="000000"/>
        </w:rPr>
      </w:pPr>
      <w:r w:rsidRPr="00EC3B59">
        <w:rPr>
          <w:color w:val="000000"/>
        </w:rPr>
        <w:t>Komisijos sprendimai įforminami posėdžių protokolais, kuriuos pasirašo posėdžio pirmininkas ir posėdžio sekretorius.</w:t>
      </w:r>
    </w:p>
    <w:p w14:paraId="6CB9AB10" w14:textId="77777777" w:rsidR="00342CD7" w:rsidRPr="00EC3B59" w:rsidRDefault="00342CD7" w:rsidP="0052514F">
      <w:pPr>
        <w:numPr>
          <w:ilvl w:val="0"/>
          <w:numId w:val="5"/>
        </w:numPr>
        <w:tabs>
          <w:tab w:val="left" w:pos="1080"/>
        </w:tabs>
        <w:ind w:left="0" w:firstLine="709"/>
        <w:jc w:val="both"/>
        <w:rPr>
          <w:color w:val="000000"/>
        </w:rPr>
      </w:pPr>
      <w:r w:rsidRPr="00EC3B59">
        <w:rPr>
          <w:color w:val="000000"/>
        </w:rPr>
        <w:t>Komisijos nariui negalint dalyvauti posėdyje, į posėdį gali atvykti kitas jį delegavusios institucijos įgaliotas atstovas.</w:t>
      </w:r>
    </w:p>
    <w:p w14:paraId="29E474AF" w14:textId="77777777" w:rsidR="00342CD7" w:rsidRPr="00EC3B59" w:rsidRDefault="00342CD7" w:rsidP="0052514F">
      <w:pPr>
        <w:tabs>
          <w:tab w:val="left" w:pos="1080"/>
        </w:tabs>
        <w:ind w:firstLine="709"/>
        <w:jc w:val="both"/>
        <w:rPr>
          <w:color w:val="000000"/>
        </w:rPr>
      </w:pPr>
      <w:r w:rsidRPr="00EC3B59">
        <w:rPr>
          <w:color w:val="000000"/>
        </w:rPr>
        <w:t>19.</w:t>
      </w:r>
      <w:r w:rsidRPr="00EC3B59">
        <w:rPr>
          <w:color w:val="000000"/>
        </w:rPr>
        <w:tab/>
        <w:t>Į Komisijos posėdį gali būti kviečiami ir kiti asmenys.</w:t>
      </w:r>
    </w:p>
    <w:p w14:paraId="3C5D1865" w14:textId="77777777" w:rsidR="00342CD7" w:rsidRPr="00EC3B59" w:rsidRDefault="00342CD7" w:rsidP="0052514F">
      <w:pPr>
        <w:tabs>
          <w:tab w:val="left" w:pos="1080"/>
        </w:tabs>
        <w:ind w:firstLine="709"/>
        <w:jc w:val="both"/>
        <w:rPr>
          <w:color w:val="000000"/>
        </w:rPr>
      </w:pPr>
      <w:r w:rsidRPr="00EC3B59">
        <w:rPr>
          <w:color w:val="000000"/>
        </w:rPr>
        <w:t>20.</w:t>
      </w:r>
      <w:r w:rsidRPr="00EC3B59">
        <w:rPr>
          <w:color w:val="000000"/>
        </w:rPr>
        <w:tab/>
        <w:t>Komisijos pirmininkas:</w:t>
      </w:r>
    </w:p>
    <w:p w14:paraId="5A7DA4B8" w14:textId="77777777" w:rsidR="00342CD7" w:rsidRPr="00EC3B59" w:rsidRDefault="00342CD7" w:rsidP="0052514F">
      <w:pPr>
        <w:tabs>
          <w:tab w:val="left" w:pos="1080"/>
        </w:tabs>
        <w:ind w:firstLine="709"/>
        <w:jc w:val="both"/>
        <w:rPr>
          <w:color w:val="000000"/>
        </w:rPr>
      </w:pPr>
      <w:r w:rsidRPr="00EC3B59">
        <w:rPr>
          <w:color w:val="000000"/>
        </w:rPr>
        <w:t>20.1.</w:t>
      </w:r>
      <w:r w:rsidRPr="00EC3B59">
        <w:rPr>
          <w:color w:val="000000"/>
        </w:rPr>
        <w:tab/>
        <w:t>vadovauja Komisijos darbui ir atsako už jai pavestų funkcijų vykdymą;</w:t>
      </w:r>
    </w:p>
    <w:p w14:paraId="2125125E" w14:textId="77777777" w:rsidR="00342CD7" w:rsidRPr="00EC3B59" w:rsidRDefault="00342CD7" w:rsidP="0052514F">
      <w:pPr>
        <w:tabs>
          <w:tab w:val="left" w:pos="1080"/>
        </w:tabs>
        <w:ind w:firstLine="709"/>
        <w:jc w:val="both"/>
        <w:rPr>
          <w:color w:val="000000"/>
        </w:rPr>
      </w:pPr>
      <w:r w:rsidRPr="00EC3B59">
        <w:rPr>
          <w:color w:val="000000"/>
        </w:rPr>
        <w:t>20.2.</w:t>
      </w:r>
      <w:r w:rsidRPr="00EC3B59">
        <w:rPr>
          <w:color w:val="000000"/>
        </w:rPr>
        <w:tab/>
        <w:t>atsako už Komisijos darbo organizavimą ir aprūpinimą reikalingomis priemonėmis;</w:t>
      </w:r>
    </w:p>
    <w:p w14:paraId="263E6CBA" w14:textId="77777777" w:rsidR="00342CD7" w:rsidRPr="00EC3B59" w:rsidRDefault="00342CD7" w:rsidP="0052514F">
      <w:pPr>
        <w:tabs>
          <w:tab w:val="left" w:pos="1080"/>
        </w:tabs>
        <w:ind w:firstLine="709"/>
        <w:jc w:val="both"/>
        <w:rPr>
          <w:color w:val="000000"/>
        </w:rPr>
      </w:pPr>
      <w:r w:rsidRPr="00EC3B59">
        <w:rPr>
          <w:color w:val="000000"/>
        </w:rPr>
        <w:t>20.3.</w:t>
      </w:r>
      <w:r w:rsidRPr="00EC3B59">
        <w:rPr>
          <w:color w:val="000000"/>
        </w:rPr>
        <w:tab/>
        <w:t>palaiko ryšį su Savivaldybės ekstremalių situacijų komisija;</w:t>
      </w:r>
    </w:p>
    <w:p w14:paraId="43DDE779" w14:textId="77777777" w:rsidR="00342CD7" w:rsidRPr="00EC3B59" w:rsidRDefault="00342CD7" w:rsidP="0052514F">
      <w:pPr>
        <w:tabs>
          <w:tab w:val="left" w:pos="1080"/>
        </w:tabs>
        <w:ind w:firstLine="709"/>
        <w:jc w:val="both"/>
        <w:rPr>
          <w:color w:val="000000"/>
        </w:rPr>
      </w:pPr>
      <w:r w:rsidRPr="00EC3B59">
        <w:rPr>
          <w:color w:val="000000"/>
        </w:rPr>
        <w:t>20.4.</w:t>
      </w:r>
      <w:r w:rsidRPr="00EC3B59">
        <w:rPr>
          <w:color w:val="000000"/>
        </w:rPr>
        <w:tab/>
        <w:t>vykdo kitas teisės aktų nustatytas funkcijas.</w:t>
      </w:r>
    </w:p>
    <w:p w14:paraId="3305E6DF" w14:textId="3BCC7D97" w:rsidR="00342CD7" w:rsidRDefault="00342CD7" w:rsidP="0052514F">
      <w:pPr>
        <w:numPr>
          <w:ilvl w:val="0"/>
          <w:numId w:val="6"/>
        </w:numPr>
        <w:tabs>
          <w:tab w:val="clear" w:pos="720"/>
          <w:tab w:val="left" w:pos="1080"/>
        </w:tabs>
        <w:ind w:left="0" w:firstLine="709"/>
        <w:jc w:val="both"/>
        <w:rPr>
          <w:color w:val="000000"/>
        </w:rPr>
      </w:pPr>
      <w:r w:rsidRPr="00EC3B59">
        <w:rPr>
          <w:color w:val="000000"/>
        </w:rPr>
        <w:t>Kasdieninėmis darbo sąlygomis Komisijos nariai dirba nuolatinėse darbo vietose, esant ekstremaliai situacijai – Komisijos darbo vietoje.</w:t>
      </w:r>
    </w:p>
    <w:p w14:paraId="2EFAD60F" w14:textId="77777777" w:rsidR="00227B43" w:rsidRPr="00EC3B59" w:rsidRDefault="00227B43" w:rsidP="00227B43">
      <w:pPr>
        <w:tabs>
          <w:tab w:val="left" w:pos="1080"/>
        </w:tabs>
        <w:ind w:left="709"/>
        <w:jc w:val="both"/>
        <w:rPr>
          <w:color w:val="000000"/>
        </w:rPr>
      </w:pPr>
    </w:p>
    <w:p w14:paraId="5D55C8EF" w14:textId="67F2CCDF" w:rsidR="00342CD7" w:rsidRDefault="00342CD7" w:rsidP="00227B43">
      <w:pPr>
        <w:jc w:val="center"/>
        <w:rPr>
          <w:b/>
          <w:bCs/>
          <w:color w:val="000000"/>
        </w:rPr>
      </w:pPr>
      <w:r w:rsidRPr="00EC3B59">
        <w:rPr>
          <w:b/>
          <w:bCs/>
          <w:color w:val="000000"/>
        </w:rPr>
        <w:t>V.</w:t>
      </w:r>
      <w:r w:rsidRPr="00EC3B59">
        <w:rPr>
          <w:color w:val="000000"/>
        </w:rPr>
        <w:t> </w:t>
      </w:r>
      <w:r w:rsidRPr="00EC3B59">
        <w:rPr>
          <w:b/>
          <w:bCs/>
          <w:color w:val="000000"/>
        </w:rPr>
        <w:t>BAIGIAMOSIOS NUOSTATOS</w:t>
      </w:r>
    </w:p>
    <w:p w14:paraId="68AA7587" w14:textId="77777777" w:rsidR="00227B43" w:rsidRPr="00EC3B59" w:rsidRDefault="00227B43" w:rsidP="00227B43">
      <w:pPr>
        <w:jc w:val="center"/>
        <w:rPr>
          <w:color w:val="000000"/>
        </w:rPr>
      </w:pPr>
    </w:p>
    <w:p w14:paraId="3F0A6DCA" w14:textId="77777777" w:rsidR="00C34D5C" w:rsidRPr="00EC3B59" w:rsidRDefault="00342CD7" w:rsidP="0052514F">
      <w:pPr>
        <w:tabs>
          <w:tab w:val="left" w:pos="1134"/>
        </w:tabs>
        <w:ind w:firstLine="709"/>
        <w:jc w:val="both"/>
      </w:pPr>
      <w:r w:rsidRPr="00EC3B59">
        <w:t>22.</w:t>
      </w:r>
      <w:r w:rsidRPr="00EC3B59">
        <w:tab/>
        <w:t>Komisijos sudėtis ir nuostatai tvirtinami Savivaldybės administracijos direktoriaus įsakymu.</w:t>
      </w:r>
    </w:p>
    <w:p w14:paraId="05AABD4D" w14:textId="3A306F86" w:rsidR="00F43D13" w:rsidRPr="00EC3B59" w:rsidRDefault="00F43D13" w:rsidP="00260B28">
      <w:pPr>
        <w:spacing w:after="200"/>
        <w:jc w:val="center"/>
        <w:sectPr w:rsidR="00F43D13" w:rsidRPr="00EC3B59" w:rsidSect="00C34D5C">
          <w:pgSz w:w="11906" w:h="16838"/>
          <w:pgMar w:top="1134" w:right="567" w:bottom="1134" w:left="1701" w:header="567" w:footer="567" w:gutter="0"/>
          <w:cols w:space="1296"/>
          <w:docGrid w:linePitch="360"/>
        </w:sectPr>
      </w:pPr>
      <w:r w:rsidRPr="00EC3B59">
        <w:t>_________________</w:t>
      </w:r>
    </w:p>
    <w:p w14:paraId="6C156DDF" w14:textId="77777777" w:rsidR="00EC2AA6" w:rsidRPr="00EC3B59" w:rsidRDefault="00EC2AA6" w:rsidP="00C34D5C">
      <w:pPr>
        <w:ind w:firstLine="567"/>
        <w:jc w:val="right"/>
        <w:outlineLvl w:val="0"/>
        <w:rPr>
          <w:b/>
          <w:sz w:val="28"/>
          <w:szCs w:val="28"/>
        </w:rPr>
      </w:pPr>
    </w:p>
    <w:p w14:paraId="0D24E426" w14:textId="77777777" w:rsidR="00EC2AA6" w:rsidRPr="00EC3B59" w:rsidRDefault="00EC2AA6" w:rsidP="00C34D5C">
      <w:pPr>
        <w:ind w:firstLine="567"/>
        <w:jc w:val="right"/>
        <w:outlineLvl w:val="0"/>
        <w:rPr>
          <w:b/>
          <w:sz w:val="28"/>
          <w:szCs w:val="28"/>
        </w:rPr>
      </w:pPr>
    </w:p>
    <w:p w14:paraId="625EB2C5" w14:textId="667EA8D9" w:rsidR="00C34D5C" w:rsidRPr="00EC3B59" w:rsidRDefault="00EC2AA6" w:rsidP="00EC2AA6">
      <w:pPr>
        <w:ind w:firstLine="567"/>
        <w:jc w:val="right"/>
        <w:outlineLvl w:val="0"/>
        <w:rPr>
          <w:b/>
          <w:sz w:val="28"/>
          <w:szCs w:val="28"/>
        </w:rPr>
      </w:pPr>
      <w:r w:rsidRPr="00EC3B59">
        <w:rPr>
          <w:b/>
          <w:sz w:val="28"/>
          <w:szCs w:val="28"/>
        </w:rPr>
        <w:t xml:space="preserve">14 </w:t>
      </w:r>
      <w:r w:rsidR="00C34D5C" w:rsidRPr="00EC3B59">
        <w:rPr>
          <w:b/>
          <w:sz w:val="28"/>
          <w:szCs w:val="28"/>
        </w:rPr>
        <w:t>PRIEDAS</w:t>
      </w:r>
    </w:p>
    <w:p w14:paraId="07C43B57" w14:textId="77777777" w:rsidR="00EC2AA6" w:rsidRPr="00EC3B59" w:rsidRDefault="00EC2AA6" w:rsidP="00EC2AA6">
      <w:pPr>
        <w:ind w:firstLine="567"/>
      </w:pPr>
    </w:p>
    <w:p w14:paraId="65FD1252" w14:textId="77777777" w:rsidR="00C34D5C" w:rsidRPr="00EC3B59" w:rsidRDefault="00C34D5C" w:rsidP="00C34D5C">
      <w:pPr>
        <w:ind w:firstLine="567"/>
        <w:jc w:val="center"/>
        <w:rPr>
          <w:b/>
          <w:sz w:val="28"/>
          <w:szCs w:val="28"/>
        </w:rPr>
      </w:pPr>
      <w:r w:rsidRPr="00EC3B59">
        <w:rPr>
          <w:b/>
          <w:sz w:val="28"/>
          <w:szCs w:val="28"/>
        </w:rPr>
        <w:t>GYVENTOJŲ SURINKIMO PUNKTŲ IR GYVENTOJŲ PRIĖMIMO PUNKTŲ ĮKŪRIMO VIETŲ SĄRAŠAS</w:t>
      </w:r>
    </w:p>
    <w:p w14:paraId="38B4BD10" w14:textId="77777777" w:rsidR="00C34D5C" w:rsidRPr="00EC3B59" w:rsidRDefault="00C34D5C" w:rsidP="00C34D5C">
      <w:pPr>
        <w:ind w:firstLine="567"/>
        <w:jc w:val="center"/>
        <w:rPr>
          <w:b/>
          <w:sz w:val="28"/>
          <w:szCs w:val="28"/>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3033"/>
        <w:gridCol w:w="3350"/>
        <w:gridCol w:w="3071"/>
        <w:gridCol w:w="1814"/>
        <w:gridCol w:w="2682"/>
      </w:tblGrid>
      <w:tr w:rsidR="00C34D5C" w:rsidRPr="00EC3B59" w14:paraId="427440C6" w14:textId="77777777" w:rsidTr="00380EE9">
        <w:trPr>
          <w:trHeight w:val="94"/>
        </w:trPr>
        <w:tc>
          <w:tcPr>
            <w:tcW w:w="194" w:type="pct"/>
            <w:shd w:val="clear" w:color="auto" w:fill="FFFFFF"/>
            <w:vAlign w:val="center"/>
          </w:tcPr>
          <w:p w14:paraId="08C5F086" w14:textId="77777777" w:rsidR="00C34D5C" w:rsidRPr="00EC3B59" w:rsidRDefault="00C34D5C" w:rsidP="00D917D3">
            <w:pPr>
              <w:ind w:left="-142"/>
              <w:jc w:val="center"/>
              <w:rPr>
                <w:b/>
                <w:bCs/>
                <w:sz w:val="20"/>
                <w:szCs w:val="20"/>
              </w:rPr>
            </w:pPr>
            <w:r w:rsidRPr="00EC3B59">
              <w:rPr>
                <w:b/>
                <w:bCs/>
                <w:sz w:val="20"/>
                <w:szCs w:val="20"/>
              </w:rPr>
              <w:t>Eil. Nr.</w:t>
            </w:r>
          </w:p>
        </w:tc>
        <w:tc>
          <w:tcPr>
            <w:tcW w:w="1045" w:type="pct"/>
            <w:shd w:val="clear" w:color="auto" w:fill="FFFFFF"/>
            <w:vAlign w:val="center"/>
          </w:tcPr>
          <w:p w14:paraId="2CA8F2C3" w14:textId="77777777" w:rsidR="00C34D5C" w:rsidRPr="00EC3B59" w:rsidRDefault="00C34D5C" w:rsidP="00D917D3">
            <w:pPr>
              <w:jc w:val="center"/>
              <w:rPr>
                <w:b/>
                <w:bCs/>
                <w:sz w:val="20"/>
                <w:szCs w:val="20"/>
              </w:rPr>
            </w:pPr>
            <w:r w:rsidRPr="00EC3B59">
              <w:rPr>
                <w:b/>
                <w:bCs/>
                <w:sz w:val="20"/>
                <w:szCs w:val="20"/>
              </w:rPr>
              <w:t>Seniūnija</w:t>
            </w:r>
          </w:p>
        </w:tc>
        <w:tc>
          <w:tcPr>
            <w:tcW w:w="1154" w:type="pct"/>
            <w:vAlign w:val="center"/>
          </w:tcPr>
          <w:p w14:paraId="6875F183" w14:textId="77777777" w:rsidR="00C34D5C" w:rsidRPr="00EC3B59" w:rsidRDefault="00C34D5C" w:rsidP="00D917D3">
            <w:pPr>
              <w:jc w:val="center"/>
              <w:rPr>
                <w:b/>
                <w:bCs/>
                <w:color w:val="000000"/>
                <w:sz w:val="20"/>
                <w:szCs w:val="20"/>
              </w:rPr>
            </w:pPr>
            <w:r w:rsidRPr="00EC3B59">
              <w:rPr>
                <w:b/>
                <w:bCs/>
                <w:color w:val="000000"/>
                <w:sz w:val="20"/>
                <w:szCs w:val="20"/>
              </w:rPr>
              <w:t>Punkto adresas</w:t>
            </w:r>
          </w:p>
        </w:tc>
        <w:tc>
          <w:tcPr>
            <w:tcW w:w="1058" w:type="pct"/>
            <w:vAlign w:val="center"/>
          </w:tcPr>
          <w:p w14:paraId="0FBF2428" w14:textId="77777777" w:rsidR="00C34D5C" w:rsidRPr="00EC3B59" w:rsidRDefault="00C34D5C" w:rsidP="00D917D3">
            <w:pPr>
              <w:jc w:val="center"/>
              <w:rPr>
                <w:b/>
                <w:bCs/>
                <w:color w:val="000000"/>
                <w:sz w:val="20"/>
                <w:szCs w:val="20"/>
              </w:rPr>
            </w:pPr>
            <w:r w:rsidRPr="00EC3B59">
              <w:rPr>
                <w:b/>
                <w:bCs/>
                <w:color w:val="000000"/>
                <w:sz w:val="20"/>
                <w:szCs w:val="20"/>
              </w:rPr>
              <w:t>Seniūnas</w:t>
            </w:r>
          </w:p>
        </w:tc>
        <w:tc>
          <w:tcPr>
            <w:tcW w:w="625" w:type="pct"/>
            <w:vAlign w:val="center"/>
          </w:tcPr>
          <w:p w14:paraId="32DAC5C9" w14:textId="77777777" w:rsidR="00C34D5C" w:rsidRPr="00EC3B59" w:rsidRDefault="00C34D5C" w:rsidP="00D917D3">
            <w:pPr>
              <w:jc w:val="center"/>
              <w:rPr>
                <w:b/>
                <w:bCs/>
                <w:color w:val="000000"/>
                <w:sz w:val="20"/>
                <w:szCs w:val="20"/>
              </w:rPr>
            </w:pPr>
            <w:r w:rsidRPr="00EC3B59">
              <w:rPr>
                <w:b/>
                <w:bCs/>
                <w:color w:val="000000"/>
                <w:sz w:val="20"/>
                <w:szCs w:val="20"/>
              </w:rPr>
              <w:t>Telefono Nr.</w:t>
            </w:r>
          </w:p>
        </w:tc>
        <w:tc>
          <w:tcPr>
            <w:tcW w:w="924" w:type="pct"/>
            <w:vAlign w:val="center"/>
          </w:tcPr>
          <w:p w14:paraId="0DE26CCA" w14:textId="77777777" w:rsidR="00C34D5C" w:rsidRPr="00EC3B59" w:rsidRDefault="00C34D5C" w:rsidP="00D917D3">
            <w:pPr>
              <w:jc w:val="center"/>
              <w:rPr>
                <w:b/>
                <w:bCs/>
                <w:color w:val="000000"/>
                <w:sz w:val="20"/>
                <w:szCs w:val="20"/>
              </w:rPr>
            </w:pPr>
            <w:r w:rsidRPr="00EC3B59">
              <w:rPr>
                <w:b/>
                <w:bCs/>
                <w:color w:val="000000"/>
                <w:sz w:val="20"/>
                <w:szCs w:val="20"/>
              </w:rPr>
              <w:t>El. p. adresas</w:t>
            </w:r>
          </w:p>
        </w:tc>
      </w:tr>
      <w:tr w:rsidR="00BE4397" w:rsidRPr="00BE4397" w14:paraId="2080BFFB" w14:textId="77777777" w:rsidTr="00380EE9">
        <w:trPr>
          <w:trHeight w:val="397"/>
        </w:trPr>
        <w:tc>
          <w:tcPr>
            <w:tcW w:w="194" w:type="pct"/>
            <w:shd w:val="clear" w:color="auto" w:fill="FFFFFF"/>
            <w:vAlign w:val="center"/>
          </w:tcPr>
          <w:p w14:paraId="00E5B909" w14:textId="77777777" w:rsidR="00C34D5C" w:rsidRPr="00BE4397" w:rsidRDefault="00C34D5C" w:rsidP="00D917D3">
            <w:pPr>
              <w:jc w:val="center"/>
              <w:rPr>
                <w:sz w:val="20"/>
                <w:szCs w:val="20"/>
              </w:rPr>
            </w:pPr>
            <w:r w:rsidRPr="00BE4397">
              <w:rPr>
                <w:sz w:val="20"/>
                <w:szCs w:val="20"/>
              </w:rPr>
              <w:t>1</w:t>
            </w:r>
          </w:p>
        </w:tc>
        <w:tc>
          <w:tcPr>
            <w:tcW w:w="1045" w:type="pct"/>
            <w:vAlign w:val="center"/>
          </w:tcPr>
          <w:p w14:paraId="07F83E3A" w14:textId="4ECDBC3F" w:rsidR="00C34D5C" w:rsidRPr="00BE4397" w:rsidRDefault="00A30285" w:rsidP="00D917D3">
            <w:pPr>
              <w:jc w:val="center"/>
              <w:rPr>
                <w:sz w:val="20"/>
                <w:szCs w:val="20"/>
              </w:rPr>
            </w:pPr>
            <w:r w:rsidRPr="00BE4397">
              <w:rPr>
                <w:sz w:val="20"/>
                <w:szCs w:val="20"/>
              </w:rPr>
              <w:t>Trakų</w:t>
            </w:r>
            <w:r w:rsidR="00C34D5C" w:rsidRPr="00BE4397">
              <w:rPr>
                <w:sz w:val="20"/>
                <w:szCs w:val="20"/>
              </w:rPr>
              <w:t xml:space="preserve"> seniūnija</w:t>
            </w:r>
          </w:p>
        </w:tc>
        <w:tc>
          <w:tcPr>
            <w:tcW w:w="1154" w:type="pct"/>
            <w:vAlign w:val="center"/>
          </w:tcPr>
          <w:p w14:paraId="69DDC97A" w14:textId="0B739454" w:rsidR="00C34D5C" w:rsidRPr="00BE4397" w:rsidRDefault="008A0623" w:rsidP="00D917D3">
            <w:pPr>
              <w:jc w:val="center"/>
              <w:rPr>
                <w:sz w:val="20"/>
                <w:szCs w:val="20"/>
              </w:rPr>
            </w:pPr>
            <w:r w:rsidRPr="00BE4397">
              <w:rPr>
                <w:sz w:val="20"/>
                <w:szCs w:val="20"/>
              </w:rPr>
              <w:t>Trakų kultūros rūmai</w:t>
            </w:r>
          </w:p>
        </w:tc>
        <w:tc>
          <w:tcPr>
            <w:tcW w:w="1058" w:type="pct"/>
            <w:vAlign w:val="center"/>
          </w:tcPr>
          <w:p w14:paraId="7C873EE9" w14:textId="7AD759FA" w:rsidR="00C34D5C" w:rsidRPr="00BE4397" w:rsidRDefault="005960FF" w:rsidP="00D917D3">
            <w:pPr>
              <w:jc w:val="center"/>
              <w:rPr>
                <w:sz w:val="20"/>
                <w:szCs w:val="20"/>
              </w:rPr>
            </w:pPr>
            <w:r w:rsidRPr="00BE4397">
              <w:rPr>
                <w:sz w:val="20"/>
                <w:szCs w:val="20"/>
              </w:rPr>
              <w:t>Vilma Puišienė</w:t>
            </w:r>
          </w:p>
        </w:tc>
        <w:tc>
          <w:tcPr>
            <w:tcW w:w="625" w:type="pct"/>
            <w:vAlign w:val="center"/>
          </w:tcPr>
          <w:p w14:paraId="75A3B07A" w14:textId="60BF319E" w:rsidR="00C34D5C" w:rsidRPr="00BE4397" w:rsidRDefault="005960FF" w:rsidP="00996672">
            <w:pPr>
              <w:jc w:val="center"/>
              <w:rPr>
                <w:sz w:val="20"/>
                <w:szCs w:val="20"/>
              </w:rPr>
            </w:pPr>
            <w:r w:rsidRPr="00BE4397">
              <w:rPr>
                <w:sz w:val="21"/>
                <w:szCs w:val="21"/>
              </w:rPr>
              <w:t>(8 528) 55 730</w:t>
            </w:r>
          </w:p>
        </w:tc>
        <w:tc>
          <w:tcPr>
            <w:tcW w:w="924" w:type="pct"/>
            <w:vAlign w:val="center"/>
          </w:tcPr>
          <w:p w14:paraId="23B637A0" w14:textId="4E2337D0" w:rsidR="00C34D5C" w:rsidRPr="00BE4397" w:rsidRDefault="00000000" w:rsidP="00996672">
            <w:pPr>
              <w:jc w:val="center"/>
              <w:rPr>
                <w:sz w:val="20"/>
                <w:szCs w:val="20"/>
              </w:rPr>
            </w:pPr>
            <w:hyperlink r:id="rId117" w:history="1">
              <w:r w:rsidR="008A0623" w:rsidRPr="00BE4397">
                <w:rPr>
                  <w:rStyle w:val="Hipersaitas"/>
                  <w:color w:val="auto"/>
                  <w:sz w:val="20"/>
                  <w:szCs w:val="20"/>
                </w:rPr>
                <w:t>trakai@trakai.lt</w:t>
              </w:r>
            </w:hyperlink>
          </w:p>
        </w:tc>
      </w:tr>
      <w:tr w:rsidR="00BE4397" w:rsidRPr="00BE4397" w14:paraId="61F8CE32" w14:textId="77777777" w:rsidTr="00380EE9">
        <w:trPr>
          <w:trHeight w:val="397"/>
        </w:trPr>
        <w:tc>
          <w:tcPr>
            <w:tcW w:w="194" w:type="pct"/>
            <w:shd w:val="clear" w:color="auto" w:fill="FFFFFF"/>
            <w:vAlign w:val="center"/>
          </w:tcPr>
          <w:p w14:paraId="0651C545" w14:textId="77777777" w:rsidR="00C34D5C" w:rsidRPr="00BE4397" w:rsidRDefault="00C34D5C" w:rsidP="00D917D3">
            <w:pPr>
              <w:jc w:val="center"/>
              <w:rPr>
                <w:sz w:val="20"/>
                <w:szCs w:val="20"/>
              </w:rPr>
            </w:pPr>
            <w:r w:rsidRPr="00BE4397">
              <w:rPr>
                <w:sz w:val="20"/>
                <w:szCs w:val="20"/>
              </w:rPr>
              <w:t>2</w:t>
            </w:r>
          </w:p>
        </w:tc>
        <w:tc>
          <w:tcPr>
            <w:tcW w:w="1045" w:type="pct"/>
            <w:vAlign w:val="center"/>
          </w:tcPr>
          <w:p w14:paraId="0A09ADAE" w14:textId="7D9A04D6" w:rsidR="00C34D5C" w:rsidRPr="00BE4397" w:rsidRDefault="00A30285" w:rsidP="00D917D3">
            <w:pPr>
              <w:jc w:val="center"/>
              <w:rPr>
                <w:sz w:val="20"/>
                <w:szCs w:val="20"/>
              </w:rPr>
            </w:pPr>
            <w:r w:rsidRPr="00BE4397">
              <w:rPr>
                <w:sz w:val="20"/>
                <w:szCs w:val="20"/>
              </w:rPr>
              <w:t xml:space="preserve">Senųjų Trakų </w:t>
            </w:r>
            <w:r w:rsidR="00C34D5C" w:rsidRPr="00BE4397">
              <w:rPr>
                <w:sz w:val="20"/>
                <w:szCs w:val="20"/>
              </w:rPr>
              <w:t>seniūnija</w:t>
            </w:r>
          </w:p>
        </w:tc>
        <w:tc>
          <w:tcPr>
            <w:tcW w:w="1154" w:type="pct"/>
            <w:vAlign w:val="center"/>
          </w:tcPr>
          <w:p w14:paraId="305895DF" w14:textId="27A6485F" w:rsidR="00C34D5C" w:rsidRPr="00BE4397" w:rsidRDefault="00757CBA" w:rsidP="00D917D3">
            <w:pPr>
              <w:jc w:val="center"/>
              <w:rPr>
                <w:sz w:val="20"/>
                <w:szCs w:val="20"/>
              </w:rPr>
            </w:pPr>
            <w:r w:rsidRPr="00BE4397">
              <w:rPr>
                <w:sz w:val="20"/>
                <w:szCs w:val="20"/>
              </w:rPr>
              <w:t>Senųjų Trakų seniūnija</w:t>
            </w:r>
          </w:p>
        </w:tc>
        <w:tc>
          <w:tcPr>
            <w:tcW w:w="1058" w:type="pct"/>
            <w:vAlign w:val="center"/>
          </w:tcPr>
          <w:p w14:paraId="517A658D" w14:textId="39FF2E68" w:rsidR="00C34D5C" w:rsidRPr="00BE4397" w:rsidRDefault="008A0623" w:rsidP="00D917D3">
            <w:pPr>
              <w:jc w:val="center"/>
              <w:rPr>
                <w:sz w:val="20"/>
                <w:szCs w:val="20"/>
              </w:rPr>
            </w:pPr>
            <w:r w:rsidRPr="00BE4397">
              <w:rPr>
                <w:sz w:val="20"/>
                <w:szCs w:val="20"/>
              </w:rPr>
              <w:t>Ana Ingelevič</w:t>
            </w:r>
          </w:p>
        </w:tc>
        <w:tc>
          <w:tcPr>
            <w:tcW w:w="625" w:type="pct"/>
            <w:vAlign w:val="center"/>
          </w:tcPr>
          <w:p w14:paraId="32ACCF7A" w14:textId="604BB630" w:rsidR="00C34D5C" w:rsidRPr="00BE4397" w:rsidRDefault="008A0623" w:rsidP="00996672">
            <w:pPr>
              <w:jc w:val="center"/>
              <w:rPr>
                <w:sz w:val="20"/>
                <w:szCs w:val="20"/>
              </w:rPr>
            </w:pPr>
            <w:r w:rsidRPr="00BE4397">
              <w:rPr>
                <w:sz w:val="20"/>
                <w:szCs w:val="20"/>
              </w:rPr>
              <w:t>(8 528) 66 536</w:t>
            </w:r>
          </w:p>
        </w:tc>
        <w:tc>
          <w:tcPr>
            <w:tcW w:w="924" w:type="pct"/>
            <w:vAlign w:val="center"/>
          </w:tcPr>
          <w:p w14:paraId="2AA0480C" w14:textId="22FDF790" w:rsidR="00C34D5C" w:rsidRPr="00BE4397" w:rsidRDefault="00000000" w:rsidP="00996672">
            <w:pPr>
              <w:jc w:val="center"/>
              <w:rPr>
                <w:sz w:val="20"/>
                <w:szCs w:val="20"/>
              </w:rPr>
            </w:pPr>
            <w:hyperlink r:id="rId118" w:history="1">
              <w:r w:rsidR="008A0623" w:rsidRPr="00BE4397">
                <w:rPr>
                  <w:rStyle w:val="Hipersaitas"/>
                  <w:color w:val="auto"/>
                  <w:sz w:val="20"/>
                  <w:szCs w:val="20"/>
                </w:rPr>
                <w:t>senieji.trakai@trakai.lt</w:t>
              </w:r>
            </w:hyperlink>
          </w:p>
        </w:tc>
      </w:tr>
      <w:tr w:rsidR="00BE4397" w:rsidRPr="00BE4397" w14:paraId="231B22F3" w14:textId="77777777" w:rsidTr="00380EE9">
        <w:trPr>
          <w:trHeight w:val="397"/>
        </w:trPr>
        <w:tc>
          <w:tcPr>
            <w:tcW w:w="194" w:type="pct"/>
            <w:shd w:val="clear" w:color="auto" w:fill="FFFFFF"/>
            <w:vAlign w:val="center"/>
          </w:tcPr>
          <w:p w14:paraId="210B4C34" w14:textId="77777777" w:rsidR="00C34D5C" w:rsidRPr="00BE4397" w:rsidRDefault="00C34D5C" w:rsidP="00D917D3">
            <w:pPr>
              <w:jc w:val="center"/>
              <w:rPr>
                <w:sz w:val="20"/>
                <w:szCs w:val="20"/>
              </w:rPr>
            </w:pPr>
            <w:r w:rsidRPr="00BE4397">
              <w:rPr>
                <w:sz w:val="20"/>
                <w:szCs w:val="20"/>
              </w:rPr>
              <w:t>3</w:t>
            </w:r>
          </w:p>
        </w:tc>
        <w:tc>
          <w:tcPr>
            <w:tcW w:w="1045" w:type="pct"/>
            <w:vAlign w:val="center"/>
          </w:tcPr>
          <w:p w14:paraId="497719EB" w14:textId="7ABADDDD" w:rsidR="00C34D5C" w:rsidRPr="00BE4397" w:rsidRDefault="00A30285" w:rsidP="00D917D3">
            <w:pPr>
              <w:jc w:val="center"/>
              <w:rPr>
                <w:sz w:val="20"/>
                <w:szCs w:val="20"/>
              </w:rPr>
            </w:pPr>
            <w:r w:rsidRPr="00BE4397">
              <w:rPr>
                <w:sz w:val="20"/>
                <w:szCs w:val="20"/>
              </w:rPr>
              <w:t xml:space="preserve">Lentvario </w:t>
            </w:r>
            <w:r w:rsidR="00C34D5C" w:rsidRPr="00BE4397">
              <w:rPr>
                <w:sz w:val="20"/>
                <w:szCs w:val="20"/>
              </w:rPr>
              <w:t>seniūnija</w:t>
            </w:r>
          </w:p>
        </w:tc>
        <w:tc>
          <w:tcPr>
            <w:tcW w:w="1154" w:type="pct"/>
            <w:vAlign w:val="center"/>
          </w:tcPr>
          <w:p w14:paraId="5F4B2B55" w14:textId="31331A29" w:rsidR="00C34D5C" w:rsidRPr="00BE4397" w:rsidRDefault="00757CBA" w:rsidP="00D917D3">
            <w:pPr>
              <w:jc w:val="center"/>
              <w:rPr>
                <w:sz w:val="20"/>
                <w:szCs w:val="20"/>
              </w:rPr>
            </w:pPr>
            <w:r w:rsidRPr="00BE4397">
              <w:rPr>
                <w:sz w:val="20"/>
                <w:szCs w:val="20"/>
              </w:rPr>
              <w:t>Lentvario kultūros rūmai</w:t>
            </w:r>
          </w:p>
        </w:tc>
        <w:tc>
          <w:tcPr>
            <w:tcW w:w="1058" w:type="pct"/>
            <w:vAlign w:val="center"/>
          </w:tcPr>
          <w:p w14:paraId="61CA4E4B" w14:textId="5B4B1C35" w:rsidR="00C34D5C" w:rsidRPr="00BE4397" w:rsidRDefault="00C34D5C" w:rsidP="00D917D3">
            <w:pPr>
              <w:jc w:val="center"/>
              <w:rPr>
                <w:sz w:val="20"/>
                <w:szCs w:val="20"/>
              </w:rPr>
            </w:pPr>
          </w:p>
        </w:tc>
        <w:tc>
          <w:tcPr>
            <w:tcW w:w="625" w:type="pct"/>
            <w:vAlign w:val="center"/>
          </w:tcPr>
          <w:p w14:paraId="5DC13E7B" w14:textId="70EC643D" w:rsidR="00C34D5C" w:rsidRPr="00BE4397" w:rsidRDefault="00757CBA" w:rsidP="00996672">
            <w:pPr>
              <w:jc w:val="center"/>
              <w:rPr>
                <w:sz w:val="20"/>
                <w:szCs w:val="20"/>
              </w:rPr>
            </w:pPr>
            <w:r w:rsidRPr="00BE4397">
              <w:rPr>
                <w:sz w:val="20"/>
                <w:szCs w:val="20"/>
              </w:rPr>
              <w:t>(8 528) 28 444</w:t>
            </w:r>
          </w:p>
        </w:tc>
        <w:tc>
          <w:tcPr>
            <w:tcW w:w="924" w:type="pct"/>
            <w:vAlign w:val="center"/>
          </w:tcPr>
          <w:p w14:paraId="5986CAB3" w14:textId="63A02D89" w:rsidR="00C34D5C" w:rsidRPr="00BE4397" w:rsidRDefault="00000000" w:rsidP="00996672">
            <w:pPr>
              <w:jc w:val="center"/>
              <w:rPr>
                <w:sz w:val="20"/>
                <w:szCs w:val="20"/>
              </w:rPr>
            </w:pPr>
            <w:hyperlink r:id="rId119" w:history="1">
              <w:r w:rsidR="00757CBA" w:rsidRPr="00BE4397">
                <w:rPr>
                  <w:rStyle w:val="Hipersaitas"/>
                  <w:color w:val="auto"/>
                  <w:sz w:val="20"/>
                  <w:szCs w:val="20"/>
                </w:rPr>
                <w:t>lentvaris@trakai.lt</w:t>
              </w:r>
            </w:hyperlink>
          </w:p>
        </w:tc>
      </w:tr>
      <w:tr w:rsidR="00BE4397" w:rsidRPr="00BE4397" w14:paraId="65090E3A" w14:textId="77777777" w:rsidTr="00380EE9">
        <w:trPr>
          <w:trHeight w:val="397"/>
        </w:trPr>
        <w:tc>
          <w:tcPr>
            <w:tcW w:w="194" w:type="pct"/>
            <w:shd w:val="clear" w:color="auto" w:fill="FFFFFF"/>
            <w:vAlign w:val="center"/>
          </w:tcPr>
          <w:p w14:paraId="631889A9" w14:textId="77777777" w:rsidR="00C34D5C" w:rsidRPr="00BE4397" w:rsidRDefault="00C34D5C" w:rsidP="00D917D3">
            <w:pPr>
              <w:jc w:val="center"/>
              <w:rPr>
                <w:sz w:val="20"/>
                <w:szCs w:val="20"/>
              </w:rPr>
            </w:pPr>
            <w:r w:rsidRPr="00BE4397">
              <w:rPr>
                <w:sz w:val="20"/>
                <w:szCs w:val="20"/>
              </w:rPr>
              <w:t>4</w:t>
            </w:r>
          </w:p>
        </w:tc>
        <w:tc>
          <w:tcPr>
            <w:tcW w:w="1045" w:type="pct"/>
            <w:vAlign w:val="center"/>
          </w:tcPr>
          <w:p w14:paraId="3F65F9E0" w14:textId="076EA129" w:rsidR="00C34D5C" w:rsidRPr="00BE4397" w:rsidRDefault="00A30285" w:rsidP="00D917D3">
            <w:pPr>
              <w:jc w:val="center"/>
              <w:rPr>
                <w:sz w:val="20"/>
                <w:szCs w:val="20"/>
              </w:rPr>
            </w:pPr>
            <w:r w:rsidRPr="00BE4397">
              <w:rPr>
                <w:sz w:val="20"/>
                <w:szCs w:val="20"/>
              </w:rPr>
              <w:t>Onuškio</w:t>
            </w:r>
            <w:r w:rsidR="00C34D5C" w:rsidRPr="00BE4397">
              <w:rPr>
                <w:sz w:val="20"/>
                <w:szCs w:val="20"/>
              </w:rPr>
              <w:t xml:space="preserve"> seniūnija</w:t>
            </w:r>
          </w:p>
        </w:tc>
        <w:tc>
          <w:tcPr>
            <w:tcW w:w="1154" w:type="pct"/>
            <w:vAlign w:val="center"/>
          </w:tcPr>
          <w:p w14:paraId="462FEC47" w14:textId="2A8124B1" w:rsidR="00C34D5C" w:rsidRPr="00BE4397" w:rsidRDefault="00757CBA" w:rsidP="00D917D3">
            <w:pPr>
              <w:jc w:val="center"/>
              <w:rPr>
                <w:sz w:val="20"/>
                <w:szCs w:val="20"/>
              </w:rPr>
            </w:pPr>
            <w:r w:rsidRPr="00BE4397">
              <w:rPr>
                <w:sz w:val="20"/>
                <w:szCs w:val="20"/>
              </w:rPr>
              <w:t>Onuškio seniūnija</w:t>
            </w:r>
          </w:p>
        </w:tc>
        <w:tc>
          <w:tcPr>
            <w:tcW w:w="1058" w:type="pct"/>
            <w:vAlign w:val="center"/>
          </w:tcPr>
          <w:p w14:paraId="37883AD5" w14:textId="64146F9A" w:rsidR="00C34D5C" w:rsidRPr="00BE4397" w:rsidRDefault="00757CBA" w:rsidP="00D917D3">
            <w:pPr>
              <w:jc w:val="center"/>
              <w:rPr>
                <w:sz w:val="20"/>
                <w:szCs w:val="20"/>
              </w:rPr>
            </w:pPr>
            <w:r w:rsidRPr="00BE4397">
              <w:rPr>
                <w:sz w:val="20"/>
                <w:szCs w:val="20"/>
              </w:rPr>
              <w:t>Zita Aniulienė</w:t>
            </w:r>
          </w:p>
        </w:tc>
        <w:tc>
          <w:tcPr>
            <w:tcW w:w="625" w:type="pct"/>
            <w:vAlign w:val="center"/>
          </w:tcPr>
          <w:p w14:paraId="109B0553" w14:textId="0B30A1D8" w:rsidR="00C34D5C" w:rsidRPr="00BE4397" w:rsidRDefault="00757CBA" w:rsidP="00996672">
            <w:pPr>
              <w:jc w:val="center"/>
              <w:rPr>
                <w:sz w:val="20"/>
                <w:szCs w:val="20"/>
              </w:rPr>
            </w:pPr>
            <w:r w:rsidRPr="00BE4397">
              <w:rPr>
                <w:sz w:val="20"/>
                <w:szCs w:val="20"/>
              </w:rPr>
              <w:t>(8 528) 62 218</w:t>
            </w:r>
          </w:p>
        </w:tc>
        <w:tc>
          <w:tcPr>
            <w:tcW w:w="924" w:type="pct"/>
            <w:vAlign w:val="center"/>
          </w:tcPr>
          <w:p w14:paraId="2627EF03" w14:textId="089DD1A1" w:rsidR="00C34D5C" w:rsidRPr="00BE4397" w:rsidRDefault="00000000" w:rsidP="00996672">
            <w:pPr>
              <w:jc w:val="center"/>
              <w:rPr>
                <w:sz w:val="20"/>
                <w:szCs w:val="20"/>
              </w:rPr>
            </w:pPr>
            <w:hyperlink r:id="rId120" w:history="1">
              <w:r w:rsidR="00757CBA" w:rsidRPr="00BE4397">
                <w:rPr>
                  <w:rStyle w:val="Hipersaitas"/>
                  <w:color w:val="auto"/>
                  <w:sz w:val="20"/>
                  <w:szCs w:val="20"/>
                </w:rPr>
                <w:t>onuskis@trakai.lt</w:t>
              </w:r>
            </w:hyperlink>
          </w:p>
        </w:tc>
      </w:tr>
      <w:tr w:rsidR="00BE4397" w:rsidRPr="00BE4397" w14:paraId="6951B5AC" w14:textId="77777777" w:rsidTr="0078730D">
        <w:trPr>
          <w:trHeight w:val="397"/>
        </w:trPr>
        <w:tc>
          <w:tcPr>
            <w:tcW w:w="194" w:type="pct"/>
            <w:shd w:val="clear" w:color="auto" w:fill="FFFFFF"/>
            <w:vAlign w:val="center"/>
          </w:tcPr>
          <w:p w14:paraId="2773A5B5" w14:textId="77777777" w:rsidR="001E2BDD" w:rsidRPr="00BE4397" w:rsidRDefault="001E2BDD" w:rsidP="001E2BDD">
            <w:pPr>
              <w:jc w:val="center"/>
              <w:rPr>
                <w:sz w:val="20"/>
                <w:szCs w:val="20"/>
              </w:rPr>
            </w:pPr>
            <w:r w:rsidRPr="00BE4397">
              <w:rPr>
                <w:sz w:val="20"/>
                <w:szCs w:val="20"/>
              </w:rPr>
              <w:t>5</w:t>
            </w:r>
          </w:p>
        </w:tc>
        <w:tc>
          <w:tcPr>
            <w:tcW w:w="1045" w:type="pct"/>
            <w:vAlign w:val="center"/>
          </w:tcPr>
          <w:p w14:paraId="1AA8D40B" w14:textId="258CE56F" w:rsidR="001E2BDD" w:rsidRPr="00BE4397" w:rsidRDefault="001E2BDD" w:rsidP="001E2BDD">
            <w:pPr>
              <w:jc w:val="center"/>
              <w:rPr>
                <w:sz w:val="20"/>
                <w:szCs w:val="20"/>
              </w:rPr>
            </w:pPr>
            <w:r w:rsidRPr="00BE4397">
              <w:rPr>
                <w:sz w:val="20"/>
                <w:szCs w:val="20"/>
              </w:rPr>
              <w:t>Aukštadvario seniūnija</w:t>
            </w:r>
          </w:p>
        </w:tc>
        <w:tc>
          <w:tcPr>
            <w:tcW w:w="1154" w:type="pct"/>
            <w:vAlign w:val="center"/>
          </w:tcPr>
          <w:p w14:paraId="50447521" w14:textId="0CBCBB6C" w:rsidR="001E2BDD" w:rsidRPr="00BE4397" w:rsidRDefault="001E2BDD" w:rsidP="001E2BDD">
            <w:pPr>
              <w:jc w:val="center"/>
              <w:rPr>
                <w:sz w:val="20"/>
                <w:szCs w:val="20"/>
              </w:rPr>
            </w:pPr>
            <w:r w:rsidRPr="00BE4397">
              <w:rPr>
                <w:sz w:val="20"/>
                <w:szCs w:val="20"/>
              </w:rPr>
              <w:t>Aukštadvario seniūnija</w:t>
            </w:r>
          </w:p>
        </w:tc>
        <w:tc>
          <w:tcPr>
            <w:tcW w:w="1058" w:type="pct"/>
            <w:tcBorders>
              <w:top w:val="nil"/>
              <w:left w:val="nil"/>
              <w:bottom w:val="single" w:sz="4" w:space="0" w:color="auto"/>
              <w:right w:val="single" w:sz="4" w:space="0" w:color="auto"/>
            </w:tcBorders>
            <w:vAlign w:val="center"/>
          </w:tcPr>
          <w:p w14:paraId="6D4E4389" w14:textId="75900DB1" w:rsidR="001E2BDD" w:rsidRPr="00BE4397" w:rsidRDefault="005D6EA7" w:rsidP="001E2BDD">
            <w:pPr>
              <w:jc w:val="center"/>
              <w:rPr>
                <w:sz w:val="20"/>
                <w:szCs w:val="20"/>
              </w:rPr>
            </w:pPr>
            <w:r w:rsidRPr="005D6EA7">
              <w:rPr>
                <w:sz w:val="20"/>
                <w:szCs w:val="20"/>
              </w:rPr>
              <w:t>Ramunė Bartkevičienė</w:t>
            </w:r>
          </w:p>
        </w:tc>
        <w:tc>
          <w:tcPr>
            <w:tcW w:w="625" w:type="pct"/>
            <w:vAlign w:val="center"/>
          </w:tcPr>
          <w:p w14:paraId="0318190A" w14:textId="1060A465" w:rsidR="001E2BDD" w:rsidRPr="00BE4397" w:rsidRDefault="001E2BDD" w:rsidP="001E2BDD">
            <w:pPr>
              <w:jc w:val="center"/>
              <w:rPr>
                <w:sz w:val="20"/>
                <w:szCs w:val="20"/>
              </w:rPr>
            </w:pPr>
            <w:r w:rsidRPr="00BE4397">
              <w:rPr>
                <w:sz w:val="20"/>
                <w:szCs w:val="20"/>
              </w:rPr>
              <w:t>8 (528)65 227</w:t>
            </w:r>
          </w:p>
        </w:tc>
        <w:tc>
          <w:tcPr>
            <w:tcW w:w="924" w:type="pct"/>
            <w:vAlign w:val="center"/>
          </w:tcPr>
          <w:p w14:paraId="4E85426A" w14:textId="6F7321F5" w:rsidR="001E2BDD" w:rsidRPr="00BE4397" w:rsidRDefault="00000000" w:rsidP="001E2BDD">
            <w:pPr>
              <w:jc w:val="center"/>
              <w:rPr>
                <w:sz w:val="20"/>
                <w:szCs w:val="20"/>
              </w:rPr>
            </w:pPr>
            <w:hyperlink r:id="rId121" w:history="1">
              <w:r w:rsidR="001E2BDD" w:rsidRPr="00BE4397">
                <w:rPr>
                  <w:rStyle w:val="Hipersaitas"/>
                  <w:color w:val="auto"/>
                  <w:sz w:val="20"/>
                  <w:szCs w:val="20"/>
                </w:rPr>
                <w:t>aukstadvaris@trakai.lt</w:t>
              </w:r>
            </w:hyperlink>
          </w:p>
        </w:tc>
      </w:tr>
      <w:tr w:rsidR="00BE4397" w:rsidRPr="00BE4397" w14:paraId="6DED5228" w14:textId="77777777" w:rsidTr="00380EE9">
        <w:trPr>
          <w:trHeight w:val="397"/>
        </w:trPr>
        <w:tc>
          <w:tcPr>
            <w:tcW w:w="194" w:type="pct"/>
            <w:shd w:val="clear" w:color="auto" w:fill="FFFFFF"/>
            <w:vAlign w:val="center"/>
          </w:tcPr>
          <w:p w14:paraId="7EB37E2B" w14:textId="77777777" w:rsidR="001E2BDD" w:rsidRPr="00BE4397" w:rsidRDefault="001E2BDD" w:rsidP="001E2BDD">
            <w:pPr>
              <w:jc w:val="center"/>
              <w:rPr>
                <w:sz w:val="20"/>
                <w:szCs w:val="20"/>
              </w:rPr>
            </w:pPr>
            <w:r w:rsidRPr="00BE4397">
              <w:rPr>
                <w:sz w:val="20"/>
                <w:szCs w:val="20"/>
              </w:rPr>
              <w:t>6</w:t>
            </w:r>
          </w:p>
        </w:tc>
        <w:tc>
          <w:tcPr>
            <w:tcW w:w="1045" w:type="pct"/>
            <w:vAlign w:val="center"/>
          </w:tcPr>
          <w:p w14:paraId="46FC2D09" w14:textId="56BC1421" w:rsidR="001E2BDD" w:rsidRPr="00BE4397" w:rsidRDefault="001E2BDD" w:rsidP="001E2BDD">
            <w:pPr>
              <w:jc w:val="center"/>
              <w:rPr>
                <w:sz w:val="20"/>
                <w:szCs w:val="20"/>
              </w:rPr>
            </w:pPr>
            <w:r w:rsidRPr="00BE4397">
              <w:rPr>
                <w:sz w:val="20"/>
                <w:szCs w:val="20"/>
              </w:rPr>
              <w:t>Paluknio seniūnija</w:t>
            </w:r>
          </w:p>
        </w:tc>
        <w:tc>
          <w:tcPr>
            <w:tcW w:w="1154" w:type="pct"/>
            <w:vAlign w:val="center"/>
          </w:tcPr>
          <w:p w14:paraId="3EF9776A" w14:textId="051DECD9" w:rsidR="001E2BDD" w:rsidRPr="00BE4397" w:rsidRDefault="001E2BDD" w:rsidP="001E2BDD">
            <w:pPr>
              <w:jc w:val="center"/>
              <w:rPr>
                <w:sz w:val="20"/>
                <w:szCs w:val="20"/>
              </w:rPr>
            </w:pPr>
            <w:r w:rsidRPr="00BE4397">
              <w:rPr>
                <w:sz w:val="20"/>
                <w:szCs w:val="20"/>
              </w:rPr>
              <w:t>Paluknio seniūnija</w:t>
            </w:r>
          </w:p>
        </w:tc>
        <w:tc>
          <w:tcPr>
            <w:tcW w:w="1058" w:type="pct"/>
            <w:vAlign w:val="center"/>
          </w:tcPr>
          <w:p w14:paraId="0366F208" w14:textId="011AC31A" w:rsidR="001E2BDD" w:rsidRPr="00BE4397" w:rsidRDefault="00F02C65" w:rsidP="001E2BDD">
            <w:pPr>
              <w:jc w:val="center"/>
              <w:rPr>
                <w:sz w:val="20"/>
                <w:szCs w:val="20"/>
              </w:rPr>
            </w:pPr>
            <w:r w:rsidRPr="00BE4397">
              <w:rPr>
                <w:sz w:val="20"/>
                <w:szCs w:val="20"/>
              </w:rPr>
              <w:t xml:space="preserve">Jolanta </w:t>
            </w:r>
            <w:proofErr w:type="spellStart"/>
            <w:r w:rsidRPr="00BE4397">
              <w:rPr>
                <w:sz w:val="20"/>
                <w:szCs w:val="20"/>
              </w:rPr>
              <w:t>Gardžiulienė</w:t>
            </w:r>
            <w:proofErr w:type="spellEnd"/>
          </w:p>
        </w:tc>
        <w:tc>
          <w:tcPr>
            <w:tcW w:w="625" w:type="pct"/>
            <w:vAlign w:val="center"/>
          </w:tcPr>
          <w:p w14:paraId="39291884" w14:textId="25EEB08C" w:rsidR="001E2BDD" w:rsidRPr="00BE4397" w:rsidRDefault="001E2BDD" w:rsidP="001E2BDD">
            <w:pPr>
              <w:jc w:val="center"/>
              <w:rPr>
                <w:sz w:val="20"/>
                <w:szCs w:val="20"/>
              </w:rPr>
            </w:pPr>
            <w:r w:rsidRPr="00BE4397">
              <w:rPr>
                <w:sz w:val="20"/>
                <w:szCs w:val="20"/>
              </w:rPr>
              <w:t>8 616 28950</w:t>
            </w:r>
          </w:p>
        </w:tc>
        <w:tc>
          <w:tcPr>
            <w:tcW w:w="924" w:type="pct"/>
            <w:vAlign w:val="center"/>
          </w:tcPr>
          <w:p w14:paraId="789E59F0" w14:textId="5ECB0771" w:rsidR="001E2BDD" w:rsidRPr="00BE4397" w:rsidRDefault="00000000" w:rsidP="001E2BDD">
            <w:pPr>
              <w:jc w:val="center"/>
              <w:rPr>
                <w:sz w:val="20"/>
                <w:szCs w:val="20"/>
              </w:rPr>
            </w:pPr>
            <w:hyperlink r:id="rId122" w:history="1">
              <w:r w:rsidR="001E2BDD" w:rsidRPr="00BE4397">
                <w:rPr>
                  <w:rStyle w:val="Hipersaitas"/>
                  <w:color w:val="auto"/>
                  <w:sz w:val="20"/>
                  <w:szCs w:val="20"/>
                </w:rPr>
                <w:t>paluknys@trakai.lt</w:t>
              </w:r>
            </w:hyperlink>
          </w:p>
        </w:tc>
      </w:tr>
      <w:tr w:rsidR="00BE4397" w:rsidRPr="00BE4397" w14:paraId="4FC7CB07" w14:textId="77777777" w:rsidTr="00380EE9">
        <w:trPr>
          <w:trHeight w:val="397"/>
        </w:trPr>
        <w:tc>
          <w:tcPr>
            <w:tcW w:w="194" w:type="pct"/>
            <w:shd w:val="clear" w:color="auto" w:fill="FFFFFF"/>
            <w:vAlign w:val="center"/>
          </w:tcPr>
          <w:p w14:paraId="4475C00B" w14:textId="77777777" w:rsidR="001E2BDD" w:rsidRPr="00BE4397" w:rsidRDefault="001E2BDD" w:rsidP="001E2BDD">
            <w:pPr>
              <w:jc w:val="center"/>
              <w:rPr>
                <w:sz w:val="20"/>
                <w:szCs w:val="20"/>
              </w:rPr>
            </w:pPr>
            <w:r w:rsidRPr="00BE4397">
              <w:rPr>
                <w:sz w:val="20"/>
                <w:szCs w:val="20"/>
              </w:rPr>
              <w:t>7</w:t>
            </w:r>
          </w:p>
        </w:tc>
        <w:tc>
          <w:tcPr>
            <w:tcW w:w="1045" w:type="pct"/>
            <w:vAlign w:val="center"/>
          </w:tcPr>
          <w:p w14:paraId="7455350B" w14:textId="258E6582" w:rsidR="001E2BDD" w:rsidRPr="00BE4397" w:rsidRDefault="001E2BDD" w:rsidP="001E2BDD">
            <w:pPr>
              <w:jc w:val="center"/>
              <w:rPr>
                <w:sz w:val="20"/>
                <w:szCs w:val="20"/>
              </w:rPr>
            </w:pPr>
            <w:proofErr w:type="spellStart"/>
            <w:r w:rsidRPr="00BE4397">
              <w:rPr>
                <w:sz w:val="20"/>
                <w:szCs w:val="20"/>
              </w:rPr>
              <w:t>Grendavės</w:t>
            </w:r>
            <w:proofErr w:type="spellEnd"/>
            <w:r w:rsidRPr="00BE4397">
              <w:rPr>
                <w:sz w:val="20"/>
                <w:szCs w:val="20"/>
              </w:rPr>
              <w:t xml:space="preserve"> seniūnija</w:t>
            </w:r>
          </w:p>
        </w:tc>
        <w:tc>
          <w:tcPr>
            <w:tcW w:w="1154" w:type="pct"/>
            <w:vAlign w:val="center"/>
          </w:tcPr>
          <w:p w14:paraId="03E0D90A" w14:textId="786FBEBC" w:rsidR="001E2BDD" w:rsidRPr="00BE4397" w:rsidRDefault="001E2BDD" w:rsidP="001E2BDD">
            <w:pPr>
              <w:jc w:val="center"/>
              <w:rPr>
                <w:sz w:val="20"/>
                <w:szCs w:val="20"/>
              </w:rPr>
            </w:pPr>
            <w:proofErr w:type="spellStart"/>
            <w:r w:rsidRPr="00BE4397">
              <w:rPr>
                <w:sz w:val="20"/>
                <w:szCs w:val="20"/>
              </w:rPr>
              <w:t>Grendavės</w:t>
            </w:r>
            <w:proofErr w:type="spellEnd"/>
            <w:r w:rsidRPr="00BE4397">
              <w:rPr>
                <w:sz w:val="20"/>
                <w:szCs w:val="20"/>
              </w:rPr>
              <w:t xml:space="preserve"> seniūnija</w:t>
            </w:r>
          </w:p>
        </w:tc>
        <w:tc>
          <w:tcPr>
            <w:tcW w:w="1058" w:type="pct"/>
            <w:vAlign w:val="center"/>
          </w:tcPr>
          <w:p w14:paraId="63F319CA" w14:textId="0D29DF9E" w:rsidR="001E2BDD" w:rsidRPr="00BE4397" w:rsidRDefault="000056C7" w:rsidP="001E2BDD">
            <w:pPr>
              <w:jc w:val="center"/>
              <w:rPr>
                <w:sz w:val="20"/>
                <w:szCs w:val="20"/>
              </w:rPr>
            </w:pPr>
            <w:r w:rsidRPr="00BE4397">
              <w:rPr>
                <w:sz w:val="20"/>
                <w:szCs w:val="20"/>
              </w:rPr>
              <w:t>Saulius Janulevičius</w:t>
            </w:r>
          </w:p>
        </w:tc>
        <w:tc>
          <w:tcPr>
            <w:tcW w:w="625" w:type="pct"/>
            <w:vAlign w:val="center"/>
          </w:tcPr>
          <w:p w14:paraId="7E70350D" w14:textId="61156C93" w:rsidR="001E2BDD" w:rsidRPr="00BE4397" w:rsidRDefault="0082463E" w:rsidP="000F3B6C">
            <w:pPr>
              <w:jc w:val="center"/>
              <w:rPr>
                <w:sz w:val="20"/>
                <w:szCs w:val="20"/>
              </w:rPr>
            </w:pPr>
            <w:r w:rsidRPr="00BE4397">
              <w:rPr>
                <w:sz w:val="21"/>
                <w:szCs w:val="21"/>
              </w:rPr>
              <w:t>(8 528) 42 413</w:t>
            </w:r>
          </w:p>
        </w:tc>
        <w:tc>
          <w:tcPr>
            <w:tcW w:w="924" w:type="pct"/>
            <w:vAlign w:val="center"/>
          </w:tcPr>
          <w:p w14:paraId="31B03401" w14:textId="5691BBC8" w:rsidR="001E2BDD" w:rsidRPr="00BE4397" w:rsidRDefault="00000000" w:rsidP="001E2BDD">
            <w:pPr>
              <w:jc w:val="center"/>
              <w:rPr>
                <w:sz w:val="20"/>
                <w:szCs w:val="20"/>
              </w:rPr>
            </w:pPr>
            <w:hyperlink r:id="rId123" w:history="1">
              <w:r w:rsidR="001E2BDD" w:rsidRPr="00BE4397">
                <w:rPr>
                  <w:rStyle w:val="Hipersaitas"/>
                  <w:color w:val="auto"/>
                  <w:sz w:val="20"/>
                  <w:szCs w:val="20"/>
                </w:rPr>
                <w:t>grendave@trakai.lt</w:t>
              </w:r>
            </w:hyperlink>
          </w:p>
        </w:tc>
      </w:tr>
      <w:tr w:rsidR="00BE4397" w:rsidRPr="00BE4397" w14:paraId="518FE2CF" w14:textId="77777777" w:rsidTr="00380EE9">
        <w:trPr>
          <w:trHeight w:val="397"/>
        </w:trPr>
        <w:tc>
          <w:tcPr>
            <w:tcW w:w="194" w:type="pct"/>
            <w:shd w:val="clear" w:color="auto" w:fill="FFFFFF"/>
            <w:vAlign w:val="center"/>
          </w:tcPr>
          <w:p w14:paraId="3EC49C04" w14:textId="77777777" w:rsidR="001E2BDD" w:rsidRPr="00BE4397" w:rsidRDefault="001E2BDD" w:rsidP="001E2BDD">
            <w:pPr>
              <w:jc w:val="center"/>
              <w:rPr>
                <w:sz w:val="20"/>
                <w:szCs w:val="20"/>
              </w:rPr>
            </w:pPr>
            <w:r w:rsidRPr="00BE4397">
              <w:rPr>
                <w:sz w:val="20"/>
                <w:szCs w:val="20"/>
              </w:rPr>
              <w:t>8</w:t>
            </w:r>
          </w:p>
        </w:tc>
        <w:tc>
          <w:tcPr>
            <w:tcW w:w="1045" w:type="pct"/>
            <w:vAlign w:val="center"/>
          </w:tcPr>
          <w:p w14:paraId="17A22271" w14:textId="74A55027" w:rsidR="001E2BDD" w:rsidRPr="00BE4397" w:rsidRDefault="001E2BDD" w:rsidP="001E2BDD">
            <w:pPr>
              <w:jc w:val="center"/>
              <w:rPr>
                <w:sz w:val="20"/>
                <w:szCs w:val="20"/>
              </w:rPr>
            </w:pPr>
            <w:r w:rsidRPr="00BE4397">
              <w:rPr>
                <w:sz w:val="20"/>
                <w:szCs w:val="20"/>
              </w:rPr>
              <w:t>Rūdiškių seniūnija</w:t>
            </w:r>
          </w:p>
        </w:tc>
        <w:tc>
          <w:tcPr>
            <w:tcW w:w="1154" w:type="pct"/>
            <w:vAlign w:val="center"/>
          </w:tcPr>
          <w:p w14:paraId="7CBBDD2A" w14:textId="43106ADB" w:rsidR="001E2BDD" w:rsidRPr="00BE4397" w:rsidRDefault="001E2BDD" w:rsidP="001E2BDD">
            <w:pPr>
              <w:jc w:val="center"/>
              <w:rPr>
                <w:sz w:val="20"/>
                <w:szCs w:val="20"/>
              </w:rPr>
            </w:pPr>
            <w:r w:rsidRPr="00BE4397">
              <w:rPr>
                <w:sz w:val="20"/>
                <w:szCs w:val="20"/>
              </w:rPr>
              <w:t>Rūdiškių seniūnija</w:t>
            </w:r>
          </w:p>
        </w:tc>
        <w:tc>
          <w:tcPr>
            <w:tcW w:w="1058" w:type="pct"/>
            <w:vAlign w:val="center"/>
          </w:tcPr>
          <w:p w14:paraId="4E209895" w14:textId="32DD5D6C" w:rsidR="001E2BDD" w:rsidRPr="00BE4397" w:rsidRDefault="005D6EA7" w:rsidP="001E2BDD">
            <w:pPr>
              <w:jc w:val="center"/>
              <w:rPr>
                <w:sz w:val="20"/>
                <w:szCs w:val="20"/>
              </w:rPr>
            </w:pPr>
            <w:r w:rsidRPr="005D6EA7">
              <w:rPr>
                <w:sz w:val="20"/>
                <w:szCs w:val="20"/>
              </w:rPr>
              <w:t>Petras Sabaliauskas</w:t>
            </w:r>
          </w:p>
        </w:tc>
        <w:tc>
          <w:tcPr>
            <w:tcW w:w="625" w:type="pct"/>
            <w:vAlign w:val="center"/>
          </w:tcPr>
          <w:p w14:paraId="79E151DA" w14:textId="77777777" w:rsidR="000F3B6C" w:rsidRPr="00BE4397" w:rsidRDefault="000F3B6C" w:rsidP="000F3B6C">
            <w:pPr>
              <w:jc w:val="center"/>
              <w:rPr>
                <w:sz w:val="20"/>
                <w:szCs w:val="20"/>
                <w:lang w:eastAsia="lt-LT"/>
              </w:rPr>
            </w:pPr>
            <w:r w:rsidRPr="00BE4397">
              <w:rPr>
                <w:sz w:val="20"/>
                <w:szCs w:val="20"/>
                <w:lang w:eastAsia="lt-LT"/>
              </w:rPr>
              <w:t>(8 528) 57 214</w:t>
            </w:r>
          </w:p>
          <w:p w14:paraId="7E34BB3F" w14:textId="72FB26AC" w:rsidR="001E2BDD" w:rsidRPr="00BE4397" w:rsidRDefault="001E2BDD" w:rsidP="000F3B6C">
            <w:pPr>
              <w:jc w:val="center"/>
              <w:rPr>
                <w:sz w:val="20"/>
                <w:szCs w:val="20"/>
              </w:rPr>
            </w:pPr>
          </w:p>
        </w:tc>
        <w:tc>
          <w:tcPr>
            <w:tcW w:w="924" w:type="pct"/>
            <w:vAlign w:val="center"/>
          </w:tcPr>
          <w:p w14:paraId="480060D7" w14:textId="15C1A92C" w:rsidR="001E2BDD" w:rsidRPr="00BE4397" w:rsidRDefault="00000000" w:rsidP="001E2BDD">
            <w:pPr>
              <w:jc w:val="center"/>
              <w:rPr>
                <w:sz w:val="20"/>
                <w:szCs w:val="20"/>
              </w:rPr>
            </w:pPr>
            <w:hyperlink r:id="rId124" w:history="1">
              <w:r w:rsidR="001E2BDD" w:rsidRPr="00BE4397">
                <w:rPr>
                  <w:rStyle w:val="Hipersaitas"/>
                  <w:color w:val="auto"/>
                  <w:sz w:val="20"/>
                  <w:szCs w:val="20"/>
                </w:rPr>
                <w:t>rudiskes@trakai.lt</w:t>
              </w:r>
            </w:hyperlink>
          </w:p>
        </w:tc>
      </w:tr>
    </w:tbl>
    <w:p w14:paraId="426E67AA" w14:textId="6950BB66" w:rsidR="00C34D5C" w:rsidRPr="00BE4397" w:rsidRDefault="00260B28" w:rsidP="00260B28">
      <w:pPr>
        <w:spacing w:after="200" w:line="276" w:lineRule="auto"/>
        <w:jc w:val="center"/>
      </w:pPr>
      <w:r w:rsidRPr="00BE4397">
        <w:t>_________</w:t>
      </w:r>
    </w:p>
    <w:p w14:paraId="208BB7DB" w14:textId="77777777" w:rsidR="00C34D5C" w:rsidRPr="00EC3B59" w:rsidRDefault="00C34D5C">
      <w:pPr>
        <w:spacing w:after="200" w:line="276" w:lineRule="auto"/>
      </w:pPr>
      <w:r w:rsidRPr="00EC3B59">
        <w:br w:type="page"/>
      </w:r>
    </w:p>
    <w:p w14:paraId="2B1910E5" w14:textId="77777777" w:rsidR="00F6475E" w:rsidRPr="00B37FFC" w:rsidRDefault="00F6475E">
      <w:pPr>
        <w:spacing w:after="200" w:line="276" w:lineRule="auto"/>
        <w:rPr>
          <w:lang w:val="en-US"/>
        </w:rPr>
        <w:sectPr w:rsidR="00F6475E" w:rsidRPr="00B37FFC" w:rsidSect="00C34D5C">
          <w:pgSz w:w="16838" w:h="11906" w:orient="landscape"/>
          <w:pgMar w:top="567" w:right="1134" w:bottom="1701" w:left="1134" w:header="567" w:footer="567" w:gutter="0"/>
          <w:cols w:space="1296"/>
          <w:docGrid w:linePitch="360"/>
        </w:sectPr>
      </w:pPr>
    </w:p>
    <w:p w14:paraId="602280F5" w14:textId="77777777" w:rsidR="009E42BB" w:rsidRPr="009E42BB" w:rsidRDefault="009E42BB" w:rsidP="009E42BB">
      <w:pPr>
        <w:shd w:val="clear" w:color="auto" w:fill="FFFFFF" w:themeFill="background1"/>
        <w:ind w:firstLine="567"/>
        <w:jc w:val="right"/>
        <w:outlineLvl w:val="0"/>
        <w:rPr>
          <w:b/>
          <w:sz w:val="28"/>
          <w:szCs w:val="28"/>
        </w:rPr>
      </w:pPr>
      <w:r w:rsidRPr="009E42BB">
        <w:rPr>
          <w:b/>
          <w:sz w:val="28"/>
          <w:szCs w:val="28"/>
        </w:rPr>
        <w:lastRenderedPageBreak/>
        <w:t>15 PRIEDAS</w:t>
      </w:r>
    </w:p>
    <w:p w14:paraId="639CF1EA" w14:textId="77777777" w:rsidR="00FE6CB3" w:rsidRDefault="00FE6CB3" w:rsidP="009E42BB">
      <w:pPr>
        <w:shd w:val="clear" w:color="auto" w:fill="FFFFFF" w:themeFill="background1"/>
        <w:jc w:val="center"/>
        <w:rPr>
          <w:b/>
          <w:sz w:val="28"/>
          <w:szCs w:val="28"/>
        </w:rPr>
      </w:pPr>
    </w:p>
    <w:p w14:paraId="26BA2C1B" w14:textId="4183428D" w:rsidR="009E42BB" w:rsidRDefault="009E42BB" w:rsidP="009E42BB">
      <w:pPr>
        <w:shd w:val="clear" w:color="auto" w:fill="FFFFFF" w:themeFill="background1"/>
        <w:jc w:val="center"/>
        <w:rPr>
          <w:b/>
          <w:sz w:val="28"/>
          <w:szCs w:val="28"/>
        </w:rPr>
      </w:pPr>
      <w:r w:rsidRPr="009E42BB">
        <w:rPr>
          <w:b/>
          <w:sz w:val="28"/>
          <w:szCs w:val="28"/>
        </w:rPr>
        <w:t>TRANSPORTO PRIEMONIŲ IR KITŲ IŠTEKLIŲ SĄRAŠAS</w:t>
      </w:r>
    </w:p>
    <w:p w14:paraId="4ECB0A5A" w14:textId="77777777" w:rsidR="009E42BB" w:rsidRPr="009E42BB" w:rsidRDefault="009E42BB" w:rsidP="009E42BB">
      <w:pPr>
        <w:shd w:val="clear" w:color="auto" w:fill="FFFFFF" w:themeFill="background1"/>
        <w:jc w:val="center"/>
        <w:rPr>
          <w:b/>
          <w:sz w:val="28"/>
          <w:szCs w:val="28"/>
        </w:rPr>
      </w:pPr>
    </w:p>
    <w:p w14:paraId="4F3AC71F" w14:textId="21A84E41" w:rsidR="009E42BB" w:rsidRDefault="009E42BB" w:rsidP="009E42BB">
      <w:pPr>
        <w:shd w:val="clear" w:color="auto" w:fill="FFFFFF" w:themeFill="background1"/>
        <w:jc w:val="center"/>
        <w:rPr>
          <w:b/>
          <w:bCs/>
        </w:rPr>
      </w:pPr>
      <w:r w:rsidRPr="00483BAB">
        <w:rPr>
          <w:b/>
        </w:rPr>
        <w:t xml:space="preserve">UAB „TRAKŲ </w:t>
      </w:r>
      <w:r w:rsidR="00A906D2">
        <w:rPr>
          <w:b/>
        </w:rPr>
        <w:t xml:space="preserve">PASLAUGOS </w:t>
      </w:r>
      <w:r w:rsidRPr="00483BAB">
        <w:rPr>
          <w:b/>
        </w:rPr>
        <w:t xml:space="preserve">“ </w:t>
      </w:r>
      <w:r w:rsidRPr="00483BAB">
        <w:rPr>
          <w:b/>
          <w:bCs/>
        </w:rPr>
        <w:t>TECHNIŠKAI TVARKINGŲ TRANSPORTO PRIEMONIŲ SĄRAŠAS</w:t>
      </w:r>
    </w:p>
    <w:p w14:paraId="1CF5DCC3" w14:textId="77777777" w:rsidR="009E42BB" w:rsidRPr="00483BAB" w:rsidRDefault="009E42BB" w:rsidP="009E42BB">
      <w:pPr>
        <w:shd w:val="clear" w:color="auto" w:fill="FFFFFF" w:themeFill="background1"/>
        <w:jc w:val="center"/>
        <w:rPr>
          <w:b/>
          <w:bCs/>
        </w:rPr>
      </w:pPr>
    </w:p>
    <w:p w14:paraId="5D659112" w14:textId="08A8A61B" w:rsidR="00A906D2" w:rsidRDefault="00B37FFC" w:rsidP="00A906D2">
      <w:pPr>
        <w:shd w:val="clear" w:color="auto" w:fill="FFFFFF" w:themeFill="background1"/>
        <w:jc w:val="center"/>
        <w:rPr>
          <w:b/>
          <w:bCs/>
        </w:rPr>
      </w:pPr>
      <w:r>
        <w:rPr>
          <w:b/>
          <w:bCs/>
        </w:rPr>
        <w:t>202</w:t>
      </w:r>
      <w:r w:rsidR="00A906D2">
        <w:rPr>
          <w:b/>
          <w:bCs/>
        </w:rPr>
        <w:t>3</w:t>
      </w:r>
      <w:r>
        <w:rPr>
          <w:b/>
          <w:bCs/>
        </w:rPr>
        <w:t>-0</w:t>
      </w:r>
      <w:r w:rsidR="00A906D2">
        <w:rPr>
          <w:b/>
          <w:bCs/>
        </w:rPr>
        <w:t>2</w:t>
      </w:r>
      <w:r>
        <w:rPr>
          <w:b/>
          <w:bCs/>
        </w:rPr>
        <w:t>-</w:t>
      </w:r>
      <w:r w:rsidR="00FE6CB3">
        <w:rPr>
          <w:b/>
          <w:bCs/>
        </w:rPr>
        <w:t>0</w:t>
      </w:r>
      <w:r w:rsidR="00A906D2">
        <w:rPr>
          <w:b/>
          <w:bCs/>
        </w:rPr>
        <w:t>1</w:t>
      </w:r>
      <w:r w:rsidR="00F46415">
        <w:rPr>
          <w:b/>
          <w:bCs/>
        </w:rPr>
        <w:t xml:space="preserve"> d.</w:t>
      </w:r>
    </w:p>
    <w:p w14:paraId="443822BD" w14:textId="77777777" w:rsidR="00A906D2" w:rsidRPr="00A906D2" w:rsidRDefault="00A906D2" w:rsidP="00A906D2">
      <w:pPr>
        <w:shd w:val="clear" w:color="auto" w:fill="FFFFFF" w:themeFill="background1"/>
        <w:jc w:val="center"/>
        <w:rPr>
          <w:rFonts w:eastAsia="Calibri"/>
          <w:szCs w:val="22"/>
        </w:rPr>
      </w:pPr>
    </w:p>
    <w:tbl>
      <w:tblPr>
        <w:tblStyle w:val="Lentelstinklelis1"/>
        <w:tblW w:w="9575" w:type="dxa"/>
        <w:tblLook w:val="04A0" w:firstRow="1" w:lastRow="0" w:firstColumn="1" w:lastColumn="0" w:noHBand="0" w:noVBand="1"/>
      </w:tblPr>
      <w:tblGrid>
        <w:gridCol w:w="675"/>
        <w:gridCol w:w="3155"/>
        <w:gridCol w:w="1915"/>
        <w:gridCol w:w="1915"/>
        <w:gridCol w:w="1915"/>
      </w:tblGrid>
      <w:tr w:rsidR="00A906D2" w:rsidRPr="00A906D2" w14:paraId="0B30C61E" w14:textId="77777777" w:rsidTr="00427FD7">
        <w:tc>
          <w:tcPr>
            <w:tcW w:w="675" w:type="dxa"/>
          </w:tcPr>
          <w:p w14:paraId="0BAF9621" w14:textId="77777777" w:rsidR="00A906D2" w:rsidRPr="00A906D2" w:rsidRDefault="00A906D2" w:rsidP="00A906D2">
            <w:pPr>
              <w:rPr>
                <w:rFonts w:eastAsia="Calibri"/>
                <w:b/>
                <w:bCs/>
                <w:sz w:val="22"/>
                <w:szCs w:val="22"/>
                <w:lang w:val="lt-LT"/>
              </w:rPr>
            </w:pPr>
            <w:r w:rsidRPr="00A906D2">
              <w:rPr>
                <w:rFonts w:eastAsia="Calibri"/>
                <w:b/>
                <w:bCs/>
                <w:sz w:val="22"/>
                <w:szCs w:val="22"/>
                <w:lang w:val="lt-LT"/>
              </w:rPr>
              <w:t xml:space="preserve">  </w:t>
            </w:r>
          </w:p>
          <w:p w14:paraId="1C7B424C" w14:textId="71E224ED" w:rsidR="00A906D2" w:rsidRPr="00A906D2" w:rsidRDefault="00A906D2" w:rsidP="00A906D2">
            <w:pPr>
              <w:rPr>
                <w:rFonts w:eastAsia="Calibri"/>
                <w:b/>
                <w:bCs/>
                <w:sz w:val="22"/>
                <w:szCs w:val="22"/>
                <w:lang w:val="lt-LT"/>
              </w:rPr>
            </w:pPr>
            <w:r w:rsidRPr="00A906D2">
              <w:rPr>
                <w:rFonts w:eastAsia="Calibri"/>
                <w:b/>
                <w:bCs/>
                <w:sz w:val="22"/>
                <w:szCs w:val="22"/>
                <w:lang w:val="lt-LT"/>
              </w:rPr>
              <w:t>Eil.</w:t>
            </w:r>
          </w:p>
        </w:tc>
        <w:tc>
          <w:tcPr>
            <w:tcW w:w="3155" w:type="dxa"/>
          </w:tcPr>
          <w:p w14:paraId="3FAB2085" w14:textId="77777777" w:rsidR="00A906D2" w:rsidRPr="00A906D2" w:rsidRDefault="00A906D2" w:rsidP="00A906D2">
            <w:pPr>
              <w:rPr>
                <w:rFonts w:eastAsia="Calibri"/>
                <w:b/>
                <w:bCs/>
                <w:sz w:val="22"/>
                <w:szCs w:val="22"/>
                <w:lang w:val="lt-LT"/>
              </w:rPr>
            </w:pPr>
          </w:p>
          <w:p w14:paraId="230B7006" w14:textId="77777777" w:rsidR="00A906D2" w:rsidRPr="00A906D2" w:rsidRDefault="00A906D2" w:rsidP="00A906D2">
            <w:pPr>
              <w:rPr>
                <w:rFonts w:eastAsia="Calibri"/>
                <w:b/>
                <w:bCs/>
                <w:sz w:val="22"/>
                <w:szCs w:val="22"/>
                <w:lang w:val="lt-LT"/>
              </w:rPr>
            </w:pPr>
            <w:r w:rsidRPr="00A906D2">
              <w:rPr>
                <w:rFonts w:eastAsia="Calibri"/>
                <w:b/>
                <w:bCs/>
                <w:sz w:val="22"/>
                <w:szCs w:val="22"/>
                <w:lang w:val="lt-LT"/>
              </w:rPr>
              <w:t>Autobuso markė</w:t>
            </w:r>
          </w:p>
        </w:tc>
        <w:tc>
          <w:tcPr>
            <w:tcW w:w="1915" w:type="dxa"/>
          </w:tcPr>
          <w:p w14:paraId="08D56AA1" w14:textId="77777777" w:rsidR="00A906D2" w:rsidRPr="00A906D2" w:rsidRDefault="00A906D2" w:rsidP="00A906D2">
            <w:pPr>
              <w:jc w:val="center"/>
              <w:rPr>
                <w:rFonts w:eastAsia="Calibri"/>
                <w:b/>
                <w:bCs/>
                <w:sz w:val="22"/>
                <w:szCs w:val="22"/>
                <w:lang w:val="lt-LT"/>
              </w:rPr>
            </w:pPr>
          </w:p>
          <w:p w14:paraId="7E684ACC" w14:textId="77777777" w:rsidR="00A906D2" w:rsidRPr="00A906D2" w:rsidRDefault="00A906D2" w:rsidP="00A906D2">
            <w:pPr>
              <w:jc w:val="center"/>
              <w:rPr>
                <w:rFonts w:eastAsia="Calibri"/>
                <w:b/>
                <w:bCs/>
                <w:sz w:val="22"/>
                <w:szCs w:val="22"/>
                <w:lang w:val="lt-LT"/>
              </w:rPr>
            </w:pPr>
            <w:r w:rsidRPr="00A906D2">
              <w:rPr>
                <w:rFonts w:eastAsia="Calibri"/>
                <w:b/>
                <w:bCs/>
                <w:sz w:val="22"/>
                <w:szCs w:val="22"/>
                <w:lang w:val="lt-LT"/>
              </w:rPr>
              <w:t>Pagaminimo metai</w:t>
            </w:r>
          </w:p>
        </w:tc>
        <w:tc>
          <w:tcPr>
            <w:tcW w:w="1915" w:type="dxa"/>
          </w:tcPr>
          <w:p w14:paraId="020A69AD" w14:textId="77777777" w:rsidR="00A906D2" w:rsidRPr="00A906D2" w:rsidRDefault="00A906D2" w:rsidP="00A906D2">
            <w:pPr>
              <w:jc w:val="center"/>
              <w:rPr>
                <w:rFonts w:eastAsia="Calibri"/>
                <w:b/>
                <w:bCs/>
                <w:sz w:val="22"/>
                <w:szCs w:val="22"/>
                <w:lang w:val="lt-LT"/>
              </w:rPr>
            </w:pPr>
          </w:p>
          <w:p w14:paraId="6484C52C" w14:textId="77777777" w:rsidR="00A906D2" w:rsidRPr="00A906D2" w:rsidRDefault="00A906D2" w:rsidP="00A906D2">
            <w:pPr>
              <w:jc w:val="center"/>
              <w:rPr>
                <w:rFonts w:eastAsia="Calibri"/>
                <w:b/>
                <w:bCs/>
                <w:sz w:val="22"/>
                <w:szCs w:val="22"/>
                <w:lang w:val="lt-LT"/>
              </w:rPr>
            </w:pPr>
            <w:r w:rsidRPr="00A906D2">
              <w:rPr>
                <w:rFonts w:eastAsia="Calibri"/>
                <w:b/>
                <w:bCs/>
                <w:sz w:val="22"/>
                <w:szCs w:val="22"/>
                <w:lang w:val="lt-LT"/>
              </w:rPr>
              <w:t>Valstybinis numeris</w:t>
            </w:r>
          </w:p>
        </w:tc>
        <w:tc>
          <w:tcPr>
            <w:tcW w:w="1915" w:type="dxa"/>
          </w:tcPr>
          <w:p w14:paraId="548D1316" w14:textId="77777777" w:rsidR="00A906D2" w:rsidRPr="00A906D2" w:rsidRDefault="00A906D2" w:rsidP="00A906D2">
            <w:pPr>
              <w:jc w:val="center"/>
              <w:rPr>
                <w:rFonts w:eastAsia="Calibri"/>
                <w:b/>
                <w:bCs/>
                <w:sz w:val="22"/>
                <w:szCs w:val="22"/>
                <w:lang w:val="lt-LT"/>
              </w:rPr>
            </w:pPr>
          </w:p>
          <w:p w14:paraId="43220543" w14:textId="77777777" w:rsidR="00A906D2" w:rsidRPr="00A906D2" w:rsidRDefault="00A906D2" w:rsidP="00A906D2">
            <w:pPr>
              <w:jc w:val="center"/>
              <w:rPr>
                <w:rFonts w:eastAsia="Calibri"/>
                <w:b/>
                <w:bCs/>
                <w:sz w:val="22"/>
                <w:szCs w:val="22"/>
                <w:lang w:val="lt-LT"/>
              </w:rPr>
            </w:pPr>
            <w:r w:rsidRPr="00A906D2">
              <w:rPr>
                <w:rFonts w:eastAsia="Calibri"/>
                <w:b/>
                <w:bCs/>
                <w:sz w:val="22"/>
                <w:szCs w:val="22"/>
                <w:lang w:val="lt-LT"/>
              </w:rPr>
              <w:t>Vietų skaičius</w:t>
            </w:r>
          </w:p>
        </w:tc>
      </w:tr>
      <w:tr w:rsidR="00A906D2" w:rsidRPr="00A906D2" w14:paraId="4B7406F0" w14:textId="77777777" w:rsidTr="00A906D2">
        <w:trPr>
          <w:trHeight w:val="707"/>
        </w:trPr>
        <w:tc>
          <w:tcPr>
            <w:tcW w:w="675" w:type="dxa"/>
          </w:tcPr>
          <w:p w14:paraId="692D1A27"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1.</w:t>
            </w:r>
          </w:p>
        </w:tc>
        <w:tc>
          <w:tcPr>
            <w:tcW w:w="3155" w:type="dxa"/>
          </w:tcPr>
          <w:p w14:paraId="02513F49"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MERCEDES SPRINTER ALTAS</w:t>
            </w:r>
          </w:p>
        </w:tc>
        <w:tc>
          <w:tcPr>
            <w:tcW w:w="1915" w:type="dxa"/>
          </w:tcPr>
          <w:p w14:paraId="01F58354"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2022</w:t>
            </w:r>
          </w:p>
        </w:tc>
        <w:tc>
          <w:tcPr>
            <w:tcW w:w="1915" w:type="dxa"/>
          </w:tcPr>
          <w:p w14:paraId="42BBDCA6"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MFP902</w:t>
            </w:r>
          </w:p>
        </w:tc>
        <w:tc>
          <w:tcPr>
            <w:tcW w:w="1915" w:type="dxa"/>
          </w:tcPr>
          <w:p w14:paraId="3C0CA072"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w:t>
            </w:r>
          </w:p>
        </w:tc>
      </w:tr>
      <w:tr w:rsidR="00A906D2" w:rsidRPr="00A906D2" w14:paraId="31530473" w14:textId="77777777" w:rsidTr="00427FD7">
        <w:tc>
          <w:tcPr>
            <w:tcW w:w="675" w:type="dxa"/>
          </w:tcPr>
          <w:p w14:paraId="3D3AF0A4"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2.</w:t>
            </w:r>
          </w:p>
        </w:tc>
        <w:tc>
          <w:tcPr>
            <w:tcW w:w="3155" w:type="dxa"/>
          </w:tcPr>
          <w:p w14:paraId="192E9A0C"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ISUZU NOVOCITI VOLT</w:t>
            </w:r>
          </w:p>
        </w:tc>
        <w:tc>
          <w:tcPr>
            <w:tcW w:w="1915" w:type="dxa"/>
          </w:tcPr>
          <w:p w14:paraId="2BD8895D"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2022</w:t>
            </w:r>
          </w:p>
        </w:tc>
        <w:tc>
          <w:tcPr>
            <w:tcW w:w="1915" w:type="dxa"/>
          </w:tcPr>
          <w:p w14:paraId="2D1A87CF"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EA4943</w:t>
            </w:r>
          </w:p>
        </w:tc>
        <w:tc>
          <w:tcPr>
            <w:tcW w:w="1915" w:type="dxa"/>
          </w:tcPr>
          <w:p w14:paraId="6DD8CD90"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24+29</w:t>
            </w:r>
          </w:p>
        </w:tc>
      </w:tr>
      <w:tr w:rsidR="00A906D2" w:rsidRPr="00A906D2" w14:paraId="7FC2B726" w14:textId="77777777" w:rsidTr="00427FD7">
        <w:tc>
          <w:tcPr>
            <w:tcW w:w="675" w:type="dxa"/>
          </w:tcPr>
          <w:p w14:paraId="58DE826C"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3.</w:t>
            </w:r>
          </w:p>
        </w:tc>
        <w:tc>
          <w:tcPr>
            <w:tcW w:w="3155" w:type="dxa"/>
          </w:tcPr>
          <w:p w14:paraId="6B3E507C"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ISUZU NOVOCITI VOLT</w:t>
            </w:r>
          </w:p>
        </w:tc>
        <w:tc>
          <w:tcPr>
            <w:tcW w:w="1915" w:type="dxa"/>
          </w:tcPr>
          <w:p w14:paraId="50A28A6D"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2022</w:t>
            </w:r>
          </w:p>
        </w:tc>
        <w:tc>
          <w:tcPr>
            <w:tcW w:w="1915" w:type="dxa"/>
          </w:tcPr>
          <w:p w14:paraId="06A5484D"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EA4941</w:t>
            </w:r>
          </w:p>
        </w:tc>
        <w:tc>
          <w:tcPr>
            <w:tcW w:w="1915" w:type="dxa"/>
          </w:tcPr>
          <w:p w14:paraId="0DD35724"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24+29</w:t>
            </w:r>
          </w:p>
        </w:tc>
      </w:tr>
      <w:tr w:rsidR="00A906D2" w:rsidRPr="00A906D2" w14:paraId="6CF1F777" w14:textId="77777777" w:rsidTr="00427FD7">
        <w:tc>
          <w:tcPr>
            <w:tcW w:w="675" w:type="dxa"/>
          </w:tcPr>
          <w:p w14:paraId="6BF91A0C"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4.</w:t>
            </w:r>
          </w:p>
        </w:tc>
        <w:tc>
          <w:tcPr>
            <w:tcW w:w="3155" w:type="dxa"/>
          </w:tcPr>
          <w:p w14:paraId="4E693844"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 xml:space="preserve">RENAULT-MASTER      </w:t>
            </w:r>
          </w:p>
        </w:tc>
        <w:tc>
          <w:tcPr>
            <w:tcW w:w="1915" w:type="dxa"/>
          </w:tcPr>
          <w:p w14:paraId="35A076EC"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2019</w:t>
            </w:r>
          </w:p>
        </w:tc>
        <w:tc>
          <w:tcPr>
            <w:tcW w:w="1915" w:type="dxa"/>
          </w:tcPr>
          <w:p w14:paraId="67FF1CFD"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LCO554</w:t>
            </w:r>
          </w:p>
        </w:tc>
        <w:tc>
          <w:tcPr>
            <w:tcW w:w="1915" w:type="dxa"/>
          </w:tcPr>
          <w:p w14:paraId="41080D45"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17</w:t>
            </w:r>
          </w:p>
        </w:tc>
      </w:tr>
      <w:tr w:rsidR="00A906D2" w:rsidRPr="00A906D2" w14:paraId="2BE3C6F5" w14:textId="77777777" w:rsidTr="00427FD7">
        <w:tc>
          <w:tcPr>
            <w:tcW w:w="675" w:type="dxa"/>
          </w:tcPr>
          <w:p w14:paraId="19AF838C"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5.</w:t>
            </w:r>
          </w:p>
        </w:tc>
        <w:tc>
          <w:tcPr>
            <w:tcW w:w="3155" w:type="dxa"/>
          </w:tcPr>
          <w:p w14:paraId="7D565A50"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 xml:space="preserve">RENAULT-MASTER      </w:t>
            </w:r>
          </w:p>
        </w:tc>
        <w:tc>
          <w:tcPr>
            <w:tcW w:w="1915" w:type="dxa"/>
          </w:tcPr>
          <w:p w14:paraId="74D3A1B3"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2019</w:t>
            </w:r>
          </w:p>
        </w:tc>
        <w:tc>
          <w:tcPr>
            <w:tcW w:w="1915" w:type="dxa"/>
          </w:tcPr>
          <w:p w14:paraId="75EF4CEE"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LCO560</w:t>
            </w:r>
          </w:p>
        </w:tc>
        <w:tc>
          <w:tcPr>
            <w:tcW w:w="1915" w:type="dxa"/>
          </w:tcPr>
          <w:p w14:paraId="78673EDE"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17</w:t>
            </w:r>
          </w:p>
        </w:tc>
      </w:tr>
      <w:tr w:rsidR="00A906D2" w:rsidRPr="00A906D2" w14:paraId="6D54327B" w14:textId="77777777" w:rsidTr="00427FD7">
        <w:tc>
          <w:tcPr>
            <w:tcW w:w="675" w:type="dxa"/>
          </w:tcPr>
          <w:p w14:paraId="5C5465AA"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6.</w:t>
            </w:r>
          </w:p>
        </w:tc>
        <w:tc>
          <w:tcPr>
            <w:tcW w:w="3155" w:type="dxa"/>
          </w:tcPr>
          <w:p w14:paraId="2CCD2198"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 xml:space="preserve">RENAULT-MASTER      </w:t>
            </w:r>
          </w:p>
        </w:tc>
        <w:tc>
          <w:tcPr>
            <w:tcW w:w="1915" w:type="dxa"/>
          </w:tcPr>
          <w:p w14:paraId="548EA134"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2019</w:t>
            </w:r>
          </w:p>
        </w:tc>
        <w:tc>
          <w:tcPr>
            <w:tcW w:w="1915" w:type="dxa"/>
          </w:tcPr>
          <w:p w14:paraId="7ECB31B0"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LCO557</w:t>
            </w:r>
          </w:p>
        </w:tc>
        <w:tc>
          <w:tcPr>
            <w:tcW w:w="1915" w:type="dxa"/>
          </w:tcPr>
          <w:p w14:paraId="543E190F"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17</w:t>
            </w:r>
          </w:p>
        </w:tc>
      </w:tr>
      <w:tr w:rsidR="00A906D2" w:rsidRPr="00A906D2" w14:paraId="197238CB" w14:textId="77777777" w:rsidTr="00427FD7">
        <w:tc>
          <w:tcPr>
            <w:tcW w:w="675" w:type="dxa"/>
          </w:tcPr>
          <w:p w14:paraId="52219750"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7.</w:t>
            </w:r>
          </w:p>
        </w:tc>
        <w:tc>
          <w:tcPr>
            <w:tcW w:w="3155" w:type="dxa"/>
          </w:tcPr>
          <w:p w14:paraId="6DB6B100"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 xml:space="preserve">RENAULT-MASTER      </w:t>
            </w:r>
          </w:p>
        </w:tc>
        <w:tc>
          <w:tcPr>
            <w:tcW w:w="1915" w:type="dxa"/>
          </w:tcPr>
          <w:p w14:paraId="14B13E25"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2019</w:t>
            </w:r>
          </w:p>
        </w:tc>
        <w:tc>
          <w:tcPr>
            <w:tcW w:w="1915" w:type="dxa"/>
          </w:tcPr>
          <w:p w14:paraId="6EA9CFB4"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LCO558</w:t>
            </w:r>
          </w:p>
        </w:tc>
        <w:tc>
          <w:tcPr>
            <w:tcW w:w="1915" w:type="dxa"/>
          </w:tcPr>
          <w:p w14:paraId="03922A6D"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17</w:t>
            </w:r>
          </w:p>
        </w:tc>
      </w:tr>
      <w:tr w:rsidR="00A906D2" w:rsidRPr="00A906D2" w14:paraId="5A13A76A" w14:textId="77777777" w:rsidTr="00427FD7">
        <w:tc>
          <w:tcPr>
            <w:tcW w:w="675" w:type="dxa"/>
          </w:tcPr>
          <w:p w14:paraId="4DF98921"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8.</w:t>
            </w:r>
          </w:p>
        </w:tc>
        <w:tc>
          <w:tcPr>
            <w:tcW w:w="3155" w:type="dxa"/>
          </w:tcPr>
          <w:p w14:paraId="790E9878"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 xml:space="preserve">RENAULT-MASTER      </w:t>
            </w:r>
          </w:p>
        </w:tc>
        <w:tc>
          <w:tcPr>
            <w:tcW w:w="1915" w:type="dxa"/>
          </w:tcPr>
          <w:p w14:paraId="3FFC197F"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2019</w:t>
            </w:r>
          </w:p>
        </w:tc>
        <w:tc>
          <w:tcPr>
            <w:tcW w:w="1915" w:type="dxa"/>
          </w:tcPr>
          <w:p w14:paraId="456AF82D"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LCO559</w:t>
            </w:r>
          </w:p>
        </w:tc>
        <w:tc>
          <w:tcPr>
            <w:tcW w:w="1915" w:type="dxa"/>
          </w:tcPr>
          <w:p w14:paraId="33BFA46D"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17</w:t>
            </w:r>
          </w:p>
        </w:tc>
      </w:tr>
      <w:tr w:rsidR="00A906D2" w:rsidRPr="00A906D2" w14:paraId="7F6B646A" w14:textId="77777777" w:rsidTr="00427FD7">
        <w:tc>
          <w:tcPr>
            <w:tcW w:w="675" w:type="dxa"/>
          </w:tcPr>
          <w:p w14:paraId="3F0A61BA"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9.</w:t>
            </w:r>
          </w:p>
        </w:tc>
        <w:tc>
          <w:tcPr>
            <w:tcW w:w="3155" w:type="dxa"/>
          </w:tcPr>
          <w:p w14:paraId="0C53FCB5"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ISUZU NOVOCITI LIFE</w:t>
            </w:r>
          </w:p>
        </w:tc>
        <w:tc>
          <w:tcPr>
            <w:tcW w:w="1915" w:type="dxa"/>
          </w:tcPr>
          <w:p w14:paraId="0D1260F5"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2019</w:t>
            </w:r>
          </w:p>
        </w:tc>
        <w:tc>
          <w:tcPr>
            <w:tcW w:w="1915" w:type="dxa"/>
          </w:tcPr>
          <w:p w14:paraId="151E4922"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LAG945</w:t>
            </w:r>
          </w:p>
        </w:tc>
        <w:tc>
          <w:tcPr>
            <w:tcW w:w="1915" w:type="dxa"/>
          </w:tcPr>
          <w:p w14:paraId="45E864AF"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26+39</w:t>
            </w:r>
          </w:p>
        </w:tc>
      </w:tr>
      <w:tr w:rsidR="00A906D2" w:rsidRPr="00A906D2" w14:paraId="656ECA07" w14:textId="77777777" w:rsidTr="00427FD7">
        <w:tc>
          <w:tcPr>
            <w:tcW w:w="675" w:type="dxa"/>
          </w:tcPr>
          <w:p w14:paraId="55F8245A"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10.</w:t>
            </w:r>
          </w:p>
        </w:tc>
        <w:tc>
          <w:tcPr>
            <w:tcW w:w="3155" w:type="dxa"/>
          </w:tcPr>
          <w:p w14:paraId="2B9775A0"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ISUZU NOVOCITI LIFE</w:t>
            </w:r>
          </w:p>
        </w:tc>
        <w:tc>
          <w:tcPr>
            <w:tcW w:w="1915" w:type="dxa"/>
          </w:tcPr>
          <w:p w14:paraId="6C88484C"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2019</w:t>
            </w:r>
          </w:p>
        </w:tc>
        <w:tc>
          <w:tcPr>
            <w:tcW w:w="1915" w:type="dxa"/>
          </w:tcPr>
          <w:p w14:paraId="434A8F42"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LAH272</w:t>
            </w:r>
          </w:p>
        </w:tc>
        <w:tc>
          <w:tcPr>
            <w:tcW w:w="1915" w:type="dxa"/>
          </w:tcPr>
          <w:p w14:paraId="1E66B65D"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26+39</w:t>
            </w:r>
          </w:p>
        </w:tc>
      </w:tr>
      <w:tr w:rsidR="00A906D2" w:rsidRPr="00A906D2" w14:paraId="1CF529DD" w14:textId="77777777" w:rsidTr="00427FD7">
        <w:tc>
          <w:tcPr>
            <w:tcW w:w="675" w:type="dxa"/>
          </w:tcPr>
          <w:p w14:paraId="664949E1"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11.</w:t>
            </w:r>
          </w:p>
        </w:tc>
        <w:tc>
          <w:tcPr>
            <w:tcW w:w="3155" w:type="dxa"/>
          </w:tcPr>
          <w:p w14:paraId="24A426B0"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ISUZU TURQUOISE</w:t>
            </w:r>
          </w:p>
        </w:tc>
        <w:tc>
          <w:tcPr>
            <w:tcW w:w="1915" w:type="dxa"/>
          </w:tcPr>
          <w:p w14:paraId="486D01A2"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2016</w:t>
            </w:r>
          </w:p>
        </w:tc>
        <w:tc>
          <w:tcPr>
            <w:tcW w:w="1915" w:type="dxa"/>
          </w:tcPr>
          <w:p w14:paraId="18E47992"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JHG617</w:t>
            </w:r>
          </w:p>
        </w:tc>
        <w:tc>
          <w:tcPr>
            <w:tcW w:w="1915" w:type="dxa"/>
          </w:tcPr>
          <w:p w14:paraId="1018A817"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31+2/7</w:t>
            </w:r>
          </w:p>
        </w:tc>
      </w:tr>
      <w:tr w:rsidR="00A906D2" w:rsidRPr="00A906D2" w14:paraId="455EC9DC" w14:textId="77777777" w:rsidTr="00427FD7">
        <w:tc>
          <w:tcPr>
            <w:tcW w:w="675" w:type="dxa"/>
          </w:tcPr>
          <w:p w14:paraId="0453BCE9"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12.</w:t>
            </w:r>
          </w:p>
        </w:tc>
        <w:tc>
          <w:tcPr>
            <w:tcW w:w="3155" w:type="dxa"/>
          </w:tcPr>
          <w:p w14:paraId="1B82DDE9"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ISUZU TURQUOISE</w:t>
            </w:r>
          </w:p>
        </w:tc>
        <w:tc>
          <w:tcPr>
            <w:tcW w:w="1915" w:type="dxa"/>
          </w:tcPr>
          <w:p w14:paraId="0687EE04"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2016</w:t>
            </w:r>
          </w:p>
        </w:tc>
        <w:tc>
          <w:tcPr>
            <w:tcW w:w="1915" w:type="dxa"/>
          </w:tcPr>
          <w:p w14:paraId="27C2D60A"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JHG618</w:t>
            </w:r>
          </w:p>
        </w:tc>
        <w:tc>
          <w:tcPr>
            <w:tcW w:w="1915" w:type="dxa"/>
          </w:tcPr>
          <w:p w14:paraId="7899F527"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31+2/7</w:t>
            </w:r>
          </w:p>
        </w:tc>
      </w:tr>
      <w:tr w:rsidR="00A906D2" w:rsidRPr="00A906D2" w14:paraId="1F47128D" w14:textId="77777777" w:rsidTr="00427FD7">
        <w:tc>
          <w:tcPr>
            <w:tcW w:w="675" w:type="dxa"/>
          </w:tcPr>
          <w:p w14:paraId="6072DDF4"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13.</w:t>
            </w:r>
          </w:p>
        </w:tc>
        <w:tc>
          <w:tcPr>
            <w:tcW w:w="3155" w:type="dxa"/>
          </w:tcPr>
          <w:p w14:paraId="31B9BC19"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VAN HOOL T915 ATLON</w:t>
            </w:r>
          </w:p>
        </w:tc>
        <w:tc>
          <w:tcPr>
            <w:tcW w:w="1915" w:type="dxa"/>
          </w:tcPr>
          <w:p w14:paraId="3D71D87C"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2010</w:t>
            </w:r>
          </w:p>
        </w:tc>
        <w:tc>
          <w:tcPr>
            <w:tcW w:w="1915" w:type="dxa"/>
          </w:tcPr>
          <w:p w14:paraId="538AD8E0"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KMR953</w:t>
            </w:r>
          </w:p>
        </w:tc>
        <w:tc>
          <w:tcPr>
            <w:tcW w:w="1915" w:type="dxa"/>
          </w:tcPr>
          <w:p w14:paraId="10AEDC53"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57/8</w:t>
            </w:r>
          </w:p>
        </w:tc>
      </w:tr>
      <w:tr w:rsidR="00A906D2" w:rsidRPr="00A906D2" w14:paraId="0F8B0EE3" w14:textId="77777777" w:rsidTr="00427FD7">
        <w:tc>
          <w:tcPr>
            <w:tcW w:w="675" w:type="dxa"/>
          </w:tcPr>
          <w:p w14:paraId="049F801F"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14.</w:t>
            </w:r>
          </w:p>
        </w:tc>
        <w:tc>
          <w:tcPr>
            <w:tcW w:w="3155" w:type="dxa"/>
          </w:tcPr>
          <w:p w14:paraId="7602D104"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VAN HOOL T915 ATLON</w:t>
            </w:r>
          </w:p>
        </w:tc>
        <w:tc>
          <w:tcPr>
            <w:tcW w:w="1915" w:type="dxa"/>
          </w:tcPr>
          <w:p w14:paraId="651989A7"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2010</w:t>
            </w:r>
          </w:p>
        </w:tc>
        <w:tc>
          <w:tcPr>
            <w:tcW w:w="1915" w:type="dxa"/>
          </w:tcPr>
          <w:p w14:paraId="1FC2A79B"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KMR964</w:t>
            </w:r>
          </w:p>
        </w:tc>
        <w:tc>
          <w:tcPr>
            <w:tcW w:w="1915" w:type="dxa"/>
          </w:tcPr>
          <w:p w14:paraId="09A4BA48"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57/8</w:t>
            </w:r>
          </w:p>
        </w:tc>
      </w:tr>
      <w:tr w:rsidR="00A906D2" w:rsidRPr="00A906D2" w14:paraId="1575AD86" w14:textId="77777777" w:rsidTr="00427FD7">
        <w:tc>
          <w:tcPr>
            <w:tcW w:w="675" w:type="dxa"/>
          </w:tcPr>
          <w:p w14:paraId="64C6CCD1"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15.</w:t>
            </w:r>
          </w:p>
        </w:tc>
        <w:tc>
          <w:tcPr>
            <w:tcW w:w="3155" w:type="dxa"/>
          </w:tcPr>
          <w:p w14:paraId="39AC4A2A"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 xml:space="preserve">RENAULT-MASTER      </w:t>
            </w:r>
          </w:p>
        </w:tc>
        <w:tc>
          <w:tcPr>
            <w:tcW w:w="1915" w:type="dxa"/>
          </w:tcPr>
          <w:p w14:paraId="21A5F7BD"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2006</w:t>
            </w:r>
          </w:p>
        </w:tc>
        <w:tc>
          <w:tcPr>
            <w:tcW w:w="1915" w:type="dxa"/>
          </w:tcPr>
          <w:p w14:paraId="771DD643"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KCL117</w:t>
            </w:r>
          </w:p>
        </w:tc>
        <w:tc>
          <w:tcPr>
            <w:tcW w:w="1915" w:type="dxa"/>
          </w:tcPr>
          <w:p w14:paraId="4EB1C8EB"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16</w:t>
            </w:r>
          </w:p>
        </w:tc>
      </w:tr>
      <w:tr w:rsidR="00A906D2" w:rsidRPr="00A906D2" w14:paraId="2B36E66D" w14:textId="77777777" w:rsidTr="00427FD7">
        <w:tc>
          <w:tcPr>
            <w:tcW w:w="675" w:type="dxa"/>
          </w:tcPr>
          <w:p w14:paraId="5E8EB276"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16.</w:t>
            </w:r>
          </w:p>
        </w:tc>
        <w:tc>
          <w:tcPr>
            <w:tcW w:w="3155" w:type="dxa"/>
          </w:tcPr>
          <w:p w14:paraId="23614F55"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 xml:space="preserve">MERCEDES BENZ 416 </w:t>
            </w:r>
          </w:p>
        </w:tc>
        <w:tc>
          <w:tcPr>
            <w:tcW w:w="1915" w:type="dxa"/>
          </w:tcPr>
          <w:p w14:paraId="672D2A05"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2005</w:t>
            </w:r>
          </w:p>
        </w:tc>
        <w:tc>
          <w:tcPr>
            <w:tcW w:w="1915" w:type="dxa"/>
          </w:tcPr>
          <w:p w14:paraId="4AB20038"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AON676</w:t>
            </w:r>
          </w:p>
        </w:tc>
        <w:tc>
          <w:tcPr>
            <w:tcW w:w="1915" w:type="dxa"/>
          </w:tcPr>
          <w:p w14:paraId="29BF4E98"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21</w:t>
            </w:r>
          </w:p>
        </w:tc>
      </w:tr>
      <w:tr w:rsidR="00A906D2" w:rsidRPr="00A906D2" w14:paraId="230606A0" w14:textId="77777777" w:rsidTr="00427FD7">
        <w:tc>
          <w:tcPr>
            <w:tcW w:w="675" w:type="dxa"/>
          </w:tcPr>
          <w:p w14:paraId="7432A8D4"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17.</w:t>
            </w:r>
          </w:p>
        </w:tc>
        <w:tc>
          <w:tcPr>
            <w:tcW w:w="3155" w:type="dxa"/>
          </w:tcPr>
          <w:p w14:paraId="5683C6EC"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SETRA S 315 UL</w:t>
            </w:r>
          </w:p>
        </w:tc>
        <w:tc>
          <w:tcPr>
            <w:tcW w:w="1915" w:type="dxa"/>
          </w:tcPr>
          <w:p w14:paraId="187339F5"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2003</w:t>
            </w:r>
          </w:p>
        </w:tc>
        <w:tc>
          <w:tcPr>
            <w:tcW w:w="1915" w:type="dxa"/>
          </w:tcPr>
          <w:p w14:paraId="178326E6"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LFD723</w:t>
            </w:r>
          </w:p>
        </w:tc>
        <w:tc>
          <w:tcPr>
            <w:tcW w:w="1915" w:type="dxa"/>
          </w:tcPr>
          <w:p w14:paraId="1D78168E"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54/29</w:t>
            </w:r>
          </w:p>
        </w:tc>
      </w:tr>
      <w:tr w:rsidR="00A906D2" w:rsidRPr="00A906D2" w14:paraId="1CC136D8" w14:textId="77777777" w:rsidTr="00427FD7">
        <w:tc>
          <w:tcPr>
            <w:tcW w:w="675" w:type="dxa"/>
          </w:tcPr>
          <w:p w14:paraId="3938F514"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18.</w:t>
            </w:r>
          </w:p>
        </w:tc>
        <w:tc>
          <w:tcPr>
            <w:tcW w:w="3155" w:type="dxa"/>
          </w:tcPr>
          <w:p w14:paraId="591EC8A5"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SETRA S 315 UL</w:t>
            </w:r>
          </w:p>
        </w:tc>
        <w:tc>
          <w:tcPr>
            <w:tcW w:w="1915" w:type="dxa"/>
          </w:tcPr>
          <w:p w14:paraId="0D044D9E"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2003</w:t>
            </w:r>
          </w:p>
        </w:tc>
        <w:tc>
          <w:tcPr>
            <w:tcW w:w="1915" w:type="dxa"/>
          </w:tcPr>
          <w:p w14:paraId="79225A8C"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LFF683</w:t>
            </w:r>
          </w:p>
        </w:tc>
        <w:tc>
          <w:tcPr>
            <w:tcW w:w="1915" w:type="dxa"/>
          </w:tcPr>
          <w:p w14:paraId="35F896E2"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53/32</w:t>
            </w:r>
          </w:p>
        </w:tc>
      </w:tr>
      <w:tr w:rsidR="00A906D2" w:rsidRPr="00A906D2" w14:paraId="4DB31EC9" w14:textId="77777777" w:rsidTr="00427FD7">
        <w:tc>
          <w:tcPr>
            <w:tcW w:w="675" w:type="dxa"/>
          </w:tcPr>
          <w:p w14:paraId="3B61AEAC"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19.</w:t>
            </w:r>
          </w:p>
        </w:tc>
        <w:tc>
          <w:tcPr>
            <w:tcW w:w="3155" w:type="dxa"/>
          </w:tcPr>
          <w:p w14:paraId="2D76CAC9"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SETRA S 315 H</w:t>
            </w:r>
          </w:p>
        </w:tc>
        <w:tc>
          <w:tcPr>
            <w:tcW w:w="1915" w:type="dxa"/>
          </w:tcPr>
          <w:p w14:paraId="414E53BE"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2003</w:t>
            </w:r>
          </w:p>
        </w:tc>
        <w:tc>
          <w:tcPr>
            <w:tcW w:w="1915" w:type="dxa"/>
          </w:tcPr>
          <w:p w14:paraId="74EF67E0"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LFN291</w:t>
            </w:r>
          </w:p>
        </w:tc>
        <w:tc>
          <w:tcPr>
            <w:tcW w:w="1915" w:type="dxa"/>
          </w:tcPr>
          <w:p w14:paraId="1F7103FF"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50/20</w:t>
            </w:r>
          </w:p>
        </w:tc>
      </w:tr>
      <w:tr w:rsidR="00A906D2" w:rsidRPr="00A906D2" w14:paraId="38F2AB56" w14:textId="77777777" w:rsidTr="00427FD7">
        <w:tc>
          <w:tcPr>
            <w:tcW w:w="675" w:type="dxa"/>
          </w:tcPr>
          <w:p w14:paraId="6BB0D3FE"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20.</w:t>
            </w:r>
          </w:p>
        </w:tc>
        <w:tc>
          <w:tcPr>
            <w:tcW w:w="3155" w:type="dxa"/>
          </w:tcPr>
          <w:p w14:paraId="79C1A258"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SETRA S 315 UL</w:t>
            </w:r>
          </w:p>
        </w:tc>
        <w:tc>
          <w:tcPr>
            <w:tcW w:w="1915" w:type="dxa"/>
          </w:tcPr>
          <w:p w14:paraId="147DF98A"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2003</w:t>
            </w:r>
          </w:p>
        </w:tc>
        <w:tc>
          <w:tcPr>
            <w:tcW w:w="1915" w:type="dxa"/>
          </w:tcPr>
          <w:p w14:paraId="3FDAE871"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LFT754</w:t>
            </w:r>
          </w:p>
        </w:tc>
        <w:tc>
          <w:tcPr>
            <w:tcW w:w="1915" w:type="dxa"/>
          </w:tcPr>
          <w:p w14:paraId="4C141190"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46/40</w:t>
            </w:r>
          </w:p>
        </w:tc>
      </w:tr>
      <w:tr w:rsidR="00A906D2" w:rsidRPr="00A906D2" w14:paraId="625BE05C" w14:textId="77777777" w:rsidTr="00427FD7">
        <w:tc>
          <w:tcPr>
            <w:tcW w:w="675" w:type="dxa"/>
          </w:tcPr>
          <w:p w14:paraId="50A3DCE8"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21.</w:t>
            </w:r>
          </w:p>
        </w:tc>
        <w:tc>
          <w:tcPr>
            <w:tcW w:w="3155" w:type="dxa"/>
          </w:tcPr>
          <w:p w14:paraId="395E81E1"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 xml:space="preserve">RENAULT-MASTER      </w:t>
            </w:r>
          </w:p>
        </w:tc>
        <w:tc>
          <w:tcPr>
            <w:tcW w:w="1915" w:type="dxa"/>
          </w:tcPr>
          <w:p w14:paraId="79A96728"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2000</w:t>
            </w:r>
          </w:p>
        </w:tc>
        <w:tc>
          <w:tcPr>
            <w:tcW w:w="1915" w:type="dxa"/>
          </w:tcPr>
          <w:p w14:paraId="72E7623D"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HCH699</w:t>
            </w:r>
          </w:p>
        </w:tc>
        <w:tc>
          <w:tcPr>
            <w:tcW w:w="1915" w:type="dxa"/>
          </w:tcPr>
          <w:p w14:paraId="31B0AFFA"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16</w:t>
            </w:r>
          </w:p>
        </w:tc>
      </w:tr>
      <w:tr w:rsidR="00A906D2" w:rsidRPr="00A906D2" w14:paraId="3E4DDD28" w14:textId="77777777" w:rsidTr="00427FD7">
        <w:tc>
          <w:tcPr>
            <w:tcW w:w="675" w:type="dxa"/>
          </w:tcPr>
          <w:p w14:paraId="79BB21C1"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22.</w:t>
            </w:r>
          </w:p>
        </w:tc>
        <w:tc>
          <w:tcPr>
            <w:tcW w:w="3155" w:type="dxa"/>
          </w:tcPr>
          <w:p w14:paraId="1B0ADE61"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 xml:space="preserve">RENAULT-MASTER      </w:t>
            </w:r>
          </w:p>
        </w:tc>
        <w:tc>
          <w:tcPr>
            <w:tcW w:w="1915" w:type="dxa"/>
          </w:tcPr>
          <w:p w14:paraId="0B01ED0F"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2000</w:t>
            </w:r>
          </w:p>
        </w:tc>
        <w:tc>
          <w:tcPr>
            <w:tcW w:w="1915" w:type="dxa"/>
          </w:tcPr>
          <w:p w14:paraId="63F0064E"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HRL587</w:t>
            </w:r>
          </w:p>
        </w:tc>
        <w:tc>
          <w:tcPr>
            <w:tcW w:w="1915" w:type="dxa"/>
          </w:tcPr>
          <w:p w14:paraId="0A2EBE79"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16</w:t>
            </w:r>
          </w:p>
        </w:tc>
      </w:tr>
      <w:tr w:rsidR="00A906D2" w:rsidRPr="00A906D2" w14:paraId="073FE9B7" w14:textId="77777777" w:rsidTr="00427FD7">
        <w:tc>
          <w:tcPr>
            <w:tcW w:w="675" w:type="dxa"/>
          </w:tcPr>
          <w:p w14:paraId="4C2A2005"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23.</w:t>
            </w:r>
          </w:p>
        </w:tc>
        <w:tc>
          <w:tcPr>
            <w:tcW w:w="3155" w:type="dxa"/>
          </w:tcPr>
          <w:p w14:paraId="071B4D84"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 xml:space="preserve">MERCEDES-BENZ 0405  </w:t>
            </w:r>
          </w:p>
        </w:tc>
        <w:tc>
          <w:tcPr>
            <w:tcW w:w="1915" w:type="dxa"/>
          </w:tcPr>
          <w:p w14:paraId="3D79716F"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1997</w:t>
            </w:r>
          </w:p>
        </w:tc>
        <w:tc>
          <w:tcPr>
            <w:tcW w:w="1915" w:type="dxa"/>
          </w:tcPr>
          <w:p w14:paraId="770176CE"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HJC421</w:t>
            </w:r>
          </w:p>
        </w:tc>
        <w:tc>
          <w:tcPr>
            <w:tcW w:w="1915" w:type="dxa"/>
          </w:tcPr>
          <w:p w14:paraId="0E37A19E"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45/54</w:t>
            </w:r>
          </w:p>
        </w:tc>
      </w:tr>
      <w:tr w:rsidR="00A906D2" w:rsidRPr="00A906D2" w14:paraId="01844B88" w14:textId="77777777" w:rsidTr="00427FD7">
        <w:tc>
          <w:tcPr>
            <w:tcW w:w="675" w:type="dxa"/>
          </w:tcPr>
          <w:p w14:paraId="39F5D79D"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24.</w:t>
            </w:r>
          </w:p>
        </w:tc>
        <w:tc>
          <w:tcPr>
            <w:tcW w:w="3155" w:type="dxa"/>
          </w:tcPr>
          <w:p w14:paraId="275D7C7A"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 xml:space="preserve">SETRA S-215 HR         </w:t>
            </w:r>
          </w:p>
        </w:tc>
        <w:tc>
          <w:tcPr>
            <w:tcW w:w="1915" w:type="dxa"/>
          </w:tcPr>
          <w:p w14:paraId="487D1103"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1985</w:t>
            </w:r>
          </w:p>
        </w:tc>
        <w:tc>
          <w:tcPr>
            <w:tcW w:w="1915" w:type="dxa"/>
          </w:tcPr>
          <w:p w14:paraId="01027EE1"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DFO670</w:t>
            </w:r>
          </w:p>
        </w:tc>
        <w:tc>
          <w:tcPr>
            <w:tcW w:w="1915" w:type="dxa"/>
          </w:tcPr>
          <w:p w14:paraId="57CA2899"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59</w:t>
            </w:r>
          </w:p>
        </w:tc>
      </w:tr>
      <w:tr w:rsidR="00A906D2" w:rsidRPr="00A906D2" w14:paraId="62E84D6A" w14:textId="77777777" w:rsidTr="00427FD7">
        <w:tc>
          <w:tcPr>
            <w:tcW w:w="675" w:type="dxa"/>
          </w:tcPr>
          <w:p w14:paraId="4B524618"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25.</w:t>
            </w:r>
          </w:p>
        </w:tc>
        <w:tc>
          <w:tcPr>
            <w:tcW w:w="3155" w:type="dxa"/>
          </w:tcPr>
          <w:p w14:paraId="2E57EE92" w14:textId="77777777" w:rsidR="00A906D2" w:rsidRPr="00A906D2" w:rsidRDefault="00A906D2" w:rsidP="00A906D2">
            <w:pPr>
              <w:spacing w:line="360" w:lineRule="auto"/>
              <w:rPr>
                <w:rFonts w:eastAsia="Calibri"/>
                <w:sz w:val="22"/>
                <w:szCs w:val="22"/>
                <w:lang w:val="lt-LT"/>
              </w:rPr>
            </w:pPr>
            <w:r w:rsidRPr="00A906D2">
              <w:rPr>
                <w:rFonts w:eastAsia="Calibri"/>
                <w:sz w:val="22"/>
                <w:szCs w:val="22"/>
                <w:lang w:val="lt-LT"/>
              </w:rPr>
              <w:t xml:space="preserve">MERCEDES-BENZ 0405  </w:t>
            </w:r>
          </w:p>
        </w:tc>
        <w:tc>
          <w:tcPr>
            <w:tcW w:w="1915" w:type="dxa"/>
          </w:tcPr>
          <w:p w14:paraId="7E6832E6"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1993</w:t>
            </w:r>
          </w:p>
        </w:tc>
        <w:tc>
          <w:tcPr>
            <w:tcW w:w="1915" w:type="dxa"/>
          </w:tcPr>
          <w:p w14:paraId="7E7595EA"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HDZ422</w:t>
            </w:r>
          </w:p>
        </w:tc>
        <w:tc>
          <w:tcPr>
            <w:tcW w:w="1915" w:type="dxa"/>
          </w:tcPr>
          <w:p w14:paraId="000535A9" w14:textId="77777777" w:rsidR="00A906D2" w:rsidRPr="00A906D2" w:rsidRDefault="00A906D2" w:rsidP="00A906D2">
            <w:pPr>
              <w:spacing w:line="360" w:lineRule="auto"/>
              <w:jc w:val="center"/>
              <w:rPr>
                <w:rFonts w:eastAsia="Calibri"/>
                <w:sz w:val="22"/>
                <w:szCs w:val="22"/>
                <w:lang w:val="lt-LT"/>
              </w:rPr>
            </w:pPr>
            <w:r w:rsidRPr="00A906D2">
              <w:rPr>
                <w:rFonts w:eastAsia="Calibri"/>
                <w:sz w:val="22"/>
                <w:szCs w:val="22"/>
                <w:lang w:val="lt-LT"/>
              </w:rPr>
              <w:t>45/54</w:t>
            </w:r>
          </w:p>
        </w:tc>
      </w:tr>
    </w:tbl>
    <w:p w14:paraId="04EEBE1E" w14:textId="77777777" w:rsidR="00A906D2" w:rsidRPr="00A906D2" w:rsidRDefault="00A906D2" w:rsidP="00A906D2">
      <w:pPr>
        <w:spacing w:line="360" w:lineRule="auto"/>
        <w:rPr>
          <w:rFonts w:eastAsia="Calibri"/>
          <w:sz w:val="22"/>
          <w:szCs w:val="22"/>
        </w:rPr>
      </w:pPr>
    </w:p>
    <w:p w14:paraId="7E4481B0" w14:textId="77777777" w:rsidR="00FE6CB3" w:rsidRDefault="00FE6CB3" w:rsidP="00A906D2">
      <w:pPr>
        <w:spacing w:line="360" w:lineRule="auto"/>
      </w:pPr>
    </w:p>
    <w:p w14:paraId="088B7CE4" w14:textId="77777777" w:rsidR="00B37FFC" w:rsidRDefault="00B37FFC" w:rsidP="00B37FFC"/>
    <w:p w14:paraId="08780ABB" w14:textId="77777777" w:rsidR="009E42BB" w:rsidRDefault="009E42BB" w:rsidP="004F57CD">
      <w:pPr>
        <w:jc w:val="center"/>
        <w:rPr>
          <w:b/>
          <w:szCs w:val="28"/>
        </w:rPr>
      </w:pPr>
    </w:p>
    <w:p w14:paraId="033399C0" w14:textId="77777777" w:rsidR="006760BB" w:rsidRDefault="006760BB" w:rsidP="006760BB">
      <w:pPr>
        <w:jc w:val="center"/>
        <w:rPr>
          <w:b/>
          <w:szCs w:val="28"/>
        </w:rPr>
      </w:pPr>
    </w:p>
    <w:p w14:paraId="6D9E0E60" w14:textId="4A92B218" w:rsidR="006760BB" w:rsidRDefault="006760BB" w:rsidP="006760BB">
      <w:pPr>
        <w:jc w:val="center"/>
        <w:rPr>
          <w:b/>
          <w:szCs w:val="28"/>
        </w:rPr>
      </w:pPr>
      <w:r w:rsidRPr="004F57CD">
        <w:rPr>
          <w:b/>
          <w:szCs w:val="28"/>
        </w:rPr>
        <w:t>TRAKŲ RAJONO SAVIVALDYBĖS ADMINISTRACIJAI PRIKLAUSANTYS AUTOMOBILIAI</w:t>
      </w:r>
    </w:p>
    <w:p w14:paraId="78C720E7" w14:textId="32D55CA7" w:rsidR="006760BB" w:rsidRPr="004F57CD" w:rsidRDefault="006760BB" w:rsidP="006760BB">
      <w:pPr>
        <w:jc w:val="center"/>
        <w:rPr>
          <w:b/>
          <w:szCs w:val="28"/>
        </w:rPr>
      </w:pPr>
      <w:r>
        <w:rPr>
          <w:b/>
          <w:szCs w:val="28"/>
        </w:rPr>
        <w:t>202</w:t>
      </w:r>
      <w:r w:rsidR="00A906D2">
        <w:rPr>
          <w:b/>
          <w:szCs w:val="28"/>
        </w:rPr>
        <w:t>3</w:t>
      </w:r>
      <w:r>
        <w:rPr>
          <w:b/>
          <w:szCs w:val="28"/>
        </w:rPr>
        <w:t>-02-</w:t>
      </w:r>
      <w:r w:rsidR="00A906D2">
        <w:rPr>
          <w:b/>
          <w:szCs w:val="28"/>
        </w:rPr>
        <w:t>01</w:t>
      </w:r>
      <w:r w:rsidR="00F46415">
        <w:rPr>
          <w:b/>
          <w:szCs w:val="28"/>
        </w:rPr>
        <w:t xml:space="preserve"> d.</w:t>
      </w:r>
    </w:p>
    <w:p w14:paraId="639A587C" w14:textId="77777777" w:rsidR="006760BB" w:rsidRDefault="006760BB" w:rsidP="006760BB">
      <w:pPr>
        <w:ind w:left="720"/>
        <w:jc w:val="cente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539"/>
        <w:gridCol w:w="2552"/>
        <w:gridCol w:w="1417"/>
        <w:gridCol w:w="1134"/>
        <w:gridCol w:w="1667"/>
      </w:tblGrid>
      <w:tr w:rsidR="00A906D2" w:rsidRPr="00A906D2" w14:paraId="122DC471" w14:textId="77777777" w:rsidTr="00427FD7">
        <w:trPr>
          <w:trHeight w:val="393"/>
        </w:trPr>
        <w:tc>
          <w:tcPr>
            <w:tcW w:w="546" w:type="dxa"/>
            <w:shd w:val="clear" w:color="auto" w:fill="auto"/>
            <w:vAlign w:val="center"/>
          </w:tcPr>
          <w:p w14:paraId="460D519A" w14:textId="77777777" w:rsidR="00A906D2" w:rsidRPr="00A906D2" w:rsidRDefault="00A906D2" w:rsidP="00A906D2">
            <w:pPr>
              <w:jc w:val="center"/>
              <w:rPr>
                <w:b/>
                <w:sz w:val="20"/>
                <w:szCs w:val="20"/>
              </w:rPr>
            </w:pPr>
            <w:r w:rsidRPr="00A906D2">
              <w:rPr>
                <w:b/>
                <w:sz w:val="20"/>
                <w:szCs w:val="20"/>
              </w:rPr>
              <w:t>Eil.</w:t>
            </w:r>
          </w:p>
          <w:p w14:paraId="08006CC5" w14:textId="77777777" w:rsidR="00A906D2" w:rsidRPr="00A906D2" w:rsidRDefault="00A906D2" w:rsidP="00A906D2">
            <w:pPr>
              <w:jc w:val="center"/>
              <w:rPr>
                <w:b/>
                <w:sz w:val="20"/>
                <w:szCs w:val="20"/>
              </w:rPr>
            </w:pPr>
            <w:r w:rsidRPr="00A906D2">
              <w:rPr>
                <w:b/>
                <w:sz w:val="20"/>
                <w:szCs w:val="20"/>
              </w:rPr>
              <w:t>Nr.</w:t>
            </w:r>
          </w:p>
        </w:tc>
        <w:tc>
          <w:tcPr>
            <w:tcW w:w="2539" w:type="dxa"/>
            <w:shd w:val="clear" w:color="auto" w:fill="auto"/>
            <w:vAlign w:val="center"/>
          </w:tcPr>
          <w:p w14:paraId="135983A8" w14:textId="77777777" w:rsidR="00A906D2" w:rsidRPr="00A906D2" w:rsidRDefault="00A906D2" w:rsidP="00A906D2">
            <w:pPr>
              <w:jc w:val="center"/>
              <w:rPr>
                <w:b/>
                <w:sz w:val="20"/>
                <w:szCs w:val="20"/>
              </w:rPr>
            </w:pPr>
            <w:r w:rsidRPr="00A906D2">
              <w:rPr>
                <w:b/>
                <w:sz w:val="20"/>
                <w:szCs w:val="20"/>
              </w:rPr>
              <w:t>Automobilio markė</w:t>
            </w:r>
          </w:p>
        </w:tc>
        <w:tc>
          <w:tcPr>
            <w:tcW w:w="2552" w:type="dxa"/>
            <w:shd w:val="clear" w:color="auto" w:fill="auto"/>
            <w:vAlign w:val="center"/>
          </w:tcPr>
          <w:p w14:paraId="6C1C7F72" w14:textId="77777777" w:rsidR="00A906D2" w:rsidRPr="00A906D2" w:rsidRDefault="00A906D2" w:rsidP="00A906D2">
            <w:pPr>
              <w:jc w:val="center"/>
              <w:rPr>
                <w:b/>
                <w:sz w:val="20"/>
                <w:szCs w:val="20"/>
              </w:rPr>
            </w:pPr>
            <w:r w:rsidRPr="00A906D2">
              <w:rPr>
                <w:b/>
                <w:sz w:val="20"/>
                <w:szCs w:val="20"/>
              </w:rPr>
              <w:t>Automobilio naudotojas</w:t>
            </w:r>
          </w:p>
        </w:tc>
        <w:tc>
          <w:tcPr>
            <w:tcW w:w="1417" w:type="dxa"/>
            <w:vAlign w:val="center"/>
          </w:tcPr>
          <w:p w14:paraId="1C523A31" w14:textId="77777777" w:rsidR="00A906D2" w:rsidRPr="00A906D2" w:rsidRDefault="00A906D2" w:rsidP="00A906D2">
            <w:pPr>
              <w:jc w:val="center"/>
              <w:rPr>
                <w:b/>
                <w:sz w:val="20"/>
                <w:szCs w:val="20"/>
              </w:rPr>
            </w:pPr>
            <w:r w:rsidRPr="00A906D2">
              <w:rPr>
                <w:b/>
                <w:sz w:val="20"/>
                <w:szCs w:val="20"/>
              </w:rPr>
              <w:t>Vietų skaičius</w:t>
            </w:r>
          </w:p>
        </w:tc>
        <w:tc>
          <w:tcPr>
            <w:tcW w:w="1134" w:type="dxa"/>
            <w:vAlign w:val="center"/>
          </w:tcPr>
          <w:p w14:paraId="198F345B" w14:textId="77777777" w:rsidR="00A906D2" w:rsidRPr="00A906D2" w:rsidRDefault="00A906D2" w:rsidP="00A906D2">
            <w:pPr>
              <w:jc w:val="center"/>
              <w:rPr>
                <w:b/>
                <w:sz w:val="20"/>
                <w:szCs w:val="20"/>
              </w:rPr>
            </w:pPr>
            <w:r w:rsidRPr="00A906D2">
              <w:rPr>
                <w:b/>
                <w:sz w:val="20"/>
                <w:szCs w:val="20"/>
              </w:rPr>
              <w:t>Kuro rūšis</w:t>
            </w:r>
          </w:p>
        </w:tc>
        <w:tc>
          <w:tcPr>
            <w:tcW w:w="1667" w:type="dxa"/>
            <w:shd w:val="clear" w:color="auto" w:fill="auto"/>
            <w:vAlign w:val="center"/>
          </w:tcPr>
          <w:p w14:paraId="25D856A2" w14:textId="77777777" w:rsidR="00A906D2" w:rsidRPr="00A906D2" w:rsidRDefault="00A906D2" w:rsidP="00A906D2">
            <w:pPr>
              <w:jc w:val="center"/>
              <w:rPr>
                <w:b/>
                <w:sz w:val="20"/>
                <w:szCs w:val="20"/>
              </w:rPr>
            </w:pPr>
            <w:r w:rsidRPr="00A906D2">
              <w:rPr>
                <w:b/>
                <w:sz w:val="20"/>
                <w:szCs w:val="20"/>
              </w:rPr>
              <w:t>Automobilio</w:t>
            </w:r>
          </w:p>
          <w:p w14:paraId="77805AF1" w14:textId="77777777" w:rsidR="00A906D2" w:rsidRPr="00A906D2" w:rsidRDefault="00A906D2" w:rsidP="00A906D2">
            <w:pPr>
              <w:jc w:val="center"/>
              <w:rPr>
                <w:b/>
                <w:sz w:val="20"/>
                <w:szCs w:val="20"/>
              </w:rPr>
            </w:pPr>
            <w:r w:rsidRPr="00A906D2">
              <w:rPr>
                <w:b/>
                <w:sz w:val="20"/>
                <w:szCs w:val="20"/>
              </w:rPr>
              <w:t>Valstybinis Nr.</w:t>
            </w:r>
          </w:p>
        </w:tc>
      </w:tr>
      <w:tr w:rsidR="00A906D2" w:rsidRPr="00A906D2" w14:paraId="28A4B2EC" w14:textId="77777777" w:rsidTr="00427FD7">
        <w:trPr>
          <w:trHeight w:val="266"/>
        </w:trPr>
        <w:tc>
          <w:tcPr>
            <w:tcW w:w="9855" w:type="dxa"/>
            <w:gridSpan w:val="6"/>
          </w:tcPr>
          <w:p w14:paraId="00D5E451" w14:textId="77777777" w:rsidR="00A906D2" w:rsidRPr="00A906D2" w:rsidRDefault="00A906D2" w:rsidP="00A906D2">
            <w:pPr>
              <w:numPr>
                <w:ilvl w:val="0"/>
                <w:numId w:val="26"/>
              </w:numPr>
              <w:spacing w:after="160" w:line="259" w:lineRule="auto"/>
              <w:ind w:firstLine="426"/>
              <w:rPr>
                <w:b/>
                <w:sz w:val="20"/>
                <w:szCs w:val="20"/>
              </w:rPr>
            </w:pPr>
            <w:r w:rsidRPr="00A906D2">
              <w:rPr>
                <w:b/>
                <w:sz w:val="20"/>
                <w:szCs w:val="20"/>
              </w:rPr>
              <w:t>Savivaldybės administracijoje</w:t>
            </w:r>
          </w:p>
        </w:tc>
      </w:tr>
      <w:tr w:rsidR="00A906D2" w:rsidRPr="00A906D2" w14:paraId="3EDBD4BB" w14:textId="77777777" w:rsidTr="00427FD7">
        <w:trPr>
          <w:trHeight w:val="283"/>
        </w:trPr>
        <w:tc>
          <w:tcPr>
            <w:tcW w:w="546" w:type="dxa"/>
            <w:shd w:val="clear" w:color="auto" w:fill="auto"/>
            <w:vAlign w:val="center"/>
          </w:tcPr>
          <w:p w14:paraId="5170C3C1"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6E12950B" w14:textId="77777777" w:rsidR="00A906D2" w:rsidRPr="00A906D2" w:rsidRDefault="00A906D2" w:rsidP="00A906D2">
            <w:pPr>
              <w:rPr>
                <w:sz w:val="20"/>
                <w:szCs w:val="20"/>
              </w:rPr>
            </w:pPr>
            <w:r w:rsidRPr="00A906D2">
              <w:rPr>
                <w:sz w:val="20"/>
                <w:szCs w:val="20"/>
              </w:rPr>
              <w:t>VW PASSAT</w:t>
            </w:r>
          </w:p>
        </w:tc>
        <w:tc>
          <w:tcPr>
            <w:tcW w:w="2552" w:type="dxa"/>
            <w:shd w:val="clear" w:color="auto" w:fill="auto"/>
            <w:vAlign w:val="center"/>
          </w:tcPr>
          <w:p w14:paraId="59ECCBEB" w14:textId="77777777" w:rsidR="00A906D2" w:rsidRPr="00A906D2" w:rsidRDefault="00A906D2" w:rsidP="00A906D2">
            <w:pPr>
              <w:jc w:val="center"/>
              <w:rPr>
                <w:sz w:val="20"/>
                <w:szCs w:val="20"/>
              </w:rPr>
            </w:pPr>
            <w:r w:rsidRPr="00A906D2">
              <w:rPr>
                <w:sz w:val="20"/>
                <w:szCs w:val="20"/>
              </w:rPr>
              <w:t>Savivaldybės administracija</w:t>
            </w:r>
          </w:p>
        </w:tc>
        <w:tc>
          <w:tcPr>
            <w:tcW w:w="1417" w:type="dxa"/>
            <w:vAlign w:val="center"/>
          </w:tcPr>
          <w:p w14:paraId="6C57D933"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013469C6" w14:textId="77777777" w:rsidR="00A906D2" w:rsidRPr="00A906D2" w:rsidRDefault="00A906D2" w:rsidP="00A906D2">
            <w:pPr>
              <w:jc w:val="center"/>
              <w:rPr>
                <w:sz w:val="20"/>
                <w:szCs w:val="20"/>
              </w:rPr>
            </w:pPr>
            <w:r w:rsidRPr="00A906D2">
              <w:rPr>
                <w:sz w:val="20"/>
                <w:szCs w:val="20"/>
              </w:rPr>
              <w:t>B</w:t>
            </w:r>
          </w:p>
        </w:tc>
        <w:tc>
          <w:tcPr>
            <w:tcW w:w="1667" w:type="dxa"/>
            <w:shd w:val="clear" w:color="auto" w:fill="auto"/>
            <w:vAlign w:val="center"/>
          </w:tcPr>
          <w:p w14:paraId="52CA884D" w14:textId="77777777" w:rsidR="00A906D2" w:rsidRPr="00A906D2" w:rsidRDefault="00A906D2" w:rsidP="00A906D2">
            <w:pPr>
              <w:jc w:val="center"/>
              <w:rPr>
                <w:sz w:val="20"/>
                <w:szCs w:val="20"/>
              </w:rPr>
            </w:pPr>
            <w:r w:rsidRPr="00A906D2">
              <w:rPr>
                <w:sz w:val="20"/>
                <w:szCs w:val="20"/>
              </w:rPr>
              <w:t>JMO 869</w:t>
            </w:r>
          </w:p>
        </w:tc>
      </w:tr>
      <w:tr w:rsidR="00A906D2" w:rsidRPr="00A906D2" w14:paraId="6FD3B8FD" w14:textId="77777777" w:rsidTr="00427FD7">
        <w:trPr>
          <w:trHeight w:val="283"/>
        </w:trPr>
        <w:tc>
          <w:tcPr>
            <w:tcW w:w="546" w:type="dxa"/>
            <w:shd w:val="clear" w:color="auto" w:fill="auto"/>
            <w:vAlign w:val="center"/>
          </w:tcPr>
          <w:p w14:paraId="127CD850"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5A832863" w14:textId="77777777" w:rsidR="00A906D2" w:rsidRPr="00A906D2" w:rsidRDefault="00A906D2" w:rsidP="00A906D2">
            <w:pPr>
              <w:rPr>
                <w:sz w:val="20"/>
                <w:szCs w:val="20"/>
              </w:rPr>
            </w:pPr>
            <w:r w:rsidRPr="00A906D2">
              <w:rPr>
                <w:sz w:val="20"/>
                <w:szCs w:val="20"/>
              </w:rPr>
              <w:t>VW PASSAT</w:t>
            </w:r>
          </w:p>
        </w:tc>
        <w:tc>
          <w:tcPr>
            <w:tcW w:w="2552" w:type="dxa"/>
            <w:shd w:val="clear" w:color="auto" w:fill="auto"/>
            <w:vAlign w:val="center"/>
          </w:tcPr>
          <w:p w14:paraId="74B1480F" w14:textId="77777777" w:rsidR="00A906D2" w:rsidRPr="00A906D2" w:rsidRDefault="00A906D2" w:rsidP="00A906D2">
            <w:pPr>
              <w:jc w:val="center"/>
              <w:rPr>
                <w:sz w:val="20"/>
                <w:szCs w:val="20"/>
              </w:rPr>
            </w:pPr>
            <w:r w:rsidRPr="00A906D2">
              <w:rPr>
                <w:sz w:val="20"/>
                <w:szCs w:val="20"/>
              </w:rPr>
              <w:t>Savivaldybės administracija</w:t>
            </w:r>
          </w:p>
        </w:tc>
        <w:tc>
          <w:tcPr>
            <w:tcW w:w="1417" w:type="dxa"/>
            <w:vAlign w:val="center"/>
          </w:tcPr>
          <w:p w14:paraId="50266F72"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6D8E35F6" w14:textId="77777777" w:rsidR="00A906D2" w:rsidRPr="00A906D2" w:rsidRDefault="00A906D2" w:rsidP="00A906D2">
            <w:pPr>
              <w:jc w:val="center"/>
              <w:rPr>
                <w:sz w:val="20"/>
                <w:szCs w:val="20"/>
              </w:rPr>
            </w:pPr>
            <w:r w:rsidRPr="00A906D2">
              <w:rPr>
                <w:sz w:val="20"/>
                <w:szCs w:val="20"/>
              </w:rPr>
              <w:t>B</w:t>
            </w:r>
          </w:p>
        </w:tc>
        <w:tc>
          <w:tcPr>
            <w:tcW w:w="1667" w:type="dxa"/>
            <w:shd w:val="clear" w:color="auto" w:fill="auto"/>
            <w:vAlign w:val="center"/>
          </w:tcPr>
          <w:p w14:paraId="03B91E80" w14:textId="77777777" w:rsidR="00A906D2" w:rsidRPr="00A906D2" w:rsidRDefault="00A906D2" w:rsidP="00A906D2">
            <w:pPr>
              <w:jc w:val="center"/>
              <w:rPr>
                <w:sz w:val="20"/>
                <w:szCs w:val="20"/>
              </w:rPr>
            </w:pPr>
            <w:r w:rsidRPr="00A906D2">
              <w:rPr>
                <w:sz w:val="20"/>
                <w:szCs w:val="20"/>
              </w:rPr>
              <w:t>FZU 869</w:t>
            </w:r>
          </w:p>
        </w:tc>
      </w:tr>
      <w:tr w:rsidR="00A906D2" w:rsidRPr="00A906D2" w14:paraId="49723267" w14:textId="77777777" w:rsidTr="00427FD7">
        <w:trPr>
          <w:trHeight w:val="283"/>
        </w:trPr>
        <w:tc>
          <w:tcPr>
            <w:tcW w:w="546" w:type="dxa"/>
            <w:shd w:val="clear" w:color="auto" w:fill="auto"/>
            <w:vAlign w:val="center"/>
          </w:tcPr>
          <w:p w14:paraId="286CAD5C"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6C43682E" w14:textId="77777777" w:rsidR="00A906D2" w:rsidRPr="00A906D2" w:rsidRDefault="00A906D2" w:rsidP="00A906D2">
            <w:pPr>
              <w:rPr>
                <w:sz w:val="20"/>
                <w:szCs w:val="20"/>
              </w:rPr>
            </w:pPr>
            <w:r w:rsidRPr="00A906D2">
              <w:rPr>
                <w:sz w:val="20"/>
                <w:szCs w:val="20"/>
              </w:rPr>
              <w:t>MB VITO</w:t>
            </w:r>
          </w:p>
        </w:tc>
        <w:tc>
          <w:tcPr>
            <w:tcW w:w="2552" w:type="dxa"/>
            <w:shd w:val="clear" w:color="auto" w:fill="auto"/>
            <w:vAlign w:val="center"/>
          </w:tcPr>
          <w:p w14:paraId="71008AAB" w14:textId="77777777" w:rsidR="00A906D2" w:rsidRPr="00A906D2" w:rsidRDefault="00A906D2" w:rsidP="00A906D2">
            <w:pPr>
              <w:jc w:val="center"/>
              <w:rPr>
                <w:sz w:val="20"/>
                <w:szCs w:val="20"/>
              </w:rPr>
            </w:pPr>
            <w:r w:rsidRPr="00A906D2">
              <w:rPr>
                <w:sz w:val="20"/>
                <w:szCs w:val="20"/>
              </w:rPr>
              <w:t>Savivaldybės administracija</w:t>
            </w:r>
          </w:p>
        </w:tc>
        <w:tc>
          <w:tcPr>
            <w:tcW w:w="1417" w:type="dxa"/>
            <w:vAlign w:val="center"/>
          </w:tcPr>
          <w:p w14:paraId="3CD4B9EF" w14:textId="77777777" w:rsidR="00A906D2" w:rsidRPr="00A906D2" w:rsidRDefault="00A906D2" w:rsidP="00A906D2">
            <w:pPr>
              <w:jc w:val="center"/>
              <w:rPr>
                <w:sz w:val="20"/>
                <w:szCs w:val="20"/>
              </w:rPr>
            </w:pPr>
            <w:r w:rsidRPr="00A906D2">
              <w:rPr>
                <w:sz w:val="20"/>
                <w:szCs w:val="20"/>
              </w:rPr>
              <w:t>8</w:t>
            </w:r>
          </w:p>
        </w:tc>
        <w:tc>
          <w:tcPr>
            <w:tcW w:w="1134" w:type="dxa"/>
            <w:vAlign w:val="center"/>
          </w:tcPr>
          <w:p w14:paraId="47EDCA62"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0879F329" w14:textId="77777777" w:rsidR="00A906D2" w:rsidRPr="00A906D2" w:rsidRDefault="00A906D2" w:rsidP="00A906D2">
            <w:pPr>
              <w:jc w:val="center"/>
              <w:rPr>
                <w:sz w:val="20"/>
                <w:szCs w:val="20"/>
              </w:rPr>
            </w:pPr>
            <w:r w:rsidRPr="00A906D2">
              <w:rPr>
                <w:sz w:val="20"/>
                <w:szCs w:val="20"/>
              </w:rPr>
              <w:t>DGU 428</w:t>
            </w:r>
          </w:p>
        </w:tc>
      </w:tr>
      <w:tr w:rsidR="00A906D2" w:rsidRPr="00A906D2" w14:paraId="0213BC60" w14:textId="77777777" w:rsidTr="00427FD7">
        <w:trPr>
          <w:trHeight w:val="283"/>
        </w:trPr>
        <w:tc>
          <w:tcPr>
            <w:tcW w:w="546" w:type="dxa"/>
            <w:shd w:val="clear" w:color="auto" w:fill="auto"/>
            <w:vAlign w:val="center"/>
          </w:tcPr>
          <w:p w14:paraId="3D047056"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6E5661B1" w14:textId="77777777" w:rsidR="00A906D2" w:rsidRPr="00A906D2" w:rsidRDefault="00A906D2" w:rsidP="00A906D2">
            <w:pPr>
              <w:rPr>
                <w:sz w:val="20"/>
                <w:szCs w:val="20"/>
              </w:rPr>
            </w:pPr>
            <w:r w:rsidRPr="00A906D2">
              <w:rPr>
                <w:sz w:val="20"/>
                <w:szCs w:val="20"/>
              </w:rPr>
              <w:t>VW JETTA</w:t>
            </w:r>
          </w:p>
        </w:tc>
        <w:tc>
          <w:tcPr>
            <w:tcW w:w="2552" w:type="dxa"/>
            <w:shd w:val="clear" w:color="auto" w:fill="auto"/>
            <w:vAlign w:val="center"/>
          </w:tcPr>
          <w:p w14:paraId="02EEA3F6" w14:textId="77777777" w:rsidR="00A906D2" w:rsidRPr="00A906D2" w:rsidRDefault="00A906D2" w:rsidP="00A906D2">
            <w:pPr>
              <w:jc w:val="center"/>
              <w:rPr>
                <w:sz w:val="20"/>
                <w:szCs w:val="20"/>
              </w:rPr>
            </w:pPr>
            <w:r w:rsidRPr="00A906D2">
              <w:rPr>
                <w:sz w:val="20"/>
                <w:szCs w:val="20"/>
              </w:rPr>
              <w:t>Savivaldybės administracija</w:t>
            </w:r>
          </w:p>
        </w:tc>
        <w:tc>
          <w:tcPr>
            <w:tcW w:w="1417" w:type="dxa"/>
            <w:vAlign w:val="center"/>
          </w:tcPr>
          <w:p w14:paraId="1814D422"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721AE5EE" w14:textId="77777777" w:rsidR="00A906D2" w:rsidRPr="00A906D2" w:rsidRDefault="00A906D2" w:rsidP="00A906D2">
            <w:pPr>
              <w:jc w:val="center"/>
              <w:rPr>
                <w:sz w:val="20"/>
                <w:szCs w:val="20"/>
              </w:rPr>
            </w:pPr>
            <w:r w:rsidRPr="00A906D2">
              <w:rPr>
                <w:sz w:val="20"/>
                <w:szCs w:val="20"/>
              </w:rPr>
              <w:t>B</w:t>
            </w:r>
          </w:p>
        </w:tc>
        <w:tc>
          <w:tcPr>
            <w:tcW w:w="1667" w:type="dxa"/>
            <w:shd w:val="clear" w:color="auto" w:fill="auto"/>
            <w:vAlign w:val="center"/>
          </w:tcPr>
          <w:p w14:paraId="0CF3DA8B" w14:textId="77777777" w:rsidR="00A906D2" w:rsidRPr="00A906D2" w:rsidRDefault="00A906D2" w:rsidP="00A906D2">
            <w:pPr>
              <w:jc w:val="center"/>
              <w:rPr>
                <w:sz w:val="20"/>
                <w:szCs w:val="20"/>
              </w:rPr>
            </w:pPr>
            <w:r w:rsidRPr="00A906D2">
              <w:rPr>
                <w:sz w:val="20"/>
                <w:szCs w:val="20"/>
              </w:rPr>
              <w:t>JPR 592</w:t>
            </w:r>
          </w:p>
        </w:tc>
      </w:tr>
      <w:tr w:rsidR="00A906D2" w:rsidRPr="00A906D2" w14:paraId="519679DB" w14:textId="77777777" w:rsidTr="00427FD7">
        <w:trPr>
          <w:trHeight w:val="283"/>
        </w:trPr>
        <w:tc>
          <w:tcPr>
            <w:tcW w:w="546" w:type="dxa"/>
            <w:shd w:val="clear" w:color="auto" w:fill="auto"/>
            <w:vAlign w:val="center"/>
          </w:tcPr>
          <w:p w14:paraId="4A2E52FD"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6E32A2E1" w14:textId="77777777" w:rsidR="00A906D2" w:rsidRPr="00A906D2" w:rsidRDefault="00A906D2" w:rsidP="00A906D2">
            <w:pPr>
              <w:rPr>
                <w:sz w:val="20"/>
                <w:szCs w:val="20"/>
              </w:rPr>
            </w:pPr>
            <w:r w:rsidRPr="00A906D2">
              <w:rPr>
                <w:sz w:val="20"/>
                <w:szCs w:val="20"/>
              </w:rPr>
              <w:t>VW PASSAT</w:t>
            </w:r>
          </w:p>
        </w:tc>
        <w:tc>
          <w:tcPr>
            <w:tcW w:w="2552" w:type="dxa"/>
            <w:shd w:val="clear" w:color="auto" w:fill="auto"/>
            <w:vAlign w:val="center"/>
          </w:tcPr>
          <w:p w14:paraId="279F82F5" w14:textId="77777777" w:rsidR="00A906D2" w:rsidRPr="00A906D2" w:rsidRDefault="00A906D2" w:rsidP="00A906D2">
            <w:pPr>
              <w:jc w:val="center"/>
              <w:rPr>
                <w:sz w:val="20"/>
                <w:szCs w:val="20"/>
              </w:rPr>
            </w:pPr>
            <w:r w:rsidRPr="00A906D2">
              <w:rPr>
                <w:sz w:val="20"/>
                <w:szCs w:val="20"/>
              </w:rPr>
              <w:t>Aukštadvario ambulatorija</w:t>
            </w:r>
          </w:p>
        </w:tc>
        <w:tc>
          <w:tcPr>
            <w:tcW w:w="1417" w:type="dxa"/>
            <w:vAlign w:val="center"/>
          </w:tcPr>
          <w:p w14:paraId="2D6FB62A"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31AC35D6" w14:textId="77777777" w:rsidR="00A906D2" w:rsidRPr="00A906D2" w:rsidRDefault="00A906D2" w:rsidP="00A906D2">
            <w:pPr>
              <w:jc w:val="center"/>
              <w:rPr>
                <w:sz w:val="20"/>
                <w:szCs w:val="20"/>
              </w:rPr>
            </w:pPr>
            <w:r w:rsidRPr="00A906D2">
              <w:rPr>
                <w:sz w:val="20"/>
                <w:szCs w:val="20"/>
              </w:rPr>
              <w:t>B</w:t>
            </w:r>
          </w:p>
        </w:tc>
        <w:tc>
          <w:tcPr>
            <w:tcW w:w="1667" w:type="dxa"/>
            <w:shd w:val="clear" w:color="auto" w:fill="auto"/>
            <w:vAlign w:val="center"/>
          </w:tcPr>
          <w:p w14:paraId="369A1EA5" w14:textId="77777777" w:rsidR="00A906D2" w:rsidRPr="00A906D2" w:rsidRDefault="00A906D2" w:rsidP="00A906D2">
            <w:pPr>
              <w:jc w:val="center"/>
              <w:rPr>
                <w:sz w:val="20"/>
                <w:szCs w:val="20"/>
              </w:rPr>
            </w:pPr>
            <w:r w:rsidRPr="00A906D2">
              <w:rPr>
                <w:sz w:val="20"/>
                <w:szCs w:val="20"/>
              </w:rPr>
              <w:t>BGL592</w:t>
            </w:r>
          </w:p>
        </w:tc>
      </w:tr>
      <w:tr w:rsidR="00A906D2" w:rsidRPr="00A906D2" w14:paraId="31EC8FBD" w14:textId="77777777" w:rsidTr="00427FD7">
        <w:trPr>
          <w:trHeight w:val="283"/>
        </w:trPr>
        <w:tc>
          <w:tcPr>
            <w:tcW w:w="546" w:type="dxa"/>
            <w:shd w:val="clear" w:color="auto" w:fill="auto"/>
            <w:vAlign w:val="center"/>
          </w:tcPr>
          <w:p w14:paraId="14CD9F34"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2F613CCC" w14:textId="77777777" w:rsidR="00A906D2" w:rsidRPr="00A906D2" w:rsidRDefault="00A906D2" w:rsidP="00A906D2">
            <w:pPr>
              <w:rPr>
                <w:sz w:val="20"/>
                <w:szCs w:val="20"/>
              </w:rPr>
            </w:pPr>
            <w:r w:rsidRPr="00A906D2">
              <w:rPr>
                <w:sz w:val="20"/>
                <w:szCs w:val="20"/>
              </w:rPr>
              <w:t>VW JETTA</w:t>
            </w:r>
          </w:p>
        </w:tc>
        <w:tc>
          <w:tcPr>
            <w:tcW w:w="2552" w:type="dxa"/>
            <w:shd w:val="clear" w:color="auto" w:fill="auto"/>
            <w:vAlign w:val="center"/>
          </w:tcPr>
          <w:p w14:paraId="40662CB6" w14:textId="77777777" w:rsidR="00A906D2" w:rsidRPr="00A906D2" w:rsidRDefault="00A906D2" w:rsidP="00A906D2">
            <w:pPr>
              <w:jc w:val="center"/>
              <w:rPr>
                <w:sz w:val="20"/>
                <w:szCs w:val="20"/>
              </w:rPr>
            </w:pPr>
            <w:r w:rsidRPr="00A906D2">
              <w:rPr>
                <w:sz w:val="20"/>
                <w:szCs w:val="20"/>
              </w:rPr>
              <w:t>Visuomenės sveikatos biuras</w:t>
            </w:r>
          </w:p>
        </w:tc>
        <w:tc>
          <w:tcPr>
            <w:tcW w:w="1417" w:type="dxa"/>
            <w:vAlign w:val="center"/>
          </w:tcPr>
          <w:p w14:paraId="2ACE0A5A"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3D6FD611"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06742CEF" w14:textId="77777777" w:rsidR="00A906D2" w:rsidRPr="00A906D2" w:rsidRDefault="00A906D2" w:rsidP="00A906D2">
            <w:pPr>
              <w:jc w:val="center"/>
              <w:rPr>
                <w:sz w:val="20"/>
                <w:szCs w:val="20"/>
              </w:rPr>
            </w:pPr>
            <w:r w:rsidRPr="00A906D2">
              <w:rPr>
                <w:sz w:val="20"/>
                <w:szCs w:val="20"/>
              </w:rPr>
              <w:t>BHM 582</w:t>
            </w:r>
          </w:p>
        </w:tc>
      </w:tr>
      <w:tr w:rsidR="00A906D2" w:rsidRPr="00A906D2" w14:paraId="500B9CE2" w14:textId="77777777" w:rsidTr="00427FD7">
        <w:trPr>
          <w:trHeight w:val="283"/>
        </w:trPr>
        <w:tc>
          <w:tcPr>
            <w:tcW w:w="546" w:type="dxa"/>
            <w:shd w:val="clear" w:color="auto" w:fill="auto"/>
            <w:vAlign w:val="center"/>
          </w:tcPr>
          <w:p w14:paraId="5B530101"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1A5A57CF" w14:textId="77777777" w:rsidR="00A906D2" w:rsidRPr="00A906D2" w:rsidRDefault="00A906D2" w:rsidP="00A906D2">
            <w:pPr>
              <w:rPr>
                <w:sz w:val="20"/>
                <w:szCs w:val="20"/>
              </w:rPr>
            </w:pPr>
            <w:r w:rsidRPr="00A906D2">
              <w:rPr>
                <w:sz w:val="20"/>
                <w:szCs w:val="20"/>
              </w:rPr>
              <w:t>VW CADDY</w:t>
            </w:r>
          </w:p>
        </w:tc>
        <w:tc>
          <w:tcPr>
            <w:tcW w:w="2552" w:type="dxa"/>
            <w:shd w:val="clear" w:color="auto" w:fill="auto"/>
            <w:vAlign w:val="center"/>
          </w:tcPr>
          <w:p w14:paraId="16E76EE0" w14:textId="77777777" w:rsidR="00A906D2" w:rsidRPr="00A906D2" w:rsidRDefault="00A906D2" w:rsidP="00A906D2">
            <w:pPr>
              <w:jc w:val="center"/>
              <w:rPr>
                <w:sz w:val="20"/>
                <w:szCs w:val="20"/>
              </w:rPr>
            </w:pPr>
            <w:r w:rsidRPr="00A906D2">
              <w:rPr>
                <w:sz w:val="20"/>
                <w:szCs w:val="20"/>
              </w:rPr>
              <w:t>Savivaldybės administracija</w:t>
            </w:r>
          </w:p>
        </w:tc>
        <w:tc>
          <w:tcPr>
            <w:tcW w:w="1417" w:type="dxa"/>
            <w:vAlign w:val="center"/>
          </w:tcPr>
          <w:p w14:paraId="47955693"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47271F04"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42DDBF95" w14:textId="77777777" w:rsidR="00A906D2" w:rsidRPr="00A906D2" w:rsidRDefault="00A906D2" w:rsidP="00A906D2">
            <w:pPr>
              <w:jc w:val="center"/>
              <w:rPr>
                <w:sz w:val="20"/>
                <w:szCs w:val="20"/>
              </w:rPr>
            </w:pPr>
            <w:r w:rsidRPr="00A906D2">
              <w:rPr>
                <w:sz w:val="20"/>
                <w:szCs w:val="20"/>
              </w:rPr>
              <w:t>BRC 245</w:t>
            </w:r>
          </w:p>
        </w:tc>
      </w:tr>
      <w:tr w:rsidR="00A906D2" w:rsidRPr="00A906D2" w14:paraId="4F5C0086" w14:textId="77777777" w:rsidTr="00427FD7">
        <w:trPr>
          <w:trHeight w:val="283"/>
        </w:trPr>
        <w:tc>
          <w:tcPr>
            <w:tcW w:w="546" w:type="dxa"/>
            <w:shd w:val="clear" w:color="auto" w:fill="auto"/>
            <w:vAlign w:val="center"/>
          </w:tcPr>
          <w:p w14:paraId="688E5733"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37B43C35" w14:textId="77777777" w:rsidR="00A906D2" w:rsidRPr="00A906D2" w:rsidRDefault="00A906D2" w:rsidP="00A906D2">
            <w:pPr>
              <w:rPr>
                <w:sz w:val="20"/>
                <w:szCs w:val="20"/>
              </w:rPr>
            </w:pPr>
            <w:r w:rsidRPr="00A906D2">
              <w:rPr>
                <w:sz w:val="20"/>
                <w:szCs w:val="20"/>
              </w:rPr>
              <w:t>VW CADDY</w:t>
            </w:r>
          </w:p>
        </w:tc>
        <w:tc>
          <w:tcPr>
            <w:tcW w:w="2552" w:type="dxa"/>
            <w:shd w:val="clear" w:color="auto" w:fill="auto"/>
            <w:vAlign w:val="center"/>
          </w:tcPr>
          <w:p w14:paraId="1876A0B0" w14:textId="77777777" w:rsidR="00A906D2" w:rsidRPr="00A906D2" w:rsidRDefault="00A906D2" w:rsidP="00A906D2">
            <w:pPr>
              <w:jc w:val="center"/>
              <w:rPr>
                <w:sz w:val="20"/>
                <w:szCs w:val="20"/>
              </w:rPr>
            </w:pPr>
            <w:r w:rsidRPr="00A906D2">
              <w:rPr>
                <w:sz w:val="20"/>
                <w:szCs w:val="20"/>
              </w:rPr>
              <w:t>Savivaldybės administracija</w:t>
            </w:r>
          </w:p>
        </w:tc>
        <w:tc>
          <w:tcPr>
            <w:tcW w:w="1417" w:type="dxa"/>
            <w:vAlign w:val="center"/>
          </w:tcPr>
          <w:p w14:paraId="19FF34D7"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6E9AD8B8"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45790906" w14:textId="77777777" w:rsidR="00A906D2" w:rsidRPr="00A906D2" w:rsidRDefault="00A906D2" w:rsidP="00A906D2">
            <w:pPr>
              <w:jc w:val="center"/>
              <w:rPr>
                <w:sz w:val="20"/>
                <w:szCs w:val="20"/>
              </w:rPr>
            </w:pPr>
            <w:r w:rsidRPr="00A906D2">
              <w:rPr>
                <w:sz w:val="20"/>
                <w:szCs w:val="20"/>
              </w:rPr>
              <w:t>DHN 596</w:t>
            </w:r>
          </w:p>
        </w:tc>
      </w:tr>
      <w:tr w:rsidR="00A906D2" w:rsidRPr="00A906D2" w14:paraId="79E25A2B" w14:textId="77777777" w:rsidTr="00427FD7">
        <w:trPr>
          <w:trHeight w:val="283"/>
        </w:trPr>
        <w:tc>
          <w:tcPr>
            <w:tcW w:w="546" w:type="dxa"/>
            <w:shd w:val="clear" w:color="auto" w:fill="auto"/>
            <w:vAlign w:val="center"/>
          </w:tcPr>
          <w:p w14:paraId="178CEA40"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14035D5D" w14:textId="77777777" w:rsidR="00A906D2" w:rsidRPr="00A906D2" w:rsidRDefault="00A906D2" w:rsidP="00A906D2">
            <w:pPr>
              <w:rPr>
                <w:sz w:val="20"/>
                <w:szCs w:val="20"/>
              </w:rPr>
            </w:pPr>
            <w:r w:rsidRPr="00A906D2">
              <w:rPr>
                <w:sz w:val="20"/>
                <w:szCs w:val="20"/>
              </w:rPr>
              <w:t>VW CADDY</w:t>
            </w:r>
          </w:p>
        </w:tc>
        <w:tc>
          <w:tcPr>
            <w:tcW w:w="2552" w:type="dxa"/>
            <w:shd w:val="clear" w:color="auto" w:fill="auto"/>
            <w:vAlign w:val="center"/>
          </w:tcPr>
          <w:p w14:paraId="60217088" w14:textId="77777777" w:rsidR="00A906D2" w:rsidRPr="00A906D2" w:rsidRDefault="00A906D2" w:rsidP="00A906D2">
            <w:pPr>
              <w:jc w:val="center"/>
              <w:rPr>
                <w:sz w:val="20"/>
                <w:szCs w:val="20"/>
              </w:rPr>
            </w:pPr>
            <w:r w:rsidRPr="00A906D2">
              <w:rPr>
                <w:sz w:val="20"/>
                <w:szCs w:val="20"/>
              </w:rPr>
              <w:t>Savivaldybės administracija</w:t>
            </w:r>
          </w:p>
        </w:tc>
        <w:tc>
          <w:tcPr>
            <w:tcW w:w="1417" w:type="dxa"/>
            <w:vAlign w:val="center"/>
          </w:tcPr>
          <w:p w14:paraId="7DE6F0A3" w14:textId="77777777" w:rsidR="00A906D2" w:rsidRPr="00A906D2" w:rsidRDefault="00A906D2" w:rsidP="00A906D2">
            <w:pPr>
              <w:jc w:val="center"/>
              <w:rPr>
                <w:sz w:val="20"/>
                <w:szCs w:val="20"/>
              </w:rPr>
            </w:pPr>
            <w:r w:rsidRPr="00A906D2">
              <w:rPr>
                <w:sz w:val="20"/>
                <w:szCs w:val="20"/>
              </w:rPr>
              <w:t>7</w:t>
            </w:r>
          </w:p>
        </w:tc>
        <w:tc>
          <w:tcPr>
            <w:tcW w:w="1134" w:type="dxa"/>
            <w:vAlign w:val="center"/>
          </w:tcPr>
          <w:p w14:paraId="1FAA9840"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6E9F8C9D" w14:textId="77777777" w:rsidR="00A906D2" w:rsidRPr="00A906D2" w:rsidRDefault="00A906D2" w:rsidP="00A906D2">
            <w:pPr>
              <w:jc w:val="center"/>
              <w:rPr>
                <w:sz w:val="20"/>
                <w:szCs w:val="20"/>
              </w:rPr>
            </w:pPr>
            <w:r w:rsidRPr="00A906D2">
              <w:rPr>
                <w:sz w:val="20"/>
                <w:szCs w:val="20"/>
              </w:rPr>
              <w:t>BDE 283</w:t>
            </w:r>
          </w:p>
        </w:tc>
      </w:tr>
      <w:tr w:rsidR="00A906D2" w:rsidRPr="00A906D2" w14:paraId="646A034C" w14:textId="77777777" w:rsidTr="00427FD7">
        <w:trPr>
          <w:trHeight w:val="283"/>
        </w:trPr>
        <w:tc>
          <w:tcPr>
            <w:tcW w:w="546" w:type="dxa"/>
            <w:shd w:val="clear" w:color="auto" w:fill="auto"/>
            <w:vAlign w:val="center"/>
          </w:tcPr>
          <w:p w14:paraId="7BAA1CA1"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481933D0" w14:textId="77777777" w:rsidR="00A906D2" w:rsidRPr="00A906D2" w:rsidRDefault="00A906D2" w:rsidP="00A906D2">
            <w:pPr>
              <w:rPr>
                <w:sz w:val="20"/>
                <w:szCs w:val="20"/>
              </w:rPr>
            </w:pPr>
            <w:r w:rsidRPr="00A906D2">
              <w:rPr>
                <w:sz w:val="20"/>
                <w:szCs w:val="20"/>
              </w:rPr>
              <w:t>RENAULT MASTER</w:t>
            </w:r>
          </w:p>
        </w:tc>
        <w:tc>
          <w:tcPr>
            <w:tcW w:w="2552" w:type="dxa"/>
            <w:shd w:val="clear" w:color="auto" w:fill="auto"/>
            <w:vAlign w:val="center"/>
          </w:tcPr>
          <w:p w14:paraId="09E59EFD" w14:textId="77777777" w:rsidR="00A906D2" w:rsidRPr="00A906D2" w:rsidRDefault="00A906D2" w:rsidP="00A906D2">
            <w:pPr>
              <w:jc w:val="center"/>
              <w:rPr>
                <w:sz w:val="20"/>
                <w:szCs w:val="20"/>
              </w:rPr>
            </w:pPr>
            <w:r w:rsidRPr="00A906D2">
              <w:rPr>
                <w:sz w:val="20"/>
                <w:szCs w:val="20"/>
              </w:rPr>
              <w:t>Savivaldybės administracija</w:t>
            </w:r>
          </w:p>
        </w:tc>
        <w:tc>
          <w:tcPr>
            <w:tcW w:w="1417" w:type="dxa"/>
            <w:vAlign w:val="center"/>
          </w:tcPr>
          <w:p w14:paraId="4910FD04" w14:textId="77777777" w:rsidR="00A906D2" w:rsidRPr="00A906D2" w:rsidRDefault="00A906D2" w:rsidP="00A906D2">
            <w:pPr>
              <w:jc w:val="center"/>
              <w:rPr>
                <w:sz w:val="20"/>
                <w:szCs w:val="20"/>
              </w:rPr>
            </w:pPr>
            <w:r w:rsidRPr="00A906D2">
              <w:rPr>
                <w:sz w:val="20"/>
                <w:szCs w:val="20"/>
              </w:rPr>
              <w:t>7</w:t>
            </w:r>
          </w:p>
        </w:tc>
        <w:tc>
          <w:tcPr>
            <w:tcW w:w="1134" w:type="dxa"/>
            <w:vAlign w:val="center"/>
          </w:tcPr>
          <w:p w14:paraId="2BC769A2"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1C2C23E7" w14:textId="77777777" w:rsidR="00A906D2" w:rsidRPr="00A906D2" w:rsidRDefault="00A906D2" w:rsidP="00A906D2">
            <w:pPr>
              <w:jc w:val="center"/>
              <w:rPr>
                <w:sz w:val="20"/>
                <w:szCs w:val="20"/>
              </w:rPr>
            </w:pPr>
            <w:r w:rsidRPr="00A906D2">
              <w:rPr>
                <w:sz w:val="20"/>
                <w:szCs w:val="20"/>
              </w:rPr>
              <w:t>MJD389</w:t>
            </w:r>
          </w:p>
        </w:tc>
      </w:tr>
      <w:tr w:rsidR="00A906D2" w:rsidRPr="00A906D2" w14:paraId="3E9019EC" w14:textId="77777777" w:rsidTr="00427FD7">
        <w:trPr>
          <w:trHeight w:val="283"/>
        </w:trPr>
        <w:tc>
          <w:tcPr>
            <w:tcW w:w="546" w:type="dxa"/>
            <w:shd w:val="clear" w:color="auto" w:fill="auto"/>
            <w:vAlign w:val="center"/>
          </w:tcPr>
          <w:p w14:paraId="520D6528"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66EE949C" w14:textId="77777777" w:rsidR="00A906D2" w:rsidRPr="00A906D2" w:rsidRDefault="00A906D2" w:rsidP="00A906D2">
            <w:pPr>
              <w:rPr>
                <w:sz w:val="20"/>
                <w:szCs w:val="20"/>
              </w:rPr>
            </w:pPr>
            <w:r w:rsidRPr="00A906D2">
              <w:rPr>
                <w:sz w:val="20"/>
                <w:szCs w:val="20"/>
              </w:rPr>
              <w:t>FORD FOCUS</w:t>
            </w:r>
          </w:p>
        </w:tc>
        <w:tc>
          <w:tcPr>
            <w:tcW w:w="2552" w:type="dxa"/>
            <w:shd w:val="clear" w:color="auto" w:fill="auto"/>
            <w:vAlign w:val="center"/>
          </w:tcPr>
          <w:p w14:paraId="69C7FFC8" w14:textId="77777777" w:rsidR="00A906D2" w:rsidRPr="00A906D2" w:rsidRDefault="00A906D2" w:rsidP="00A906D2">
            <w:pPr>
              <w:jc w:val="center"/>
              <w:rPr>
                <w:sz w:val="20"/>
                <w:szCs w:val="20"/>
              </w:rPr>
            </w:pPr>
            <w:r w:rsidRPr="00A906D2">
              <w:rPr>
                <w:sz w:val="20"/>
                <w:szCs w:val="20"/>
              </w:rPr>
              <w:t>Savivaldybės administracija</w:t>
            </w:r>
          </w:p>
        </w:tc>
        <w:tc>
          <w:tcPr>
            <w:tcW w:w="1417" w:type="dxa"/>
            <w:vAlign w:val="center"/>
          </w:tcPr>
          <w:p w14:paraId="38AC9710"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502C20DF"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47F5DF9B" w14:textId="77777777" w:rsidR="00A906D2" w:rsidRPr="00A906D2" w:rsidRDefault="00A906D2" w:rsidP="00A906D2">
            <w:pPr>
              <w:jc w:val="center"/>
              <w:rPr>
                <w:sz w:val="20"/>
                <w:szCs w:val="20"/>
              </w:rPr>
            </w:pPr>
            <w:r w:rsidRPr="00A906D2">
              <w:rPr>
                <w:sz w:val="20"/>
                <w:szCs w:val="20"/>
              </w:rPr>
              <w:t>SVF080</w:t>
            </w:r>
          </w:p>
        </w:tc>
      </w:tr>
      <w:tr w:rsidR="00A906D2" w:rsidRPr="00A906D2" w14:paraId="752ACBD3" w14:textId="77777777" w:rsidTr="00427FD7">
        <w:trPr>
          <w:trHeight w:val="283"/>
        </w:trPr>
        <w:tc>
          <w:tcPr>
            <w:tcW w:w="546" w:type="dxa"/>
            <w:shd w:val="clear" w:color="auto" w:fill="auto"/>
            <w:vAlign w:val="center"/>
          </w:tcPr>
          <w:p w14:paraId="393F39B1"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499515AA" w14:textId="77777777" w:rsidR="00A906D2" w:rsidRPr="00A906D2" w:rsidRDefault="00A906D2" w:rsidP="00A906D2">
            <w:pPr>
              <w:rPr>
                <w:sz w:val="20"/>
                <w:szCs w:val="20"/>
              </w:rPr>
            </w:pPr>
            <w:r w:rsidRPr="00A906D2">
              <w:rPr>
                <w:sz w:val="20"/>
                <w:szCs w:val="20"/>
              </w:rPr>
              <w:t>VW CRAFTER</w:t>
            </w:r>
          </w:p>
        </w:tc>
        <w:tc>
          <w:tcPr>
            <w:tcW w:w="2552" w:type="dxa"/>
            <w:shd w:val="clear" w:color="auto" w:fill="auto"/>
            <w:vAlign w:val="center"/>
          </w:tcPr>
          <w:p w14:paraId="776CF6D7" w14:textId="77777777" w:rsidR="00A906D2" w:rsidRPr="00A906D2" w:rsidRDefault="00A906D2" w:rsidP="00A906D2">
            <w:pPr>
              <w:jc w:val="center"/>
              <w:rPr>
                <w:sz w:val="20"/>
                <w:szCs w:val="20"/>
              </w:rPr>
            </w:pPr>
            <w:r w:rsidRPr="00A906D2">
              <w:rPr>
                <w:sz w:val="20"/>
                <w:szCs w:val="20"/>
              </w:rPr>
              <w:t>Savivaldybės administracija</w:t>
            </w:r>
          </w:p>
        </w:tc>
        <w:tc>
          <w:tcPr>
            <w:tcW w:w="1417" w:type="dxa"/>
            <w:vAlign w:val="center"/>
          </w:tcPr>
          <w:p w14:paraId="2A469F60" w14:textId="77777777" w:rsidR="00A906D2" w:rsidRPr="00A906D2" w:rsidRDefault="00A906D2" w:rsidP="00A906D2">
            <w:pPr>
              <w:jc w:val="center"/>
              <w:rPr>
                <w:sz w:val="20"/>
                <w:szCs w:val="20"/>
              </w:rPr>
            </w:pPr>
            <w:r w:rsidRPr="00A906D2">
              <w:rPr>
                <w:sz w:val="20"/>
                <w:szCs w:val="20"/>
              </w:rPr>
              <w:t>20</w:t>
            </w:r>
          </w:p>
        </w:tc>
        <w:tc>
          <w:tcPr>
            <w:tcW w:w="1134" w:type="dxa"/>
            <w:vAlign w:val="center"/>
          </w:tcPr>
          <w:p w14:paraId="725CF6B8"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7371F0AB" w14:textId="77777777" w:rsidR="00A906D2" w:rsidRPr="00A906D2" w:rsidRDefault="00A906D2" w:rsidP="00A906D2">
            <w:pPr>
              <w:jc w:val="center"/>
              <w:rPr>
                <w:sz w:val="20"/>
                <w:szCs w:val="20"/>
              </w:rPr>
            </w:pPr>
            <w:r w:rsidRPr="00A906D2">
              <w:rPr>
                <w:sz w:val="20"/>
                <w:szCs w:val="20"/>
              </w:rPr>
              <w:t>JBT 570</w:t>
            </w:r>
          </w:p>
        </w:tc>
      </w:tr>
      <w:tr w:rsidR="00A906D2" w:rsidRPr="00A906D2" w14:paraId="4D0B5CE3" w14:textId="77777777" w:rsidTr="00427FD7">
        <w:trPr>
          <w:trHeight w:val="283"/>
        </w:trPr>
        <w:tc>
          <w:tcPr>
            <w:tcW w:w="546" w:type="dxa"/>
            <w:shd w:val="clear" w:color="auto" w:fill="auto"/>
            <w:vAlign w:val="center"/>
          </w:tcPr>
          <w:p w14:paraId="05DA59AA"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24AE738D" w14:textId="77777777" w:rsidR="00A906D2" w:rsidRPr="00A906D2" w:rsidRDefault="00A906D2" w:rsidP="00A906D2">
            <w:pPr>
              <w:rPr>
                <w:sz w:val="20"/>
                <w:szCs w:val="20"/>
              </w:rPr>
            </w:pPr>
            <w:r w:rsidRPr="00A906D2">
              <w:rPr>
                <w:sz w:val="20"/>
                <w:szCs w:val="20"/>
              </w:rPr>
              <w:t>VW CADDY</w:t>
            </w:r>
          </w:p>
        </w:tc>
        <w:tc>
          <w:tcPr>
            <w:tcW w:w="2552" w:type="dxa"/>
            <w:shd w:val="clear" w:color="auto" w:fill="auto"/>
            <w:vAlign w:val="center"/>
          </w:tcPr>
          <w:p w14:paraId="5393A2D1" w14:textId="77777777" w:rsidR="00A906D2" w:rsidRPr="00A906D2" w:rsidRDefault="00A906D2" w:rsidP="00A906D2">
            <w:pPr>
              <w:jc w:val="center"/>
              <w:rPr>
                <w:sz w:val="20"/>
                <w:szCs w:val="20"/>
              </w:rPr>
            </w:pPr>
            <w:r w:rsidRPr="00A906D2">
              <w:rPr>
                <w:sz w:val="20"/>
                <w:szCs w:val="20"/>
              </w:rPr>
              <w:t>Savivaldybės administracija</w:t>
            </w:r>
          </w:p>
        </w:tc>
        <w:tc>
          <w:tcPr>
            <w:tcW w:w="1417" w:type="dxa"/>
            <w:vAlign w:val="center"/>
          </w:tcPr>
          <w:p w14:paraId="61DA0769"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045B3F09"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3B8DE15C" w14:textId="77777777" w:rsidR="00A906D2" w:rsidRPr="00A906D2" w:rsidRDefault="00A906D2" w:rsidP="00A906D2">
            <w:pPr>
              <w:jc w:val="center"/>
              <w:rPr>
                <w:sz w:val="20"/>
                <w:szCs w:val="20"/>
              </w:rPr>
            </w:pPr>
            <w:r w:rsidRPr="00A906D2">
              <w:rPr>
                <w:sz w:val="20"/>
                <w:szCs w:val="20"/>
              </w:rPr>
              <w:t>CDF 554</w:t>
            </w:r>
          </w:p>
        </w:tc>
      </w:tr>
      <w:tr w:rsidR="00A906D2" w:rsidRPr="00A906D2" w14:paraId="5C9EAA90" w14:textId="77777777" w:rsidTr="00427FD7">
        <w:trPr>
          <w:trHeight w:val="283"/>
        </w:trPr>
        <w:tc>
          <w:tcPr>
            <w:tcW w:w="546" w:type="dxa"/>
            <w:shd w:val="clear" w:color="auto" w:fill="auto"/>
            <w:vAlign w:val="center"/>
          </w:tcPr>
          <w:p w14:paraId="47F761D5"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7870FB65" w14:textId="77777777" w:rsidR="00A906D2" w:rsidRPr="00A906D2" w:rsidRDefault="00A906D2" w:rsidP="00A906D2">
            <w:pPr>
              <w:rPr>
                <w:sz w:val="20"/>
                <w:szCs w:val="20"/>
              </w:rPr>
            </w:pPr>
            <w:r w:rsidRPr="00A906D2">
              <w:rPr>
                <w:sz w:val="20"/>
                <w:szCs w:val="20"/>
              </w:rPr>
              <w:t>ŠKODA FABIA</w:t>
            </w:r>
          </w:p>
        </w:tc>
        <w:tc>
          <w:tcPr>
            <w:tcW w:w="2552" w:type="dxa"/>
            <w:shd w:val="clear" w:color="auto" w:fill="auto"/>
            <w:vAlign w:val="center"/>
          </w:tcPr>
          <w:p w14:paraId="21695BC9" w14:textId="77777777" w:rsidR="00A906D2" w:rsidRPr="00A906D2" w:rsidRDefault="00A906D2" w:rsidP="00A906D2">
            <w:pPr>
              <w:jc w:val="center"/>
              <w:rPr>
                <w:sz w:val="20"/>
                <w:szCs w:val="20"/>
              </w:rPr>
            </w:pPr>
            <w:r w:rsidRPr="00A906D2">
              <w:rPr>
                <w:sz w:val="20"/>
                <w:szCs w:val="20"/>
              </w:rPr>
              <w:t>Trakų rajono paramos šeimai ir vaikams centras</w:t>
            </w:r>
          </w:p>
        </w:tc>
        <w:tc>
          <w:tcPr>
            <w:tcW w:w="1417" w:type="dxa"/>
            <w:vAlign w:val="center"/>
          </w:tcPr>
          <w:p w14:paraId="61F2FEDE"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4228641D" w14:textId="77777777" w:rsidR="00A906D2" w:rsidRPr="00A906D2" w:rsidRDefault="00A906D2" w:rsidP="00A906D2">
            <w:pPr>
              <w:jc w:val="center"/>
              <w:rPr>
                <w:sz w:val="20"/>
                <w:szCs w:val="20"/>
              </w:rPr>
            </w:pPr>
            <w:r w:rsidRPr="00A906D2">
              <w:rPr>
                <w:sz w:val="20"/>
                <w:szCs w:val="20"/>
              </w:rPr>
              <w:t>B</w:t>
            </w:r>
          </w:p>
        </w:tc>
        <w:tc>
          <w:tcPr>
            <w:tcW w:w="1667" w:type="dxa"/>
            <w:shd w:val="clear" w:color="auto" w:fill="auto"/>
            <w:vAlign w:val="center"/>
          </w:tcPr>
          <w:p w14:paraId="229581BB" w14:textId="77777777" w:rsidR="00A906D2" w:rsidRPr="00A906D2" w:rsidRDefault="00A906D2" w:rsidP="00A906D2">
            <w:pPr>
              <w:jc w:val="center"/>
              <w:rPr>
                <w:sz w:val="20"/>
                <w:szCs w:val="20"/>
              </w:rPr>
            </w:pPr>
            <w:r w:rsidRPr="00A906D2">
              <w:rPr>
                <w:sz w:val="20"/>
                <w:szCs w:val="20"/>
              </w:rPr>
              <w:t>AZZ078</w:t>
            </w:r>
          </w:p>
        </w:tc>
      </w:tr>
      <w:tr w:rsidR="00A906D2" w:rsidRPr="00A906D2" w14:paraId="48B86EE7" w14:textId="77777777" w:rsidTr="00427FD7">
        <w:trPr>
          <w:trHeight w:val="283"/>
        </w:trPr>
        <w:tc>
          <w:tcPr>
            <w:tcW w:w="9855" w:type="dxa"/>
            <w:gridSpan w:val="6"/>
          </w:tcPr>
          <w:p w14:paraId="4E024907" w14:textId="77777777" w:rsidR="00A906D2" w:rsidRPr="00A906D2" w:rsidRDefault="00A906D2" w:rsidP="00A906D2">
            <w:pPr>
              <w:numPr>
                <w:ilvl w:val="0"/>
                <w:numId w:val="26"/>
              </w:numPr>
              <w:spacing w:after="160" w:line="259" w:lineRule="auto"/>
              <w:ind w:firstLine="426"/>
              <w:rPr>
                <w:b/>
                <w:sz w:val="20"/>
                <w:szCs w:val="20"/>
              </w:rPr>
            </w:pPr>
            <w:r w:rsidRPr="00A906D2">
              <w:rPr>
                <w:b/>
                <w:sz w:val="20"/>
                <w:szCs w:val="20"/>
              </w:rPr>
              <w:t>Seniūnijose</w:t>
            </w:r>
          </w:p>
        </w:tc>
      </w:tr>
      <w:tr w:rsidR="00A906D2" w:rsidRPr="00A906D2" w14:paraId="6514F9D4" w14:textId="77777777" w:rsidTr="00427FD7">
        <w:trPr>
          <w:trHeight w:val="283"/>
        </w:trPr>
        <w:tc>
          <w:tcPr>
            <w:tcW w:w="546" w:type="dxa"/>
            <w:shd w:val="clear" w:color="auto" w:fill="auto"/>
            <w:vAlign w:val="center"/>
          </w:tcPr>
          <w:p w14:paraId="66837A31"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5CF3A7AE" w14:textId="77777777" w:rsidR="00A906D2" w:rsidRPr="00A906D2" w:rsidRDefault="00A906D2" w:rsidP="00A906D2">
            <w:pPr>
              <w:rPr>
                <w:sz w:val="20"/>
                <w:szCs w:val="20"/>
              </w:rPr>
            </w:pPr>
            <w:r w:rsidRPr="00A906D2">
              <w:rPr>
                <w:sz w:val="20"/>
                <w:szCs w:val="20"/>
              </w:rPr>
              <w:t>VW CADDY</w:t>
            </w:r>
          </w:p>
        </w:tc>
        <w:tc>
          <w:tcPr>
            <w:tcW w:w="2552" w:type="dxa"/>
            <w:shd w:val="clear" w:color="auto" w:fill="auto"/>
            <w:vAlign w:val="center"/>
          </w:tcPr>
          <w:p w14:paraId="0A749E0C" w14:textId="77777777" w:rsidR="00A906D2" w:rsidRPr="00A906D2" w:rsidRDefault="00A906D2" w:rsidP="00A906D2">
            <w:pPr>
              <w:jc w:val="center"/>
              <w:rPr>
                <w:sz w:val="20"/>
                <w:szCs w:val="20"/>
              </w:rPr>
            </w:pPr>
            <w:r w:rsidRPr="00A906D2">
              <w:rPr>
                <w:sz w:val="20"/>
                <w:szCs w:val="20"/>
              </w:rPr>
              <w:t>Paluknio</w:t>
            </w:r>
          </w:p>
        </w:tc>
        <w:tc>
          <w:tcPr>
            <w:tcW w:w="1417" w:type="dxa"/>
            <w:vAlign w:val="center"/>
          </w:tcPr>
          <w:p w14:paraId="36DFF20D"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48559F55"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17CE6C14" w14:textId="77777777" w:rsidR="00A906D2" w:rsidRPr="00A906D2" w:rsidRDefault="00A906D2" w:rsidP="00A906D2">
            <w:pPr>
              <w:jc w:val="center"/>
              <w:rPr>
                <w:sz w:val="20"/>
                <w:szCs w:val="20"/>
              </w:rPr>
            </w:pPr>
            <w:r w:rsidRPr="00A906D2">
              <w:rPr>
                <w:sz w:val="20"/>
                <w:szCs w:val="20"/>
              </w:rPr>
              <w:t>MIH422</w:t>
            </w:r>
          </w:p>
        </w:tc>
      </w:tr>
      <w:tr w:rsidR="00A906D2" w:rsidRPr="00A906D2" w14:paraId="530814DA" w14:textId="77777777" w:rsidTr="00427FD7">
        <w:trPr>
          <w:trHeight w:val="283"/>
        </w:trPr>
        <w:tc>
          <w:tcPr>
            <w:tcW w:w="546" w:type="dxa"/>
            <w:shd w:val="clear" w:color="auto" w:fill="auto"/>
            <w:vAlign w:val="center"/>
          </w:tcPr>
          <w:p w14:paraId="70C12D8D"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3DFD7DDF" w14:textId="77777777" w:rsidR="00A906D2" w:rsidRPr="00A906D2" w:rsidRDefault="00A906D2" w:rsidP="00A906D2">
            <w:pPr>
              <w:rPr>
                <w:sz w:val="20"/>
                <w:szCs w:val="20"/>
              </w:rPr>
            </w:pPr>
            <w:r w:rsidRPr="00A906D2">
              <w:rPr>
                <w:sz w:val="20"/>
                <w:szCs w:val="20"/>
              </w:rPr>
              <w:t>VW CADDY</w:t>
            </w:r>
          </w:p>
        </w:tc>
        <w:tc>
          <w:tcPr>
            <w:tcW w:w="2552" w:type="dxa"/>
            <w:shd w:val="clear" w:color="auto" w:fill="auto"/>
            <w:vAlign w:val="center"/>
          </w:tcPr>
          <w:p w14:paraId="40D2B365" w14:textId="77777777" w:rsidR="00A906D2" w:rsidRPr="00A906D2" w:rsidRDefault="00A906D2" w:rsidP="00A906D2">
            <w:pPr>
              <w:jc w:val="center"/>
              <w:rPr>
                <w:sz w:val="20"/>
                <w:szCs w:val="20"/>
              </w:rPr>
            </w:pPr>
            <w:r w:rsidRPr="00A906D2">
              <w:rPr>
                <w:sz w:val="20"/>
                <w:szCs w:val="20"/>
              </w:rPr>
              <w:t>Onuškio</w:t>
            </w:r>
          </w:p>
        </w:tc>
        <w:tc>
          <w:tcPr>
            <w:tcW w:w="1417" w:type="dxa"/>
            <w:vAlign w:val="center"/>
          </w:tcPr>
          <w:p w14:paraId="6E390C4B"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1D999AF3"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28DA1FF0" w14:textId="77777777" w:rsidR="00A906D2" w:rsidRPr="00A906D2" w:rsidRDefault="00A906D2" w:rsidP="00A906D2">
            <w:pPr>
              <w:jc w:val="center"/>
              <w:rPr>
                <w:sz w:val="20"/>
                <w:szCs w:val="20"/>
              </w:rPr>
            </w:pPr>
            <w:r w:rsidRPr="00A906D2">
              <w:rPr>
                <w:sz w:val="20"/>
                <w:szCs w:val="20"/>
              </w:rPr>
              <w:t>CDF 556</w:t>
            </w:r>
          </w:p>
        </w:tc>
      </w:tr>
      <w:tr w:rsidR="00A906D2" w:rsidRPr="00A906D2" w14:paraId="03F46923" w14:textId="77777777" w:rsidTr="00427FD7">
        <w:trPr>
          <w:trHeight w:val="283"/>
        </w:trPr>
        <w:tc>
          <w:tcPr>
            <w:tcW w:w="546" w:type="dxa"/>
            <w:shd w:val="clear" w:color="auto" w:fill="auto"/>
            <w:vAlign w:val="center"/>
          </w:tcPr>
          <w:p w14:paraId="7814C0CA"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4F34FE2B" w14:textId="77777777" w:rsidR="00A906D2" w:rsidRPr="00A906D2" w:rsidRDefault="00A906D2" w:rsidP="00A906D2">
            <w:pPr>
              <w:rPr>
                <w:sz w:val="20"/>
                <w:szCs w:val="20"/>
              </w:rPr>
            </w:pPr>
            <w:r w:rsidRPr="00A906D2">
              <w:rPr>
                <w:sz w:val="20"/>
                <w:szCs w:val="20"/>
              </w:rPr>
              <w:t>VW CADDY</w:t>
            </w:r>
          </w:p>
        </w:tc>
        <w:tc>
          <w:tcPr>
            <w:tcW w:w="2552" w:type="dxa"/>
            <w:shd w:val="clear" w:color="auto" w:fill="auto"/>
            <w:vAlign w:val="center"/>
          </w:tcPr>
          <w:p w14:paraId="3F0789F8" w14:textId="77777777" w:rsidR="00A906D2" w:rsidRPr="00A906D2" w:rsidRDefault="00A906D2" w:rsidP="00A906D2">
            <w:pPr>
              <w:jc w:val="center"/>
              <w:rPr>
                <w:sz w:val="20"/>
                <w:szCs w:val="20"/>
              </w:rPr>
            </w:pPr>
            <w:r w:rsidRPr="00A906D2">
              <w:rPr>
                <w:sz w:val="20"/>
                <w:szCs w:val="20"/>
              </w:rPr>
              <w:t>Lentvario</w:t>
            </w:r>
          </w:p>
        </w:tc>
        <w:tc>
          <w:tcPr>
            <w:tcW w:w="1417" w:type="dxa"/>
            <w:vAlign w:val="center"/>
          </w:tcPr>
          <w:p w14:paraId="1F44BA79"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2AB28375"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1D69EEA1" w14:textId="77777777" w:rsidR="00A906D2" w:rsidRPr="00A906D2" w:rsidRDefault="00A906D2" w:rsidP="00A906D2">
            <w:pPr>
              <w:jc w:val="center"/>
              <w:rPr>
                <w:sz w:val="20"/>
                <w:szCs w:val="20"/>
              </w:rPr>
            </w:pPr>
            <w:r w:rsidRPr="00A906D2">
              <w:rPr>
                <w:sz w:val="20"/>
                <w:szCs w:val="20"/>
              </w:rPr>
              <w:t>CHS 609</w:t>
            </w:r>
          </w:p>
        </w:tc>
      </w:tr>
      <w:tr w:rsidR="00A906D2" w:rsidRPr="00A906D2" w14:paraId="13C677AE" w14:textId="77777777" w:rsidTr="00427FD7">
        <w:trPr>
          <w:trHeight w:val="283"/>
        </w:trPr>
        <w:tc>
          <w:tcPr>
            <w:tcW w:w="546" w:type="dxa"/>
            <w:shd w:val="clear" w:color="auto" w:fill="auto"/>
            <w:vAlign w:val="center"/>
          </w:tcPr>
          <w:p w14:paraId="5272249A"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7FF30D52" w14:textId="77777777" w:rsidR="00A906D2" w:rsidRPr="00A906D2" w:rsidRDefault="00A906D2" w:rsidP="00A906D2">
            <w:pPr>
              <w:rPr>
                <w:sz w:val="20"/>
                <w:szCs w:val="20"/>
              </w:rPr>
            </w:pPr>
            <w:r w:rsidRPr="00A906D2">
              <w:rPr>
                <w:sz w:val="20"/>
                <w:szCs w:val="20"/>
              </w:rPr>
              <w:t>VW CADDY</w:t>
            </w:r>
          </w:p>
        </w:tc>
        <w:tc>
          <w:tcPr>
            <w:tcW w:w="2552" w:type="dxa"/>
            <w:shd w:val="clear" w:color="auto" w:fill="auto"/>
            <w:vAlign w:val="center"/>
          </w:tcPr>
          <w:p w14:paraId="2A52F9C7" w14:textId="77777777" w:rsidR="00A906D2" w:rsidRPr="00A906D2" w:rsidRDefault="00A906D2" w:rsidP="00A906D2">
            <w:pPr>
              <w:jc w:val="center"/>
              <w:rPr>
                <w:sz w:val="20"/>
                <w:szCs w:val="20"/>
              </w:rPr>
            </w:pPr>
            <w:r w:rsidRPr="00A906D2">
              <w:rPr>
                <w:sz w:val="20"/>
                <w:szCs w:val="20"/>
              </w:rPr>
              <w:t>Trakų</w:t>
            </w:r>
          </w:p>
        </w:tc>
        <w:tc>
          <w:tcPr>
            <w:tcW w:w="1417" w:type="dxa"/>
            <w:vAlign w:val="center"/>
          </w:tcPr>
          <w:p w14:paraId="4C450BDA"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0FE48BC1"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4DD2319F" w14:textId="77777777" w:rsidR="00A906D2" w:rsidRPr="00A906D2" w:rsidRDefault="00A906D2" w:rsidP="00A906D2">
            <w:pPr>
              <w:jc w:val="center"/>
              <w:rPr>
                <w:sz w:val="20"/>
                <w:szCs w:val="20"/>
              </w:rPr>
            </w:pPr>
            <w:r w:rsidRPr="00A906D2">
              <w:rPr>
                <w:sz w:val="20"/>
                <w:szCs w:val="20"/>
              </w:rPr>
              <w:t>CDF 553</w:t>
            </w:r>
          </w:p>
        </w:tc>
      </w:tr>
      <w:tr w:rsidR="00A906D2" w:rsidRPr="00A906D2" w14:paraId="40AA6A0A" w14:textId="77777777" w:rsidTr="00427FD7">
        <w:trPr>
          <w:trHeight w:val="283"/>
        </w:trPr>
        <w:tc>
          <w:tcPr>
            <w:tcW w:w="546" w:type="dxa"/>
            <w:shd w:val="clear" w:color="auto" w:fill="auto"/>
            <w:vAlign w:val="center"/>
          </w:tcPr>
          <w:p w14:paraId="3FEA1CA9"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135A600E" w14:textId="77777777" w:rsidR="00A906D2" w:rsidRPr="00A906D2" w:rsidRDefault="00A906D2" w:rsidP="00A906D2">
            <w:pPr>
              <w:rPr>
                <w:sz w:val="20"/>
                <w:szCs w:val="20"/>
              </w:rPr>
            </w:pPr>
            <w:r w:rsidRPr="00A906D2">
              <w:rPr>
                <w:sz w:val="20"/>
                <w:szCs w:val="20"/>
              </w:rPr>
              <w:t>VW CADDY</w:t>
            </w:r>
          </w:p>
        </w:tc>
        <w:tc>
          <w:tcPr>
            <w:tcW w:w="2552" w:type="dxa"/>
            <w:shd w:val="clear" w:color="auto" w:fill="auto"/>
            <w:vAlign w:val="center"/>
          </w:tcPr>
          <w:p w14:paraId="0D23B8B4" w14:textId="77777777" w:rsidR="00A906D2" w:rsidRPr="00A906D2" w:rsidRDefault="00A906D2" w:rsidP="00A906D2">
            <w:pPr>
              <w:jc w:val="center"/>
              <w:rPr>
                <w:sz w:val="20"/>
                <w:szCs w:val="20"/>
              </w:rPr>
            </w:pPr>
            <w:r w:rsidRPr="00A906D2">
              <w:rPr>
                <w:sz w:val="20"/>
                <w:szCs w:val="20"/>
              </w:rPr>
              <w:t>Rūdiškių</w:t>
            </w:r>
          </w:p>
        </w:tc>
        <w:tc>
          <w:tcPr>
            <w:tcW w:w="1417" w:type="dxa"/>
            <w:vAlign w:val="center"/>
          </w:tcPr>
          <w:p w14:paraId="2E718D09"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553C5C39"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07AADB44" w14:textId="77777777" w:rsidR="00A906D2" w:rsidRPr="00A906D2" w:rsidRDefault="00A906D2" w:rsidP="00A906D2">
            <w:pPr>
              <w:jc w:val="center"/>
              <w:rPr>
                <w:sz w:val="20"/>
                <w:szCs w:val="20"/>
              </w:rPr>
            </w:pPr>
            <w:r w:rsidRPr="00A906D2">
              <w:rPr>
                <w:sz w:val="20"/>
                <w:szCs w:val="20"/>
              </w:rPr>
              <w:t>JRF 558</w:t>
            </w:r>
          </w:p>
        </w:tc>
      </w:tr>
      <w:tr w:rsidR="00A906D2" w:rsidRPr="00A906D2" w14:paraId="70FE698F" w14:textId="77777777" w:rsidTr="00427FD7">
        <w:trPr>
          <w:trHeight w:val="283"/>
        </w:trPr>
        <w:tc>
          <w:tcPr>
            <w:tcW w:w="546" w:type="dxa"/>
            <w:shd w:val="clear" w:color="auto" w:fill="auto"/>
            <w:vAlign w:val="center"/>
          </w:tcPr>
          <w:p w14:paraId="64B2CD29"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3A757B55" w14:textId="77777777" w:rsidR="00A906D2" w:rsidRPr="00A906D2" w:rsidRDefault="00A906D2" w:rsidP="00A906D2">
            <w:pPr>
              <w:rPr>
                <w:sz w:val="20"/>
                <w:szCs w:val="20"/>
              </w:rPr>
            </w:pPr>
            <w:r w:rsidRPr="00A906D2">
              <w:rPr>
                <w:sz w:val="20"/>
                <w:szCs w:val="20"/>
              </w:rPr>
              <w:t>VW CADDY</w:t>
            </w:r>
          </w:p>
        </w:tc>
        <w:tc>
          <w:tcPr>
            <w:tcW w:w="2552" w:type="dxa"/>
            <w:shd w:val="clear" w:color="auto" w:fill="auto"/>
            <w:vAlign w:val="center"/>
          </w:tcPr>
          <w:p w14:paraId="480932C3" w14:textId="77777777" w:rsidR="00A906D2" w:rsidRPr="00A906D2" w:rsidRDefault="00A906D2" w:rsidP="00A906D2">
            <w:pPr>
              <w:jc w:val="center"/>
              <w:rPr>
                <w:sz w:val="20"/>
                <w:szCs w:val="20"/>
              </w:rPr>
            </w:pPr>
            <w:r w:rsidRPr="00A906D2">
              <w:rPr>
                <w:sz w:val="20"/>
                <w:szCs w:val="20"/>
              </w:rPr>
              <w:t>Senųjų Trakų</w:t>
            </w:r>
          </w:p>
        </w:tc>
        <w:tc>
          <w:tcPr>
            <w:tcW w:w="1417" w:type="dxa"/>
            <w:vAlign w:val="center"/>
          </w:tcPr>
          <w:p w14:paraId="23ED363D"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5E467C01"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511014E5" w14:textId="77777777" w:rsidR="00A906D2" w:rsidRPr="00A906D2" w:rsidRDefault="00A906D2" w:rsidP="00A906D2">
            <w:pPr>
              <w:jc w:val="center"/>
              <w:rPr>
                <w:sz w:val="20"/>
                <w:szCs w:val="20"/>
              </w:rPr>
            </w:pPr>
            <w:r w:rsidRPr="00A906D2">
              <w:rPr>
                <w:sz w:val="20"/>
                <w:szCs w:val="20"/>
              </w:rPr>
              <w:t>CGM 775</w:t>
            </w:r>
          </w:p>
        </w:tc>
      </w:tr>
      <w:tr w:rsidR="00A906D2" w:rsidRPr="00A906D2" w14:paraId="59EDDC27" w14:textId="77777777" w:rsidTr="00427FD7">
        <w:trPr>
          <w:trHeight w:val="283"/>
        </w:trPr>
        <w:tc>
          <w:tcPr>
            <w:tcW w:w="546" w:type="dxa"/>
            <w:shd w:val="clear" w:color="auto" w:fill="auto"/>
            <w:vAlign w:val="center"/>
          </w:tcPr>
          <w:p w14:paraId="6B248104"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72767035" w14:textId="77777777" w:rsidR="00A906D2" w:rsidRPr="00A906D2" w:rsidRDefault="00A906D2" w:rsidP="00A906D2">
            <w:pPr>
              <w:rPr>
                <w:sz w:val="20"/>
                <w:szCs w:val="20"/>
              </w:rPr>
            </w:pPr>
            <w:r w:rsidRPr="00A906D2">
              <w:rPr>
                <w:sz w:val="20"/>
                <w:szCs w:val="20"/>
              </w:rPr>
              <w:t>VW CADDY</w:t>
            </w:r>
          </w:p>
        </w:tc>
        <w:tc>
          <w:tcPr>
            <w:tcW w:w="2552" w:type="dxa"/>
            <w:shd w:val="clear" w:color="auto" w:fill="auto"/>
            <w:vAlign w:val="center"/>
          </w:tcPr>
          <w:p w14:paraId="44BBA7E6" w14:textId="77777777" w:rsidR="00A906D2" w:rsidRPr="00A906D2" w:rsidRDefault="00A906D2" w:rsidP="00A906D2">
            <w:pPr>
              <w:jc w:val="center"/>
              <w:rPr>
                <w:sz w:val="20"/>
                <w:szCs w:val="20"/>
              </w:rPr>
            </w:pPr>
            <w:proofErr w:type="spellStart"/>
            <w:r w:rsidRPr="00A906D2">
              <w:rPr>
                <w:sz w:val="20"/>
                <w:szCs w:val="20"/>
              </w:rPr>
              <w:t>Grendavės</w:t>
            </w:r>
            <w:proofErr w:type="spellEnd"/>
          </w:p>
        </w:tc>
        <w:tc>
          <w:tcPr>
            <w:tcW w:w="1417" w:type="dxa"/>
            <w:vAlign w:val="center"/>
          </w:tcPr>
          <w:p w14:paraId="6E250C20"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1E4F2535"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5D532636" w14:textId="77777777" w:rsidR="00A906D2" w:rsidRPr="00A906D2" w:rsidRDefault="00A906D2" w:rsidP="00A906D2">
            <w:pPr>
              <w:jc w:val="center"/>
              <w:rPr>
                <w:sz w:val="20"/>
                <w:szCs w:val="20"/>
              </w:rPr>
            </w:pPr>
            <w:r w:rsidRPr="00A906D2">
              <w:rPr>
                <w:sz w:val="20"/>
                <w:szCs w:val="20"/>
              </w:rPr>
              <w:t>CDF 557</w:t>
            </w:r>
          </w:p>
        </w:tc>
      </w:tr>
      <w:tr w:rsidR="00A906D2" w:rsidRPr="00A906D2" w14:paraId="5C79B28D" w14:textId="77777777" w:rsidTr="00427FD7">
        <w:trPr>
          <w:trHeight w:val="283"/>
        </w:trPr>
        <w:tc>
          <w:tcPr>
            <w:tcW w:w="546" w:type="dxa"/>
            <w:shd w:val="clear" w:color="auto" w:fill="auto"/>
            <w:vAlign w:val="center"/>
          </w:tcPr>
          <w:p w14:paraId="1523ABA6"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147CACDD" w14:textId="77777777" w:rsidR="00A906D2" w:rsidRPr="00A906D2" w:rsidRDefault="00A906D2" w:rsidP="00A906D2">
            <w:pPr>
              <w:rPr>
                <w:sz w:val="20"/>
                <w:szCs w:val="20"/>
              </w:rPr>
            </w:pPr>
            <w:r w:rsidRPr="00A906D2">
              <w:rPr>
                <w:sz w:val="20"/>
                <w:szCs w:val="20"/>
              </w:rPr>
              <w:t>MITSUBISHI L200</w:t>
            </w:r>
          </w:p>
        </w:tc>
        <w:tc>
          <w:tcPr>
            <w:tcW w:w="2552" w:type="dxa"/>
            <w:shd w:val="clear" w:color="auto" w:fill="auto"/>
            <w:vAlign w:val="center"/>
          </w:tcPr>
          <w:p w14:paraId="0E005E8C" w14:textId="77777777" w:rsidR="00A906D2" w:rsidRPr="00A906D2" w:rsidRDefault="00A906D2" w:rsidP="00A906D2">
            <w:pPr>
              <w:jc w:val="center"/>
              <w:rPr>
                <w:sz w:val="20"/>
                <w:szCs w:val="20"/>
              </w:rPr>
            </w:pPr>
            <w:r w:rsidRPr="00A906D2">
              <w:rPr>
                <w:sz w:val="20"/>
                <w:szCs w:val="20"/>
              </w:rPr>
              <w:t>Aukštadvario</w:t>
            </w:r>
          </w:p>
        </w:tc>
        <w:tc>
          <w:tcPr>
            <w:tcW w:w="1417" w:type="dxa"/>
            <w:vAlign w:val="center"/>
          </w:tcPr>
          <w:p w14:paraId="3F37E68B"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5E94397C"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776E45D3" w14:textId="77777777" w:rsidR="00A906D2" w:rsidRPr="00A906D2" w:rsidRDefault="00A906D2" w:rsidP="00A906D2">
            <w:pPr>
              <w:jc w:val="center"/>
              <w:rPr>
                <w:sz w:val="20"/>
                <w:szCs w:val="20"/>
              </w:rPr>
            </w:pPr>
            <w:r w:rsidRPr="00A906D2">
              <w:rPr>
                <w:sz w:val="20"/>
                <w:szCs w:val="20"/>
              </w:rPr>
              <w:t>LHT 261</w:t>
            </w:r>
          </w:p>
        </w:tc>
      </w:tr>
      <w:tr w:rsidR="00A906D2" w:rsidRPr="00A906D2" w14:paraId="06FC20A2" w14:textId="77777777" w:rsidTr="00427FD7">
        <w:trPr>
          <w:trHeight w:val="283"/>
        </w:trPr>
        <w:tc>
          <w:tcPr>
            <w:tcW w:w="546" w:type="dxa"/>
            <w:shd w:val="clear" w:color="auto" w:fill="auto"/>
            <w:vAlign w:val="center"/>
          </w:tcPr>
          <w:p w14:paraId="43C3B1A6"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458312C2" w14:textId="77777777" w:rsidR="00A906D2" w:rsidRPr="00A906D2" w:rsidRDefault="00A906D2" w:rsidP="00A906D2">
            <w:pPr>
              <w:rPr>
                <w:sz w:val="20"/>
                <w:szCs w:val="20"/>
              </w:rPr>
            </w:pPr>
            <w:r w:rsidRPr="00A906D2">
              <w:rPr>
                <w:sz w:val="20"/>
                <w:szCs w:val="20"/>
              </w:rPr>
              <w:t>VW CADDY</w:t>
            </w:r>
          </w:p>
        </w:tc>
        <w:tc>
          <w:tcPr>
            <w:tcW w:w="2552" w:type="dxa"/>
            <w:shd w:val="clear" w:color="auto" w:fill="auto"/>
            <w:vAlign w:val="center"/>
          </w:tcPr>
          <w:p w14:paraId="50737411" w14:textId="77777777" w:rsidR="00A906D2" w:rsidRPr="00A906D2" w:rsidRDefault="00A906D2" w:rsidP="00A906D2">
            <w:pPr>
              <w:jc w:val="center"/>
              <w:rPr>
                <w:sz w:val="20"/>
                <w:szCs w:val="20"/>
              </w:rPr>
            </w:pPr>
            <w:r w:rsidRPr="00A906D2">
              <w:rPr>
                <w:sz w:val="20"/>
                <w:szCs w:val="20"/>
              </w:rPr>
              <w:t>Lentvario</w:t>
            </w:r>
          </w:p>
        </w:tc>
        <w:tc>
          <w:tcPr>
            <w:tcW w:w="1417" w:type="dxa"/>
            <w:vAlign w:val="center"/>
          </w:tcPr>
          <w:p w14:paraId="783896F9" w14:textId="77777777" w:rsidR="00A906D2" w:rsidRPr="00A906D2" w:rsidRDefault="00A906D2" w:rsidP="00A906D2">
            <w:pPr>
              <w:jc w:val="center"/>
              <w:rPr>
                <w:sz w:val="20"/>
                <w:szCs w:val="20"/>
              </w:rPr>
            </w:pPr>
            <w:r w:rsidRPr="00A906D2">
              <w:rPr>
                <w:sz w:val="20"/>
                <w:szCs w:val="20"/>
              </w:rPr>
              <w:t>5</w:t>
            </w:r>
          </w:p>
        </w:tc>
        <w:tc>
          <w:tcPr>
            <w:tcW w:w="1134" w:type="dxa"/>
            <w:vAlign w:val="center"/>
          </w:tcPr>
          <w:p w14:paraId="2E04D6C1"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0AAF6D2D" w14:textId="77777777" w:rsidR="00A906D2" w:rsidRPr="00A906D2" w:rsidRDefault="00A906D2" w:rsidP="00A906D2">
            <w:pPr>
              <w:jc w:val="center"/>
              <w:rPr>
                <w:sz w:val="20"/>
                <w:szCs w:val="20"/>
              </w:rPr>
            </w:pPr>
            <w:r w:rsidRPr="00A906D2">
              <w:rPr>
                <w:sz w:val="20"/>
                <w:szCs w:val="20"/>
              </w:rPr>
              <w:t>JPS 906</w:t>
            </w:r>
          </w:p>
        </w:tc>
      </w:tr>
      <w:tr w:rsidR="00A906D2" w:rsidRPr="00A906D2" w14:paraId="2CD8786F" w14:textId="77777777" w:rsidTr="00427FD7">
        <w:trPr>
          <w:trHeight w:val="283"/>
        </w:trPr>
        <w:tc>
          <w:tcPr>
            <w:tcW w:w="546" w:type="dxa"/>
            <w:shd w:val="clear" w:color="auto" w:fill="auto"/>
            <w:vAlign w:val="center"/>
          </w:tcPr>
          <w:p w14:paraId="117C8CB2" w14:textId="77777777" w:rsidR="00A906D2" w:rsidRPr="00A906D2" w:rsidRDefault="00A906D2" w:rsidP="00A906D2">
            <w:pPr>
              <w:numPr>
                <w:ilvl w:val="0"/>
                <w:numId w:val="25"/>
              </w:numPr>
              <w:spacing w:after="160" w:line="259" w:lineRule="auto"/>
              <w:jc w:val="center"/>
              <w:rPr>
                <w:sz w:val="20"/>
                <w:szCs w:val="20"/>
              </w:rPr>
            </w:pPr>
          </w:p>
        </w:tc>
        <w:tc>
          <w:tcPr>
            <w:tcW w:w="2539" w:type="dxa"/>
            <w:shd w:val="clear" w:color="auto" w:fill="auto"/>
            <w:vAlign w:val="center"/>
          </w:tcPr>
          <w:p w14:paraId="722E31B9" w14:textId="77777777" w:rsidR="00A906D2" w:rsidRPr="00A906D2" w:rsidRDefault="00A906D2" w:rsidP="00A906D2">
            <w:pPr>
              <w:rPr>
                <w:sz w:val="20"/>
                <w:szCs w:val="20"/>
              </w:rPr>
            </w:pPr>
            <w:r w:rsidRPr="00A906D2">
              <w:rPr>
                <w:sz w:val="20"/>
                <w:szCs w:val="20"/>
              </w:rPr>
              <w:t>VW TRANSPORTER</w:t>
            </w:r>
          </w:p>
        </w:tc>
        <w:tc>
          <w:tcPr>
            <w:tcW w:w="2552" w:type="dxa"/>
            <w:shd w:val="clear" w:color="auto" w:fill="auto"/>
            <w:vAlign w:val="center"/>
          </w:tcPr>
          <w:p w14:paraId="713674B9" w14:textId="77777777" w:rsidR="00A906D2" w:rsidRPr="00A906D2" w:rsidRDefault="00A906D2" w:rsidP="00A906D2">
            <w:pPr>
              <w:jc w:val="center"/>
              <w:rPr>
                <w:sz w:val="20"/>
                <w:szCs w:val="20"/>
              </w:rPr>
            </w:pPr>
            <w:r w:rsidRPr="00A906D2">
              <w:rPr>
                <w:sz w:val="20"/>
                <w:szCs w:val="20"/>
              </w:rPr>
              <w:t>Lentvario</w:t>
            </w:r>
          </w:p>
        </w:tc>
        <w:tc>
          <w:tcPr>
            <w:tcW w:w="1417" w:type="dxa"/>
            <w:vAlign w:val="center"/>
          </w:tcPr>
          <w:p w14:paraId="5128DA69" w14:textId="77777777" w:rsidR="00A906D2" w:rsidRPr="00A906D2" w:rsidRDefault="00A906D2" w:rsidP="00A906D2">
            <w:pPr>
              <w:jc w:val="center"/>
              <w:rPr>
                <w:sz w:val="20"/>
                <w:szCs w:val="20"/>
              </w:rPr>
            </w:pPr>
            <w:r w:rsidRPr="00A906D2">
              <w:rPr>
                <w:sz w:val="20"/>
                <w:szCs w:val="20"/>
              </w:rPr>
              <w:t>6</w:t>
            </w:r>
          </w:p>
        </w:tc>
        <w:tc>
          <w:tcPr>
            <w:tcW w:w="1134" w:type="dxa"/>
            <w:vAlign w:val="center"/>
          </w:tcPr>
          <w:p w14:paraId="274FDC11" w14:textId="77777777" w:rsidR="00A906D2" w:rsidRPr="00A906D2" w:rsidRDefault="00A906D2" w:rsidP="00A906D2">
            <w:pPr>
              <w:jc w:val="center"/>
              <w:rPr>
                <w:sz w:val="20"/>
                <w:szCs w:val="20"/>
              </w:rPr>
            </w:pPr>
            <w:r w:rsidRPr="00A906D2">
              <w:rPr>
                <w:sz w:val="20"/>
                <w:szCs w:val="20"/>
              </w:rPr>
              <w:t>D</w:t>
            </w:r>
          </w:p>
        </w:tc>
        <w:tc>
          <w:tcPr>
            <w:tcW w:w="1667" w:type="dxa"/>
            <w:shd w:val="clear" w:color="auto" w:fill="auto"/>
            <w:vAlign w:val="center"/>
          </w:tcPr>
          <w:p w14:paraId="3DBA3D8F" w14:textId="77777777" w:rsidR="00A906D2" w:rsidRPr="00A906D2" w:rsidRDefault="00A906D2" w:rsidP="00A906D2">
            <w:pPr>
              <w:jc w:val="center"/>
              <w:rPr>
                <w:sz w:val="20"/>
                <w:szCs w:val="20"/>
              </w:rPr>
            </w:pPr>
            <w:r w:rsidRPr="00A906D2">
              <w:rPr>
                <w:sz w:val="20"/>
                <w:szCs w:val="20"/>
              </w:rPr>
              <w:t>HPJ 042</w:t>
            </w:r>
          </w:p>
        </w:tc>
      </w:tr>
    </w:tbl>
    <w:p w14:paraId="0790F9DE" w14:textId="77777777" w:rsidR="00A906D2" w:rsidRPr="00A906D2" w:rsidRDefault="00A906D2" w:rsidP="00A906D2">
      <w:pPr>
        <w:jc w:val="center"/>
      </w:pPr>
    </w:p>
    <w:p w14:paraId="5FCE6E52" w14:textId="77777777" w:rsidR="00A906D2" w:rsidRPr="00A906D2" w:rsidRDefault="00A906D2" w:rsidP="00A906D2">
      <w:pPr>
        <w:spacing w:line="360" w:lineRule="auto"/>
        <w:jc w:val="center"/>
        <w:rPr>
          <w:b/>
        </w:rPr>
      </w:pPr>
    </w:p>
    <w:p w14:paraId="0D6B343B" w14:textId="77777777" w:rsidR="00A906D2" w:rsidRPr="00A906D2" w:rsidRDefault="00A906D2" w:rsidP="00A906D2">
      <w:pPr>
        <w:spacing w:after="160" w:line="259" w:lineRule="auto"/>
        <w:rPr>
          <w:rFonts w:ascii="Calibri" w:eastAsia="Calibri" w:hAnsi="Calibri"/>
          <w:sz w:val="22"/>
          <w:szCs w:val="22"/>
        </w:rPr>
      </w:pPr>
    </w:p>
    <w:p w14:paraId="2626E354" w14:textId="77777777" w:rsidR="00FE6CB3" w:rsidRDefault="00FE6CB3" w:rsidP="00957E6D">
      <w:pPr>
        <w:spacing w:line="360" w:lineRule="auto"/>
        <w:jc w:val="center"/>
        <w:rPr>
          <w:b/>
        </w:rPr>
      </w:pPr>
    </w:p>
    <w:p w14:paraId="07F70962" w14:textId="6604AD70" w:rsidR="00957E6D" w:rsidRDefault="00957E6D" w:rsidP="00957E6D">
      <w:pPr>
        <w:spacing w:line="360" w:lineRule="auto"/>
        <w:jc w:val="center"/>
        <w:rPr>
          <w:b/>
        </w:rPr>
      </w:pPr>
      <w:r w:rsidRPr="00EC3B59">
        <w:rPr>
          <w:b/>
        </w:rPr>
        <w:lastRenderedPageBreak/>
        <w:t>VĮ „VILNIAUS REGIONO KELIAI“ TRAKŲ KELIŲ TARNYBOS TRANSPORTO PRIEMONIŲ SĄRAŠAS</w:t>
      </w:r>
      <w:r w:rsidR="00F46415">
        <w:rPr>
          <w:b/>
        </w:rPr>
        <w:t xml:space="preserve">  </w:t>
      </w:r>
    </w:p>
    <w:p w14:paraId="78CE31A8" w14:textId="57FDBCFC" w:rsidR="00A906D2" w:rsidRPr="00F46415" w:rsidRDefault="00F46415" w:rsidP="00957E6D">
      <w:pPr>
        <w:spacing w:line="360" w:lineRule="auto"/>
        <w:jc w:val="center"/>
        <w:rPr>
          <w:b/>
          <w:bCs/>
        </w:rPr>
      </w:pPr>
      <w:r>
        <w:rPr>
          <w:b/>
          <w:bCs/>
        </w:rPr>
        <w:t>2023-02-01 d.</w:t>
      </w:r>
    </w:p>
    <w:tbl>
      <w:tblPr>
        <w:tblpPr w:leftFromText="180" w:rightFromText="180" w:vertAnchor="page" w:horzAnchor="margin" w:tblpX="108" w:tblpY="241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036"/>
        <w:gridCol w:w="1634"/>
        <w:gridCol w:w="1701"/>
        <w:gridCol w:w="1559"/>
      </w:tblGrid>
      <w:tr w:rsidR="00F46415" w:rsidRPr="00F46415" w14:paraId="595BBF39" w14:textId="77777777" w:rsidTr="009D4B5E">
        <w:trPr>
          <w:trHeight w:val="397"/>
        </w:trPr>
        <w:tc>
          <w:tcPr>
            <w:tcW w:w="534" w:type="dxa"/>
            <w:vAlign w:val="center"/>
          </w:tcPr>
          <w:p w14:paraId="5D4B707F" w14:textId="77777777" w:rsidR="00F46415" w:rsidRPr="00F46415" w:rsidRDefault="00F46415" w:rsidP="00F46415">
            <w:pPr>
              <w:jc w:val="center"/>
              <w:rPr>
                <w:rFonts w:eastAsia="Calibri"/>
                <w:b/>
                <w:bCs/>
                <w:sz w:val="18"/>
                <w:szCs w:val="18"/>
              </w:rPr>
            </w:pPr>
            <w:bookmarkStart w:id="2" w:name="_Hlk30165835"/>
            <w:r w:rsidRPr="00F46415">
              <w:rPr>
                <w:rFonts w:eastAsia="Calibri"/>
                <w:b/>
                <w:bCs/>
                <w:sz w:val="18"/>
                <w:szCs w:val="18"/>
              </w:rPr>
              <w:t>Eil.</w:t>
            </w:r>
          </w:p>
          <w:p w14:paraId="3227A7C8" w14:textId="77777777" w:rsidR="00F46415" w:rsidRPr="00F46415" w:rsidRDefault="00F46415" w:rsidP="00F46415">
            <w:pPr>
              <w:jc w:val="center"/>
              <w:rPr>
                <w:rFonts w:eastAsia="Calibri"/>
                <w:b/>
                <w:bCs/>
                <w:sz w:val="18"/>
                <w:szCs w:val="18"/>
              </w:rPr>
            </w:pPr>
            <w:r w:rsidRPr="00F46415">
              <w:rPr>
                <w:rFonts w:eastAsia="Calibri"/>
                <w:b/>
                <w:bCs/>
                <w:sz w:val="18"/>
                <w:szCs w:val="18"/>
              </w:rPr>
              <w:t>Nr.</w:t>
            </w:r>
          </w:p>
        </w:tc>
        <w:tc>
          <w:tcPr>
            <w:tcW w:w="4036" w:type="dxa"/>
            <w:vAlign w:val="center"/>
          </w:tcPr>
          <w:p w14:paraId="365C6FDC" w14:textId="77777777" w:rsidR="00F46415" w:rsidRPr="00F46415" w:rsidRDefault="00F46415" w:rsidP="00F46415">
            <w:pPr>
              <w:jc w:val="center"/>
              <w:rPr>
                <w:rFonts w:eastAsia="Calibri"/>
                <w:b/>
                <w:bCs/>
                <w:sz w:val="18"/>
                <w:szCs w:val="18"/>
              </w:rPr>
            </w:pPr>
            <w:r w:rsidRPr="00F46415">
              <w:rPr>
                <w:rFonts w:eastAsia="Calibri"/>
                <w:b/>
                <w:bCs/>
                <w:sz w:val="18"/>
                <w:szCs w:val="18"/>
              </w:rPr>
              <w:t>Mechanizmas</w:t>
            </w:r>
          </w:p>
        </w:tc>
        <w:tc>
          <w:tcPr>
            <w:tcW w:w="1634" w:type="dxa"/>
            <w:vAlign w:val="center"/>
          </w:tcPr>
          <w:p w14:paraId="133C1A59" w14:textId="77777777" w:rsidR="00F46415" w:rsidRPr="00F46415" w:rsidRDefault="00F46415" w:rsidP="00F46415">
            <w:pPr>
              <w:jc w:val="center"/>
              <w:rPr>
                <w:rFonts w:eastAsia="Calibri"/>
                <w:b/>
                <w:bCs/>
                <w:sz w:val="18"/>
                <w:szCs w:val="18"/>
              </w:rPr>
            </w:pPr>
            <w:proofErr w:type="spellStart"/>
            <w:r w:rsidRPr="00F46415">
              <w:rPr>
                <w:rFonts w:eastAsia="Calibri"/>
                <w:b/>
                <w:bCs/>
                <w:sz w:val="18"/>
                <w:szCs w:val="18"/>
              </w:rPr>
              <w:t>Valst</w:t>
            </w:r>
            <w:proofErr w:type="spellEnd"/>
            <w:r w:rsidRPr="00F46415">
              <w:rPr>
                <w:rFonts w:eastAsia="Calibri"/>
                <w:b/>
                <w:bCs/>
                <w:sz w:val="18"/>
                <w:szCs w:val="18"/>
              </w:rPr>
              <w:t>. Nr.</w:t>
            </w:r>
          </w:p>
        </w:tc>
        <w:tc>
          <w:tcPr>
            <w:tcW w:w="1701" w:type="dxa"/>
            <w:vAlign w:val="center"/>
          </w:tcPr>
          <w:p w14:paraId="03CB907E" w14:textId="77777777" w:rsidR="00F46415" w:rsidRPr="00F46415" w:rsidRDefault="00F46415" w:rsidP="00F46415">
            <w:pPr>
              <w:jc w:val="center"/>
              <w:rPr>
                <w:rFonts w:eastAsia="Calibri"/>
                <w:b/>
                <w:bCs/>
                <w:sz w:val="18"/>
                <w:szCs w:val="18"/>
              </w:rPr>
            </w:pPr>
            <w:proofErr w:type="spellStart"/>
            <w:r w:rsidRPr="00F46415">
              <w:rPr>
                <w:rFonts w:eastAsia="Calibri"/>
                <w:b/>
                <w:bCs/>
                <w:sz w:val="18"/>
                <w:szCs w:val="18"/>
              </w:rPr>
              <w:t>Inv</w:t>
            </w:r>
            <w:proofErr w:type="spellEnd"/>
            <w:r w:rsidRPr="00F46415">
              <w:rPr>
                <w:rFonts w:eastAsia="Calibri"/>
                <w:b/>
                <w:bCs/>
                <w:sz w:val="18"/>
                <w:szCs w:val="18"/>
              </w:rPr>
              <w:t>. Nr.</w:t>
            </w:r>
          </w:p>
        </w:tc>
        <w:tc>
          <w:tcPr>
            <w:tcW w:w="1559" w:type="dxa"/>
            <w:vAlign w:val="center"/>
          </w:tcPr>
          <w:p w14:paraId="3372E22E" w14:textId="77777777" w:rsidR="00F46415" w:rsidRPr="00F46415" w:rsidRDefault="00F46415" w:rsidP="00F46415">
            <w:pPr>
              <w:jc w:val="center"/>
              <w:rPr>
                <w:rFonts w:eastAsia="Calibri"/>
                <w:b/>
                <w:bCs/>
                <w:sz w:val="18"/>
                <w:szCs w:val="18"/>
              </w:rPr>
            </w:pPr>
            <w:r w:rsidRPr="00F46415">
              <w:rPr>
                <w:rFonts w:eastAsia="Calibri"/>
                <w:b/>
                <w:bCs/>
                <w:sz w:val="18"/>
                <w:szCs w:val="18"/>
              </w:rPr>
              <w:t>Vietų  skaičius</w:t>
            </w:r>
          </w:p>
        </w:tc>
      </w:tr>
      <w:tr w:rsidR="00F46415" w:rsidRPr="00F46415" w14:paraId="619909CF" w14:textId="77777777" w:rsidTr="009D4B5E">
        <w:trPr>
          <w:trHeight w:val="113"/>
        </w:trPr>
        <w:tc>
          <w:tcPr>
            <w:tcW w:w="534" w:type="dxa"/>
            <w:vAlign w:val="center"/>
          </w:tcPr>
          <w:p w14:paraId="2FC3D69C" w14:textId="77777777" w:rsidR="00F46415" w:rsidRPr="00F46415" w:rsidRDefault="00F46415" w:rsidP="00F46415">
            <w:pPr>
              <w:jc w:val="center"/>
              <w:rPr>
                <w:bCs/>
                <w:sz w:val="18"/>
                <w:szCs w:val="18"/>
              </w:rPr>
            </w:pPr>
            <w:r w:rsidRPr="00F46415">
              <w:rPr>
                <w:bCs/>
                <w:sz w:val="18"/>
                <w:szCs w:val="18"/>
              </w:rPr>
              <w:t>1</w:t>
            </w:r>
          </w:p>
        </w:tc>
        <w:tc>
          <w:tcPr>
            <w:tcW w:w="4036" w:type="dxa"/>
            <w:vAlign w:val="center"/>
          </w:tcPr>
          <w:p w14:paraId="070CDD8A" w14:textId="77777777" w:rsidR="00F46415" w:rsidRPr="00F46415" w:rsidRDefault="00F46415" w:rsidP="00F46415">
            <w:pPr>
              <w:jc w:val="center"/>
              <w:rPr>
                <w:bCs/>
                <w:sz w:val="18"/>
                <w:szCs w:val="18"/>
              </w:rPr>
            </w:pPr>
            <w:r w:rsidRPr="00F46415">
              <w:rPr>
                <w:bCs/>
                <w:sz w:val="18"/>
                <w:szCs w:val="18"/>
              </w:rPr>
              <w:t>2</w:t>
            </w:r>
          </w:p>
        </w:tc>
        <w:tc>
          <w:tcPr>
            <w:tcW w:w="1634" w:type="dxa"/>
            <w:vAlign w:val="center"/>
          </w:tcPr>
          <w:p w14:paraId="139BB9D2" w14:textId="77777777" w:rsidR="00F46415" w:rsidRPr="00F46415" w:rsidRDefault="00F46415" w:rsidP="00F46415">
            <w:pPr>
              <w:jc w:val="center"/>
              <w:rPr>
                <w:bCs/>
                <w:sz w:val="18"/>
                <w:szCs w:val="18"/>
              </w:rPr>
            </w:pPr>
            <w:r w:rsidRPr="00F46415">
              <w:rPr>
                <w:bCs/>
                <w:sz w:val="18"/>
                <w:szCs w:val="18"/>
              </w:rPr>
              <w:t>3</w:t>
            </w:r>
          </w:p>
        </w:tc>
        <w:tc>
          <w:tcPr>
            <w:tcW w:w="1701" w:type="dxa"/>
            <w:vAlign w:val="center"/>
          </w:tcPr>
          <w:p w14:paraId="58347A17" w14:textId="77777777" w:rsidR="00F46415" w:rsidRPr="00F46415" w:rsidRDefault="00F46415" w:rsidP="00F46415">
            <w:pPr>
              <w:jc w:val="center"/>
              <w:rPr>
                <w:bCs/>
                <w:sz w:val="18"/>
                <w:szCs w:val="18"/>
              </w:rPr>
            </w:pPr>
            <w:r w:rsidRPr="00F46415">
              <w:rPr>
                <w:bCs/>
                <w:sz w:val="18"/>
                <w:szCs w:val="18"/>
              </w:rPr>
              <w:t>4</w:t>
            </w:r>
          </w:p>
        </w:tc>
        <w:tc>
          <w:tcPr>
            <w:tcW w:w="1559" w:type="dxa"/>
            <w:vAlign w:val="center"/>
          </w:tcPr>
          <w:p w14:paraId="703CA529" w14:textId="77777777" w:rsidR="00F46415" w:rsidRPr="00F46415" w:rsidRDefault="00F46415" w:rsidP="00F46415">
            <w:pPr>
              <w:jc w:val="center"/>
              <w:rPr>
                <w:bCs/>
                <w:sz w:val="18"/>
                <w:szCs w:val="18"/>
              </w:rPr>
            </w:pPr>
            <w:r w:rsidRPr="00F46415">
              <w:rPr>
                <w:bCs/>
                <w:sz w:val="18"/>
                <w:szCs w:val="18"/>
              </w:rPr>
              <w:t>5</w:t>
            </w:r>
          </w:p>
        </w:tc>
      </w:tr>
      <w:tr w:rsidR="00F46415" w:rsidRPr="00F46415" w14:paraId="6BD2AA43" w14:textId="77777777" w:rsidTr="009D4B5E">
        <w:trPr>
          <w:trHeight w:val="567"/>
        </w:trPr>
        <w:tc>
          <w:tcPr>
            <w:tcW w:w="534" w:type="dxa"/>
            <w:vAlign w:val="center"/>
          </w:tcPr>
          <w:p w14:paraId="471A240A"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50E5654E" w14:textId="77777777" w:rsidR="00F46415" w:rsidRPr="00F46415" w:rsidRDefault="00F46415" w:rsidP="00F46415">
            <w:pPr>
              <w:jc w:val="center"/>
              <w:rPr>
                <w:bCs/>
                <w:sz w:val="18"/>
                <w:szCs w:val="18"/>
              </w:rPr>
            </w:pPr>
            <w:r w:rsidRPr="00F46415">
              <w:rPr>
                <w:bCs/>
                <w:sz w:val="18"/>
                <w:szCs w:val="18"/>
              </w:rPr>
              <w:t>Renault K</w:t>
            </w:r>
          </w:p>
        </w:tc>
        <w:tc>
          <w:tcPr>
            <w:tcW w:w="1634" w:type="dxa"/>
            <w:vAlign w:val="center"/>
          </w:tcPr>
          <w:p w14:paraId="0B6C3ABB" w14:textId="77777777" w:rsidR="00F46415" w:rsidRPr="00F46415" w:rsidRDefault="00F46415" w:rsidP="00F46415">
            <w:pPr>
              <w:jc w:val="center"/>
              <w:rPr>
                <w:bCs/>
                <w:sz w:val="18"/>
                <w:szCs w:val="18"/>
              </w:rPr>
            </w:pPr>
            <w:r w:rsidRPr="00F46415">
              <w:rPr>
                <w:bCs/>
                <w:sz w:val="18"/>
                <w:szCs w:val="18"/>
              </w:rPr>
              <w:t>MGE 246</w:t>
            </w:r>
          </w:p>
        </w:tc>
        <w:tc>
          <w:tcPr>
            <w:tcW w:w="1701" w:type="dxa"/>
            <w:vAlign w:val="center"/>
          </w:tcPr>
          <w:p w14:paraId="5215BFCB" w14:textId="77777777" w:rsidR="00F46415" w:rsidRPr="00F46415" w:rsidRDefault="00F46415" w:rsidP="00F46415">
            <w:pPr>
              <w:jc w:val="center"/>
              <w:rPr>
                <w:bCs/>
                <w:sz w:val="18"/>
                <w:szCs w:val="18"/>
              </w:rPr>
            </w:pPr>
            <w:r w:rsidRPr="00F46415">
              <w:rPr>
                <w:bCs/>
                <w:sz w:val="18"/>
                <w:szCs w:val="18"/>
              </w:rPr>
              <w:t>0404-00903</w:t>
            </w:r>
          </w:p>
        </w:tc>
        <w:tc>
          <w:tcPr>
            <w:tcW w:w="1559" w:type="dxa"/>
            <w:vAlign w:val="center"/>
          </w:tcPr>
          <w:p w14:paraId="276BC0DD" w14:textId="77777777" w:rsidR="00F46415" w:rsidRPr="00F46415" w:rsidRDefault="00F46415" w:rsidP="00F46415">
            <w:pPr>
              <w:jc w:val="center"/>
              <w:rPr>
                <w:bCs/>
                <w:sz w:val="18"/>
                <w:szCs w:val="18"/>
              </w:rPr>
            </w:pPr>
            <w:r w:rsidRPr="00F46415">
              <w:rPr>
                <w:bCs/>
                <w:sz w:val="18"/>
                <w:szCs w:val="18"/>
              </w:rPr>
              <w:t>1</w:t>
            </w:r>
          </w:p>
        </w:tc>
      </w:tr>
      <w:tr w:rsidR="00F46415" w:rsidRPr="00F46415" w14:paraId="2645DE0A" w14:textId="77777777" w:rsidTr="009D4B5E">
        <w:trPr>
          <w:trHeight w:val="567"/>
        </w:trPr>
        <w:tc>
          <w:tcPr>
            <w:tcW w:w="534" w:type="dxa"/>
            <w:vAlign w:val="center"/>
          </w:tcPr>
          <w:p w14:paraId="0BDAAD3A"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5F34384D" w14:textId="77777777" w:rsidR="00F46415" w:rsidRPr="00F46415" w:rsidRDefault="00F46415" w:rsidP="00F46415">
            <w:pPr>
              <w:jc w:val="center"/>
              <w:rPr>
                <w:bCs/>
                <w:sz w:val="18"/>
                <w:szCs w:val="18"/>
              </w:rPr>
            </w:pPr>
            <w:proofErr w:type="spellStart"/>
            <w:r w:rsidRPr="00F46415">
              <w:rPr>
                <w:bCs/>
                <w:sz w:val="18"/>
                <w:szCs w:val="18"/>
              </w:rPr>
              <w:t>Iveco</w:t>
            </w:r>
            <w:proofErr w:type="spellEnd"/>
            <w:r w:rsidRPr="00F46415">
              <w:rPr>
                <w:bCs/>
                <w:sz w:val="18"/>
                <w:szCs w:val="18"/>
              </w:rPr>
              <w:t xml:space="preserve"> </w:t>
            </w:r>
            <w:proofErr w:type="spellStart"/>
            <w:r w:rsidRPr="00F46415">
              <w:rPr>
                <w:bCs/>
                <w:sz w:val="18"/>
                <w:szCs w:val="18"/>
              </w:rPr>
              <w:t>Trakker</w:t>
            </w:r>
            <w:proofErr w:type="spellEnd"/>
          </w:p>
        </w:tc>
        <w:tc>
          <w:tcPr>
            <w:tcW w:w="1634" w:type="dxa"/>
            <w:vAlign w:val="center"/>
          </w:tcPr>
          <w:p w14:paraId="7160BE95" w14:textId="77777777" w:rsidR="00F46415" w:rsidRPr="00F46415" w:rsidRDefault="00F46415" w:rsidP="00F46415">
            <w:pPr>
              <w:jc w:val="center"/>
              <w:rPr>
                <w:bCs/>
                <w:sz w:val="18"/>
                <w:szCs w:val="18"/>
              </w:rPr>
            </w:pPr>
            <w:r w:rsidRPr="00F46415">
              <w:rPr>
                <w:bCs/>
                <w:sz w:val="18"/>
                <w:szCs w:val="18"/>
              </w:rPr>
              <w:t>LRE 214</w:t>
            </w:r>
          </w:p>
        </w:tc>
        <w:tc>
          <w:tcPr>
            <w:tcW w:w="1701" w:type="dxa"/>
            <w:vAlign w:val="center"/>
          </w:tcPr>
          <w:p w14:paraId="277C4773" w14:textId="77777777" w:rsidR="00F46415" w:rsidRPr="00F46415" w:rsidRDefault="00F46415" w:rsidP="00F46415">
            <w:pPr>
              <w:jc w:val="center"/>
              <w:rPr>
                <w:bCs/>
                <w:sz w:val="18"/>
                <w:szCs w:val="18"/>
              </w:rPr>
            </w:pPr>
            <w:r w:rsidRPr="00F46415">
              <w:rPr>
                <w:bCs/>
                <w:sz w:val="18"/>
                <w:szCs w:val="18"/>
              </w:rPr>
              <w:t>0404-00845</w:t>
            </w:r>
          </w:p>
        </w:tc>
        <w:tc>
          <w:tcPr>
            <w:tcW w:w="1559" w:type="dxa"/>
            <w:vAlign w:val="center"/>
          </w:tcPr>
          <w:p w14:paraId="65CDE137" w14:textId="77777777" w:rsidR="00F46415" w:rsidRPr="00F46415" w:rsidRDefault="00F46415" w:rsidP="00F46415">
            <w:pPr>
              <w:jc w:val="center"/>
              <w:rPr>
                <w:bCs/>
                <w:sz w:val="18"/>
                <w:szCs w:val="18"/>
              </w:rPr>
            </w:pPr>
            <w:r w:rsidRPr="00F46415">
              <w:rPr>
                <w:bCs/>
                <w:sz w:val="18"/>
                <w:szCs w:val="18"/>
              </w:rPr>
              <w:t>1</w:t>
            </w:r>
          </w:p>
        </w:tc>
      </w:tr>
      <w:tr w:rsidR="00F46415" w:rsidRPr="00F46415" w14:paraId="31A7837F" w14:textId="77777777" w:rsidTr="009D4B5E">
        <w:trPr>
          <w:trHeight w:val="567"/>
        </w:trPr>
        <w:tc>
          <w:tcPr>
            <w:tcW w:w="534" w:type="dxa"/>
            <w:vAlign w:val="center"/>
          </w:tcPr>
          <w:p w14:paraId="6163DE0D"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4F4A904F" w14:textId="77777777" w:rsidR="00F46415" w:rsidRPr="00F46415" w:rsidRDefault="00F46415" w:rsidP="00F46415">
            <w:pPr>
              <w:jc w:val="center"/>
              <w:rPr>
                <w:bCs/>
                <w:sz w:val="18"/>
                <w:szCs w:val="18"/>
              </w:rPr>
            </w:pPr>
            <w:r w:rsidRPr="00F46415">
              <w:rPr>
                <w:bCs/>
                <w:sz w:val="18"/>
                <w:szCs w:val="18"/>
              </w:rPr>
              <w:t>MAN TGS 33.400</w:t>
            </w:r>
          </w:p>
        </w:tc>
        <w:tc>
          <w:tcPr>
            <w:tcW w:w="1634" w:type="dxa"/>
            <w:vAlign w:val="center"/>
          </w:tcPr>
          <w:p w14:paraId="7A8EFCA4" w14:textId="77777777" w:rsidR="00F46415" w:rsidRPr="00F46415" w:rsidRDefault="00F46415" w:rsidP="00F46415">
            <w:pPr>
              <w:jc w:val="center"/>
              <w:rPr>
                <w:bCs/>
                <w:sz w:val="18"/>
                <w:szCs w:val="18"/>
              </w:rPr>
            </w:pPr>
            <w:r w:rsidRPr="00F46415">
              <w:rPr>
                <w:bCs/>
                <w:sz w:val="18"/>
                <w:szCs w:val="18"/>
              </w:rPr>
              <w:t>EHP 625</w:t>
            </w:r>
          </w:p>
        </w:tc>
        <w:tc>
          <w:tcPr>
            <w:tcW w:w="1701" w:type="dxa"/>
            <w:vAlign w:val="center"/>
          </w:tcPr>
          <w:p w14:paraId="5A7F0687" w14:textId="77777777" w:rsidR="00F46415" w:rsidRPr="00F46415" w:rsidRDefault="00F46415" w:rsidP="00F46415">
            <w:pPr>
              <w:jc w:val="center"/>
              <w:rPr>
                <w:bCs/>
                <w:sz w:val="18"/>
                <w:szCs w:val="18"/>
              </w:rPr>
            </w:pPr>
            <w:r w:rsidRPr="00F46415">
              <w:rPr>
                <w:bCs/>
                <w:sz w:val="18"/>
                <w:szCs w:val="18"/>
              </w:rPr>
              <w:t>0403-00524</w:t>
            </w:r>
          </w:p>
        </w:tc>
        <w:tc>
          <w:tcPr>
            <w:tcW w:w="1559" w:type="dxa"/>
            <w:vAlign w:val="center"/>
          </w:tcPr>
          <w:p w14:paraId="562A590F" w14:textId="77777777" w:rsidR="00F46415" w:rsidRPr="00F46415" w:rsidRDefault="00F46415" w:rsidP="00F46415">
            <w:pPr>
              <w:jc w:val="center"/>
              <w:rPr>
                <w:bCs/>
                <w:sz w:val="18"/>
                <w:szCs w:val="18"/>
              </w:rPr>
            </w:pPr>
            <w:r w:rsidRPr="00F46415">
              <w:rPr>
                <w:bCs/>
                <w:sz w:val="18"/>
                <w:szCs w:val="18"/>
              </w:rPr>
              <w:t>1</w:t>
            </w:r>
          </w:p>
        </w:tc>
      </w:tr>
      <w:tr w:rsidR="00F46415" w:rsidRPr="00F46415" w14:paraId="219C559F" w14:textId="77777777" w:rsidTr="009D4B5E">
        <w:trPr>
          <w:trHeight w:val="567"/>
        </w:trPr>
        <w:tc>
          <w:tcPr>
            <w:tcW w:w="534" w:type="dxa"/>
            <w:vAlign w:val="center"/>
          </w:tcPr>
          <w:p w14:paraId="026C59F6"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11C3D609" w14:textId="77777777" w:rsidR="00F46415" w:rsidRPr="00F46415" w:rsidRDefault="00F46415" w:rsidP="00F46415">
            <w:pPr>
              <w:jc w:val="center"/>
              <w:rPr>
                <w:bCs/>
                <w:sz w:val="18"/>
                <w:szCs w:val="18"/>
              </w:rPr>
            </w:pPr>
            <w:proofErr w:type="spellStart"/>
            <w:r w:rsidRPr="00F46415">
              <w:rPr>
                <w:bCs/>
                <w:sz w:val="18"/>
                <w:szCs w:val="18"/>
              </w:rPr>
              <w:t>Mersedes-Benz</w:t>
            </w:r>
            <w:proofErr w:type="spellEnd"/>
            <w:r w:rsidRPr="00F46415">
              <w:rPr>
                <w:bCs/>
                <w:sz w:val="18"/>
                <w:szCs w:val="18"/>
              </w:rPr>
              <w:t xml:space="preserve"> 1832K</w:t>
            </w:r>
          </w:p>
        </w:tc>
        <w:tc>
          <w:tcPr>
            <w:tcW w:w="1634" w:type="dxa"/>
            <w:vAlign w:val="center"/>
          </w:tcPr>
          <w:p w14:paraId="20F6DC6F" w14:textId="77777777" w:rsidR="00F46415" w:rsidRPr="00F46415" w:rsidRDefault="00F46415" w:rsidP="00F46415">
            <w:pPr>
              <w:jc w:val="center"/>
              <w:rPr>
                <w:bCs/>
                <w:sz w:val="18"/>
                <w:szCs w:val="18"/>
              </w:rPr>
            </w:pPr>
            <w:r w:rsidRPr="00F46415">
              <w:rPr>
                <w:bCs/>
                <w:sz w:val="18"/>
                <w:szCs w:val="18"/>
              </w:rPr>
              <w:t>BGT 163</w:t>
            </w:r>
          </w:p>
        </w:tc>
        <w:tc>
          <w:tcPr>
            <w:tcW w:w="1701" w:type="dxa"/>
            <w:vAlign w:val="center"/>
          </w:tcPr>
          <w:p w14:paraId="39734B8B" w14:textId="77777777" w:rsidR="00F46415" w:rsidRPr="00F46415" w:rsidRDefault="00F46415" w:rsidP="00F46415">
            <w:pPr>
              <w:jc w:val="center"/>
              <w:rPr>
                <w:bCs/>
                <w:sz w:val="18"/>
                <w:szCs w:val="18"/>
              </w:rPr>
            </w:pPr>
            <w:r w:rsidRPr="00F46415">
              <w:rPr>
                <w:bCs/>
                <w:sz w:val="18"/>
                <w:szCs w:val="18"/>
              </w:rPr>
              <w:t>0403-00527</w:t>
            </w:r>
          </w:p>
        </w:tc>
        <w:tc>
          <w:tcPr>
            <w:tcW w:w="1559" w:type="dxa"/>
            <w:vAlign w:val="center"/>
          </w:tcPr>
          <w:p w14:paraId="1725D656" w14:textId="77777777" w:rsidR="00F46415" w:rsidRPr="00F46415" w:rsidRDefault="00F46415" w:rsidP="00F46415">
            <w:pPr>
              <w:jc w:val="center"/>
              <w:rPr>
                <w:bCs/>
                <w:sz w:val="18"/>
                <w:szCs w:val="18"/>
              </w:rPr>
            </w:pPr>
            <w:r w:rsidRPr="00F46415">
              <w:rPr>
                <w:bCs/>
                <w:sz w:val="18"/>
                <w:szCs w:val="18"/>
              </w:rPr>
              <w:t>1</w:t>
            </w:r>
          </w:p>
        </w:tc>
      </w:tr>
      <w:tr w:rsidR="00F46415" w:rsidRPr="00F46415" w14:paraId="617DD037" w14:textId="77777777" w:rsidTr="009D4B5E">
        <w:trPr>
          <w:trHeight w:val="567"/>
        </w:trPr>
        <w:tc>
          <w:tcPr>
            <w:tcW w:w="534" w:type="dxa"/>
            <w:vAlign w:val="center"/>
          </w:tcPr>
          <w:p w14:paraId="058D66F8"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1CB3E008" w14:textId="77777777" w:rsidR="00F46415" w:rsidRPr="00F46415" w:rsidRDefault="00F46415" w:rsidP="00F46415">
            <w:pPr>
              <w:jc w:val="center"/>
              <w:rPr>
                <w:bCs/>
                <w:sz w:val="18"/>
                <w:szCs w:val="18"/>
              </w:rPr>
            </w:pPr>
            <w:r w:rsidRPr="00F46415">
              <w:rPr>
                <w:bCs/>
                <w:sz w:val="18"/>
                <w:szCs w:val="18"/>
              </w:rPr>
              <w:t>Renault K</w:t>
            </w:r>
          </w:p>
        </w:tc>
        <w:tc>
          <w:tcPr>
            <w:tcW w:w="1634" w:type="dxa"/>
            <w:vAlign w:val="center"/>
          </w:tcPr>
          <w:p w14:paraId="3BA665A1" w14:textId="77777777" w:rsidR="00F46415" w:rsidRPr="00F46415" w:rsidRDefault="00F46415" w:rsidP="00F46415">
            <w:pPr>
              <w:jc w:val="center"/>
              <w:rPr>
                <w:bCs/>
                <w:sz w:val="18"/>
                <w:szCs w:val="18"/>
              </w:rPr>
            </w:pPr>
            <w:r w:rsidRPr="00F46415">
              <w:rPr>
                <w:bCs/>
                <w:sz w:val="18"/>
                <w:szCs w:val="18"/>
              </w:rPr>
              <w:t>KUE 288</w:t>
            </w:r>
          </w:p>
        </w:tc>
        <w:tc>
          <w:tcPr>
            <w:tcW w:w="1701" w:type="dxa"/>
            <w:vAlign w:val="center"/>
          </w:tcPr>
          <w:p w14:paraId="79959957" w14:textId="77777777" w:rsidR="00F46415" w:rsidRPr="00F46415" w:rsidRDefault="00F46415" w:rsidP="00F46415">
            <w:pPr>
              <w:jc w:val="center"/>
              <w:rPr>
                <w:bCs/>
                <w:sz w:val="18"/>
                <w:szCs w:val="18"/>
              </w:rPr>
            </w:pPr>
            <w:r w:rsidRPr="00F46415">
              <w:rPr>
                <w:bCs/>
                <w:sz w:val="18"/>
                <w:szCs w:val="18"/>
              </w:rPr>
              <w:t>0404-00708</w:t>
            </w:r>
          </w:p>
        </w:tc>
        <w:tc>
          <w:tcPr>
            <w:tcW w:w="1559" w:type="dxa"/>
            <w:vAlign w:val="center"/>
          </w:tcPr>
          <w:p w14:paraId="7B28A639" w14:textId="77777777" w:rsidR="00F46415" w:rsidRPr="00F46415" w:rsidRDefault="00F46415" w:rsidP="00F46415">
            <w:pPr>
              <w:jc w:val="center"/>
              <w:rPr>
                <w:bCs/>
                <w:sz w:val="18"/>
                <w:szCs w:val="18"/>
              </w:rPr>
            </w:pPr>
            <w:r w:rsidRPr="00F46415">
              <w:rPr>
                <w:bCs/>
                <w:sz w:val="18"/>
                <w:szCs w:val="18"/>
              </w:rPr>
              <w:t>1</w:t>
            </w:r>
          </w:p>
        </w:tc>
      </w:tr>
      <w:tr w:rsidR="00F46415" w:rsidRPr="00F46415" w14:paraId="5166B7FD" w14:textId="77777777" w:rsidTr="009D4B5E">
        <w:trPr>
          <w:trHeight w:val="567"/>
        </w:trPr>
        <w:tc>
          <w:tcPr>
            <w:tcW w:w="534" w:type="dxa"/>
            <w:vAlign w:val="center"/>
          </w:tcPr>
          <w:p w14:paraId="32A9C365"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35B9C55F" w14:textId="77777777" w:rsidR="00F46415" w:rsidRPr="00F46415" w:rsidRDefault="00F46415" w:rsidP="00F46415">
            <w:pPr>
              <w:jc w:val="center"/>
              <w:rPr>
                <w:bCs/>
                <w:sz w:val="18"/>
                <w:szCs w:val="18"/>
              </w:rPr>
            </w:pPr>
            <w:r w:rsidRPr="00F46415">
              <w:rPr>
                <w:bCs/>
                <w:sz w:val="18"/>
                <w:szCs w:val="18"/>
              </w:rPr>
              <w:t>Renault K</w:t>
            </w:r>
          </w:p>
        </w:tc>
        <w:tc>
          <w:tcPr>
            <w:tcW w:w="1634" w:type="dxa"/>
            <w:vAlign w:val="center"/>
          </w:tcPr>
          <w:p w14:paraId="32D59286" w14:textId="77777777" w:rsidR="00F46415" w:rsidRPr="00F46415" w:rsidRDefault="00F46415" w:rsidP="00F46415">
            <w:pPr>
              <w:jc w:val="center"/>
              <w:rPr>
                <w:bCs/>
                <w:sz w:val="18"/>
                <w:szCs w:val="18"/>
              </w:rPr>
            </w:pPr>
            <w:r w:rsidRPr="00F46415">
              <w:rPr>
                <w:bCs/>
                <w:sz w:val="18"/>
                <w:szCs w:val="18"/>
              </w:rPr>
              <w:t>JZO 539</w:t>
            </w:r>
          </w:p>
        </w:tc>
        <w:tc>
          <w:tcPr>
            <w:tcW w:w="1701" w:type="dxa"/>
            <w:vAlign w:val="center"/>
          </w:tcPr>
          <w:p w14:paraId="4662DD52" w14:textId="77777777" w:rsidR="00F46415" w:rsidRPr="00F46415" w:rsidRDefault="00F46415" w:rsidP="00F46415">
            <w:pPr>
              <w:jc w:val="center"/>
              <w:rPr>
                <w:bCs/>
                <w:sz w:val="18"/>
                <w:szCs w:val="18"/>
              </w:rPr>
            </w:pPr>
            <w:r w:rsidRPr="00F46415">
              <w:rPr>
                <w:bCs/>
                <w:sz w:val="18"/>
                <w:szCs w:val="18"/>
              </w:rPr>
              <w:t>0404-00650</w:t>
            </w:r>
          </w:p>
        </w:tc>
        <w:tc>
          <w:tcPr>
            <w:tcW w:w="1559" w:type="dxa"/>
            <w:vAlign w:val="center"/>
          </w:tcPr>
          <w:p w14:paraId="59D166EF" w14:textId="77777777" w:rsidR="00F46415" w:rsidRPr="00F46415" w:rsidRDefault="00F46415" w:rsidP="00F46415">
            <w:pPr>
              <w:jc w:val="center"/>
              <w:rPr>
                <w:bCs/>
                <w:sz w:val="18"/>
                <w:szCs w:val="18"/>
              </w:rPr>
            </w:pPr>
            <w:r w:rsidRPr="00F46415">
              <w:rPr>
                <w:bCs/>
                <w:sz w:val="18"/>
                <w:szCs w:val="18"/>
              </w:rPr>
              <w:t>1</w:t>
            </w:r>
          </w:p>
        </w:tc>
      </w:tr>
      <w:tr w:rsidR="00F46415" w:rsidRPr="00F46415" w14:paraId="297C6F75" w14:textId="77777777" w:rsidTr="009D4B5E">
        <w:trPr>
          <w:trHeight w:val="567"/>
        </w:trPr>
        <w:tc>
          <w:tcPr>
            <w:tcW w:w="534" w:type="dxa"/>
            <w:vAlign w:val="center"/>
          </w:tcPr>
          <w:p w14:paraId="6CAD4497"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4E2D5355" w14:textId="77777777" w:rsidR="00F46415" w:rsidRPr="00F46415" w:rsidRDefault="00F46415" w:rsidP="00F46415">
            <w:pPr>
              <w:jc w:val="center"/>
              <w:rPr>
                <w:bCs/>
                <w:sz w:val="18"/>
                <w:szCs w:val="18"/>
              </w:rPr>
            </w:pPr>
            <w:r w:rsidRPr="00F46415">
              <w:rPr>
                <w:bCs/>
                <w:sz w:val="18"/>
                <w:szCs w:val="18"/>
              </w:rPr>
              <w:t xml:space="preserve">Renault </w:t>
            </w:r>
            <w:proofErr w:type="spellStart"/>
            <w:r w:rsidRPr="00F46415">
              <w:rPr>
                <w:bCs/>
                <w:sz w:val="18"/>
                <w:szCs w:val="18"/>
              </w:rPr>
              <w:t>Master</w:t>
            </w:r>
            <w:proofErr w:type="spellEnd"/>
          </w:p>
        </w:tc>
        <w:tc>
          <w:tcPr>
            <w:tcW w:w="1634" w:type="dxa"/>
            <w:vAlign w:val="center"/>
          </w:tcPr>
          <w:p w14:paraId="3BE2D519" w14:textId="77777777" w:rsidR="00F46415" w:rsidRPr="00F46415" w:rsidRDefault="00F46415" w:rsidP="00F46415">
            <w:pPr>
              <w:jc w:val="center"/>
              <w:rPr>
                <w:bCs/>
                <w:sz w:val="18"/>
                <w:szCs w:val="18"/>
              </w:rPr>
            </w:pPr>
            <w:r w:rsidRPr="00F46415">
              <w:rPr>
                <w:bCs/>
                <w:sz w:val="18"/>
                <w:szCs w:val="18"/>
              </w:rPr>
              <w:t>GFG 871</w:t>
            </w:r>
          </w:p>
        </w:tc>
        <w:tc>
          <w:tcPr>
            <w:tcW w:w="1701" w:type="dxa"/>
            <w:vAlign w:val="center"/>
          </w:tcPr>
          <w:p w14:paraId="0815E52B" w14:textId="77777777" w:rsidR="00F46415" w:rsidRPr="00F46415" w:rsidRDefault="00F46415" w:rsidP="00F46415">
            <w:pPr>
              <w:jc w:val="center"/>
              <w:rPr>
                <w:bCs/>
                <w:sz w:val="18"/>
                <w:szCs w:val="18"/>
              </w:rPr>
            </w:pPr>
            <w:r w:rsidRPr="00F46415">
              <w:rPr>
                <w:bCs/>
                <w:sz w:val="18"/>
                <w:szCs w:val="18"/>
              </w:rPr>
              <w:t>0404-00652</w:t>
            </w:r>
          </w:p>
        </w:tc>
        <w:tc>
          <w:tcPr>
            <w:tcW w:w="1559" w:type="dxa"/>
            <w:vAlign w:val="center"/>
          </w:tcPr>
          <w:p w14:paraId="4B05683B" w14:textId="77777777" w:rsidR="00F46415" w:rsidRPr="00F46415" w:rsidRDefault="00F46415" w:rsidP="00F46415">
            <w:pPr>
              <w:jc w:val="center"/>
              <w:rPr>
                <w:bCs/>
                <w:sz w:val="18"/>
                <w:szCs w:val="18"/>
              </w:rPr>
            </w:pPr>
            <w:r w:rsidRPr="00F46415">
              <w:rPr>
                <w:bCs/>
                <w:sz w:val="18"/>
                <w:szCs w:val="18"/>
              </w:rPr>
              <w:t>1</w:t>
            </w:r>
          </w:p>
        </w:tc>
      </w:tr>
      <w:tr w:rsidR="00F46415" w:rsidRPr="00F46415" w14:paraId="29436BD9" w14:textId="77777777" w:rsidTr="009D4B5E">
        <w:trPr>
          <w:trHeight w:val="567"/>
        </w:trPr>
        <w:tc>
          <w:tcPr>
            <w:tcW w:w="534" w:type="dxa"/>
            <w:vAlign w:val="center"/>
          </w:tcPr>
          <w:p w14:paraId="25CCB50C"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394A4329" w14:textId="77777777" w:rsidR="00F46415" w:rsidRPr="00F46415" w:rsidRDefault="00F46415" w:rsidP="00F46415">
            <w:pPr>
              <w:jc w:val="center"/>
              <w:rPr>
                <w:bCs/>
                <w:sz w:val="18"/>
                <w:szCs w:val="18"/>
              </w:rPr>
            </w:pPr>
            <w:r w:rsidRPr="00F46415">
              <w:rPr>
                <w:bCs/>
                <w:sz w:val="18"/>
                <w:szCs w:val="18"/>
              </w:rPr>
              <w:t xml:space="preserve">Renault </w:t>
            </w:r>
            <w:proofErr w:type="spellStart"/>
            <w:r w:rsidRPr="00F46415">
              <w:rPr>
                <w:bCs/>
                <w:sz w:val="18"/>
                <w:szCs w:val="18"/>
              </w:rPr>
              <w:t>Master</w:t>
            </w:r>
            <w:proofErr w:type="spellEnd"/>
          </w:p>
        </w:tc>
        <w:tc>
          <w:tcPr>
            <w:tcW w:w="1634" w:type="dxa"/>
            <w:vAlign w:val="center"/>
          </w:tcPr>
          <w:p w14:paraId="70FF3F67" w14:textId="77777777" w:rsidR="00F46415" w:rsidRPr="00F46415" w:rsidRDefault="00F46415" w:rsidP="00F46415">
            <w:pPr>
              <w:jc w:val="center"/>
              <w:rPr>
                <w:bCs/>
                <w:sz w:val="18"/>
                <w:szCs w:val="18"/>
              </w:rPr>
            </w:pPr>
            <w:r w:rsidRPr="00F46415">
              <w:rPr>
                <w:bCs/>
                <w:sz w:val="18"/>
                <w:szCs w:val="18"/>
              </w:rPr>
              <w:t>GRS 721</w:t>
            </w:r>
          </w:p>
        </w:tc>
        <w:tc>
          <w:tcPr>
            <w:tcW w:w="1701" w:type="dxa"/>
            <w:vAlign w:val="center"/>
          </w:tcPr>
          <w:p w14:paraId="0B304583" w14:textId="77777777" w:rsidR="00F46415" w:rsidRPr="00F46415" w:rsidRDefault="00F46415" w:rsidP="00F46415">
            <w:pPr>
              <w:jc w:val="center"/>
              <w:rPr>
                <w:bCs/>
                <w:sz w:val="18"/>
                <w:szCs w:val="18"/>
              </w:rPr>
            </w:pPr>
            <w:r w:rsidRPr="00F46415">
              <w:rPr>
                <w:bCs/>
                <w:sz w:val="18"/>
                <w:szCs w:val="18"/>
              </w:rPr>
              <w:t>0404-00653</w:t>
            </w:r>
          </w:p>
        </w:tc>
        <w:tc>
          <w:tcPr>
            <w:tcW w:w="1559" w:type="dxa"/>
            <w:vAlign w:val="center"/>
          </w:tcPr>
          <w:p w14:paraId="55E76611" w14:textId="77777777" w:rsidR="00F46415" w:rsidRPr="00F46415" w:rsidRDefault="00F46415" w:rsidP="00F46415">
            <w:pPr>
              <w:jc w:val="center"/>
              <w:rPr>
                <w:bCs/>
                <w:sz w:val="18"/>
                <w:szCs w:val="18"/>
              </w:rPr>
            </w:pPr>
            <w:r w:rsidRPr="00F46415">
              <w:rPr>
                <w:bCs/>
                <w:sz w:val="18"/>
                <w:szCs w:val="18"/>
              </w:rPr>
              <w:t>1</w:t>
            </w:r>
          </w:p>
        </w:tc>
      </w:tr>
      <w:tr w:rsidR="00F46415" w:rsidRPr="00F46415" w14:paraId="0FEACBCE" w14:textId="77777777" w:rsidTr="009D4B5E">
        <w:trPr>
          <w:trHeight w:val="567"/>
        </w:trPr>
        <w:tc>
          <w:tcPr>
            <w:tcW w:w="534" w:type="dxa"/>
            <w:vAlign w:val="center"/>
          </w:tcPr>
          <w:p w14:paraId="1A8D3D39"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377281EF" w14:textId="77777777" w:rsidR="00F46415" w:rsidRPr="00F46415" w:rsidRDefault="00F46415" w:rsidP="00F46415">
            <w:pPr>
              <w:jc w:val="center"/>
              <w:rPr>
                <w:bCs/>
                <w:sz w:val="18"/>
                <w:szCs w:val="18"/>
              </w:rPr>
            </w:pPr>
            <w:r w:rsidRPr="00F46415">
              <w:rPr>
                <w:bCs/>
                <w:sz w:val="18"/>
                <w:szCs w:val="18"/>
              </w:rPr>
              <w:t xml:space="preserve">IVECO </w:t>
            </w:r>
            <w:proofErr w:type="spellStart"/>
            <w:r w:rsidRPr="00F46415">
              <w:rPr>
                <w:bCs/>
                <w:sz w:val="18"/>
                <w:szCs w:val="18"/>
              </w:rPr>
              <w:t>Daily</w:t>
            </w:r>
            <w:proofErr w:type="spellEnd"/>
          </w:p>
        </w:tc>
        <w:tc>
          <w:tcPr>
            <w:tcW w:w="1634" w:type="dxa"/>
            <w:vAlign w:val="center"/>
          </w:tcPr>
          <w:p w14:paraId="3EEF7994" w14:textId="77777777" w:rsidR="00F46415" w:rsidRPr="00F46415" w:rsidRDefault="00F46415" w:rsidP="00F46415">
            <w:pPr>
              <w:jc w:val="center"/>
              <w:rPr>
                <w:bCs/>
                <w:sz w:val="18"/>
                <w:szCs w:val="18"/>
              </w:rPr>
            </w:pPr>
            <w:r w:rsidRPr="00F46415">
              <w:rPr>
                <w:bCs/>
                <w:sz w:val="18"/>
                <w:szCs w:val="18"/>
              </w:rPr>
              <w:t>LMI 891</w:t>
            </w:r>
          </w:p>
        </w:tc>
        <w:tc>
          <w:tcPr>
            <w:tcW w:w="1701" w:type="dxa"/>
            <w:vAlign w:val="center"/>
          </w:tcPr>
          <w:p w14:paraId="0417EEBF" w14:textId="77777777" w:rsidR="00F46415" w:rsidRPr="00F46415" w:rsidRDefault="00F46415" w:rsidP="00F46415">
            <w:pPr>
              <w:jc w:val="center"/>
              <w:rPr>
                <w:bCs/>
                <w:sz w:val="18"/>
                <w:szCs w:val="18"/>
              </w:rPr>
            </w:pPr>
            <w:r w:rsidRPr="00F46415">
              <w:rPr>
                <w:bCs/>
                <w:sz w:val="18"/>
                <w:szCs w:val="18"/>
              </w:rPr>
              <w:t>0403-00593</w:t>
            </w:r>
          </w:p>
        </w:tc>
        <w:tc>
          <w:tcPr>
            <w:tcW w:w="1559" w:type="dxa"/>
            <w:vAlign w:val="center"/>
          </w:tcPr>
          <w:p w14:paraId="252ECFE8" w14:textId="77777777" w:rsidR="00F46415" w:rsidRPr="00F46415" w:rsidRDefault="00F46415" w:rsidP="00F46415">
            <w:pPr>
              <w:jc w:val="center"/>
              <w:rPr>
                <w:bCs/>
                <w:sz w:val="18"/>
                <w:szCs w:val="18"/>
              </w:rPr>
            </w:pPr>
            <w:r w:rsidRPr="00F46415">
              <w:rPr>
                <w:bCs/>
                <w:sz w:val="18"/>
                <w:szCs w:val="18"/>
              </w:rPr>
              <w:t>1</w:t>
            </w:r>
          </w:p>
        </w:tc>
      </w:tr>
      <w:tr w:rsidR="00F46415" w:rsidRPr="00F46415" w14:paraId="3A04594F" w14:textId="77777777" w:rsidTr="009D4B5E">
        <w:trPr>
          <w:trHeight w:val="567"/>
        </w:trPr>
        <w:tc>
          <w:tcPr>
            <w:tcW w:w="534" w:type="dxa"/>
            <w:vAlign w:val="center"/>
          </w:tcPr>
          <w:p w14:paraId="3D994D1E"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3D3042FA" w14:textId="77777777" w:rsidR="00F46415" w:rsidRPr="00F46415" w:rsidRDefault="00F46415" w:rsidP="00F46415">
            <w:pPr>
              <w:jc w:val="center"/>
              <w:rPr>
                <w:bCs/>
                <w:sz w:val="18"/>
                <w:szCs w:val="18"/>
              </w:rPr>
            </w:pPr>
            <w:r w:rsidRPr="00F46415">
              <w:rPr>
                <w:bCs/>
                <w:sz w:val="18"/>
                <w:szCs w:val="18"/>
              </w:rPr>
              <w:t xml:space="preserve">Renault </w:t>
            </w:r>
            <w:proofErr w:type="spellStart"/>
            <w:r w:rsidRPr="00F46415">
              <w:rPr>
                <w:bCs/>
                <w:sz w:val="18"/>
                <w:szCs w:val="18"/>
              </w:rPr>
              <w:t>Master</w:t>
            </w:r>
            <w:proofErr w:type="spellEnd"/>
          </w:p>
        </w:tc>
        <w:tc>
          <w:tcPr>
            <w:tcW w:w="1634" w:type="dxa"/>
            <w:vAlign w:val="center"/>
          </w:tcPr>
          <w:p w14:paraId="7F864ACE" w14:textId="77777777" w:rsidR="00F46415" w:rsidRPr="00F46415" w:rsidRDefault="00F46415" w:rsidP="00F46415">
            <w:pPr>
              <w:jc w:val="center"/>
              <w:rPr>
                <w:bCs/>
                <w:sz w:val="18"/>
                <w:szCs w:val="18"/>
              </w:rPr>
            </w:pPr>
            <w:r w:rsidRPr="00F46415">
              <w:rPr>
                <w:bCs/>
                <w:sz w:val="18"/>
                <w:szCs w:val="18"/>
              </w:rPr>
              <w:t>MEI 589</w:t>
            </w:r>
          </w:p>
        </w:tc>
        <w:tc>
          <w:tcPr>
            <w:tcW w:w="1701" w:type="dxa"/>
            <w:vAlign w:val="center"/>
          </w:tcPr>
          <w:p w14:paraId="5DF0C6CE" w14:textId="77777777" w:rsidR="00F46415" w:rsidRPr="00F46415" w:rsidRDefault="00F46415" w:rsidP="00F46415">
            <w:pPr>
              <w:jc w:val="center"/>
              <w:rPr>
                <w:bCs/>
                <w:sz w:val="18"/>
                <w:szCs w:val="18"/>
              </w:rPr>
            </w:pPr>
            <w:r w:rsidRPr="00F46415">
              <w:rPr>
                <w:bCs/>
                <w:sz w:val="18"/>
                <w:szCs w:val="18"/>
              </w:rPr>
              <w:t>0404-00889</w:t>
            </w:r>
          </w:p>
        </w:tc>
        <w:tc>
          <w:tcPr>
            <w:tcW w:w="1559" w:type="dxa"/>
            <w:vAlign w:val="center"/>
          </w:tcPr>
          <w:p w14:paraId="7907C458" w14:textId="77777777" w:rsidR="00F46415" w:rsidRPr="00F46415" w:rsidRDefault="00F46415" w:rsidP="00F46415">
            <w:pPr>
              <w:jc w:val="center"/>
              <w:rPr>
                <w:bCs/>
                <w:sz w:val="18"/>
                <w:szCs w:val="18"/>
              </w:rPr>
            </w:pPr>
            <w:r w:rsidRPr="00F46415">
              <w:rPr>
                <w:bCs/>
                <w:sz w:val="18"/>
                <w:szCs w:val="18"/>
              </w:rPr>
              <w:t>1</w:t>
            </w:r>
          </w:p>
        </w:tc>
      </w:tr>
      <w:tr w:rsidR="00F46415" w:rsidRPr="00F46415" w14:paraId="5C8C3FF5" w14:textId="77777777" w:rsidTr="009D4B5E">
        <w:trPr>
          <w:trHeight w:val="567"/>
        </w:trPr>
        <w:tc>
          <w:tcPr>
            <w:tcW w:w="534" w:type="dxa"/>
            <w:vAlign w:val="center"/>
          </w:tcPr>
          <w:p w14:paraId="53E2F08F"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44337504" w14:textId="77777777" w:rsidR="00F46415" w:rsidRPr="00F46415" w:rsidRDefault="00F46415" w:rsidP="00F46415">
            <w:pPr>
              <w:jc w:val="center"/>
              <w:rPr>
                <w:bCs/>
                <w:sz w:val="18"/>
                <w:szCs w:val="18"/>
              </w:rPr>
            </w:pPr>
            <w:r w:rsidRPr="00F46415">
              <w:rPr>
                <w:bCs/>
                <w:sz w:val="18"/>
                <w:szCs w:val="18"/>
              </w:rPr>
              <w:t xml:space="preserve">Renault </w:t>
            </w:r>
            <w:proofErr w:type="spellStart"/>
            <w:r w:rsidRPr="00F46415">
              <w:rPr>
                <w:bCs/>
                <w:sz w:val="18"/>
                <w:szCs w:val="18"/>
              </w:rPr>
              <w:t>Master</w:t>
            </w:r>
            <w:proofErr w:type="spellEnd"/>
          </w:p>
        </w:tc>
        <w:tc>
          <w:tcPr>
            <w:tcW w:w="1634" w:type="dxa"/>
            <w:vAlign w:val="center"/>
          </w:tcPr>
          <w:p w14:paraId="051CF6D8" w14:textId="77777777" w:rsidR="00F46415" w:rsidRPr="00F46415" w:rsidRDefault="00F46415" w:rsidP="00F46415">
            <w:pPr>
              <w:jc w:val="center"/>
              <w:rPr>
                <w:bCs/>
                <w:sz w:val="18"/>
                <w:szCs w:val="18"/>
              </w:rPr>
            </w:pPr>
            <w:r w:rsidRPr="00F46415">
              <w:rPr>
                <w:bCs/>
                <w:sz w:val="18"/>
                <w:szCs w:val="18"/>
              </w:rPr>
              <w:t>KZP 339</w:t>
            </w:r>
          </w:p>
        </w:tc>
        <w:tc>
          <w:tcPr>
            <w:tcW w:w="1701" w:type="dxa"/>
            <w:vAlign w:val="center"/>
          </w:tcPr>
          <w:p w14:paraId="43366E85" w14:textId="77777777" w:rsidR="00F46415" w:rsidRPr="00F46415" w:rsidRDefault="00F46415" w:rsidP="00F46415">
            <w:pPr>
              <w:jc w:val="center"/>
              <w:rPr>
                <w:bCs/>
                <w:sz w:val="18"/>
                <w:szCs w:val="18"/>
              </w:rPr>
            </w:pPr>
            <w:r w:rsidRPr="00F46415">
              <w:rPr>
                <w:bCs/>
                <w:sz w:val="18"/>
                <w:szCs w:val="18"/>
              </w:rPr>
              <w:t>0404-00711</w:t>
            </w:r>
          </w:p>
        </w:tc>
        <w:tc>
          <w:tcPr>
            <w:tcW w:w="1559" w:type="dxa"/>
            <w:vAlign w:val="center"/>
          </w:tcPr>
          <w:p w14:paraId="1A3ACB0C" w14:textId="77777777" w:rsidR="00F46415" w:rsidRPr="00F46415" w:rsidRDefault="00F46415" w:rsidP="00F46415">
            <w:pPr>
              <w:jc w:val="center"/>
              <w:rPr>
                <w:bCs/>
                <w:sz w:val="18"/>
                <w:szCs w:val="18"/>
              </w:rPr>
            </w:pPr>
            <w:r w:rsidRPr="00F46415">
              <w:rPr>
                <w:bCs/>
                <w:sz w:val="18"/>
                <w:szCs w:val="18"/>
              </w:rPr>
              <w:t>1</w:t>
            </w:r>
          </w:p>
        </w:tc>
      </w:tr>
      <w:tr w:rsidR="00F46415" w:rsidRPr="00F46415" w14:paraId="0BF84D77" w14:textId="77777777" w:rsidTr="009D4B5E">
        <w:trPr>
          <w:trHeight w:val="567"/>
        </w:trPr>
        <w:tc>
          <w:tcPr>
            <w:tcW w:w="534" w:type="dxa"/>
            <w:vAlign w:val="center"/>
          </w:tcPr>
          <w:p w14:paraId="0B7E877A"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10201543" w14:textId="77777777" w:rsidR="00F46415" w:rsidRPr="00F46415" w:rsidRDefault="00F46415" w:rsidP="00F46415">
            <w:pPr>
              <w:jc w:val="center"/>
              <w:rPr>
                <w:bCs/>
                <w:sz w:val="18"/>
                <w:szCs w:val="18"/>
              </w:rPr>
            </w:pPr>
            <w:r w:rsidRPr="00F46415">
              <w:rPr>
                <w:bCs/>
                <w:sz w:val="18"/>
                <w:szCs w:val="18"/>
              </w:rPr>
              <w:t>Subaru XV</w:t>
            </w:r>
          </w:p>
        </w:tc>
        <w:tc>
          <w:tcPr>
            <w:tcW w:w="1634" w:type="dxa"/>
            <w:vAlign w:val="center"/>
          </w:tcPr>
          <w:p w14:paraId="39DC58D2" w14:textId="77777777" w:rsidR="00F46415" w:rsidRPr="00F46415" w:rsidRDefault="00F46415" w:rsidP="00F46415">
            <w:pPr>
              <w:jc w:val="center"/>
              <w:rPr>
                <w:bCs/>
                <w:sz w:val="18"/>
                <w:szCs w:val="18"/>
              </w:rPr>
            </w:pPr>
            <w:r w:rsidRPr="00F46415">
              <w:rPr>
                <w:bCs/>
                <w:sz w:val="18"/>
                <w:szCs w:val="18"/>
              </w:rPr>
              <w:t>GEP 236</w:t>
            </w:r>
          </w:p>
        </w:tc>
        <w:tc>
          <w:tcPr>
            <w:tcW w:w="1701" w:type="dxa"/>
            <w:vAlign w:val="center"/>
          </w:tcPr>
          <w:p w14:paraId="554853F1" w14:textId="77777777" w:rsidR="00F46415" w:rsidRPr="00F46415" w:rsidRDefault="00F46415" w:rsidP="00F46415">
            <w:pPr>
              <w:jc w:val="center"/>
              <w:rPr>
                <w:bCs/>
                <w:sz w:val="18"/>
                <w:szCs w:val="18"/>
              </w:rPr>
            </w:pPr>
            <w:r w:rsidRPr="00F46415">
              <w:rPr>
                <w:bCs/>
                <w:sz w:val="18"/>
                <w:szCs w:val="18"/>
              </w:rPr>
              <w:t>0401-00104</w:t>
            </w:r>
          </w:p>
        </w:tc>
        <w:tc>
          <w:tcPr>
            <w:tcW w:w="1559" w:type="dxa"/>
            <w:vAlign w:val="center"/>
          </w:tcPr>
          <w:p w14:paraId="52C934B8" w14:textId="77777777" w:rsidR="00F46415" w:rsidRPr="00F46415" w:rsidRDefault="00F46415" w:rsidP="00F46415">
            <w:pPr>
              <w:jc w:val="center"/>
              <w:rPr>
                <w:bCs/>
                <w:sz w:val="18"/>
                <w:szCs w:val="18"/>
              </w:rPr>
            </w:pPr>
            <w:r w:rsidRPr="00F46415">
              <w:rPr>
                <w:bCs/>
                <w:sz w:val="18"/>
                <w:szCs w:val="18"/>
              </w:rPr>
              <w:t>1</w:t>
            </w:r>
          </w:p>
        </w:tc>
      </w:tr>
      <w:tr w:rsidR="00F46415" w:rsidRPr="00F46415" w14:paraId="4B0FD2B2" w14:textId="77777777" w:rsidTr="009D4B5E">
        <w:trPr>
          <w:trHeight w:val="567"/>
        </w:trPr>
        <w:tc>
          <w:tcPr>
            <w:tcW w:w="534" w:type="dxa"/>
            <w:vAlign w:val="center"/>
          </w:tcPr>
          <w:p w14:paraId="4FC080CE"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271A4FFB" w14:textId="77777777" w:rsidR="00F46415" w:rsidRPr="00F46415" w:rsidRDefault="00F46415" w:rsidP="00F46415">
            <w:pPr>
              <w:jc w:val="center"/>
              <w:rPr>
                <w:bCs/>
                <w:sz w:val="18"/>
                <w:szCs w:val="18"/>
              </w:rPr>
            </w:pPr>
            <w:proofErr w:type="spellStart"/>
            <w:r w:rsidRPr="00F46415">
              <w:rPr>
                <w:bCs/>
                <w:sz w:val="18"/>
                <w:szCs w:val="18"/>
              </w:rPr>
              <w:t>Dacia</w:t>
            </w:r>
            <w:proofErr w:type="spellEnd"/>
            <w:r w:rsidRPr="00F46415">
              <w:rPr>
                <w:bCs/>
                <w:sz w:val="18"/>
                <w:szCs w:val="18"/>
              </w:rPr>
              <w:t xml:space="preserve"> </w:t>
            </w:r>
            <w:proofErr w:type="spellStart"/>
            <w:r w:rsidRPr="00F46415">
              <w:rPr>
                <w:bCs/>
                <w:sz w:val="18"/>
                <w:szCs w:val="18"/>
              </w:rPr>
              <w:t>Logan</w:t>
            </w:r>
            <w:proofErr w:type="spellEnd"/>
          </w:p>
        </w:tc>
        <w:tc>
          <w:tcPr>
            <w:tcW w:w="1634" w:type="dxa"/>
            <w:vAlign w:val="center"/>
          </w:tcPr>
          <w:p w14:paraId="377B0E4D" w14:textId="77777777" w:rsidR="00F46415" w:rsidRPr="00F46415" w:rsidRDefault="00F46415" w:rsidP="00F46415">
            <w:pPr>
              <w:jc w:val="center"/>
              <w:rPr>
                <w:bCs/>
                <w:sz w:val="18"/>
                <w:szCs w:val="18"/>
              </w:rPr>
            </w:pPr>
            <w:r w:rsidRPr="00F46415">
              <w:rPr>
                <w:bCs/>
                <w:sz w:val="18"/>
                <w:szCs w:val="18"/>
              </w:rPr>
              <w:t>FER 385</w:t>
            </w:r>
          </w:p>
        </w:tc>
        <w:tc>
          <w:tcPr>
            <w:tcW w:w="1701" w:type="dxa"/>
            <w:vAlign w:val="center"/>
          </w:tcPr>
          <w:p w14:paraId="06E069B5" w14:textId="77777777" w:rsidR="00F46415" w:rsidRPr="00F46415" w:rsidRDefault="00F46415" w:rsidP="00F46415">
            <w:pPr>
              <w:jc w:val="center"/>
              <w:rPr>
                <w:bCs/>
                <w:sz w:val="18"/>
                <w:szCs w:val="18"/>
              </w:rPr>
            </w:pPr>
            <w:r w:rsidRPr="00F46415">
              <w:rPr>
                <w:bCs/>
                <w:sz w:val="18"/>
                <w:szCs w:val="18"/>
              </w:rPr>
              <w:t>0404-00657</w:t>
            </w:r>
          </w:p>
        </w:tc>
        <w:tc>
          <w:tcPr>
            <w:tcW w:w="1559" w:type="dxa"/>
            <w:vAlign w:val="center"/>
          </w:tcPr>
          <w:p w14:paraId="6A43EE0A" w14:textId="77777777" w:rsidR="00F46415" w:rsidRPr="00F46415" w:rsidRDefault="00F46415" w:rsidP="00F46415">
            <w:pPr>
              <w:jc w:val="center"/>
              <w:rPr>
                <w:bCs/>
                <w:sz w:val="18"/>
                <w:szCs w:val="18"/>
              </w:rPr>
            </w:pPr>
            <w:r w:rsidRPr="00F46415">
              <w:rPr>
                <w:bCs/>
                <w:sz w:val="18"/>
                <w:szCs w:val="18"/>
              </w:rPr>
              <w:t>1</w:t>
            </w:r>
          </w:p>
        </w:tc>
      </w:tr>
      <w:tr w:rsidR="00F46415" w:rsidRPr="00F46415" w14:paraId="3B49E1B4" w14:textId="77777777" w:rsidTr="009D4B5E">
        <w:trPr>
          <w:trHeight w:val="567"/>
        </w:trPr>
        <w:tc>
          <w:tcPr>
            <w:tcW w:w="534" w:type="dxa"/>
            <w:vAlign w:val="center"/>
          </w:tcPr>
          <w:p w14:paraId="3912C112"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1F85912E" w14:textId="77777777" w:rsidR="00F46415" w:rsidRPr="00F46415" w:rsidRDefault="00F46415" w:rsidP="00F46415">
            <w:pPr>
              <w:jc w:val="center"/>
              <w:rPr>
                <w:bCs/>
                <w:sz w:val="18"/>
                <w:szCs w:val="18"/>
              </w:rPr>
            </w:pPr>
            <w:r w:rsidRPr="00F46415">
              <w:rPr>
                <w:bCs/>
                <w:sz w:val="18"/>
                <w:szCs w:val="18"/>
              </w:rPr>
              <w:t xml:space="preserve">Citroen </w:t>
            </w:r>
            <w:proofErr w:type="spellStart"/>
            <w:r w:rsidRPr="00F46415">
              <w:rPr>
                <w:bCs/>
                <w:sz w:val="18"/>
                <w:szCs w:val="18"/>
              </w:rPr>
              <w:t>Berlingo</w:t>
            </w:r>
            <w:proofErr w:type="spellEnd"/>
          </w:p>
        </w:tc>
        <w:tc>
          <w:tcPr>
            <w:tcW w:w="1634" w:type="dxa"/>
            <w:vAlign w:val="center"/>
          </w:tcPr>
          <w:p w14:paraId="621F49AE" w14:textId="77777777" w:rsidR="00F46415" w:rsidRPr="00F46415" w:rsidRDefault="00F46415" w:rsidP="00F46415">
            <w:pPr>
              <w:jc w:val="center"/>
              <w:rPr>
                <w:bCs/>
                <w:sz w:val="18"/>
                <w:szCs w:val="18"/>
              </w:rPr>
            </w:pPr>
            <w:r w:rsidRPr="00F46415">
              <w:rPr>
                <w:bCs/>
                <w:sz w:val="18"/>
                <w:szCs w:val="18"/>
              </w:rPr>
              <w:t>MFE 543</w:t>
            </w:r>
          </w:p>
        </w:tc>
        <w:tc>
          <w:tcPr>
            <w:tcW w:w="1701" w:type="dxa"/>
            <w:vAlign w:val="center"/>
          </w:tcPr>
          <w:p w14:paraId="655A8C59" w14:textId="77777777" w:rsidR="00F46415" w:rsidRPr="00F46415" w:rsidRDefault="00F46415" w:rsidP="00F46415">
            <w:pPr>
              <w:jc w:val="center"/>
              <w:rPr>
                <w:bCs/>
                <w:sz w:val="18"/>
                <w:szCs w:val="18"/>
              </w:rPr>
            </w:pPr>
            <w:r w:rsidRPr="00F46415">
              <w:rPr>
                <w:bCs/>
                <w:sz w:val="18"/>
                <w:szCs w:val="18"/>
              </w:rPr>
              <w:t>0402-00156</w:t>
            </w:r>
          </w:p>
        </w:tc>
        <w:tc>
          <w:tcPr>
            <w:tcW w:w="1559" w:type="dxa"/>
            <w:vAlign w:val="center"/>
          </w:tcPr>
          <w:p w14:paraId="5DC72100" w14:textId="77777777" w:rsidR="00F46415" w:rsidRPr="00F46415" w:rsidRDefault="00F46415" w:rsidP="00F46415">
            <w:pPr>
              <w:jc w:val="center"/>
              <w:rPr>
                <w:bCs/>
                <w:sz w:val="18"/>
                <w:szCs w:val="18"/>
              </w:rPr>
            </w:pPr>
            <w:r w:rsidRPr="00F46415">
              <w:rPr>
                <w:bCs/>
                <w:sz w:val="18"/>
                <w:szCs w:val="18"/>
              </w:rPr>
              <w:t>1</w:t>
            </w:r>
          </w:p>
        </w:tc>
      </w:tr>
      <w:tr w:rsidR="00F46415" w:rsidRPr="00F46415" w14:paraId="1D0B89B7" w14:textId="77777777" w:rsidTr="009D4B5E">
        <w:trPr>
          <w:trHeight w:val="567"/>
        </w:trPr>
        <w:tc>
          <w:tcPr>
            <w:tcW w:w="534" w:type="dxa"/>
            <w:vAlign w:val="center"/>
          </w:tcPr>
          <w:p w14:paraId="1C649507"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59B5F0D4" w14:textId="77777777" w:rsidR="00F46415" w:rsidRPr="00F46415" w:rsidRDefault="00F46415" w:rsidP="00F46415">
            <w:pPr>
              <w:jc w:val="center"/>
              <w:rPr>
                <w:bCs/>
                <w:sz w:val="18"/>
                <w:szCs w:val="18"/>
              </w:rPr>
            </w:pPr>
            <w:r w:rsidRPr="00F46415">
              <w:rPr>
                <w:bCs/>
                <w:sz w:val="18"/>
                <w:szCs w:val="18"/>
              </w:rPr>
              <w:t xml:space="preserve">Citroen </w:t>
            </w:r>
            <w:proofErr w:type="spellStart"/>
            <w:r w:rsidRPr="00F46415">
              <w:rPr>
                <w:bCs/>
                <w:sz w:val="18"/>
                <w:szCs w:val="18"/>
              </w:rPr>
              <w:t>Berlingo</w:t>
            </w:r>
            <w:proofErr w:type="spellEnd"/>
          </w:p>
        </w:tc>
        <w:tc>
          <w:tcPr>
            <w:tcW w:w="1634" w:type="dxa"/>
            <w:vAlign w:val="center"/>
          </w:tcPr>
          <w:p w14:paraId="33E4D334" w14:textId="77777777" w:rsidR="00F46415" w:rsidRPr="00F46415" w:rsidRDefault="00F46415" w:rsidP="00F46415">
            <w:pPr>
              <w:jc w:val="center"/>
              <w:rPr>
                <w:bCs/>
                <w:sz w:val="18"/>
                <w:szCs w:val="18"/>
              </w:rPr>
            </w:pPr>
            <w:r w:rsidRPr="00F46415">
              <w:rPr>
                <w:bCs/>
                <w:sz w:val="18"/>
                <w:szCs w:val="18"/>
              </w:rPr>
              <w:t>GOH 500</w:t>
            </w:r>
          </w:p>
        </w:tc>
        <w:tc>
          <w:tcPr>
            <w:tcW w:w="1701" w:type="dxa"/>
            <w:vAlign w:val="center"/>
          </w:tcPr>
          <w:p w14:paraId="6C8731BA" w14:textId="77777777" w:rsidR="00F46415" w:rsidRPr="00F46415" w:rsidRDefault="00F46415" w:rsidP="00F46415">
            <w:pPr>
              <w:jc w:val="center"/>
              <w:rPr>
                <w:bCs/>
                <w:sz w:val="18"/>
                <w:szCs w:val="18"/>
              </w:rPr>
            </w:pPr>
            <w:r w:rsidRPr="00F46415">
              <w:rPr>
                <w:bCs/>
                <w:sz w:val="18"/>
                <w:szCs w:val="18"/>
              </w:rPr>
              <w:t>0401-00137</w:t>
            </w:r>
          </w:p>
        </w:tc>
        <w:tc>
          <w:tcPr>
            <w:tcW w:w="1559" w:type="dxa"/>
            <w:vAlign w:val="center"/>
          </w:tcPr>
          <w:p w14:paraId="198BA37C" w14:textId="77777777" w:rsidR="00F46415" w:rsidRPr="00F46415" w:rsidRDefault="00F46415" w:rsidP="00F46415">
            <w:pPr>
              <w:jc w:val="center"/>
              <w:rPr>
                <w:bCs/>
                <w:sz w:val="18"/>
                <w:szCs w:val="18"/>
              </w:rPr>
            </w:pPr>
            <w:r w:rsidRPr="00F46415">
              <w:rPr>
                <w:bCs/>
                <w:sz w:val="18"/>
                <w:szCs w:val="18"/>
              </w:rPr>
              <w:t>1</w:t>
            </w:r>
          </w:p>
        </w:tc>
      </w:tr>
      <w:tr w:rsidR="00F46415" w:rsidRPr="00F46415" w14:paraId="45337156" w14:textId="77777777" w:rsidTr="009D4B5E">
        <w:trPr>
          <w:trHeight w:val="567"/>
        </w:trPr>
        <w:tc>
          <w:tcPr>
            <w:tcW w:w="534" w:type="dxa"/>
            <w:vAlign w:val="center"/>
          </w:tcPr>
          <w:p w14:paraId="5EAEF7C3"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7963DC36" w14:textId="77777777" w:rsidR="00F46415" w:rsidRPr="00F46415" w:rsidRDefault="00F46415" w:rsidP="00F46415">
            <w:pPr>
              <w:jc w:val="center"/>
              <w:rPr>
                <w:bCs/>
                <w:sz w:val="18"/>
                <w:szCs w:val="18"/>
              </w:rPr>
            </w:pPr>
            <w:r w:rsidRPr="00F46415">
              <w:rPr>
                <w:bCs/>
                <w:sz w:val="18"/>
                <w:szCs w:val="18"/>
              </w:rPr>
              <w:t xml:space="preserve">Citroen </w:t>
            </w:r>
            <w:proofErr w:type="spellStart"/>
            <w:r w:rsidRPr="00F46415">
              <w:rPr>
                <w:bCs/>
                <w:sz w:val="18"/>
                <w:szCs w:val="18"/>
              </w:rPr>
              <w:t>Berlingo</w:t>
            </w:r>
            <w:proofErr w:type="spellEnd"/>
          </w:p>
        </w:tc>
        <w:tc>
          <w:tcPr>
            <w:tcW w:w="1634" w:type="dxa"/>
            <w:vAlign w:val="center"/>
          </w:tcPr>
          <w:p w14:paraId="070404CC" w14:textId="77777777" w:rsidR="00F46415" w:rsidRPr="00F46415" w:rsidRDefault="00F46415" w:rsidP="00F46415">
            <w:pPr>
              <w:jc w:val="center"/>
              <w:rPr>
                <w:bCs/>
                <w:sz w:val="18"/>
                <w:szCs w:val="18"/>
              </w:rPr>
            </w:pPr>
            <w:r w:rsidRPr="00F46415">
              <w:rPr>
                <w:bCs/>
                <w:sz w:val="18"/>
                <w:szCs w:val="18"/>
              </w:rPr>
              <w:t>HUH 207</w:t>
            </w:r>
          </w:p>
        </w:tc>
        <w:tc>
          <w:tcPr>
            <w:tcW w:w="1701" w:type="dxa"/>
            <w:vAlign w:val="center"/>
          </w:tcPr>
          <w:p w14:paraId="4038BF48" w14:textId="77777777" w:rsidR="00F46415" w:rsidRPr="00F46415" w:rsidRDefault="00F46415" w:rsidP="00F46415">
            <w:pPr>
              <w:jc w:val="center"/>
              <w:rPr>
                <w:bCs/>
                <w:sz w:val="18"/>
                <w:szCs w:val="18"/>
              </w:rPr>
            </w:pPr>
            <w:r w:rsidRPr="00F46415">
              <w:rPr>
                <w:bCs/>
                <w:sz w:val="18"/>
                <w:szCs w:val="18"/>
              </w:rPr>
              <w:t>0404-00655</w:t>
            </w:r>
          </w:p>
        </w:tc>
        <w:tc>
          <w:tcPr>
            <w:tcW w:w="1559" w:type="dxa"/>
            <w:vAlign w:val="center"/>
          </w:tcPr>
          <w:p w14:paraId="5C0EF755" w14:textId="77777777" w:rsidR="00F46415" w:rsidRPr="00F46415" w:rsidRDefault="00F46415" w:rsidP="00F46415">
            <w:pPr>
              <w:jc w:val="center"/>
              <w:rPr>
                <w:bCs/>
                <w:sz w:val="18"/>
                <w:szCs w:val="18"/>
              </w:rPr>
            </w:pPr>
            <w:r w:rsidRPr="00F46415">
              <w:rPr>
                <w:bCs/>
                <w:sz w:val="18"/>
                <w:szCs w:val="18"/>
              </w:rPr>
              <w:t>1</w:t>
            </w:r>
          </w:p>
        </w:tc>
      </w:tr>
      <w:tr w:rsidR="00F46415" w:rsidRPr="00F46415" w14:paraId="19084466" w14:textId="77777777" w:rsidTr="009D4B5E">
        <w:trPr>
          <w:trHeight w:val="567"/>
        </w:trPr>
        <w:tc>
          <w:tcPr>
            <w:tcW w:w="534" w:type="dxa"/>
            <w:vAlign w:val="center"/>
          </w:tcPr>
          <w:p w14:paraId="618FDAF0"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66CF1C33" w14:textId="77777777" w:rsidR="00F46415" w:rsidRPr="00F46415" w:rsidRDefault="00F46415" w:rsidP="00F46415">
            <w:pPr>
              <w:jc w:val="center"/>
              <w:rPr>
                <w:bCs/>
                <w:sz w:val="18"/>
                <w:szCs w:val="18"/>
              </w:rPr>
            </w:pPr>
            <w:r w:rsidRPr="00F46415">
              <w:rPr>
                <w:bCs/>
                <w:sz w:val="18"/>
                <w:szCs w:val="18"/>
              </w:rPr>
              <w:t xml:space="preserve">Citroen </w:t>
            </w:r>
            <w:proofErr w:type="spellStart"/>
            <w:r w:rsidRPr="00F46415">
              <w:rPr>
                <w:bCs/>
                <w:sz w:val="18"/>
                <w:szCs w:val="18"/>
              </w:rPr>
              <w:t>Berlingo</w:t>
            </w:r>
            <w:proofErr w:type="spellEnd"/>
          </w:p>
        </w:tc>
        <w:tc>
          <w:tcPr>
            <w:tcW w:w="1634" w:type="dxa"/>
            <w:vAlign w:val="center"/>
          </w:tcPr>
          <w:p w14:paraId="3279C9C3" w14:textId="77777777" w:rsidR="00F46415" w:rsidRPr="00F46415" w:rsidRDefault="00F46415" w:rsidP="00F46415">
            <w:pPr>
              <w:jc w:val="center"/>
              <w:rPr>
                <w:bCs/>
                <w:sz w:val="18"/>
                <w:szCs w:val="18"/>
              </w:rPr>
            </w:pPr>
            <w:r w:rsidRPr="00F46415">
              <w:rPr>
                <w:bCs/>
                <w:sz w:val="18"/>
                <w:szCs w:val="18"/>
              </w:rPr>
              <w:t>JNS 626</w:t>
            </w:r>
          </w:p>
        </w:tc>
        <w:tc>
          <w:tcPr>
            <w:tcW w:w="1701" w:type="dxa"/>
            <w:vAlign w:val="center"/>
          </w:tcPr>
          <w:p w14:paraId="053E13A3" w14:textId="77777777" w:rsidR="00F46415" w:rsidRPr="00F46415" w:rsidRDefault="00F46415" w:rsidP="00F46415">
            <w:pPr>
              <w:jc w:val="center"/>
              <w:rPr>
                <w:bCs/>
                <w:sz w:val="18"/>
                <w:szCs w:val="18"/>
              </w:rPr>
            </w:pPr>
            <w:r w:rsidRPr="00F46415">
              <w:rPr>
                <w:bCs/>
                <w:sz w:val="18"/>
                <w:szCs w:val="18"/>
              </w:rPr>
              <w:t>0401-00105</w:t>
            </w:r>
          </w:p>
        </w:tc>
        <w:tc>
          <w:tcPr>
            <w:tcW w:w="1559" w:type="dxa"/>
            <w:vAlign w:val="center"/>
          </w:tcPr>
          <w:p w14:paraId="398406DE" w14:textId="77777777" w:rsidR="00F46415" w:rsidRPr="00F46415" w:rsidRDefault="00F46415" w:rsidP="00F46415">
            <w:pPr>
              <w:jc w:val="center"/>
              <w:rPr>
                <w:bCs/>
                <w:sz w:val="18"/>
                <w:szCs w:val="18"/>
              </w:rPr>
            </w:pPr>
            <w:r w:rsidRPr="00F46415">
              <w:rPr>
                <w:bCs/>
                <w:sz w:val="18"/>
                <w:szCs w:val="18"/>
              </w:rPr>
              <w:t>1</w:t>
            </w:r>
          </w:p>
        </w:tc>
      </w:tr>
      <w:tr w:rsidR="00F46415" w:rsidRPr="00F46415" w14:paraId="4B444FF9" w14:textId="77777777" w:rsidTr="009D4B5E">
        <w:trPr>
          <w:trHeight w:val="567"/>
        </w:trPr>
        <w:tc>
          <w:tcPr>
            <w:tcW w:w="534" w:type="dxa"/>
            <w:vAlign w:val="center"/>
          </w:tcPr>
          <w:p w14:paraId="6D34B70C"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1A5F37D4" w14:textId="77777777" w:rsidR="00F46415" w:rsidRPr="00F46415" w:rsidRDefault="00F46415" w:rsidP="00F46415">
            <w:pPr>
              <w:jc w:val="center"/>
              <w:rPr>
                <w:bCs/>
                <w:sz w:val="18"/>
                <w:szCs w:val="18"/>
              </w:rPr>
            </w:pPr>
            <w:proofErr w:type="spellStart"/>
            <w:r w:rsidRPr="00F46415">
              <w:rPr>
                <w:bCs/>
                <w:sz w:val="18"/>
                <w:szCs w:val="18"/>
              </w:rPr>
              <w:t>Autogreideris</w:t>
            </w:r>
            <w:proofErr w:type="spellEnd"/>
            <w:r w:rsidRPr="00F46415">
              <w:rPr>
                <w:bCs/>
                <w:sz w:val="18"/>
                <w:szCs w:val="18"/>
              </w:rPr>
              <w:t xml:space="preserve"> BG 190</w:t>
            </w:r>
          </w:p>
        </w:tc>
        <w:tc>
          <w:tcPr>
            <w:tcW w:w="1634" w:type="dxa"/>
            <w:vAlign w:val="center"/>
          </w:tcPr>
          <w:p w14:paraId="51ED8C38" w14:textId="77777777" w:rsidR="00F46415" w:rsidRPr="00F46415" w:rsidRDefault="00F46415" w:rsidP="00F46415">
            <w:pPr>
              <w:jc w:val="center"/>
              <w:rPr>
                <w:bCs/>
                <w:sz w:val="18"/>
                <w:szCs w:val="18"/>
              </w:rPr>
            </w:pPr>
            <w:r w:rsidRPr="00F46415">
              <w:rPr>
                <w:bCs/>
                <w:sz w:val="18"/>
                <w:szCs w:val="18"/>
              </w:rPr>
              <w:t>C920B</w:t>
            </w:r>
          </w:p>
        </w:tc>
        <w:tc>
          <w:tcPr>
            <w:tcW w:w="1701" w:type="dxa"/>
            <w:vAlign w:val="center"/>
          </w:tcPr>
          <w:p w14:paraId="21290FC5" w14:textId="77777777" w:rsidR="00F46415" w:rsidRPr="00F46415" w:rsidRDefault="00F46415" w:rsidP="00F46415">
            <w:pPr>
              <w:jc w:val="center"/>
              <w:rPr>
                <w:bCs/>
                <w:sz w:val="18"/>
                <w:szCs w:val="18"/>
              </w:rPr>
            </w:pPr>
            <w:r w:rsidRPr="00F46415">
              <w:rPr>
                <w:bCs/>
                <w:sz w:val="18"/>
                <w:szCs w:val="18"/>
              </w:rPr>
              <w:t>0301-01128</w:t>
            </w:r>
          </w:p>
        </w:tc>
        <w:tc>
          <w:tcPr>
            <w:tcW w:w="1559" w:type="dxa"/>
            <w:vAlign w:val="center"/>
          </w:tcPr>
          <w:p w14:paraId="3F4EC0B9" w14:textId="77777777" w:rsidR="00F46415" w:rsidRPr="00F46415" w:rsidRDefault="00F46415" w:rsidP="00F46415">
            <w:pPr>
              <w:jc w:val="center"/>
              <w:rPr>
                <w:bCs/>
                <w:sz w:val="18"/>
                <w:szCs w:val="18"/>
              </w:rPr>
            </w:pPr>
            <w:r w:rsidRPr="00F46415">
              <w:rPr>
                <w:bCs/>
                <w:sz w:val="18"/>
                <w:szCs w:val="18"/>
              </w:rPr>
              <w:t>1</w:t>
            </w:r>
          </w:p>
        </w:tc>
      </w:tr>
      <w:tr w:rsidR="00F46415" w:rsidRPr="00F46415" w14:paraId="07E21E17" w14:textId="77777777" w:rsidTr="009D4B5E">
        <w:trPr>
          <w:trHeight w:val="567"/>
        </w:trPr>
        <w:tc>
          <w:tcPr>
            <w:tcW w:w="534" w:type="dxa"/>
            <w:vAlign w:val="center"/>
          </w:tcPr>
          <w:p w14:paraId="16BCEA56"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6876A7C7" w14:textId="77777777" w:rsidR="00F46415" w:rsidRPr="00F46415" w:rsidRDefault="00F46415" w:rsidP="00F46415">
            <w:pPr>
              <w:jc w:val="center"/>
              <w:rPr>
                <w:bCs/>
                <w:sz w:val="18"/>
                <w:szCs w:val="18"/>
              </w:rPr>
            </w:pPr>
            <w:proofErr w:type="spellStart"/>
            <w:r w:rsidRPr="00F46415">
              <w:rPr>
                <w:bCs/>
                <w:sz w:val="18"/>
                <w:szCs w:val="18"/>
              </w:rPr>
              <w:t>Autogreideris</w:t>
            </w:r>
            <w:proofErr w:type="spellEnd"/>
            <w:r w:rsidRPr="00F46415">
              <w:rPr>
                <w:bCs/>
                <w:sz w:val="18"/>
                <w:szCs w:val="18"/>
              </w:rPr>
              <w:t xml:space="preserve"> BG 230</w:t>
            </w:r>
          </w:p>
        </w:tc>
        <w:tc>
          <w:tcPr>
            <w:tcW w:w="1634" w:type="dxa"/>
            <w:vAlign w:val="center"/>
          </w:tcPr>
          <w:p w14:paraId="2B0F6286" w14:textId="77777777" w:rsidR="00F46415" w:rsidRPr="00F46415" w:rsidRDefault="00F46415" w:rsidP="00F46415">
            <w:pPr>
              <w:jc w:val="center"/>
              <w:rPr>
                <w:bCs/>
                <w:sz w:val="18"/>
                <w:szCs w:val="18"/>
              </w:rPr>
            </w:pPr>
            <w:r w:rsidRPr="00F46415">
              <w:rPr>
                <w:bCs/>
                <w:sz w:val="18"/>
                <w:szCs w:val="18"/>
              </w:rPr>
              <w:t>D321T</w:t>
            </w:r>
          </w:p>
        </w:tc>
        <w:tc>
          <w:tcPr>
            <w:tcW w:w="1701" w:type="dxa"/>
            <w:vAlign w:val="center"/>
          </w:tcPr>
          <w:p w14:paraId="0843715F" w14:textId="77777777" w:rsidR="00F46415" w:rsidRPr="00F46415" w:rsidRDefault="00F46415" w:rsidP="00F46415">
            <w:pPr>
              <w:jc w:val="center"/>
              <w:rPr>
                <w:bCs/>
                <w:sz w:val="18"/>
                <w:szCs w:val="18"/>
              </w:rPr>
            </w:pPr>
            <w:r w:rsidRPr="00F46415">
              <w:rPr>
                <w:bCs/>
                <w:sz w:val="18"/>
                <w:szCs w:val="18"/>
              </w:rPr>
              <w:t>0301-01137</w:t>
            </w:r>
          </w:p>
        </w:tc>
        <w:tc>
          <w:tcPr>
            <w:tcW w:w="1559" w:type="dxa"/>
            <w:vAlign w:val="center"/>
          </w:tcPr>
          <w:p w14:paraId="1E60EFF4" w14:textId="77777777" w:rsidR="00F46415" w:rsidRPr="00F46415" w:rsidRDefault="00F46415" w:rsidP="00F46415">
            <w:pPr>
              <w:jc w:val="center"/>
              <w:rPr>
                <w:bCs/>
                <w:sz w:val="18"/>
                <w:szCs w:val="18"/>
              </w:rPr>
            </w:pPr>
            <w:r w:rsidRPr="00F46415">
              <w:rPr>
                <w:bCs/>
                <w:sz w:val="18"/>
                <w:szCs w:val="18"/>
              </w:rPr>
              <w:t>1</w:t>
            </w:r>
          </w:p>
        </w:tc>
      </w:tr>
      <w:tr w:rsidR="00F46415" w:rsidRPr="00F46415" w14:paraId="44CF788A" w14:textId="77777777" w:rsidTr="009D4B5E">
        <w:trPr>
          <w:trHeight w:val="567"/>
        </w:trPr>
        <w:tc>
          <w:tcPr>
            <w:tcW w:w="534" w:type="dxa"/>
            <w:vAlign w:val="center"/>
          </w:tcPr>
          <w:p w14:paraId="08A8FF8C"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56605142" w14:textId="77777777" w:rsidR="00F46415" w:rsidRPr="00F46415" w:rsidRDefault="00F46415" w:rsidP="00F46415">
            <w:pPr>
              <w:jc w:val="center"/>
              <w:rPr>
                <w:bCs/>
                <w:sz w:val="18"/>
                <w:szCs w:val="18"/>
              </w:rPr>
            </w:pPr>
            <w:proofErr w:type="spellStart"/>
            <w:r w:rsidRPr="00F46415">
              <w:rPr>
                <w:bCs/>
                <w:sz w:val="18"/>
                <w:szCs w:val="18"/>
              </w:rPr>
              <w:t>Komatsu</w:t>
            </w:r>
            <w:proofErr w:type="spellEnd"/>
            <w:r w:rsidRPr="00F46415">
              <w:rPr>
                <w:bCs/>
                <w:sz w:val="18"/>
                <w:szCs w:val="18"/>
              </w:rPr>
              <w:t xml:space="preserve"> WB 97 R</w:t>
            </w:r>
          </w:p>
        </w:tc>
        <w:tc>
          <w:tcPr>
            <w:tcW w:w="1634" w:type="dxa"/>
            <w:vAlign w:val="center"/>
          </w:tcPr>
          <w:p w14:paraId="481A420B" w14:textId="77777777" w:rsidR="00F46415" w:rsidRPr="00F46415" w:rsidRDefault="00F46415" w:rsidP="00F46415">
            <w:pPr>
              <w:jc w:val="center"/>
              <w:rPr>
                <w:bCs/>
                <w:sz w:val="18"/>
                <w:szCs w:val="18"/>
              </w:rPr>
            </w:pPr>
            <w:r w:rsidRPr="00F46415">
              <w:rPr>
                <w:bCs/>
                <w:sz w:val="18"/>
                <w:szCs w:val="18"/>
              </w:rPr>
              <w:t>D319T</w:t>
            </w:r>
          </w:p>
        </w:tc>
        <w:tc>
          <w:tcPr>
            <w:tcW w:w="1701" w:type="dxa"/>
            <w:vAlign w:val="center"/>
          </w:tcPr>
          <w:p w14:paraId="32647D82" w14:textId="77777777" w:rsidR="00F46415" w:rsidRPr="00F46415" w:rsidRDefault="00F46415" w:rsidP="00F46415">
            <w:pPr>
              <w:jc w:val="center"/>
              <w:rPr>
                <w:bCs/>
                <w:sz w:val="18"/>
                <w:szCs w:val="18"/>
              </w:rPr>
            </w:pPr>
            <w:r w:rsidRPr="00F46415">
              <w:rPr>
                <w:bCs/>
                <w:sz w:val="18"/>
                <w:szCs w:val="18"/>
              </w:rPr>
              <w:t>0301-01139</w:t>
            </w:r>
          </w:p>
        </w:tc>
        <w:tc>
          <w:tcPr>
            <w:tcW w:w="1559" w:type="dxa"/>
            <w:vAlign w:val="center"/>
          </w:tcPr>
          <w:p w14:paraId="542FB213" w14:textId="77777777" w:rsidR="00F46415" w:rsidRPr="00F46415" w:rsidRDefault="00F46415" w:rsidP="00F46415">
            <w:pPr>
              <w:jc w:val="center"/>
              <w:rPr>
                <w:bCs/>
                <w:sz w:val="18"/>
                <w:szCs w:val="18"/>
              </w:rPr>
            </w:pPr>
            <w:r w:rsidRPr="00F46415">
              <w:rPr>
                <w:bCs/>
                <w:sz w:val="18"/>
                <w:szCs w:val="18"/>
              </w:rPr>
              <w:t>1</w:t>
            </w:r>
          </w:p>
        </w:tc>
      </w:tr>
      <w:tr w:rsidR="00F46415" w:rsidRPr="00F46415" w14:paraId="5535F01A" w14:textId="77777777" w:rsidTr="009D4B5E">
        <w:trPr>
          <w:trHeight w:val="567"/>
        </w:trPr>
        <w:tc>
          <w:tcPr>
            <w:tcW w:w="534" w:type="dxa"/>
            <w:vAlign w:val="center"/>
          </w:tcPr>
          <w:p w14:paraId="665026B7"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2BEA197E" w14:textId="77777777" w:rsidR="00F46415" w:rsidRPr="00F46415" w:rsidRDefault="00F46415" w:rsidP="00F46415">
            <w:pPr>
              <w:jc w:val="center"/>
              <w:rPr>
                <w:bCs/>
                <w:sz w:val="18"/>
                <w:szCs w:val="18"/>
              </w:rPr>
            </w:pPr>
            <w:proofErr w:type="spellStart"/>
            <w:r w:rsidRPr="00F46415">
              <w:rPr>
                <w:bCs/>
                <w:sz w:val="18"/>
                <w:szCs w:val="18"/>
              </w:rPr>
              <w:t>Eksk</w:t>
            </w:r>
            <w:proofErr w:type="spellEnd"/>
            <w:r w:rsidRPr="00F46415">
              <w:rPr>
                <w:bCs/>
                <w:sz w:val="18"/>
                <w:szCs w:val="18"/>
              </w:rPr>
              <w:t xml:space="preserve">. </w:t>
            </w:r>
            <w:proofErr w:type="spellStart"/>
            <w:r w:rsidRPr="00F46415">
              <w:rPr>
                <w:bCs/>
                <w:sz w:val="18"/>
                <w:szCs w:val="18"/>
              </w:rPr>
              <w:t>Komatsu</w:t>
            </w:r>
            <w:proofErr w:type="spellEnd"/>
            <w:r w:rsidRPr="00F46415">
              <w:rPr>
                <w:bCs/>
                <w:sz w:val="18"/>
                <w:szCs w:val="18"/>
              </w:rPr>
              <w:t xml:space="preserve"> PW 160</w:t>
            </w:r>
          </w:p>
        </w:tc>
        <w:tc>
          <w:tcPr>
            <w:tcW w:w="1634" w:type="dxa"/>
            <w:vAlign w:val="center"/>
          </w:tcPr>
          <w:p w14:paraId="4EE0B689" w14:textId="77777777" w:rsidR="00F46415" w:rsidRPr="00F46415" w:rsidRDefault="00F46415" w:rsidP="00F46415">
            <w:pPr>
              <w:jc w:val="center"/>
              <w:rPr>
                <w:bCs/>
                <w:sz w:val="18"/>
                <w:szCs w:val="18"/>
              </w:rPr>
            </w:pPr>
            <w:r w:rsidRPr="00F46415">
              <w:rPr>
                <w:bCs/>
                <w:sz w:val="18"/>
                <w:szCs w:val="18"/>
              </w:rPr>
              <w:t>D312T</w:t>
            </w:r>
          </w:p>
        </w:tc>
        <w:tc>
          <w:tcPr>
            <w:tcW w:w="1701" w:type="dxa"/>
            <w:vAlign w:val="center"/>
          </w:tcPr>
          <w:p w14:paraId="1DC795B7" w14:textId="77777777" w:rsidR="00F46415" w:rsidRPr="00F46415" w:rsidRDefault="00F46415" w:rsidP="00F46415">
            <w:pPr>
              <w:jc w:val="center"/>
              <w:rPr>
                <w:bCs/>
                <w:sz w:val="18"/>
                <w:szCs w:val="18"/>
              </w:rPr>
            </w:pPr>
            <w:r w:rsidRPr="00F46415">
              <w:rPr>
                <w:bCs/>
                <w:sz w:val="18"/>
                <w:szCs w:val="18"/>
              </w:rPr>
              <w:t>0301-01102</w:t>
            </w:r>
          </w:p>
        </w:tc>
        <w:tc>
          <w:tcPr>
            <w:tcW w:w="1559" w:type="dxa"/>
            <w:vAlign w:val="center"/>
          </w:tcPr>
          <w:p w14:paraId="0CC74F32" w14:textId="77777777" w:rsidR="00F46415" w:rsidRPr="00F46415" w:rsidRDefault="00F46415" w:rsidP="00F46415">
            <w:pPr>
              <w:jc w:val="center"/>
              <w:rPr>
                <w:bCs/>
                <w:sz w:val="18"/>
                <w:szCs w:val="18"/>
              </w:rPr>
            </w:pPr>
            <w:r w:rsidRPr="00F46415">
              <w:rPr>
                <w:bCs/>
                <w:sz w:val="18"/>
                <w:szCs w:val="18"/>
              </w:rPr>
              <w:t>1</w:t>
            </w:r>
          </w:p>
        </w:tc>
      </w:tr>
      <w:tr w:rsidR="00F46415" w:rsidRPr="00F46415" w14:paraId="507673E4" w14:textId="77777777" w:rsidTr="009D4B5E">
        <w:trPr>
          <w:trHeight w:val="567"/>
        </w:trPr>
        <w:tc>
          <w:tcPr>
            <w:tcW w:w="534" w:type="dxa"/>
            <w:vAlign w:val="center"/>
          </w:tcPr>
          <w:p w14:paraId="11490577"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39636EE9" w14:textId="77777777" w:rsidR="00F46415" w:rsidRPr="00F46415" w:rsidRDefault="00F46415" w:rsidP="00F46415">
            <w:pPr>
              <w:jc w:val="center"/>
              <w:rPr>
                <w:bCs/>
                <w:sz w:val="18"/>
                <w:szCs w:val="18"/>
              </w:rPr>
            </w:pPr>
            <w:r w:rsidRPr="00F46415">
              <w:rPr>
                <w:bCs/>
                <w:sz w:val="18"/>
                <w:szCs w:val="18"/>
              </w:rPr>
              <w:t>Frontalinis krautuvas ZL 40 G</w:t>
            </w:r>
          </w:p>
        </w:tc>
        <w:tc>
          <w:tcPr>
            <w:tcW w:w="1634" w:type="dxa"/>
            <w:vAlign w:val="center"/>
          </w:tcPr>
          <w:p w14:paraId="36A2C1D4" w14:textId="77777777" w:rsidR="00F46415" w:rsidRPr="00F46415" w:rsidRDefault="00F46415" w:rsidP="00F46415">
            <w:pPr>
              <w:jc w:val="center"/>
              <w:rPr>
                <w:bCs/>
                <w:sz w:val="18"/>
                <w:szCs w:val="18"/>
              </w:rPr>
            </w:pPr>
            <w:r w:rsidRPr="00F46415">
              <w:rPr>
                <w:bCs/>
                <w:sz w:val="18"/>
                <w:szCs w:val="18"/>
              </w:rPr>
              <w:t>A 538 S</w:t>
            </w:r>
          </w:p>
        </w:tc>
        <w:tc>
          <w:tcPr>
            <w:tcW w:w="1701" w:type="dxa"/>
            <w:vAlign w:val="center"/>
          </w:tcPr>
          <w:p w14:paraId="1CF2AC0C" w14:textId="77777777" w:rsidR="00F46415" w:rsidRPr="00F46415" w:rsidRDefault="00F46415" w:rsidP="00F46415">
            <w:pPr>
              <w:jc w:val="center"/>
              <w:rPr>
                <w:bCs/>
                <w:sz w:val="18"/>
                <w:szCs w:val="18"/>
              </w:rPr>
            </w:pPr>
            <w:r w:rsidRPr="00F46415">
              <w:rPr>
                <w:bCs/>
                <w:sz w:val="18"/>
                <w:szCs w:val="18"/>
              </w:rPr>
              <w:t>0301-01140</w:t>
            </w:r>
          </w:p>
        </w:tc>
        <w:tc>
          <w:tcPr>
            <w:tcW w:w="1559" w:type="dxa"/>
            <w:vAlign w:val="center"/>
          </w:tcPr>
          <w:p w14:paraId="24BF0D85" w14:textId="77777777" w:rsidR="00F46415" w:rsidRPr="00F46415" w:rsidRDefault="00F46415" w:rsidP="00F46415">
            <w:pPr>
              <w:jc w:val="center"/>
              <w:rPr>
                <w:bCs/>
                <w:sz w:val="18"/>
                <w:szCs w:val="18"/>
              </w:rPr>
            </w:pPr>
            <w:r w:rsidRPr="00F46415">
              <w:rPr>
                <w:bCs/>
                <w:sz w:val="18"/>
                <w:szCs w:val="18"/>
              </w:rPr>
              <w:t>1</w:t>
            </w:r>
          </w:p>
        </w:tc>
      </w:tr>
      <w:tr w:rsidR="00F46415" w:rsidRPr="00F46415" w14:paraId="30C549D0" w14:textId="77777777" w:rsidTr="009D4B5E">
        <w:trPr>
          <w:trHeight w:val="567"/>
        </w:trPr>
        <w:tc>
          <w:tcPr>
            <w:tcW w:w="534" w:type="dxa"/>
            <w:vAlign w:val="center"/>
          </w:tcPr>
          <w:p w14:paraId="6B48E417"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666346A1" w14:textId="77777777" w:rsidR="00F46415" w:rsidRPr="00F46415" w:rsidRDefault="00F46415" w:rsidP="00F46415">
            <w:pPr>
              <w:jc w:val="center"/>
              <w:rPr>
                <w:bCs/>
                <w:sz w:val="18"/>
                <w:szCs w:val="18"/>
              </w:rPr>
            </w:pPr>
            <w:proofErr w:type="spellStart"/>
            <w:r w:rsidRPr="00F46415">
              <w:rPr>
                <w:bCs/>
                <w:sz w:val="18"/>
                <w:szCs w:val="18"/>
              </w:rPr>
              <w:t>Ekskavatorinis</w:t>
            </w:r>
            <w:proofErr w:type="spellEnd"/>
            <w:r w:rsidRPr="00F46415">
              <w:rPr>
                <w:bCs/>
                <w:sz w:val="18"/>
                <w:szCs w:val="18"/>
              </w:rPr>
              <w:t xml:space="preserve"> krautuvas HMK102S</w:t>
            </w:r>
          </w:p>
        </w:tc>
        <w:tc>
          <w:tcPr>
            <w:tcW w:w="1634" w:type="dxa"/>
            <w:vAlign w:val="center"/>
          </w:tcPr>
          <w:p w14:paraId="09998D7F" w14:textId="77777777" w:rsidR="00F46415" w:rsidRPr="00F46415" w:rsidRDefault="00F46415" w:rsidP="00F46415">
            <w:pPr>
              <w:jc w:val="center"/>
              <w:rPr>
                <w:bCs/>
                <w:sz w:val="18"/>
                <w:szCs w:val="18"/>
              </w:rPr>
            </w:pPr>
            <w:r w:rsidRPr="00F46415">
              <w:rPr>
                <w:bCs/>
                <w:sz w:val="18"/>
                <w:szCs w:val="18"/>
              </w:rPr>
              <w:t>G513G</w:t>
            </w:r>
          </w:p>
        </w:tc>
        <w:tc>
          <w:tcPr>
            <w:tcW w:w="1701" w:type="dxa"/>
            <w:vAlign w:val="center"/>
          </w:tcPr>
          <w:p w14:paraId="62D5F00A" w14:textId="77777777" w:rsidR="00F46415" w:rsidRPr="00F46415" w:rsidRDefault="00F46415" w:rsidP="00F46415">
            <w:pPr>
              <w:jc w:val="center"/>
              <w:rPr>
                <w:bCs/>
                <w:sz w:val="18"/>
                <w:szCs w:val="18"/>
              </w:rPr>
            </w:pPr>
            <w:r w:rsidRPr="00F46415">
              <w:rPr>
                <w:bCs/>
                <w:sz w:val="18"/>
                <w:szCs w:val="18"/>
              </w:rPr>
              <w:t>0301-01494</w:t>
            </w:r>
          </w:p>
        </w:tc>
        <w:tc>
          <w:tcPr>
            <w:tcW w:w="1559" w:type="dxa"/>
            <w:vAlign w:val="center"/>
          </w:tcPr>
          <w:p w14:paraId="4466A499" w14:textId="77777777" w:rsidR="00F46415" w:rsidRPr="00F46415" w:rsidRDefault="00F46415" w:rsidP="00F46415">
            <w:pPr>
              <w:jc w:val="center"/>
              <w:rPr>
                <w:bCs/>
                <w:sz w:val="18"/>
                <w:szCs w:val="18"/>
              </w:rPr>
            </w:pPr>
            <w:r w:rsidRPr="00F46415">
              <w:rPr>
                <w:bCs/>
                <w:sz w:val="18"/>
                <w:szCs w:val="18"/>
              </w:rPr>
              <w:t>1</w:t>
            </w:r>
          </w:p>
        </w:tc>
      </w:tr>
      <w:tr w:rsidR="00F46415" w:rsidRPr="00F46415" w14:paraId="4AB6BB63" w14:textId="77777777" w:rsidTr="009D4B5E">
        <w:trPr>
          <w:trHeight w:val="567"/>
        </w:trPr>
        <w:tc>
          <w:tcPr>
            <w:tcW w:w="534" w:type="dxa"/>
            <w:vAlign w:val="center"/>
          </w:tcPr>
          <w:p w14:paraId="1BAD8E4D"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6C38DC5D" w14:textId="77777777" w:rsidR="00F46415" w:rsidRPr="00F46415" w:rsidRDefault="00F46415" w:rsidP="00F46415">
            <w:pPr>
              <w:jc w:val="center"/>
              <w:rPr>
                <w:bCs/>
                <w:sz w:val="18"/>
                <w:szCs w:val="18"/>
              </w:rPr>
            </w:pPr>
            <w:proofErr w:type="spellStart"/>
            <w:r w:rsidRPr="00F46415">
              <w:rPr>
                <w:bCs/>
                <w:sz w:val="18"/>
                <w:szCs w:val="18"/>
              </w:rPr>
              <w:t>Valtra</w:t>
            </w:r>
            <w:proofErr w:type="spellEnd"/>
            <w:r w:rsidRPr="00F46415">
              <w:rPr>
                <w:bCs/>
                <w:sz w:val="18"/>
                <w:szCs w:val="18"/>
              </w:rPr>
              <w:t xml:space="preserve"> T-130</w:t>
            </w:r>
          </w:p>
        </w:tc>
        <w:tc>
          <w:tcPr>
            <w:tcW w:w="1634" w:type="dxa"/>
            <w:vAlign w:val="center"/>
          </w:tcPr>
          <w:p w14:paraId="5C6AC50F" w14:textId="77777777" w:rsidR="00F46415" w:rsidRPr="00F46415" w:rsidRDefault="00F46415" w:rsidP="00F46415">
            <w:pPr>
              <w:jc w:val="center"/>
              <w:rPr>
                <w:bCs/>
                <w:sz w:val="18"/>
                <w:szCs w:val="18"/>
              </w:rPr>
            </w:pPr>
            <w:r w:rsidRPr="00F46415">
              <w:rPr>
                <w:bCs/>
                <w:sz w:val="18"/>
                <w:szCs w:val="18"/>
              </w:rPr>
              <w:t>D314T</w:t>
            </w:r>
          </w:p>
        </w:tc>
        <w:tc>
          <w:tcPr>
            <w:tcW w:w="1701" w:type="dxa"/>
            <w:vAlign w:val="center"/>
          </w:tcPr>
          <w:p w14:paraId="0716B23C" w14:textId="77777777" w:rsidR="00F46415" w:rsidRPr="00F46415" w:rsidRDefault="00F46415" w:rsidP="00F46415">
            <w:pPr>
              <w:jc w:val="center"/>
              <w:rPr>
                <w:bCs/>
                <w:sz w:val="18"/>
                <w:szCs w:val="18"/>
              </w:rPr>
            </w:pPr>
            <w:r w:rsidRPr="00F46415">
              <w:rPr>
                <w:bCs/>
                <w:sz w:val="18"/>
                <w:szCs w:val="18"/>
              </w:rPr>
              <w:t>0301-01104</w:t>
            </w:r>
          </w:p>
        </w:tc>
        <w:tc>
          <w:tcPr>
            <w:tcW w:w="1559" w:type="dxa"/>
            <w:vAlign w:val="center"/>
          </w:tcPr>
          <w:p w14:paraId="0CC05CD9" w14:textId="77777777" w:rsidR="00F46415" w:rsidRPr="00F46415" w:rsidRDefault="00F46415" w:rsidP="00F46415">
            <w:pPr>
              <w:jc w:val="center"/>
              <w:rPr>
                <w:bCs/>
                <w:sz w:val="18"/>
                <w:szCs w:val="18"/>
              </w:rPr>
            </w:pPr>
            <w:r w:rsidRPr="00F46415">
              <w:rPr>
                <w:bCs/>
                <w:sz w:val="18"/>
                <w:szCs w:val="18"/>
              </w:rPr>
              <w:t>1</w:t>
            </w:r>
          </w:p>
        </w:tc>
      </w:tr>
      <w:tr w:rsidR="00F46415" w:rsidRPr="00F46415" w14:paraId="432B7389" w14:textId="77777777" w:rsidTr="009D4B5E">
        <w:trPr>
          <w:trHeight w:val="567"/>
        </w:trPr>
        <w:tc>
          <w:tcPr>
            <w:tcW w:w="534" w:type="dxa"/>
            <w:vAlign w:val="center"/>
          </w:tcPr>
          <w:p w14:paraId="5F3F948A"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2532483A" w14:textId="77777777" w:rsidR="00F46415" w:rsidRPr="00F46415" w:rsidRDefault="00F46415" w:rsidP="00F46415">
            <w:pPr>
              <w:jc w:val="center"/>
              <w:rPr>
                <w:bCs/>
                <w:sz w:val="18"/>
                <w:szCs w:val="18"/>
              </w:rPr>
            </w:pPr>
            <w:proofErr w:type="spellStart"/>
            <w:r w:rsidRPr="00F46415">
              <w:rPr>
                <w:bCs/>
                <w:sz w:val="18"/>
                <w:szCs w:val="18"/>
              </w:rPr>
              <w:t>Traktoriu</w:t>
            </w:r>
            <w:proofErr w:type="spellEnd"/>
            <w:r w:rsidRPr="00F46415">
              <w:rPr>
                <w:bCs/>
                <w:sz w:val="18"/>
                <w:szCs w:val="18"/>
              </w:rPr>
              <w:t xml:space="preserve"> </w:t>
            </w:r>
            <w:proofErr w:type="spellStart"/>
            <w:r w:rsidRPr="00F46415">
              <w:rPr>
                <w:bCs/>
                <w:sz w:val="18"/>
                <w:szCs w:val="18"/>
              </w:rPr>
              <w:t>Valtra</w:t>
            </w:r>
            <w:proofErr w:type="spellEnd"/>
            <w:r w:rsidRPr="00F46415">
              <w:rPr>
                <w:bCs/>
                <w:sz w:val="18"/>
                <w:szCs w:val="18"/>
              </w:rPr>
              <w:t xml:space="preserve"> 8400</w:t>
            </w:r>
          </w:p>
        </w:tc>
        <w:tc>
          <w:tcPr>
            <w:tcW w:w="1634" w:type="dxa"/>
            <w:vAlign w:val="center"/>
          </w:tcPr>
          <w:p w14:paraId="1509A799" w14:textId="77777777" w:rsidR="00F46415" w:rsidRPr="00F46415" w:rsidRDefault="00F46415" w:rsidP="00F46415">
            <w:pPr>
              <w:jc w:val="center"/>
              <w:rPr>
                <w:bCs/>
                <w:sz w:val="18"/>
                <w:szCs w:val="18"/>
              </w:rPr>
            </w:pPr>
            <w:r w:rsidRPr="00F46415">
              <w:rPr>
                <w:bCs/>
                <w:sz w:val="18"/>
                <w:szCs w:val="18"/>
              </w:rPr>
              <w:t>D316T</w:t>
            </w:r>
          </w:p>
        </w:tc>
        <w:tc>
          <w:tcPr>
            <w:tcW w:w="1701" w:type="dxa"/>
            <w:vAlign w:val="center"/>
          </w:tcPr>
          <w:p w14:paraId="2E6F59D9" w14:textId="77777777" w:rsidR="00F46415" w:rsidRPr="00F46415" w:rsidRDefault="00F46415" w:rsidP="00F46415">
            <w:pPr>
              <w:jc w:val="center"/>
              <w:rPr>
                <w:bCs/>
                <w:sz w:val="18"/>
                <w:szCs w:val="18"/>
              </w:rPr>
            </w:pPr>
            <w:r w:rsidRPr="00F46415">
              <w:rPr>
                <w:bCs/>
                <w:sz w:val="18"/>
                <w:szCs w:val="18"/>
              </w:rPr>
              <w:t>0301-01106</w:t>
            </w:r>
          </w:p>
        </w:tc>
        <w:tc>
          <w:tcPr>
            <w:tcW w:w="1559" w:type="dxa"/>
            <w:vAlign w:val="center"/>
          </w:tcPr>
          <w:p w14:paraId="00D69554" w14:textId="77777777" w:rsidR="00F46415" w:rsidRPr="00F46415" w:rsidRDefault="00F46415" w:rsidP="00F46415">
            <w:pPr>
              <w:jc w:val="center"/>
              <w:rPr>
                <w:bCs/>
                <w:sz w:val="18"/>
                <w:szCs w:val="18"/>
              </w:rPr>
            </w:pPr>
            <w:r w:rsidRPr="00F46415">
              <w:rPr>
                <w:bCs/>
                <w:sz w:val="18"/>
                <w:szCs w:val="18"/>
              </w:rPr>
              <w:t>1</w:t>
            </w:r>
          </w:p>
        </w:tc>
      </w:tr>
      <w:tr w:rsidR="00F46415" w:rsidRPr="00F46415" w14:paraId="45532431" w14:textId="77777777" w:rsidTr="009D4B5E">
        <w:trPr>
          <w:trHeight w:val="567"/>
        </w:trPr>
        <w:tc>
          <w:tcPr>
            <w:tcW w:w="534" w:type="dxa"/>
            <w:vAlign w:val="center"/>
          </w:tcPr>
          <w:p w14:paraId="74FC1533"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05C6474F" w14:textId="77777777" w:rsidR="00F46415" w:rsidRPr="00F46415" w:rsidRDefault="00F46415" w:rsidP="00F46415">
            <w:pPr>
              <w:jc w:val="center"/>
              <w:rPr>
                <w:bCs/>
                <w:sz w:val="18"/>
                <w:szCs w:val="18"/>
              </w:rPr>
            </w:pPr>
            <w:r w:rsidRPr="00F46415">
              <w:rPr>
                <w:bCs/>
                <w:sz w:val="18"/>
                <w:szCs w:val="18"/>
              </w:rPr>
              <w:t xml:space="preserve">Traktorius </w:t>
            </w:r>
            <w:proofErr w:type="spellStart"/>
            <w:r w:rsidRPr="00F46415">
              <w:rPr>
                <w:bCs/>
                <w:sz w:val="18"/>
                <w:szCs w:val="18"/>
              </w:rPr>
              <w:t>Valtra</w:t>
            </w:r>
            <w:proofErr w:type="spellEnd"/>
            <w:r w:rsidRPr="00F46415">
              <w:rPr>
                <w:bCs/>
                <w:sz w:val="18"/>
                <w:szCs w:val="18"/>
              </w:rPr>
              <w:t xml:space="preserve"> A 85</w:t>
            </w:r>
          </w:p>
        </w:tc>
        <w:tc>
          <w:tcPr>
            <w:tcW w:w="1634" w:type="dxa"/>
            <w:vAlign w:val="center"/>
          </w:tcPr>
          <w:p w14:paraId="22AA45E4" w14:textId="77777777" w:rsidR="00F46415" w:rsidRPr="00F46415" w:rsidRDefault="00F46415" w:rsidP="00F46415">
            <w:pPr>
              <w:jc w:val="center"/>
              <w:rPr>
                <w:bCs/>
                <w:sz w:val="18"/>
                <w:szCs w:val="18"/>
              </w:rPr>
            </w:pPr>
            <w:r w:rsidRPr="00F46415">
              <w:rPr>
                <w:bCs/>
                <w:sz w:val="18"/>
                <w:szCs w:val="18"/>
              </w:rPr>
              <w:t>D315T</w:t>
            </w:r>
          </w:p>
        </w:tc>
        <w:tc>
          <w:tcPr>
            <w:tcW w:w="1701" w:type="dxa"/>
            <w:vAlign w:val="center"/>
          </w:tcPr>
          <w:p w14:paraId="79480B66" w14:textId="77777777" w:rsidR="00F46415" w:rsidRPr="00F46415" w:rsidRDefault="00F46415" w:rsidP="00F46415">
            <w:pPr>
              <w:jc w:val="center"/>
              <w:rPr>
                <w:bCs/>
                <w:sz w:val="18"/>
                <w:szCs w:val="18"/>
              </w:rPr>
            </w:pPr>
            <w:r w:rsidRPr="00F46415">
              <w:rPr>
                <w:bCs/>
                <w:sz w:val="18"/>
                <w:szCs w:val="18"/>
              </w:rPr>
              <w:t>0301-01105</w:t>
            </w:r>
          </w:p>
        </w:tc>
        <w:tc>
          <w:tcPr>
            <w:tcW w:w="1559" w:type="dxa"/>
            <w:vAlign w:val="center"/>
          </w:tcPr>
          <w:p w14:paraId="5BEA4482" w14:textId="77777777" w:rsidR="00F46415" w:rsidRPr="00F46415" w:rsidRDefault="00F46415" w:rsidP="00F46415">
            <w:pPr>
              <w:jc w:val="center"/>
              <w:rPr>
                <w:bCs/>
                <w:sz w:val="18"/>
                <w:szCs w:val="18"/>
              </w:rPr>
            </w:pPr>
            <w:r w:rsidRPr="00F46415">
              <w:rPr>
                <w:bCs/>
                <w:sz w:val="18"/>
                <w:szCs w:val="18"/>
              </w:rPr>
              <w:t>1</w:t>
            </w:r>
          </w:p>
        </w:tc>
      </w:tr>
      <w:tr w:rsidR="00F46415" w:rsidRPr="00F46415" w14:paraId="357C52B1" w14:textId="77777777" w:rsidTr="009D4B5E">
        <w:trPr>
          <w:trHeight w:val="567"/>
        </w:trPr>
        <w:tc>
          <w:tcPr>
            <w:tcW w:w="534" w:type="dxa"/>
            <w:vAlign w:val="center"/>
          </w:tcPr>
          <w:p w14:paraId="21A03409"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19F8F4A5" w14:textId="77777777" w:rsidR="00F46415" w:rsidRPr="00F46415" w:rsidRDefault="00F46415" w:rsidP="00F46415">
            <w:pPr>
              <w:jc w:val="center"/>
              <w:rPr>
                <w:rFonts w:eastAsia="Calibri"/>
                <w:bCs/>
                <w:sz w:val="18"/>
                <w:szCs w:val="18"/>
              </w:rPr>
            </w:pPr>
            <w:r w:rsidRPr="00F46415">
              <w:rPr>
                <w:rFonts w:eastAsia="Calibri"/>
                <w:bCs/>
                <w:sz w:val="18"/>
                <w:szCs w:val="18"/>
              </w:rPr>
              <w:t xml:space="preserve">Traktorius </w:t>
            </w:r>
            <w:proofErr w:type="spellStart"/>
            <w:r w:rsidRPr="00F46415">
              <w:rPr>
                <w:rFonts w:eastAsia="Calibri"/>
                <w:bCs/>
                <w:sz w:val="18"/>
                <w:szCs w:val="18"/>
              </w:rPr>
              <w:t>Reform</w:t>
            </w:r>
            <w:proofErr w:type="spellEnd"/>
          </w:p>
        </w:tc>
        <w:tc>
          <w:tcPr>
            <w:tcW w:w="1634" w:type="dxa"/>
            <w:vAlign w:val="center"/>
          </w:tcPr>
          <w:p w14:paraId="7ECE1A55" w14:textId="77777777" w:rsidR="00F46415" w:rsidRPr="00F46415" w:rsidRDefault="00F46415" w:rsidP="00F46415">
            <w:pPr>
              <w:jc w:val="center"/>
              <w:rPr>
                <w:rFonts w:eastAsia="Calibri"/>
                <w:bCs/>
                <w:sz w:val="18"/>
                <w:szCs w:val="18"/>
              </w:rPr>
            </w:pPr>
            <w:r w:rsidRPr="00F46415">
              <w:rPr>
                <w:rFonts w:eastAsia="Calibri"/>
                <w:bCs/>
                <w:sz w:val="18"/>
                <w:szCs w:val="18"/>
              </w:rPr>
              <w:t>T 3432 B</w:t>
            </w:r>
          </w:p>
        </w:tc>
        <w:tc>
          <w:tcPr>
            <w:tcW w:w="1701" w:type="dxa"/>
            <w:vAlign w:val="center"/>
          </w:tcPr>
          <w:p w14:paraId="43D51827" w14:textId="77777777" w:rsidR="00F46415" w:rsidRPr="00F46415" w:rsidRDefault="00F46415" w:rsidP="00F46415">
            <w:pPr>
              <w:jc w:val="center"/>
              <w:rPr>
                <w:rFonts w:eastAsia="Calibri"/>
                <w:bCs/>
                <w:sz w:val="18"/>
                <w:szCs w:val="18"/>
              </w:rPr>
            </w:pPr>
            <w:r w:rsidRPr="00F46415">
              <w:rPr>
                <w:rFonts w:eastAsia="Calibri"/>
                <w:bCs/>
                <w:sz w:val="18"/>
                <w:szCs w:val="18"/>
              </w:rPr>
              <w:t>0301-01107</w:t>
            </w:r>
          </w:p>
        </w:tc>
        <w:tc>
          <w:tcPr>
            <w:tcW w:w="1559" w:type="dxa"/>
            <w:vAlign w:val="center"/>
          </w:tcPr>
          <w:p w14:paraId="610C71F3" w14:textId="77777777" w:rsidR="00F46415" w:rsidRPr="00F46415" w:rsidRDefault="00F46415" w:rsidP="00F46415">
            <w:pPr>
              <w:jc w:val="center"/>
              <w:rPr>
                <w:rFonts w:eastAsia="Calibri"/>
                <w:bCs/>
                <w:sz w:val="18"/>
                <w:szCs w:val="18"/>
              </w:rPr>
            </w:pPr>
            <w:r w:rsidRPr="00F46415">
              <w:rPr>
                <w:rFonts w:eastAsia="Calibri"/>
                <w:bCs/>
                <w:sz w:val="18"/>
                <w:szCs w:val="18"/>
              </w:rPr>
              <w:t>1</w:t>
            </w:r>
          </w:p>
        </w:tc>
      </w:tr>
      <w:tr w:rsidR="00F46415" w:rsidRPr="00F46415" w14:paraId="12C1B7D4" w14:textId="77777777" w:rsidTr="009D4B5E">
        <w:trPr>
          <w:trHeight w:val="567"/>
        </w:trPr>
        <w:tc>
          <w:tcPr>
            <w:tcW w:w="534" w:type="dxa"/>
            <w:vAlign w:val="center"/>
          </w:tcPr>
          <w:p w14:paraId="7D7D1ADA"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437C1322" w14:textId="77777777" w:rsidR="00F46415" w:rsidRPr="00F46415" w:rsidRDefault="00F46415" w:rsidP="00F46415">
            <w:pPr>
              <w:jc w:val="center"/>
              <w:rPr>
                <w:rFonts w:eastAsia="Calibri"/>
                <w:bCs/>
                <w:sz w:val="18"/>
                <w:szCs w:val="18"/>
              </w:rPr>
            </w:pPr>
            <w:r w:rsidRPr="00F46415">
              <w:rPr>
                <w:rFonts w:eastAsia="Calibri"/>
                <w:bCs/>
                <w:sz w:val="18"/>
                <w:szCs w:val="18"/>
              </w:rPr>
              <w:t xml:space="preserve">Traktorius </w:t>
            </w:r>
            <w:proofErr w:type="spellStart"/>
            <w:r w:rsidRPr="00F46415">
              <w:rPr>
                <w:rFonts w:eastAsia="Calibri"/>
                <w:bCs/>
                <w:sz w:val="18"/>
                <w:szCs w:val="18"/>
              </w:rPr>
              <w:t>Noremat</w:t>
            </w:r>
            <w:proofErr w:type="spellEnd"/>
            <w:r w:rsidRPr="00F46415">
              <w:rPr>
                <w:rFonts w:eastAsia="Calibri"/>
                <w:bCs/>
                <w:sz w:val="18"/>
                <w:szCs w:val="18"/>
              </w:rPr>
              <w:t xml:space="preserve"> VSV</w:t>
            </w:r>
          </w:p>
        </w:tc>
        <w:tc>
          <w:tcPr>
            <w:tcW w:w="1634" w:type="dxa"/>
            <w:vAlign w:val="center"/>
          </w:tcPr>
          <w:p w14:paraId="09F6D599" w14:textId="77777777" w:rsidR="00F46415" w:rsidRPr="00F46415" w:rsidRDefault="00F46415" w:rsidP="00F46415">
            <w:pPr>
              <w:jc w:val="center"/>
              <w:rPr>
                <w:rFonts w:eastAsia="Calibri"/>
                <w:bCs/>
                <w:sz w:val="18"/>
                <w:szCs w:val="18"/>
              </w:rPr>
            </w:pPr>
            <w:r w:rsidRPr="00F46415">
              <w:rPr>
                <w:rFonts w:eastAsia="Calibri"/>
                <w:bCs/>
                <w:sz w:val="18"/>
                <w:szCs w:val="18"/>
              </w:rPr>
              <w:t>F700S</w:t>
            </w:r>
          </w:p>
        </w:tc>
        <w:tc>
          <w:tcPr>
            <w:tcW w:w="1701" w:type="dxa"/>
            <w:vAlign w:val="center"/>
          </w:tcPr>
          <w:p w14:paraId="5D6D04AE" w14:textId="77777777" w:rsidR="00F46415" w:rsidRPr="00F46415" w:rsidRDefault="00F46415" w:rsidP="00F46415">
            <w:pPr>
              <w:jc w:val="center"/>
              <w:rPr>
                <w:rFonts w:eastAsia="Calibri"/>
                <w:bCs/>
                <w:sz w:val="18"/>
                <w:szCs w:val="18"/>
              </w:rPr>
            </w:pPr>
            <w:r w:rsidRPr="00F46415">
              <w:rPr>
                <w:rFonts w:eastAsia="Calibri"/>
                <w:bCs/>
                <w:sz w:val="18"/>
                <w:szCs w:val="18"/>
              </w:rPr>
              <w:t>0301-01483</w:t>
            </w:r>
          </w:p>
        </w:tc>
        <w:tc>
          <w:tcPr>
            <w:tcW w:w="1559" w:type="dxa"/>
            <w:vAlign w:val="center"/>
          </w:tcPr>
          <w:p w14:paraId="3A596698" w14:textId="77777777" w:rsidR="00F46415" w:rsidRPr="00F46415" w:rsidRDefault="00F46415" w:rsidP="00F46415">
            <w:pPr>
              <w:jc w:val="center"/>
              <w:rPr>
                <w:rFonts w:eastAsia="Calibri"/>
                <w:bCs/>
                <w:sz w:val="18"/>
                <w:szCs w:val="18"/>
              </w:rPr>
            </w:pPr>
            <w:r w:rsidRPr="00F46415">
              <w:rPr>
                <w:rFonts w:eastAsia="Calibri"/>
                <w:bCs/>
                <w:sz w:val="18"/>
                <w:szCs w:val="18"/>
              </w:rPr>
              <w:t>1</w:t>
            </w:r>
          </w:p>
        </w:tc>
      </w:tr>
      <w:tr w:rsidR="00F46415" w:rsidRPr="00F46415" w14:paraId="064022C9" w14:textId="77777777" w:rsidTr="009D4B5E">
        <w:trPr>
          <w:trHeight w:val="567"/>
        </w:trPr>
        <w:tc>
          <w:tcPr>
            <w:tcW w:w="534" w:type="dxa"/>
            <w:vAlign w:val="center"/>
          </w:tcPr>
          <w:p w14:paraId="2CB5F4FE" w14:textId="77777777" w:rsidR="00F46415" w:rsidRPr="00F46415" w:rsidRDefault="00F46415" w:rsidP="00F46415">
            <w:pPr>
              <w:numPr>
                <w:ilvl w:val="0"/>
                <w:numId w:val="14"/>
              </w:numPr>
              <w:spacing w:after="160" w:line="259" w:lineRule="auto"/>
              <w:jc w:val="center"/>
              <w:rPr>
                <w:bCs/>
                <w:sz w:val="18"/>
                <w:szCs w:val="18"/>
              </w:rPr>
            </w:pPr>
          </w:p>
        </w:tc>
        <w:tc>
          <w:tcPr>
            <w:tcW w:w="4036" w:type="dxa"/>
            <w:vAlign w:val="center"/>
          </w:tcPr>
          <w:p w14:paraId="5B8477DB" w14:textId="77777777" w:rsidR="00F46415" w:rsidRPr="00F46415" w:rsidRDefault="00F46415" w:rsidP="00F46415">
            <w:pPr>
              <w:jc w:val="center"/>
              <w:rPr>
                <w:bCs/>
                <w:sz w:val="18"/>
                <w:szCs w:val="18"/>
              </w:rPr>
            </w:pPr>
            <w:r w:rsidRPr="00F46415">
              <w:rPr>
                <w:bCs/>
                <w:sz w:val="18"/>
                <w:szCs w:val="18"/>
              </w:rPr>
              <w:t>Traktorius LS R36i</w:t>
            </w:r>
          </w:p>
        </w:tc>
        <w:tc>
          <w:tcPr>
            <w:tcW w:w="1634" w:type="dxa"/>
            <w:vAlign w:val="center"/>
          </w:tcPr>
          <w:p w14:paraId="03F7069F" w14:textId="77777777" w:rsidR="00F46415" w:rsidRPr="00F46415" w:rsidRDefault="00F46415" w:rsidP="00F46415">
            <w:pPr>
              <w:jc w:val="center"/>
              <w:rPr>
                <w:bCs/>
                <w:sz w:val="18"/>
                <w:szCs w:val="18"/>
              </w:rPr>
            </w:pPr>
            <w:r w:rsidRPr="00F46415">
              <w:rPr>
                <w:bCs/>
                <w:sz w:val="18"/>
                <w:szCs w:val="18"/>
              </w:rPr>
              <w:t>F510H</w:t>
            </w:r>
          </w:p>
        </w:tc>
        <w:tc>
          <w:tcPr>
            <w:tcW w:w="1701" w:type="dxa"/>
            <w:vAlign w:val="center"/>
          </w:tcPr>
          <w:p w14:paraId="36C5B11E" w14:textId="77777777" w:rsidR="00F46415" w:rsidRPr="00F46415" w:rsidRDefault="00F46415" w:rsidP="00F46415">
            <w:pPr>
              <w:jc w:val="center"/>
              <w:rPr>
                <w:bCs/>
                <w:sz w:val="18"/>
                <w:szCs w:val="18"/>
              </w:rPr>
            </w:pPr>
            <w:r w:rsidRPr="00F46415">
              <w:rPr>
                <w:bCs/>
                <w:sz w:val="18"/>
                <w:szCs w:val="18"/>
              </w:rPr>
              <w:t>0301-01406</w:t>
            </w:r>
          </w:p>
        </w:tc>
        <w:tc>
          <w:tcPr>
            <w:tcW w:w="1559" w:type="dxa"/>
            <w:vAlign w:val="center"/>
          </w:tcPr>
          <w:p w14:paraId="59289DF2" w14:textId="77777777" w:rsidR="00F46415" w:rsidRPr="00F46415" w:rsidRDefault="00F46415" w:rsidP="00F46415">
            <w:pPr>
              <w:jc w:val="center"/>
              <w:rPr>
                <w:bCs/>
                <w:sz w:val="18"/>
                <w:szCs w:val="18"/>
              </w:rPr>
            </w:pPr>
            <w:r w:rsidRPr="00F46415">
              <w:rPr>
                <w:bCs/>
                <w:sz w:val="18"/>
                <w:szCs w:val="18"/>
              </w:rPr>
              <w:t>1</w:t>
            </w:r>
          </w:p>
        </w:tc>
      </w:tr>
    </w:tbl>
    <w:p w14:paraId="658332A3" w14:textId="77777777" w:rsidR="00F46415" w:rsidRPr="00F46415" w:rsidRDefault="00F46415" w:rsidP="00F46415"/>
    <w:p w14:paraId="2D2113AC" w14:textId="36A9494C" w:rsidR="00F46415" w:rsidRPr="00F46415" w:rsidRDefault="00F46415" w:rsidP="00F46415">
      <w:pPr>
        <w:tabs>
          <w:tab w:val="left" w:pos="2130"/>
        </w:tabs>
        <w:jc w:val="both"/>
        <w:rPr>
          <w:b/>
        </w:rPr>
      </w:pPr>
      <w:r w:rsidRPr="00F46415">
        <w:rPr>
          <w:rFonts w:eastAsia="Calibri"/>
          <w:b/>
          <w:bCs/>
        </w:rPr>
        <w:tab/>
      </w:r>
    </w:p>
    <w:p w14:paraId="68FC671A" w14:textId="77777777" w:rsidR="00F46415" w:rsidRPr="00F46415" w:rsidRDefault="00F46415" w:rsidP="00F46415">
      <w:pPr>
        <w:spacing w:after="160" w:line="259" w:lineRule="auto"/>
        <w:rPr>
          <w:rFonts w:ascii="Calibri" w:eastAsia="Calibri" w:hAnsi="Calibri"/>
          <w:sz w:val="22"/>
          <w:szCs w:val="22"/>
        </w:rPr>
      </w:pPr>
    </w:p>
    <w:p w14:paraId="60FA3D53" w14:textId="77777777" w:rsidR="00957E6D" w:rsidRPr="00EC3B59" w:rsidRDefault="00957E6D" w:rsidP="00957E6D">
      <w:pPr>
        <w:pStyle w:val="Betarp"/>
        <w:jc w:val="both"/>
        <w:rPr>
          <w:b/>
        </w:rPr>
      </w:pPr>
    </w:p>
    <w:p w14:paraId="4276F576" w14:textId="77777777" w:rsidR="001874CF" w:rsidRDefault="001874CF" w:rsidP="001874CF">
      <w:pPr>
        <w:pStyle w:val="Betarp"/>
        <w:jc w:val="center"/>
        <w:rPr>
          <w:b/>
        </w:rPr>
      </w:pPr>
      <w:bookmarkStart w:id="3" w:name="_Hlk127352767"/>
      <w:r>
        <w:rPr>
          <w:b/>
        </w:rPr>
        <w:t>VILNIAUS APSKRITIES VYRIAUSIOJO POLICIJOS KOMISARIATO</w:t>
      </w:r>
    </w:p>
    <w:p w14:paraId="68B37ED7" w14:textId="5B7B551A" w:rsidR="001874CF" w:rsidRDefault="001874CF" w:rsidP="001874CF">
      <w:pPr>
        <w:pStyle w:val="Betarp"/>
        <w:jc w:val="center"/>
        <w:rPr>
          <w:b/>
        </w:rPr>
      </w:pPr>
      <w:r>
        <w:rPr>
          <w:b/>
        </w:rPr>
        <w:t>TRAKŲ RAJONO POLICIJOS KOMISARIATO TRANSPORTO SĄRAŠAS</w:t>
      </w:r>
    </w:p>
    <w:p w14:paraId="257C9D4A" w14:textId="6CA4DCC9" w:rsidR="001874CF" w:rsidRDefault="001874CF" w:rsidP="001874CF">
      <w:pPr>
        <w:pStyle w:val="Betarp"/>
        <w:jc w:val="center"/>
        <w:rPr>
          <w:b/>
        </w:rPr>
      </w:pPr>
      <w:r>
        <w:rPr>
          <w:b/>
        </w:rPr>
        <w:t>202</w:t>
      </w:r>
      <w:r w:rsidR="00671916">
        <w:rPr>
          <w:b/>
        </w:rPr>
        <w:t>3</w:t>
      </w:r>
      <w:r>
        <w:rPr>
          <w:b/>
        </w:rPr>
        <w:t>-0</w:t>
      </w:r>
      <w:r w:rsidR="00671916">
        <w:rPr>
          <w:b/>
        </w:rPr>
        <w:t>2</w:t>
      </w:r>
      <w:r>
        <w:rPr>
          <w:b/>
        </w:rPr>
        <w:t>-0</w:t>
      </w:r>
      <w:r w:rsidR="00671916">
        <w:rPr>
          <w:b/>
        </w:rPr>
        <w:t>1</w:t>
      </w:r>
    </w:p>
    <w:p w14:paraId="4915E92E" w14:textId="77777777" w:rsidR="001874CF" w:rsidRDefault="001874CF" w:rsidP="001874CF">
      <w:pPr>
        <w:pStyle w:val="Betarp"/>
        <w:jc w:val="center"/>
        <w:rPr>
          <w:b/>
        </w:rPr>
      </w:pPr>
    </w:p>
    <w:tbl>
      <w:tblPr>
        <w:tblStyle w:val="Lentelstinklelis"/>
        <w:tblW w:w="9356" w:type="dxa"/>
        <w:tblInd w:w="108" w:type="dxa"/>
        <w:tblLook w:val="04A0" w:firstRow="1" w:lastRow="0" w:firstColumn="1" w:lastColumn="0" w:noHBand="0" w:noVBand="1"/>
      </w:tblPr>
      <w:tblGrid>
        <w:gridCol w:w="572"/>
        <w:gridCol w:w="4585"/>
        <w:gridCol w:w="4199"/>
      </w:tblGrid>
      <w:tr w:rsidR="001874CF" w14:paraId="30CD7823" w14:textId="77777777" w:rsidTr="001874CF">
        <w:trPr>
          <w:trHeight w:val="397"/>
        </w:trPr>
        <w:tc>
          <w:tcPr>
            <w:tcW w:w="572" w:type="dxa"/>
            <w:shd w:val="clear" w:color="auto" w:fill="auto"/>
            <w:tcMar>
              <w:left w:w="108" w:type="dxa"/>
            </w:tcMar>
            <w:vAlign w:val="center"/>
          </w:tcPr>
          <w:p w14:paraId="689F52D7" w14:textId="77777777" w:rsidR="001874CF" w:rsidRDefault="001874CF" w:rsidP="00ED07E4">
            <w:pPr>
              <w:pStyle w:val="Betarp"/>
              <w:jc w:val="center"/>
              <w:rPr>
                <w:b/>
                <w:sz w:val="18"/>
                <w:szCs w:val="18"/>
              </w:rPr>
            </w:pPr>
            <w:r>
              <w:rPr>
                <w:b/>
                <w:sz w:val="18"/>
                <w:szCs w:val="18"/>
              </w:rPr>
              <w:t>EIL. NR.</w:t>
            </w:r>
          </w:p>
        </w:tc>
        <w:tc>
          <w:tcPr>
            <w:tcW w:w="4585" w:type="dxa"/>
            <w:shd w:val="clear" w:color="auto" w:fill="auto"/>
            <w:tcMar>
              <w:left w:w="108" w:type="dxa"/>
            </w:tcMar>
            <w:vAlign w:val="center"/>
          </w:tcPr>
          <w:p w14:paraId="4339E6BC" w14:textId="77777777" w:rsidR="001874CF" w:rsidRDefault="001874CF" w:rsidP="00ED07E4">
            <w:pPr>
              <w:pStyle w:val="Betarp"/>
              <w:jc w:val="center"/>
              <w:rPr>
                <w:b/>
                <w:sz w:val="18"/>
                <w:szCs w:val="18"/>
              </w:rPr>
            </w:pPr>
            <w:r>
              <w:rPr>
                <w:b/>
                <w:sz w:val="18"/>
                <w:szCs w:val="18"/>
              </w:rPr>
              <w:t>TRANSPORTO PRIEMONĖ</w:t>
            </w:r>
          </w:p>
        </w:tc>
        <w:tc>
          <w:tcPr>
            <w:tcW w:w="4199" w:type="dxa"/>
            <w:shd w:val="clear" w:color="auto" w:fill="auto"/>
            <w:tcMar>
              <w:left w:w="108" w:type="dxa"/>
            </w:tcMar>
            <w:vAlign w:val="center"/>
          </w:tcPr>
          <w:p w14:paraId="1F5591F7" w14:textId="77777777" w:rsidR="001874CF" w:rsidRDefault="001874CF" w:rsidP="00ED07E4">
            <w:pPr>
              <w:pStyle w:val="Betarp"/>
              <w:jc w:val="center"/>
              <w:rPr>
                <w:b/>
                <w:sz w:val="18"/>
                <w:szCs w:val="18"/>
              </w:rPr>
            </w:pPr>
            <w:r>
              <w:rPr>
                <w:b/>
                <w:sz w:val="18"/>
                <w:szCs w:val="18"/>
              </w:rPr>
              <w:t>KIEKIS VNT.</w:t>
            </w:r>
          </w:p>
        </w:tc>
      </w:tr>
      <w:tr w:rsidR="001874CF" w14:paraId="1794391F" w14:textId="77777777" w:rsidTr="001874CF">
        <w:trPr>
          <w:trHeight w:val="397"/>
        </w:trPr>
        <w:tc>
          <w:tcPr>
            <w:tcW w:w="572" w:type="dxa"/>
            <w:shd w:val="clear" w:color="auto" w:fill="auto"/>
            <w:tcMar>
              <w:left w:w="108" w:type="dxa"/>
            </w:tcMar>
            <w:vAlign w:val="center"/>
          </w:tcPr>
          <w:p w14:paraId="5586B486" w14:textId="77777777" w:rsidR="001874CF" w:rsidRDefault="001874CF" w:rsidP="001874CF">
            <w:pPr>
              <w:pStyle w:val="Betarp"/>
              <w:numPr>
                <w:ilvl w:val="0"/>
                <w:numId w:val="42"/>
              </w:numPr>
              <w:jc w:val="right"/>
              <w:rPr>
                <w:i/>
                <w:sz w:val="18"/>
                <w:szCs w:val="20"/>
              </w:rPr>
            </w:pPr>
          </w:p>
        </w:tc>
        <w:tc>
          <w:tcPr>
            <w:tcW w:w="4585" w:type="dxa"/>
            <w:shd w:val="clear" w:color="auto" w:fill="auto"/>
            <w:tcMar>
              <w:left w:w="108" w:type="dxa"/>
            </w:tcMar>
            <w:vAlign w:val="center"/>
          </w:tcPr>
          <w:p w14:paraId="2BC86268" w14:textId="77777777" w:rsidR="001874CF" w:rsidRDefault="001874CF" w:rsidP="00ED07E4">
            <w:pPr>
              <w:pStyle w:val="Betarp"/>
              <w:jc w:val="center"/>
              <w:rPr>
                <w:sz w:val="18"/>
                <w:szCs w:val="18"/>
              </w:rPr>
            </w:pPr>
            <w:r>
              <w:rPr>
                <w:sz w:val="18"/>
                <w:szCs w:val="18"/>
              </w:rPr>
              <w:t>Lengvieji automobiliai</w:t>
            </w:r>
          </w:p>
        </w:tc>
        <w:tc>
          <w:tcPr>
            <w:tcW w:w="4199" w:type="dxa"/>
            <w:shd w:val="clear" w:color="auto" w:fill="auto"/>
            <w:tcMar>
              <w:left w:w="108" w:type="dxa"/>
            </w:tcMar>
            <w:vAlign w:val="center"/>
          </w:tcPr>
          <w:p w14:paraId="4173EE92" w14:textId="00608A06" w:rsidR="001874CF" w:rsidRPr="00671916" w:rsidRDefault="00671916" w:rsidP="00ED07E4">
            <w:pPr>
              <w:pStyle w:val="Betarp"/>
              <w:jc w:val="center"/>
              <w:rPr>
                <w:sz w:val="20"/>
                <w:szCs w:val="20"/>
              </w:rPr>
            </w:pPr>
            <w:r w:rsidRPr="00671916">
              <w:rPr>
                <w:sz w:val="20"/>
                <w:szCs w:val="20"/>
              </w:rPr>
              <w:t>7</w:t>
            </w:r>
          </w:p>
        </w:tc>
      </w:tr>
      <w:tr w:rsidR="001874CF" w14:paraId="7DB747FA" w14:textId="77777777" w:rsidTr="001874CF">
        <w:trPr>
          <w:trHeight w:val="397"/>
        </w:trPr>
        <w:tc>
          <w:tcPr>
            <w:tcW w:w="572" w:type="dxa"/>
            <w:shd w:val="clear" w:color="auto" w:fill="auto"/>
            <w:tcMar>
              <w:left w:w="108" w:type="dxa"/>
            </w:tcMar>
            <w:vAlign w:val="center"/>
          </w:tcPr>
          <w:p w14:paraId="2C602B30" w14:textId="77777777" w:rsidR="001874CF" w:rsidRDefault="001874CF" w:rsidP="001874CF">
            <w:pPr>
              <w:pStyle w:val="Betarp"/>
              <w:numPr>
                <w:ilvl w:val="0"/>
                <w:numId w:val="42"/>
              </w:numPr>
              <w:jc w:val="right"/>
              <w:rPr>
                <w:i/>
                <w:sz w:val="18"/>
                <w:szCs w:val="20"/>
              </w:rPr>
            </w:pPr>
          </w:p>
        </w:tc>
        <w:tc>
          <w:tcPr>
            <w:tcW w:w="4585" w:type="dxa"/>
            <w:shd w:val="clear" w:color="auto" w:fill="auto"/>
            <w:tcMar>
              <w:left w:w="108" w:type="dxa"/>
            </w:tcMar>
            <w:vAlign w:val="center"/>
          </w:tcPr>
          <w:p w14:paraId="00658A83" w14:textId="77777777" w:rsidR="001874CF" w:rsidRDefault="001874CF" w:rsidP="00ED07E4">
            <w:pPr>
              <w:pStyle w:val="Betarp"/>
              <w:jc w:val="center"/>
              <w:rPr>
                <w:sz w:val="18"/>
                <w:szCs w:val="18"/>
              </w:rPr>
            </w:pPr>
            <w:r>
              <w:rPr>
                <w:color w:val="000000"/>
                <w:sz w:val="18"/>
                <w:szCs w:val="18"/>
              </w:rPr>
              <w:t xml:space="preserve">VW </w:t>
            </w:r>
            <w:proofErr w:type="spellStart"/>
            <w:r>
              <w:rPr>
                <w:color w:val="000000"/>
                <w:sz w:val="18"/>
                <w:szCs w:val="18"/>
              </w:rPr>
              <w:t>Transporter</w:t>
            </w:r>
            <w:proofErr w:type="spellEnd"/>
            <w:r>
              <w:rPr>
                <w:color w:val="000000"/>
                <w:sz w:val="18"/>
                <w:szCs w:val="18"/>
              </w:rPr>
              <w:t xml:space="preserve"> </w:t>
            </w:r>
            <w:proofErr w:type="spellStart"/>
            <w:r>
              <w:rPr>
                <w:color w:val="000000"/>
                <w:sz w:val="18"/>
                <w:szCs w:val="18"/>
              </w:rPr>
              <w:t>Kombi</w:t>
            </w:r>
            <w:proofErr w:type="spellEnd"/>
          </w:p>
        </w:tc>
        <w:tc>
          <w:tcPr>
            <w:tcW w:w="4199" w:type="dxa"/>
            <w:shd w:val="clear" w:color="auto" w:fill="auto"/>
            <w:tcMar>
              <w:left w:w="108" w:type="dxa"/>
            </w:tcMar>
            <w:vAlign w:val="center"/>
          </w:tcPr>
          <w:p w14:paraId="527F6E4C" w14:textId="77777777" w:rsidR="001874CF" w:rsidRDefault="001874CF" w:rsidP="00ED07E4">
            <w:pPr>
              <w:pStyle w:val="Betarp"/>
              <w:jc w:val="center"/>
              <w:rPr>
                <w:sz w:val="18"/>
                <w:szCs w:val="18"/>
              </w:rPr>
            </w:pPr>
            <w:r>
              <w:rPr>
                <w:sz w:val="18"/>
                <w:szCs w:val="18"/>
              </w:rPr>
              <w:t>4</w:t>
            </w:r>
          </w:p>
        </w:tc>
      </w:tr>
    </w:tbl>
    <w:p w14:paraId="19A76301" w14:textId="6199C43C" w:rsidR="001874CF" w:rsidRDefault="001874CF" w:rsidP="001874CF">
      <w:pPr>
        <w:pStyle w:val="Betarp"/>
        <w:jc w:val="center"/>
      </w:pPr>
    </w:p>
    <w:p w14:paraId="630A1A2C" w14:textId="77777777" w:rsidR="001874CF" w:rsidRDefault="001874CF" w:rsidP="001874CF">
      <w:pPr>
        <w:pStyle w:val="Betarp"/>
        <w:jc w:val="center"/>
      </w:pPr>
    </w:p>
    <w:p w14:paraId="458DDC4E" w14:textId="6101C8D9" w:rsidR="001874CF" w:rsidRDefault="006B4A01" w:rsidP="001874CF">
      <w:pPr>
        <w:pStyle w:val="Betarp"/>
      </w:pPr>
      <w:r>
        <w:t xml:space="preserve">   </w:t>
      </w:r>
      <w:r w:rsidR="001874CF">
        <w:t xml:space="preserve">Ekipažų skaičius – dirba nuo 2 iki </w:t>
      </w:r>
      <w:r w:rsidR="00671916">
        <w:t>5</w:t>
      </w:r>
      <w:r w:rsidR="001874CF">
        <w:t xml:space="preserve"> ekipažų (pagal būtinybę ir kriminogeninę situaciją)</w:t>
      </w:r>
    </w:p>
    <w:p w14:paraId="6E4965FD" w14:textId="77777777" w:rsidR="001874CF" w:rsidRDefault="001874CF" w:rsidP="001874CF">
      <w:pPr>
        <w:pStyle w:val="Betarp"/>
      </w:pPr>
    </w:p>
    <w:p w14:paraId="10DA89F5" w14:textId="77777777" w:rsidR="001874CF" w:rsidRDefault="001874CF" w:rsidP="001874CF">
      <w:pPr>
        <w:jc w:val="both"/>
        <w:rPr>
          <w:b/>
        </w:rPr>
      </w:pPr>
    </w:p>
    <w:p w14:paraId="2AEB36F9" w14:textId="77777777" w:rsidR="001874CF" w:rsidRDefault="001874CF" w:rsidP="001874CF">
      <w:pPr>
        <w:jc w:val="both"/>
        <w:rPr>
          <w:b/>
        </w:rPr>
      </w:pPr>
    </w:p>
    <w:bookmarkEnd w:id="3"/>
    <w:p w14:paraId="6770F426" w14:textId="77777777" w:rsidR="003639C3" w:rsidRDefault="003639C3" w:rsidP="00957E6D">
      <w:pPr>
        <w:jc w:val="both"/>
        <w:rPr>
          <w:b/>
        </w:rPr>
      </w:pPr>
    </w:p>
    <w:bookmarkEnd w:id="2"/>
    <w:p w14:paraId="7353399C" w14:textId="77777777" w:rsidR="003639C3" w:rsidRDefault="003639C3" w:rsidP="00957E6D">
      <w:pPr>
        <w:jc w:val="both"/>
        <w:rPr>
          <w:b/>
        </w:rPr>
      </w:pPr>
    </w:p>
    <w:p w14:paraId="5AD5F8E0" w14:textId="77777777" w:rsidR="003639C3" w:rsidRDefault="003639C3" w:rsidP="00957E6D">
      <w:pPr>
        <w:jc w:val="both"/>
        <w:rPr>
          <w:b/>
        </w:rPr>
      </w:pPr>
    </w:p>
    <w:p w14:paraId="5DB99618" w14:textId="77777777" w:rsidR="003639C3" w:rsidRDefault="003639C3" w:rsidP="00957E6D">
      <w:pPr>
        <w:jc w:val="both"/>
        <w:rPr>
          <w:b/>
        </w:rPr>
      </w:pPr>
    </w:p>
    <w:p w14:paraId="33C00610" w14:textId="77777777" w:rsidR="003639C3" w:rsidRDefault="003639C3" w:rsidP="00957E6D">
      <w:pPr>
        <w:jc w:val="both"/>
        <w:rPr>
          <w:b/>
        </w:rPr>
      </w:pPr>
    </w:p>
    <w:p w14:paraId="68B56A81" w14:textId="77777777" w:rsidR="003639C3" w:rsidRDefault="003639C3" w:rsidP="00957E6D">
      <w:pPr>
        <w:jc w:val="both"/>
        <w:rPr>
          <w:b/>
        </w:rPr>
      </w:pPr>
    </w:p>
    <w:p w14:paraId="12C3B6C6" w14:textId="77777777" w:rsidR="003639C3" w:rsidRDefault="003639C3" w:rsidP="00957E6D">
      <w:pPr>
        <w:jc w:val="both"/>
        <w:rPr>
          <w:b/>
        </w:rPr>
      </w:pPr>
    </w:p>
    <w:p w14:paraId="79479095" w14:textId="189EA35C" w:rsidR="003639C3" w:rsidRDefault="003639C3" w:rsidP="00957E6D">
      <w:pPr>
        <w:jc w:val="both"/>
        <w:rPr>
          <w:b/>
        </w:rPr>
      </w:pPr>
    </w:p>
    <w:p w14:paraId="18EDC309" w14:textId="745FF61A" w:rsidR="00616BDF" w:rsidRDefault="00616BDF" w:rsidP="00957E6D">
      <w:pPr>
        <w:jc w:val="both"/>
        <w:rPr>
          <w:b/>
        </w:rPr>
      </w:pPr>
    </w:p>
    <w:p w14:paraId="20712860" w14:textId="3026B821" w:rsidR="00616BDF" w:rsidRDefault="00616BDF" w:rsidP="00957E6D">
      <w:pPr>
        <w:jc w:val="both"/>
        <w:rPr>
          <w:b/>
        </w:rPr>
      </w:pPr>
    </w:p>
    <w:p w14:paraId="587287E1" w14:textId="3CD39DED" w:rsidR="00616BDF" w:rsidRDefault="00616BDF" w:rsidP="00957E6D">
      <w:pPr>
        <w:jc w:val="both"/>
        <w:rPr>
          <w:b/>
        </w:rPr>
      </w:pPr>
    </w:p>
    <w:p w14:paraId="1D5E691D" w14:textId="49F3331C" w:rsidR="00616BDF" w:rsidRDefault="00616BDF" w:rsidP="00957E6D">
      <w:pPr>
        <w:jc w:val="both"/>
        <w:rPr>
          <w:b/>
        </w:rPr>
      </w:pPr>
    </w:p>
    <w:p w14:paraId="11FC8E25" w14:textId="77777777" w:rsidR="00616BDF" w:rsidRDefault="00616BDF" w:rsidP="00957E6D">
      <w:pPr>
        <w:jc w:val="both"/>
        <w:rPr>
          <w:b/>
        </w:rPr>
      </w:pPr>
    </w:p>
    <w:p w14:paraId="4982AF58" w14:textId="77777777" w:rsidR="003639C3" w:rsidRDefault="003639C3" w:rsidP="00957E6D">
      <w:pPr>
        <w:jc w:val="both"/>
        <w:rPr>
          <w:b/>
        </w:rPr>
      </w:pPr>
    </w:p>
    <w:p w14:paraId="358DAFB1" w14:textId="77777777" w:rsidR="003639C3" w:rsidRDefault="003639C3" w:rsidP="00957E6D">
      <w:pPr>
        <w:jc w:val="both"/>
        <w:rPr>
          <w:b/>
        </w:rPr>
      </w:pPr>
    </w:p>
    <w:p w14:paraId="362EF6BE" w14:textId="77777777" w:rsidR="003639C3" w:rsidRDefault="003639C3" w:rsidP="00957E6D">
      <w:pPr>
        <w:jc w:val="both"/>
        <w:rPr>
          <w:b/>
        </w:rPr>
      </w:pPr>
    </w:p>
    <w:p w14:paraId="6B8CAA2E" w14:textId="297C945B" w:rsidR="006B4A01" w:rsidRDefault="006B4A01" w:rsidP="00FE4DCA">
      <w:pPr>
        <w:jc w:val="center"/>
        <w:rPr>
          <w:b/>
        </w:rPr>
      </w:pPr>
    </w:p>
    <w:p w14:paraId="2B543536" w14:textId="77777777" w:rsidR="00D80639" w:rsidRDefault="00D80639" w:rsidP="00FE4DCA">
      <w:pPr>
        <w:jc w:val="center"/>
        <w:rPr>
          <w:b/>
        </w:rPr>
      </w:pPr>
    </w:p>
    <w:p w14:paraId="104FB951" w14:textId="77777777" w:rsidR="000020D6" w:rsidRPr="000020D6" w:rsidRDefault="000020D6" w:rsidP="000020D6">
      <w:pPr>
        <w:jc w:val="center"/>
        <w:rPr>
          <w:b/>
        </w:rPr>
      </w:pPr>
      <w:r w:rsidRPr="000020D6">
        <w:rPr>
          <w:b/>
        </w:rPr>
        <w:t>VŠĮ TRAKŲ PIRMINĖS SVEIKATOS PRIEŽIŪROS CENTRAS</w:t>
      </w:r>
    </w:p>
    <w:p w14:paraId="5D85192A" w14:textId="77777777" w:rsidR="000020D6" w:rsidRPr="000020D6" w:rsidRDefault="000020D6" w:rsidP="000020D6">
      <w:pPr>
        <w:jc w:val="center"/>
        <w:rPr>
          <w:b/>
        </w:rPr>
      </w:pPr>
      <w:r w:rsidRPr="000020D6">
        <w:rPr>
          <w:b/>
        </w:rPr>
        <w:t>2023-01-31</w:t>
      </w:r>
    </w:p>
    <w:p w14:paraId="562337B3" w14:textId="77777777" w:rsidR="000020D6" w:rsidRPr="000020D6" w:rsidRDefault="000020D6" w:rsidP="000020D6"/>
    <w:tbl>
      <w:tblPr>
        <w:tblW w:w="9072" w:type="dxa"/>
        <w:jc w:val="center"/>
        <w:tblLayout w:type="fixed"/>
        <w:tblCellMar>
          <w:left w:w="10" w:type="dxa"/>
          <w:right w:w="10" w:type="dxa"/>
        </w:tblCellMar>
        <w:tblLook w:val="0000" w:firstRow="0" w:lastRow="0" w:firstColumn="0" w:lastColumn="0" w:noHBand="0" w:noVBand="0"/>
      </w:tblPr>
      <w:tblGrid>
        <w:gridCol w:w="499"/>
        <w:gridCol w:w="3470"/>
        <w:gridCol w:w="2126"/>
        <w:gridCol w:w="2977"/>
      </w:tblGrid>
      <w:tr w:rsidR="000020D6" w:rsidRPr="000020D6" w14:paraId="43D8BD25" w14:textId="77777777" w:rsidTr="009D4B5E">
        <w:trPr>
          <w:trHeight w:hRule="exact" w:val="617"/>
          <w:jc w:val="center"/>
        </w:trPr>
        <w:tc>
          <w:tcPr>
            <w:tcW w:w="499" w:type="dxa"/>
            <w:tcBorders>
              <w:top w:val="single" w:sz="4" w:space="0" w:color="auto"/>
              <w:left w:val="single" w:sz="4" w:space="0" w:color="auto"/>
            </w:tcBorders>
            <w:shd w:val="clear" w:color="auto" w:fill="FFFFFF"/>
            <w:vAlign w:val="center"/>
          </w:tcPr>
          <w:p w14:paraId="201CA6E5" w14:textId="77777777" w:rsidR="000020D6" w:rsidRPr="000020D6" w:rsidRDefault="000020D6" w:rsidP="000020D6">
            <w:pPr>
              <w:tabs>
                <w:tab w:val="left" w:pos="3256"/>
              </w:tabs>
              <w:jc w:val="center"/>
              <w:rPr>
                <w:b/>
                <w:sz w:val="18"/>
                <w:szCs w:val="18"/>
              </w:rPr>
            </w:pPr>
            <w:r w:rsidRPr="000020D6">
              <w:rPr>
                <w:b/>
                <w:iCs/>
                <w:sz w:val="18"/>
                <w:szCs w:val="18"/>
              </w:rPr>
              <w:t>Eil. Nr.</w:t>
            </w:r>
          </w:p>
        </w:tc>
        <w:tc>
          <w:tcPr>
            <w:tcW w:w="3470" w:type="dxa"/>
            <w:tcBorders>
              <w:top w:val="single" w:sz="4" w:space="0" w:color="auto"/>
              <w:left w:val="single" w:sz="4" w:space="0" w:color="auto"/>
            </w:tcBorders>
            <w:shd w:val="clear" w:color="auto" w:fill="FFFFFF"/>
            <w:vAlign w:val="center"/>
          </w:tcPr>
          <w:p w14:paraId="063B6301" w14:textId="77777777" w:rsidR="000020D6" w:rsidRPr="000020D6" w:rsidRDefault="000020D6" w:rsidP="000020D6">
            <w:pPr>
              <w:tabs>
                <w:tab w:val="left" w:pos="3256"/>
              </w:tabs>
              <w:jc w:val="center"/>
              <w:rPr>
                <w:b/>
                <w:sz w:val="18"/>
                <w:szCs w:val="18"/>
              </w:rPr>
            </w:pPr>
            <w:r w:rsidRPr="000020D6">
              <w:rPr>
                <w:b/>
                <w:iCs/>
                <w:sz w:val="18"/>
                <w:szCs w:val="18"/>
              </w:rPr>
              <w:t>Automobilio modelis</w:t>
            </w:r>
          </w:p>
        </w:tc>
        <w:tc>
          <w:tcPr>
            <w:tcW w:w="2126" w:type="dxa"/>
            <w:tcBorders>
              <w:top w:val="single" w:sz="4" w:space="0" w:color="auto"/>
              <w:left w:val="single" w:sz="4" w:space="0" w:color="auto"/>
            </w:tcBorders>
            <w:shd w:val="clear" w:color="auto" w:fill="FFFFFF"/>
            <w:vAlign w:val="center"/>
          </w:tcPr>
          <w:p w14:paraId="2F51DF9A" w14:textId="77777777" w:rsidR="000020D6" w:rsidRPr="000020D6" w:rsidRDefault="000020D6" w:rsidP="000020D6">
            <w:pPr>
              <w:tabs>
                <w:tab w:val="left" w:pos="3256"/>
              </w:tabs>
              <w:jc w:val="center"/>
              <w:rPr>
                <w:b/>
                <w:sz w:val="18"/>
                <w:szCs w:val="18"/>
              </w:rPr>
            </w:pPr>
            <w:r w:rsidRPr="000020D6">
              <w:rPr>
                <w:b/>
                <w:iCs/>
                <w:sz w:val="18"/>
                <w:szCs w:val="18"/>
              </w:rPr>
              <w:t>Gali priimti</w:t>
            </w:r>
            <w:r w:rsidRPr="000020D6">
              <w:rPr>
                <w:b/>
                <w:iCs/>
                <w:sz w:val="18"/>
                <w:szCs w:val="18"/>
              </w:rPr>
              <w:br/>
              <w:t>ligonių</w:t>
            </w:r>
          </w:p>
        </w:tc>
        <w:tc>
          <w:tcPr>
            <w:tcW w:w="2977" w:type="dxa"/>
            <w:tcBorders>
              <w:top w:val="single" w:sz="4" w:space="0" w:color="auto"/>
              <w:left w:val="single" w:sz="4" w:space="0" w:color="auto"/>
              <w:right w:val="single" w:sz="4" w:space="0" w:color="auto"/>
            </w:tcBorders>
            <w:shd w:val="clear" w:color="auto" w:fill="FFFFFF"/>
            <w:vAlign w:val="center"/>
          </w:tcPr>
          <w:p w14:paraId="72FBE04C" w14:textId="77777777" w:rsidR="000020D6" w:rsidRPr="000020D6" w:rsidRDefault="000020D6" w:rsidP="000020D6">
            <w:pPr>
              <w:tabs>
                <w:tab w:val="left" w:pos="3256"/>
              </w:tabs>
              <w:jc w:val="center"/>
              <w:rPr>
                <w:b/>
                <w:sz w:val="18"/>
                <w:szCs w:val="18"/>
              </w:rPr>
            </w:pPr>
            <w:r w:rsidRPr="000020D6">
              <w:rPr>
                <w:b/>
                <w:iCs/>
                <w:sz w:val="18"/>
                <w:szCs w:val="18"/>
              </w:rPr>
              <w:t>Valstybinis Nr.</w:t>
            </w:r>
          </w:p>
        </w:tc>
      </w:tr>
      <w:tr w:rsidR="000020D6" w:rsidRPr="000020D6" w14:paraId="027A1C4A" w14:textId="77777777" w:rsidTr="009D4B5E">
        <w:trPr>
          <w:trHeight w:hRule="exact" w:val="286"/>
          <w:jc w:val="center"/>
        </w:trPr>
        <w:tc>
          <w:tcPr>
            <w:tcW w:w="499" w:type="dxa"/>
            <w:tcBorders>
              <w:top w:val="single" w:sz="4" w:space="0" w:color="auto"/>
              <w:left w:val="single" w:sz="4" w:space="0" w:color="auto"/>
            </w:tcBorders>
            <w:shd w:val="clear" w:color="auto" w:fill="FFFFFF"/>
            <w:vAlign w:val="center"/>
          </w:tcPr>
          <w:p w14:paraId="6CDCFFE4" w14:textId="77777777" w:rsidR="000020D6" w:rsidRPr="000020D6" w:rsidRDefault="000020D6" w:rsidP="000020D6">
            <w:pPr>
              <w:tabs>
                <w:tab w:val="left" w:pos="3256"/>
              </w:tabs>
              <w:jc w:val="center"/>
              <w:rPr>
                <w:sz w:val="18"/>
                <w:szCs w:val="18"/>
              </w:rPr>
            </w:pPr>
            <w:r w:rsidRPr="000020D6">
              <w:rPr>
                <w:sz w:val="18"/>
                <w:szCs w:val="18"/>
              </w:rPr>
              <w:t>1</w:t>
            </w:r>
          </w:p>
        </w:tc>
        <w:tc>
          <w:tcPr>
            <w:tcW w:w="3470" w:type="dxa"/>
            <w:tcBorders>
              <w:top w:val="single" w:sz="4" w:space="0" w:color="auto"/>
              <w:left w:val="single" w:sz="4" w:space="0" w:color="auto"/>
            </w:tcBorders>
            <w:shd w:val="clear" w:color="auto" w:fill="FFFFFF"/>
            <w:vAlign w:val="center"/>
          </w:tcPr>
          <w:p w14:paraId="7551CAA8" w14:textId="77777777" w:rsidR="000020D6" w:rsidRPr="000020D6" w:rsidRDefault="000020D6" w:rsidP="000020D6">
            <w:pPr>
              <w:tabs>
                <w:tab w:val="left" w:pos="3256"/>
              </w:tabs>
              <w:jc w:val="center"/>
              <w:rPr>
                <w:sz w:val="18"/>
                <w:szCs w:val="18"/>
              </w:rPr>
            </w:pPr>
            <w:r w:rsidRPr="000020D6">
              <w:rPr>
                <w:sz w:val="18"/>
                <w:szCs w:val="18"/>
              </w:rPr>
              <w:t>2</w:t>
            </w:r>
          </w:p>
        </w:tc>
        <w:tc>
          <w:tcPr>
            <w:tcW w:w="2126" w:type="dxa"/>
            <w:tcBorders>
              <w:top w:val="single" w:sz="4" w:space="0" w:color="auto"/>
              <w:left w:val="single" w:sz="4" w:space="0" w:color="auto"/>
            </w:tcBorders>
            <w:shd w:val="clear" w:color="auto" w:fill="FFFFFF"/>
            <w:vAlign w:val="center"/>
          </w:tcPr>
          <w:p w14:paraId="5DD8808C" w14:textId="77777777" w:rsidR="000020D6" w:rsidRPr="000020D6" w:rsidRDefault="000020D6" w:rsidP="000020D6">
            <w:pPr>
              <w:tabs>
                <w:tab w:val="left" w:pos="3256"/>
              </w:tabs>
              <w:jc w:val="center"/>
              <w:rPr>
                <w:sz w:val="18"/>
                <w:szCs w:val="18"/>
              </w:rPr>
            </w:pPr>
            <w:r w:rsidRPr="000020D6">
              <w:rPr>
                <w:sz w:val="18"/>
                <w:szCs w:val="18"/>
              </w:rPr>
              <w:t>3</w:t>
            </w:r>
          </w:p>
        </w:tc>
        <w:tc>
          <w:tcPr>
            <w:tcW w:w="2977" w:type="dxa"/>
            <w:tcBorders>
              <w:top w:val="single" w:sz="4" w:space="0" w:color="auto"/>
              <w:left w:val="single" w:sz="4" w:space="0" w:color="auto"/>
              <w:right w:val="single" w:sz="4" w:space="0" w:color="auto"/>
            </w:tcBorders>
            <w:shd w:val="clear" w:color="auto" w:fill="FFFFFF"/>
            <w:vAlign w:val="center"/>
          </w:tcPr>
          <w:p w14:paraId="55C85BE4" w14:textId="77777777" w:rsidR="000020D6" w:rsidRPr="000020D6" w:rsidRDefault="000020D6" w:rsidP="000020D6">
            <w:pPr>
              <w:tabs>
                <w:tab w:val="left" w:pos="3256"/>
              </w:tabs>
              <w:jc w:val="center"/>
              <w:rPr>
                <w:sz w:val="18"/>
                <w:szCs w:val="18"/>
              </w:rPr>
            </w:pPr>
            <w:r w:rsidRPr="000020D6">
              <w:rPr>
                <w:sz w:val="18"/>
                <w:szCs w:val="18"/>
              </w:rPr>
              <w:t>4</w:t>
            </w:r>
          </w:p>
        </w:tc>
      </w:tr>
      <w:tr w:rsidR="000020D6" w:rsidRPr="000020D6" w14:paraId="5C7288CD" w14:textId="77777777" w:rsidTr="009D4B5E">
        <w:trPr>
          <w:trHeight w:val="340"/>
          <w:jc w:val="center"/>
        </w:trPr>
        <w:tc>
          <w:tcPr>
            <w:tcW w:w="499" w:type="dxa"/>
            <w:tcBorders>
              <w:top w:val="single" w:sz="4" w:space="0" w:color="auto"/>
              <w:left w:val="single" w:sz="4" w:space="0" w:color="auto"/>
            </w:tcBorders>
            <w:shd w:val="clear" w:color="auto" w:fill="FFFFFF"/>
            <w:vAlign w:val="center"/>
          </w:tcPr>
          <w:p w14:paraId="219BE9EC" w14:textId="77777777" w:rsidR="000020D6" w:rsidRPr="000020D6" w:rsidRDefault="000020D6" w:rsidP="000020D6">
            <w:pPr>
              <w:widowControl w:val="0"/>
              <w:numPr>
                <w:ilvl w:val="0"/>
                <w:numId w:val="16"/>
              </w:numPr>
              <w:tabs>
                <w:tab w:val="left" w:pos="3256"/>
              </w:tabs>
              <w:spacing w:after="160" w:line="259" w:lineRule="auto"/>
              <w:contextualSpacing/>
              <w:jc w:val="right"/>
              <w:rPr>
                <w:rFonts w:ascii="Calibri" w:hAnsi="Calibri"/>
                <w:sz w:val="18"/>
                <w:szCs w:val="18"/>
              </w:rPr>
            </w:pPr>
          </w:p>
        </w:tc>
        <w:tc>
          <w:tcPr>
            <w:tcW w:w="3470" w:type="dxa"/>
            <w:tcBorders>
              <w:top w:val="single" w:sz="4" w:space="0" w:color="auto"/>
              <w:left w:val="single" w:sz="4" w:space="0" w:color="auto"/>
            </w:tcBorders>
            <w:shd w:val="clear" w:color="auto" w:fill="FFFFFF"/>
            <w:vAlign w:val="center"/>
          </w:tcPr>
          <w:p w14:paraId="7569CE90" w14:textId="77777777" w:rsidR="000020D6" w:rsidRPr="000020D6" w:rsidRDefault="000020D6" w:rsidP="000020D6">
            <w:pPr>
              <w:tabs>
                <w:tab w:val="left" w:pos="3256"/>
              </w:tabs>
              <w:jc w:val="center"/>
              <w:rPr>
                <w:sz w:val="20"/>
                <w:szCs w:val="18"/>
              </w:rPr>
            </w:pPr>
            <w:r w:rsidRPr="000020D6">
              <w:rPr>
                <w:sz w:val="20"/>
                <w:szCs w:val="18"/>
              </w:rPr>
              <w:t>VW TRANSPORTER</w:t>
            </w:r>
          </w:p>
        </w:tc>
        <w:tc>
          <w:tcPr>
            <w:tcW w:w="2126" w:type="dxa"/>
            <w:tcBorders>
              <w:top w:val="single" w:sz="4" w:space="0" w:color="auto"/>
              <w:left w:val="single" w:sz="4" w:space="0" w:color="auto"/>
            </w:tcBorders>
            <w:shd w:val="clear" w:color="auto" w:fill="FFFFFF"/>
            <w:vAlign w:val="center"/>
          </w:tcPr>
          <w:p w14:paraId="77265442" w14:textId="77777777" w:rsidR="000020D6" w:rsidRPr="000020D6" w:rsidRDefault="000020D6" w:rsidP="000020D6">
            <w:pPr>
              <w:tabs>
                <w:tab w:val="left" w:pos="3256"/>
              </w:tabs>
              <w:jc w:val="center"/>
              <w:rPr>
                <w:sz w:val="20"/>
                <w:szCs w:val="18"/>
              </w:rPr>
            </w:pPr>
            <w:r w:rsidRPr="000020D6">
              <w:rPr>
                <w:sz w:val="20"/>
                <w:szCs w:val="18"/>
              </w:rPr>
              <w:t>1</w:t>
            </w:r>
          </w:p>
        </w:tc>
        <w:tc>
          <w:tcPr>
            <w:tcW w:w="2977" w:type="dxa"/>
            <w:tcBorders>
              <w:top w:val="single" w:sz="4" w:space="0" w:color="auto"/>
              <w:left w:val="single" w:sz="4" w:space="0" w:color="auto"/>
              <w:right w:val="single" w:sz="4" w:space="0" w:color="auto"/>
            </w:tcBorders>
            <w:shd w:val="clear" w:color="auto" w:fill="FFFFFF"/>
            <w:vAlign w:val="center"/>
          </w:tcPr>
          <w:p w14:paraId="147B6230" w14:textId="77777777" w:rsidR="000020D6" w:rsidRPr="000020D6" w:rsidRDefault="000020D6" w:rsidP="000020D6">
            <w:pPr>
              <w:tabs>
                <w:tab w:val="left" w:pos="3256"/>
              </w:tabs>
              <w:jc w:val="center"/>
              <w:rPr>
                <w:sz w:val="20"/>
                <w:szCs w:val="18"/>
              </w:rPr>
            </w:pPr>
            <w:r w:rsidRPr="000020D6">
              <w:rPr>
                <w:sz w:val="20"/>
                <w:szCs w:val="18"/>
              </w:rPr>
              <w:t>JSE 758</w:t>
            </w:r>
          </w:p>
        </w:tc>
      </w:tr>
      <w:tr w:rsidR="000020D6" w:rsidRPr="000020D6" w14:paraId="0A55CB4B" w14:textId="77777777" w:rsidTr="009D4B5E">
        <w:trPr>
          <w:trHeight w:val="340"/>
          <w:jc w:val="center"/>
        </w:trPr>
        <w:tc>
          <w:tcPr>
            <w:tcW w:w="499" w:type="dxa"/>
            <w:tcBorders>
              <w:top w:val="single" w:sz="4" w:space="0" w:color="auto"/>
              <w:left w:val="single" w:sz="4" w:space="0" w:color="auto"/>
            </w:tcBorders>
            <w:shd w:val="clear" w:color="auto" w:fill="FFFFFF"/>
            <w:vAlign w:val="center"/>
          </w:tcPr>
          <w:p w14:paraId="30F7179C" w14:textId="77777777" w:rsidR="000020D6" w:rsidRPr="000020D6" w:rsidRDefault="000020D6" w:rsidP="000020D6">
            <w:pPr>
              <w:widowControl w:val="0"/>
              <w:numPr>
                <w:ilvl w:val="0"/>
                <w:numId w:val="16"/>
              </w:numPr>
              <w:tabs>
                <w:tab w:val="left" w:pos="3256"/>
              </w:tabs>
              <w:spacing w:after="160" w:line="259" w:lineRule="auto"/>
              <w:contextualSpacing/>
              <w:jc w:val="right"/>
              <w:rPr>
                <w:rFonts w:ascii="Calibri" w:hAnsi="Calibri"/>
                <w:sz w:val="18"/>
                <w:szCs w:val="18"/>
              </w:rPr>
            </w:pPr>
          </w:p>
        </w:tc>
        <w:tc>
          <w:tcPr>
            <w:tcW w:w="3470" w:type="dxa"/>
            <w:tcBorders>
              <w:top w:val="single" w:sz="4" w:space="0" w:color="auto"/>
              <w:left w:val="single" w:sz="4" w:space="0" w:color="auto"/>
            </w:tcBorders>
            <w:shd w:val="clear" w:color="auto" w:fill="FFFFFF"/>
            <w:vAlign w:val="center"/>
          </w:tcPr>
          <w:p w14:paraId="12518E2C" w14:textId="77777777" w:rsidR="000020D6" w:rsidRPr="000020D6" w:rsidRDefault="000020D6" w:rsidP="000020D6">
            <w:pPr>
              <w:tabs>
                <w:tab w:val="left" w:pos="3256"/>
              </w:tabs>
              <w:jc w:val="center"/>
              <w:rPr>
                <w:sz w:val="20"/>
                <w:szCs w:val="18"/>
              </w:rPr>
            </w:pPr>
            <w:r w:rsidRPr="000020D6">
              <w:rPr>
                <w:sz w:val="20"/>
                <w:szCs w:val="18"/>
              </w:rPr>
              <w:t>VW TRANSPORTER</w:t>
            </w:r>
          </w:p>
        </w:tc>
        <w:tc>
          <w:tcPr>
            <w:tcW w:w="2126" w:type="dxa"/>
            <w:tcBorders>
              <w:top w:val="single" w:sz="4" w:space="0" w:color="auto"/>
              <w:left w:val="single" w:sz="4" w:space="0" w:color="auto"/>
            </w:tcBorders>
            <w:shd w:val="clear" w:color="auto" w:fill="FFFFFF"/>
            <w:vAlign w:val="center"/>
          </w:tcPr>
          <w:p w14:paraId="5DC7E0EF" w14:textId="77777777" w:rsidR="000020D6" w:rsidRPr="000020D6" w:rsidRDefault="000020D6" w:rsidP="000020D6">
            <w:pPr>
              <w:tabs>
                <w:tab w:val="left" w:pos="3256"/>
              </w:tabs>
              <w:jc w:val="center"/>
              <w:rPr>
                <w:sz w:val="20"/>
                <w:szCs w:val="18"/>
              </w:rPr>
            </w:pPr>
            <w:r w:rsidRPr="000020D6">
              <w:rPr>
                <w:sz w:val="20"/>
                <w:szCs w:val="18"/>
              </w:rPr>
              <w:t>1</w:t>
            </w:r>
          </w:p>
        </w:tc>
        <w:tc>
          <w:tcPr>
            <w:tcW w:w="2977" w:type="dxa"/>
            <w:tcBorders>
              <w:top w:val="single" w:sz="4" w:space="0" w:color="auto"/>
              <w:left w:val="single" w:sz="4" w:space="0" w:color="auto"/>
              <w:right w:val="single" w:sz="4" w:space="0" w:color="auto"/>
            </w:tcBorders>
            <w:shd w:val="clear" w:color="auto" w:fill="FFFFFF"/>
            <w:vAlign w:val="center"/>
          </w:tcPr>
          <w:p w14:paraId="580D1E71" w14:textId="77777777" w:rsidR="000020D6" w:rsidRPr="000020D6" w:rsidRDefault="000020D6" w:rsidP="000020D6">
            <w:pPr>
              <w:tabs>
                <w:tab w:val="left" w:pos="3256"/>
              </w:tabs>
              <w:jc w:val="center"/>
              <w:rPr>
                <w:sz w:val="20"/>
                <w:szCs w:val="18"/>
              </w:rPr>
            </w:pPr>
            <w:r w:rsidRPr="000020D6">
              <w:rPr>
                <w:sz w:val="20"/>
                <w:szCs w:val="18"/>
              </w:rPr>
              <w:t>HZL 935</w:t>
            </w:r>
          </w:p>
        </w:tc>
      </w:tr>
      <w:tr w:rsidR="000020D6" w:rsidRPr="000020D6" w14:paraId="4D7B5BA0" w14:textId="77777777" w:rsidTr="009D4B5E">
        <w:trPr>
          <w:trHeight w:val="340"/>
          <w:jc w:val="center"/>
        </w:trPr>
        <w:tc>
          <w:tcPr>
            <w:tcW w:w="499" w:type="dxa"/>
            <w:tcBorders>
              <w:top w:val="single" w:sz="4" w:space="0" w:color="auto"/>
              <w:left w:val="single" w:sz="4" w:space="0" w:color="auto"/>
            </w:tcBorders>
            <w:shd w:val="clear" w:color="auto" w:fill="FFFFFF"/>
            <w:vAlign w:val="center"/>
          </w:tcPr>
          <w:p w14:paraId="1864A17D" w14:textId="77777777" w:rsidR="000020D6" w:rsidRPr="000020D6" w:rsidRDefault="000020D6" w:rsidP="000020D6">
            <w:pPr>
              <w:widowControl w:val="0"/>
              <w:numPr>
                <w:ilvl w:val="0"/>
                <w:numId w:val="16"/>
              </w:numPr>
              <w:tabs>
                <w:tab w:val="left" w:pos="3256"/>
              </w:tabs>
              <w:spacing w:after="160" w:line="259" w:lineRule="auto"/>
              <w:contextualSpacing/>
              <w:jc w:val="right"/>
              <w:rPr>
                <w:rFonts w:ascii="Calibri" w:hAnsi="Calibri"/>
                <w:sz w:val="18"/>
                <w:szCs w:val="18"/>
              </w:rPr>
            </w:pPr>
          </w:p>
        </w:tc>
        <w:tc>
          <w:tcPr>
            <w:tcW w:w="3470" w:type="dxa"/>
            <w:tcBorders>
              <w:top w:val="single" w:sz="4" w:space="0" w:color="auto"/>
              <w:left w:val="single" w:sz="4" w:space="0" w:color="auto"/>
            </w:tcBorders>
            <w:shd w:val="clear" w:color="auto" w:fill="FFFFFF"/>
            <w:vAlign w:val="center"/>
          </w:tcPr>
          <w:p w14:paraId="6793F673" w14:textId="77777777" w:rsidR="000020D6" w:rsidRPr="000020D6" w:rsidRDefault="000020D6" w:rsidP="000020D6">
            <w:pPr>
              <w:tabs>
                <w:tab w:val="left" w:pos="3256"/>
              </w:tabs>
              <w:jc w:val="center"/>
              <w:rPr>
                <w:sz w:val="20"/>
                <w:szCs w:val="18"/>
              </w:rPr>
            </w:pPr>
            <w:r w:rsidRPr="000020D6">
              <w:rPr>
                <w:sz w:val="20"/>
                <w:szCs w:val="18"/>
              </w:rPr>
              <w:t>VW TRANSPORTER</w:t>
            </w:r>
          </w:p>
        </w:tc>
        <w:tc>
          <w:tcPr>
            <w:tcW w:w="2126" w:type="dxa"/>
            <w:tcBorders>
              <w:top w:val="single" w:sz="4" w:space="0" w:color="auto"/>
              <w:left w:val="single" w:sz="4" w:space="0" w:color="auto"/>
            </w:tcBorders>
            <w:shd w:val="clear" w:color="auto" w:fill="FFFFFF"/>
            <w:vAlign w:val="center"/>
          </w:tcPr>
          <w:p w14:paraId="326282E7" w14:textId="77777777" w:rsidR="000020D6" w:rsidRPr="000020D6" w:rsidRDefault="000020D6" w:rsidP="000020D6">
            <w:pPr>
              <w:tabs>
                <w:tab w:val="left" w:pos="3256"/>
              </w:tabs>
              <w:jc w:val="center"/>
              <w:rPr>
                <w:sz w:val="20"/>
                <w:szCs w:val="18"/>
              </w:rPr>
            </w:pPr>
            <w:r w:rsidRPr="000020D6">
              <w:rPr>
                <w:sz w:val="20"/>
                <w:szCs w:val="18"/>
              </w:rPr>
              <w:t>1</w:t>
            </w:r>
          </w:p>
        </w:tc>
        <w:tc>
          <w:tcPr>
            <w:tcW w:w="2977" w:type="dxa"/>
            <w:tcBorders>
              <w:top w:val="single" w:sz="4" w:space="0" w:color="auto"/>
              <w:left w:val="single" w:sz="4" w:space="0" w:color="auto"/>
              <w:right w:val="single" w:sz="4" w:space="0" w:color="auto"/>
            </w:tcBorders>
            <w:shd w:val="clear" w:color="auto" w:fill="FFFFFF"/>
            <w:vAlign w:val="center"/>
          </w:tcPr>
          <w:p w14:paraId="0844ABB1" w14:textId="77777777" w:rsidR="000020D6" w:rsidRPr="000020D6" w:rsidRDefault="000020D6" w:rsidP="000020D6">
            <w:pPr>
              <w:tabs>
                <w:tab w:val="left" w:pos="3256"/>
              </w:tabs>
              <w:jc w:val="center"/>
              <w:rPr>
                <w:sz w:val="20"/>
                <w:szCs w:val="18"/>
              </w:rPr>
            </w:pPr>
            <w:r w:rsidRPr="000020D6">
              <w:rPr>
                <w:sz w:val="20"/>
                <w:szCs w:val="18"/>
              </w:rPr>
              <w:t>LTT 860</w:t>
            </w:r>
          </w:p>
        </w:tc>
      </w:tr>
      <w:tr w:rsidR="000020D6" w:rsidRPr="000020D6" w14:paraId="4B2F37AE" w14:textId="77777777" w:rsidTr="009D4B5E">
        <w:trPr>
          <w:trHeight w:val="340"/>
          <w:jc w:val="center"/>
        </w:trPr>
        <w:tc>
          <w:tcPr>
            <w:tcW w:w="499" w:type="dxa"/>
            <w:tcBorders>
              <w:top w:val="single" w:sz="4" w:space="0" w:color="auto"/>
              <w:left w:val="single" w:sz="4" w:space="0" w:color="auto"/>
            </w:tcBorders>
            <w:shd w:val="clear" w:color="auto" w:fill="FFFFFF"/>
            <w:vAlign w:val="center"/>
          </w:tcPr>
          <w:p w14:paraId="1076D70E" w14:textId="77777777" w:rsidR="000020D6" w:rsidRPr="000020D6" w:rsidRDefault="000020D6" w:rsidP="000020D6">
            <w:pPr>
              <w:widowControl w:val="0"/>
              <w:numPr>
                <w:ilvl w:val="0"/>
                <w:numId w:val="16"/>
              </w:numPr>
              <w:tabs>
                <w:tab w:val="left" w:pos="3256"/>
              </w:tabs>
              <w:spacing w:after="160" w:line="259" w:lineRule="auto"/>
              <w:contextualSpacing/>
              <w:jc w:val="right"/>
              <w:rPr>
                <w:rFonts w:ascii="Calibri" w:hAnsi="Calibri"/>
                <w:sz w:val="18"/>
                <w:szCs w:val="18"/>
              </w:rPr>
            </w:pPr>
          </w:p>
        </w:tc>
        <w:tc>
          <w:tcPr>
            <w:tcW w:w="3470" w:type="dxa"/>
            <w:tcBorders>
              <w:top w:val="single" w:sz="4" w:space="0" w:color="auto"/>
              <w:left w:val="single" w:sz="4" w:space="0" w:color="auto"/>
            </w:tcBorders>
            <w:shd w:val="clear" w:color="auto" w:fill="FFFFFF"/>
            <w:vAlign w:val="center"/>
          </w:tcPr>
          <w:p w14:paraId="3A24E3F7" w14:textId="77777777" w:rsidR="000020D6" w:rsidRPr="000020D6" w:rsidRDefault="000020D6" w:rsidP="000020D6">
            <w:pPr>
              <w:tabs>
                <w:tab w:val="left" w:pos="3256"/>
              </w:tabs>
              <w:jc w:val="center"/>
              <w:rPr>
                <w:sz w:val="20"/>
                <w:szCs w:val="18"/>
              </w:rPr>
            </w:pPr>
            <w:r w:rsidRPr="000020D6">
              <w:rPr>
                <w:sz w:val="20"/>
                <w:szCs w:val="18"/>
              </w:rPr>
              <w:t>RENAULT MASTER</w:t>
            </w:r>
          </w:p>
        </w:tc>
        <w:tc>
          <w:tcPr>
            <w:tcW w:w="2126" w:type="dxa"/>
            <w:tcBorders>
              <w:top w:val="single" w:sz="4" w:space="0" w:color="auto"/>
              <w:left w:val="single" w:sz="4" w:space="0" w:color="auto"/>
            </w:tcBorders>
            <w:shd w:val="clear" w:color="auto" w:fill="FFFFFF"/>
            <w:vAlign w:val="center"/>
          </w:tcPr>
          <w:p w14:paraId="344A5731" w14:textId="77777777" w:rsidR="000020D6" w:rsidRPr="000020D6" w:rsidRDefault="000020D6" w:rsidP="000020D6">
            <w:pPr>
              <w:tabs>
                <w:tab w:val="left" w:pos="3256"/>
              </w:tabs>
              <w:jc w:val="center"/>
              <w:rPr>
                <w:sz w:val="20"/>
                <w:szCs w:val="18"/>
              </w:rPr>
            </w:pPr>
            <w:r w:rsidRPr="000020D6">
              <w:rPr>
                <w:sz w:val="20"/>
                <w:szCs w:val="18"/>
              </w:rPr>
              <w:t>1</w:t>
            </w:r>
          </w:p>
        </w:tc>
        <w:tc>
          <w:tcPr>
            <w:tcW w:w="2977" w:type="dxa"/>
            <w:tcBorders>
              <w:top w:val="single" w:sz="4" w:space="0" w:color="auto"/>
              <w:left w:val="single" w:sz="4" w:space="0" w:color="auto"/>
              <w:right w:val="single" w:sz="4" w:space="0" w:color="auto"/>
            </w:tcBorders>
            <w:shd w:val="clear" w:color="auto" w:fill="FFFFFF"/>
            <w:vAlign w:val="center"/>
          </w:tcPr>
          <w:p w14:paraId="22FFD230" w14:textId="77777777" w:rsidR="000020D6" w:rsidRPr="000020D6" w:rsidRDefault="000020D6" w:rsidP="000020D6">
            <w:pPr>
              <w:tabs>
                <w:tab w:val="left" w:pos="3256"/>
              </w:tabs>
              <w:jc w:val="center"/>
              <w:rPr>
                <w:sz w:val="20"/>
                <w:szCs w:val="18"/>
              </w:rPr>
            </w:pPr>
            <w:r w:rsidRPr="000020D6">
              <w:rPr>
                <w:sz w:val="20"/>
                <w:szCs w:val="18"/>
              </w:rPr>
              <w:t>KSA 456</w:t>
            </w:r>
          </w:p>
        </w:tc>
      </w:tr>
      <w:tr w:rsidR="000020D6" w:rsidRPr="000020D6" w14:paraId="5ED3A379" w14:textId="77777777" w:rsidTr="009D4B5E">
        <w:trPr>
          <w:trHeight w:val="340"/>
          <w:jc w:val="center"/>
        </w:trPr>
        <w:tc>
          <w:tcPr>
            <w:tcW w:w="499" w:type="dxa"/>
            <w:tcBorders>
              <w:top w:val="single" w:sz="4" w:space="0" w:color="auto"/>
              <w:left w:val="single" w:sz="4" w:space="0" w:color="auto"/>
            </w:tcBorders>
            <w:shd w:val="clear" w:color="auto" w:fill="FFFFFF"/>
            <w:vAlign w:val="center"/>
          </w:tcPr>
          <w:p w14:paraId="6D77E98C" w14:textId="77777777" w:rsidR="000020D6" w:rsidRPr="000020D6" w:rsidRDefault="000020D6" w:rsidP="000020D6">
            <w:pPr>
              <w:widowControl w:val="0"/>
              <w:numPr>
                <w:ilvl w:val="0"/>
                <w:numId w:val="16"/>
              </w:numPr>
              <w:tabs>
                <w:tab w:val="left" w:pos="3256"/>
              </w:tabs>
              <w:spacing w:after="160" w:line="259" w:lineRule="auto"/>
              <w:contextualSpacing/>
              <w:jc w:val="right"/>
              <w:rPr>
                <w:rFonts w:ascii="Calibri" w:hAnsi="Calibri"/>
                <w:sz w:val="18"/>
                <w:szCs w:val="18"/>
              </w:rPr>
            </w:pPr>
          </w:p>
        </w:tc>
        <w:tc>
          <w:tcPr>
            <w:tcW w:w="3470" w:type="dxa"/>
            <w:tcBorders>
              <w:top w:val="single" w:sz="4" w:space="0" w:color="auto"/>
              <w:left w:val="single" w:sz="4" w:space="0" w:color="auto"/>
            </w:tcBorders>
            <w:shd w:val="clear" w:color="auto" w:fill="FFFFFF"/>
            <w:vAlign w:val="center"/>
          </w:tcPr>
          <w:p w14:paraId="2C4789CF" w14:textId="77777777" w:rsidR="000020D6" w:rsidRPr="000020D6" w:rsidRDefault="000020D6" w:rsidP="000020D6">
            <w:pPr>
              <w:tabs>
                <w:tab w:val="left" w:pos="3256"/>
              </w:tabs>
              <w:jc w:val="center"/>
              <w:rPr>
                <w:sz w:val="20"/>
                <w:szCs w:val="18"/>
              </w:rPr>
            </w:pPr>
            <w:r w:rsidRPr="000020D6">
              <w:rPr>
                <w:sz w:val="20"/>
                <w:szCs w:val="18"/>
              </w:rPr>
              <w:t>VW TRANSPORTER</w:t>
            </w:r>
          </w:p>
        </w:tc>
        <w:tc>
          <w:tcPr>
            <w:tcW w:w="2126" w:type="dxa"/>
            <w:tcBorders>
              <w:top w:val="single" w:sz="4" w:space="0" w:color="auto"/>
              <w:left w:val="single" w:sz="4" w:space="0" w:color="auto"/>
            </w:tcBorders>
            <w:shd w:val="clear" w:color="auto" w:fill="FFFFFF"/>
            <w:vAlign w:val="center"/>
          </w:tcPr>
          <w:p w14:paraId="4F7E9E0B" w14:textId="77777777" w:rsidR="000020D6" w:rsidRPr="000020D6" w:rsidRDefault="000020D6" w:rsidP="000020D6">
            <w:pPr>
              <w:tabs>
                <w:tab w:val="left" w:pos="3256"/>
              </w:tabs>
              <w:jc w:val="center"/>
              <w:rPr>
                <w:sz w:val="20"/>
                <w:szCs w:val="18"/>
              </w:rPr>
            </w:pPr>
            <w:r w:rsidRPr="000020D6">
              <w:rPr>
                <w:sz w:val="20"/>
                <w:szCs w:val="18"/>
              </w:rPr>
              <w:t>1</w:t>
            </w:r>
          </w:p>
        </w:tc>
        <w:tc>
          <w:tcPr>
            <w:tcW w:w="2977" w:type="dxa"/>
            <w:tcBorders>
              <w:top w:val="single" w:sz="4" w:space="0" w:color="auto"/>
              <w:left w:val="single" w:sz="4" w:space="0" w:color="auto"/>
              <w:right w:val="single" w:sz="4" w:space="0" w:color="auto"/>
            </w:tcBorders>
            <w:shd w:val="clear" w:color="auto" w:fill="FFFFFF"/>
            <w:vAlign w:val="center"/>
          </w:tcPr>
          <w:p w14:paraId="4781EFA7" w14:textId="77777777" w:rsidR="000020D6" w:rsidRPr="000020D6" w:rsidRDefault="000020D6" w:rsidP="000020D6">
            <w:pPr>
              <w:tabs>
                <w:tab w:val="left" w:pos="3256"/>
              </w:tabs>
              <w:jc w:val="center"/>
              <w:rPr>
                <w:sz w:val="20"/>
                <w:szCs w:val="18"/>
              </w:rPr>
            </w:pPr>
            <w:r w:rsidRPr="000020D6">
              <w:rPr>
                <w:sz w:val="20"/>
                <w:szCs w:val="18"/>
              </w:rPr>
              <w:t>GUM 256</w:t>
            </w:r>
          </w:p>
        </w:tc>
      </w:tr>
      <w:tr w:rsidR="000020D6" w:rsidRPr="000020D6" w14:paraId="0C531846" w14:textId="77777777" w:rsidTr="009D4B5E">
        <w:trPr>
          <w:trHeight w:val="340"/>
          <w:jc w:val="center"/>
        </w:trPr>
        <w:tc>
          <w:tcPr>
            <w:tcW w:w="499" w:type="dxa"/>
            <w:tcBorders>
              <w:top w:val="single" w:sz="4" w:space="0" w:color="auto"/>
              <w:left w:val="single" w:sz="4" w:space="0" w:color="auto"/>
            </w:tcBorders>
            <w:shd w:val="clear" w:color="auto" w:fill="FFFFFF"/>
            <w:vAlign w:val="center"/>
          </w:tcPr>
          <w:p w14:paraId="78332F92" w14:textId="77777777" w:rsidR="000020D6" w:rsidRPr="000020D6" w:rsidRDefault="000020D6" w:rsidP="000020D6">
            <w:pPr>
              <w:widowControl w:val="0"/>
              <w:numPr>
                <w:ilvl w:val="0"/>
                <w:numId w:val="16"/>
              </w:numPr>
              <w:tabs>
                <w:tab w:val="left" w:pos="3256"/>
              </w:tabs>
              <w:spacing w:after="160" w:line="259" w:lineRule="auto"/>
              <w:contextualSpacing/>
              <w:jc w:val="right"/>
              <w:rPr>
                <w:rFonts w:ascii="Calibri" w:hAnsi="Calibri"/>
                <w:sz w:val="18"/>
                <w:szCs w:val="18"/>
              </w:rPr>
            </w:pPr>
          </w:p>
        </w:tc>
        <w:tc>
          <w:tcPr>
            <w:tcW w:w="3470" w:type="dxa"/>
            <w:tcBorders>
              <w:top w:val="single" w:sz="4" w:space="0" w:color="auto"/>
              <w:left w:val="single" w:sz="4" w:space="0" w:color="auto"/>
            </w:tcBorders>
            <w:shd w:val="clear" w:color="auto" w:fill="FFFFFF"/>
            <w:vAlign w:val="center"/>
          </w:tcPr>
          <w:p w14:paraId="5EB4F357" w14:textId="77777777" w:rsidR="000020D6" w:rsidRPr="000020D6" w:rsidRDefault="000020D6" w:rsidP="000020D6">
            <w:pPr>
              <w:tabs>
                <w:tab w:val="left" w:pos="3256"/>
              </w:tabs>
              <w:jc w:val="center"/>
              <w:rPr>
                <w:sz w:val="20"/>
                <w:szCs w:val="18"/>
              </w:rPr>
            </w:pPr>
            <w:r w:rsidRPr="000020D6">
              <w:rPr>
                <w:sz w:val="20"/>
                <w:szCs w:val="18"/>
              </w:rPr>
              <w:t>VW TIGUAN</w:t>
            </w:r>
          </w:p>
        </w:tc>
        <w:tc>
          <w:tcPr>
            <w:tcW w:w="2126" w:type="dxa"/>
            <w:tcBorders>
              <w:top w:val="single" w:sz="4" w:space="0" w:color="auto"/>
              <w:left w:val="single" w:sz="4" w:space="0" w:color="auto"/>
            </w:tcBorders>
            <w:shd w:val="clear" w:color="auto" w:fill="FFFFFF"/>
            <w:vAlign w:val="center"/>
          </w:tcPr>
          <w:p w14:paraId="5EE841D2" w14:textId="77777777" w:rsidR="000020D6" w:rsidRPr="000020D6" w:rsidRDefault="000020D6" w:rsidP="000020D6">
            <w:pPr>
              <w:tabs>
                <w:tab w:val="left" w:pos="3256"/>
              </w:tabs>
              <w:jc w:val="center"/>
              <w:rPr>
                <w:sz w:val="20"/>
                <w:szCs w:val="18"/>
              </w:rPr>
            </w:pPr>
            <w:r w:rsidRPr="000020D6">
              <w:rPr>
                <w:sz w:val="20"/>
                <w:szCs w:val="18"/>
              </w:rPr>
              <w:t>1</w:t>
            </w:r>
          </w:p>
        </w:tc>
        <w:tc>
          <w:tcPr>
            <w:tcW w:w="2977" w:type="dxa"/>
            <w:tcBorders>
              <w:top w:val="single" w:sz="4" w:space="0" w:color="auto"/>
              <w:left w:val="single" w:sz="4" w:space="0" w:color="auto"/>
              <w:right w:val="single" w:sz="4" w:space="0" w:color="auto"/>
            </w:tcBorders>
            <w:shd w:val="clear" w:color="auto" w:fill="FFFFFF"/>
            <w:vAlign w:val="center"/>
          </w:tcPr>
          <w:p w14:paraId="0F3200BD" w14:textId="77777777" w:rsidR="000020D6" w:rsidRPr="000020D6" w:rsidRDefault="000020D6" w:rsidP="000020D6">
            <w:pPr>
              <w:tabs>
                <w:tab w:val="left" w:pos="3256"/>
              </w:tabs>
              <w:jc w:val="center"/>
              <w:rPr>
                <w:sz w:val="20"/>
                <w:szCs w:val="18"/>
              </w:rPr>
            </w:pPr>
            <w:r w:rsidRPr="000020D6">
              <w:rPr>
                <w:sz w:val="20"/>
                <w:szCs w:val="18"/>
              </w:rPr>
              <w:t>LEK 430</w:t>
            </w:r>
          </w:p>
        </w:tc>
      </w:tr>
      <w:tr w:rsidR="000020D6" w:rsidRPr="000020D6" w14:paraId="2C7600A8" w14:textId="77777777" w:rsidTr="009D4B5E">
        <w:trPr>
          <w:trHeight w:val="340"/>
          <w:jc w:val="center"/>
        </w:trPr>
        <w:tc>
          <w:tcPr>
            <w:tcW w:w="499" w:type="dxa"/>
            <w:tcBorders>
              <w:top w:val="single" w:sz="4" w:space="0" w:color="auto"/>
              <w:left w:val="single" w:sz="4" w:space="0" w:color="auto"/>
              <w:bottom w:val="single" w:sz="4" w:space="0" w:color="auto"/>
            </w:tcBorders>
            <w:shd w:val="clear" w:color="auto" w:fill="FFFFFF"/>
            <w:vAlign w:val="center"/>
          </w:tcPr>
          <w:p w14:paraId="6AD6DF16" w14:textId="77777777" w:rsidR="000020D6" w:rsidRPr="000020D6" w:rsidRDefault="000020D6" w:rsidP="000020D6">
            <w:pPr>
              <w:widowControl w:val="0"/>
              <w:numPr>
                <w:ilvl w:val="0"/>
                <w:numId w:val="16"/>
              </w:numPr>
              <w:tabs>
                <w:tab w:val="left" w:pos="3256"/>
              </w:tabs>
              <w:spacing w:after="160" w:line="259" w:lineRule="auto"/>
              <w:contextualSpacing/>
              <w:jc w:val="right"/>
              <w:rPr>
                <w:rFonts w:ascii="Calibri" w:hAnsi="Calibri"/>
                <w:sz w:val="18"/>
                <w:szCs w:val="18"/>
              </w:rPr>
            </w:pPr>
          </w:p>
        </w:tc>
        <w:tc>
          <w:tcPr>
            <w:tcW w:w="3470" w:type="dxa"/>
            <w:tcBorders>
              <w:top w:val="single" w:sz="4" w:space="0" w:color="auto"/>
              <w:left w:val="single" w:sz="4" w:space="0" w:color="auto"/>
              <w:bottom w:val="single" w:sz="4" w:space="0" w:color="auto"/>
            </w:tcBorders>
            <w:shd w:val="clear" w:color="auto" w:fill="FFFFFF"/>
            <w:vAlign w:val="center"/>
          </w:tcPr>
          <w:p w14:paraId="50394EE5" w14:textId="77777777" w:rsidR="000020D6" w:rsidRPr="000020D6" w:rsidRDefault="000020D6" w:rsidP="000020D6">
            <w:pPr>
              <w:tabs>
                <w:tab w:val="left" w:pos="3256"/>
              </w:tabs>
              <w:jc w:val="center"/>
              <w:rPr>
                <w:sz w:val="20"/>
                <w:szCs w:val="18"/>
              </w:rPr>
            </w:pPr>
            <w:r w:rsidRPr="000020D6">
              <w:rPr>
                <w:sz w:val="20"/>
                <w:szCs w:val="18"/>
              </w:rPr>
              <w:t>MITSUBISHI OUTLANDER</w:t>
            </w:r>
          </w:p>
        </w:tc>
        <w:tc>
          <w:tcPr>
            <w:tcW w:w="2126" w:type="dxa"/>
            <w:tcBorders>
              <w:top w:val="single" w:sz="4" w:space="0" w:color="auto"/>
              <w:left w:val="single" w:sz="4" w:space="0" w:color="auto"/>
              <w:bottom w:val="single" w:sz="4" w:space="0" w:color="auto"/>
            </w:tcBorders>
            <w:shd w:val="clear" w:color="auto" w:fill="FFFFFF"/>
            <w:vAlign w:val="center"/>
          </w:tcPr>
          <w:p w14:paraId="4194836E" w14:textId="77777777" w:rsidR="000020D6" w:rsidRPr="000020D6" w:rsidRDefault="000020D6" w:rsidP="000020D6">
            <w:pPr>
              <w:tabs>
                <w:tab w:val="left" w:pos="3256"/>
              </w:tabs>
              <w:jc w:val="center"/>
              <w:rPr>
                <w:sz w:val="20"/>
                <w:szCs w:val="18"/>
              </w:rPr>
            </w:pPr>
            <w:r w:rsidRPr="000020D6">
              <w:rPr>
                <w:sz w:val="20"/>
                <w:szCs w:val="18"/>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982DD70" w14:textId="77777777" w:rsidR="000020D6" w:rsidRPr="000020D6" w:rsidRDefault="000020D6" w:rsidP="000020D6">
            <w:pPr>
              <w:tabs>
                <w:tab w:val="left" w:pos="3256"/>
              </w:tabs>
              <w:jc w:val="center"/>
              <w:rPr>
                <w:sz w:val="20"/>
                <w:szCs w:val="18"/>
              </w:rPr>
            </w:pPr>
            <w:r w:rsidRPr="000020D6">
              <w:rPr>
                <w:sz w:val="20"/>
                <w:szCs w:val="18"/>
              </w:rPr>
              <w:t>DNV 5I8</w:t>
            </w:r>
          </w:p>
        </w:tc>
      </w:tr>
    </w:tbl>
    <w:p w14:paraId="46040752" w14:textId="77777777" w:rsidR="000020D6" w:rsidRPr="000020D6" w:rsidRDefault="000020D6" w:rsidP="000020D6">
      <w:pPr>
        <w:widowControl w:val="0"/>
        <w:spacing w:line="360" w:lineRule="auto"/>
        <w:ind w:firstLine="709"/>
        <w:jc w:val="center"/>
        <w:rPr>
          <w:rFonts w:ascii="Calibri" w:eastAsia="Calibri" w:hAnsi="Calibri"/>
          <w:i/>
          <w:iCs/>
        </w:rPr>
      </w:pPr>
      <w:r w:rsidRPr="000020D6">
        <w:rPr>
          <w:rFonts w:ascii="Calibri" w:eastAsia="Calibri" w:hAnsi="Calibri"/>
          <w:i/>
          <w:iCs/>
        </w:rPr>
        <w:t>___________</w:t>
      </w:r>
    </w:p>
    <w:p w14:paraId="2399A9E9" w14:textId="77777777" w:rsidR="000020D6" w:rsidRPr="000020D6" w:rsidRDefault="000020D6" w:rsidP="000020D6">
      <w:pPr>
        <w:widowControl w:val="0"/>
        <w:spacing w:line="360" w:lineRule="auto"/>
        <w:ind w:firstLine="709"/>
        <w:jc w:val="center"/>
        <w:rPr>
          <w:rFonts w:ascii="Calibri" w:eastAsia="Calibri" w:hAnsi="Calibri"/>
          <w:i/>
          <w:iCs/>
        </w:rPr>
      </w:pPr>
    </w:p>
    <w:p w14:paraId="5918104E" w14:textId="77777777" w:rsidR="000020D6" w:rsidRPr="000020D6" w:rsidRDefault="000020D6" w:rsidP="000020D6">
      <w:pPr>
        <w:widowControl w:val="0"/>
        <w:spacing w:line="276" w:lineRule="auto"/>
        <w:ind w:firstLine="709"/>
        <w:jc w:val="both"/>
        <w:rPr>
          <w:rFonts w:eastAsia="Calibri"/>
          <w:iCs/>
        </w:rPr>
      </w:pPr>
      <w:r w:rsidRPr="000020D6">
        <w:rPr>
          <w:rFonts w:eastAsia="Calibri"/>
          <w:iCs/>
        </w:rPr>
        <w:t>VŠĮ Trakų pirminės sveikatos priežiūros centras teikia pirminio lygio (šeimos gydytojo)</w:t>
      </w:r>
      <w:r w:rsidRPr="000020D6">
        <w:rPr>
          <w:rFonts w:eastAsia="Calibri"/>
          <w:iCs/>
        </w:rPr>
        <w:br/>
        <w:t>paslaugas prirašytiems gyventojams (11512), Greitosios medicinos pagalbos skyrius teikia skubią medicinos pagalbą Trakų rajono savivaldybės gyventojams (33067).</w:t>
      </w:r>
    </w:p>
    <w:p w14:paraId="0B36772D" w14:textId="77777777" w:rsidR="000020D6" w:rsidRPr="000020D6" w:rsidRDefault="000020D6" w:rsidP="000020D6">
      <w:pPr>
        <w:widowControl w:val="0"/>
        <w:tabs>
          <w:tab w:val="left" w:pos="993"/>
        </w:tabs>
        <w:spacing w:line="276" w:lineRule="auto"/>
        <w:ind w:left="709"/>
        <w:jc w:val="both"/>
        <w:rPr>
          <w:rFonts w:eastAsia="Calibri"/>
          <w:iCs/>
        </w:rPr>
      </w:pPr>
      <w:r w:rsidRPr="000020D6">
        <w:rPr>
          <w:rFonts w:eastAsia="Calibri"/>
          <w:iCs/>
        </w:rPr>
        <w:t>Skyriai:</w:t>
      </w:r>
    </w:p>
    <w:p w14:paraId="4386AFF8" w14:textId="77777777" w:rsidR="000020D6" w:rsidRPr="000020D6" w:rsidRDefault="000020D6" w:rsidP="000020D6">
      <w:pPr>
        <w:widowControl w:val="0"/>
        <w:tabs>
          <w:tab w:val="left" w:pos="993"/>
        </w:tabs>
        <w:spacing w:line="276" w:lineRule="auto"/>
        <w:ind w:left="709"/>
        <w:jc w:val="both"/>
        <w:rPr>
          <w:rFonts w:eastAsia="Calibri"/>
          <w:iCs/>
        </w:rPr>
      </w:pPr>
      <w:r w:rsidRPr="000020D6">
        <w:rPr>
          <w:rFonts w:eastAsia="Calibri"/>
          <w:iCs/>
        </w:rPr>
        <w:t>1.Paluknio skyrius ( dirba 1 šeimos gydytojas)</w:t>
      </w:r>
    </w:p>
    <w:p w14:paraId="2119A6E5" w14:textId="77777777" w:rsidR="000020D6" w:rsidRPr="000020D6" w:rsidRDefault="000020D6" w:rsidP="000020D6">
      <w:pPr>
        <w:widowControl w:val="0"/>
        <w:tabs>
          <w:tab w:val="left" w:pos="993"/>
        </w:tabs>
        <w:spacing w:line="276" w:lineRule="auto"/>
        <w:ind w:left="709"/>
        <w:jc w:val="both"/>
        <w:rPr>
          <w:rFonts w:eastAsia="Calibri"/>
          <w:iCs/>
        </w:rPr>
      </w:pPr>
    </w:p>
    <w:p w14:paraId="702464F2" w14:textId="77777777" w:rsidR="000020D6" w:rsidRPr="000020D6" w:rsidRDefault="000020D6" w:rsidP="000020D6">
      <w:pPr>
        <w:widowControl w:val="0"/>
        <w:spacing w:line="276" w:lineRule="auto"/>
        <w:ind w:firstLine="284"/>
        <w:jc w:val="both"/>
        <w:rPr>
          <w:rFonts w:eastAsia="Calibri"/>
          <w:iCs/>
        </w:rPr>
      </w:pPr>
      <w:r w:rsidRPr="000020D6">
        <w:rPr>
          <w:rFonts w:eastAsia="Calibri"/>
          <w:b/>
          <w:i/>
          <w:iCs/>
        </w:rPr>
        <w:t>VŠĮ Trakų PSPC dirba</w:t>
      </w:r>
      <w:r w:rsidRPr="000020D6">
        <w:rPr>
          <w:rFonts w:eastAsia="Calibri"/>
          <w:iCs/>
        </w:rPr>
        <w:t xml:space="preserve">: </w:t>
      </w:r>
    </w:p>
    <w:p w14:paraId="3F419C3D" w14:textId="77777777" w:rsidR="000020D6" w:rsidRPr="000020D6" w:rsidRDefault="000020D6" w:rsidP="000020D6">
      <w:pPr>
        <w:widowControl w:val="0"/>
        <w:numPr>
          <w:ilvl w:val="0"/>
          <w:numId w:val="18"/>
        </w:numPr>
        <w:tabs>
          <w:tab w:val="left" w:pos="993"/>
        </w:tabs>
        <w:spacing w:after="160" w:line="276" w:lineRule="auto"/>
        <w:ind w:firstLine="709"/>
        <w:jc w:val="both"/>
        <w:rPr>
          <w:rFonts w:eastAsia="Calibri"/>
          <w:iCs/>
        </w:rPr>
      </w:pPr>
      <w:r w:rsidRPr="000020D6">
        <w:rPr>
          <w:rFonts w:eastAsia="Calibri"/>
          <w:iCs/>
        </w:rPr>
        <w:t xml:space="preserve">6 šeimos gydytojai </w:t>
      </w:r>
    </w:p>
    <w:p w14:paraId="5313A19B" w14:textId="77777777" w:rsidR="000020D6" w:rsidRPr="000020D6" w:rsidRDefault="000020D6" w:rsidP="000020D6">
      <w:pPr>
        <w:widowControl w:val="0"/>
        <w:numPr>
          <w:ilvl w:val="0"/>
          <w:numId w:val="18"/>
        </w:numPr>
        <w:tabs>
          <w:tab w:val="left" w:pos="993"/>
        </w:tabs>
        <w:spacing w:after="160" w:line="276" w:lineRule="auto"/>
        <w:ind w:firstLine="709"/>
        <w:jc w:val="both"/>
        <w:rPr>
          <w:rFonts w:eastAsia="Calibri"/>
          <w:iCs/>
        </w:rPr>
      </w:pPr>
      <w:r w:rsidRPr="000020D6">
        <w:rPr>
          <w:rFonts w:eastAsia="Calibri"/>
          <w:iCs/>
        </w:rPr>
        <w:t>1 vidaus ligų gydytojas,</w:t>
      </w:r>
    </w:p>
    <w:p w14:paraId="332BA228" w14:textId="77777777" w:rsidR="000020D6" w:rsidRPr="000020D6" w:rsidRDefault="000020D6" w:rsidP="000020D6">
      <w:pPr>
        <w:widowControl w:val="0"/>
        <w:numPr>
          <w:ilvl w:val="0"/>
          <w:numId w:val="18"/>
        </w:numPr>
        <w:tabs>
          <w:tab w:val="left" w:pos="993"/>
        </w:tabs>
        <w:spacing w:after="160" w:line="276" w:lineRule="auto"/>
        <w:ind w:firstLine="709"/>
        <w:jc w:val="both"/>
        <w:rPr>
          <w:rFonts w:eastAsia="Calibri"/>
          <w:iCs/>
        </w:rPr>
      </w:pPr>
      <w:r w:rsidRPr="000020D6">
        <w:rPr>
          <w:rFonts w:eastAsia="Calibri"/>
          <w:iCs/>
        </w:rPr>
        <w:t xml:space="preserve">2 gydytojai chirurgai, </w:t>
      </w:r>
    </w:p>
    <w:p w14:paraId="2BF8B31F" w14:textId="77777777" w:rsidR="000020D6" w:rsidRPr="000020D6" w:rsidRDefault="000020D6" w:rsidP="000020D6">
      <w:pPr>
        <w:widowControl w:val="0"/>
        <w:numPr>
          <w:ilvl w:val="0"/>
          <w:numId w:val="18"/>
        </w:numPr>
        <w:tabs>
          <w:tab w:val="left" w:pos="993"/>
        </w:tabs>
        <w:spacing w:after="160" w:line="276" w:lineRule="auto"/>
        <w:ind w:firstLine="709"/>
        <w:jc w:val="both"/>
        <w:rPr>
          <w:rFonts w:eastAsia="Calibri"/>
          <w:iCs/>
        </w:rPr>
      </w:pPr>
      <w:r w:rsidRPr="000020D6">
        <w:rPr>
          <w:rFonts w:eastAsia="Calibri"/>
          <w:iCs/>
        </w:rPr>
        <w:t xml:space="preserve">1 gydytojas akušeris-ginekologas, </w:t>
      </w:r>
    </w:p>
    <w:p w14:paraId="7EFC76E3" w14:textId="77777777" w:rsidR="000020D6" w:rsidRPr="000020D6" w:rsidRDefault="000020D6" w:rsidP="000020D6">
      <w:pPr>
        <w:widowControl w:val="0"/>
        <w:numPr>
          <w:ilvl w:val="0"/>
          <w:numId w:val="18"/>
        </w:numPr>
        <w:tabs>
          <w:tab w:val="left" w:pos="993"/>
        </w:tabs>
        <w:spacing w:after="200" w:line="276" w:lineRule="auto"/>
        <w:ind w:firstLine="709"/>
        <w:jc w:val="both"/>
        <w:rPr>
          <w:rFonts w:eastAsia="Calibri"/>
          <w:iCs/>
          <w:sz w:val="23"/>
          <w:szCs w:val="23"/>
        </w:rPr>
      </w:pPr>
      <w:r w:rsidRPr="000020D6">
        <w:rPr>
          <w:rFonts w:eastAsia="Calibri"/>
          <w:iCs/>
        </w:rPr>
        <w:t>4 gydytojai odontologai (dar 2 gyd. odontologai - vaiko priežiūros atostogose).</w:t>
      </w:r>
    </w:p>
    <w:p w14:paraId="74B48FD0" w14:textId="77777777" w:rsidR="00FE4DCA" w:rsidRDefault="00FE4DCA" w:rsidP="00FE4DCA"/>
    <w:p w14:paraId="79933B09" w14:textId="2FBC4A30" w:rsidR="00260B28" w:rsidRPr="00260B28" w:rsidRDefault="00260B28" w:rsidP="0052514F">
      <w:pPr>
        <w:spacing w:after="200" w:line="276" w:lineRule="auto"/>
        <w:ind w:firstLine="284"/>
        <w:rPr>
          <w:b/>
        </w:rPr>
      </w:pPr>
      <w:r w:rsidRPr="00F76D09">
        <w:rPr>
          <w:b/>
          <w:u w:val="single"/>
        </w:rPr>
        <w:t>Trakų rajono savivaldybės t</w:t>
      </w:r>
      <w:r w:rsidR="00900904" w:rsidRPr="00F76D09">
        <w:rPr>
          <w:b/>
          <w:u w:val="single"/>
        </w:rPr>
        <w:t>eritorijoje yra registruota</w:t>
      </w:r>
      <w:r w:rsidRPr="00260B28">
        <w:rPr>
          <w:b/>
        </w:rPr>
        <w:t>:</w:t>
      </w:r>
    </w:p>
    <w:p w14:paraId="0BD544E7" w14:textId="6576CD35" w:rsidR="00260B28" w:rsidRPr="00F76D09" w:rsidRDefault="00260B28" w:rsidP="00897383">
      <w:pPr>
        <w:pStyle w:val="Sraopastraipa"/>
        <w:numPr>
          <w:ilvl w:val="0"/>
          <w:numId w:val="23"/>
        </w:numPr>
        <w:rPr>
          <w:rFonts w:ascii="Times New Roman" w:hAnsi="Times New Roman"/>
          <w:sz w:val="24"/>
        </w:rPr>
      </w:pPr>
      <w:r w:rsidRPr="00F76D09">
        <w:rPr>
          <w:rFonts w:ascii="Times New Roman" w:hAnsi="Times New Roman"/>
          <w:sz w:val="24"/>
        </w:rPr>
        <w:t xml:space="preserve">Traktorių – </w:t>
      </w:r>
      <w:r w:rsidR="00900904" w:rsidRPr="00F76D09">
        <w:rPr>
          <w:rFonts w:ascii="Times New Roman" w:hAnsi="Times New Roman"/>
          <w:sz w:val="24"/>
        </w:rPr>
        <w:t xml:space="preserve">apie </w:t>
      </w:r>
      <w:r w:rsidRPr="00F76D09">
        <w:rPr>
          <w:rFonts w:ascii="Times New Roman" w:hAnsi="Times New Roman"/>
          <w:sz w:val="24"/>
        </w:rPr>
        <w:t>1200 vnt.</w:t>
      </w:r>
    </w:p>
    <w:p w14:paraId="4A657715" w14:textId="64FFE7C7" w:rsidR="00260B28" w:rsidRPr="00F76D09" w:rsidRDefault="00260B28" w:rsidP="00897383">
      <w:pPr>
        <w:pStyle w:val="Sraopastraipa"/>
        <w:numPr>
          <w:ilvl w:val="0"/>
          <w:numId w:val="23"/>
        </w:numPr>
        <w:rPr>
          <w:rFonts w:ascii="Times New Roman" w:hAnsi="Times New Roman"/>
          <w:sz w:val="24"/>
        </w:rPr>
      </w:pPr>
      <w:r w:rsidRPr="00F76D09">
        <w:rPr>
          <w:rFonts w:ascii="Times New Roman" w:hAnsi="Times New Roman"/>
          <w:sz w:val="24"/>
        </w:rPr>
        <w:t xml:space="preserve">Priekabų – </w:t>
      </w:r>
      <w:r w:rsidR="00900904" w:rsidRPr="00F76D09">
        <w:rPr>
          <w:rFonts w:ascii="Times New Roman" w:hAnsi="Times New Roman"/>
          <w:sz w:val="24"/>
        </w:rPr>
        <w:t xml:space="preserve">apie </w:t>
      </w:r>
      <w:r w:rsidRPr="00F76D09">
        <w:rPr>
          <w:rFonts w:ascii="Times New Roman" w:hAnsi="Times New Roman"/>
          <w:sz w:val="24"/>
        </w:rPr>
        <w:t>600 vnt.</w:t>
      </w:r>
    </w:p>
    <w:p w14:paraId="39DFCD15" w14:textId="64357224" w:rsidR="00260B28" w:rsidRPr="00F76D09" w:rsidRDefault="00260B28" w:rsidP="00897383">
      <w:pPr>
        <w:pStyle w:val="Sraopastraipa"/>
        <w:numPr>
          <w:ilvl w:val="0"/>
          <w:numId w:val="23"/>
        </w:numPr>
        <w:rPr>
          <w:rFonts w:ascii="Times New Roman" w:hAnsi="Times New Roman"/>
          <w:sz w:val="24"/>
        </w:rPr>
      </w:pPr>
      <w:r w:rsidRPr="00F76D09">
        <w:rPr>
          <w:rFonts w:ascii="Times New Roman" w:hAnsi="Times New Roman"/>
          <w:sz w:val="24"/>
        </w:rPr>
        <w:t xml:space="preserve">Kombainų – </w:t>
      </w:r>
      <w:r w:rsidR="00900904" w:rsidRPr="00F76D09">
        <w:rPr>
          <w:rFonts w:ascii="Times New Roman" w:hAnsi="Times New Roman"/>
          <w:sz w:val="24"/>
        </w:rPr>
        <w:t xml:space="preserve">apie </w:t>
      </w:r>
      <w:r w:rsidRPr="00F76D09">
        <w:rPr>
          <w:rFonts w:ascii="Times New Roman" w:hAnsi="Times New Roman"/>
          <w:sz w:val="24"/>
        </w:rPr>
        <w:t>100 vnt.</w:t>
      </w:r>
    </w:p>
    <w:p w14:paraId="77E29832" w14:textId="58E57CDE" w:rsidR="00260B28" w:rsidRPr="00F76D09" w:rsidRDefault="00260B28" w:rsidP="00897383">
      <w:pPr>
        <w:pStyle w:val="Sraopastraipa"/>
        <w:numPr>
          <w:ilvl w:val="0"/>
          <w:numId w:val="23"/>
        </w:numPr>
        <w:rPr>
          <w:rFonts w:ascii="Times New Roman" w:hAnsi="Times New Roman"/>
          <w:sz w:val="24"/>
        </w:rPr>
      </w:pPr>
      <w:r w:rsidRPr="00F76D09">
        <w:rPr>
          <w:rFonts w:ascii="Times New Roman" w:hAnsi="Times New Roman"/>
          <w:sz w:val="24"/>
        </w:rPr>
        <w:t xml:space="preserve">Kita technika – </w:t>
      </w:r>
      <w:r w:rsidR="00900904" w:rsidRPr="00F76D09">
        <w:rPr>
          <w:rFonts w:ascii="Times New Roman" w:hAnsi="Times New Roman"/>
          <w:sz w:val="24"/>
        </w:rPr>
        <w:t xml:space="preserve">apie </w:t>
      </w:r>
      <w:r w:rsidRPr="00F76D09">
        <w:rPr>
          <w:rFonts w:ascii="Times New Roman" w:hAnsi="Times New Roman"/>
          <w:sz w:val="24"/>
        </w:rPr>
        <w:t>200 vnt.</w:t>
      </w:r>
    </w:p>
    <w:p w14:paraId="1224C105" w14:textId="77777777" w:rsidR="00900904" w:rsidRDefault="00900904" w:rsidP="0052514F">
      <w:pPr>
        <w:spacing w:after="200" w:line="276" w:lineRule="auto"/>
        <w:ind w:firstLine="284"/>
      </w:pPr>
      <w:r w:rsidRPr="00900904">
        <w:rPr>
          <w:b/>
          <w:u w:val="single"/>
        </w:rPr>
        <w:t>Atsakingas asmuo:</w:t>
      </w:r>
      <w:r>
        <w:t xml:space="preserve"> </w:t>
      </w:r>
    </w:p>
    <w:p w14:paraId="4F84D1FC" w14:textId="32D551CA" w:rsidR="00900904" w:rsidRDefault="00900904" w:rsidP="00380EE9">
      <w:pPr>
        <w:spacing w:after="200" w:line="276" w:lineRule="auto"/>
      </w:pPr>
      <w:r w:rsidRPr="00900904">
        <w:t>Žemės ūkio administravimo skyri</w:t>
      </w:r>
      <w:r>
        <w:t>a</w:t>
      </w:r>
      <w:r w:rsidRPr="00900904">
        <w:t xml:space="preserve">us </w:t>
      </w:r>
      <w:r>
        <w:t xml:space="preserve">vyr. spec. </w:t>
      </w:r>
      <w:r w:rsidRPr="00900904">
        <w:t>Gintautas Karlonas</w:t>
      </w:r>
      <w:r>
        <w:t xml:space="preserve">, tel. </w:t>
      </w:r>
      <w:r w:rsidR="0052514F" w:rsidRPr="00035348">
        <w:rPr>
          <w:b/>
          <w:i/>
          <w:color w:val="0070C0"/>
        </w:rPr>
        <w:t xml:space="preserve">8 </w:t>
      </w:r>
      <w:r w:rsidRPr="00035348">
        <w:rPr>
          <w:b/>
          <w:i/>
          <w:color w:val="0070C0"/>
        </w:rPr>
        <w:t>528 54 034</w:t>
      </w:r>
    </w:p>
    <w:p w14:paraId="2B505331" w14:textId="77777777" w:rsidR="00900904" w:rsidRDefault="00900904" w:rsidP="00380EE9">
      <w:pPr>
        <w:spacing w:after="200" w:line="276" w:lineRule="auto"/>
      </w:pPr>
    </w:p>
    <w:p w14:paraId="2D3BDBB3" w14:textId="77777777" w:rsidR="00900904" w:rsidRPr="00380EE9" w:rsidRDefault="00900904" w:rsidP="00380EE9">
      <w:pPr>
        <w:spacing w:after="200" w:line="276" w:lineRule="auto"/>
        <w:sectPr w:rsidR="00900904" w:rsidRPr="00380EE9" w:rsidSect="00D80639">
          <w:pgSz w:w="11906" w:h="16838"/>
          <w:pgMar w:top="993" w:right="567" w:bottom="1134" w:left="1701" w:header="567" w:footer="567" w:gutter="0"/>
          <w:cols w:space="1296"/>
          <w:docGrid w:linePitch="360"/>
        </w:sectPr>
      </w:pPr>
    </w:p>
    <w:p w14:paraId="5C0FE760" w14:textId="77777777" w:rsidR="00000ADC" w:rsidRPr="00EC3B59" w:rsidRDefault="00000ADC" w:rsidP="00000ADC">
      <w:pPr>
        <w:ind w:firstLine="1296"/>
        <w:jc w:val="right"/>
        <w:outlineLvl w:val="0"/>
        <w:rPr>
          <w:b/>
          <w:sz w:val="28"/>
          <w:szCs w:val="28"/>
        </w:rPr>
      </w:pPr>
      <w:bookmarkStart w:id="4" w:name="_Hlk85457166"/>
      <w:r w:rsidRPr="00EC3B59">
        <w:rPr>
          <w:b/>
          <w:sz w:val="28"/>
          <w:szCs w:val="28"/>
        </w:rPr>
        <w:lastRenderedPageBreak/>
        <w:t>16 PRIEDAS</w:t>
      </w:r>
    </w:p>
    <w:p w14:paraId="5F1CE13A" w14:textId="77777777" w:rsidR="00372F66" w:rsidRPr="00EC3B59" w:rsidRDefault="00372F66" w:rsidP="00372F66">
      <w:pPr>
        <w:ind w:firstLine="1296"/>
        <w:jc w:val="center"/>
        <w:outlineLvl w:val="0"/>
        <w:rPr>
          <w:b/>
        </w:rPr>
      </w:pPr>
      <w:r>
        <w:rPr>
          <w:bCs/>
        </w:rPr>
        <w:t xml:space="preserve">                                                                                                                                                                             </w:t>
      </w:r>
    </w:p>
    <w:p w14:paraId="0374B05D" w14:textId="77777777" w:rsidR="00372F66" w:rsidRDefault="00372F66" w:rsidP="00372F66">
      <w:pPr>
        <w:jc w:val="center"/>
        <w:rPr>
          <w:b/>
          <w:sz w:val="28"/>
        </w:rPr>
      </w:pPr>
    </w:p>
    <w:p w14:paraId="71F94882" w14:textId="51534B18" w:rsidR="00372F66" w:rsidRDefault="00372F66" w:rsidP="00372F66">
      <w:pPr>
        <w:jc w:val="center"/>
        <w:rPr>
          <w:b/>
          <w:sz w:val="28"/>
        </w:rPr>
      </w:pPr>
      <w:r w:rsidRPr="00EC3B59">
        <w:rPr>
          <w:b/>
          <w:sz w:val="28"/>
        </w:rPr>
        <w:t xml:space="preserve">KOLEKTYVINĖS APSAUGOS STATINIŲ </w:t>
      </w:r>
      <w:r>
        <w:rPr>
          <w:b/>
          <w:sz w:val="28"/>
        </w:rPr>
        <w:t>SĄRAŠAS</w:t>
      </w:r>
    </w:p>
    <w:p w14:paraId="248D0707" w14:textId="77777777" w:rsidR="00372F66" w:rsidRDefault="00372F66" w:rsidP="00372F66">
      <w:pPr>
        <w:jc w:val="center"/>
        <w:rPr>
          <w:b/>
          <w:sz w:val="28"/>
        </w:rPr>
      </w:pPr>
    </w:p>
    <w:p w14:paraId="035F8649" w14:textId="77777777" w:rsidR="00372F66" w:rsidRPr="00EC3B59" w:rsidRDefault="00372F66" w:rsidP="00372F66">
      <w:pPr>
        <w:tabs>
          <w:tab w:val="left" w:pos="567"/>
        </w:tabs>
        <w:jc w:val="center"/>
      </w:pPr>
    </w:p>
    <w:tbl>
      <w:tblPr>
        <w:tblStyle w:val="Lentelstinklelis"/>
        <w:tblW w:w="15309" w:type="dxa"/>
        <w:tblInd w:w="279" w:type="dxa"/>
        <w:tblLayout w:type="fixed"/>
        <w:tblLook w:val="04A0" w:firstRow="1" w:lastRow="0" w:firstColumn="1" w:lastColumn="0" w:noHBand="0" w:noVBand="1"/>
      </w:tblPr>
      <w:tblGrid>
        <w:gridCol w:w="709"/>
        <w:gridCol w:w="2268"/>
        <w:gridCol w:w="2522"/>
        <w:gridCol w:w="2439"/>
        <w:gridCol w:w="1105"/>
        <w:gridCol w:w="1985"/>
        <w:gridCol w:w="2296"/>
        <w:gridCol w:w="1985"/>
      </w:tblGrid>
      <w:tr w:rsidR="00372F66" w:rsidRPr="001F54CC" w14:paraId="02E285F0" w14:textId="77777777" w:rsidTr="00103064">
        <w:tc>
          <w:tcPr>
            <w:tcW w:w="709" w:type="dxa"/>
            <w:tcBorders>
              <w:top w:val="single" w:sz="4" w:space="0" w:color="auto"/>
              <w:left w:val="single" w:sz="4" w:space="0" w:color="auto"/>
              <w:bottom w:val="single" w:sz="4" w:space="0" w:color="auto"/>
              <w:right w:val="single" w:sz="4" w:space="0" w:color="auto"/>
            </w:tcBorders>
            <w:vAlign w:val="center"/>
            <w:hideMark/>
          </w:tcPr>
          <w:p w14:paraId="02AF5718" w14:textId="77777777" w:rsidR="00372F66" w:rsidRPr="001F54CC" w:rsidRDefault="00372F66" w:rsidP="00103064">
            <w:pPr>
              <w:pStyle w:val="Betarp"/>
              <w:jc w:val="center"/>
              <w:rPr>
                <w:b/>
              </w:rPr>
            </w:pPr>
            <w:r w:rsidRPr="001F54CC">
              <w:rPr>
                <w:b/>
                <w:iCs/>
              </w:rPr>
              <w:t>Eil. Nr.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ACEC84" w14:textId="77777777" w:rsidR="00372F66" w:rsidRPr="001F54CC" w:rsidRDefault="00372F66" w:rsidP="00103064">
            <w:pPr>
              <w:pStyle w:val="Betarp"/>
              <w:jc w:val="center"/>
              <w:rPr>
                <w:b/>
              </w:rPr>
            </w:pPr>
            <w:r w:rsidRPr="001F54CC">
              <w:rPr>
                <w:b/>
              </w:rPr>
              <w:t>Įstaiga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3FA51A8" w14:textId="77777777" w:rsidR="00372F66" w:rsidRPr="001F54CC" w:rsidRDefault="00372F66" w:rsidP="00103064">
            <w:pPr>
              <w:pStyle w:val="Betarp"/>
              <w:jc w:val="center"/>
              <w:rPr>
                <w:b/>
              </w:rPr>
            </w:pPr>
            <w:r w:rsidRPr="001F54CC">
              <w:rPr>
                <w:b/>
              </w:rPr>
              <w:t>Adresas</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51B725F" w14:textId="77777777" w:rsidR="00372F66" w:rsidRPr="001F54CC" w:rsidRDefault="00372F66" w:rsidP="00103064">
            <w:pPr>
              <w:pStyle w:val="Betarp"/>
              <w:jc w:val="center"/>
              <w:rPr>
                <w:b/>
              </w:rPr>
            </w:pPr>
            <w:r w:rsidRPr="001F54CC">
              <w:rPr>
                <w:b/>
              </w:rPr>
              <w:t>Patalpos plotas (m</w:t>
            </w:r>
            <w:r w:rsidRPr="001F54CC">
              <w:rPr>
                <w:b/>
                <w:vertAlign w:val="superscript"/>
              </w:rPr>
              <w:t>2</w:t>
            </w:r>
            <w:r w:rsidRPr="001F54CC">
              <w:rPr>
                <w:b/>
              </w:rPr>
              <w:t>)</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8FF8645" w14:textId="77777777" w:rsidR="00372F66" w:rsidRPr="001F54CC" w:rsidRDefault="00372F66" w:rsidP="00103064">
            <w:pPr>
              <w:pStyle w:val="Betarp"/>
              <w:jc w:val="center"/>
              <w:rPr>
                <w:b/>
              </w:rPr>
            </w:pPr>
            <w:r w:rsidRPr="001F54CC">
              <w:rPr>
                <w:b/>
              </w:rPr>
              <w:t>Žmonių skaičius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CEE427" w14:textId="77777777" w:rsidR="00372F66" w:rsidRPr="001F54CC" w:rsidRDefault="00372F66" w:rsidP="00103064">
            <w:pPr>
              <w:pStyle w:val="Betarp"/>
              <w:jc w:val="center"/>
              <w:rPr>
                <w:b/>
              </w:rPr>
            </w:pPr>
            <w:r w:rsidRPr="001F54CC">
              <w:rPr>
                <w:b/>
              </w:rPr>
              <w:t>Atsakingas asmuo</w:t>
            </w:r>
          </w:p>
        </w:tc>
        <w:tc>
          <w:tcPr>
            <w:tcW w:w="2296" w:type="dxa"/>
            <w:tcBorders>
              <w:top w:val="single" w:sz="4" w:space="0" w:color="auto"/>
              <w:left w:val="single" w:sz="4" w:space="0" w:color="auto"/>
              <w:bottom w:val="single" w:sz="4" w:space="0" w:color="auto"/>
              <w:right w:val="single" w:sz="4" w:space="0" w:color="auto"/>
            </w:tcBorders>
            <w:vAlign w:val="center"/>
            <w:hideMark/>
          </w:tcPr>
          <w:p w14:paraId="551372E6" w14:textId="77777777" w:rsidR="00372F66" w:rsidRPr="001F54CC" w:rsidRDefault="00372F66" w:rsidP="00103064">
            <w:pPr>
              <w:pStyle w:val="Betarp"/>
              <w:jc w:val="center"/>
              <w:rPr>
                <w:b/>
              </w:rPr>
            </w:pPr>
            <w:r w:rsidRPr="001F54CC">
              <w:rPr>
                <w:b/>
              </w:rPr>
              <w:t xml:space="preserve">Telefonas, faksas, </w:t>
            </w:r>
          </w:p>
          <w:p w14:paraId="662BCD60" w14:textId="77777777" w:rsidR="00372F66" w:rsidRPr="001F54CC" w:rsidRDefault="00372F66" w:rsidP="00103064">
            <w:pPr>
              <w:pStyle w:val="Betarp"/>
              <w:jc w:val="center"/>
              <w:rPr>
                <w:b/>
              </w:rPr>
            </w:pPr>
            <w:r w:rsidRPr="001F54CC">
              <w:rPr>
                <w:b/>
              </w:rPr>
              <w:t>el. pašto adresas,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72C453" w14:textId="77777777" w:rsidR="00372F66" w:rsidRPr="001F54CC" w:rsidRDefault="00372F66" w:rsidP="00103064">
            <w:pPr>
              <w:pStyle w:val="Betarp"/>
              <w:jc w:val="center"/>
              <w:rPr>
                <w:b/>
              </w:rPr>
            </w:pPr>
            <w:r w:rsidRPr="001F54CC">
              <w:rPr>
                <w:b/>
              </w:rPr>
              <w:t>Koordinatės</w:t>
            </w:r>
          </w:p>
        </w:tc>
      </w:tr>
      <w:tr w:rsidR="00372F66" w:rsidRPr="001F54CC" w14:paraId="4D272DFD" w14:textId="77777777" w:rsidTr="00103064">
        <w:trPr>
          <w:trHeight w:val="62"/>
        </w:trPr>
        <w:tc>
          <w:tcPr>
            <w:tcW w:w="709" w:type="dxa"/>
            <w:tcBorders>
              <w:top w:val="single" w:sz="4" w:space="0" w:color="auto"/>
              <w:left w:val="single" w:sz="4" w:space="0" w:color="auto"/>
              <w:bottom w:val="single" w:sz="4" w:space="0" w:color="auto"/>
              <w:right w:val="single" w:sz="4" w:space="0" w:color="auto"/>
            </w:tcBorders>
            <w:vAlign w:val="center"/>
            <w:hideMark/>
          </w:tcPr>
          <w:p w14:paraId="4738FD3D" w14:textId="77777777" w:rsidR="00372F66" w:rsidRPr="001F54CC" w:rsidRDefault="00372F66" w:rsidP="00103064">
            <w:pPr>
              <w:pStyle w:val="Betarp"/>
              <w:jc w:val="center"/>
              <w:rPr>
                <w:b/>
              </w:rPr>
            </w:pPr>
            <w:r w:rsidRPr="001F54CC">
              <w:rPr>
                <w:b/>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57D7B7" w14:textId="77777777" w:rsidR="00372F66" w:rsidRPr="001F54CC" w:rsidRDefault="00372F66" w:rsidP="00103064">
            <w:pPr>
              <w:pStyle w:val="Betarp"/>
              <w:jc w:val="center"/>
              <w:rPr>
                <w:b/>
              </w:rPr>
            </w:pPr>
            <w:r w:rsidRPr="001F54CC">
              <w:rPr>
                <w:b/>
              </w:rPr>
              <w:t>2</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4FB6E0E" w14:textId="77777777" w:rsidR="00372F66" w:rsidRPr="001F54CC" w:rsidRDefault="00372F66" w:rsidP="00103064">
            <w:pPr>
              <w:pStyle w:val="Betarp"/>
              <w:jc w:val="center"/>
              <w:rPr>
                <w:b/>
              </w:rPr>
            </w:pPr>
            <w:r w:rsidRPr="001F54CC">
              <w:rPr>
                <w:b/>
              </w:rPr>
              <w:t>3</w:t>
            </w:r>
          </w:p>
        </w:tc>
        <w:tc>
          <w:tcPr>
            <w:tcW w:w="2439" w:type="dxa"/>
            <w:tcBorders>
              <w:top w:val="single" w:sz="4" w:space="0" w:color="auto"/>
              <w:left w:val="single" w:sz="4" w:space="0" w:color="auto"/>
              <w:bottom w:val="single" w:sz="4" w:space="0" w:color="auto"/>
              <w:right w:val="single" w:sz="4" w:space="0" w:color="auto"/>
            </w:tcBorders>
            <w:vAlign w:val="center"/>
            <w:hideMark/>
          </w:tcPr>
          <w:p w14:paraId="6CBA028C" w14:textId="77777777" w:rsidR="00372F66" w:rsidRPr="001F54CC" w:rsidRDefault="00372F66" w:rsidP="00103064">
            <w:pPr>
              <w:pStyle w:val="Betarp"/>
              <w:jc w:val="center"/>
              <w:rPr>
                <w:b/>
              </w:rPr>
            </w:pPr>
            <w:r w:rsidRPr="001F54CC">
              <w:rPr>
                <w:b/>
              </w:rPr>
              <w:t>4</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700B19E" w14:textId="77777777" w:rsidR="00372F66" w:rsidRPr="001F54CC" w:rsidRDefault="00372F66" w:rsidP="00103064">
            <w:pPr>
              <w:pStyle w:val="Betarp"/>
              <w:jc w:val="center"/>
              <w:rPr>
                <w:b/>
              </w:rPr>
            </w:pPr>
            <w:r w:rsidRPr="001F54CC">
              <w:rPr>
                <w:b/>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AABE82" w14:textId="77777777" w:rsidR="00372F66" w:rsidRPr="001F54CC" w:rsidRDefault="00372F66" w:rsidP="00103064">
            <w:pPr>
              <w:pStyle w:val="Betarp"/>
              <w:jc w:val="center"/>
              <w:rPr>
                <w:b/>
              </w:rPr>
            </w:pPr>
            <w:r w:rsidRPr="001F54CC">
              <w:rPr>
                <w:b/>
              </w:rPr>
              <w:t>6</w:t>
            </w:r>
          </w:p>
        </w:tc>
        <w:tc>
          <w:tcPr>
            <w:tcW w:w="2296" w:type="dxa"/>
            <w:tcBorders>
              <w:top w:val="single" w:sz="4" w:space="0" w:color="auto"/>
              <w:left w:val="single" w:sz="4" w:space="0" w:color="auto"/>
              <w:bottom w:val="single" w:sz="4" w:space="0" w:color="auto"/>
              <w:right w:val="single" w:sz="4" w:space="0" w:color="auto"/>
            </w:tcBorders>
            <w:vAlign w:val="center"/>
            <w:hideMark/>
          </w:tcPr>
          <w:p w14:paraId="215B5F57" w14:textId="77777777" w:rsidR="00372F66" w:rsidRPr="001F54CC" w:rsidRDefault="00372F66" w:rsidP="00103064">
            <w:pPr>
              <w:pStyle w:val="Betarp"/>
              <w:jc w:val="center"/>
              <w:rPr>
                <w:b/>
              </w:rPr>
            </w:pPr>
            <w:r w:rsidRPr="001F54CC">
              <w:rPr>
                <w:b/>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65457A" w14:textId="77777777" w:rsidR="00372F66" w:rsidRPr="001F54CC" w:rsidRDefault="00372F66" w:rsidP="00103064">
            <w:pPr>
              <w:pStyle w:val="Betarp"/>
              <w:jc w:val="center"/>
              <w:rPr>
                <w:b/>
              </w:rPr>
            </w:pPr>
            <w:r w:rsidRPr="001F54CC">
              <w:rPr>
                <w:b/>
              </w:rPr>
              <w:t>8</w:t>
            </w:r>
          </w:p>
        </w:tc>
      </w:tr>
      <w:tr w:rsidR="00372F66" w:rsidRPr="001F54CC" w14:paraId="19FD729D" w14:textId="77777777" w:rsidTr="00103064">
        <w:tc>
          <w:tcPr>
            <w:tcW w:w="15309" w:type="dxa"/>
            <w:gridSpan w:val="8"/>
            <w:tcBorders>
              <w:top w:val="single" w:sz="4" w:space="0" w:color="auto"/>
              <w:left w:val="single" w:sz="4" w:space="0" w:color="auto"/>
              <w:bottom w:val="single" w:sz="4" w:space="0" w:color="auto"/>
              <w:right w:val="single" w:sz="4" w:space="0" w:color="auto"/>
            </w:tcBorders>
            <w:vAlign w:val="center"/>
            <w:hideMark/>
          </w:tcPr>
          <w:p w14:paraId="731C267D" w14:textId="13D4EAE7" w:rsidR="00372F66" w:rsidRPr="001F54CC" w:rsidRDefault="00372F66" w:rsidP="00103064">
            <w:pPr>
              <w:pStyle w:val="Betarp"/>
              <w:jc w:val="center"/>
              <w:rPr>
                <w:b/>
              </w:rPr>
            </w:pPr>
            <w:r w:rsidRPr="001F54CC">
              <w:rPr>
                <w:b/>
              </w:rPr>
              <w:t>TRAKŲ SENIŪNIJA</w:t>
            </w:r>
          </w:p>
        </w:tc>
      </w:tr>
      <w:tr w:rsidR="00372F66" w:rsidRPr="00400375" w14:paraId="00557AA0" w14:textId="77777777" w:rsidTr="00103064">
        <w:trPr>
          <w:trHeight w:val="1841"/>
        </w:trPr>
        <w:tc>
          <w:tcPr>
            <w:tcW w:w="709" w:type="dxa"/>
            <w:tcBorders>
              <w:top w:val="single" w:sz="4" w:space="0" w:color="auto"/>
              <w:left w:val="single" w:sz="4" w:space="0" w:color="auto"/>
              <w:bottom w:val="single" w:sz="4" w:space="0" w:color="auto"/>
              <w:right w:val="single" w:sz="4" w:space="0" w:color="auto"/>
            </w:tcBorders>
            <w:vAlign w:val="center"/>
          </w:tcPr>
          <w:p w14:paraId="2B22A569"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B3085B5" w14:textId="77777777" w:rsidR="00372F66" w:rsidRPr="00400375" w:rsidRDefault="00372F66" w:rsidP="00103064">
            <w:pPr>
              <w:pStyle w:val="Betarp"/>
              <w:jc w:val="center"/>
              <w:rPr>
                <w:sz w:val="20"/>
                <w:szCs w:val="20"/>
              </w:rPr>
            </w:pPr>
            <w:r w:rsidRPr="00400375">
              <w:rPr>
                <w:sz w:val="20"/>
                <w:szCs w:val="20"/>
              </w:rPr>
              <w:t>Trakų Vytauto Didžiojo gimnazija</w:t>
            </w:r>
          </w:p>
        </w:tc>
        <w:tc>
          <w:tcPr>
            <w:tcW w:w="2522" w:type="dxa"/>
            <w:tcBorders>
              <w:top w:val="single" w:sz="4" w:space="0" w:color="auto"/>
              <w:left w:val="single" w:sz="4" w:space="0" w:color="auto"/>
              <w:bottom w:val="single" w:sz="4" w:space="0" w:color="auto"/>
              <w:right w:val="single" w:sz="4" w:space="0" w:color="auto"/>
            </w:tcBorders>
            <w:vAlign w:val="center"/>
          </w:tcPr>
          <w:p w14:paraId="3F86656B" w14:textId="28194506" w:rsidR="00372F66" w:rsidRPr="00400375" w:rsidRDefault="00372F66" w:rsidP="00103064">
            <w:pPr>
              <w:pStyle w:val="Betarp"/>
              <w:jc w:val="center"/>
              <w:rPr>
                <w:sz w:val="20"/>
                <w:szCs w:val="20"/>
              </w:rPr>
            </w:pPr>
            <w:r w:rsidRPr="00400375">
              <w:rPr>
                <w:sz w:val="20"/>
                <w:szCs w:val="20"/>
              </w:rPr>
              <w:t>Birutės g. 48</w:t>
            </w:r>
          </w:p>
          <w:p w14:paraId="21ED8CAB" w14:textId="77777777" w:rsidR="00372F66" w:rsidRPr="00400375" w:rsidRDefault="00372F66" w:rsidP="00103064">
            <w:pPr>
              <w:pStyle w:val="Betarp"/>
              <w:jc w:val="center"/>
              <w:rPr>
                <w:sz w:val="20"/>
                <w:szCs w:val="20"/>
              </w:rPr>
            </w:pPr>
          </w:p>
        </w:tc>
        <w:tc>
          <w:tcPr>
            <w:tcW w:w="2439" w:type="dxa"/>
            <w:tcBorders>
              <w:top w:val="single" w:sz="4" w:space="0" w:color="auto"/>
              <w:left w:val="single" w:sz="4" w:space="0" w:color="auto"/>
              <w:bottom w:val="single" w:sz="4" w:space="0" w:color="auto"/>
              <w:right w:val="single" w:sz="4" w:space="0" w:color="auto"/>
            </w:tcBorders>
            <w:vAlign w:val="center"/>
          </w:tcPr>
          <w:p w14:paraId="313A4AF2" w14:textId="77777777" w:rsidR="00372F66" w:rsidRPr="00400375" w:rsidRDefault="00372F66" w:rsidP="00103064">
            <w:pPr>
              <w:pStyle w:val="Betarp"/>
              <w:jc w:val="center"/>
              <w:rPr>
                <w:sz w:val="20"/>
                <w:szCs w:val="20"/>
              </w:rPr>
            </w:pPr>
            <w:r w:rsidRPr="00400375">
              <w:rPr>
                <w:sz w:val="20"/>
                <w:szCs w:val="20"/>
              </w:rPr>
              <w:t>94</w:t>
            </w:r>
          </w:p>
          <w:p w14:paraId="245A030D" w14:textId="77777777" w:rsidR="00372F66" w:rsidRPr="00400375" w:rsidRDefault="00372F66" w:rsidP="00103064">
            <w:pPr>
              <w:pStyle w:val="Betarp"/>
              <w:jc w:val="center"/>
              <w:rPr>
                <w:sz w:val="20"/>
                <w:szCs w:val="20"/>
              </w:rPr>
            </w:pPr>
            <w:r w:rsidRPr="00400375">
              <w:rPr>
                <w:sz w:val="20"/>
                <w:szCs w:val="20"/>
              </w:rPr>
              <w:t>(Repeticijų salė)</w:t>
            </w:r>
          </w:p>
          <w:p w14:paraId="2C33DB19" w14:textId="77777777" w:rsidR="00372F66" w:rsidRPr="00400375" w:rsidRDefault="00372F66" w:rsidP="00103064">
            <w:pPr>
              <w:pStyle w:val="Betarp"/>
              <w:jc w:val="center"/>
              <w:rPr>
                <w:sz w:val="20"/>
                <w:szCs w:val="20"/>
              </w:rPr>
            </w:pPr>
            <w:r w:rsidRPr="00400375">
              <w:rPr>
                <w:sz w:val="20"/>
                <w:szCs w:val="20"/>
              </w:rPr>
              <w:t>230,00 (Choreografijos salė),</w:t>
            </w:r>
          </w:p>
          <w:p w14:paraId="5C690B99" w14:textId="77777777" w:rsidR="00372F66" w:rsidRPr="00400375" w:rsidRDefault="00372F66" w:rsidP="00103064">
            <w:pPr>
              <w:pStyle w:val="Betarp"/>
              <w:jc w:val="center"/>
              <w:rPr>
                <w:sz w:val="20"/>
                <w:szCs w:val="20"/>
              </w:rPr>
            </w:pPr>
            <w:r w:rsidRPr="00400375">
              <w:rPr>
                <w:sz w:val="20"/>
                <w:szCs w:val="20"/>
              </w:rPr>
              <w:t>161,7</w:t>
            </w:r>
          </w:p>
          <w:p w14:paraId="44EECB4B" w14:textId="77777777" w:rsidR="00372F66" w:rsidRPr="00400375" w:rsidRDefault="00372F66" w:rsidP="00103064">
            <w:pPr>
              <w:pStyle w:val="Betarp"/>
              <w:jc w:val="center"/>
              <w:rPr>
                <w:sz w:val="20"/>
                <w:szCs w:val="20"/>
              </w:rPr>
            </w:pPr>
            <w:r w:rsidRPr="00400375">
              <w:rPr>
                <w:sz w:val="20"/>
                <w:szCs w:val="20"/>
              </w:rPr>
              <w:t>(Laisvalaikio centras)</w:t>
            </w:r>
          </w:p>
          <w:p w14:paraId="17F9C681" w14:textId="77777777" w:rsidR="00372F66" w:rsidRPr="00400375" w:rsidRDefault="00372F66" w:rsidP="00103064">
            <w:pPr>
              <w:pStyle w:val="Betarp"/>
              <w:jc w:val="center"/>
              <w:rPr>
                <w:sz w:val="20"/>
                <w:szCs w:val="20"/>
              </w:rPr>
            </w:pPr>
            <w:r w:rsidRPr="00400375">
              <w:rPr>
                <w:sz w:val="20"/>
                <w:szCs w:val="20"/>
              </w:rPr>
              <w:t>200,00</w:t>
            </w:r>
          </w:p>
          <w:p w14:paraId="6440F690" w14:textId="77777777" w:rsidR="00372F66" w:rsidRPr="00400375" w:rsidRDefault="00372F66" w:rsidP="00103064">
            <w:pPr>
              <w:pStyle w:val="Betarp"/>
              <w:jc w:val="center"/>
              <w:rPr>
                <w:sz w:val="20"/>
                <w:szCs w:val="20"/>
              </w:rPr>
            </w:pPr>
            <w:r w:rsidRPr="00400375">
              <w:rPr>
                <w:sz w:val="20"/>
                <w:szCs w:val="20"/>
              </w:rPr>
              <w:t>(Valgyklos salė),</w:t>
            </w:r>
          </w:p>
          <w:p w14:paraId="2B3FD8E4" w14:textId="77777777" w:rsidR="00372F66" w:rsidRPr="00400375" w:rsidRDefault="00372F66" w:rsidP="00103064">
            <w:pPr>
              <w:pStyle w:val="Betarp"/>
              <w:jc w:val="center"/>
              <w:rPr>
                <w:sz w:val="20"/>
                <w:szCs w:val="20"/>
              </w:rPr>
            </w:pPr>
            <w:r w:rsidRPr="00400375">
              <w:rPr>
                <w:sz w:val="20"/>
                <w:szCs w:val="20"/>
              </w:rPr>
              <w:t>427,43</w:t>
            </w:r>
          </w:p>
          <w:p w14:paraId="4B706FDB" w14:textId="77777777" w:rsidR="00372F66" w:rsidRPr="00400375" w:rsidRDefault="00372F66" w:rsidP="00103064">
            <w:pPr>
              <w:pStyle w:val="Betarp"/>
              <w:jc w:val="center"/>
              <w:rPr>
                <w:sz w:val="20"/>
                <w:szCs w:val="20"/>
              </w:rPr>
            </w:pPr>
            <w:r w:rsidRPr="00400375">
              <w:rPr>
                <w:sz w:val="20"/>
                <w:szCs w:val="20"/>
              </w:rPr>
              <w:t>(Sporto salė),</w:t>
            </w:r>
          </w:p>
          <w:p w14:paraId="337FF3E9" w14:textId="77777777" w:rsidR="00372F66" w:rsidRPr="00400375" w:rsidRDefault="00372F66" w:rsidP="00103064">
            <w:pPr>
              <w:pStyle w:val="Betarp"/>
              <w:jc w:val="center"/>
              <w:rPr>
                <w:sz w:val="20"/>
                <w:szCs w:val="20"/>
              </w:rPr>
            </w:pPr>
            <w:r w:rsidRPr="00400375">
              <w:rPr>
                <w:sz w:val="20"/>
                <w:szCs w:val="20"/>
              </w:rPr>
              <w:t>280,24</w:t>
            </w:r>
          </w:p>
          <w:p w14:paraId="4EBCF2D5" w14:textId="77777777" w:rsidR="00372F66" w:rsidRPr="00400375" w:rsidRDefault="00372F66" w:rsidP="00103064">
            <w:pPr>
              <w:pStyle w:val="Betarp"/>
              <w:jc w:val="center"/>
              <w:rPr>
                <w:sz w:val="20"/>
                <w:szCs w:val="20"/>
              </w:rPr>
            </w:pPr>
            <w:r w:rsidRPr="00400375">
              <w:rPr>
                <w:sz w:val="20"/>
                <w:szCs w:val="20"/>
              </w:rPr>
              <w:t>(Aktų salė)</w:t>
            </w:r>
          </w:p>
          <w:p w14:paraId="41BCB044" w14:textId="77777777" w:rsidR="00372F66" w:rsidRPr="00400375" w:rsidRDefault="00372F66" w:rsidP="00103064">
            <w:pPr>
              <w:pStyle w:val="Betarp"/>
              <w:jc w:val="center"/>
              <w:rPr>
                <w:sz w:val="20"/>
                <w:szCs w:val="20"/>
              </w:rPr>
            </w:pPr>
            <w:r w:rsidRPr="00400375">
              <w:rPr>
                <w:sz w:val="20"/>
                <w:szCs w:val="20"/>
              </w:rPr>
              <w:t>360</w:t>
            </w:r>
          </w:p>
          <w:p w14:paraId="7EC30734" w14:textId="77777777" w:rsidR="00372F66" w:rsidRPr="00400375" w:rsidRDefault="00372F66" w:rsidP="00103064">
            <w:pPr>
              <w:pStyle w:val="Betarp"/>
              <w:jc w:val="center"/>
              <w:rPr>
                <w:sz w:val="20"/>
                <w:szCs w:val="20"/>
              </w:rPr>
            </w:pPr>
            <w:r w:rsidRPr="00400375">
              <w:rPr>
                <w:sz w:val="20"/>
                <w:szCs w:val="20"/>
              </w:rPr>
              <w:t>(Cokolinio aukšto patalpos)</w:t>
            </w:r>
          </w:p>
          <w:p w14:paraId="1AF84251" w14:textId="77777777" w:rsidR="00372F66" w:rsidRPr="00400375" w:rsidRDefault="00372F66" w:rsidP="00103064">
            <w:pPr>
              <w:pStyle w:val="Betarp"/>
              <w:jc w:val="center"/>
              <w:rPr>
                <w:sz w:val="20"/>
                <w:szCs w:val="20"/>
              </w:rPr>
            </w:pPr>
            <w:r w:rsidRPr="00400375">
              <w:rPr>
                <w:sz w:val="20"/>
                <w:szCs w:val="20"/>
              </w:rPr>
              <w:t>Viso: 1753,37</w:t>
            </w:r>
          </w:p>
        </w:tc>
        <w:tc>
          <w:tcPr>
            <w:tcW w:w="1105" w:type="dxa"/>
            <w:tcBorders>
              <w:top w:val="single" w:sz="4" w:space="0" w:color="auto"/>
              <w:left w:val="single" w:sz="4" w:space="0" w:color="auto"/>
              <w:bottom w:val="single" w:sz="4" w:space="0" w:color="auto"/>
              <w:right w:val="single" w:sz="4" w:space="0" w:color="auto"/>
            </w:tcBorders>
          </w:tcPr>
          <w:p w14:paraId="4114CA9C" w14:textId="77777777" w:rsidR="00372F66" w:rsidRPr="00400375" w:rsidRDefault="00372F66" w:rsidP="00103064">
            <w:pPr>
              <w:jc w:val="center"/>
              <w:rPr>
                <w:rFonts w:eastAsiaTheme="minorHAnsi"/>
                <w:bCs/>
                <w:sz w:val="20"/>
                <w:szCs w:val="20"/>
              </w:rPr>
            </w:pPr>
          </w:p>
          <w:p w14:paraId="55AD8A74" w14:textId="77777777" w:rsidR="00372F66" w:rsidRPr="00400375" w:rsidRDefault="00372F66" w:rsidP="00103064">
            <w:pPr>
              <w:pStyle w:val="Betarp"/>
              <w:jc w:val="center"/>
              <w:rPr>
                <w:bCs w:val="0"/>
                <w:sz w:val="20"/>
                <w:szCs w:val="20"/>
                <w:lang w:eastAsia="en-US"/>
              </w:rPr>
            </w:pPr>
          </w:p>
          <w:p w14:paraId="7DA55E6D" w14:textId="77777777" w:rsidR="00372F66" w:rsidRPr="00400375" w:rsidRDefault="00372F66" w:rsidP="00103064">
            <w:pPr>
              <w:pStyle w:val="Betarp"/>
              <w:jc w:val="center"/>
              <w:rPr>
                <w:bCs w:val="0"/>
                <w:sz w:val="20"/>
                <w:szCs w:val="20"/>
                <w:lang w:eastAsia="en-US"/>
              </w:rPr>
            </w:pPr>
          </w:p>
          <w:p w14:paraId="4C247714" w14:textId="77777777" w:rsidR="00372F66" w:rsidRPr="00400375" w:rsidRDefault="00372F66" w:rsidP="00103064">
            <w:pPr>
              <w:pStyle w:val="Betarp"/>
              <w:jc w:val="center"/>
              <w:rPr>
                <w:bCs w:val="0"/>
                <w:sz w:val="20"/>
                <w:szCs w:val="20"/>
                <w:lang w:eastAsia="en-US"/>
              </w:rPr>
            </w:pPr>
          </w:p>
          <w:p w14:paraId="2DF9214B" w14:textId="77777777" w:rsidR="00372F66" w:rsidRPr="00400375" w:rsidRDefault="00372F66" w:rsidP="00103064">
            <w:pPr>
              <w:pStyle w:val="Betarp"/>
              <w:jc w:val="center"/>
              <w:rPr>
                <w:bCs w:val="0"/>
                <w:sz w:val="20"/>
                <w:szCs w:val="20"/>
                <w:lang w:eastAsia="en-US"/>
              </w:rPr>
            </w:pPr>
          </w:p>
          <w:p w14:paraId="497F0AB8" w14:textId="77777777" w:rsidR="00372F66" w:rsidRPr="00400375" w:rsidRDefault="00372F66" w:rsidP="00103064">
            <w:pPr>
              <w:pStyle w:val="Betarp"/>
              <w:jc w:val="center"/>
              <w:rPr>
                <w:bCs w:val="0"/>
                <w:sz w:val="20"/>
                <w:szCs w:val="20"/>
                <w:lang w:eastAsia="en-US"/>
              </w:rPr>
            </w:pPr>
          </w:p>
          <w:p w14:paraId="29CB11D5" w14:textId="77777777" w:rsidR="00372F66" w:rsidRPr="00400375" w:rsidRDefault="00372F66" w:rsidP="00103064">
            <w:pPr>
              <w:pStyle w:val="Betarp"/>
              <w:jc w:val="center"/>
              <w:rPr>
                <w:bCs w:val="0"/>
                <w:sz w:val="20"/>
                <w:szCs w:val="20"/>
                <w:lang w:eastAsia="en-US"/>
              </w:rPr>
            </w:pPr>
          </w:p>
          <w:p w14:paraId="6E77DBD0" w14:textId="77777777" w:rsidR="00372F66" w:rsidRPr="00400375" w:rsidRDefault="00372F66" w:rsidP="00103064">
            <w:pPr>
              <w:pStyle w:val="Betarp"/>
              <w:jc w:val="center"/>
              <w:rPr>
                <w:bCs w:val="0"/>
                <w:sz w:val="20"/>
                <w:szCs w:val="20"/>
                <w:lang w:eastAsia="en-US"/>
              </w:rPr>
            </w:pPr>
          </w:p>
          <w:p w14:paraId="0738A6B0" w14:textId="77777777" w:rsidR="00372F66" w:rsidRPr="00400375" w:rsidRDefault="00372F66" w:rsidP="00103064">
            <w:pPr>
              <w:pStyle w:val="Betarp"/>
              <w:jc w:val="center"/>
              <w:rPr>
                <w:bCs w:val="0"/>
                <w:sz w:val="20"/>
                <w:szCs w:val="20"/>
                <w:lang w:eastAsia="en-US"/>
              </w:rPr>
            </w:pPr>
          </w:p>
          <w:p w14:paraId="235F659C" w14:textId="77777777" w:rsidR="00372F66" w:rsidRPr="00400375" w:rsidRDefault="00372F66" w:rsidP="00103064">
            <w:pPr>
              <w:pStyle w:val="Betarp"/>
              <w:jc w:val="center"/>
              <w:rPr>
                <w:bCs w:val="0"/>
                <w:sz w:val="20"/>
                <w:szCs w:val="20"/>
                <w:lang w:eastAsia="en-US"/>
              </w:rPr>
            </w:pPr>
          </w:p>
          <w:p w14:paraId="1DC9E9F1" w14:textId="77777777" w:rsidR="00372F66" w:rsidRPr="00400375" w:rsidRDefault="00372F66" w:rsidP="00103064">
            <w:pPr>
              <w:pStyle w:val="Betarp"/>
              <w:jc w:val="center"/>
              <w:rPr>
                <w:bCs w:val="0"/>
                <w:sz w:val="20"/>
                <w:szCs w:val="20"/>
                <w:lang w:eastAsia="en-US"/>
              </w:rPr>
            </w:pPr>
          </w:p>
          <w:p w14:paraId="662074FA" w14:textId="77777777" w:rsidR="00372F66" w:rsidRPr="00400375" w:rsidRDefault="00372F66" w:rsidP="00103064">
            <w:pPr>
              <w:pStyle w:val="Betarp"/>
              <w:jc w:val="center"/>
              <w:rPr>
                <w:bCs w:val="0"/>
                <w:sz w:val="20"/>
                <w:szCs w:val="20"/>
                <w:lang w:eastAsia="en-US"/>
              </w:rPr>
            </w:pPr>
          </w:p>
          <w:p w14:paraId="06347E07" w14:textId="77777777" w:rsidR="00372F66" w:rsidRPr="00400375" w:rsidRDefault="00372F66" w:rsidP="00103064">
            <w:pPr>
              <w:pStyle w:val="Betarp"/>
              <w:jc w:val="center"/>
              <w:rPr>
                <w:bCs w:val="0"/>
                <w:sz w:val="20"/>
                <w:szCs w:val="20"/>
                <w:lang w:eastAsia="en-US"/>
              </w:rPr>
            </w:pPr>
          </w:p>
          <w:p w14:paraId="26D398E7" w14:textId="77777777" w:rsidR="00372F66" w:rsidRPr="00400375" w:rsidRDefault="00372F66" w:rsidP="00103064">
            <w:pPr>
              <w:pStyle w:val="Betarp"/>
              <w:jc w:val="center"/>
              <w:rPr>
                <w:bCs w:val="0"/>
                <w:sz w:val="20"/>
                <w:szCs w:val="20"/>
                <w:lang w:eastAsia="en-US"/>
              </w:rPr>
            </w:pPr>
          </w:p>
          <w:p w14:paraId="1E9D9EE7" w14:textId="77777777" w:rsidR="00372F66" w:rsidRPr="00400375" w:rsidRDefault="00372F66" w:rsidP="00103064">
            <w:pPr>
              <w:pStyle w:val="Betarp"/>
              <w:jc w:val="center"/>
              <w:rPr>
                <w:bCs w:val="0"/>
                <w:sz w:val="20"/>
                <w:szCs w:val="20"/>
                <w:lang w:eastAsia="en-US"/>
              </w:rPr>
            </w:pPr>
          </w:p>
          <w:p w14:paraId="1FE5B440" w14:textId="77777777" w:rsidR="00372F66" w:rsidRPr="00400375" w:rsidRDefault="00372F66" w:rsidP="00103064">
            <w:pPr>
              <w:pStyle w:val="Betarp"/>
              <w:jc w:val="center"/>
              <w:rPr>
                <w:sz w:val="20"/>
                <w:szCs w:val="20"/>
              </w:rPr>
            </w:pPr>
            <w:r w:rsidRPr="00400375">
              <w:rPr>
                <w:bCs w:val="0"/>
                <w:sz w:val="20"/>
                <w:szCs w:val="20"/>
                <w:lang w:eastAsia="en-US"/>
              </w:rPr>
              <w:t xml:space="preserve"> 1168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40B4CB" w14:textId="77777777" w:rsidR="00372F66" w:rsidRPr="00400375" w:rsidRDefault="00372F66" w:rsidP="00103064">
            <w:pPr>
              <w:pStyle w:val="Betarp"/>
              <w:jc w:val="center"/>
              <w:rPr>
                <w:sz w:val="20"/>
                <w:szCs w:val="20"/>
              </w:rPr>
            </w:pPr>
            <w:r w:rsidRPr="00400375">
              <w:rPr>
                <w:sz w:val="20"/>
                <w:szCs w:val="20"/>
              </w:rPr>
              <w:t xml:space="preserve">Jolanta </w:t>
            </w:r>
            <w:proofErr w:type="spellStart"/>
            <w:r w:rsidRPr="00400375">
              <w:rPr>
                <w:sz w:val="20"/>
                <w:szCs w:val="20"/>
              </w:rPr>
              <w:t>Martyncevienė</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14:paraId="2F64BCC5" w14:textId="77777777" w:rsidR="00372F66" w:rsidRPr="00400375" w:rsidRDefault="00372F66" w:rsidP="00103064">
            <w:pPr>
              <w:pStyle w:val="Betarp"/>
              <w:jc w:val="center"/>
              <w:rPr>
                <w:sz w:val="20"/>
                <w:szCs w:val="20"/>
              </w:rPr>
            </w:pPr>
            <w:r w:rsidRPr="00400375">
              <w:rPr>
                <w:sz w:val="20"/>
                <w:szCs w:val="20"/>
              </w:rPr>
              <w:t>(8 528) 55 676,</w:t>
            </w:r>
          </w:p>
          <w:p w14:paraId="46AA900E" w14:textId="77777777" w:rsidR="00372F66" w:rsidRPr="00400375" w:rsidRDefault="00372F66" w:rsidP="00103064">
            <w:pPr>
              <w:pStyle w:val="Betarp"/>
              <w:jc w:val="center"/>
              <w:rPr>
                <w:sz w:val="20"/>
                <w:szCs w:val="20"/>
              </w:rPr>
            </w:pPr>
          </w:p>
          <w:p w14:paraId="186555A9" w14:textId="77777777" w:rsidR="00372F66" w:rsidRPr="00400375" w:rsidRDefault="00372F66" w:rsidP="00103064">
            <w:pPr>
              <w:pStyle w:val="Betarp"/>
              <w:jc w:val="center"/>
              <w:rPr>
                <w:sz w:val="20"/>
                <w:szCs w:val="20"/>
              </w:rPr>
            </w:pPr>
            <w:r w:rsidRPr="00400375">
              <w:rPr>
                <w:sz w:val="20"/>
                <w:szCs w:val="20"/>
              </w:rPr>
              <w:t>rastine@vtdz.trakai.lm.lt</w:t>
            </w:r>
          </w:p>
        </w:tc>
        <w:tc>
          <w:tcPr>
            <w:tcW w:w="1985" w:type="dxa"/>
            <w:tcBorders>
              <w:top w:val="single" w:sz="4" w:space="0" w:color="auto"/>
              <w:left w:val="single" w:sz="4" w:space="0" w:color="auto"/>
              <w:bottom w:val="single" w:sz="4" w:space="0" w:color="auto"/>
              <w:right w:val="single" w:sz="4" w:space="0" w:color="auto"/>
            </w:tcBorders>
            <w:vAlign w:val="center"/>
          </w:tcPr>
          <w:p w14:paraId="0293EF71" w14:textId="77777777" w:rsidR="00372F66" w:rsidRPr="00400375" w:rsidRDefault="00372F66" w:rsidP="00103064">
            <w:pPr>
              <w:pStyle w:val="Betarp"/>
              <w:jc w:val="center"/>
              <w:rPr>
                <w:sz w:val="20"/>
                <w:szCs w:val="20"/>
              </w:rPr>
            </w:pPr>
            <w:r w:rsidRPr="00400375">
              <w:rPr>
                <w:sz w:val="20"/>
                <w:szCs w:val="20"/>
              </w:rPr>
              <w:t>560406, 6055741 (LKS)</w:t>
            </w:r>
          </w:p>
        </w:tc>
      </w:tr>
      <w:tr w:rsidR="00372F66" w:rsidRPr="00400375" w14:paraId="5AC9EE90" w14:textId="77777777" w:rsidTr="00103064">
        <w:trPr>
          <w:trHeight w:val="848"/>
        </w:trPr>
        <w:tc>
          <w:tcPr>
            <w:tcW w:w="709" w:type="dxa"/>
            <w:tcBorders>
              <w:top w:val="single" w:sz="4" w:space="0" w:color="auto"/>
              <w:left w:val="single" w:sz="4" w:space="0" w:color="auto"/>
              <w:bottom w:val="single" w:sz="4" w:space="0" w:color="auto"/>
              <w:right w:val="single" w:sz="4" w:space="0" w:color="auto"/>
            </w:tcBorders>
            <w:vAlign w:val="center"/>
          </w:tcPr>
          <w:p w14:paraId="6A4E04EC"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E1FB66F" w14:textId="77777777" w:rsidR="00372F66" w:rsidRPr="00400375" w:rsidRDefault="00372F66" w:rsidP="00103064">
            <w:pPr>
              <w:pStyle w:val="Betarp"/>
              <w:jc w:val="center"/>
              <w:rPr>
                <w:sz w:val="20"/>
                <w:szCs w:val="20"/>
              </w:rPr>
            </w:pPr>
            <w:r w:rsidRPr="00400375">
              <w:rPr>
                <w:sz w:val="20"/>
                <w:szCs w:val="20"/>
              </w:rPr>
              <w:t>Trakų kultūros rūmai</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1A68EB3" w14:textId="6C79B8F7" w:rsidR="00372F66" w:rsidRPr="00400375" w:rsidRDefault="00372F66" w:rsidP="00103064">
            <w:pPr>
              <w:pStyle w:val="Betarp"/>
              <w:jc w:val="center"/>
              <w:rPr>
                <w:sz w:val="20"/>
                <w:szCs w:val="20"/>
              </w:rPr>
            </w:pPr>
            <w:r w:rsidRPr="00400375">
              <w:rPr>
                <w:sz w:val="20"/>
                <w:szCs w:val="20"/>
              </w:rPr>
              <w:t>Vytauto 69</w:t>
            </w:r>
          </w:p>
        </w:tc>
        <w:tc>
          <w:tcPr>
            <w:tcW w:w="2439" w:type="dxa"/>
            <w:tcBorders>
              <w:top w:val="single" w:sz="4" w:space="0" w:color="auto"/>
              <w:left w:val="single" w:sz="4" w:space="0" w:color="auto"/>
              <w:bottom w:val="single" w:sz="4" w:space="0" w:color="auto"/>
              <w:right w:val="single" w:sz="4" w:space="0" w:color="auto"/>
            </w:tcBorders>
            <w:vAlign w:val="center"/>
          </w:tcPr>
          <w:p w14:paraId="5DBD42B7" w14:textId="77777777" w:rsidR="00372F66" w:rsidRPr="00400375" w:rsidRDefault="00372F66" w:rsidP="00103064">
            <w:pPr>
              <w:pStyle w:val="Betarp"/>
              <w:jc w:val="center"/>
              <w:rPr>
                <w:sz w:val="20"/>
                <w:szCs w:val="20"/>
              </w:rPr>
            </w:pPr>
            <w:r w:rsidRPr="00400375">
              <w:rPr>
                <w:sz w:val="20"/>
                <w:szCs w:val="20"/>
              </w:rPr>
              <w:t>75,98</w:t>
            </w:r>
          </w:p>
          <w:p w14:paraId="40B55094" w14:textId="77777777" w:rsidR="00372F66" w:rsidRPr="00400375" w:rsidRDefault="00372F66" w:rsidP="00103064">
            <w:pPr>
              <w:pStyle w:val="Betarp"/>
              <w:jc w:val="center"/>
              <w:rPr>
                <w:sz w:val="20"/>
                <w:szCs w:val="20"/>
              </w:rPr>
            </w:pPr>
            <w:r w:rsidRPr="00400375">
              <w:rPr>
                <w:sz w:val="20"/>
                <w:szCs w:val="20"/>
              </w:rPr>
              <w:t>(Salė),</w:t>
            </w:r>
          </w:p>
          <w:p w14:paraId="06E11F67" w14:textId="77777777" w:rsidR="00372F66" w:rsidRPr="00400375" w:rsidRDefault="00372F66" w:rsidP="00103064">
            <w:pPr>
              <w:pStyle w:val="Betarp"/>
              <w:jc w:val="center"/>
              <w:rPr>
                <w:sz w:val="20"/>
                <w:szCs w:val="20"/>
              </w:rPr>
            </w:pPr>
            <w:r w:rsidRPr="00400375">
              <w:rPr>
                <w:sz w:val="20"/>
                <w:szCs w:val="20"/>
              </w:rPr>
              <w:t>519,38</w:t>
            </w:r>
          </w:p>
          <w:p w14:paraId="057E5989" w14:textId="77777777" w:rsidR="00372F66" w:rsidRPr="00400375" w:rsidRDefault="00372F66" w:rsidP="00103064">
            <w:pPr>
              <w:pStyle w:val="Betarp"/>
              <w:jc w:val="center"/>
              <w:rPr>
                <w:sz w:val="20"/>
                <w:szCs w:val="20"/>
              </w:rPr>
            </w:pPr>
            <w:r w:rsidRPr="00400375">
              <w:rPr>
                <w:sz w:val="20"/>
                <w:szCs w:val="20"/>
              </w:rPr>
              <w:t>(Salė),</w:t>
            </w:r>
          </w:p>
          <w:p w14:paraId="5B3D8933" w14:textId="77777777" w:rsidR="00372F66" w:rsidRPr="00400375" w:rsidRDefault="00372F66" w:rsidP="00103064">
            <w:pPr>
              <w:pStyle w:val="Betarp"/>
              <w:jc w:val="center"/>
              <w:rPr>
                <w:sz w:val="20"/>
                <w:szCs w:val="20"/>
              </w:rPr>
            </w:pPr>
            <w:r w:rsidRPr="00400375">
              <w:rPr>
                <w:sz w:val="20"/>
                <w:szCs w:val="20"/>
              </w:rPr>
              <w:t>255,73</w:t>
            </w:r>
          </w:p>
          <w:p w14:paraId="62C55EB7" w14:textId="77777777" w:rsidR="00372F66" w:rsidRPr="00400375" w:rsidRDefault="00372F66" w:rsidP="00103064">
            <w:pPr>
              <w:pStyle w:val="Betarp"/>
              <w:jc w:val="center"/>
              <w:rPr>
                <w:sz w:val="20"/>
                <w:szCs w:val="20"/>
              </w:rPr>
            </w:pPr>
            <w:r w:rsidRPr="00400375">
              <w:rPr>
                <w:sz w:val="20"/>
                <w:szCs w:val="20"/>
              </w:rPr>
              <w:t>(Salė),</w:t>
            </w:r>
          </w:p>
          <w:p w14:paraId="48CF6F9E" w14:textId="77777777" w:rsidR="00372F66" w:rsidRPr="00400375" w:rsidRDefault="00372F66" w:rsidP="00103064">
            <w:pPr>
              <w:pStyle w:val="Betarp"/>
              <w:jc w:val="center"/>
              <w:rPr>
                <w:sz w:val="20"/>
                <w:szCs w:val="20"/>
              </w:rPr>
            </w:pPr>
          </w:p>
          <w:p w14:paraId="58F9D1C5" w14:textId="77777777" w:rsidR="00372F66" w:rsidRPr="00400375" w:rsidRDefault="00372F66" w:rsidP="00103064">
            <w:pPr>
              <w:pStyle w:val="Betarp"/>
              <w:jc w:val="center"/>
              <w:rPr>
                <w:sz w:val="20"/>
                <w:szCs w:val="20"/>
              </w:rPr>
            </w:pPr>
            <w:r w:rsidRPr="00400375">
              <w:rPr>
                <w:sz w:val="20"/>
                <w:szCs w:val="20"/>
              </w:rPr>
              <w:t>Viso: 851,09</w:t>
            </w:r>
          </w:p>
          <w:p w14:paraId="02F15673" w14:textId="77777777" w:rsidR="00372F66" w:rsidRPr="00400375" w:rsidRDefault="00372F66" w:rsidP="00103064">
            <w:pPr>
              <w:pStyle w:val="Betarp"/>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14:paraId="7F8E321F" w14:textId="77777777" w:rsidR="00372F66" w:rsidRPr="00400375" w:rsidRDefault="00372F66" w:rsidP="00103064">
            <w:pPr>
              <w:pStyle w:val="Betarp"/>
              <w:jc w:val="center"/>
              <w:rPr>
                <w:sz w:val="20"/>
                <w:szCs w:val="20"/>
              </w:rPr>
            </w:pPr>
          </w:p>
          <w:p w14:paraId="0D25BFE2" w14:textId="77777777" w:rsidR="00372F66" w:rsidRPr="00400375" w:rsidRDefault="00372F66" w:rsidP="00103064">
            <w:pPr>
              <w:pStyle w:val="Betarp"/>
              <w:jc w:val="center"/>
              <w:rPr>
                <w:sz w:val="20"/>
                <w:szCs w:val="20"/>
              </w:rPr>
            </w:pPr>
          </w:p>
          <w:p w14:paraId="7C3F0BCD" w14:textId="77777777" w:rsidR="00372F66" w:rsidRPr="00400375" w:rsidRDefault="00372F66" w:rsidP="00103064">
            <w:pPr>
              <w:pStyle w:val="Betarp"/>
              <w:jc w:val="center"/>
              <w:rPr>
                <w:sz w:val="20"/>
                <w:szCs w:val="20"/>
              </w:rPr>
            </w:pPr>
          </w:p>
          <w:p w14:paraId="19B4BB59" w14:textId="77777777" w:rsidR="00372F66" w:rsidRPr="00400375" w:rsidRDefault="00372F66" w:rsidP="00103064">
            <w:pPr>
              <w:pStyle w:val="Betarp"/>
              <w:jc w:val="center"/>
              <w:rPr>
                <w:sz w:val="20"/>
                <w:szCs w:val="20"/>
              </w:rPr>
            </w:pPr>
          </w:p>
          <w:p w14:paraId="4584132F" w14:textId="77777777" w:rsidR="00372F66" w:rsidRPr="00400375" w:rsidRDefault="00372F66" w:rsidP="00103064">
            <w:pPr>
              <w:pStyle w:val="Betarp"/>
              <w:jc w:val="center"/>
              <w:rPr>
                <w:sz w:val="20"/>
                <w:szCs w:val="20"/>
              </w:rPr>
            </w:pPr>
          </w:p>
          <w:p w14:paraId="76E0C158" w14:textId="77777777" w:rsidR="00372F66" w:rsidRPr="00400375" w:rsidRDefault="00372F66" w:rsidP="00103064">
            <w:pPr>
              <w:pStyle w:val="Betarp"/>
              <w:jc w:val="center"/>
              <w:rPr>
                <w:sz w:val="20"/>
                <w:szCs w:val="20"/>
              </w:rPr>
            </w:pPr>
          </w:p>
          <w:p w14:paraId="276653EB" w14:textId="77777777" w:rsidR="00372F66" w:rsidRPr="00400375" w:rsidRDefault="00372F66" w:rsidP="00103064">
            <w:pPr>
              <w:pStyle w:val="Betarp"/>
              <w:jc w:val="center"/>
              <w:rPr>
                <w:sz w:val="20"/>
                <w:szCs w:val="20"/>
              </w:rPr>
            </w:pPr>
          </w:p>
          <w:p w14:paraId="1BAE1718" w14:textId="77777777" w:rsidR="00372F66" w:rsidRPr="00400375" w:rsidRDefault="00372F66" w:rsidP="00103064">
            <w:pPr>
              <w:pStyle w:val="Betarp"/>
              <w:jc w:val="center"/>
              <w:rPr>
                <w:sz w:val="20"/>
                <w:szCs w:val="20"/>
              </w:rPr>
            </w:pPr>
            <w:r w:rsidRPr="00400375">
              <w:rPr>
                <w:sz w:val="20"/>
                <w:szCs w:val="20"/>
              </w:rPr>
              <w:t>567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0B8BA75" w14:textId="77777777" w:rsidR="00372F66" w:rsidRPr="00400375" w:rsidRDefault="00372F66" w:rsidP="00103064">
            <w:pPr>
              <w:pStyle w:val="Betarp"/>
              <w:jc w:val="center"/>
              <w:rPr>
                <w:sz w:val="20"/>
                <w:szCs w:val="20"/>
              </w:rPr>
            </w:pPr>
            <w:proofErr w:type="spellStart"/>
            <w:r w:rsidRPr="00400375">
              <w:rPr>
                <w:sz w:val="20"/>
                <w:szCs w:val="20"/>
              </w:rPr>
              <w:t>Edvard</w:t>
            </w:r>
            <w:proofErr w:type="spellEnd"/>
            <w:r w:rsidRPr="00400375">
              <w:rPr>
                <w:sz w:val="20"/>
                <w:szCs w:val="20"/>
              </w:rPr>
              <w:t xml:space="preserve"> </w:t>
            </w:r>
            <w:proofErr w:type="spellStart"/>
            <w:r w:rsidRPr="00400375">
              <w:rPr>
                <w:sz w:val="20"/>
                <w:szCs w:val="20"/>
              </w:rPr>
              <w:t>Keizik</w:t>
            </w:r>
            <w:proofErr w:type="spellEnd"/>
          </w:p>
          <w:p w14:paraId="49D5B999" w14:textId="77777777" w:rsidR="00372F66" w:rsidRPr="00400375" w:rsidRDefault="00372F66" w:rsidP="00103064">
            <w:pPr>
              <w:pStyle w:val="Betarp"/>
              <w:jc w:val="center"/>
              <w:rPr>
                <w:sz w:val="20"/>
                <w:szCs w:val="20"/>
              </w:rPr>
            </w:pPr>
            <w:r w:rsidRPr="00400375">
              <w:rPr>
                <w:sz w:val="20"/>
                <w:szCs w:val="20"/>
              </w:rPr>
              <w:t xml:space="preserve">  </w:t>
            </w:r>
          </w:p>
        </w:tc>
        <w:tc>
          <w:tcPr>
            <w:tcW w:w="2296" w:type="dxa"/>
            <w:tcBorders>
              <w:top w:val="single" w:sz="4" w:space="0" w:color="auto"/>
              <w:left w:val="single" w:sz="4" w:space="0" w:color="auto"/>
              <w:bottom w:val="single" w:sz="4" w:space="0" w:color="auto"/>
              <w:right w:val="single" w:sz="4" w:space="0" w:color="auto"/>
            </w:tcBorders>
            <w:vAlign w:val="center"/>
          </w:tcPr>
          <w:p w14:paraId="273E0B09" w14:textId="77777777" w:rsidR="00372F66" w:rsidRPr="00400375" w:rsidRDefault="00372F66" w:rsidP="00103064">
            <w:pPr>
              <w:pStyle w:val="Betarp"/>
              <w:jc w:val="center"/>
              <w:rPr>
                <w:sz w:val="20"/>
                <w:szCs w:val="20"/>
              </w:rPr>
            </w:pPr>
            <w:r w:rsidRPr="009F19FF">
              <w:rPr>
                <w:sz w:val="20"/>
                <w:szCs w:val="20"/>
              </w:rPr>
              <w:t>Tel. 8 612 20 876</w:t>
            </w:r>
            <w:r w:rsidRPr="009F19FF">
              <w:rPr>
                <w:sz w:val="20"/>
                <w:szCs w:val="20"/>
              </w:rPr>
              <w:br/>
            </w:r>
            <w:hyperlink r:id="rId125" w:history="1">
              <w:r w:rsidRPr="009F19FF">
                <w:rPr>
                  <w:rStyle w:val="Hipersaitas"/>
                  <w:color w:val="auto"/>
                  <w:sz w:val="20"/>
                  <w:szCs w:val="20"/>
                </w:rPr>
                <w:t>edvard.keizik@gmail.com</w:t>
              </w:r>
            </w:hyperlink>
          </w:p>
        </w:tc>
        <w:tc>
          <w:tcPr>
            <w:tcW w:w="1985" w:type="dxa"/>
            <w:tcBorders>
              <w:top w:val="single" w:sz="4" w:space="0" w:color="auto"/>
              <w:left w:val="single" w:sz="4" w:space="0" w:color="auto"/>
              <w:bottom w:val="single" w:sz="4" w:space="0" w:color="auto"/>
              <w:right w:val="single" w:sz="4" w:space="0" w:color="auto"/>
            </w:tcBorders>
            <w:vAlign w:val="center"/>
            <w:hideMark/>
          </w:tcPr>
          <w:p w14:paraId="123A1F28" w14:textId="77777777" w:rsidR="00372F66" w:rsidRPr="00400375" w:rsidRDefault="00372F66" w:rsidP="00103064">
            <w:pPr>
              <w:pStyle w:val="Betarp"/>
              <w:jc w:val="center"/>
              <w:rPr>
                <w:sz w:val="20"/>
                <w:szCs w:val="20"/>
              </w:rPr>
            </w:pPr>
            <w:r w:rsidRPr="00400375">
              <w:rPr>
                <w:sz w:val="20"/>
                <w:szCs w:val="20"/>
              </w:rPr>
              <w:t>560256, 6056158 (LKS)</w:t>
            </w:r>
          </w:p>
        </w:tc>
      </w:tr>
      <w:tr w:rsidR="00372F66" w:rsidRPr="00400375" w14:paraId="24377064" w14:textId="77777777" w:rsidTr="00103064">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0FD1EA86"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31ED2DA" w14:textId="77777777" w:rsidR="00372F66" w:rsidRPr="00400375" w:rsidRDefault="00372F66" w:rsidP="00103064">
            <w:pPr>
              <w:pStyle w:val="Betarp"/>
              <w:jc w:val="center"/>
              <w:rPr>
                <w:sz w:val="20"/>
                <w:szCs w:val="20"/>
              </w:rPr>
            </w:pPr>
            <w:r w:rsidRPr="00400375">
              <w:rPr>
                <w:sz w:val="20"/>
                <w:szCs w:val="20"/>
              </w:rPr>
              <w:t>Trakų gimnazija</w:t>
            </w:r>
          </w:p>
        </w:tc>
        <w:tc>
          <w:tcPr>
            <w:tcW w:w="2522" w:type="dxa"/>
            <w:tcBorders>
              <w:top w:val="single" w:sz="4" w:space="0" w:color="auto"/>
              <w:left w:val="single" w:sz="4" w:space="0" w:color="auto"/>
              <w:bottom w:val="single" w:sz="4" w:space="0" w:color="auto"/>
              <w:right w:val="single" w:sz="4" w:space="0" w:color="auto"/>
            </w:tcBorders>
            <w:vAlign w:val="center"/>
          </w:tcPr>
          <w:p w14:paraId="508BA333" w14:textId="511A8DDF" w:rsidR="00372F66" w:rsidRPr="00400375" w:rsidRDefault="00372F66" w:rsidP="00103064">
            <w:pPr>
              <w:pStyle w:val="Betarp"/>
              <w:jc w:val="center"/>
              <w:rPr>
                <w:sz w:val="20"/>
                <w:szCs w:val="20"/>
              </w:rPr>
            </w:pPr>
            <w:r w:rsidRPr="00400375">
              <w:rPr>
                <w:sz w:val="20"/>
                <w:szCs w:val="20"/>
              </w:rPr>
              <w:t>Birutės g. 44</w:t>
            </w:r>
          </w:p>
          <w:p w14:paraId="1800C99A" w14:textId="77777777" w:rsidR="00372F66" w:rsidRPr="00400375" w:rsidRDefault="00372F66" w:rsidP="00103064">
            <w:pPr>
              <w:pStyle w:val="Betarp"/>
              <w:jc w:val="center"/>
              <w:rPr>
                <w:sz w:val="20"/>
                <w:szCs w:val="20"/>
              </w:rPr>
            </w:pPr>
          </w:p>
        </w:tc>
        <w:tc>
          <w:tcPr>
            <w:tcW w:w="2439" w:type="dxa"/>
            <w:tcBorders>
              <w:top w:val="single" w:sz="4" w:space="0" w:color="auto"/>
              <w:left w:val="single" w:sz="4" w:space="0" w:color="auto"/>
              <w:bottom w:val="single" w:sz="4" w:space="0" w:color="auto"/>
              <w:right w:val="single" w:sz="4" w:space="0" w:color="auto"/>
            </w:tcBorders>
            <w:vAlign w:val="center"/>
            <w:hideMark/>
          </w:tcPr>
          <w:p w14:paraId="7142DCE7" w14:textId="77777777" w:rsidR="00372F66" w:rsidRPr="00400375" w:rsidRDefault="00372F66" w:rsidP="00103064">
            <w:pPr>
              <w:pStyle w:val="Betarp"/>
              <w:jc w:val="center"/>
              <w:rPr>
                <w:sz w:val="20"/>
                <w:szCs w:val="20"/>
              </w:rPr>
            </w:pPr>
            <w:r w:rsidRPr="00400375">
              <w:rPr>
                <w:sz w:val="20"/>
                <w:szCs w:val="20"/>
              </w:rPr>
              <w:t>420</w:t>
            </w:r>
          </w:p>
          <w:p w14:paraId="2D218075" w14:textId="77777777" w:rsidR="00372F66" w:rsidRPr="00400375" w:rsidRDefault="00372F66" w:rsidP="00103064">
            <w:pPr>
              <w:pStyle w:val="Betarp"/>
              <w:jc w:val="center"/>
              <w:rPr>
                <w:sz w:val="20"/>
                <w:szCs w:val="20"/>
              </w:rPr>
            </w:pPr>
            <w:r w:rsidRPr="00400375">
              <w:rPr>
                <w:sz w:val="20"/>
                <w:szCs w:val="20"/>
              </w:rPr>
              <w:t>(Sporto salė),</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949C9C3" w14:textId="77777777" w:rsidR="00372F66" w:rsidRPr="00400375" w:rsidRDefault="00372F66" w:rsidP="00103064">
            <w:pPr>
              <w:pStyle w:val="Betarp"/>
              <w:jc w:val="center"/>
              <w:rPr>
                <w:sz w:val="20"/>
                <w:szCs w:val="20"/>
              </w:rPr>
            </w:pPr>
          </w:p>
          <w:p w14:paraId="1ECE4610" w14:textId="77777777" w:rsidR="00372F66" w:rsidRPr="00400375" w:rsidRDefault="00372F66" w:rsidP="00103064">
            <w:pPr>
              <w:pStyle w:val="Betarp"/>
              <w:jc w:val="center"/>
              <w:rPr>
                <w:sz w:val="20"/>
                <w:szCs w:val="20"/>
              </w:rPr>
            </w:pPr>
          </w:p>
          <w:p w14:paraId="6A628FFA" w14:textId="77777777" w:rsidR="00372F66" w:rsidRPr="00400375" w:rsidRDefault="00372F66" w:rsidP="00103064">
            <w:pPr>
              <w:pStyle w:val="Betarp"/>
              <w:jc w:val="center"/>
              <w:rPr>
                <w:sz w:val="20"/>
                <w:szCs w:val="20"/>
              </w:rPr>
            </w:pPr>
            <w:r w:rsidRPr="00400375">
              <w:rPr>
                <w:sz w:val="20"/>
                <w:szCs w:val="20"/>
              </w:rPr>
              <w:t>280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3A648D" w14:textId="77777777" w:rsidR="00372F66" w:rsidRPr="00400375" w:rsidRDefault="00372F66" w:rsidP="00103064">
            <w:pPr>
              <w:pStyle w:val="Betarp"/>
              <w:jc w:val="center"/>
              <w:rPr>
                <w:sz w:val="20"/>
                <w:szCs w:val="20"/>
              </w:rPr>
            </w:pPr>
            <w:proofErr w:type="spellStart"/>
            <w:r w:rsidRPr="00400375">
              <w:rPr>
                <w:sz w:val="20"/>
                <w:szCs w:val="20"/>
              </w:rPr>
              <w:t>Marian</w:t>
            </w:r>
            <w:proofErr w:type="spellEnd"/>
            <w:r w:rsidRPr="00400375">
              <w:rPr>
                <w:sz w:val="20"/>
                <w:szCs w:val="20"/>
              </w:rPr>
              <w:t xml:space="preserve"> </w:t>
            </w:r>
            <w:proofErr w:type="spellStart"/>
            <w:r w:rsidRPr="00400375">
              <w:rPr>
                <w:sz w:val="20"/>
                <w:szCs w:val="20"/>
              </w:rPr>
              <w:t>Kuzborski</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14:paraId="7530634A" w14:textId="77777777" w:rsidR="00372F66" w:rsidRPr="00400375" w:rsidRDefault="00372F66" w:rsidP="00103064">
            <w:pPr>
              <w:pStyle w:val="Betarp"/>
              <w:jc w:val="center"/>
              <w:rPr>
                <w:sz w:val="20"/>
                <w:szCs w:val="20"/>
              </w:rPr>
            </w:pPr>
            <w:r w:rsidRPr="00400375">
              <w:rPr>
                <w:sz w:val="20"/>
                <w:szCs w:val="20"/>
              </w:rPr>
              <w:t>(8 528) 55 670,</w:t>
            </w:r>
          </w:p>
          <w:p w14:paraId="5C5E0791" w14:textId="77777777" w:rsidR="00372F66" w:rsidRPr="00400375" w:rsidRDefault="00372F66" w:rsidP="00103064">
            <w:pPr>
              <w:pStyle w:val="Betarp"/>
              <w:jc w:val="center"/>
              <w:rPr>
                <w:sz w:val="20"/>
                <w:szCs w:val="20"/>
              </w:rPr>
            </w:pPr>
          </w:p>
          <w:p w14:paraId="1E551EEB" w14:textId="77777777" w:rsidR="00372F66" w:rsidRPr="00400375" w:rsidRDefault="00372F66" w:rsidP="00103064">
            <w:pPr>
              <w:pStyle w:val="Betarp"/>
              <w:jc w:val="center"/>
              <w:rPr>
                <w:sz w:val="20"/>
                <w:szCs w:val="20"/>
              </w:rPr>
            </w:pPr>
            <w:r w:rsidRPr="00CE33C3">
              <w:rPr>
                <w:sz w:val="20"/>
                <w:szCs w:val="20"/>
              </w:rPr>
              <w:t>tvm.trakai@gmail.com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28FDDA9" w14:textId="77777777" w:rsidR="00372F66" w:rsidRPr="00400375" w:rsidRDefault="00372F66" w:rsidP="00103064">
            <w:pPr>
              <w:pStyle w:val="Betarp"/>
              <w:jc w:val="center"/>
              <w:rPr>
                <w:sz w:val="20"/>
                <w:szCs w:val="20"/>
              </w:rPr>
            </w:pPr>
            <w:r w:rsidRPr="00400375">
              <w:rPr>
                <w:sz w:val="20"/>
                <w:szCs w:val="20"/>
              </w:rPr>
              <w:t>534131, 6049406 (LKS)</w:t>
            </w:r>
          </w:p>
        </w:tc>
      </w:tr>
      <w:tr w:rsidR="00372F66" w:rsidRPr="00400375" w14:paraId="61475366" w14:textId="77777777" w:rsidTr="00103064">
        <w:trPr>
          <w:trHeight w:val="851"/>
        </w:trPr>
        <w:tc>
          <w:tcPr>
            <w:tcW w:w="709" w:type="dxa"/>
            <w:tcBorders>
              <w:top w:val="single" w:sz="4" w:space="0" w:color="auto"/>
              <w:left w:val="single" w:sz="4" w:space="0" w:color="auto"/>
              <w:bottom w:val="single" w:sz="4" w:space="0" w:color="auto"/>
              <w:right w:val="single" w:sz="4" w:space="0" w:color="auto"/>
            </w:tcBorders>
            <w:vAlign w:val="center"/>
          </w:tcPr>
          <w:p w14:paraId="7DDF778D"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0FA6A84" w14:textId="77777777" w:rsidR="00372F66" w:rsidRPr="00400375" w:rsidRDefault="00372F66" w:rsidP="00103064">
            <w:pPr>
              <w:pStyle w:val="Betarp"/>
              <w:jc w:val="center"/>
              <w:rPr>
                <w:sz w:val="20"/>
                <w:szCs w:val="20"/>
              </w:rPr>
            </w:pPr>
            <w:r w:rsidRPr="00400375">
              <w:rPr>
                <w:sz w:val="20"/>
                <w:szCs w:val="20"/>
              </w:rPr>
              <w:t>Trakų pradinė mokykla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1D4FB09" w14:textId="02C175EA" w:rsidR="00372F66" w:rsidRPr="00400375" w:rsidRDefault="00372F66" w:rsidP="00103064">
            <w:pPr>
              <w:pStyle w:val="Betarp"/>
              <w:jc w:val="center"/>
              <w:rPr>
                <w:sz w:val="20"/>
                <w:szCs w:val="20"/>
              </w:rPr>
            </w:pPr>
            <w:r w:rsidRPr="00400375">
              <w:rPr>
                <w:sz w:val="20"/>
                <w:szCs w:val="20"/>
              </w:rPr>
              <w:t>Birutės g.  42</w:t>
            </w:r>
          </w:p>
        </w:tc>
        <w:tc>
          <w:tcPr>
            <w:tcW w:w="2439" w:type="dxa"/>
            <w:tcBorders>
              <w:top w:val="single" w:sz="4" w:space="0" w:color="auto"/>
              <w:left w:val="single" w:sz="4" w:space="0" w:color="auto"/>
              <w:bottom w:val="single" w:sz="4" w:space="0" w:color="auto"/>
              <w:right w:val="single" w:sz="4" w:space="0" w:color="auto"/>
            </w:tcBorders>
            <w:vAlign w:val="center"/>
            <w:hideMark/>
          </w:tcPr>
          <w:p w14:paraId="02AF3AC7" w14:textId="77777777" w:rsidR="00372F66" w:rsidRPr="00400375" w:rsidRDefault="00372F66" w:rsidP="00103064">
            <w:pPr>
              <w:pStyle w:val="Betarp"/>
              <w:jc w:val="center"/>
              <w:rPr>
                <w:sz w:val="20"/>
                <w:szCs w:val="20"/>
              </w:rPr>
            </w:pPr>
            <w:r w:rsidRPr="00400375">
              <w:rPr>
                <w:sz w:val="20"/>
                <w:szCs w:val="20"/>
              </w:rPr>
              <w:t>500</w:t>
            </w:r>
          </w:p>
          <w:p w14:paraId="176E8D3E" w14:textId="77777777" w:rsidR="00372F66" w:rsidRPr="00400375" w:rsidRDefault="00372F66" w:rsidP="00103064">
            <w:pPr>
              <w:pStyle w:val="Betarp"/>
              <w:jc w:val="center"/>
              <w:rPr>
                <w:sz w:val="20"/>
                <w:szCs w:val="20"/>
              </w:rPr>
            </w:pPr>
            <w:r w:rsidRPr="00400375">
              <w:rPr>
                <w:sz w:val="20"/>
                <w:szCs w:val="20"/>
              </w:rPr>
              <w:t>(Sporto salė),</w:t>
            </w:r>
          </w:p>
        </w:tc>
        <w:tc>
          <w:tcPr>
            <w:tcW w:w="1105" w:type="dxa"/>
            <w:tcBorders>
              <w:top w:val="single" w:sz="4" w:space="0" w:color="auto"/>
              <w:left w:val="single" w:sz="4" w:space="0" w:color="auto"/>
              <w:bottom w:val="single" w:sz="4" w:space="0" w:color="auto"/>
              <w:right w:val="single" w:sz="4" w:space="0" w:color="auto"/>
            </w:tcBorders>
            <w:vAlign w:val="center"/>
            <w:hideMark/>
          </w:tcPr>
          <w:p w14:paraId="072D546A" w14:textId="77777777" w:rsidR="00372F66" w:rsidRPr="00400375" w:rsidRDefault="00372F66" w:rsidP="00103064">
            <w:pPr>
              <w:pStyle w:val="Betarp"/>
              <w:jc w:val="center"/>
              <w:rPr>
                <w:sz w:val="20"/>
                <w:szCs w:val="20"/>
              </w:rPr>
            </w:pPr>
          </w:p>
          <w:p w14:paraId="710C20E9" w14:textId="77777777" w:rsidR="00372F66" w:rsidRPr="00400375" w:rsidRDefault="00372F66" w:rsidP="00103064">
            <w:pPr>
              <w:pStyle w:val="Betarp"/>
              <w:jc w:val="center"/>
              <w:rPr>
                <w:sz w:val="20"/>
                <w:szCs w:val="20"/>
              </w:rPr>
            </w:pPr>
          </w:p>
          <w:p w14:paraId="79578E41" w14:textId="77777777" w:rsidR="00372F66" w:rsidRPr="00400375" w:rsidRDefault="00372F66" w:rsidP="00103064">
            <w:pPr>
              <w:pStyle w:val="Betarp"/>
              <w:jc w:val="center"/>
              <w:rPr>
                <w:sz w:val="20"/>
                <w:szCs w:val="20"/>
              </w:rPr>
            </w:pPr>
            <w:r w:rsidRPr="00400375">
              <w:rPr>
                <w:sz w:val="20"/>
                <w:szCs w:val="20"/>
              </w:rPr>
              <w:t>333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F942BC" w14:textId="77777777" w:rsidR="00372F66" w:rsidRPr="00400375" w:rsidRDefault="00372F66" w:rsidP="00103064">
            <w:pPr>
              <w:pStyle w:val="Betarp"/>
              <w:jc w:val="center"/>
              <w:rPr>
                <w:sz w:val="20"/>
                <w:szCs w:val="20"/>
              </w:rPr>
            </w:pPr>
            <w:r w:rsidRPr="00400375">
              <w:rPr>
                <w:sz w:val="20"/>
                <w:szCs w:val="20"/>
              </w:rPr>
              <w:t xml:space="preserve">Dalia Šidlauskienė </w:t>
            </w:r>
          </w:p>
        </w:tc>
        <w:tc>
          <w:tcPr>
            <w:tcW w:w="2296" w:type="dxa"/>
            <w:tcBorders>
              <w:top w:val="single" w:sz="4" w:space="0" w:color="auto"/>
              <w:left w:val="single" w:sz="4" w:space="0" w:color="auto"/>
              <w:bottom w:val="single" w:sz="4" w:space="0" w:color="auto"/>
              <w:right w:val="single" w:sz="4" w:space="0" w:color="auto"/>
            </w:tcBorders>
            <w:vAlign w:val="center"/>
            <w:hideMark/>
          </w:tcPr>
          <w:p w14:paraId="2B81E829" w14:textId="77777777" w:rsidR="00372F66" w:rsidRPr="00400375" w:rsidRDefault="00372F66" w:rsidP="00103064">
            <w:pPr>
              <w:pStyle w:val="Betarp"/>
              <w:jc w:val="center"/>
              <w:rPr>
                <w:sz w:val="20"/>
                <w:szCs w:val="20"/>
              </w:rPr>
            </w:pPr>
            <w:r w:rsidRPr="00400375">
              <w:rPr>
                <w:sz w:val="20"/>
                <w:szCs w:val="20"/>
              </w:rPr>
              <w:t>(8 528) 55 587,</w:t>
            </w:r>
          </w:p>
          <w:p w14:paraId="31B439C6" w14:textId="77777777" w:rsidR="00372F66" w:rsidRPr="00400375" w:rsidRDefault="00372F66" w:rsidP="00103064">
            <w:pPr>
              <w:pStyle w:val="Betarp"/>
              <w:jc w:val="center"/>
              <w:rPr>
                <w:sz w:val="20"/>
                <w:szCs w:val="20"/>
              </w:rPr>
            </w:pPr>
            <w:r w:rsidRPr="00400375">
              <w:rPr>
                <w:sz w:val="20"/>
                <w:szCs w:val="20"/>
              </w:rPr>
              <w:t>trakupradinemokykla@gmail.com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A192257" w14:textId="77777777" w:rsidR="00372F66" w:rsidRPr="00400375" w:rsidRDefault="00372F66" w:rsidP="00103064">
            <w:pPr>
              <w:pStyle w:val="Betarp"/>
              <w:jc w:val="center"/>
              <w:rPr>
                <w:sz w:val="20"/>
                <w:szCs w:val="20"/>
              </w:rPr>
            </w:pPr>
            <w:r w:rsidRPr="00400375">
              <w:rPr>
                <w:sz w:val="20"/>
                <w:szCs w:val="20"/>
              </w:rPr>
              <w:t>560657, 560657 (LKS)</w:t>
            </w:r>
          </w:p>
        </w:tc>
      </w:tr>
      <w:tr w:rsidR="00372F66" w:rsidRPr="00400375" w14:paraId="54F73B02" w14:textId="77777777" w:rsidTr="00103064">
        <w:trPr>
          <w:trHeight w:val="692"/>
        </w:trPr>
        <w:tc>
          <w:tcPr>
            <w:tcW w:w="709" w:type="dxa"/>
            <w:tcBorders>
              <w:top w:val="single" w:sz="4" w:space="0" w:color="auto"/>
              <w:left w:val="single" w:sz="4" w:space="0" w:color="auto"/>
              <w:bottom w:val="single" w:sz="4" w:space="0" w:color="auto"/>
              <w:right w:val="single" w:sz="4" w:space="0" w:color="auto"/>
            </w:tcBorders>
            <w:vAlign w:val="center"/>
          </w:tcPr>
          <w:p w14:paraId="08574A32"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7C62759" w14:textId="77777777" w:rsidR="00372F66" w:rsidRPr="00400375" w:rsidRDefault="00372F66" w:rsidP="00103064">
            <w:pPr>
              <w:pStyle w:val="Betarp"/>
              <w:jc w:val="center"/>
              <w:rPr>
                <w:sz w:val="20"/>
                <w:szCs w:val="20"/>
              </w:rPr>
            </w:pPr>
            <w:r w:rsidRPr="00400375">
              <w:rPr>
                <w:sz w:val="20"/>
                <w:szCs w:val="20"/>
              </w:rPr>
              <w:t>Trakų l. d. „Ežerėlis“</w:t>
            </w:r>
          </w:p>
        </w:tc>
        <w:tc>
          <w:tcPr>
            <w:tcW w:w="2522" w:type="dxa"/>
            <w:tcBorders>
              <w:top w:val="single" w:sz="4" w:space="0" w:color="auto"/>
              <w:left w:val="single" w:sz="4" w:space="0" w:color="auto"/>
              <w:bottom w:val="single" w:sz="4" w:space="0" w:color="auto"/>
              <w:right w:val="single" w:sz="4" w:space="0" w:color="auto"/>
            </w:tcBorders>
            <w:vAlign w:val="center"/>
          </w:tcPr>
          <w:p w14:paraId="27E04A3D" w14:textId="52D53393" w:rsidR="00372F66" w:rsidRPr="00400375" w:rsidRDefault="00372F66" w:rsidP="00103064">
            <w:pPr>
              <w:pStyle w:val="Betarp"/>
              <w:jc w:val="center"/>
              <w:rPr>
                <w:sz w:val="20"/>
                <w:szCs w:val="20"/>
              </w:rPr>
            </w:pPr>
            <w:r w:rsidRPr="00400375">
              <w:rPr>
                <w:sz w:val="20"/>
                <w:szCs w:val="20"/>
              </w:rPr>
              <w:t>Birutės g. 38</w:t>
            </w:r>
          </w:p>
          <w:p w14:paraId="628CD5E2" w14:textId="77777777" w:rsidR="00372F66" w:rsidRPr="00400375" w:rsidRDefault="00372F66" w:rsidP="00103064">
            <w:pPr>
              <w:pStyle w:val="Betarp"/>
              <w:jc w:val="center"/>
              <w:rPr>
                <w:sz w:val="20"/>
                <w:szCs w:val="20"/>
              </w:rPr>
            </w:pPr>
          </w:p>
        </w:tc>
        <w:tc>
          <w:tcPr>
            <w:tcW w:w="2439" w:type="dxa"/>
            <w:tcBorders>
              <w:top w:val="single" w:sz="4" w:space="0" w:color="auto"/>
              <w:left w:val="single" w:sz="4" w:space="0" w:color="auto"/>
              <w:bottom w:val="single" w:sz="4" w:space="0" w:color="auto"/>
              <w:right w:val="single" w:sz="4" w:space="0" w:color="auto"/>
            </w:tcBorders>
            <w:vAlign w:val="center"/>
            <w:hideMark/>
          </w:tcPr>
          <w:p w14:paraId="4FF62321" w14:textId="77777777" w:rsidR="00372F66" w:rsidRPr="00400375" w:rsidRDefault="00372F66" w:rsidP="00103064">
            <w:pPr>
              <w:pStyle w:val="Betarp"/>
              <w:jc w:val="center"/>
              <w:rPr>
                <w:sz w:val="20"/>
                <w:szCs w:val="20"/>
              </w:rPr>
            </w:pPr>
            <w:r w:rsidRPr="00400375">
              <w:rPr>
                <w:sz w:val="20"/>
                <w:szCs w:val="20"/>
              </w:rPr>
              <w:t>76,41</w:t>
            </w:r>
          </w:p>
          <w:p w14:paraId="30AE95A3" w14:textId="77777777" w:rsidR="00372F66" w:rsidRPr="00400375" w:rsidRDefault="00372F66" w:rsidP="00103064">
            <w:pPr>
              <w:pStyle w:val="Betarp"/>
              <w:jc w:val="center"/>
              <w:rPr>
                <w:sz w:val="20"/>
                <w:szCs w:val="20"/>
              </w:rPr>
            </w:pPr>
            <w:r w:rsidRPr="00400375">
              <w:rPr>
                <w:sz w:val="20"/>
                <w:szCs w:val="20"/>
              </w:rPr>
              <w:t>(Salė)</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4AF503A" w14:textId="77777777" w:rsidR="00372F66" w:rsidRPr="00400375" w:rsidRDefault="00372F66" w:rsidP="00103064">
            <w:pPr>
              <w:pStyle w:val="Betarp"/>
              <w:jc w:val="center"/>
              <w:rPr>
                <w:sz w:val="20"/>
                <w:szCs w:val="20"/>
              </w:rPr>
            </w:pPr>
          </w:p>
          <w:p w14:paraId="44A59BE2" w14:textId="77777777" w:rsidR="00372F66" w:rsidRPr="00400375" w:rsidRDefault="00372F66" w:rsidP="00103064">
            <w:pPr>
              <w:pStyle w:val="Betarp"/>
              <w:jc w:val="center"/>
              <w:rPr>
                <w:sz w:val="20"/>
                <w:szCs w:val="20"/>
              </w:rPr>
            </w:pPr>
          </w:p>
          <w:p w14:paraId="205A0CA3" w14:textId="77777777" w:rsidR="00372F66" w:rsidRPr="00400375" w:rsidRDefault="00372F66" w:rsidP="00103064">
            <w:pPr>
              <w:pStyle w:val="Betarp"/>
              <w:jc w:val="center"/>
              <w:rPr>
                <w:sz w:val="20"/>
                <w:szCs w:val="20"/>
              </w:rPr>
            </w:pPr>
            <w:r w:rsidRPr="00400375">
              <w:rPr>
                <w:sz w:val="20"/>
                <w:szCs w:val="20"/>
              </w:rPr>
              <w:t>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9A39365" w14:textId="77777777" w:rsidR="00372F66" w:rsidRPr="00400375" w:rsidRDefault="00372F66" w:rsidP="00103064">
            <w:pPr>
              <w:pStyle w:val="Betarp"/>
              <w:jc w:val="center"/>
              <w:rPr>
                <w:sz w:val="20"/>
                <w:szCs w:val="20"/>
              </w:rPr>
            </w:pPr>
            <w:r w:rsidRPr="00400375">
              <w:rPr>
                <w:sz w:val="20"/>
                <w:szCs w:val="20"/>
              </w:rPr>
              <w:t>Virginija Ilginytė</w:t>
            </w:r>
          </w:p>
        </w:tc>
        <w:tc>
          <w:tcPr>
            <w:tcW w:w="2296" w:type="dxa"/>
            <w:tcBorders>
              <w:top w:val="single" w:sz="4" w:space="0" w:color="auto"/>
              <w:left w:val="single" w:sz="4" w:space="0" w:color="auto"/>
              <w:bottom w:val="single" w:sz="4" w:space="0" w:color="auto"/>
              <w:right w:val="single" w:sz="4" w:space="0" w:color="auto"/>
            </w:tcBorders>
            <w:vAlign w:val="center"/>
            <w:hideMark/>
          </w:tcPr>
          <w:p w14:paraId="535A5CC9" w14:textId="77777777" w:rsidR="00372F66" w:rsidRPr="00400375" w:rsidRDefault="00372F66" w:rsidP="00103064">
            <w:pPr>
              <w:pStyle w:val="Betarp"/>
              <w:jc w:val="center"/>
              <w:rPr>
                <w:sz w:val="20"/>
                <w:szCs w:val="20"/>
              </w:rPr>
            </w:pPr>
            <w:r w:rsidRPr="00400375">
              <w:rPr>
                <w:sz w:val="20"/>
                <w:szCs w:val="20"/>
              </w:rPr>
              <w:t>(8 528) 55 300</w:t>
            </w:r>
          </w:p>
          <w:p w14:paraId="4CA675B8" w14:textId="77777777" w:rsidR="00372F66" w:rsidRPr="00400375" w:rsidRDefault="00372F66" w:rsidP="00103064">
            <w:pPr>
              <w:pStyle w:val="Betarp"/>
              <w:jc w:val="center"/>
              <w:rPr>
                <w:sz w:val="20"/>
                <w:szCs w:val="20"/>
              </w:rPr>
            </w:pPr>
            <w:r w:rsidRPr="00400375">
              <w:rPr>
                <w:sz w:val="20"/>
                <w:szCs w:val="20"/>
              </w:rPr>
              <w:t>ezerelisd@gmail.com</w:t>
            </w:r>
          </w:p>
        </w:tc>
        <w:tc>
          <w:tcPr>
            <w:tcW w:w="1985" w:type="dxa"/>
            <w:tcBorders>
              <w:top w:val="single" w:sz="4" w:space="0" w:color="auto"/>
              <w:left w:val="single" w:sz="4" w:space="0" w:color="auto"/>
              <w:bottom w:val="single" w:sz="4" w:space="0" w:color="auto"/>
              <w:right w:val="single" w:sz="4" w:space="0" w:color="auto"/>
            </w:tcBorders>
            <w:vAlign w:val="center"/>
          </w:tcPr>
          <w:p w14:paraId="28FEE07F" w14:textId="77777777" w:rsidR="00372F66" w:rsidRPr="00400375" w:rsidRDefault="00372F66" w:rsidP="00103064">
            <w:pPr>
              <w:pStyle w:val="Betarp"/>
              <w:jc w:val="center"/>
              <w:rPr>
                <w:sz w:val="20"/>
                <w:szCs w:val="20"/>
              </w:rPr>
            </w:pPr>
            <w:r w:rsidRPr="00400375">
              <w:rPr>
                <w:sz w:val="20"/>
                <w:szCs w:val="20"/>
              </w:rPr>
              <w:t>560667, 6056256 (LKS)</w:t>
            </w:r>
          </w:p>
        </w:tc>
      </w:tr>
      <w:tr w:rsidR="00372F66" w:rsidRPr="00400375" w14:paraId="7F27622A" w14:textId="77777777" w:rsidTr="00103064">
        <w:trPr>
          <w:trHeight w:val="1126"/>
        </w:trPr>
        <w:tc>
          <w:tcPr>
            <w:tcW w:w="709" w:type="dxa"/>
            <w:tcBorders>
              <w:top w:val="single" w:sz="4" w:space="0" w:color="auto"/>
              <w:left w:val="single" w:sz="4" w:space="0" w:color="auto"/>
              <w:bottom w:val="single" w:sz="4" w:space="0" w:color="auto"/>
              <w:right w:val="single" w:sz="4" w:space="0" w:color="auto"/>
            </w:tcBorders>
            <w:vAlign w:val="center"/>
          </w:tcPr>
          <w:p w14:paraId="2B9F9185"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39E7455" w14:textId="77777777" w:rsidR="00372F66" w:rsidRPr="00400375" w:rsidRDefault="00372F66" w:rsidP="00103064">
            <w:pPr>
              <w:pStyle w:val="Betarp"/>
              <w:jc w:val="center"/>
              <w:rPr>
                <w:sz w:val="20"/>
                <w:szCs w:val="20"/>
              </w:rPr>
            </w:pPr>
            <w:r w:rsidRPr="00400375">
              <w:rPr>
                <w:sz w:val="20"/>
                <w:szCs w:val="20"/>
              </w:rPr>
              <w:t>Trakų l. d. „Obelėlė“</w:t>
            </w:r>
          </w:p>
        </w:tc>
        <w:tc>
          <w:tcPr>
            <w:tcW w:w="2522" w:type="dxa"/>
            <w:tcBorders>
              <w:top w:val="single" w:sz="4" w:space="0" w:color="auto"/>
              <w:left w:val="single" w:sz="4" w:space="0" w:color="auto"/>
              <w:bottom w:val="single" w:sz="4" w:space="0" w:color="auto"/>
              <w:right w:val="single" w:sz="4" w:space="0" w:color="auto"/>
            </w:tcBorders>
            <w:vAlign w:val="center"/>
          </w:tcPr>
          <w:p w14:paraId="10E1B2A1" w14:textId="582876A1" w:rsidR="00372F66" w:rsidRPr="00400375" w:rsidRDefault="00372F66" w:rsidP="00103064">
            <w:pPr>
              <w:pStyle w:val="Betarp"/>
              <w:jc w:val="center"/>
              <w:rPr>
                <w:sz w:val="20"/>
                <w:szCs w:val="20"/>
              </w:rPr>
            </w:pPr>
            <w:r w:rsidRPr="00400375">
              <w:rPr>
                <w:sz w:val="20"/>
                <w:szCs w:val="20"/>
              </w:rPr>
              <w:t>Trakų  g. 13</w:t>
            </w:r>
          </w:p>
          <w:p w14:paraId="3D8E847C" w14:textId="77777777" w:rsidR="00372F66" w:rsidRPr="00400375" w:rsidRDefault="00372F66" w:rsidP="00103064">
            <w:pPr>
              <w:pStyle w:val="Betarp"/>
              <w:jc w:val="center"/>
              <w:rPr>
                <w:sz w:val="20"/>
                <w:szCs w:val="20"/>
              </w:rPr>
            </w:pPr>
          </w:p>
        </w:tc>
        <w:tc>
          <w:tcPr>
            <w:tcW w:w="2439" w:type="dxa"/>
            <w:tcBorders>
              <w:top w:val="single" w:sz="4" w:space="0" w:color="auto"/>
              <w:left w:val="single" w:sz="4" w:space="0" w:color="auto"/>
              <w:bottom w:val="single" w:sz="4" w:space="0" w:color="auto"/>
              <w:right w:val="single" w:sz="4" w:space="0" w:color="auto"/>
            </w:tcBorders>
          </w:tcPr>
          <w:p w14:paraId="1F7D5327" w14:textId="77777777" w:rsidR="00372F66" w:rsidRPr="00400375" w:rsidRDefault="00372F66" w:rsidP="00103064">
            <w:pPr>
              <w:pStyle w:val="Betarp"/>
              <w:jc w:val="center"/>
              <w:rPr>
                <w:sz w:val="20"/>
                <w:szCs w:val="20"/>
              </w:rPr>
            </w:pPr>
            <w:r w:rsidRPr="00400375">
              <w:rPr>
                <w:sz w:val="20"/>
                <w:szCs w:val="20"/>
              </w:rPr>
              <w:t>72,59</w:t>
            </w:r>
          </w:p>
          <w:p w14:paraId="25EBCB4C" w14:textId="77777777" w:rsidR="00372F66" w:rsidRPr="00400375" w:rsidRDefault="00372F66" w:rsidP="00103064">
            <w:pPr>
              <w:pStyle w:val="Betarp"/>
              <w:jc w:val="center"/>
              <w:rPr>
                <w:sz w:val="20"/>
                <w:szCs w:val="20"/>
              </w:rPr>
            </w:pPr>
            <w:r w:rsidRPr="00400375">
              <w:rPr>
                <w:sz w:val="20"/>
                <w:szCs w:val="20"/>
              </w:rPr>
              <w:t>(Aktų salė),</w:t>
            </w:r>
          </w:p>
          <w:p w14:paraId="61E2EB10" w14:textId="77777777" w:rsidR="00372F66" w:rsidRPr="00400375" w:rsidRDefault="00372F66" w:rsidP="00103064">
            <w:pPr>
              <w:pStyle w:val="Betarp"/>
              <w:jc w:val="center"/>
              <w:rPr>
                <w:sz w:val="20"/>
                <w:szCs w:val="20"/>
              </w:rPr>
            </w:pPr>
            <w:r w:rsidRPr="00400375">
              <w:rPr>
                <w:sz w:val="20"/>
                <w:szCs w:val="20"/>
              </w:rPr>
              <w:t>102,03</w:t>
            </w:r>
          </w:p>
          <w:p w14:paraId="5960B774" w14:textId="77777777" w:rsidR="00372F66" w:rsidRPr="00400375" w:rsidRDefault="00372F66" w:rsidP="00103064">
            <w:pPr>
              <w:pStyle w:val="Betarp"/>
              <w:jc w:val="center"/>
              <w:rPr>
                <w:sz w:val="20"/>
                <w:szCs w:val="20"/>
              </w:rPr>
            </w:pPr>
            <w:r w:rsidRPr="00400375">
              <w:rPr>
                <w:sz w:val="20"/>
                <w:szCs w:val="20"/>
              </w:rPr>
              <w:t>(Sporto salė),</w:t>
            </w:r>
          </w:p>
          <w:p w14:paraId="6E6AB388" w14:textId="77777777" w:rsidR="00372F66" w:rsidRPr="00400375" w:rsidRDefault="00372F66" w:rsidP="00103064">
            <w:pPr>
              <w:pStyle w:val="Betarp"/>
              <w:jc w:val="center"/>
              <w:rPr>
                <w:sz w:val="20"/>
                <w:szCs w:val="20"/>
              </w:rPr>
            </w:pPr>
          </w:p>
          <w:p w14:paraId="0E7652CF" w14:textId="77777777" w:rsidR="00372F66" w:rsidRPr="00400375" w:rsidRDefault="00372F66" w:rsidP="00103064">
            <w:pPr>
              <w:pStyle w:val="Betarp"/>
              <w:jc w:val="center"/>
              <w:rPr>
                <w:sz w:val="20"/>
                <w:szCs w:val="20"/>
              </w:rPr>
            </w:pPr>
            <w:r w:rsidRPr="00400375">
              <w:rPr>
                <w:sz w:val="20"/>
                <w:szCs w:val="20"/>
              </w:rPr>
              <w:t>Viso: 174,62</w:t>
            </w:r>
          </w:p>
        </w:tc>
        <w:tc>
          <w:tcPr>
            <w:tcW w:w="1105" w:type="dxa"/>
            <w:tcBorders>
              <w:top w:val="single" w:sz="4" w:space="0" w:color="auto"/>
              <w:left w:val="single" w:sz="4" w:space="0" w:color="auto"/>
              <w:bottom w:val="single" w:sz="4" w:space="0" w:color="auto"/>
              <w:right w:val="single" w:sz="4" w:space="0" w:color="auto"/>
            </w:tcBorders>
          </w:tcPr>
          <w:p w14:paraId="6C537FFA" w14:textId="77777777" w:rsidR="00372F66" w:rsidRPr="00400375" w:rsidRDefault="00372F66" w:rsidP="00103064">
            <w:pPr>
              <w:pStyle w:val="Betarp"/>
              <w:jc w:val="center"/>
              <w:rPr>
                <w:sz w:val="20"/>
                <w:szCs w:val="20"/>
              </w:rPr>
            </w:pPr>
          </w:p>
          <w:p w14:paraId="5A617D2D" w14:textId="77777777" w:rsidR="00372F66" w:rsidRPr="00400375" w:rsidRDefault="00372F66" w:rsidP="00103064">
            <w:pPr>
              <w:pStyle w:val="Betarp"/>
              <w:jc w:val="center"/>
              <w:rPr>
                <w:sz w:val="20"/>
                <w:szCs w:val="20"/>
              </w:rPr>
            </w:pPr>
          </w:p>
          <w:p w14:paraId="690BFBCA" w14:textId="77777777" w:rsidR="00372F66" w:rsidRPr="00400375" w:rsidRDefault="00372F66" w:rsidP="00103064">
            <w:pPr>
              <w:pStyle w:val="Betarp"/>
              <w:jc w:val="center"/>
              <w:rPr>
                <w:sz w:val="20"/>
                <w:szCs w:val="20"/>
              </w:rPr>
            </w:pPr>
          </w:p>
          <w:p w14:paraId="0BC7696D" w14:textId="77777777" w:rsidR="00372F66" w:rsidRPr="00400375" w:rsidRDefault="00372F66" w:rsidP="00103064">
            <w:pPr>
              <w:pStyle w:val="Betarp"/>
              <w:jc w:val="center"/>
              <w:rPr>
                <w:sz w:val="20"/>
                <w:szCs w:val="20"/>
              </w:rPr>
            </w:pPr>
          </w:p>
          <w:p w14:paraId="7C24236E" w14:textId="77777777" w:rsidR="00372F66" w:rsidRPr="00400375" w:rsidRDefault="00372F66" w:rsidP="00103064">
            <w:pPr>
              <w:pStyle w:val="Betarp"/>
              <w:jc w:val="center"/>
              <w:rPr>
                <w:sz w:val="20"/>
                <w:szCs w:val="20"/>
              </w:rPr>
            </w:pPr>
          </w:p>
          <w:p w14:paraId="117032F1" w14:textId="77777777" w:rsidR="00372F66" w:rsidRPr="00400375" w:rsidRDefault="00372F66" w:rsidP="00103064">
            <w:pPr>
              <w:pStyle w:val="Betarp"/>
              <w:jc w:val="center"/>
              <w:rPr>
                <w:sz w:val="20"/>
                <w:szCs w:val="20"/>
              </w:rPr>
            </w:pPr>
            <w:r w:rsidRPr="00400375">
              <w:rPr>
                <w:sz w:val="20"/>
                <w:szCs w:val="20"/>
              </w:rPr>
              <w:t>116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85F0452" w14:textId="77777777" w:rsidR="00372F66" w:rsidRPr="00400375" w:rsidRDefault="00372F66" w:rsidP="00103064">
            <w:pPr>
              <w:pStyle w:val="Betarp"/>
              <w:jc w:val="center"/>
              <w:rPr>
                <w:sz w:val="20"/>
                <w:szCs w:val="20"/>
              </w:rPr>
            </w:pPr>
            <w:r w:rsidRPr="00400375">
              <w:rPr>
                <w:sz w:val="20"/>
                <w:szCs w:val="20"/>
              </w:rPr>
              <w:t>Aldona Degutienė</w:t>
            </w:r>
          </w:p>
        </w:tc>
        <w:tc>
          <w:tcPr>
            <w:tcW w:w="2296" w:type="dxa"/>
            <w:tcBorders>
              <w:top w:val="single" w:sz="4" w:space="0" w:color="auto"/>
              <w:left w:val="single" w:sz="4" w:space="0" w:color="auto"/>
              <w:bottom w:val="single" w:sz="4" w:space="0" w:color="auto"/>
              <w:right w:val="single" w:sz="4" w:space="0" w:color="auto"/>
            </w:tcBorders>
            <w:vAlign w:val="center"/>
            <w:hideMark/>
          </w:tcPr>
          <w:p w14:paraId="10357D2F" w14:textId="77777777" w:rsidR="00372F66" w:rsidRPr="009F19FF" w:rsidRDefault="00372F66" w:rsidP="00103064">
            <w:pPr>
              <w:rPr>
                <w:sz w:val="20"/>
                <w:szCs w:val="20"/>
              </w:rPr>
            </w:pPr>
            <w:r w:rsidRPr="009F19FF">
              <w:rPr>
                <w:sz w:val="20"/>
                <w:szCs w:val="20"/>
              </w:rPr>
              <w:t xml:space="preserve">(8 528) 55 817  </w:t>
            </w:r>
            <w:hyperlink r:id="rId126" w:history="1">
              <w:r w:rsidRPr="009F19FF">
                <w:rPr>
                  <w:rStyle w:val="Hipersaitas"/>
                  <w:color w:val="auto"/>
                  <w:sz w:val="20"/>
                  <w:szCs w:val="20"/>
                </w:rPr>
                <w:t>info@trakuobelele.lt</w:t>
              </w:r>
            </w:hyperlink>
            <w:r w:rsidRPr="009F19FF">
              <w:rPr>
                <w:rStyle w:val="Grietas"/>
                <w:sz w:val="20"/>
                <w:szCs w:val="20"/>
              </w:rPr>
              <w:t xml:space="preserve"> </w:t>
            </w:r>
          </w:p>
          <w:p w14:paraId="6F101ACF" w14:textId="77777777" w:rsidR="00372F66" w:rsidRPr="009F19FF" w:rsidRDefault="00372F66" w:rsidP="00103064">
            <w:pPr>
              <w:pStyle w:val="Betarp"/>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7E173E1" w14:textId="77777777" w:rsidR="00372F66" w:rsidRPr="00400375" w:rsidRDefault="00372F66" w:rsidP="00103064">
            <w:pPr>
              <w:pStyle w:val="Betarp"/>
              <w:jc w:val="center"/>
              <w:rPr>
                <w:sz w:val="20"/>
                <w:szCs w:val="20"/>
              </w:rPr>
            </w:pPr>
            <w:r w:rsidRPr="00400375">
              <w:rPr>
                <w:sz w:val="20"/>
                <w:szCs w:val="20"/>
              </w:rPr>
              <w:t>560028, 6056570 (LKS)</w:t>
            </w:r>
          </w:p>
        </w:tc>
      </w:tr>
      <w:tr w:rsidR="00372F66" w:rsidRPr="00400375" w14:paraId="346F13EE" w14:textId="77777777" w:rsidTr="00103064">
        <w:trPr>
          <w:trHeight w:val="593"/>
        </w:trPr>
        <w:tc>
          <w:tcPr>
            <w:tcW w:w="709" w:type="dxa"/>
            <w:tcBorders>
              <w:top w:val="single" w:sz="4" w:space="0" w:color="auto"/>
              <w:left w:val="single" w:sz="4" w:space="0" w:color="auto"/>
              <w:bottom w:val="single" w:sz="4" w:space="0" w:color="auto"/>
              <w:right w:val="single" w:sz="4" w:space="0" w:color="auto"/>
            </w:tcBorders>
            <w:vAlign w:val="center"/>
          </w:tcPr>
          <w:p w14:paraId="24EDE6E3"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5BF4F3B" w14:textId="77777777" w:rsidR="00372F66" w:rsidRPr="00400375" w:rsidRDefault="00372F66" w:rsidP="00103064">
            <w:pPr>
              <w:pStyle w:val="Betarp"/>
              <w:jc w:val="center"/>
              <w:rPr>
                <w:sz w:val="20"/>
                <w:szCs w:val="20"/>
              </w:rPr>
            </w:pPr>
            <w:r w:rsidRPr="00400375">
              <w:rPr>
                <w:sz w:val="20"/>
                <w:szCs w:val="20"/>
              </w:rPr>
              <w:t>Trakų meno mokykla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74F7030" w14:textId="235BE25F" w:rsidR="00372F66" w:rsidRPr="00400375" w:rsidRDefault="00372F66" w:rsidP="00103064">
            <w:pPr>
              <w:pStyle w:val="Betarp"/>
              <w:jc w:val="center"/>
              <w:rPr>
                <w:sz w:val="20"/>
                <w:szCs w:val="20"/>
              </w:rPr>
            </w:pPr>
            <w:r w:rsidRPr="00400375">
              <w:rPr>
                <w:sz w:val="20"/>
                <w:szCs w:val="20"/>
              </w:rPr>
              <w:t>Karaimų g. 10</w:t>
            </w:r>
          </w:p>
        </w:tc>
        <w:tc>
          <w:tcPr>
            <w:tcW w:w="2439" w:type="dxa"/>
            <w:tcBorders>
              <w:top w:val="single" w:sz="4" w:space="0" w:color="auto"/>
              <w:left w:val="single" w:sz="4" w:space="0" w:color="auto"/>
              <w:bottom w:val="single" w:sz="4" w:space="0" w:color="auto"/>
              <w:right w:val="single" w:sz="4" w:space="0" w:color="auto"/>
            </w:tcBorders>
            <w:vAlign w:val="center"/>
            <w:hideMark/>
          </w:tcPr>
          <w:p w14:paraId="2D8FAE8A" w14:textId="77777777" w:rsidR="00372F66" w:rsidRPr="00400375" w:rsidRDefault="00372F66" w:rsidP="00103064">
            <w:pPr>
              <w:pStyle w:val="Betarp"/>
              <w:jc w:val="center"/>
              <w:rPr>
                <w:sz w:val="20"/>
                <w:szCs w:val="20"/>
              </w:rPr>
            </w:pPr>
            <w:r w:rsidRPr="00400375">
              <w:rPr>
                <w:sz w:val="20"/>
                <w:szCs w:val="20"/>
              </w:rPr>
              <w:t>128,70</w:t>
            </w:r>
          </w:p>
          <w:p w14:paraId="7C27BA72" w14:textId="77777777" w:rsidR="00372F66" w:rsidRPr="00400375" w:rsidRDefault="00372F66" w:rsidP="00103064">
            <w:pPr>
              <w:pStyle w:val="Betarp"/>
              <w:jc w:val="center"/>
              <w:rPr>
                <w:sz w:val="20"/>
                <w:szCs w:val="20"/>
              </w:rPr>
            </w:pPr>
            <w:r w:rsidRPr="00400375">
              <w:rPr>
                <w:sz w:val="20"/>
                <w:szCs w:val="20"/>
              </w:rPr>
              <w:t>(Didžioji salė)</w:t>
            </w:r>
          </w:p>
        </w:tc>
        <w:tc>
          <w:tcPr>
            <w:tcW w:w="1105" w:type="dxa"/>
            <w:tcBorders>
              <w:top w:val="single" w:sz="4" w:space="0" w:color="auto"/>
              <w:left w:val="single" w:sz="4" w:space="0" w:color="auto"/>
              <w:bottom w:val="single" w:sz="4" w:space="0" w:color="auto"/>
              <w:right w:val="single" w:sz="4" w:space="0" w:color="auto"/>
            </w:tcBorders>
            <w:vAlign w:val="center"/>
            <w:hideMark/>
          </w:tcPr>
          <w:p w14:paraId="1B28B136" w14:textId="77777777" w:rsidR="00372F66" w:rsidRPr="00400375" w:rsidRDefault="00372F66" w:rsidP="00103064">
            <w:pPr>
              <w:pStyle w:val="Betarp"/>
              <w:jc w:val="center"/>
              <w:rPr>
                <w:sz w:val="20"/>
                <w:szCs w:val="20"/>
              </w:rPr>
            </w:pPr>
          </w:p>
          <w:p w14:paraId="03231998" w14:textId="77777777" w:rsidR="00372F66" w:rsidRPr="00400375" w:rsidRDefault="00372F66" w:rsidP="00103064">
            <w:pPr>
              <w:pStyle w:val="Betarp"/>
              <w:jc w:val="center"/>
              <w:rPr>
                <w:sz w:val="20"/>
                <w:szCs w:val="20"/>
              </w:rPr>
            </w:pPr>
          </w:p>
          <w:p w14:paraId="74999FCD" w14:textId="77777777" w:rsidR="00372F66" w:rsidRPr="00400375" w:rsidRDefault="00372F66" w:rsidP="00103064">
            <w:pPr>
              <w:pStyle w:val="Betarp"/>
              <w:jc w:val="center"/>
              <w:rPr>
                <w:sz w:val="20"/>
                <w:szCs w:val="20"/>
              </w:rPr>
            </w:pPr>
            <w:r w:rsidRPr="00400375">
              <w:rPr>
                <w:sz w:val="20"/>
                <w:szCs w:val="20"/>
              </w:rPr>
              <w:t>85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947589" w14:textId="77777777" w:rsidR="00372F66" w:rsidRPr="00400375" w:rsidRDefault="00372F66" w:rsidP="00103064">
            <w:pPr>
              <w:pStyle w:val="Betarp"/>
              <w:jc w:val="center"/>
              <w:rPr>
                <w:sz w:val="20"/>
                <w:szCs w:val="20"/>
              </w:rPr>
            </w:pPr>
            <w:r w:rsidRPr="00400375">
              <w:rPr>
                <w:sz w:val="20"/>
                <w:szCs w:val="20"/>
              </w:rPr>
              <w:t>Neringa Mišeikienė</w:t>
            </w:r>
          </w:p>
        </w:tc>
        <w:tc>
          <w:tcPr>
            <w:tcW w:w="2296" w:type="dxa"/>
            <w:tcBorders>
              <w:top w:val="single" w:sz="4" w:space="0" w:color="auto"/>
              <w:left w:val="single" w:sz="4" w:space="0" w:color="auto"/>
              <w:bottom w:val="single" w:sz="4" w:space="0" w:color="auto"/>
              <w:right w:val="single" w:sz="4" w:space="0" w:color="auto"/>
            </w:tcBorders>
            <w:vAlign w:val="center"/>
            <w:hideMark/>
          </w:tcPr>
          <w:p w14:paraId="0E6DCF21" w14:textId="77777777" w:rsidR="00372F66" w:rsidRPr="009F19FF" w:rsidRDefault="00372F66" w:rsidP="00103064">
            <w:pPr>
              <w:pStyle w:val="Betarp"/>
              <w:jc w:val="center"/>
              <w:rPr>
                <w:sz w:val="20"/>
                <w:szCs w:val="20"/>
              </w:rPr>
            </w:pPr>
            <w:r w:rsidRPr="009F19FF">
              <w:rPr>
                <w:sz w:val="20"/>
                <w:szCs w:val="20"/>
              </w:rPr>
              <w:t>(8 528) 55 519,</w:t>
            </w:r>
          </w:p>
          <w:p w14:paraId="25AFEDF8" w14:textId="77777777" w:rsidR="00372F66" w:rsidRPr="009F19FF" w:rsidRDefault="00000000" w:rsidP="00103064">
            <w:pPr>
              <w:pStyle w:val="Betarp"/>
              <w:jc w:val="center"/>
              <w:rPr>
                <w:sz w:val="20"/>
                <w:szCs w:val="20"/>
              </w:rPr>
            </w:pPr>
            <w:hyperlink r:id="rId127" w:history="1">
              <w:r w:rsidR="00372F66" w:rsidRPr="009F19FF">
                <w:rPr>
                  <w:rStyle w:val="Hipersaitas"/>
                  <w:color w:val="auto"/>
                  <w:sz w:val="20"/>
                  <w:szCs w:val="20"/>
                </w:rPr>
                <w:t>trakumenomokykla@gmail.com</w:t>
              </w:r>
            </w:hyperlink>
            <w:r w:rsidR="00372F66" w:rsidRPr="009F19FF">
              <w:rPr>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694919C9" w14:textId="77777777" w:rsidR="00372F66" w:rsidRPr="00400375" w:rsidRDefault="00372F66" w:rsidP="00103064">
            <w:pPr>
              <w:pStyle w:val="Betarp"/>
              <w:jc w:val="center"/>
              <w:rPr>
                <w:sz w:val="20"/>
                <w:szCs w:val="20"/>
              </w:rPr>
            </w:pPr>
            <w:r w:rsidRPr="00400375">
              <w:rPr>
                <w:sz w:val="20"/>
                <w:szCs w:val="20"/>
              </w:rPr>
              <w:t>560329, 6057016 (LKS)</w:t>
            </w:r>
          </w:p>
        </w:tc>
      </w:tr>
      <w:tr w:rsidR="00372F66" w:rsidRPr="00400375" w14:paraId="05AD5BC1" w14:textId="77777777" w:rsidTr="00103064">
        <w:tc>
          <w:tcPr>
            <w:tcW w:w="15309" w:type="dxa"/>
            <w:gridSpan w:val="8"/>
            <w:tcBorders>
              <w:top w:val="single" w:sz="4" w:space="0" w:color="auto"/>
              <w:left w:val="single" w:sz="4" w:space="0" w:color="auto"/>
              <w:bottom w:val="single" w:sz="4" w:space="0" w:color="auto"/>
              <w:right w:val="single" w:sz="4" w:space="0" w:color="auto"/>
            </w:tcBorders>
            <w:vAlign w:val="center"/>
            <w:hideMark/>
          </w:tcPr>
          <w:p w14:paraId="245C581F" w14:textId="050A5389" w:rsidR="00372F66" w:rsidRPr="00372F66" w:rsidRDefault="00372F66" w:rsidP="00103064">
            <w:pPr>
              <w:pStyle w:val="Betarp"/>
              <w:jc w:val="center"/>
              <w:rPr>
                <w:b/>
              </w:rPr>
            </w:pPr>
            <w:r w:rsidRPr="00372F66">
              <w:rPr>
                <w:b/>
              </w:rPr>
              <w:t>LENTVARIO SENIŪNIJA</w:t>
            </w:r>
          </w:p>
        </w:tc>
      </w:tr>
      <w:tr w:rsidR="00372F66" w:rsidRPr="00400375" w14:paraId="5236CB58" w14:textId="77777777" w:rsidTr="00103064">
        <w:trPr>
          <w:trHeight w:val="978"/>
        </w:trPr>
        <w:tc>
          <w:tcPr>
            <w:tcW w:w="709" w:type="dxa"/>
            <w:tcBorders>
              <w:top w:val="single" w:sz="4" w:space="0" w:color="auto"/>
              <w:left w:val="single" w:sz="4" w:space="0" w:color="auto"/>
              <w:bottom w:val="single" w:sz="4" w:space="0" w:color="auto"/>
              <w:right w:val="single" w:sz="4" w:space="0" w:color="auto"/>
            </w:tcBorders>
            <w:vAlign w:val="center"/>
          </w:tcPr>
          <w:p w14:paraId="66A5C152"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FF64831" w14:textId="77777777" w:rsidR="00372F66" w:rsidRPr="00400375" w:rsidRDefault="00372F66" w:rsidP="00103064">
            <w:pPr>
              <w:pStyle w:val="Betarp"/>
              <w:jc w:val="center"/>
              <w:rPr>
                <w:sz w:val="20"/>
                <w:szCs w:val="20"/>
              </w:rPr>
            </w:pPr>
            <w:r w:rsidRPr="00400375">
              <w:rPr>
                <w:sz w:val="20"/>
                <w:szCs w:val="20"/>
              </w:rPr>
              <w:t>Lentvario Motiejaus Šimelionio gimnazija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63C851A" w14:textId="17080EDC" w:rsidR="00372F66" w:rsidRPr="00400375" w:rsidRDefault="00372F66" w:rsidP="00103064">
            <w:pPr>
              <w:pStyle w:val="Betarp"/>
              <w:jc w:val="center"/>
              <w:rPr>
                <w:sz w:val="20"/>
                <w:szCs w:val="20"/>
              </w:rPr>
            </w:pPr>
            <w:r w:rsidRPr="00400375">
              <w:rPr>
                <w:sz w:val="20"/>
                <w:szCs w:val="20"/>
              </w:rPr>
              <w:t>Klevų al. 26</w:t>
            </w:r>
          </w:p>
        </w:tc>
        <w:tc>
          <w:tcPr>
            <w:tcW w:w="2439" w:type="dxa"/>
            <w:tcBorders>
              <w:top w:val="single" w:sz="4" w:space="0" w:color="auto"/>
              <w:left w:val="single" w:sz="4" w:space="0" w:color="auto"/>
              <w:bottom w:val="single" w:sz="4" w:space="0" w:color="auto"/>
              <w:right w:val="single" w:sz="4" w:space="0" w:color="auto"/>
            </w:tcBorders>
            <w:vAlign w:val="center"/>
          </w:tcPr>
          <w:p w14:paraId="7ACAEF50" w14:textId="77777777" w:rsidR="00372F66" w:rsidRPr="00400375" w:rsidRDefault="00372F66" w:rsidP="00103064">
            <w:pPr>
              <w:pStyle w:val="Betarp"/>
              <w:jc w:val="center"/>
              <w:rPr>
                <w:sz w:val="20"/>
                <w:szCs w:val="20"/>
              </w:rPr>
            </w:pPr>
            <w:r w:rsidRPr="00400375">
              <w:rPr>
                <w:sz w:val="20"/>
                <w:szCs w:val="20"/>
              </w:rPr>
              <w:t>457</w:t>
            </w:r>
          </w:p>
          <w:p w14:paraId="564BCB18" w14:textId="77777777" w:rsidR="00372F66" w:rsidRPr="00400375" w:rsidRDefault="00372F66" w:rsidP="00103064">
            <w:pPr>
              <w:pStyle w:val="Betarp"/>
              <w:jc w:val="center"/>
              <w:rPr>
                <w:sz w:val="20"/>
                <w:szCs w:val="20"/>
              </w:rPr>
            </w:pPr>
            <w:r w:rsidRPr="00400375">
              <w:rPr>
                <w:sz w:val="20"/>
                <w:szCs w:val="20"/>
              </w:rPr>
              <w:t>(Sporto salė),</w:t>
            </w:r>
          </w:p>
          <w:p w14:paraId="34BB3B73" w14:textId="77777777" w:rsidR="00372F66" w:rsidRPr="00400375" w:rsidRDefault="00372F66" w:rsidP="00103064">
            <w:pPr>
              <w:pStyle w:val="Betarp"/>
              <w:jc w:val="center"/>
              <w:rPr>
                <w:sz w:val="20"/>
                <w:szCs w:val="20"/>
              </w:rPr>
            </w:pPr>
            <w:r w:rsidRPr="00400375">
              <w:rPr>
                <w:sz w:val="20"/>
                <w:szCs w:val="20"/>
              </w:rPr>
              <w:t>276</w:t>
            </w:r>
          </w:p>
          <w:p w14:paraId="0DE47B8E" w14:textId="77777777" w:rsidR="00372F66" w:rsidRPr="00400375" w:rsidRDefault="00372F66" w:rsidP="00103064">
            <w:pPr>
              <w:pStyle w:val="Betarp"/>
              <w:jc w:val="center"/>
              <w:rPr>
                <w:sz w:val="20"/>
                <w:szCs w:val="20"/>
              </w:rPr>
            </w:pPr>
            <w:r w:rsidRPr="00400375">
              <w:rPr>
                <w:sz w:val="20"/>
                <w:szCs w:val="20"/>
              </w:rPr>
              <w:t>(Aktų salė),</w:t>
            </w:r>
          </w:p>
          <w:p w14:paraId="1164A2B9" w14:textId="77777777" w:rsidR="00372F66" w:rsidRPr="00400375" w:rsidRDefault="00372F66" w:rsidP="00103064">
            <w:pPr>
              <w:pStyle w:val="Betarp"/>
              <w:jc w:val="center"/>
              <w:rPr>
                <w:sz w:val="20"/>
                <w:szCs w:val="20"/>
              </w:rPr>
            </w:pPr>
          </w:p>
          <w:p w14:paraId="5CC34628" w14:textId="77777777" w:rsidR="00372F66" w:rsidRPr="00400375" w:rsidRDefault="00372F66" w:rsidP="00103064">
            <w:pPr>
              <w:pStyle w:val="Betarp"/>
              <w:jc w:val="center"/>
              <w:rPr>
                <w:sz w:val="20"/>
                <w:szCs w:val="20"/>
              </w:rPr>
            </w:pPr>
            <w:r w:rsidRPr="00400375">
              <w:rPr>
                <w:sz w:val="20"/>
                <w:szCs w:val="20"/>
              </w:rPr>
              <w:t>Viso: 733</w:t>
            </w:r>
          </w:p>
        </w:tc>
        <w:tc>
          <w:tcPr>
            <w:tcW w:w="1105" w:type="dxa"/>
            <w:tcBorders>
              <w:top w:val="single" w:sz="4" w:space="0" w:color="auto"/>
              <w:left w:val="single" w:sz="4" w:space="0" w:color="auto"/>
              <w:bottom w:val="single" w:sz="4" w:space="0" w:color="auto"/>
              <w:right w:val="single" w:sz="4" w:space="0" w:color="auto"/>
            </w:tcBorders>
            <w:vAlign w:val="center"/>
          </w:tcPr>
          <w:p w14:paraId="4A675A27" w14:textId="77777777" w:rsidR="00372F66" w:rsidRPr="00400375" w:rsidRDefault="00372F66" w:rsidP="00103064">
            <w:pPr>
              <w:pStyle w:val="Betarp"/>
              <w:jc w:val="center"/>
              <w:rPr>
                <w:sz w:val="20"/>
                <w:szCs w:val="20"/>
              </w:rPr>
            </w:pPr>
          </w:p>
          <w:p w14:paraId="79FA5A0A" w14:textId="77777777" w:rsidR="00372F66" w:rsidRPr="00400375" w:rsidRDefault="00372F66" w:rsidP="00103064">
            <w:pPr>
              <w:pStyle w:val="Betarp"/>
              <w:jc w:val="center"/>
              <w:rPr>
                <w:sz w:val="20"/>
                <w:szCs w:val="20"/>
              </w:rPr>
            </w:pPr>
          </w:p>
          <w:p w14:paraId="145D239A" w14:textId="77777777" w:rsidR="00372F66" w:rsidRPr="00400375" w:rsidRDefault="00372F66" w:rsidP="00103064">
            <w:pPr>
              <w:pStyle w:val="Betarp"/>
              <w:jc w:val="center"/>
              <w:rPr>
                <w:sz w:val="20"/>
                <w:szCs w:val="20"/>
              </w:rPr>
            </w:pPr>
          </w:p>
          <w:p w14:paraId="542B890F" w14:textId="77777777" w:rsidR="00372F66" w:rsidRPr="00400375" w:rsidRDefault="00372F66" w:rsidP="00103064">
            <w:pPr>
              <w:pStyle w:val="Betarp"/>
              <w:jc w:val="center"/>
              <w:rPr>
                <w:sz w:val="20"/>
                <w:szCs w:val="20"/>
              </w:rPr>
            </w:pPr>
          </w:p>
          <w:p w14:paraId="2535F48B" w14:textId="77777777" w:rsidR="00372F66" w:rsidRPr="00400375" w:rsidRDefault="00372F66" w:rsidP="00103064">
            <w:pPr>
              <w:pStyle w:val="Betarp"/>
              <w:jc w:val="center"/>
              <w:rPr>
                <w:sz w:val="20"/>
                <w:szCs w:val="20"/>
              </w:rPr>
            </w:pPr>
          </w:p>
          <w:p w14:paraId="21F34826" w14:textId="77777777" w:rsidR="00372F66" w:rsidRPr="00400375" w:rsidRDefault="00372F66" w:rsidP="00103064">
            <w:pPr>
              <w:pStyle w:val="Betarp"/>
              <w:jc w:val="center"/>
              <w:rPr>
                <w:sz w:val="20"/>
                <w:szCs w:val="20"/>
              </w:rPr>
            </w:pPr>
            <w:r w:rsidRPr="00400375">
              <w:rPr>
                <w:sz w:val="20"/>
                <w:szCs w:val="20"/>
              </w:rPr>
              <w:t>488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239081" w14:textId="77777777" w:rsidR="00372F66" w:rsidRPr="00400375" w:rsidRDefault="00372F66" w:rsidP="00103064">
            <w:pPr>
              <w:pStyle w:val="Betarp"/>
              <w:jc w:val="center"/>
              <w:rPr>
                <w:sz w:val="20"/>
                <w:szCs w:val="20"/>
              </w:rPr>
            </w:pPr>
            <w:r w:rsidRPr="00400375">
              <w:rPr>
                <w:sz w:val="20"/>
                <w:szCs w:val="20"/>
              </w:rPr>
              <w:t xml:space="preserve">Vida </w:t>
            </w:r>
            <w:proofErr w:type="spellStart"/>
            <w:r w:rsidRPr="00400375">
              <w:rPr>
                <w:sz w:val="20"/>
                <w:szCs w:val="20"/>
              </w:rPr>
              <w:t>Lesauskienė</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14:paraId="286B6F45" w14:textId="77777777" w:rsidR="00372F66" w:rsidRPr="00400375" w:rsidRDefault="00372F66" w:rsidP="00103064">
            <w:pPr>
              <w:pStyle w:val="Betarp"/>
              <w:jc w:val="center"/>
              <w:rPr>
                <w:sz w:val="20"/>
                <w:szCs w:val="20"/>
              </w:rPr>
            </w:pPr>
            <w:r w:rsidRPr="00400375">
              <w:rPr>
                <w:sz w:val="20"/>
                <w:szCs w:val="20"/>
              </w:rPr>
              <w:t>(8 528) 28 280, 28087,</w:t>
            </w:r>
          </w:p>
          <w:p w14:paraId="3C986BB4" w14:textId="77777777" w:rsidR="00372F66" w:rsidRPr="00400375" w:rsidRDefault="00372F66" w:rsidP="00103064">
            <w:pPr>
              <w:pStyle w:val="Betarp"/>
              <w:jc w:val="center"/>
              <w:rPr>
                <w:sz w:val="20"/>
                <w:szCs w:val="20"/>
              </w:rPr>
            </w:pPr>
            <w:r w:rsidRPr="00400375">
              <w:rPr>
                <w:sz w:val="20"/>
                <w:szCs w:val="20"/>
              </w:rPr>
              <w:t>rastine@simelioniogimnazija.lt</w:t>
            </w:r>
          </w:p>
        </w:tc>
        <w:tc>
          <w:tcPr>
            <w:tcW w:w="1985" w:type="dxa"/>
            <w:tcBorders>
              <w:top w:val="single" w:sz="4" w:space="0" w:color="auto"/>
              <w:left w:val="single" w:sz="4" w:space="0" w:color="auto"/>
              <w:bottom w:val="single" w:sz="4" w:space="0" w:color="auto"/>
              <w:right w:val="single" w:sz="4" w:space="0" w:color="auto"/>
            </w:tcBorders>
            <w:vAlign w:val="center"/>
          </w:tcPr>
          <w:p w14:paraId="3E68B6BA" w14:textId="77777777" w:rsidR="00372F66" w:rsidRPr="00400375" w:rsidRDefault="00372F66" w:rsidP="00103064">
            <w:pPr>
              <w:pStyle w:val="Betarp"/>
              <w:jc w:val="center"/>
              <w:rPr>
                <w:sz w:val="20"/>
                <w:szCs w:val="20"/>
              </w:rPr>
            </w:pPr>
            <w:r w:rsidRPr="00400375">
              <w:rPr>
                <w:sz w:val="20"/>
                <w:szCs w:val="20"/>
              </w:rPr>
              <w:t>567568, 6057662 (LKS)</w:t>
            </w:r>
          </w:p>
        </w:tc>
      </w:tr>
      <w:tr w:rsidR="00372F66" w:rsidRPr="00400375" w14:paraId="19FC71BC" w14:textId="77777777" w:rsidTr="00103064">
        <w:trPr>
          <w:trHeight w:val="1296"/>
        </w:trPr>
        <w:tc>
          <w:tcPr>
            <w:tcW w:w="709" w:type="dxa"/>
            <w:tcBorders>
              <w:top w:val="single" w:sz="4" w:space="0" w:color="auto"/>
              <w:left w:val="single" w:sz="4" w:space="0" w:color="auto"/>
              <w:bottom w:val="single" w:sz="4" w:space="0" w:color="auto"/>
              <w:right w:val="single" w:sz="4" w:space="0" w:color="auto"/>
            </w:tcBorders>
            <w:vAlign w:val="center"/>
          </w:tcPr>
          <w:p w14:paraId="1B23DDA4"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9FA9AEB" w14:textId="77777777" w:rsidR="00372F66" w:rsidRPr="00400375" w:rsidRDefault="00372F66" w:rsidP="00103064">
            <w:pPr>
              <w:pStyle w:val="Betarp"/>
              <w:jc w:val="center"/>
              <w:rPr>
                <w:sz w:val="20"/>
                <w:szCs w:val="20"/>
              </w:rPr>
            </w:pPr>
            <w:r w:rsidRPr="00400375">
              <w:rPr>
                <w:sz w:val="20"/>
                <w:szCs w:val="20"/>
              </w:rPr>
              <w:t>Lentvario „Versmės“ gimnazija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2E160802" w14:textId="2B2ED82D" w:rsidR="00372F66" w:rsidRPr="00400375" w:rsidRDefault="00372F66" w:rsidP="00103064">
            <w:pPr>
              <w:pStyle w:val="Betarp"/>
              <w:jc w:val="center"/>
              <w:rPr>
                <w:sz w:val="20"/>
                <w:szCs w:val="20"/>
              </w:rPr>
            </w:pPr>
            <w:r w:rsidRPr="00400375">
              <w:rPr>
                <w:sz w:val="20"/>
                <w:szCs w:val="20"/>
              </w:rPr>
              <w:t>Lauko g. 20</w:t>
            </w:r>
          </w:p>
        </w:tc>
        <w:tc>
          <w:tcPr>
            <w:tcW w:w="2439" w:type="dxa"/>
            <w:tcBorders>
              <w:top w:val="single" w:sz="4" w:space="0" w:color="auto"/>
              <w:left w:val="single" w:sz="4" w:space="0" w:color="auto"/>
              <w:bottom w:val="single" w:sz="4" w:space="0" w:color="auto"/>
              <w:right w:val="single" w:sz="4" w:space="0" w:color="auto"/>
            </w:tcBorders>
            <w:vAlign w:val="bottom"/>
          </w:tcPr>
          <w:p w14:paraId="1E3DF804" w14:textId="77777777" w:rsidR="00372F66" w:rsidRPr="00400375" w:rsidRDefault="00372F66" w:rsidP="00103064">
            <w:pPr>
              <w:jc w:val="center"/>
              <w:rPr>
                <w:sz w:val="20"/>
                <w:szCs w:val="20"/>
              </w:rPr>
            </w:pPr>
            <w:r w:rsidRPr="00400375">
              <w:rPr>
                <w:sz w:val="20"/>
                <w:szCs w:val="20"/>
              </w:rPr>
              <w:t>195</w:t>
            </w:r>
          </w:p>
          <w:p w14:paraId="4A606946" w14:textId="77777777" w:rsidR="00372F66" w:rsidRPr="00400375" w:rsidRDefault="00372F66" w:rsidP="00103064">
            <w:pPr>
              <w:jc w:val="center"/>
              <w:rPr>
                <w:sz w:val="20"/>
                <w:szCs w:val="20"/>
              </w:rPr>
            </w:pPr>
            <w:r w:rsidRPr="00400375">
              <w:rPr>
                <w:sz w:val="20"/>
                <w:szCs w:val="20"/>
              </w:rPr>
              <w:t>(Sporto salė),</w:t>
            </w:r>
          </w:p>
          <w:p w14:paraId="6FB388A1" w14:textId="77777777" w:rsidR="00372F66" w:rsidRPr="00400375" w:rsidRDefault="00372F66" w:rsidP="00103064">
            <w:pPr>
              <w:jc w:val="center"/>
              <w:rPr>
                <w:sz w:val="20"/>
                <w:szCs w:val="20"/>
              </w:rPr>
            </w:pPr>
            <w:r w:rsidRPr="00400375">
              <w:rPr>
                <w:sz w:val="20"/>
                <w:szCs w:val="20"/>
              </w:rPr>
              <w:t>95</w:t>
            </w:r>
          </w:p>
          <w:p w14:paraId="558D7F66" w14:textId="77777777" w:rsidR="00372F66" w:rsidRPr="00400375" w:rsidRDefault="00372F66" w:rsidP="00103064">
            <w:pPr>
              <w:jc w:val="center"/>
              <w:rPr>
                <w:sz w:val="20"/>
                <w:szCs w:val="20"/>
              </w:rPr>
            </w:pPr>
            <w:r w:rsidRPr="00400375">
              <w:rPr>
                <w:sz w:val="20"/>
                <w:szCs w:val="20"/>
              </w:rPr>
              <w:t>(Aktų salė),</w:t>
            </w:r>
          </w:p>
          <w:p w14:paraId="305D5016" w14:textId="77777777" w:rsidR="00372F66" w:rsidRPr="00400375" w:rsidRDefault="00372F66" w:rsidP="00103064">
            <w:pPr>
              <w:jc w:val="center"/>
              <w:rPr>
                <w:sz w:val="20"/>
                <w:szCs w:val="20"/>
              </w:rPr>
            </w:pPr>
          </w:p>
          <w:p w14:paraId="06D62247" w14:textId="77777777" w:rsidR="00372F66" w:rsidRPr="00400375" w:rsidRDefault="00372F66" w:rsidP="00103064">
            <w:pPr>
              <w:jc w:val="center"/>
              <w:rPr>
                <w:sz w:val="20"/>
                <w:szCs w:val="20"/>
              </w:rPr>
            </w:pPr>
            <w:r w:rsidRPr="00400375">
              <w:rPr>
                <w:sz w:val="20"/>
                <w:szCs w:val="20"/>
              </w:rPr>
              <w:t>Viso: 290</w:t>
            </w:r>
          </w:p>
        </w:tc>
        <w:tc>
          <w:tcPr>
            <w:tcW w:w="1105" w:type="dxa"/>
            <w:tcBorders>
              <w:top w:val="single" w:sz="4" w:space="0" w:color="auto"/>
              <w:left w:val="single" w:sz="4" w:space="0" w:color="auto"/>
              <w:bottom w:val="single" w:sz="4" w:space="0" w:color="auto"/>
              <w:right w:val="single" w:sz="4" w:space="0" w:color="auto"/>
            </w:tcBorders>
            <w:vAlign w:val="bottom"/>
          </w:tcPr>
          <w:p w14:paraId="5FEDBFCE" w14:textId="77777777" w:rsidR="00372F66" w:rsidRPr="00400375" w:rsidRDefault="00372F66" w:rsidP="00103064">
            <w:pPr>
              <w:jc w:val="center"/>
              <w:rPr>
                <w:sz w:val="20"/>
                <w:szCs w:val="20"/>
              </w:rPr>
            </w:pPr>
            <w:r w:rsidRPr="00400375">
              <w:rPr>
                <w:sz w:val="20"/>
                <w:szCs w:val="20"/>
              </w:rPr>
              <w:t>193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E41CA6" w14:textId="77777777" w:rsidR="00372F66" w:rsidRPr="00400375" w:rsidRDefault="00372F66" w:rsidP="00103064">
            <w:pPr>
              <w:pStyle w:val="Betarp"/>
              <w:jc w:val="center"/>
              <w:rPr>
                <w:sz w:val="20"/>
                <w:szCs w:val="20"/>
              </w:rPr>
            </w:pPr>
            <w:r>
              <w:rPr>
                <w:sz w:val="20"/>
                <w:szCs w:val="20"/>
              </w:rPr>
              <w:t xml:space="preserve">Oksana </w:t>
            </w:r>
            <w:proofErr w:type="spellStart"/>
            <w:r>
              <w:rPr>
                <w:sz w:val="20"/>
                <w:szCs w:val="20"/>
              </w:rPr>
              <w:t>Kietavičienė</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14:paraId="502BEBD6" w14:textId="77777777" w:rsidR="00372F66" w:rsidRPr="00400375" w:rsidRDefault="00372F66" w:rsidP="00103064">
            <w:pPr>
              <w:pStyle w:val="Betarp"/>
              <w:jc w:val="center"/>
              <w:rPr>
                <w:sz w:val="20"/>
                <w:szCs w:val="20"/>
              </w:rPr>
            </w:pPr>
            <w:r w:rsidRPr="00400375">
              <w:rPr>
                <w:sz w:val="20"/>
                <w:szCs w:val="20"/>
              </w:rPr>
              <w:t>(8 528) 28 051,</w:t>
            </w:r>
          </w:p>
          <w:p w14:paraId="40036149" w14:textId="77777777" w:rsidR="00372F66" w:rsidRPr="00400375" w:rsidRDefault="00372F66" w:rsidP="00103064">
            <w:pPr>
              <w:pStyle w:val="Betarp"/>
              <w:jc w:val="center"/>
              <w:rPr>
                <w:sz w:val="20"/>
                <w:szCs w:val="20"/>
                <w:lang w:val="en-US"/>
              </w:rPr>
            </w:pPr>
            <w:proofErr w:type="spellStart"/>
            <w:r w:rsidRPr="00400375">
              <w:rPr>
                <w:sz w:val="20"/>
                <w:szCs w:val="20"/>
              </w:rPr>
              <w:t>info</w:t>
            </w:r>
            <w:proofErr w:type="spellEnd"/>
            <w:r w:rsidRPr="00400375">
              <w:rPr>
                <w:sz w:val="20"/>
                <w:szCs w:val="20"/>
                <w:lang w:val="en-US"/>
              </w:rPr>
              <w:t>@versmes.lt</w:t>
            </w:r>
          </w:p>
        </w:tc>
        <w:tc>
          <w:tcPr>
            <w:tcW w:w="1985" w:type="dxa"/>
            <w:tcBorders>
              <w:top w:val="single" w:sz="4" w:space="0" w:color="auto"/>
              <w:left w:val="single" w:sz="4" w:space="0" w:color="auto"/>
              <w:bottom w:val="single" w:sz="4" w:space="0" w:color="auto"/>
              <w:right w:val="single" w:sz="4" w:space="0" w:color="auto"/>
            </w:tcBorders>
            <w:vAlign w:val="center"/>
          </w:tcPr>
          <w:p w14:paraId="5CB8009D" w14:textId="77777777" w:rsidR="00372F66" w:rsidRPr="00400375" w:rsidRDefault="00372F66" w:rsidP="00103064">
            <w:pPr>
              <w:pStyle w:val="Betarp"/>
              <w:jc w:val="center"/>
              <w:rPr>
                <w:sz w:val="20"/>
                <w:szCs w:val="20"/>
              </w:rPr>
            </w:pPr>
            <w:r w:rsidRPr="00400375">
              <w:rPr>
                <w:sz w:val="20"/>
                <w:szCs w:val="20"/>
              </w:rPr>
              <w:t>567532, 6056432 (LKS)</w:t>
            </w:r>
          </w:p>
        </w:tc>
      </w:tr>
      <w:tr w:rsidR="00372F66" w:rsidRPr="00400375" w14:paraId="4481C666" w14:textId="77777777" w:rsidTr="00103064">
        <w:trPr>
          <w:trHeight w:val="607"/>
        </w:trPr>
        <w:tc>
          <w:tcPr>
            <w:tcW w:w="709" w:type="dxa"/>
            <w:tcBorders>
              <w:top w:val="single" w:sz="4" w:space="0" w:color="auto"/>
              <w:left w:val="single" w:sz="4" w:space="0" w:color="auto"/>
              <w:bottom w:val="single" w:sz="4" w:space="0" w:color="auto"/>
              <w:right w:val="single" w:sz="4" w:space="0" w:color="auto"/>
            </w:tcBorders>
            <w:vAlign w:val="center"/>
          </w:tcPr>
          <w:p w14:paraId="04A405F4"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3850E26" w14:textId="77777777" w:rsidR="00372F66" w:rsidRPr="00400375" w:rsidRDefault="00372F66" w:rsidP="00103064">
            <w:pPr>
              <w:pStyle w:val="Betarp"/>
              <w:jc w:val="center"/>
              <w:rPr>
                <w:sz w:val="20"/>
                <w:szCs w:val="20"/>
              </w:rPr>
            </w:pPr>
            <w:r w:rsidRPr="00400375">
              <w:rPr>
                <w:sz w:val="20"/>
                <w:szCs w:val="20"/>
              </w:rPr>
              <w:t>Lentvario Henriko Senkevičiaus gimnazija</w:t>
            </w:r>
          </w:p>
        </w:tc>
        <w:tc>
          <w:tcPr>
            <w:tcW w:w="2522" w:type="dxa"/>
            <w:tcBorders>
              <w:top w:val="single" w:sz="4" w:space="0" w:color="auto"/>
              <w:left w:val="single" w:sz="4" w:space="0" w:color="auto"/>
              <w:bottom w:val="single" w:sz="4" w:space="0" w:color="auto"/>
              <w:right w:val="single" w:sz="4" w:space="0" w:color="auto"/>
            </w:tcBorders>
            <w:vAlign w:val="center"/>
          </w:tcPr>
          <w:p w14:paraId="427C9D99" w14:textId="3F281069" w:rsidR="00372F66" w:rsidRPr="00400375" w:rsidRDefault="00372F66" w:rsidP="00103064">
            <w:pPr>
              <w:pStyle w:val="Betarp"/>
              <w:jc w:val="center"/>
              <w:rPr>
                <w:sz w:val="20"/>
                <w:szCs w:val="20"/>
              </w:rPr>
            </w:pPr>
            <w:r w:rsidRPr="00400375">
              <w:rPr>
                <w:sz w:val="20"/>
                <w:szCs w:val="20"/>
              </w:rPr>
              <w:t>Lauko g. 20</w:t>
            </w:r>
          </w:p>
          <w:p w14:paraId="41B6CF99" w14:textId="77777777" w:rsidR="00372F66" w:rsidRPr="00400375" w:rsidRDefault="00372F66" w:rsidP="00103064">
            <w:pPr>
              <w:pStyle w:val="Betarp"/>
              <w:jc w:val="center"/>
              <w:rPr>
                <w:sz w:val="20"/>
                <w:szCs w:val="20"/>
              </w:rPr>
            </w:pPr>
          </w:p>
        </w:tc>
        <w:tc>
          <w:tcPr>
            <w:tcW w:w="2439" w:type="dxa"/>
            <w:tcBorders>
              <w:top w:val="single" w:sz="4" w:space="0" w:color="auto"/>
              <w:left w:val="single" w:sz="4" w:space="0" w:color="auto"/>
              <w:bottom w:val="single" w:sz="4" w:space="0" w:color="auto"/>
              <w:right w:val="single" w:sz="4" w:space="0" w:color="auto"/>
            </w:tcBorders>
            <w:vAlign w:val="center"/>
            <w:hideMark/>
          </w:tcPr>
          <w:p w14:paraId="1D46F255" w14:textId="77777777" w:rsidR="00372F66" w:rsidRPr="00400375" w:rsidRDefault="00372F66" w:rsidP="00103064">
            <w:pPr>
              <w:pStyle w:val="Betarp"/>
              <w:jc w:val="center"/>
              <w:rPr>
                <w:sz w:val="20"/>
                <w:szCs w:val="20"/>
              </w:rPr>
            </w:pPr>
            <w:r w:rsidRPr="00400375">
              <w:rPr>
                <w:sz w:val="20"/>
                <w:szCs w:val="20"/>
              </w:rPr>
              <w:t>450</w:t>
            </w:r>
          </w:p>
          <w:p w14:paraId="45CB60E0" w14:textId="77777777" w:rsidR="00372F66" w:rsidRPr="00400375" w:rsidRDefault="00372F66" w:rsidP="00103064">
            <w:pPr>
              <w:pStyle w:val="Betarp"/>
              <w:jc w:val="center"/>
              <w:rPr>
                <w:sz w:val="20"/>
                <w:szCs w:val="20"/>
              </w:rPr>
            </w:pPr>
            <w:r w:rsidRPr="00400375">
              <w:rPr>
                <w:sz w:val="20"/>
                <w:szCs w:val="20"/>
              </w:rPr>
              <w:t>(Sporto salė),</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6503B7B" w14:textId="77777777" w:rsidR="00372F66" w:rsidRPr="00400375" w:rsidRDefault="00372F66" w:rsidP="00103064">
            <w:pPr>
              <w:pStyle w:val="Betarp"/>
              <w:jc w:val="center"/>
              <w:rPr>
                <w:sz w:val="20"/>
                <w:szCs w:val="20"/>
              </w:rPr>
            </w:pPr>
          </w:p>
          <w:p w14:paraId="6F06A9CF" w14:textId="77777777" w:rsidR="00372F66" w:rsidRPr="00400375" w:rsidRDefault="00372F66" w:rsidP="00103064">
            <w:pPr>
              <w:pStyle w:val="Betarp"/>
              <w:jc w:val="center"/>
              <w:rPr>
                <w:sz w:val="20"/>
                <w:szCs w:val="20"/>
              </w:rPr>
            </w:pPr>
          </w:p>
          <w:p w14:paraId="6DAD5904" w14:textId="77777777" w:rsidR="00372F66" w:rsidRPr="00400375" w:rsidRDefault="00372F66" w:rsidP="00103064">
            <w:pPr>
              <w:pStyle w:val="Betarp"/>
              <w:jc w:val="center"/>
              <w:rPr>
                <w:sz w:val="20"/>
                <w:szCs w:val="20"/>
              </w:rPr>
            </w:pPr>
          </w:p>
          <w:p w14:paraId="2E3CE12B" w14:textId="77777777" w:rsidR="00372F66" w:rsidRPr="00400375" w:rsidRDefault="00372F66" w:rsidP="00103064">
            <w:pPr>
              <w:pStyle w:val="Betarp"/>
              <w:jc w:val="center"/>
              <w:rPr>
                <w:sz w:val="20"/>
                <w:szCs w:val="20"/>
              </w:rPr>
            </w:pPr>
            <w:r w:rsidRPr="00400375">
              <w:rPr>
                <w:sz w:val="20"/>
                <w:szCs w:val="20"/>
              </w:rPr>
              <w:t>300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970C0E" w14:textId="77777777" w:rsidR="00372F66" w:rsidRPr="00400375" w:rsidRDefault="00372F66" w:rsidP="00103064">
            <w:pPr>
              <w:pStyle w:val="Betarp"/>
              <w:jc w:val="center"/>
              <w:rPr>
                <w:sz w:val="20"/>
                <w:szCs w:val="20"/>
              </w:rPr>
            </w:pPr>
            <w:r w:rsidRPr="00400375">
              <w:rPr>
                <w:sz w:val="20"/>
                <w:szCs w:val="20"/>
              </w:rPr>
              <w:t xml:space="preserve">Evelina </w:t>
            </w:r>
            <w:proofErr w:type="spellStart"/>
            <w:r w:rsidRPr="00400375">
              <w:rPr>
                <w:sz w:val="20"/>
                <w:szCs w:val="20"/>
              </w:rPr>
              <w:t>Solovjova</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14:paraId="6DB66254" w14:textId="77777777" w:rsidR="00372F66" w:rsidRPr="00400375" w:rsidRDefault="00372F66" w:rsidP="00103064">
            <w:pPr>
              <w:pStyle w:val="Betarp"/>
              <w:jc w:val="center"/>
              <w:rPr>
                <w:sz w:val="20"/>
                <w:szCs w:val="20"/>
              </w:rPr>
            </w:pPr>
            <w:r w:rsidRPr="00400375">
              <w:rPr>
                <w:sz w:val="20"/>
                <w:szCs w:val="20"/>
              </w:rPr>
              <w:t>(8 528) 29 290,</w:t>
            </w:r>
          </w:p>
          <w:p w14:paraId="08E72A6D" w14:textId="77777777" w:rsidR="00372F66" w:rsidRPr="00400375" w:rsidRDefault="00372F66" w:rsidP="00103064">
            <w:pPr>
              <w:pStyle w:val="Betarp"/>
              <w:jc w:val="center"/>
              <w:rPr>
                <w:sz w:val="20"/>
                <w:szCs w:val="20"/>
              </w:rPr>
            </w:pPr>
            <w:r w:rsidRPr="00400375">
              <w:rPr>
                <w:sz w:val="20"/>
                <w:szCs w:val="20"/>
              </w:rPr>
              <w:t>info@lhsgimnazija.lt</w:t>
            </w:r>
          </w:p>
        </w:tc>
        <w:tc>
          <w:tcPr>
            <w:tcW w:w="1985" w:type="dxa"/>
            <w:tcBorders>
              <w:top w:val="single" w:sz="4" w:space="0" w:color="auto"/>
              <w:left w:val="single" w:sz="4" w:space="0" w:color="auto"/>
              <w:bottom w:val="single" w:sz="4" w:space="0" w:color="auto"/>
              <w:right w:val="single" w:sz="4" w:space="0" w:color="auto"/>
            </w:tcBorders>
            <w:vAlign w:val="center"/>
          </w:tcPr>
          <w:p w14:paraId="27535F75" w14:textId="77777777" w:rsidR="00372F66" w:rsidRPr="00400375" w:rsidRDefault="00372F66" w:rsidP="00103064">
            <w:pPr>
              <w:pStyle w:val="Betarp"/>
              <w:jc w:val="center"/>
              <w:rPr>
                <w:sz w:val="20"/>
                <w:szCs w:val="20"/>
              </w:rPr>
            </w:pPr>
            <w:r w:rsidRPr="00400375">
              <w:rPr>
                <w:sz w:val="20"/>
                <w:szCs w:val="20"/>
              </w:rPr>
              <w:t>567532, 6056432 (LKS)</w:t>
            </w:r>
          </w:p>
        </w:tc>
      </w:tr>
      <w:tr w:rsidR="00372F66" w:rsidRPr="00400375" w14:paraId="186A66B4" w14:textId="77777777" w:rsidTr="00103064">
        <w:trPr>
          <w:trHeight w:val="663"/>
        </w:trPr>
        <w:tc>
          <w:tcPr>
            <w:tcW w:w="709" w:type="dxa"/>
            <w:tcBorders>
              <w:top w:val="single" w:sz="4" w:space="0" w:color="auto"/>
              <w:left w:val="single" w:sz="4" w:space="0" w:color="auto"/>
              <w:bottom w:val="single" w:sz="4" w:space="0" w:color="auto"/>
              <w:right w:val="single" w:sz="4" w:space="0" w:color="auto"/>
            </w:tcBorders>
            <w:vAlign w:val="center"/>
          </w:tcPr>
          <w:p w14:paraId="41A5080D"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332C21F" w14:textId="77777777" w:rsidR="00372F66" w:rsidRPr="00400375" w:rsidRDefault="00372F66" w:rsidP="00103064">
            <w:pPr>
              <w:pStyle w:val="Betarp"/>
              <w:jc w:val="center"/>
              <w:rPr>
                <w:sz w:val="20"/>
                <w:szCs w:val="20"/>
              </w:rPr>
            </w:pPr>
            <w:r w:rsidRPr="00400375">
              <w:rPr>
                <w:sz w:val="20"/>
                <w:szCs w:val="20"/>
              </w:rPr>
              <w:t>Lentvario pradinė mokykla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D4E1293" w14:textId="7F0A72B8" w:rsidR="00372F66" w:rsidRPr="00400375" w:rsidRDefault="00372F66" w:rsidP="00103064">
            <w:pPr>
              <w:pStyle w:val="Betarp"/>
              <w:jc w:val="center"/>
              <w:rPr>
                <w:sz w:val="20"/>
                <w:szCs w:val="20"/>
              </w:rPr>
            </w:pPr>
            <w:r w:rsidRPr="00400375">
              <w:rPr>
                <w:sz w:val="20"/>
                <w:szCs w:val="20"/>
              </w:rPr>
              <w:t>Mokyklos g. 1</w:t>
            </w:r>
          </w:p>
        </w:tc>
        <w:tc>
          <w:tcPr>
            <w:tcW w:w="2439" w:type="dxa"/>
            <w:tcBorders>
              <w:top w:val="single" w:sz="4" w:space="0" w:color="auto"/>
              <w:left w:val="single" w:sz="4" w:space="0" w:color="auto"/>
              <w:bottom w:val="single" w:sz="4" w:space="0" w:color="auto"/>
              <w:right w:val="single" w:sz="4" w:space="0" w:color="auto"/>
            </w:tcBorders>
            <w:vAlign w:val="center"/>
          </w:tcPr>
          <w:p w14:paraId="372B8039" w14:textId="77777777" w:rsidR="00372F66" w:rsidRPr="00400375" w:rsidRDefault="00372F66" w:rsidP="00103064">
            <w:pPr>
              <w:pStyle w:val="Betarp"/>
              <w:jc w:val="center"/>
              <w:rPr>
                <w:sz w:val="20"/>
                <w:szCs w:val="20"/>
              </w:rPr>
            </w:pPr>
            <w:r w:rsidRPr="00400375">
              <w:rPr>
                <w:sz w:val="20"/>
                <w:szCs w:val="20"/>
              </w:rPr>
              <w:t>71,03</w:t>
            </w:r>
          </w:p>
          <w:p w14:paraId="1AE2D710" w14:textId="77777777" w:rsidR="00372F66" w:rsidRPr="00400375" w:rsidRDefault="00372F66" w:rsidP="00103064">
            <w:pPr>
              <w:pStyle w:val="Betarp"/>
              <w:jc w:val="center"/>
              <w:rPr>
                <w:sz w:val="20"/>
                <w:szCs w:val="20"/>
              </w:rPr>
            </w:pPr>
            <w:r w:rsidRPr="00400375">
              <w:rPr>
                <w:sz w:val="20"/>
                <w:szCs w:val="20"/>
              </w:rPr>
              <w:t>(Aktų salė),</w:t>
            </w:r>
          </w:p>
          <w:p w14:paraId="0B6137D0" w14:textId="77777777" w:rsidR="00372F66" w:rsidRPr="00400375" w:rsidRDefault="00372F66" w:rsidP="00103064">
            <w:pPr>
              <w:pStyle w:val="Betarp"/>
              <w:jc w:val="center"/>
              <w:rPr>
                <w:sz w:val="20"/>
                <w:szCs w:val="20"/>
              </w:rPr>
            </w:pPr>
            <w:r w:rsidRPr="00400375">
              <w:rPr>
                <w:sz w:val="20"/>
                <w:szCs w:val="20"/>
              </w:rPr>
              <w:t>Cokolinis aukštas</w:t>
            </w:r>
          </w:p>
          <w:p w14:paraId="2BA6E67A" w14:textId="77777777" w:rsidR="00372F66" w:rsidRPr="00400375" w:rsidRDefault="00372F66" w:rsidP="00103064">
            <w:pPr>
              <w:pStyle w:val="Betarp"/>
              <w:jc w:val="center"/>
              <w:rPr>
                <w:sz w:val="20"/>
                <w:szCs w:val="20"/>
              </w:rPr>
            </w:pPr>
            <w:r w:rsidRPr="00400375">
              <w:rPr>
                <w:sz w:val="20"/>
                <w:szCs w:val="20"/>
              </w:rPr>
              <w:t>200</w:t>
            </w:r>
          </w:p>
          <w:p w14:paraId="3CE4ADD6" w14:textId="77777777" w:rsidR="00372F66" w:rsidRPr="00400375" w:rsidRDefault="00372F66" w:rsidP="00103064">
            <w:pPr>
              <w:pStyle w:val="Betarp"/>
              <w:jc w:val="center"/>
              <w:rPr>
                <w:sz w:val="20"/>
                <w:szCs w:val="20"/>
              </w:rPr>
            </w:pPr>
            <w:r w:rsidRPr="00400375">
              <w:rPr>
                <w:sz w:val="20"/>
                <w:szCs w:val="20"/>
              </w:rPr>
              <w:t>Viso :271,03</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BEDCA94" w14:textId="77777777" w:rsidR="00372F66" w:rsidRPr="00400375" w:rsidRDefault="00372F66" w:rsidP="00103064">
            <w:pPr>
              <w:pStyle w:val="Betarp"/>
              <w:jc w:val="center"/>
              <w:rPr>
                <w:sz w:val="20"/>
                <w:szCs w:val="20"/>
              </w:rPr>
            </w:pPr>
          </w:p>
          <w:p w14:paraId="5C814F74" w14:textId="77777777" w:rsidR="00372F66" w:rsidRPr="00400375" w:rsidRDefault="00372F66" w:rsidP="00103064">
            <w:pPr>
              <w:pStyle w:val="Betarp"/>
              <w:jc w:val="center"/>
              <w:rPr>
                <w:sz w:val="20"/>
                <w:szCs w:val="20"/>
              </w:rPr>
            </w:pPr>
          </w:p>
          <w:p w14:paraId="67D1FE1D" w14:textId="77777777" w:rsidR="00372F66" w:rsidRPr="00400375" w:rsidRDefault="00372F66" w:rsidP="00103064">
            <w:pPr>
              <w:pStyle w:val="Betarp"/>
              <w:jc w:val="center"/>
              <w:rPr>
                <w:sz w:val="20"/>
                <w:szCs w:val="20"/>
              </w:rPr>
            </w:pPr>
          </w:p>
          <w:p w14:paraId="7E0E8ABA" w14:textId="77777777" w:rsidR="00372F66" w:rsidRPr="00400375" w:rsidRDefault="00372F66" w:rsidP="00103064">
            <w:pPr>
              <w:pStyle w:val="Betarp"/>
              <w:jc w:val="center"/>
              <w:rPr>
                <w:sz w:val="20"/>
                <w:szCs w:val="20"/>
              </w:rPr>
            </w:pPr>
          </w:p>
          <w:p w14:paraId="0EED0CDE" w14:textId="77777777" w:rsidR="00372F66" w:rsidRPr="00400375" w:rsidRDefault="00372F66" w:rsidP="00103064">
            <w:pPr>
              <w:pStyle w:val="Betarp"/>
              <w:jc w:val="center"/>
              <w:rPr>
                <w:sz w:val="20"/>
                <w:szCs w:val="20"/>
              </w:rPr>
            </w:pPr>
            <w:r w:rsidRPr="00400375">
              <w:rPr>
                <w:sz w:val="20"/>
                <w:szCs w:val="20"/>
              </w:rPr>
              <w:t>180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134789" w14:textId="77777777" w:rsidR="00372F66" w:rsidRPr="00400375" w:rsidRDefault="00372F66" w:rsidP="00103064">
            <w:pPr>
              <w:pStyle w:val="Betarp"/>
              <w:jc w:val="center"/>
              <w:rPr>
                <w:sz w:val="20"/>
                <w:szCs w:val="20"/>
              </w:rPr>
            </w:pPr>
            <w:r w:rsidRPr="00400375">
              <w:rPr>
                <w:sz w:val="20"/>
                <w:szCs w:val="20"/>
              </w:rPr>
              <w:t>Ona Ramanauskienė</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9AC3705" w14:textId="77777777" w:rsidR="00372F66" w:rsidRPr="00400375" w:rsidRDefault="00372F66" w:rsidP="00103064">
            <w:pPr>
              <w:pStyle w:val="Betarp"/>
              <w:jc w:val="center"/>
              <w:rPr>
                <w:sz w:val="20"/>
                <w:szCs w:val="20"/>
              </w:rPr>
            </w:pPr>
            <w:r w:rsidRPr="00400375">
              <w:rPr>
                <w:sz w:val="20"/>
                <w:szCs w:val="20"/>
              </w:rPr>
              <w:t>(8 528) 28 128,</w:t>
            </w:r>
          </w:p>
          <w:p w14:paraId="5EC7BC5E" w14:textId="77777777" w:rsidR="00372F66" w:rsidRPr="00400375" w:rsidRDefault="00372F66" w:rsidP="00103064">
            <w:pPr>
              <w:pStyle w:val="Betarp"/>
              <w:jc w:val="center"/>
              <w:rPr>
                <w:sz w:val="20"/>
                <w:szCs w:val="20"/>
              </w:rPr>
            </w:pPr>
            <w:r w:rsidRPr="00400375">
              <w:rPr>
                <w:sz w:val="20"/>
                <w:szCs w:val="20"/>
              </w:rPr>
              <w:t>lentvariopradine@yahoo.com</w:t>
            </w:r>
          </w:p>
        </w:tc>
        <w:tc>
          <w:tcPr>
            <w:tcW w:w="1985" w:type="dxa"/>
            <w:tcBorders>
              <w:top w:val="single" w:sz="4" w:space="0" w:color="auto"/>
              <w:left w:val="single" w:sz="4" w:space="0" w:color="auto"/>
              <w:bottom w:val="single" w:sz="4" w:space="0" w:color="auto"/>
              <w:right w:val="single" w:sz="4" w:space="0" w:color="auto"/>
            </w:tcBorders>
            <w:vAlign w:val="center"/>
          </w:tcPr>
          <w:p w14:paraId="2F923E3D" w14:textId="77777777" w:rsidR="00372F66" w:rsidRPr="00400375" w:rsidRDefault="00372F66" w:rsidP="00103064">
            <w:pPr>
              <w:pStyle w:val="Betarp"/>
              <w:jc w:val="center"/>
              <w:rPr>
                <w:sz w:val="20"/>
                <w:szCs w:val="20"/>
              </w:rPr>
            </w:pPr>
            <w:r w:rsidRPr="00400375">
              <w:rPr>
                <w:sz w:val="20"/>
                <w:szCs w:val="20"/>
              </w:rPr>
              <w:t>568028, 6056615 (LKS)</w:t>
            </w:r>
          </w:p>
        </w:tc>
      </w:tr>
      <w:tr w:rsidR="00372F66" w:rsidRPr="00400375" w14:paraId="274901FB" w14:textId="77777777" w:rsidTr="00103064">
        <w:trPr>
          <w:trHeight w:val="834"/>
        </w:trPr>
        <w:tc>
          <w:tcPr>
            <w:tcW w:w="709" w:type="dxa"/>
            <w:tcBorders>
              <w:top w:val="single" w:sz="4" w:space="0" w:color="auto"/>
              <w:left w:val="single" w:sz="4" w:space="0" w:color="auto"/>
              <w:bottom w:val="single" w:sz="4" w:space="0" w:color="auto"/>
              <w:right w:val="single" w:sz="4" w:space="0" w:color="auto"/>
            </w:tcBorders>
            <w:vAlign w:val="center"/>
          </w:tcPr>
          <w:p w14:paraId="44F2D83D"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35E75A0" w14:textId="77777777" w:rsidR="00372F66" w:rsidRPr="00400375" w:rsidRDefault="00372F66" w:rsidP="00103064">
            <w:pPr>
              <w:pStyle w:val="Betarp"/>
              <w:jc w:val="center"/>
              <w:rPr>
                <w:sz w:val="20"/>
                <w:szCs w:val="20"/>
              </w:rPr>
            </w:pPr>
            <w:r w:rsidRPr="00400375">
              <w:rPr>
                <w:sz w:val="20"/>
                <w:szCs w:val="20"/>
              </w:rPr>
              <w:t>Lentvario l. d. „Šilas“</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9D35051" w14:textId="4EDFF03C" w:rsidR="00372F66" w:rsidRPr="00400375" w:rsidRDefault="00372F66" w:rsidP="00103064">
            <w:pPr>
              <w:pStyle w:val="Betarp"/>
              <w:jc w:val="center"/>
              <w:rPr>
                <w:sz w:val="20"/>
                <w:szCs w:val="20"/>
              </w:rPr>
            </w:pPr>
            <w:r w:rsidRPr="00400375">
              <w:rPr>
                <w:sz w:val="20"/>
                <w:szCs w:val="20"/>
              </w:rPr>
              <w:t>Gėlių g. 1A</w:t>
            </w:r>
          </w:p>
        </w:tc>
        <w:tc>
          <w:tcPr>
            <w:tcW w:w="2439" w:type="dxa"/>
            <w:tcBorders>
              <w:top w:val="single" w:sz="4" w:space="0" w:color="auto"/>
              <w:left w:val="single" w:sz="4" w:space="0" w:color="auto"/>
              <w:bottom w:val="single" w:sz="4" w:space="0" w:color="auto"/>
              <w:right w:val="single" w:sz="4" w:space="0" w:color="auto"/>
            </w:tcBorders>
          </w:tcPr>
          <w:p w14:paraId="4ABD216C" w14:textId="77777777" w:rsidR="00372F66" w:rsidRPr="00400375" w:rsidRDefault="00372F66" w:rsidP="00103064">
            <w:pPr>
              <w:pStyle w:val="Betarp"/>
              <w:jc w:val="center"/>
              <w:rPr>
                <w:sz w:val="20"/>
                <w:szCs w:val="20"/>
              </w:rPr>
            </w:pPr>
            <w:r w:rsidRPr="00400375">
              <w:rPr>
                <w:sz w:val="20"/>
                <w:szCs w:val="20"/>
              </w:rPr>
              <w:t>73,33</w:t>
            </w:r>
          </w:p>
          <w:p w14:paraId="54B7F896" w14:textId="77777777" w:rsidR="00372F66" w:rsidRPr="00400375" w:rsidRDefault="00372F66" w:rsidP="00103064">
            <w:pPr>
              <w:pStyle w:val="Betarp"/>
              <w:jc w:val="center"/>
              <w:rPr>
                <w:sz w:val="20"/>
                <w:szCs w:val="20"/>
              </w:rPr>
            </w:pPr>
            <w:r w:rsidRPr="00400375">
              <w:rPr>
                <w:sz w:val="20"/>
                <w:szCs w:val="20"/>
              </w:rPr>
              <w:t>(Aktų salė),</w:t>
            </w:r>
          </w:p>
          <w:p w14:paraId="30C86FDB" w14:textId="77777777" w:rsidR="00372F66" w:rsidRPr="00400375" w:rsidRDefault="00372F66" w:rsidP="00103064">
            <w:pPr>
              <w:pStyle w:val="Betarp"/>
              <w:jc w:val="center"/>
              <w:rPr>
                <w:sz w:val="20"/>
                <w:szCs w:val="20"/>
              </w:rPr>
            </w:pPr>
            <w:r w:rsidRPr="00400375">
              <w:rPr>
                <w:sz w:val="20"/>
                <w:szCs w:val="20"/>
              </w:rPr>
              <w:t>88,79</w:t>
            </w:r>
          </w:p>
          <w:p w14:paraId="1477E47A" w14:textId="77777777" w:rsidR="00372F66" w:rsidRPr="00400375" w:rsidRDefault="00372F66" w:rsidP="00103064">
            <w:pPr>
              <w:pStyle w:val="Betarp"/>
              <w:jc w:val="center"/>
              <w:rPr>
                <w:sz w:val="20"/>
                <w:szCs w:val="20"/>
              </w:rPr>
            </w:pPr>
            <w:r w:rsidRPr="00400375">
              <w:rPr>
                <w:sz w:val="20"/>
                <w:szCs w:val="20"/>
              </w:rPr>
              <w:t>(Sporto salė),</w:t>
            </w:r>
          </w:p>
          <w:p w14:paraId="5684CD79" w14:textId="77777777" w:rsidR="00372F66" w:rsidRPr="00400375" w:rsidRDefault="00372F66" w:rsidP="00103064">
            <w:pPr>
              <w:pStyle w:val="Betarp"/>
              <w:jc w:val="center"/>
              <w:rPr>
                <w:sz w:val="20"/>
                <w:szCs w:val="20"/>
              </w:rPr>
            </w:pPr>
          </w:p>
          <w:p w14:paraId="3FCB7ACA" w14:textId="77777777" w:rsidR="00372F66" w:rsidRPr="00400375" w:rsidRDefault="00372F66" w:rsidP="00103064">
            <w:pPr>
              <w:pStyle w:val="Betarp"/>
              <w:jc w:val="center"/>
              <w:rPr>
                <w:sz w:val="20"/>
                <w:szCs w:val="20"/>
              </w:rPr>
            </w:pPr>
            <w:r w:rsidRPr="00400375">
              <w:rPr>
                <w:sz w:val="20"/>
                <w:szCs w:val="20"/>
              </w:rPr>
              <w:t>Viso: 162,12</w:t>
            </w:r>
          </w:p>
        </w:tc>
        <w:tc>
          <w:tcPr>
            <w:tcW w:w="1105" w:type="dxa"/>
            <w:tcBorders>
              <w:top w:val="single" w:sz="4" w:space="0" w:color="auto"/>
              <w:left w:val="single" w:sz="4" w:space="0" w:color="auto"/>
              <w:bottom w:val="single" w:sz="4" w:space="0" w:color="auto"/>
              <w:right w:val="single" w:sz="4" w:space="0" w:color="auto"/>
            </w:tcBorders>
          </w:tcPr>
          <w:p w14:paraId="7C327D6F" w14:textId="77777777" w:rsidR="00372F66" w:rsidRPr="00400375" w:rsidRDefault="00372F66" w:rsidP="00103064">
            <w:pPr>
              <w:pStyle w:val="Betarp"/>
              <w:jc w:val="center"/>
              <w:rPr>
                <w:sz w:val="20"/>
                <w:szCs w:val="20"/>
              </w:rPr>
            </w:pPr>
          </w:p>
          <w:p w14:paraId="3802F44D" w14:textId="77777777" w:rsidR="00372F66" w:rsidRPr="00400375" w:rsidRDefault="00372F66" w:rsidP="00103064">
            <w:pPr>
              <w:pStyle w:val="Betarp"/>
              <w:jc w:val="center"/>
              <w:rPr>
                <w:sz w:val="20"/>
                <w:szCs w:val="20"/>
              </w:rPr>
            </w:pPr>
          </w:p>
          <w:p w14:paraId="6462F3E1" w14:textId="77777777" w:rsidR="00372F66" w:rsidRPr="00400375" w:rsidRDefault="00372F66" w:rsidP="00103064">
            <w:pPr>
              <w:pStyle w:val="Betarp"/>
              <w:jc w:val="center"/>
              <w:rPr>
                <w:sz w:val="20"/>
                <w:szCs w:val="20"/>
              </w:rPr>
            </w:pPr>
          </w:p>
          <w:p w14:paraId="4332EAA3" w14:textId="77777777" w:rsidR="00372F66" w:rsidRPr="00400375" w:rsidRDefault="00372F66" w:rsidP="00103064">
            <w:pPr>
              <w:pStyle w:val="Betarp"/>
              <w:jc w:val="center"/>
              <w:rPr>
                <w:sz w:val="20"/>
                <w:szCs w:val="20"/>
              </w:rPr>
            </w:pPr>
          </w:p>
          <w:p w14:paraId="13603846" w14:textId="77777777" w:rsidR="00372F66" w:rsidRPr="00400375" w:rsidRDefault="00372F66" w:rsidP="00103064">
            <w:pPr>
              <w:pStyle w:val="Betarp"/>
              <w:jc w:val="center"/>
              <w:rPr>
                <w:sz w:val="20"/>
                <w:szCs w:val="20"/>
              </w:rPr>
            </w:pPr>
          </w:p>
          <w:p w14:paraId="6D5B8CB9" w14:textId="77777777" w:rsidR="00372F66" w:rsidRPr="00400375" w:rsidRDefault="00372F66" w:rsidP="00103064">
            <w:pPr>
              <w:pStyle w:val="Betarp"/>
              <w:jc w:val="center"/>
              <w:rPr>
                <w:sz w:val="20"/>
                <w:szCs w:val="20"/>
              </w:rPr>
            </w:pPr>
            <w:r w:rsidRPr="00400375">
              <w:rPr>
                <w:sz w:val="20"/>
                <w:szCs w:val="20"/>
              </w:rPr>
              <w:t>108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32975B" w14:textId="77777777" w:rsidR="00372F66" w:rsidRPr="00400375" w:rsidRDefault="00372F66" w:rsidP="00103064">
            <w:pPr>
              <w:pStyle w:val="Betarp"/>
              <w:jc w:val="center"/>
              <w:rPr>
                <w:sz w:val="20"/>
                <w:szCs w:val="20"/>
              </w:rPr>
            </w:pPr>
            <w:r w:rsidRPr="00400375">
              <w:rPr>
                <w:sz w:val="20"/>
                <w:szCs w:val="20"/>
              </w:rPr>
              <w:t xml:space="preserve">Irena </w:t>
            </w:r>
            <w:proofErr w:type="spellStart"/>
            <w:r w:rsidRPr="00400375">
              <w:rPr>
                <w:sz w:val="20"/>
                <w:szCs w:val="20"/>
              </w:rPr>
              <w:t>Nižauskienė</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14:paraId="6BE56B87" w14:textId="77777777" w:rsidR="00372F66" w:rsidRPr="00400375" w:rsidRDefault="00372F66" w:rsidP="00103064">
            <w:pPr>
              <w:pStyle w:val="Betarp"/>
              <w:jc w:val="center"/>
              <w:rPr>
                <w:sz w:val="20"/>
                <w:szCs w:val="20"/>
              </w:rPr>
            </w:pPr>
            <w:r w:rsidRPr="00400375">
              <w:rPr>
                <w:sz w:val="20"/>
                <w:szCs w:val="20"/>
              </w:rPr>
              <w:t>(8 528) 28 992,</w:t>
            </w:r>
          </w:p>
          <w:p w14:paraId="5B5B026B" w14:textId="77777777" w:rsidR="00372F66" w:rsidRPr="00400375" w:rsidRDefault="00372F66" w:rsidP="00103064">
            <w:pPr>
              <w:pStyle w:val="Betarp"/>
              <w:jc w:val="center"/>
              <w:rPr>
                <w:sz w:val="20"/>
                <w:szCs w:val="20"/>
              </w:rPr>
            </w:pPr>
            <w:r w:rsidRPr="00400375">
              <w:rPr>
                <w:sz w:val="20"/>
                <w:szCs w:val="20"/>
              </w:rPr>
              <w:t>silasdarzelis@gmail.com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789DC2" w14:textId="77777777" w:rsidR="00372F66" w:rsidRPr="00400375" w:rsidRDefault="00372F66" w:rsidP="00103064">
            <w:pPr>
              <w:pStyle w:val="Betarp"/>
              <w:jc w:val="center"/>
              <w:rPr>
                <w:sz w:val="20"/>
                <w:szCs w:val="20"/>
              </w:rPr>
            </w:pPr>
            <w:r w:rsidRPr="00400375">
              <w:rPr>
                <w:sz w:val="20"/>
                <w:szCs w:val="20"/>
              </w:rPr>
              <w:t>567539, 6056316 (LKS)</w:t>
            </w:r>
          </w:p>
        </w:tc>
      </w:tr>
      <w:tr w:rsidR="00372F66" w:rsidRPr="00400375" w14:paraId="1DCABB00" w14:textId="77777777" w:rsidTr="00103064">
        <w:trPr>
          <w:trHeight w:val="1884"/>
        </w:trPr>
        <w:tc>
          <w:tcPr>
            <w:tcW w:w="709" w:type="dxa"/>
            <w:tcBorders>
              <w:top w:val="single" w:sz="4" w:space="0" w:color="auto"/>
              <w:left w:val="single" w:sz="4" w:space="0" w:color="auto"/>
              <w:bottom w:val="single" w:sz="4" w:space="0" w:color="auto"/>
              <w:right w:val="single" w:sz="4" w:space="0" w:color="auto"/>
            </w:tcBorders>
            <w:vAlign w:val="center"/>
          </w:tcPr>
          <w:p w14:paraId="36DDC03E"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424DDFE" w14:textId="77777777" w:rsidR="00372F66" w:rsidRPr="00400375" w:rsidRDefault="00372F66" w:rsidP="00103064">
            <w:pPr>
              <w:pStyle w:val="Betarp"/>
              <w:jc w:val="center"/>
              <w:rPr>
                <w:sz w:val="20"/>
                <w:szCs w:val="20"/>
              </w:rPr>
            </w:pPr>
            <w:r w:rsidRPr="00400375">
              <w:rPr>
                <w:sz w:val="20"/>
                <w:szCs w:val="20"/>
              </w:rPr>
              <w:t>Lentvario l. d. „Svajonėlė“</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5654073" w14:textId="000FFD26" w:rsidR="00372F66" w:rsidRPr="00400375" w:rsidRDefault="00372F66" w:rsidP="00103064">
            <w:pPr>
              <w:pStyle w:val="Betarp"/>
              <w:jc w:val="center"/>
              <w:rPr>
                <w:sz w:val="20"/>
                <w:szCs w:val="20"/>
              </w:rPr>
            </w:pPr>
            <w:r w:rsidRPr="00400375">
              <w:rPr>
                <w:sz w:val="20"/>
                <w:szCs w:val="20"/>
              </w:rPr>
              <w:t>Klevų al. 28 a</w:t>
            </w:r>
          </w:p>
        </w:tc>
        <w:tc>
          <w:tcPr>
            <w:tcW w:w="2439" w:type="dxa"/>
            <w:tcBorders>
              <w:top w:val="single" w:sz="4" w:space="0" w:color="auto"/>
              <w:left w:val="single" w:sz="4" w:space="0" w:color="auto"/>
              <w:bottom w:val="single" w:sz="4" w:space="0" w:color="auto"/>
              <w:right w:val="single" w:sz="4" w:space="0" w:color="auto"/>
            </w:tcBorders>
            <w:vAlign w:val="center"/>
          </w:tcPr>
          <w:p w14:paraId="58665A43" w14:textId="77777777" w:rsidR="00372F66" w:rsidRPr="00400375" w:rsidRDefault="00372F66" w:rsidP="00103064">
            <w:pPr>
              <w:pStyle w:val="Betarp"/>
              <w:jc w:val="center"/>
              <w:rPr>
                <w:sz w:val="20"/>
                <w:szCs w:val="20"/>
              </w:rPr>
            </w:pPr>
            <w:r w:rsidRPr="00400375">
              <w:rPr>
                <w:sz w:val="20"/>
                <w:szCs w:val="20"/>
              </w:rPr>
              <w:t>71</w:t>
            </w:r>
          </w:p>
          <w:p w14:paraId="69A1980D" w14:textId="77777777" w:rsidR="00372F66" w:rsidRPr="00400375" w:rsidRDefault="00372F66" w:rsidP="00103064">
            <w:pPr>
              <w:pStyle w:val="Betarp"/>
              <w:jc w:val="center"/>
              <w:rPr>
                <w:sz w:val="20"/>
                <w:szCs w:val="20"/>
              </w:rPr>
            </w:pPr>
            <w:r w:rsidRPr="00400375">
              <w:rPr>
                <w:sz w:val="20"/>
                <w:szCs w:val="20"/>
              </w:rPr>
              <w:t>(Salė),</w:t>
            </w:r>
          </w:p>
          <w:p w14:paraId="77531126" w14:textId="77777777" w:rsidR="00372F66" w:rsidRPr="00400375" w:rsidRDefault="00372F66" w:rsidP="00103064">
            <w:pPr>
              <w:pStyle w:val="Betarp"/>
              <w:jc w:val="center"/>
              <w:rPr>
                <w:sz w:val="20"/>
                <w:szCs w:val="20"/>
              </w:rPr>
            </w:pPr>
          </w:p>
          <w:p w14:paraId="48C5C442" w14:textId="77777777" w:rsidR="00372F66" w:rsidRPr="00400375" w:rsidRDefault="00372F66" w:rsidP="00103064">
            <w:pPr>
              <w:pStyle w:val="Betarp"/>
              <w:jc w:val="center"/>
              <w:rPr>
                <w:sz w:val="20"/>
                <w:szCs w:val="20"/>
              </w:rPr>
            </w:pPr>
            <w:r w:rsidRPr="00400375">
              <w:rPr>
                <w:sz w:val="20"/>
                <w:szCs w:val="20"/>
              </w:rPr>
              <w:t>Viso:71</w:t>
            </w:r>
          </w:p>
        </w:tc>
        <w:tc>
          <w:tcPr>
            <w:tcW w:w="1105" w:type="dxa"/>
            <w:tcBorders>
              <w:top w:val="single" w:sz="4" w:space="0" w:color="auto"/>
              <w:left w:val="single" w:sz="4" w:space="0" w:color="auto"/>
              <w:bottom w:val="single" w:sz="4" w:space="0" w:color="auto"/>
              <w:right w:val="single" w:sz="4" w:space="0" w:color="auto"/>
            </w:tcBorders>
            <w:vAlign w:val="center"/>
          </w:tcPr>
          <w:p w14:paraId="6606EFB7" w14:textId="77777777" w:rsidR="00372F66" w:rsidRPr="00400375" w:rsidRDefault="00372F66" w:rsidP="00103064">
            <w:pPr>
              <w:pStyle w:val="Betarp"/>
              <w:jc w:val="center"/>
              <w:rPr>
                <w:sz w:val="20"/>
                <w:szCs w:val="20"/>
              </w:rPr>
            </w:pPr>
          </w:p>
          <w:p w14:paraId="33273438" w14:textId="77777777" w:rsidR="00372F66" w:rsidRPr="00400375" w:rsidRDefault="00372F66" w:rsidP="00103064">
            <w:pPr>
              <w:pStyle w:val="Betarp"/>
              <w:jc w:val="center"/>
              <w:rPr>
                <w:sz w:val="20"/>
                <w:szCs w:val="20"/>
              </w:rPr>
            </w:pPr>
          </w:p>
          <w:p w14:paraId="020B2209" w14:textId="77777777" w:rsidR="00372F66" w:rsidRPr="00400375" w:rsidRDefault="00372F66" w:rsidP="00103064">
            <w:pPr>
              <w:pStyle w:val="Betarp"/>
              <w:jc w:val="center"/>
              <w:rPr>
                <w:sz w:val="20"/>
                <w:szCs w:val="20"/>
              </w:rPr>
            </w:pPr>
          </w:p>
          <w:p w14:paraId="00257702" w14:textId="77777777" w:rsidR="00372F66" w:rsidRPr="00400375" w:rsidRDefault="00372F66" w:rsidP="00103064">
            <w:pPr>
              <w:pStyle w:val="Betarp"/>
              <w:jc w:val="center"/>
              <w:rPr>
                <w:sz w:val="20"/>
                <w:szCs w:val="20"/>
              </w:rPr>
            </w:pPr>
          </w:p>
          <w:p w14:paraId="385342FF" w14:textId="77777777" w:rsidR="00372F66" w:rsidRPr="00400375" w:rsidRDefault="00372F66" w:rsidP="00103064">
            <w:pPr>
              <w:pStyle w:val="Betarp"/>
              <w:jc w:val="center"/>
              <w:rPr>
                <w:sz w:val="20"/>
                <w:szCs w:val="20"/>
              </w:rPr>
            </w:pPr>
          </w:p>
          <w:p w14:paraId="6D3E151C" w14:textId="77777777" w:rsidR="00372F66" w:rsidRPr="00400375" w:rsidRDefault="00372F66" w:rsidP="00103064">
            <w:pPr>
              <w:pStyle w:val="Betarp"/>
              <w:jc w:val="center"/>
              <w:rPr>
                <w:sz w:val="20"/>
                <w:szCs w:val="20"/>
              </w:rPr>
            </w:pPr>
          </w:p>
          <w:p w14:paraId="01BCB302" w14:textId="77777777" w:rsidR="00372F66" w:rsidRPr="00400375" w:rsidRDefault="00372F66" w:rsidP="00103064">
            <w:pPr>
              <w:pStyle w:val="Betarp"/>
              <w:jc w:val="center"/>
              <w:rPr>
                <w:sz w:val="20"/>
                <w:szCs w:val="20"/>
              </w:rPr>
            </w:pPr>
          </w:p>
          <w:p w14:paraId="3F2C137E" w14:textId="77777777" w:rsidR="00372F66" w:rsidRPr="00400375" w:rsidRDefault="00372F66" w:rsidP="00103064">
            <w:pPr>
              <w:pStyle w:val="Betarp"/>
              <w:jc w:val="center"/>
              <w:rPr>
                <w:sz w:val="20"/>
                <w:szCs w:val="20"/>
              </w:rPr>
            </w:pPr>
            <w:r w:rsidRPr="00400375">
              <w:rPr>
                <w:sz w:val="20"/>
                <w:szCs w:val="20"/>
              </w:rPr>
              <w:t>47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8F4925C" w14:textId="77777777" w:rsidR="00372F66" w:rsidRPr="00400375" w:rsidRDefault="00372F66" w:rsidP="00103064">
            <w:pPr>
              <w:pStyle w:val="Betarp"/>
              <w:jc w:val="center"/>
              <w:rPr>
                <w:sz w:val="20"/>
                <w:szCs w:val="20"/>
              </w:rPr>
            </w:pPr>
            <w:r w:rsidRPr="00400375">
              <w:rPr>
                <w:sz w:val="20"/>
                <w:szCs w:val="20"/>
              </w:rPr>
              <w:t xml:space="preserve">Jolanta </w:t>
            </w:r>
            <w:proofErr w:type="spellStart"/>
            <w:r w:rsidRPr="00400375">
              <w:rPr>
                <w:sz w:val="20"/>
                <w:szCs w:val="20"/>
              </w:rPr>
              <w:t>Strelčiūnienė</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14:paraId="799F85C5" w14:textId="77777777" w:rsidR="00372F66" w:rsidRPr="00400375" w:rsidRDefault="00372F66" w:rsidP="00103064">
            <w:pPr>
              <w:pStyle w:val="Betarp"/>
              <w:jc w:val="center"/>
              <w:rPr>
                <w:sz w:val="20"/>
                <w:szCs w:val="20"/>
              </w:rPr>
            </w:pPr>
            <w:r w:rsidRPr="00400375">
              <w:rPr>
                <w:sz w:val="20"/>
                <w:szCs w:val="20"/>
              </w:rPr>
              <w:t>(8 528) 28272</w:t>
            </w:r>
          </w:p>
          <w:p w14:paraId="77DBD92A" w14:textId="77777777" w:rsidR="00372F66" w:rsidRPr="00400375" w:rsidRDefault="00372F66" w:rsidP="00103064">
            <w:pPr>
              <w:pStyle w:val="Betarp"/>
              <w:jc w:val="center"/>
              <w:rPr>
                <w:sz w:val="20"/>
                <w:szCs w:val="20"/>
              </w:rPr>
            </w:pPr>
            <w:r w:rsidRPr="00400375">
              <w:rPr>
                <w:sz w:val="20"/>
                <w:szCs w:val="20"/>
              </w:rPr>
              <w:t>darzelis.svajonele@gmail.com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27112D" w14:textId="77777777" w:rsidR="00372F66" w:rsidRPr="00400375" w:rsidRDefault="00372F66" w:rsidP="00103064">
            <w:pPr>
              <w:pStyle w:val="Betarp"/>
              <w:jc w:val="center"/>
              <w:rPr>
                <w:sz w:val="20"/>
                <w:szCs w:val="20"/>
              </w:rPr>
            </w:pPr>
            <w:r w:rsidRPr="00400375">
              <w:rPr>
                <w:sz w:val="20"/>
                <w:szCs w:val="20"/>
              </w:rPr>
              <w:t>567449, 6057860 (LKS)</w:t>
            </w:r>
          </w:p>
        </w:tc>
      </w:tr>
      <w:tr w:rsidR="00372F66" w:rsidRPr="00400375" w14:paraId="13C3B025" w14:textId="77777777" w:rsidTr="00103064">
        <w:trPr>
          <w:trHeight w:val="647"/>
        </w:trPr>
        <w:tc>
          <w:tcPr>
            <w:tcW w:w="709" w:type="dxa"/>
            <w:tcBorders>
              <w:top w:val="single" w:sz="4" w:space="0" w:color="auto"/>
              <w:left w:val="single" w:sz="4" w:space="0" w:color="auto"/>
              <w:bottom w:val="single" w:sz="4" w:space="0" w:color="auto"/>
              <w:right w:val="single" w:sz="4" w:space="0" w:color="auto"/>
            </w:tcBorders>
            <w:vAlign w:val="center"/>
          </w:tcPr>
          <w:p w14:paraId="0574A5B4"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7058E6E" w14:textId="77777777" w:rsidR="00372F66" w:rsidRPr="00400375" w:rsidRDefault="00372F66" w:rsidP="00103064">
            <w:pPr>
              <w:pStyle w:val="Betarp"/>
              <w:jc w:val="center"/>
              <w:rPr>
                <w:sz w:val="20"/>
                <w:szCs w:val="20"/>
              </w:rPr>
            </w:pPr>
            <w:r w:rsidRPr="00400375">
              <w:rPr>
                <w:sz w:val="20"/>
                <w:szCs w:val="20"/>
              </w:rPr>
              <w:t>Lentvario seniūnija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B35F9F6" w14:textId="006F5BFF" w:rsidR="00372F66" w:rsidRPr="00400375" w:rsidRDefault="00372F66" w:rsidP="00103064">
            <w:pPr>
              <w:pStyle w:val="Betarp"/>
              <w:jc w:val="center"/>
              <w:rPr>
                <w:sz w:val="20"/>
                <w:szCs w:val="20"/>
              </w:rPr>
            </w:pPr>
            <w:r w:rsidRPr="00400375">
              <w:rPr>
                <w:sz w:val="20"/>
                <w:szCs w:val="20"/>
              </w:rPr>
              <w:t>Klevų al. 47a</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0C330B4" w14:textId="77777777" w:rsidR="00372F66" w:rsidRPr="00400375" w:rsidRDefault="00372F66" w:rsidP="00103064">
            <w:pPr>
              <w:pStyle w:val="Betarp"/>
              <w:jc w:val="center"/>
              <w:rPr>
                <w:sz w:val="20"/>
                <w:szCs w:val="20"/>
              </w:rPr>
            </w:pPr>
            <w:r w:rsidRPr="00400375">
              <w:rPr>
                <w:sz w:val="20"/>
                <w:szCs w:val="20"/>
              </w:rPr>
              <w:t>64,15</w:t>
            </w:r>
          </w:p>
        </w:tc>
        <w:tc>
          <w:tcPr>
            <w:tcW w:w="1105" w:type="dxa"/>
            <w:tcBorders>
              <w:top w:val="single" w:sz="4" w:space="0" w:color="auto"/>
              <w:left w:val="single" w:sz="4" w:space="0" w:color="auto"/>
              <w:bottom w:val="single" w:sz="4" w:space="0" w:color="auto"/>
              <w:right w:val="single" w:sz="4" w:space="0" w:color="auto"/>
            </w:tcBorders>
            <w:vAlign w:val="center"/>
            <w:hideMark/>
          </w:tcPr>
          <w:p w14:paraId="1B30372B" w14:textId="77777777" w:rsidR="00372F66" w:rsidRPr="00400375" w:rsidRDefault="00372F66" w:rsidP="00103064">
            <w:pPr>
              <w:pStyle w:val="Betarp"/>
              <w:jc w:val="center"/>
              <w:rPr>
                <w:sz w:val="20"/>
                <w:szCs w:val="20"/>
              </w:rPr>
            </w:pPr>
            <w:r w:rsidRPr="00400375">
              <w:rPr>
                <w:sz w:val="20"/>
                <w:szCs w:val="20"/>
              </w:rPr>
              <w:t>42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C134EE" w14:textId="72C5809D" w:rsidR="00372F66" w:rsidRPr="00400375" w:rsidRDefault="00372F66" w:rsidP="00103064">
            <w:pPr>
              <w:pStyle w:val="Betarp"/>
              <w:jc w:val="center"/>
              <w:rPr>
                <w:sz w:val="20"/>
                <w:szCs w:val="20"/>
              </w:rPr>
            </w:pPr>
          </w:p>
        </w:tc>
        <w:tc>
          <w:tcPr>
            <w:tcW w:w="2296" w:type="dxa"/>
            <w:tcBorders>
              <w:top w:val="single" w:sz="4" w:space="0" w:color="auto"/>
              <w:left w:val="single" w:sz="4" w:space="0" w:color="auto"/>
              <w:bottom w:val="single" w:sz="4" w:space="0" w:color="auto"/>
              <w:right w:val="single" w:sz="4" w:space="0" w:color="auto"/>
            </w:tcBorders>
            <w:vAlign w:val="center"/>
            <w:hideMark/>
          </w:tcPr>
          <w:p w14:paraId="46184CCD" w14:textId="77777777" w:rsidR="00372F66" w:rsidRPr="00400375" w:rsidRDefault="00372F66" w:rsidP="00103064">
            <w:pPr>
              <w:pStyle w:val="Betarp"/>
              <w:jc w:val="center"/>
              <w:rPr>
                <w:sz w:val="20"/>
                <w:szCs w:val="20"/>
              </w:rPr>
            </w:pPr>
            <w:r w:rsidRPr="00400375">
              <w:rPr>
                <w:sz w:val="20"/>
                <w:szCs w:val="20"/>
              </w:rPr>
              <w:t xml:space="preserve"> (8 528) 28 444, mob.</w:t>
            </w:r>
          </w:p>
          <w:p w14:paraId="2D47331C" w14:textId="77777777" w:rsidR="00372F66" w:rsidRPr="00400375" w:rsidRDefault="00372F66" w:rsidP="00103064">
            <w:pPr>
              <w:pStyle w:val="Betarp"/>
              <w:jc w:val="center"/>
              <w:rPr>
                <w:sz w:val="20"/>
                <w:szCs w:val="20"/>
              </w:rPr>
            </w:pPr>
            <w:r w:rsidRPr="00400375">
              <w:rPr>
                <w:sz w:val="20"/>
                <w:szCs w:val="20"/>
              </w:rPr>
              <w:t>(8 620) 67238,</w:t>
            </w:r>
          </w:p>
          <w:p w14:paraId="1F807C76" w14:textId="77777777" w:rsidR="00372F66" w:rsidRPr="00400375" w:rsidRDefault="00372F66" w:rsidP="00103064">
            <w:pPr>
              <w:pStyle w:val="Betarp"/>
              <w:jc w:val="center"/>
              <w:rPr>
                <w:sz w:val="20"/>
                <w:szCs w:val="20"/>
              </w:rPr>
            </w:pPr>
            <w:r w:rsidRPr="00400375">
              <w:rPr>
                <w:sz w:val="20"/>
                <w:szCs w:val="20"/>
              </w:rPr>
              <w:t>lentvaris@trakai.lt</w:t>
            </w:r>
          </w:p>
        </w:tc>
        <w:tc>
          <w:tcPr>
            <w:tcW w:w="1985" w:type="dxa"/>
            <w:tcBorders>
              <w:top w:val="single" w:sz="4" w:space="0" w:color="auto"/>
              <w:left w:val="single" w:sz="4" w:space="0" w:color="auto"/>
              <w:bottom w:val="single" w:sz="4" w:space="0" w:color="auto"/>
              <w:right w:val="single" w:sz="4" w:space="0" w:color="auto"/>
            </w:tcBorders>
            <w:vAlign w:val="center"/>
          </w:tcPr>
          <w:p w14:paraId="1F3372B1" w14:textId="77777777" w:rsidR="00372F66" w:rsidRPr="00400375" w:rsidRDefault="00372F66" w:rsidP="00103064">
            <w:pPr>
              <w:pStyle w:val="Betarp"/>
              <w:jc w:val="center"/>
              <w:rPr>
                <w:sz w:val="20"/>
                <w:szCs w:val="20"/>
              </w:rPr>
            </w:pPr>
            <w:r w:rsidRPr="00400375">
              <w:rPr>
                <w:sz w:val="20"/>
                <w:szCs w:val="20"/>
              </w:rPr>
              <w:t>567673, 6057752 (LKS)</w:t>
            </w:r>
          </w:p>
        </w:tc>
      </w:tr>
      <w:tr w:rsidR="00372F66" w:rsidRPr="00400375" w14:paraId="4BD541E0" w14:textId="77777777" w:rsidTr="00103064">
        <w:trPr>
          <w:trHeight w:val="647"/>
        </w:trPr>
        <w:tc>
          <w:tcPr>
            <w:tcW w:w="709" w:type="dxa"/>
            <w:tcBorders>
              <w:top w:val="single" w:sz="4" w:space="0" w:color="auto"/>
              <w:left w:val="single" w:sz="4" w:space="0" w:color="auto"/>
              <w:bottom w:val="single" w:sz="4" w:space="0" w:color="auto"/>
              <w:right w:val="single" w:sz="4" w:space="0" w:color="auto"/>
            </w:tcBorders>
            <w:vAlign w:val="center"/>
          </w:tcPr>
          <w:p w14:paraId="554925A0"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2354F14" w14:textId="77777777" w:rsidR="00372F66" w:rsidRPr="00400375" w:rsidRDefault="00372F66" w:rsidP="00103064">
            <w:pPr>
              <w:pStyle w:val="Betarp"/>
              <w:jc w:val="center"/>
              <w:rPr>
                <w:sz w:val="20"/>
                <w:szCs w:val="20"/>
              </w:rPr>
            </w:pPr>
            <w:r w:rsidRPr="00400375">
              <w:rPr>
                <w:sz w:val="20"/>
                <w:szCs w:val="20"/>
              </w:rPr>
              <w:t>Lentvario biblioteka (Trakų r. savivaldybės viešoji biblioteka)</w:t>
            </w:r>
          </w:p>
        </w:tc>
        <w:tc>
          <w:tcPr>
            <w:tcW w:w="2522" w:type="dxa"/>
            <w:tcBorders>
              <w:top w:val="single" w:sz="4" w:space="0" w:color="auto"/>
              <w:left w:val="single" w:sz="4" w:space="0" w:color="auto"/>
              <w:bottom w:val="single" w:sz="4" w:space="0" w:color="auto"/>
              <w:right w:val="single" w:sz="4" w:space="0" w:color="auto"/>
            </w:tcBorders>
            <w:vAlign w:val="center"/>
          </w:tcPr>
          <w:p w14:paraId="022797F3" w14:textId="77777777" w:rsidR="00372F66" w:rsidRPr="00400375" w:rsidRDefault="00372F66" w:rsidP="00103064">
            <w:pPr>
              <w:pStyle w:val="Betarp"/>
              <w:jc w:val="center"/>
              <w:rPr>
                <w:sz w:val="20"/>
                <w:szCs w:val="20"/>
              </w:rPr>
            </w:pPr>
            <w:r w:rsidRPr="00400375">
              <w:rPr>
                <w:sz w:val="20"/>
                <w:szCs w:val="20"/>
              </w:rPr>
              <w:t>Klevų al. 20</w:t>
            </w:r>
          </w:p>
        </w:tc>
        <w:tc>
          <w:tcPr>
            <w:tcW w:w="2439" w:type="dxa"/>
            <w:tcBorders>
              <w:top w:val="single" w:sz="4" w:space="0" w:color="auto"/>
              <w:left w:val="single" w:sz="4" w:space="0" w:color="auto"/>
              <w:bottom w:val="single" w:sz="4" w:space="0" w:color="auto"/>
              <w:right w:val="single" w:sz="4" w:space="0" w:color="auto"/>
            </w:tcBorders>
            <w:vAlign w:val="center"/>
          </w:tcPr>
          <w:p w14:paraId="43FCE51F" w14:textId="77777777" w:rsidR="00372F66" w:rsidRPr="00400375" w:rsidRDefault="00372F66" w:rsidP="00103064">
            <w:pPr>
              <w:pStyle w:val="Betarp"/>
              <w:jc w:val="center"/>
              <w:rPr>
                <w:sz w:val="20"/>
                <w:szCs w:val="20"/>
              </w:rPr>
            </w:pPr>
            <w:r w:rsidRPr="00400375">
              <w:rPr>
                <w:sz w:val="20"/>
                <w:szCs w:val="20"/>
              </w:rPr>
              <w:t>300</w:t>
            </w:r>
          </w:p>
        </w:tc>
        <w:tc>
          <w:tcPr>
            <w:tcW w:w="1105" w:type="dxa"/>
            <w:tcBorders>
              <w:top w:val="single" w:sz="4" w:space="0" w:color="auto"/>
              <w:left w:val="single" w:sz="4" w:space="0" w:color="auto"/>
              <w:bottom w:val="single" w:sz="4" w:space="0" w:color="auto"/>
              <w:right w:val="single" w:sz="4" w:space="0" w:color="auto"/>
            </w:tcBorders>
            <w:vAlign w:val="center"/>
          </w:tcPr>
          <w:p w14:paraId="57EEB7AB" w14:textId="77777777" w:rsidR="00372F66" w:rsidRPr="00400375" w:rsidRDefault="00372F66" w:rsidP="00103064">
            <w:pPr>
              <w:pStyle w:val="Betarp"/>
              <w:jc w:val="center"/>
              <w:rPr>
                <w:sz w:val="20"/>
                <w:szCs w:val="20"/>
              </w:rPr>
            </w:pPr>
            <w:r w:rsidRPr="00400375">
              <w:rPr>
                <w:sz w:val="20"/>
                <w:szCs w:val="20"/>
              </w:rPr>
              <w:t>200</w:t>
            </w:r>
          </w:p>
        </w:tc>
        <w:tc>
          <w:tcPr>
            <w:tcW w:w="1985" w:type="dxa"/>
            <w:tcBorders>
              <w:top w:val="single" w:sz="4" w:space="0" w:color="auto"/>
              <w:left w:val="single" w:sz="4" w:space="0" w:color="auto"/>
              <w:bottom w:val="single" w:sz="4" w:space="0" w:color="auto"/>
              <w:right w:val="single" w:sz="4" w:space="0" w:color="auto"/>
            </w:tcBorders>
            <w:vAlign w:val="center"/>
          </w:tcPr>
          <w:p w14:paraId="7C09110E" w14:textId="77777777" w:rsidR="00372F66" w:rsidRPr="00400375" w:rsidRDefault="00372F66" w:rsidP="00103064">
            <w:pPr>
              <w:pStyle w:val="Betarp"/>
              <w:jc w:val="center"/>
              <w:rPr>
                <w:sz w:val="20"/>
                <w:szCs w:val="20"/>
              </w:rPr>
            </w:pPr>
            <w:r w:rsidRPr="00400375">
              <w:rPr>
                <w:sz w:val="20"/>
                <w:szCs w:val="20"/>
              </w:rPr>
              <w:t xml:space="preserve">Dalia </w:t>
            </w:r>
            <w:proofErr w:type="spellStart"/>
            <w:r w:rsidRPr="00400375">
              <w:rPr>
                <w:sz w:val="20"/>
                <w:szCs w:val="20"/>
              </w:rPr>
              <w:t>Bagdžiuvienė</w:t>
            </w:r>
            <w:proofErr w:type="spellEnd"/>
          </w:p>
        </w:tc>
        <w:tc>
          <w:tcPr>
            <w:tcW w:w="2296" w:type="dxa"/>
            <w:tcBorders>
              <w:top w:val="single" w:sz="4" w:space="0" w:color="auto"/>
              <w:left w:val="single" w:sz="4" w:space="0" w:color="auto"/>
              <w:bottom w:val="single" w:sz="4" w:space="0" w:color="auto"/>
              <w:right w:val="single" w:sz="4" w:space="0" w:color="auto"/>
            </w:tcBorders>
            <w:vAlign w:val="center"/>
          </w:tcPr>
          <w:p w14:paraId="02E0428C" w14:textId="77777777" w:rsidR="00372F66" w:rsidRPr="00400375" w:rsidRDefault="00372F66" w:rsidP="00103064">
            <w:pPr>
              <w:pStyle w:val="Betarp"/>
              <w:jc w:val="center"/>
              <w:rPr>
                <w:sz w:val="20"/>
                <w:szCs w:val="20"/>
              </w:rPr>
            </w:pPr>
            <w:r w:rsidRPr="00400375">
              <w:rPr>
                <w:sz w:val="20"/>
                <w:szCs w:val="20"/>
              </w:rPr>
              <w:t xml:space="preserve"> (8 528) 28 334</w:t>
            </w:r>
          </w:p>
          <w:p w14:paraId="70659D18" w14:textId="77777777" w:rsidR="00372F66" w:rsidRPr="00400375" w:rsidRDefault="00372F66" w:rsidP="00103064">
            <w:pPr>
              <w:pStyle w:val="Betarp"/>
              <w:jc w:val="center"/>
              <w:rPr>
                <w:sz w:val="20"/>
                <w:szCs w:val="20"/>
              </w:rPr>
            </w:pPr>
            <w:r w:rsidRPr="00400375">
              <w:rPr>
                <w:sz w:val="20"/>
                <w:szCs w:val="20"/>
              </w:rPr>
              <w:t>el. p. d.bagdziuviene@trakubiblioteka.lt</w:t>
            </w:r>
          </w:p>
        </w:tc>
        <w:tc>
          <w:tcPr>
            <w:tcW w:w="1985" w:type="dxa"/>
            <w:tcBorders>
              <w:top w:val="single" w:sz="4" w:space="0" w:color="auto"/>
              <w:left w:val="single" w:sz="4" w:space="0" w:color="auto"/>
              <w:bottom w:val="single" w:sz="4" w:space="0" w:color="auto"/>
              <w:right w:val="single" w:sz="4" w:space="0" w:color="auto"/>
            </w:tcBorders>
            <w:vAlign w:val="center"/>
          </w:tcPr>
          <w:p w14:paraId="05489052" w14:textId="77777777" w:rsidR="00372F66" w:rsidRPr="00400375" w:rsidRDefault="00372F66" w:rsidP="00103064">
            <w:pPr>
              <w:pStyle w:val="Betarp"/>
              <w:jc w:val="center"/>
              <w:rPr>
                <w:sz w:val="20"/>
                <w:szCs w:val="20"/>
              </w:rPr>
            </w:pPr>
            <w:r w:rsidRPr="00400375">
              <w:rPr>
                <w:sz w:val="20"/>
                <w:szCs w:val="20"/>
              </w:rPr>
              <w:t>567670, 6057558 (LKS)</w:t>
            </w:r>
          </w:p>
        </w:tc>
      </w:tr>
      <w:tr w:rsidR="00372F66" w:rsidRPr="00400375" w14:paraId="63CBAB3A" w14:textId="77777777" w:rsidTr="00103064">
        <w:trPr>
          <w:trHeight w:val="647"/>
        </w:trPr>
        <w:tc>
          <w:tcPr>
            <w:tcW w:w="709" w:type="dxa"/>
            <w:tcBorders>
              <w:top w:val="single" w:sz="4" w:space="0" w:color="auto"/>
              <w:left w:val="single" w:sz="4" w:space="0" w:color="auto"/>
              <w:bottom w:val="single" w:sz="4" w:space="0" w:color="auto"/>
              <w:right w:val="single" w:sz="4" w:space="0" w:color="auto"/>
            </w:tcBorders>
            <w:vAlign w:val="center"/>
          </w:tcPr>
          <w:p w14:paraId="4F4D0F08"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A468BE2" w14:textId="77777777" w:rsidR="00372F66" w:rsidRPr="00400375" w:rsidRDefault="00372F66" w:rsidP="00103064">
            <w:pPr>
              <w:pStyle w:val="Betarp"/>
              <w:jc w:val="center"/>
              <w:rPr>
                <w:sz w:val="20"/>
                <w:szCs w:val="20"/>
              </w:rPr>
            </w:pPr>
            <w:r w:rsidRPr="00400375">
              <w:rPr>
                <w:sz w:val="20"/>
                <w:szCs w:val="20"/>
              </w:rPr>
              <w:t>Lentvario kultūros rūmai</w:t>
            </w:r>
          </w:p>
        </w:tc>
        <w:tc>
          <w:tcPr>
            <w:tcW w:w="2522" w:type="dxa"/>
            <w:tcBorders>
              <w:top w:val="single" w:sz="4" w:space="0" w:color="auto"/>
              <w:left w:val="single" w:sz="4" w:space="0" w:color="auto"/>
              <w:bottom w:val="single" w:sz="4" w:space="0" w:color="auto"/>
              <w:right w:val="single" w:sz="4" w:space="0" w:color="auto"/>
            </w:tcBorders>
            <w:vAlign w:val="center"/>
          </w:tcPr>
          <w:p w14:paraId="5F713F1B" w14:textId="77777777" w:rsidR="00372F66" w:rsidRPr="00400375" w:rsidRDefault="00372F66" w:rsidP="00103064">
            <w:pPr>
              <w:pStyle w:val="Betarp"/>
              <w:jc w:val="center"/>
              <w:rPr>
                <w:sz w:val="20"/>
                <w:szCs w:val="20"/>
              </w:rPr>
            </w:pPr>
            <w:r w:rsidRPr="00400375">
              <w:rPr>
                <w:sz w:val="20"/>
                <w:szCs w:val="20"/>
              </w:rPr>
              <w:t>Klevų al. 20</w:t>
            </w:r>
          </w:p>
        </w:tc>
        <w:tc>
          <w:tcPr>
            <w:tcW w:w="2439" w:type="dxa"/>
            <w:tcBorders>
              <w:top w:val="single" w:sz="4" w:space="0" w:color="auto"/>
              <w:left w:val="single" w:sz="4" w:space="0" w:color="auto"/>
              <w:bottom w:val="single" w:sz="4" w:space="0" w:color="auto"/>
              <w:right w:val="single" w:sz="4" w:space="0" w:color="auto"/>
            </w:tcBorders>
            <w:vAlign w:val="center"/>
          </w:tcPr>
          <w:p w14:paraId="168EDF21" w14:textId="77777777" w:rsidR="00372F66" w:rsidRPr="00400375" w:rsidRDefault="00372F66" w:rsidP="00103064">
            <w:pPr>
              <w:pStyle w:val="Betarp"/>
              <w:jc w:val="center"/>
              <w:rPr>
                <w:sz w:val="20"/>
                <w:szCs w:val="20"/>
              </w:rPr>
            </w:pPr>
            <w:r w:rsidRPr="00400375">
              <w:rPr>
                <w:sz w:val="20"/>
                <w:szCs w:val="20"/>
              </w:rPr>
              <w:t>200</w:t>
            </w:r>
          </w:p>
        </w:tc>
        <w:tc>
          <w:tcPr>
            <w:tcW w:w="1105" w:type="dxa"/>
            <w:tcBorders>
              <w:top w:val="single" w:sz="4" w:space="0" w:color="auto"/>
              <w:left w:val="single" w:sz="4" w:space="0" w:color="auto"/>
              <w:bottom w:val="single" w:sz="4" w:space="0" w:color="auto"/>
              <w:right w:val="single" w:sz="4" w:space="0" w:color="auto"/>
            </w:tcBorders>
            <w:vAlign w:val="center"/>
          </w:tcPr>
          <w:p w14:paraId="0212B32F" w14:textId="77777777" w:rsidR="00372F66" w:rsidRPr="00400375" w:rsidRDefault="00372F66" w:rsidP="00103064">
            <w:pPr>
              <w:pStyle w:val="Betarp"/>
              <w:jc w:val="center"/>
              <w:rPr>
                <w:sz w:val="20"/>
                <w:szCs w:val="20"/>
              </w:rPr>
            </w:pPr>
            <w:r w:rsidRPr="00400375">
              <w:rPr>
                <w:sz w:val="20"/>
                <w:szCs w:val="20"/>
              </w:rPr>
              <w:t>133</w:t>
            </w:r>
          </w:p>
        </w:tc>
        <w:tc>
          <w:tcPr>
            <w:tcW w:w="1985" w:type="dxa"/>
            <w:tcBorders>
              <w:top w:val="single" w:sz="4" w:space="0" w:color="auto"/>
              <w:left w:val="single" w:sz="4" w:space="0" w:color="auto"/>
              <w:bottom w:val="single" w:sz="4" w:space="0" w:color="auto"/>
              <w:right w:val="single" w:sz="4" w:space="0" w:color="auto"/>
            </w:tcBorders>
            <w:vAlign w:val="center"/>
          </w:tcPr>
          <w:p w14:paraId="2270BC69" w14:textId="77777777" w:rsidR="00372F66" w:rsidRPr="00400375" w:rsidRDefault="00372F66" w:rsidP="00103064">
            <w:pPr>
              <w:pStyle w:val="Betarp"/>
              <w:jc w:val="center"/>
              <w:rPr>
                <w:sz w:val="20"/>
                <w:szCs w:val="20"/>
              </w:rPr>
            </w:pPr>
            <w:r w:rsidRPr="00400375">
              <w:rPr>
                <w:sz w:val="20"/>
                <w:szCs w:val="20"/>
              </w:rPr>
              <w:t xml:space="preserve">Rytis </w:t>
            </w:r>
            <w:proofErr w:type="spellStart"/>
            <w:r w:rsidRPr="00400375">
              <w:rPr>
                <w:sz w:val="20"/>
                <w:szCs w:val="20"/>
              </w:rPr>
              <w:t>Skorubskas</w:t>
            </w:r>
            <w:proofErr w:type="spellEnd"/>
          </w:p>
        </w:tc>
        <w:tc>
          <w:tcPr>
            <w:tcW w:w="2296" w:type="dxa"/>
            <w:tcBorders>
              <w:top w:val="single" w:sz="4" w:space="0" w:color="auto"/>
              <w:left w:val="single" w:sz="4" w:space="0" w:color="auto"/>
              <w:bottom w:val="single" w:sz="4" w:space="0" w:color="auto"/>
              <w:right w:val="single" w:sz="4" w:space="0" w:color="auto"/>
            </w:tcBorders>
            <w:vAlign w:val="center"/>
          </w:tcPr>
          <w:p w14:paraId="59F8D3AC" w14:textId="77777777" w:rsidR="00372F66" w:rsidRPr="00400375" w:rsidRDefault="00372F66" w:rsidP="00103064">
            <w:pPr>
              <w:pStyle w:val="Betarp"/>
              <w:jc w:val="center"/>
              <w:rPr>
                <w:sz w:val="20"/>
                <w:szCs w:val="20"/>
              </w:rPr>
            </w:pPr>
            <w:r w:rsidRPr="00400375">
              <w:rPr>
                <w:sz w:val="20"/>
                <w:szCs w:val="20"/>
              </w:rPr>
              <w:t>+37065536775</w:t>
            </w:r>
          </w:p>
          <w:p w14:paraId="39DD61EC" w14:textId="77777777" w:rsidR="00372F66" w:rsidRPr="00400375" w:rsidRDefault="00372F66" w:rsidP="00103064">
            <w:pPr>
              <w:pStyle w:val="Betarp"/>
              <w:jc w:val="center"/>
              <w:rPr>
                <w:sz w:val="20"/>
                <w:szCs w:val="20"/>
              </w:rPr>
            </w:pPr>
            <w:r w:rsidRPr="00400375">
              <w:rPr>
                <w:sz w:val="20"/>
                <w:szCs w:val="20"/>
              </w:rPr>
              <w:t>lentvariokultura@gmail.com</w:t>
            </w:r>
          </w:p>
        </w:tc>
        <w:tc>
          <w:tcPr>
            <w:tcW w:w="1985" w:type="dxa"/>
            <w:tcBorders>
              <w:top w:val="single" w:sz="4" w:space="0" w:color="auto"/>
              <w:left w:val="single" w:sz="4" w:space="0" w:color="auto"/>
              <w:bottom w:val="single" w:sz="4" w:space="0" w:color="auto"/>
              <w:right w:val="single" w:sz="4" w:space="0" w:color="auto"/>
            </w:tcBorders>
            <w:vAlign w:val="center"/>
          </w:tcPr>
          <w:p w14:paraId="7D027EE9" w14:textId="77777777" w:rsidR="00372F66" w:rsidRPr="00400375" w:rsidRDefault="00372F66" w:rsidP="00103064">
            <w:pPr>
              <w:pStyle w:val="Betarp"/>
              <w:jc w:val="center"/>
              <w:rPr>
                <w:sz w:val="20"/>
                <w:szCs w:val="20"/>
              </w:rPr>
            </w:pPr>
            <w:r w:rsidRPr="00400375">
              <w:rPr>
                <w:sz w:val="20"/>
                <w:szCs w:val="20"/>
              </w:rPr>
              <w:t>567670, 6057558 (LKS)</w:t>
            </w:r>
          </w:p>
        </w:tc>
      </w:tr>
      <w:tr w:rsidR="00372F66" w:rsidRPr="00400375" w14:paraId="72989673" w14:textId="77777777" w:rsidTr="00103064">
        <w:tc>
          <w:tcPr>
            <w:tcW w:w="15309" w:type="dxa"/>
            <w:gridSpan w:val="8"/>
            <w:tcBorders>
              <w:top w:val="single" w:sz="4" w:space="0" w:color="auto"/>
              <w:left w:val="single" w:sz="4" w:space="0" w:color="auto"/>
              <w:bottom w:val="single" w:sz="4" w:space="0" w:color="auto"/>
              <w:right w:val="single" w:sz="4" w:space="0" w:color="auto"/>
            </w:tcBorders>
            <w:vAlign w:val="center"/>
            <w:hideMark/>
          </w:tcPr>
          <w:p w14:paraId="1774B035" w14:textId="08F53FA1" w:rsidR="00372F66" w:rsidRPr="00372F66" w:rsidRDefault="00372F66" w:rsidP="00103064">
            <w:pPr>
              <w:pStyle w:val="Betarp"/>
              <w:tabs>
                <w:tab w:val="left" w:pos="3243"/>
              </w:tabs>
              <w:jc w:val="center"/>
              <w:rPr>
                <w:b/>
              </w:rPr>
            </w:pPr>
            <w:r w:rsidRPr="00372F66">
              <w:rPr>
                <w:b/>
              </w:rPr>
              <w:t>SENŲJŲ TRAKŲ SENIŪNIJA</w:t>
            </w:r>
          </w:p>
        </w:tc>
      </w:tr>
      <w:tr w:rsidR="00372F66" w:rsidRPr="00400375" w14:paraId="5FC80B72" w14:textId="77777777" w:rsidTr="00103064">
        <w:trPr>
          <w:trHeight w:val="891"/>
        </w:trPr>
        <w:tc>
          <w:tcPr>
            <w:tcW w:w="709" w:type="dxa"/>
            <w:tcBorders>
              <w:top w:val="single" w:sz="4" w:space="0" w:color="auto"/>
              <w:left w:val="single" w:sz="4" w:space="0" w:color="auto"/>
              <w:bottom w:val="single" w:sz="4" w:space="0" w:color="auto"/>
              <w:right w:val="single" w:sz="4" w:space="0" w:color="auto"/>
            </w:tcBorders>
            <w:vAlign w:val="center"/>
          </w:tcPr>
          <w:p w14:paraId="62D0B8A1"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C47E641" w14:textId="77777777" w:rsidR="00372F66" w:rsidRPr="00400375" w:rsidRDefault="00372F66" w:rsidP="00103064">
            <w:pPr>
              <w:pStyle w:val="Betarp"/>
              <w:jc w:val="center"/>
              <w:rPr>
                <w:sz w:val="20"/>
                <w:szCs w:val="20"/>
              </w:rPr>
            </w:pPr>
            <w:r w:rsidRPr="00400375">
              <w:rPr>
                <w:sz w:val="20"/>
                <w:szCs w:val="20"/>
              </w:rPr>
              <w:t>Senųjų Trakų Kęstučio pagrindinė mokykla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6D594FC9" w14:textId="4B28FA2A" w:rsidR="00372F66" w:rsidRPr="00400375" w:rsidRDefault="00372F66" w:rsidP="00103064">
            <w:pPr>
              <w:pStyle w:val="Betarp"/>
              <w:jc w:val="center"/>
              <w:rPr>
                <w:sz w:val="20"/>
                <w:szCs w:val="20"/>
              </w:rPr>
            </w:pPr>
            <w:r w:rsidRPr="00400375">
              <w:rPr>
                <w:sz w:val="20"/>
                <w:szCs w:val="20"/>
              </w:rPr>
              <w:t>Trakų g. 66a</w:t>
            </w:r>
          </w:p>
        </w:tc>
        <w:tc>
          <w:tcPr>
            <w:tcW w:w="2439" w:type="dxa"/>
            <w:tcBorders>
              <w:top w:val="single" w:sz="4" w:space="0" w:color="auto"/>
              <w:left w:val="single" w:sz="4" w:space="0" w:color="auto"/>
              <w:bottom w:val="single" w:sz="4" w:space="0" w:color="auto"/>
              <w:right w:val="single" w:sz="4" w:space="0" w:color="auto"/>
            </w:tcBorders>
          </w:tcPr>
          <w:p w14:paraId="1656BBBF" w14:textId="77777777" w:rsidR="00372F66" w:rsidRPr="00400375" w:rsidRDefault="00372F66" w:rsidP="00103064">
            <w:pPr>
              <w:pStyle w:val="Betarp"/>
              <w:jc w:val="center"/>
              <w:rPr>
                <w:sz w:val="20"/>
                <w:szCs w:val="20"/>
              </w:rPr>
            </w:pPr>
            <w:r w:rsidRPr="00400375">
              <w:rPr>
                <w:sz w:val="20"/>
                <w:szCs w:val="20"/>
              </w:rPr>
              <w:t>260</w:t>
            </w:r>
          </w:p>
          <w:p w14:paraId="186D4D41" w14:textId="77777777" w:rsidR="00372F66" w:rsidRPr="00400375" w:rsidRDefault="00372F66" w:rsidP="00103064">
            <w:pPr>
              <w:pStyle w:val="Betarp"/>
              <w:jc w:val="center"/>
              <w:rPr>
                <w:sz w:val="20"/>
                <w:szCs w:val="20"/>
              </w:rPr>
            </w:pPr>
            <w:r w:rsidRPr="00400375">
              <w:rPr>
                <w:sz w:val="20"/>
                <w:szCs w:val="20"/>
              </w:rPr>
              <w:t>(Sporto salė),</w:t>
            </w:r>
          </w:p>
          <w:p w14:paraId="3439794D" w14:textId="77777777" w:rsidR="00372F66" w:rsidRPr="00400375" w:rsidRDefault="00372F66" w:rsidP="00103064">
            <w:pPr>
              <w:pStyle w:val="Betarp"/>
              <w:jc w:val="center"/>
              <w:rPr>
                <w:sz w:val="20"/>
                <w:szCs w:val="20"/>
              </w:rPr>
            </w:pPr>
            <w:r w:rsidRPr="00400375">
              <w:rPr>
                <w:sz w:val="20"/>
                <w:szCs w:val="20"/>
              </w:rPr>
              <w:t>76</w:t>
            </w:r>
          </w:p>
          <w:p w14:paraId="1BEF4BC7" w14:textId="77777777" w:rsidR="00372F66" w:rsidRPr="00400375" w:rsidRDefault="00372F66" w:rsidP="00103064">
            <w:pPr>
              <w:pStyle w:val="Betarp"/>
              <w:jc w:val="center"/>
              <w:rPr>
                <w:sz w:val="20"/>
                <w:szCs w:val="20"/>
              </w:rPr>
            </w:pPr>
            <w:r w:rsidRPr="00400375">
              <w:rPr>
                <w:sz w:val="20"/>
                <w:szCs w:val="20"/>
              </w:rPr>
              <w:t>(Aktų salė)</w:t>
            </w:r>
          </w:p>
          <w:p w14:paraId="463ACBBD" w14:textId="77777777" w:rsidR="00372F66" w:rsidRPr="00400375" w:rsidRDefault="00372F66" w:rsidP="00103064">
            <w:pPr>
              <w:pStyle w:val="Betarp"/>
              <w:jc w:val="center"/>
              <w:rPr>
                <w:sz w:val="20"/>
                <w:szCs w:val="20"/>
              </w:rPr>
            </w:pPr>
          </w:p>
          <w:p w14:paraId="58A6DF36" w14:textId="77777777" w:rsidR="00372F66" w:rsidRPr="00400375" w:rsidRDefault="00372F66" w:rsidP="00103064">
            <w:pPr>
              <w:pStyle w:val="Betarp"/>
              <w:jc w:val="center"/>
              <w:rPr>
                <w:sz w:val="20"/>
                <w:szCs w:val="20"/>
              </w:rPr>
            </w:pPr>
            <w:r w:rsidRPr="00400375">
              <w:rPr>
                <w:sz w:val="20"/>
                <w:szCs w:val="20"/>
              </w:rPr>
              <w:t>Viso: 336</w:t>
            </w:r>
          </w:p>
        </w:tc>
        <w:tc>
          <w:tcPr>
            <w:tcW w:w="1105" w:type="dxa"/>
            <w:tcBorders>
              <w:top w:val="single" w:sz="4" w:space="0" w:color="auto"/>
              <w:left w:val="single" w:sz="4" w:space="0" w:color="auto"/>
              <w:bottom w:val="single" w:sz="4" w:space="0" w:color="auto"/>
              <w:right w:val="single" w:sz="4" w:space="0" w:color="auto"/>
            </w:tcBorders>
          </w:tcPr>
          <w:p w14:paraId="14CDF462" w14:textId="77777777" w:rsidR="00372F66" w:rsidRPr="00400375" w:rsidRDefault="00372F66" w:rsidP="00103064">
            <w:pPr>
              <w:pStyle w:val="Betarp"/>
              <w:jc w:val="center"/>
              <w:rPr>
                <w:sz w:val="20"/>
                <w:szCs w:val="20"/>
              </w:rPr>
            </w:pPr>
          </w:p>
          <w:p w14:paraId="3C251E4E" w14:textId="77777777" w:rsidR="00372F66" w:rsidRPr="00400375" w:rsidRDefault="00372F66" w:rsidP="00103064">
            <w:pPr>
              <w:pStyle w:val="Betarp"/>
              <w:jc w:val="center"/>
              <w:rPr>
                <w:sz w:val="20"/>
                <w:szCs w:val="20"/>
              </w:rPr>
            </w:pPr>
          </w:p>
          <w:p w14:paraId="770873D8" w14:textId="77777777" w:rsidR="00372F66" w:rsidRPr="00400375" w:rsidRDefault="00372F66" w:rsidP="00103064">
            <w:pPr>
              <w:pStyle w:val="Betarp"/>
              <w:jc w:val="center"/>
              <w:rPr>
                <w:sz w:val="20"/>
                <w:szCs w:val="20"/>
              </w:rPr>
            </w:pPr>
          </w:p>
          <w:p w14:paraId="1A5119AF" w14:textId="77777777" w:rsidR="00372F66" w:rsidRPr="00400375" w:rsidRDefault="00372F66" w:rsidP="00103064">
            <w:pPr>
              <w:pStyle w:val="Betarp"/>
              <w:jc w:val="center"/>
              <w:rPr>
                <w:sz w:val="20"/>
                <w:szCs w:val="20"/>
              </w:rPr>
            </w:pPr>
            <w:r w:rsidRPr="00400375">
              <w:rPr>
                <w:sz w:val="20"/>
                <w:szCs w:val="20"/>
              </w:rPr>
              <w:t>224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531DED" w14:textId="4FD217B8" w:rsidR="00372F66" w:rsidRPr="00400375" w:rsidRDefault="00180E44" w:rsidP="00103064">
            <w:pPr>
              <w:pStyle w:val="Betarp"/>
              <w:jc w:val="center"/>
              <w:rPr>
                <w:sz w:val="20"/>
                <w:szCs w:val="20"/>
              </w:rPr>
            </w:pPr>
            <w:r w:rsidRPr="00025860">
              <w:rPr>
                <w:sz w:val="20"/>
                <w:szCs w:val="20"/>
              </w:rPr>
              <w:t xml:space="preserve">L. e. direktoriaus pareigas Indrė </w:t>
            </w:r>
            <w:proofErr w:type="spellStart"/>
            <w:r w:rsidRPr="00025860">
              <w:rPr>
                <w:sz w:val="20"/>
                <w:szCs w:val="20"/>
              </w:rPr>
              <w:t>Pigulevičienė</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14:paraId="73AFCE48" w14:textId="77777777" w:rsidR="00372F66" w:rsidRPr="00400375" w:rsidRDefault="00372F66" w:rsidP="00103064">
            <w:pPr>
              <w:pStyle w:val="Betarp"/>
              <w:jc w:val="center"/>
              <w:rPr>
                <w:sz w:val="20"/>
                <w:szCs w:val="20"/>
              </w:rPr>
            </w:pPr>
            <w:r w:rsidRPr="00400375">
              <w:rPr>
                <w:sz w:val="20"/>
                <w:szCs w:val="20"/>
              </w:rPr>
              <w:t>(8 528) 66 235,</w:t>
            </w:r>
          </w:p>
          <w:p w14:paraId="3A89A169" w14:textId="77777777" w:rsidR="00372F66" w:rsidRPr="00400375" w:rsidRDefault="00372F66" w:rsidP="00103064">
            <w:pPr>
              <w:pStyle w:val="Betarp"/>
              <w:jc w:val="center"/>
              <w:rPr>
                <w:sz w:val="20"/>
                <w:szCs w:val="20"/>
              </w:rPr>
            </w:pPr>
            <w:r w:rsidRPr="00400375">
              <w:rPr>
                <w:sz w:val="20"/>
                <w:szCs w:val="20"/>
              </w:rPr>
              <w:t>Stkestutis@gmail.com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01F95C" w14:textId="77777777" w:rsidR="00372F66" w:rsidRPr="00400375" w:rsidRDefault="00372F66" w:rsidP="00103064">
            <w:pPr>
              <w:pStyle w:val="Betarp"/>
              <w:jc w:val="center"/>
              <w:rPr>
                <w:sz w:val="20"/>
                <w:szCs w:val="20"/>
              </w:rPr>
            </w:pPr>
            <w:r w:rsidRPr="00400375">
              <w:rPr>
                <w:sz w:val="20"/>
                <w:szCs w:val="20"/>
              </w:rPr>
              <w:t>563168, 6053556 (LKS)</w:t>
            </w:r>
          </w:p>
        </w:tc>
      </w:tr>
      <w:tr w:rsidR="00372F66" w:rsidRPr="00400375" w14:paraId="42A95E44" w14:textId="77777777" w:rsidTr="00103064">
        <w:trPr>
          <w:trHeight w:val="499"/>
        </w:trPr>
        <w:tc>
          <w:tcPr>
            <w:tcW w:w="709" w:type="dxa"/>
            <w:tcBorders>
              <w:top w:val="single" w:sz="4" w:space="0" w:color="auto"/>
              <w:left w:val="single" w:sz="4" w:space="0" w:color="auto"/>
              <w:bottom w:val="single" w:sz="4" w:space="0" w:color="auto"/>
              <w:right w:val="single" w:sz="4" w:space="0" w:color="auto"/>
            </w:tcBorders>
            <w:vAlign w:val="center"/>
          </w:tcPr>
          <w:p w14:paraId="186C0A21"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3CD552E" w14:textId="77777777" w:rsidR="00372F66" w:rsidRPr="00400375" w:rsidRDefault="00372F66" w:rsidP="00103064">
            <w:pPr>
              <w:pStyle w:val="Betarp"/>
              <w:jc w:val="center"/>
              <w:rPr>
                <w:sz w:val="20"/>
                <w:szCs w:val="20"/>
              </w:rPr>
            </w:pPr>
            <w:r w:rsidRPr="00400375">
              <w:rPr>
                <w:sz w:val="20"/>
                <w:szCs w:val="20"/>
              </w:rPr>
              <w:t xml:space="preserve">Senųjų Trakų Andžejaus </w:t>
            </w:r>
            <w:proofErr w:type="spellStart"/>
            <w:r w:rsidRPr="00400375">
              <w:rPr>
                <w:sz w:val="20"/>
                <w:szCs w:val="20"/>
              </w:rPr>
              <w:t>Stelmachovskio</w:t>
            </w:r>
            <w:proofErr w:type="spellEnd"/>
            <w:r w:rsidRPr="00400375">
              <w:rPr>
                <w:sz w:val="20"/>
                <w:szCs w:val="20"/>
              </w:rPr>
              <w:t xml:space="preserve"> gimnazija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7497A3C" w14:textId="7E11EB0C" w:rsidR="00372F66" w:rsidRPr="00400375" w:rsidRDefault="00372F66" w:rsidP="00103064">
            <w:pPr>
              <w:pStyle w:val="Betarp"/>
              <w:jc w:val="center"/>
              <w:rPr>
                <w:sz w:val="20"/>
                <w:szCs w:val="20"/>
              </w:rPr>
            </w:pPr>
            <w:r w:rsidRPr="00400375">
              <w:rPr>
                <w:sz w:val="20"/>
                <w:szCs w:val="20"/>
              </w:rPr>
              <w:t>Trakų g. 39</w:t>
            </w:r>
          </w:p>
        </w:tc>
        <w:tc>
          <w:tcPr>
            <w:tcW w:w="2439" w:type="dxa"/>
            <w:tcBorders>
              <w:top w:val="single" w:sz="4" w:space="0" w:color="auto"/>
              <w:left w:val="single" w:sz="4" w:space="0" w:color="auto"/>
              <w:bottom w:val="single" w:sz="4" w:space="0" w:color="auto"/>
              <w:right w:val="single" w:sz="4" w:space="0" w:color="auto"/>
            </w:tcBorders>
            <w:vAlign w:val="center"/>
          </w:tcPr>
          <w:p w14:paraId="58E3364C" w14:textId="77777777" w:rsidR="00372F66" w:rsidRPr="00400375" w:rsidRDefault="00372F66" w:rsidP="00103064">
            <w:pPr>
              <w:pStyle w:val="Betarp"/>
              <w:jc w:val="center"/>
              <w:rPr>
                <w:sz w:val="20"/>
                <w:szCs w:val="20"/>
              </w:rPr>
            </w:pPr>
            <w:r w:rsidRPr="00400375">
              <w:rPr>
                <w:sz w:val="20"/>
                <w:szCs w:val="20"/>
              </w:rPr>
              <w:t>600</w:t>
            </w:r>
          </w:p>
          <w:p w14:paraId="1FA6EE08" w14:textId="77777777" w:rsidR="00372F66" w:rsidRPr="00400375" w:rsidRDefault="00372F66" w:rsidP="00103064">
            <w:pPr>
              <w:pStyle w:val="Betarp"/>
              <w:jc w:val="center"/>
              <w:rPr>
                <w:sz w:val="20"/>
                <w:szCs w:val="20"/>
              </w:rPr>
            </w:pPr>
            <w:r w:rsidRPr="00400375">
              <w:rPr>
                <w:sz w:val="20"/>
                <w:szCs w:val="20"/>
              </w:rPr>
              <w:t>(Sporto salė),</w:t>
            </w:r>
          </w:p>
          <w:p w14:paraId="62067C60" w14:textId="77777777" w:rsidR="00372F66" w:rsidRPr="00400375" w:rsidRDefault="00372F66" w:rsidP="00103064">
            <w:pPr>
              <w:pStyle w:val="Betarp"/>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tcPr>
          <w:p w14:paraId="2DDE560D" w14:textId="77777777" w:rsidR="00372F66" w:rsidRPr="00400375" w:rsidRDefault="00372F66" w:rsidP="00103064">
            <w:pPr>
              <w:pStyle w:val="Betarp"/>
              <w:jc w:val="center"/>
              <w:rPr>
                <w:sz w:val="20"/>
                <w:szCs w:val="20"/>
              </w:rPr>
            </w:pPr>
            <w:r w:rsidRPr="00400375">
              <w:rPr>
                <w:sz w:val="20"/>
                <w:szCs w:val="20"/>
              </w:rPr>
              <w:t>400</w:t>
            </w:r>
          </w:p>
          <w:p w14:paraId="45980F22" w14:textId="77777777" w:rsidR="00372F66" w:rsidRPr="00400375" w:rsidRDefault="00372F66" w:rsidP="00103064">
            <w:pPr>
              <w:pStyle w:val="Betarp"/>
              <w:jc w:val="center"/>
              <w:rPr>
                <w:sz w:val="20"/>
                <w:szCs w:val="20"/>
              </w:rPr>
            </w:pPr>
          </w:p>
          <w:p w14:paraId="75896018" w14:textId="77777777" w:rsidR="00372F66" w:rsidRPr="00400375" w:rsidRDefault="00372F66" w:rsidP="00103064">
            <w:pPr>
              <w:pStyle w:val="Betarp"/>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2386345" w14:textId="77777777" w:rsidR="00372F66" w:rsidRPr="00400375" w:rsidRDefault="00372F66" w:rsidP="00103064">
            <w:pPr>
              <w:pStyle w:val="Betarp"/>
              <w:jc w:val="center"/>
              <w:rPr>
                <w:sz w:val="20"/>
                <w:szCs w:val="20"/>
              </w:rPr>
            </w:pPr>
            <w:proofErr w:type="spellStart"/>
            <w:r w:rsidRPr="00400375">
              <w:rPr>
                <w:sz w:val="20"/>
                <w:szCs w:val="20"/>
              </w:rPr>
              <w:t>Romuald</w:t>
            </w:r>
            <w:proofErr w:type="spellEnd"/>
            <w:r w:rsidRPr="00400375">
              <w:rPr>
                <w:sz w:val="20"/>
                <w:szCs w:val="20"/>
              </w:rPr>
              <w:t xml:space="preserve"> </w:t>
            </w:r>
            <w:proofErr w:type="spellStart"/>
            <w:r w:rsidRPr="00400375">
              <w:rPr>
                <w:sz w:val="20"/>
                <w:szCs w:val="20"/>
              </w:rPr>
              <w:t>Gžybovski</w:t>
            </w:r>
            <w:proofErr w:type="spellEnd"/>
            <w:r w:rsidRPr="00400375">
              <w:rPr>
                <w:sz w:val="20"/>
                <w:szCs w:val="20"/>
              </w:rPr>
              <w:t>,</w:t>
            </w:r>
          </w:p>
          <w:p w14:paraId="38450CEF" w14:textId="77777777" w:rsidR="00372F66" w:rsidRPr="00400375" w:rsidRDefault="00372F66" w:rsidP="00103064">
            <w:pPr>
              <w:pStyle w:val="Betarp"/>
              <w:jc w:val="center"/>
              <w:rPr>
                <w:sz w:val="20"/>
                <w:szCs w:val="20"/>
              </w:rPr>
            </w:pPr>
            <w:r w:rsidRPr="00400375">
              <w:rPr>
                <w:sz w:val="20"/>
                <w:szCs w:val="20"/>
              </w:rPr>
              <w:t xml:space="preserve">Ūkvedė </w:t>
            </w:r>
            <w:proofErr w:type="spellStart"/>
            <w:r w:rsidRPr="00400375">
              <w:rPr>
                <w:sz w:val="20"/>
                <w:szCs w:val="20"/>
              </w:rPr>
              <w:t>Česlava</w:t>
            </w:r>
            <w:proofErr w:type="spellEnd"/>
            <w:r w:rsidRPr="00400375">
              <w:rPr>
                <w:sz w:val="20"/>
                <w:szCs w:val="20"/>
              </w:rPr>
              <w:t xml:space="preserve"> </w:t>
            </w:r>
            <w:proofErr w:type="spellStart"/>
            <w:r w:rsidRPr="00400375">
              <w:rPr>
                <w:sz w:val="20"/>
                <w:szCs w:val="20"/>
              </w:rPr>
              <w:t>Savickaja</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14:paraId="4C0DEF83" w14:textId="77777777" w:rsidR="00372F66" w:rsidRPr="00400375" w:rsidRDefault="00372F66" w:rsidP="00103064">
            <w:pPr>
              <w:pStyle w:val="Betarp"/>
              <w:jc w:val="center"/>
              <w:rPr>
                <w:sz w:val="20"/>
                <w:szCs w:val="20"/>
              </w:rPr>
            </w:pPr>
            <w:r w:rsidRPr="00400375">
              <w:rPr>
                <w:sz w:val="20"/>
                <w:szCs w:val="20"/>
              </w:rPr>
              <w:t>(8 528) 66 561,</w:t>
            </w:r>
          </w:p>
          <w:p w14:paraId="4DAA4164" w14:textId="77777777" w:rsidR="00372F66" w:rsidRPr="00400375" w:rsidRDefault="00000000" w:rsidP="00103064">
            <w:pPr>
              <w:pStyle w:val="Betarp"/>
              <w:jc w:val="center"/>
              <w:rPr>
                <w:sz w:val="20"/>
                <w:szCs w:val="20"/>
              </w:rPr>
            </w:pPr>
            <w:hyperlink r:id="rId128" w:history="1">
              <w:r w:rsidR="00372F66" w:rsidRPr="009F19FF">
                <w:rPr>
                  <w:rStyle w:val="Hipersaitas"/>
                  <w:color w:val="auto"/>
                  <w:sz w:val="20"/>
                  <w:szCs w:val="20"/>
                </w:rPr>
                <w:t>sentrakumok@gmail.com</w:t>
              </w:r>
            </w:hyperlink>
            <w:r w:rsidR="00372F66" w:rsidRPr="009F19FF">
              <w:rPr>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9B7A23" w14:textId="77777777" w:rsidR="00372F66" w:rsidRPr="00400375" w:rsidRDefault="00372F66" w:rsidP="00103064">
            <w:pPr>
              <w:pStyle w:val="Betarp"/>
              <w:jc w:val="center"/>
              <w:rPr>
                <w:sz w:val="20"/>
                <w:szCs w:val="20"/>
              </w:rPr>
            </w:pPr>
            <w:r w:rsidRPr="00400375">
              <w:rPr>
                <w:sz w:val="20"/>
                <w:szCs w:val="20"/>
              </w:rPr>
              <w:t>563300, 6053041 (LKS)</w:t>
            </w:r>
          </w:p>
        </w:tc>
      </w:tr>
      <w:tr w:rsidR="00372F66" w:rsidRPr="00400375" w14:paraId="615A364C" w14:textId="77777777" w:rsidTr="00103064">
        <w:tc>
          <w:tcPr>
            <w:tcW w:w="15309" w:type="dxa"/>
            <w:gridSpan w:val="8"/>
            <w:tcBorders>
              <w:top w:val="single" w:sz="4" w:space="0" w:color="auto"/>
              <w:left w:val="single" w:sz="4" w:space="0" w:color="auto"/>
              <w:bottom w:val="single" w:sz="4" w:space="0" w:color="auto"/>
              <w:right w:val="single" w:sz="4" w:space="0" w:color="auto"/>
            </w:tcBorders>
            <w:vAlign w:val="center"/>
            <w:hideMark/>
          </w:tcPr>
          <w:p w14:paraId="76923077" w14:textId="69DD2786" w:rsidR="00372F66" w:rsidRPr="00372F66" w:rsidRDefault="00372F66" w:rsidP="00103064">
            <w:pPr>
              <w:pStyle w:val="Betarp"/>
              <w:jc w:val="center"/>
              <w:rPr>
                <w:b/>
              </w:rPr>
            </w:pPr>
            <w:r w:rsidRPr="00372F66">
              <w:rPr>
                <w:b/>
              </w:rPr>
              <w:t>AUKŠTADVARIO SENIŪNIJA</w:t>
            </w:r>
          </w:p>
        </w:tc>
      </w:tr>
      <w:tr w:rsidR="00372F66" w:rsidRPr="00400375" w14:paraId="5CAEEC92" w14:textId="77777777" w:rsidTr="00103064">
        <w:trPr>
          <w:trHeight w:val="742"/>
        </w:trPr>
        <w:tc>
          <w:tcPr>
            <w:tcW w:w="709" w:type="dxa"/>
            <w:tcBorders>
              <w:top w:val="single" w:sz="4" w:space="0" w:color="auto"/>
              <w:left w:val="single" w:sz="4" w:space="0" w:color="auto"/>
              <w:bottom w:val="single" w:sz="4" w:space="0" w:color="auto"/>
              <w:right w:val="single" w:sz="4" w:space="0" w:color="auto"/>
            </w:tcBorders>
            <w:vAlign w:val="center"/>
          </w:tcPr>
          <w:p w14:paraId="5CE1DF32"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03C55FB" w14:textId="77777777" w:rsidR="00372F66" w:rsidRPr="00400375" w:rsidRDefault="00372F66" w:rsidP="00103064">
            <w:pPr>
              <w:pStyle w:val="Betarp"/>
              <w:jc w:val="center"/>
              <w:rPr>
                <w:sz w:val="20"/>
                <w:szCs w:val="20"/>
              </w:rPr>
            </w:pPr>
            <w:r w:rsidRPr="00400375">
              <w:rPr>
                <w:sz w:val="20"/>
                <w:szCs w:val="20"/>
              </w:rPr>
              <w:t>Aukštadvario gimnazija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5BB6FB4" w14:textId="107332D5" w:rsidR="00372F66" w:rsidRPr="00400375" w:rsidRDefault="00372F66" w:rsidP="00103064">
            <w:pPr>
              <w:pStyle w:val="Betarp"/>
              <w:jc w:val="center"/>
              <w:rPr>
                <w:sz w:val="20"/>
                <w:szCs w:val="20"/>
              </w:rPr>
            </w:pPr>
            <w:r w:rsidRPr="00400375">
              <w:rPr>
                <w:sz w:val="20"/>
                <w:szCs w:val="20"/>
              </w:rPr>
              <w:t>Technikumo g.1</w:t>
            </w:r>
          </w:p>
        </w:tc>
        <w:tc>
          <w:tcPr>
            <w:tcW w:w="2439" w:type="dxa"/>
            <w:tcBorders>
              <w:top w:val="single" w:sz="4" w:space="0" w:color="auto"/>
              <w:left w:val="single" w:sz="4" w:space="0" w:color="auto"/>
              <w:bottom w:val="single" w:sz="4" w:space="0" w:color="auto"/>
              <w:right w:val="single" w:sz="4" w:space="0" w:color="auto"/>
            </w:tcBorders>
            <w:vAlign w:val="bottom"/>
          </w:tcPr>
          <w:p w14:paraId="02B906FD" w14:textId="77777777" w:rsidR="00372F66" w:rsidRPr="00400375" w:rsidRDefault="00372F66" w:rsidP="00103064">
            <w:pPr>
              <w:pStyle w:val="Betarp"/>
              <w:jc w:val="center"/>
              <w:rPr>
                <w:sz w:val="20"/>
                <w:szCs w:val="20"/>
              </w:rPr>
            </w:pPr>
            <w:r w:rsidRPr="00400375">
              <w:rPr>
                <w:sz w:val="20"/>
                <w:szCs w:val="20"/>
              </w:rPr>
              <w:t>355</w:t>
            </w:r>
          </w:p>
          <w:p w14:paraId="0F4DCD0A" w14:textId="77777777" w:rsidR="00372F66" w:rsidRPr="00400375" w:rsidRDefault="00372F66" w:rsidP="00103064">
            <w:pPr>
              <w:pStyle w:val="Betarp"/>
              <w:jc w:val="center"/>
              <w:rPr>
                <w:sz w:val="20"/>
                <w:szCs w:val="20"/>
              </w:rPr>
            </w:pPr>
            <w:r w:rsidRPr="00400375">
              <w:rPr>
                <w:sz w:val="20"/>
                <w:szCs w:val="20"/>
              </w:rPr>
              <w:t>(Sporto salė),</w:t>
            </w:r>
          </w:p>
          <w:p w14:paraId="36BFA3CB" w14:textId="77777777" w:rsidR="00372F66" w:rsidRPr="00400375" w:rsidRDefault="00372F66" w:rsidP="00103064">
            <w:pPr>
              <w:pStyle w:val="Betarp"/>
              <w:jc w:val="center"/>
              <w:rPr>
                <w:sz w:val="20"/>
                <w:szCs w:val="20"/>
              </w:rPr>
            </w:pPr>
            <w:r w:rsidRPr="00400375">
              <w:rPr>
                <w:sz w:val="20"/>
                <w:szCs w:val="20"/>
              </w:rPr>
              <w:t>314,60</w:t>
            </w:r>
          </w:p>
          <w:p w14:paraId="70FB8533" w14:textId="77777777" w:rsidR="00372F66" w:rsidRPr="00400375" w:rsidRDefault="00372F66" w:rsidP="00103064">
            <w:pPr>
              <w:pStyle w:val="Betarp"/>
              <w:jc w:val="center"/>
              <w:rPr>
                <w:sz w:val="20"/>
                <w:szCs w:val="20"/>
              </w:rPr>
            </w:pPr>
            <w:r w:rsidRPr="00400375">
              <w:rPr>
                <w:sz w:val="20"/>
                <w:szCs w:val="20"/>
              </w:rPr>
              <w:t>(Aktų salė),</w:t>
            </w:r>
          </w:p>
          <w:p w14:paraId="7C31E94A" w14:textId="77777777" w:rsidR="00372F66" w:rsidRPr="00400375" w:rsidRDefault="00372F66" w:rsidP="00103064">
            <w:pPr>
              <w:pStyle w:val="Betarp"/>
              <w:jc w:val="center"/>
              <w:rPr>
                <w:sz w:val="20"/>
                <w:szCs w:val="20"/>
              </w:rPr>
            </w:pPr>
          </w:p>
          <w:p w14:paraId="21CFAE27" w14:textId="77777777" w:rsidR="00372F66" w:rsidRPr="00400375" w:rsidRDefault="00372F66" w:rsidP="00103064">
            <w:pPr>
              <w:pStyle w:val="Betarp"/>
              <w:jc w:val="center"/>
              <w:rPr>
                <w:sz w:val="20"/>
                <w:szCs w:val="20"/>
              </w:rPr>
            </w:pPr>
            <w:r w:rsidRPr="00400375">
              <w:rPr>
                <w:sz w:val="20"/>
                <w:szCs w:val="20"/>
              </w:rPr>
              <w:t>Viso: 669,6</w:t>
            </w:r>
          </w:p>
        </w:tc>
        <w:tc>
          <w:tcPr>
            <w:tcW w:w="1105" w:type="dxa"/>
            <w:tcBorders>
              <w:top w:val="single" w:sz="4" w:space="0" w:color="auto"/>
              <w:left w:val="single" w:sz="4" w:space="0" w:color="auto"/>
              <w:bottom w:val="single" w:sz="4" w:space="0" w:color="auto"/>
              <w:right w:val="single" w:sz="4" w:space="0" w:color="auto"/>
            </w:tcBorders>
            <w:vAlign w:val="bottom"/>
          </w:tcPr>
          <w:p w14:paraId="3758C1CB" w14:textId="77777777" w:rsidR="00372F66" w:rsidRPr="00400375" w:rsidRDefault="00372F66" w:rsidP="00103064">
            <w:pPr>
              <w:pStyle w:val="Betarp"/>
              <w:jc w:val="center"/>
              <w:rPr>
                <w:sz w:val="20"/>
                <w:szCs w:val="20"/>
              </w:rPr>
            </w:pPr>
            <w:r w:rsidRPr="00400375">
              <w:rPr>
                <w:sz w:val="20"/>
                <w:szCs w:val="20"/>
              </w:rPr>
              <w:t>446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0F685A" w14:textId="77777777" w:rsidR="00372F66" w:rsidRPr="00400375" w:rsidRDefault="00372F66" w:rsidP="00103064">
            <w:pPr>
              <w:pStyle w:val="Betarp"/>
              <w:jc w:val="center"/>
              <w:rPr>
                <w:sz w:val="20"/>
                <w:szCs w:val="20"/>
              </w:rPr>
            </w:pPr>
            <w:r w:rsidRPr="00400375">
              <w:rPr>
                <w:sz w:val="20"/>
                <w:szCs w:val="20"/>
              </w:rPr>
              <w:t>Arūnas Valančiauskas</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1233C34" w14:textId="77777777" w:rsidR="00372F66" w:rsidRPr="00400375" w:rsidRDefault="00372F66" w:rsidP="00103064">
            <w:pPr>
              <w:pStyle w:val="Betarp"/>
              <w:jc w:val="center"/>
              <w:rPr>
                <w:sz w:val="20"/>
                <w:szCs w:val="20"/>
              </w:rPr>
            </w:pPr>
            <w:r w:rsidRPr="00400375">
              <w:rPr>
                <w:sz w:val="20"/>
                <w:szCs w:val="20"/>
              </w:rPr>
              <w:t>(8 528) 65 212; 65 252,</w:t>
            </w:r>
          </w:p>
          <w:p w14:paraId="1FC98C3B" w14:textId="77777777" w:rsidR="00372F66" w:rsidRPr="00400375" w:rsidRDefault="00372F66" w:rsidP="00103064">
            <w:pPr>
              <w:pStyle w:val="Betarp"/>
              <w:jc w:val="center"/>
              <w:rPr>
                <w:sz w:val="20"/>
                <w:szCs w:val="20"/>
              </w:rPr>
            </w:pPr>
            <w:r w:rsidRPr="00CA32EE">
              <w:rPr>
                <w:sz w:val="20"/>
                <w:szCs w:val="20"/>
              </w:rPr>
              <w:t>aukstadvariogimnazija@gmail.com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2157825" w14:textId="77777777" w:rsidR="00372F66" w:rsidRPr="00400375" w:rsidRDefault="00372F66" w:rsidP="00103064">
            <w:pPr>
              <w:pStyle w:val="Betarp"/>
              <w:jc w:val="center"/>
              <w:rPr>
                <w:sz w:val="20"/>
                <w:szCs w:val="20"/>
              </w:rPr>
            </w:pPr>
            <w:r w:rsidRPr="00400375">
              <w:rPr>
                <w:sz w:val="20"/>
                <w:szCs w:val="20"/>
              </w:rPr>
              <w:t>534134, 6049410 (LKS)</w:t>
            </w:r>
          </w:p>
        </w:tc>
      </w:tr>
      <w:tr w:rsidR="00372F66" w:rsidRPr="00400375" w14:paraId="61A08694" w14:textId="77777777" w:rsidTr="00103064">
        <w:trPr>
          <w:trHeight w:val="1060"/>
        </w:trPr>
        <w:tc>
          <w:tcPr>
            <w:tcW w:w="709" w:type="dxa"/>
            <w:tcBorders>
              <w:top w:val="single" w:sz="4" w:space="0" w:color="auto"/>
              <w:left w:val="single" w:sz="4" w:space="0" w:color="auto"/>
              <w:bottom w:val="single" w:sz="4" w:space="0" w:color="auto"/>
              <w:right w:val="single" w:sz="4" w:space="0" w:color="auto"/>
            </w:tcBorders>
            <w:vAlign w:val="center"/>
          </w:tcPr>
          <w:p w14:paraId="3DB681AB"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D9954CA" w14:textId="77777777" w:rsidR="00372F66" w:rsidRPr="00400375" w:rsidRDefault="00372F66" w:rsidP="00103064">
            <w:pPr>
              <w:pStyle w:val="Betarp"/>
              <w:jc w:val="center"/>
              <w:rPr>
                <w:sz w:val="20"/>
                <w:szCs w:val="20"/>
              </w:rPr>
            </w:pPr>
            <w:r w:rsidRPr="00400375">
              <w:rPr>
                <w:sz w:val="20"/>
                <w:szCs w:val="20"/>
              </w:rPr>
              <w:t>Aukštadvario mokykla-darželis „Gandriukas”</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E5690CB" w14:textId="2E71D871" w:rsidR="00372F66" w:rsidRPr="00400375" w:rsidRDefault="00372F66" w:rsidP="00103064">
            <w:pPr>
              <w:pStyle w:val="Betarp"/>
              <w:jc w:val="center"/>
              <w:rPr>
                <w:sz w:val="20"/>
                <w:szCs w:val="20"/>
              </w:rPr>
            </w:pPr>
            <w:r w:rsidRPr="00400375">
              <w:rPr>
                <w:sz w:val="20"/>
                <w:szCs w:val="20"/>
              </w:rPr>
              <w:t>Skrebės g. 2d</w:t>
            </w:r>
          </w:p>
        </w:tc>
        <w:tc>
          <w:tcPr>
            <w:tcW w:w="2439" w:type="dxa"/>
            <w:tcBorders>
              <w:top w:val="single" w:sz="4" w:space="0" w:color="auto"/>
              <w:left w:val="single" w:sz="4" w:space="0" w:color="auto"/>
              <w:bottom w:val="single" w:sz="4" w:space="0" w:color="auto"/>
              <w:right w:val="single" w:sz="4" w:space="0" w:color="auto"/>
            </w:tcBorders>
          </w:tcPr>
          <w:p w14:paraId="79FD7331" w14:textId="77777777" w:rsidR="00372F66" w:rsidRPr="00400375" w:rsidRDefault="00372F66" w:rsidP="00103064">
            <w:pPr>
              <w:pStyle w:val="Betarp"/>
              <w:jc w:val="center"/>
              <w:rPr>
                <w:sz w:val="20"/>
                <w:szCs w:val="20"/>
              </w:rPr>
            </w:pPr>
            <w:r w:rsidRPr="00400375">
              <w:rPr>
                <w:sz w:val="20"/>
                <w:szCs w:val="20"/>
              </w:rPr>
              <w:t>75,5</w:t>
            </w:r>
          </w:p>
          <w:p w14:paraId="0B390887" w14:textId="77777777" w:rsidR="00372F66" w:rsidRPr="00400375" w:rsidRDefault="00372F66" w:rsidP="00103064">
            <w:pPr>
              <w:pStyle w:val="Betarp"/>
              <w:jc w:val="center"/>
              <w:rPr>
                <w:sz w:val="20"/>
                <w:szCs w:val="20"/>
              </w:rPr>
            </w:pPr>
            <w:r w:rsidRPr="00400375">
              <w:rPr>
                <w:sz w:val="20"/>
                <w:szCs w:val="20"/>
              </w:rPr>
              <w:t>(Sporto salė),</w:t>
            </w:r>
          </w:p>
          <w:p w14:paraId="2608E1E9" w14:textId="77777777" w:rsidR="00372F66" w:rsidRPr="00400375" w:rsidRDefault="00372F66" w:rsidP="00103064">
            <w:pPr>
              <w:pStyle w:val="Betarp"/>
              <w:jc w:val="center"/>
              <w:rPr>
                <w:sz w:val="20"/>
                <w:szCs w:val="20"/>
              </w:rPr>
            </w:pPr>
            <w:r w:rsidRPr="00400375">
              <w:rPr>
                <w:sz w:val="20"/>
                <w:szCs w:val="20"/>
              </w:rPr>
              <w:t>70</w:t>
            </w:r>
          </w:p>
          <w:p w14:paraId="3DCF6A55" w14:textId="77777777" w:rsidR="00372F66" w:rsidRPr="00400375" w:rsidRDefault="00372F66" w:rsidP="00103064">
            <w:pPr>
              <w:pStyle w:val="Betarp"/>
              <w:jc w:val="center"/>
              <w:rPr>
                <w:sz w:val="20"/>
                <w:szCs w:val="20"/>
              </w:rPr>
            </w:pPr>
            <w:r w:rsidRPr="00400375">
              <w:rPr>
                <w:sz w:val="20"/>
                <w:szCs w:val="20"/>
              </w:rPr>
              <w:t>(Aktų salė),</w:t>
            </w:r>
          </w:p>
          <w:p w14:paraId="592F0BAE" w14:textId="77777777" w:rsidR="00372F66" w:rsidRPr="00400375" w:rsidRDefault="00372F66" w:rsidP="00103064">
            <w:pPr>
              <w:pStyle w:val="Betarp"/>
              <w:jc w:val="center"/>
              <w:rPr>
                <w:sz w:val="20"/>
                <w:szCs w:val="20"/>
              </w:rPr>
            </w:pPr>
          </w:p>
          <w:p w14:paraId="7CDFF304" w14:textId="77777777" w:rsidR="00372F66" w:rsidRPr="00400375" w:rsidRDefault="00372F66" w:rsidP="00103064">
            <w:pPr>
              <w:pStyle w:val="Betarp"/>
              <w:jc w:val="center"/>
              <w:rPr>
                <w:sz w:val="20"/>
                <w:szCs w:val="20"/>
              </w:rPr>
            </w:pPr>
            <w:r w:rsidRPr="00400375">
              <w:rPr>
                <w:sz w:val="20"/>
                <w:szCs w:val="20"/>
              </w:rPr>
              <w:t>Viso: 145,5</w:t>
            </w:r>
          </w:p>
        </w:tc>
        <w:tc>
          <w:tcPr>
            <w:tcW w:w="1105" w:type="dxa"/>
            <w:tcBorders>
              <w:top w:val="single" w:sz="4" w:space="0" w:color="auto"/>
              <w:left w:val="single" w:sz="4" w:space="0" w:color="auto"/>
              <w:bottom w:val="single" w:sz="4" w:space="0" w:color="auto"/>
              <w:right w:val="single" w:sz="4" w:space="0" w:color="auto"/>
            </w:tcBorders>
          </w:tcPr>
          <w:p w14:paraId="367AD45E" w14:textId="77777777" w:rsidR="00372F66" w:rsidRPr="00400375" w:rsidRDefault="00372F66" w:rsidP="00103064">
            <w:pPr>
              <w:pStyle w:val="Betarp"/>
              <w:jc w:val="center"/>
              <w:rPr>
                <w:sz w:val="20"/>
                <w:szCs w:val="20"/>
              </w:rPr>
            </w:pPr>
          </w:p>
          <w:p w14:paraId="2131F3FD" w14:textId="77777777" w:rsidR="00372F66" w:rsidRPr="00400375" w:rsidRDefault="00372F66" w:rsidP="00103064">
            <w:pPr>
              <w:pStyle w:val="Betarp"/>
              <w:jc w:val="center"/>
              <w:rPr>
                <w:sz w:val="20"/>
                <w:szCs w:val="20"/>
              </w:rPr>
            </w:pPr>
          </w:p>
          <w:p w14:paraId="146A0296" w14:textId="77777777" w:rsidR="00372F66" w:rsidRPr="00400375" w:rsidRDefault="00372F66" w:rsidP="00103064">
            <w:pPr>
              <w:pStyle w:val="Betarp"/>
              <w:jc w:val="center"/>
              <w:rPr>
                <w:sz w:val="20"/>
                <w:szCs w:val="20"/>
              </w:rPr>
            </w:pPr>
          </w:p>
          <w:p w14:paraId="41F1E785" w14:textId="77777777" w:rsidR="00372F66" w:rsidRPr="00400375" w:rsidRDefault="00372F66" w:rsidP="00103064">
            <w:pPr>
              <w:pStyle w:val="Betarp"/>
              <w:jc w:val="center"/>
              <w:rPr>
                <w:sz w:val="20"/>
                <w:szCs w:val="20"/>
              </w:rPr>
            </w:pPr>
          </w:p>
          <w:p w14:paraId="784BA78A" w14:textId="77777777" w:rsidR="00372F66" w:rsidRPr="00400375" w:rsidRDefault="00372F66" w:rsidP="00103064">
            <w:pPr>
              <w:pStyle w:val="Betarp"/>
              <w:jc w:val="center"/>
              <w:rPr>
                <w:sz w:val="20"/>
                <w:szCs w:val="20"/>
              </w:rPr>
            </w:pPr>
          </w:p>
          <w:p w14:paraId="09674B41" w14:textId="77777777" w:rsidR="00372F66" w:rsidRPr="00400375" w:rsidRDefault="00372F66" w:rsidP="00103064">
            <w:pPr>
              <w:pStyle w:val="Betarp"/>
              <w:jc w:val="center"/>
              <w:rPr>
                <w:sz w:val="20"/>
                <w:szCs w:val="20"/>
              </w:rPr>
            </w:pPr>
            <w:r w:rsidRPr="00400375">
              <w:rPr>
                <w:sz w:val="20"/>
                <w:szCs w:val="20"/>
              </w:rPr>
              <w:t>96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BEA24D" w14:textId="77777777" w:rsidR="00372F66" w:rsidRPr="00400375" w:rsidRDefault="00372F66" w:rsidP="00103064">
            <w:pPr>
              <w:pStyle w:val="Betarp"/>
              <w:jc w:val="center"/>
              <w:rPr>
                <w:sz w:val="20"/>
                <w:szCs w:val="20"/>
              </w:rPr>
            </w:pPr>
            <w:r w:rsidRPr="00400375">
              <w:rPr>
                <w:sz w:val="20"/>
                <w:szCs w:val="20"/>
                <w:shd w:val="clear" w:color="auto" w:fill="FAFAFA"/>
              </w:rPr>
              <w:t xml:space="preserve">Jurgita </w:t>
            </w:r>
            <w:proofErr w:type="spellStart"/>
            <w:r w:rsidRPr="00400375">
              <w:rPr>
                <w:sz w:val="20"/>
                <w:szCs w:val="20"/>
                <w:shd w:val="clear" w:color="auto" w:fill="FAFAFA"/>
              </w:rPr>
              <w:t>Arbutavičienė</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14:paraId="5E654BD2" w14:textId="77777777" w:rsidR="00372F66" w:rsidRPr="00400375" w:rsidRDefault="00372F66" w:rsidP="00103064">
            <w:pPr>
              <w:pStyle w:val="Betarp"/>
              <w:jc w:val="center"/>
              <w:rPr>
                <w:sz w:val="20"/>
                <w:szCs w:val="20"/>
              </w:rPr>
            </w:pPr>
            <w:r w:rsidRPr="00400375">
              <w:rPr>
                <w:sz w:val="20"/>
                <w:szCs w:val="20"/>
              </w:rPr>
              <w:t>(8 528) 65 235,</w:t>
            </w:r>
          </w:p>
          <w:p w14:paraId="6F1AAE0C" w14:textId="77777777" w:rsidR="00372F66" w:rsidRPr="00400375" w:rsidRDefault="00372F66" w:rsidP="00103064">
            <w:pPr>
              <w:pStyle w:val="Betarp"/>
              <w:jc w:val="center"/>
              <w:rPr>
                <w:sz w:val="20"/>
                <w:szCs w:val="20"/>
              </w:rPr>
            </w:pPr>
            <w:r w:rsidRPr="00400375">
              <w:rPr>
                <w:sz w:val="20"/>
                <w:szCs w:val="20"/>
              </w:rPr>
              <w:t>gandriukasvdm@gmail.com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93FEBD" w14:textId="77777777" w:rsidR="00372F66" w:rsidRPr="00400375" w:rsidRDefault="00372F66" w:rsidP="00103064">
            <w:pPr>
              <w:pStyle w:val="Betarp"/>
              <w:jc w:val="center"/>
              <w:rPr>
                <w:sz w:val="20"/>
                <w:szCs w:val="20"/>
              </w:rPr>
            </w:pPr>
            <w:r w:rsidRPr="00400375">
              <w:rPr>
                <w:sz w:val="20"/>
                <w:szCs w:val="20"/>
              </w:rPr>
              <w:t>534426, 6049525 (LKS)</w:t>
            </w:r>
          </w:p>
        </w:tc>
      </w:tr>
      <w:tr w:rsidR="00372F66" w:rsidRPr="00400375" w14:paraId="5090ADF1" w14:textId="77777777" w:rsidTr="00103064">
        <w:tc>
          <w:tcPr>
            <w:tcW w:w="15309" w:type="dxa"/>
            <w:gridSpan w:val="8"/>
            <w:tcBorders>
              <w:top w:val="single" w:sz="4" w:space="0" w:color="auto"/>
              <w:left w:val="single" w:sz="4" w:space="0" w:color="auto"/>
              <w:bottom w:val="single" w:sz="4" w:space="0" w:color="auto"/>
              <w:right w:val="single" w:sz="4" w:space="0" w:color="auto"/>
            </w:tcBorders>
            <w:vAlign w:val="center"/>
            <w:hideMark/>
          </w:tcPr>
          <w:p w14:paraId="6657C796" w14:textId="6A5A151C" w:rsidR="00372F66" w:rsidRPr="00372F66" w:rsidRDefault="00372F66" w:rsidP="00103064">
            <w:pPr>
              <w:pStyle w:val="Betarp"/>
              <w:jc w:val="center"/>
              <w:rPr>
                <w:b/>
              </w:rPr>
            </w:pPr>
            <w:r w:rsidRPr="00372F66">
              <w:rPr>
                <w:b/>
              </w:rPr>
              <w:t>ONUŠKIO SENIŪNIJA</w:t>
            </w:r>
          </w:p>
        </w:tc>
      </w:tr>
      <w:tr w:rsidR="00372F66" w:rsidRPr="00400375" w14:paraId="02082A9C" w14:textId="77777777" w:rsidTr="00103064">
        <w:tc>
          <w:tcPr>
            <w:tcW w:w="709" w:type="dxa"/>
            <w:tcBorders>
              <w:top w:val="single" w:sz="4" w:space="0" w:color="auto"/>
              <w:left w:val="single" w:sz="4" w:space="0" w:color="auto"/>
              <w:bottom w:val="single" w:sz="4" w:space="0" w:color="auto"/>
              <w:right w:val="single" w:sz="4" w:space="0" w:color="auto"/>
            </w:tcBorders>
            <w:vAlign w:val="center"/>
          </w:tcPr>
          <w:p w14:paraId="596DD855"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611104A" w14:textId="77777777" w:rsidR="00372F66" w:rsidRPr="00400375" w:rsidRDefault="00372F66" w:rsidP="00103064">
            <w:pPr>
              <w:pStyle w:val="Betarp"/>
              <w:jc w:val="center"/>
              <w:rPr>
                <w:sz w:val="20"/>
                <w:szCs w:val="20"/>
              </w:rPr>
            </w:pPr>
            <w:r w:rsidRPr="00400375">
              <w:rPr>
                <w:sz w:val="20"/>
                <w:szCs w:val="20"/>
              </w:rPr>
              <w:t>Onuškio Donato Malinausko gimnazija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7AAD7CD" w14:textId="60893054" w:rsidR="00372F66" w:rsidRPr="00400375" w:rsidRDefault="00372F66" w:rsidP="00103064">
            <w:pPr>
              <w:pStyle w:val="Betarp"/>
              <w:jc w:val="center"/>
              <w:rPr>
                <w:sz w:val="20"/>
                <w:szCs w:val="20"/>
              </w:rPr>
            </w:pPr>
            <w:r w:rsidRPr="00400375">
              <w:rPr>
                <w:sz w:val="20"/>
                <w:szCs w:val="20"/>
              </w:rPr>
              <w:t>Mokyklos g. 9</w:t>
            </w:r>
          </w:p>
        </w:tc>
        <w:tc>
          <w:tcPr>
            <w:tcW w:w="2439" w:type="dxa"/>
            <w:tcBorders>
              <w:top w:val="single" w:sz="4" w:space="0" w:color="auto"/>
              <w:left w:val="single" w:sz="4" w:space="0" w:color="auto"/>
              <w:bottom w:val="single" w:sz="4" w:space="0" w:color="auto"/>
              <w:right w:val="single" w:sz="4" w:space="0" w:color="auto"/>
            </w:tcBorders>
            <w:vAlign w:val="center"/>
          </w:tcPr>
          <w:p w14:paraId="3025A30C" w14:textId="77777777" w:rsidR="00372F66" w:rsidRPr="00400375" w:rsidRDefault="00372F66" w:rsidP="00103064">
            <w:pPr>
              <w:pStyle w:val="Betarp"/>
              <w:jc w:val="center"/>
              <w:rPr>
                <w:sz w:val="20"/>
                <w:szCs w:val="20"/>
              </w:rPr>
            </w:pPr>
            <w:r w:rsidRPr="00400375">
              <w:rPr>
                <w:sz w:val="20"/>
                <w:szCs w:val="20"/>
              </w:rPr>
              <w:t>273,65</w:t>
            </w:r>
          </w:p>
          <w:p w14:paraId="2EECD974" w14:textId="77777777" w:rsidR="00372F66" w:rsidRPr="00400375" w:rsidRDefault="00372F66" w:rsidP="00103064">
            <w:pPr>
              <w:pStyle w:val="Betarp"/>
              <w:jc w:val="center"/>
              <w:rPr>
                <w:sz w:val="20"/>
                <w:szCs w:val="20"/>
              </w:rPr>
            </w:pPr>
            <w:r w:rsidRPr="00400375">
              <w:rPr>
                <w:sz w:val="20"/>
                <w:szCs w:val="20"/>
              </w:rPr>
              <w:t>(Sporto salė),</w:t>
            </w:r>
          </w:p>
          <w:p w14:paraId="4F5F05AA" w14:textId="77777777" w:rsidR="00372F66" w:rsidRPr="00400375" w:rsidRDefault="00372F66" w:rsidP="00103064">
            <w:pPr>
              <w:pStyle w:val="Betarp"/>
              <w:jc w:val="center"/>
              <w:rPr>
                <w:sz w:val="20"/>
                <w:szCs w:val="20"/>
              </w:rPr>
            </w:pPr>
            <w:r w:rsidRPr="00400375">
              <w:rPr>
                <w:sz w:val="20"/>
                <w:szCs w:val="20"/>
              </w:rPr>
              <w:t>149,23</w:t>
            </w:r>
          </w:p>
          <w:p w14:paraId="0B693263" w14:textId="77777777" w:rsidR="00372F66" w:rsidRPr="00400375" w:rsidRDefault="00372F66" w:rsidP="00103064">
            <w:pPr>
              <w:pStyle w:val="Betarp"/>
              <w:jc w:val="center"/>
              <w:rPr>
                <w:sz w:val="20"/>
                <w:szCs w:val="20"/>
              </w:rPr>
            </w:pPr>
            <w:r w:rsidRPr="00400375">
              <w:rPr>
                <w:sz w:val="20"/>
                <w:szCs w:val="20"/>
              </w:rPr>
              <w:t>(Aktų salė),</w:t>
            </w:r>
          </w:p>
          <w:p w14:paraId="5DBEBB75" w14:textId="77777777" w:rsidR="00372F66" w:rsidRPr="00400375" w:rsidRDefault="00372F66" w:rsidP="00103064">
            <w:pPr>
              <w:pStyle w:val="Betarp"/>
              <w:jc w:val="center"/>
              <w:rPr>
                <w:sz w:val="20"/>
                <w:szCs w:val="20"/>
              </w:rPr>
            </w:pPr>
          </w:p>
          <w:p w14:paraId="792A59E2" w14:textId="77777777" w:rsidR="00372F66" w:rsidRPr="00400375" w:rsidRDefault="00372F66" w:rsidP="00103064">
            <w:pPr>
              <w:pStyle w:val="Betarp"/>
              <w:jc w:val="center"/>
              <w:rPr>
                <w:sz w:val="20"/>
                <w:szCs w:val="20"/>
              </w:rPr>
            </w:pPr>
            <w:r w:rsidRPr="00400375">
              <w:rPr>
                <w:sz w:val="20"/>
                <w:szCs w:val="20"/>
              </w:rPr>
              <w:t>Viso: 422,88</w:t>
            </w:r>
          </w:p>
        </w:tc>
        <w:tc>
          <w:tcPr>
            <w:tcW w:w="1105" w:type="dxa"/>
            <w:tcBorders>
              <w:top w:val="single" w:sz="4" w:space="0" w:color="auto"/>
              <w:left w:val="single" w:sz="4" w:space="0" w:color="auto"/>
              <w:bottom w:val="single" w:sz="4" w:space="0" w:color="auto"/>
              <w:right w:val="single" w:sz="4" w:space="0" w:color="auto"/>
            </w:tcBorders>
          </w:tcPr>
          <w:p w14:paraId="68C71FE5" w14:textId="77777777" w:rsidR="00372F66" w:rsidRPr="00400375" w:rsidRDefault="00372F66" w:rsidP="00103064">
            <w:pPr>
              <w:pStyle w:val="Betarp"/>
              <w:jc w:val="center"/>
              <w:rPr>
                <w:sz w:val="20"/>
                <w:szCs w:val="20"/>
              </w:rPr>
            </w:pPr>
          </w:p>
          <w:p w14:paraId="3A1F8A81" w14:textId="77777777" w:rsidR="00372F66" w:rsidRPr="00400375" w:rsidRDefault="00372F66" w:rsidP="00103064">
            <w:pPr>
              <w:pStyle w:val="Betarp"/>
              <w:jc w:val="center"/>
              <w:rPr>
                <w:sz w:val="20"/>
                <w:szCs w:val="20"/>
              </w:rPr>
            </w:pPr>
          </w:p>
          <w:p w14:paraId="6711496F" w14:textId="77777777" w:rsidR="00372F66" w:rsidRPr="00400375" w:rsidRDefault="00372F66" w:rsidP="00103064">
            <w:pPr>
              <w:pStyle w:val="Betarp"/>
              <w:jc w:val="center"/>
              <w:rPr>
                <w:sz w:val="20"/>
                <w:szCs w:val="20"/>
              </w:rPr>
            </w:pPr>
          </w:p>
          <w:p w14:paraId="1D3B079C" w14:textId="77777777" w:rsidR="00372F66" w:rsidRPr="00400375" w:rsidRDefault="00372F66" w:rsidP="00103064">
            <w:pPr>
              <w:pStyle w:val="Betarp"/>
              <w:jc w:val="center"/>
              <w:rPr>
                <w:sz w:val="20"/>
                <w:szCs w:val="20"/>
              </w:rPr>
            </w:pPr>
          </w:p>
          <w:p w14:paraId="7C9FAECE" w14:textId="77777777" w:rsidR="00372F66" w:rsidRPr="00400375" w:rsidRDefault="00372F66" w:rsidP="00103064">
            <w:pPr>
              <w:pStyle w:val="Betarp"/>
              <w:jc w:val="center"/>
              <w:rPr>
                <w:sz w:val="20"/>
                <w:szCs w:val="20"/>
              </w:rPr>
            </w:pPr>
            <w:r w:rsidRPr="00400375">
              <w:rPr>
                <w:sz w:val="20"/>
                <w:szCs w:val="20"/>
              </w:rPr>
              <w:t>281</w:t>
            </w:r>
          </w:p>
          <w:p w14:paraId="15020B73" w14:textId="77777777" w:rsidR="00372F66" w:rsidRPr="00400375" w:rsidRDefault="00372F66" w:rsidP="00103064">
            <w:pPr>
              <w:pStyle w:val="Betarp"/>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A7E02F0" w14:textId="77777777" w:rsidR="00372F66" w:rsidRPr="00400375" w:rsidRDefault="00372F66" w:rsidP="00103064">
            <w:pPr>
              <w:pStyle w:val="Betarp"/>
              <w:jc w:val="center"/>
              <w:rPr>
                <w:sz w:val="20"/>
                <w:szCs w:val="20"/>
              </w:rPr>
            </w:pPr>
            <w:r w:rsidRPr="00400375">
              <w:rPr>
                <w:sz w:val="20"/>
                <w:szCs w:val="20"/>
              </w:rPr>
              <w:t>Rima Blikertienė</w:t>
            </w:r>
          </w:p>
        </w:tc>
        <w:tc>
          <w:tcPr>
            <w:tcW w:w="2296" w:type="dxa"/>
            <w:tcBorders>
              <w:top w:val="single" w:sz="4" w:space="0" w:color="auto"/>
              <w:left w:val="single" w:sz="4" w:space="0" w:color="auto"/>
              <w:bottom w:val="single" w:sz="4" w:space="0" w:color="auto"/>
              <w:right w:val="single" w:sz="4" w:space="0" w:color="auto"/>
            </w:tcBorders>
            <w:vAlign w:val="center"/>
            <w:hideMark/>
          </w:tcPr>
          <w:p w14:paraId="1F436198" w14:textId="77777777" w:rsidR="00372F66" w:rsidRPr="00400375" w:rsidRDefault="00372F66" w:rsidP="00103064">
            <w:pPr>
              <w:pStyle w:val="Betarp"/>
              <w:jc w:val="center"/>
              <w:rPr>
                <w:sz w:val="20"/>
                <w:szCs w:val="20"/>
              </w:rPr>
            </w:pPr>
            <w:r w:rsidRPr="00400375">
              <w:rPr>
                <w:sz w:val="20"/>
                <w:szCs w:val="20"/>
              </w:rPr>
              <w:t>(8 528) 62 242,</w:t>
            </w:r>
          </w:p>
          <w:p w14:paraId="7703C4BB" w14:textId="77777777" w:rsidR="00372F66" w:rsidRPr="00400375" w:rsidRDefault="00372F66" w:rsidP="00103064">
            <w:pPr>
              <w:pStyle w:val="Betarp"/>
              <w:jc w:val="center"/>
              <w:rPr>
                <w:sz w:val="20"/>
                <w:szCs w:val="20"/>
              </w:rPr>
            </w:pPr>
            <w:r w:rsidRPr="00400375">
              <w:rPr>
                <w:sz w:val="20"/>
                <w:szCs w:val="20"/>
              </w:rPr>
              <w:t>onuskiovm@gmail.com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9F22D5" w14:textId="77777777" w:rsidR="00372F66" w:rsidRPr="00400375" w:rsidRDefault="00372F66" w:rsidP="00103064">
            <w:pPr>
              <w:pStyle w:val="Betarp"/>
              <w:jc w:val="center"/>
              <w:rPr>
                <w:sz w:val="20"/>
                <w:szCs w:val="20"/>
              </w:rPr>
            </w:pPr>
            <w:r w:rsidRPr="00400375">
              <w:rPr>
                <w:sz w:val="20"/>
                <w:szCs w:val="20"/>
              </w:rPr>
              <w:t>538649, 6038642 (LKS)</w:t>
            </w:r>
          </w:p>
        </w:tc>
      </w:tr>
      <w:tr w:rsidR="00372F66" w:rsidRPr="00400375" w14:paraId="60DE4C06" w14:textId="77777777" w:rsidTr="00103064">
        <w:trPr>
          <w:trHeight w:val="1473"/>
        </w:trPr>
        <w:tc>
          <w:tcPr>
            <w:tcW w:w="709" w:type="dxa"/>
            <w:tcBorders>
              <w:top w:val="single" w:sz="4" w:space="0" w:color="auto"/>
              <w:left w:val="single" w:sz="4" w:space="0" w:color="auto"/>
              <w:bottom w:val="single" w:sz="4" w:space="0" w:color="auto"/>
              <w:right w:val="single" w:sz="4" w:space="0" w:color="auto"/>
            </w:tcBorders>
            <w:vAlign w:val="center"/>
          </w:tcPr>
          <w:p w14:paraId="0E57655D"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9D8473A" w14:textId="77777777" w:rsidR="00372F66" w:rsidRPr="00372F66" w:rsidRDefault="00372F66" w:rsidP="00103064">
            <w:pPr>
              <w:pStyle w:val="Betarp"/>
              <w:jc w:val="center"/>
              <w:rPr>
                <w:rStyle w:val="Hipersaitas"/>
                <w:color w:val="auto"/>
                <w:sz w:val="20"/>
                <w:szCs w:val="20"/>
                <w:u w:val="none"/>
              </w:rPr>
            </w:pPr>
            <w:r w:rsidRPr="00372F66">
              <w:rPr>
                <w:rStyle w:val="Hipersaitas"/>
                <w:color w:val="auto"/>
                <w:sz w:val="20"/>
                <w:szCs w:val="20"/>
                <w:u w:val="none"/>
              </w:rPr>
              <w:t>Trakų r. kultūros rūmų Onuškio filialas</w:t>
            </w:r>
          </w:p>
        </w:tc>
        <w:tc>
          <w:tcPr>
            <w:tcW w:w="2522" w:type="dxa"/>
            <w:tcBorders>
              <w:top w:val="single" w:sz="4" w:space="0" w:color="auto"/>
              <w:left w:val="single" w:sz="4" w:space="0" w:color="auto"/>
              <w:bottom w:val="single" w:sz="4" w:space="0" w:color="auto"/>
              <w:right w:val="single" w:sz="4" w:space="0" w:color="auto"/>
            </w:tcBorders>
            <w:vAlign w:val="center"/>
            <w:hideMark/>
          </w:tcPr>
          <w:p w14:paraId="09314D85" w14:textId="21D36A0E" w:rsidR="00372F66" w:rsidRPr="00372F66" w:rsidRDefault="00372F66" w:rsidP="00103064">
            <w:pPr>
              <w:pStyle w:val="Betarp"/>
              <w:jc w:val="center"/>
              <w:rPr>
                <w:sz w:val="20"/>
                <w:szCs w:val="20"/>
              </w:rPr>
            </w:pPr>
            <w:r w:rsidRPr="00372F66">
              <w:rPr>
                <w:rStyle w:val="Hipersaitas"/>
                <w:color w:val="auto"/>
                <w:sz w:val="20"/>
                <w:szCs w:val="20"/>
                <w:u w:val="none"/>
              </w:rPr>
              <w:t>Daugų g. 2</w:t>
            </w:r>
          </w:p>
        </w:tc>
        <w:tc>
          <w:tcPr>
            <w:tcW w:w="2439" w:type="dxa"/>
            <w:tcBorders>
              <w:top w:val="single" w:sz="4" w:space="0" w:color="auto"/>
              <w:left w:val="single" w:sz="4" w:space="0" w:color="auto"/>
              <w:bottom w:val="single" w:sz="4" w:space="0" w:color="auto"/>
              <w:right w:val="single" w:sz="4" w:space="0" w:color="auto"/>
            </w:tcBorders>
            <w:vAlign w:val="center"/>
          </w:tcPr>
          <w:p w14:paraId="4377ABCD" w14:textId="77777777" w:rsidR="00372F66" w:rsidRPr="00400375" w:rsidRDefault="00372F66" w:rsidP="00103064">
            <w:pPr>
              <w:pStyle w:val="Betarp"/>
              <w:jc w:val="center"/>
              <w:rPr>
                <w:sz w:val="20"/>
                <w:szCs w:val="20"/>
              </w:rPr>
            </w:pPr>
            <w:r w:rsidRPr="00400375">
              <w:rPr>
                <w:sz w:val="20"/>
                <w:szCs w:val="20"/>
              </w:rPr>
              <w:t>130,15</w:t>
            </w:r>
          </w:p>
          <w:p w14:paraId="6106B20F" w14:textId="77777777" w:rsidR="00372F66" w:rsidRPr="00400375" w:rsidRDefault="00372F66" w:rsidP="00103064">
            <w:pPr>
              <w:pStyle w:val="Betarp"/>
              <w:jc w:val="center"/>
              <w:rPr>
                <w:sz w:val="20"/>
                <w:szCs w:val="20"/>
              </w:rPr>
            </w:pPr>
            <w:r w:rsidRPr="00400375">
              <w:rPr>
                <w:sz w:val="20"/>
                <w:szCs w:val="20"/>
              </w:rPr>
              <w:t>(Salė),</w:t>
            </w:r>
          </w:p>
          <w:p w14:paraId="58E9DA71" w14:textId="77777777" w:rsidR="00372F66" w:rsidRPr="00400375" w:rsidRDefault="00372F66" w:rsidP="00103064">
            <w:pPr>
              <w:pStyle w:val="Betarp"/>
              <w:jc w:val="center"/>
              <w:rPr>
                <w:sz w:val="20"/>
                <w:szCs w:val="20"/>
              </w:rPr>
            </w:pPr>
          </w:p>
          <w:p w14:paraId="1E6DF798" w14:textId="77777777" w:rsidR="00372F66" w:rsidRPr="00400375" w:rsidRDefault="00372F66" w:rsidP="00103064">
            <w:pPr>
              <w:pStyle w:val="Betarp"/>
              <w:jc w:val="center"/>
              <w:rPr>
                <w:sz w:val="20"/>
                <w:szCs w:val="20"/>
              </w:rPr>
            </w:pPr>
            <w:r w:rsidRPr="00400375">
              <w:rPr>
                <w:sz w:val="20"/>
                <w:szCs w:val="20"/>
              </w:rPr>
              <w:t>42,60</w:t>
            </w:r>
          </w:p>
          <w:p w14:paraId="7BC05430" w14:textId="77777777" w:rsidR="00372F66" w:rsidRPr="00400375" w:rsidRDefault="00372F66" w:rsidP="00103064">
            <w:pPr>
              <w:pStyle w:val="Betarp"/>
              <w:jc w:val="center"/>
              <w:rPr>
                <w:sz w:val="20"/>
                <w:szCs w:val="20"/>
              </w:rPr>
            </w:pPr>
            <w:r w:rsidRPr="00400375">
              <w:rPr>
                <w:sz w:val="20"/>
                <w:szCs w:val="20"/>
              </w:rPr>
              <w:t>(Holas),</w:t>
            </w:r>
          </w:p>
          <w:p w14:paraId="1C6AAAB4" w14:textId="77777777" w:rsidR="00372F66" w:rsidRPr="00400375" w:rsidRDefault="00372F66" w:rsidP="00103064">
            <w:pPr>
              <w:pStyle w:val="Betarp"/>
              <w:jc w:val="center"/>
              <w:rPr>
                <w:sz w:val="20"/>
                <w:szCs w:val="20"/>
              </w:rPr>
            </w:pPr>
          </w:p>
          <w:p w14:paraId="43237935" w14:textId="77777777" w:rsidR="00372F66" w:rsidRPr="00400375" w:rsidRDefault="00372F66" w:rsidP="00103064">
            <w:pPr>
              <w:pStyle w:val="Betarp"/>
              <w:jc w:val="center"/>
              <w:rPr>
                <w:sz w:val="20"/>
                <w:szCs w:val="20"/>
              </w:rPr>
            </w:pPr>
            <w:r w:rsidRPr="00400375">
              <w:rPr>
                <w:sz w:val="20"/>
                <w:szCs w:val="20"/>
              </w:rPr>
              <w:t>Viso: 172,75</w:t>
            </w:r>
          </w:p>
        </w:tc>
        <w:tc>
          <w:tcPr>
            <w:tcW w:w="1105" w:type="dxa"/>
            <w:tcBorders>
              <w:top w:val="single" w:sz="4" w:space="0" w:color="auto"/>
              <w:left w:val="single" w:sz="4" w:space="0" w:color="auto"/>
              <w:bottom w:val="single" w:sz="4" w:space="0" w:color="auto"/>
              <w:right w:val="single" w:sz="4" w:space="0" w:color="auto"/>
            </w:tcBorders>
          </w:tcPr>
          <w:p w14:paraId="42EDBA79" w14:textId="77777777" w:rsidR="00372F66" w:rsidRPr="00400375" w:rsidRDefault="00372F66" w:rsidP="00103064">
            <w:pPr>
              <w:pStyle w:val="Betarp"/>
              <w:jc w:val="center"/>
              <w:rPr>
                <w:sz w:val="20"/>
                <w:szCs w:val="20"/>
              </w:rPr>
            </w:pPr>
          </w:p>
          <w:p w14:paraId="35179417" w14:textId="77777777" w:rsidR="00372F66" w:rsidRPr="00400375" w:rsidRDefault="00372F66" w:rsidP="00103064">
            <w:pPr>
              <w:pStyle w:val="Betarp"/>
              <w:jc w:val="center"/>
              <w:rPr>
                <w:sz w:val="20"/>
                <w:szCs w:val="20"/>
              </w:rPr>
            </w:pPr>
          </w:p>
          <w:p w14:paraId="649911EA" w14:textId="77777777" w:rsidR="00372F66" w:rsidRPr="00400375" w:rsidRDefault="00372F66" w:rsidP="00103064">
            <w:pPr>
              <w:pStyle w:val="Betarp"/>
              <w:jc w:val="center"/>
              <w:rPr>
                <w:sz w:val="20"/>
                <w:szCs w:val="20"/>
              </w:rPr>
            </w:pPr>
          </w:p>
          <w:p w14:paraId="5F513CDC" w14:textId="77777777" w:rsidR="00372F66" w:rsidRPr="00400375" w:rsidRDefault="00372F66" w:rsidP="00103064">
            <w:pPr>
              <w:pStyle w:val="Betarp"/>
              <w:jc w:val="center"/>
              <w:rPr>
                <w:sz w:val="20"/>
                <w:szCs w:val="20"/>
              </w:rPr>
            </w:pPr>
          </w:p>
          <w:p w14:paraId="4A98B19E" w14:textId="77777777" w:rsidR="00372F66" w:rsidRPr="00400375" w:rsidRDefault="00372F66" w:rsidP="00103064">
            <w:pPr>
              <w:pStyle w:val="Betarp"/>
              <w:jc w:val="center"/>
              <w:rPr>
                <w:sz w:val="20"/>
                <w:szCs w:val="20"/>
              </w:rPr>
            </w:pPr>
          </w:p>
          <w:p w14:paraId="5EE2D13D" w14:textId="77777777" w:rsidR="00372F66" w:rsidRPr="00400375" w:rsidRDefault="00372F66" w:rsidP="00103064">
            <w:pPr>
              <w:pStyle w:val="Betarp"/>
              <w:jc w:val="center"/>
              <w:rPr>
                <w:sz w:val="20"/>
                <w:szCs w:val="20"/>
              </w:rPr>
            </w:pPr>
            <w:r w:rsidRPr="00400375">
              <w:rPr>
                <w:sz w:val="20"/>
                <w:szCs w:val="20"/>
              </w:rPr>
              <w:t>114</w:t>
            </w:r>
          </w:p>
          <w:p w14:paraId="3E81FF01" w14:textId="77777777" w:rsidR="00372F66" w:rsidRPr="00400375" w:rsidRDefault="00372F66" w:rsidP="00103064">
            <w:pPr>
              <w:pStyle w:val="Betarp"/>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C20AE25" w14:textId="77777777" w:rsidR="00372F66" w:rsidRPr="00400375" w:rsidRDefault="00372F66" w:rsidP="00103064">
            <w:pPr>
              <w:pStyle w:val="Betarp"/>
              <w:jc w:val="center"/>
              <w:rPr>
                <w:sz w:val="20"/>
                <w:szCs w:val="20"/>
              </w:rPr>
            </w:pPr>
            <w:r w:rsidRPr="00400375">
              <w:rPr>
                <w:sz w:val="20"/>
                <w:szCs w:val="20"/>
                <w:shd w:val="clear" w:color="auto" w:fill="FFFFFF"/>
              </w:rPr>
              <w:t xml:space="preserve">Nijolė </w:t>
            </w:r>
            <w:proofErr w:type="spellStart"/>
            <w:r w:rsidRPr="00400375">
              <w:rPr>
                <w:sz w:val="20"/>
                <w:szCs w:val="20"/>
                <w:shd w:val="clear" w:color="auto" w:fill="FFFFFF"/>
              </w:rPr>
              <w:t>Mikalauskienė</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14:paraId="2CC580AF" w14:textId="77777777" w:rsidR="00372F66" w:rsidRPr="00400375" w:rsidRDefault="00372F66" w:rsidP="00103064">
            <w:pPr>
              <w:pStyle w:val="Betarp"/>
              <w:jc w:val="center"/>
              <w:rPr>
                <w:sz w:val="20"/>
                <w:szCs w:val="20"/>
              </w:rPr>
            </w:pPr>
            <w:r w:rsidRPr="00400375">
              <w:rPr>
                <w:sz w:val="20"/>
                <w:szCs w:val="20"/>
              </w:rPr>
              <w:t>Tel</w:t>
            </w:r>
            <w:r w:rsidRPr="00400375">
              <w:rPr>
                <w:sz w:val="20"/>
                <w:szCs w:val="20"/>
                <w:shd w:val="clear" w:color="auto" w:fill="FFFFFF"/>
              </w:rPr>
              <w:t xml:space="preserve"> 8 (612) 20834</w:t>
            </w:r>
          </w:p>
          <w:p w14:paraId="2FE678BD" w14:textId="77777777" w:rsidR="00372F66" w:rsidRPr="00400375" w:rsidRDefault="00000000" w:rsidP="00103064">
            <w:pPr>
              <w:pStyle w:val="Betarp"/>
              <w:jc w:val="center"/>
              <w:rPr>
                <w:sz w:val="20"/>
                <w:szCs w:val="20"/>
              </w:rPr>
            </w:pPr>
            <w:hyperlink r:id="rId129" w:tgtFrame="_blank" w:history="1">
              <w:r w:rsidR="00372F66" w:rsidRPr="00400375">
                <w:rPr>
                  <w:bCs w:val="0"/>
                  <w:sz w:val="20"/>
                  <w:szCs w:val="20"/>
                  <w:bdr w:val="none" w:sz="0" w:space="0" w:color="auto" w:frame="1"/>
                  <w:shd w:val="clear" w:color="auto" w:fill="FFFFFF"/>
                  <w:lang w:eastAsia="en-US"/>
                </w:rPr>
                <w:t>www.kulturosrumai.trakai.info</w:t>
              </w:r>
            </w:hyperlink>
          </w:p>
        </w:tc>
        <w:tc>
          <w:tcPr>
            <w:tcW w:w="1985" w:type="dxa"/>
            <w:tcBorders>
              <w:top w:val="single" w:sz="4" w:space="0" w:color="auto"/>
              <w:left w:val="single" w:sz="4" w:space="0" w:color="auto"/>
              <w:bottom w:val="single" w:sz="4" w:space="0" w:color="auto"/>
              <w:right w:val="single" w:sz="4" w:space="0" w:color="auto"/>
            </w:tcBorders>
            <w:vAlign w:val="center"/>
            <w:hideMark/>
          </w:tcPr>
          <w:p w14:paraId="37B2C938" w14:textId="77777777" w:rsidR="00372F66" w:rsidRPr="00400375" w:rsidRDefault="00372F66" w:rsidP="00103064">
            <w:pPr>
              <w:pStyle w:val="Betarp"/>
              <w:jc w:val="center"/>
              <w:rPr>
                <w:sz w:val="20"/>
                <w:szCs w:val="20"/>
              </w:rPr>
            </w:pPr>
            <w:r w:rsidRPr="00400375">
              <w:rPr>
                <w:sz w:val="20"/>
                <w:szCs w:val="20"/>
              </w:rPr>
              <w:t>538138, 6038539 (LKS)</w:t>
            </w:r>
          </w:p>
        </w:tc>
      </w:tr>
      <w:tr w:rsidR="00372F66" w:rsidRPr="00400375" w14:paraId="5B76CEE0" w14:textId="77777777" w:rsidTr="00103064">
        <w:tc>
          <w:tcPr>
            <w:tcW w:w="15309" w:type="dxa"/>
            <w:gridSpan w:val="8"/>
            <w:tcBorders>
              <w:top w:val="single" w:sz="4" w:space="0" w:color="auto"/>
              <w:left w:val="single" w:sz="4" w:space="0" w:color="auto"/>
              <w:bottom w:val="single" w:sz="4" w:space="0" w:color="auto"/>
              <w:right w:val="single" w:sz="4" w:space="0" w:color="auto"/>
            </w:tcBorders>
            <w:vAlign w:val="center"/>
            <w:hideMark/>
          </w:tcPr>
          <w:p w14:paraId="4B17647C" w14:textId="38FCB384" w:rsidR="00372F66" w:rsidRPr="00372F66" w:rsidRDefault="00372F66" w:rsidP="00103064">
            <w:pPr>
              <w:pStyle w:val="Betarp"/>
              <w:jc w:val="center"/>
              <w:rPr>
                <w:b/>
              </w:rPr>
            </w:pPr>
            <w:r w:rsidRPr="00372F66">
              <w:rPr>
                <w:b/>
              </w:rPr>
              <w:t>RŪDIŠKIŲ SENIŪNIJA</w:t>
            </w:r>
          </w:p>
        </w:tc>
      </w:tr>
      <w:tr w:rsidR="00372F66" w:rsidRPr="00400375" w14:paraId="7F9769F1" w14:textId="77777777" w:rsidTr="00103064">
        <w:trPr>
          <w:trHeight w:val="1457"/>
        </w:trPr>
        <w:tc>
          <w:tcPr>
            <w:tcW w:w="709" w:type="dxa"/>
            <w:tcBorders>
              <w:top w:val="single" w:sz="4" w:space="0" w:color="auto"/>
              <w:left w:val="single" w:sz="4" w:space="0" w:color="auto"/>
              <w:bottom w:val="single" w:sz="4" w:space="0" w:color="auto"/>
              <w:right w:val="single" w:sz="4" w:space="0" w:color="auto"/>
            </w:tcBorders>
            <w:vAlign w:val="center"/>
          </w:tcPr>
          <w:p w14:paraId="77EB3B71"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654569D" w14:textId="77777777" w:rsidR="00372F66" w:rsidRPr="00400375" w:rsidRDefault="00372F66" w:rsidP="00103064">
            <w:pPr>
              <w:pStyle w:val="Betarp"/>
              <w:jc w:val="center"/>
              <w:rPr>
                <w:sz w:val="20"/>
                <w:szCs w:val="20"/>
              </w:rPr>
            </w:pPr>
            <w:r w:rsidRPr="00400375">
              <w:rPr>
                <w:sz w:val="20"/>
                <w:szCs w:val="20"/>
              </w:rPr>
              <w:t>Rūdiškių gimnazija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3C8B828D" w14:textId="4698633E" w:rsidR="00372F66" w:rsidRPr="00400375" w:rsidRDefault="00372F66" w:rsidP="00103064">
            <w:pPr>
              <w:pStyle w:val="Betarp"/>
              <w:jc w:val="center"/>
              <w:rPr>
                <w:sz w:val="20"/>
                <w:szCs w:val="20"/>
              </w:rPr>
            </w:pPr>
            <w:r w:rsidRPr="00400375">
              <w:rPr>
                <w:sz w:val="20"/>
                <w:szCs w:val="20"/>
              </w:rPr>
              <w:t>Trakų g. 71</w:t>
            </w:r>
          </w:p>
        </w:tc>
        <w:tc>
          <w:tcPr>
            <w:tcW w:w="2439" w:type="dxa"/>
            <w:tcBorders>
              <w:top w:val="single" w:sz="4" w:space="0" w:color="auto"/>
              <w:left w:val="single" w:sz="4" w:space="0" w:color="auto"/>
              <w:bottom w:val="single" w:sz="4" w:space="0" w:color="auto"/>
              <w:right w:val="single" w:sz="4" w:space="0" w:color="auto"/>
            </w:tcBorders>
          </w:tcPr>
          <w:p w14:paraId="4F1C39EE" w14:textId="77777777" w:rsidR="00372F66" w:rsidRPr="00400375" w:rsidRDefault="00372F66" w:rsidP="00103064">
            <w:pPr>
              <w:pStyle w:val="Betarp"/>
              <w:jc w:val="center"/>
              <w:rPr>
                <w:sz w:val="20"/>
                <w:szCs w:val="20"/>
              </w:rPr>
            </w:pPr>
            <w:r w:rsidRPr="00400375">
              <w:rPr>
                <w:sz w:val="20"/>
                <w:szCs w:val="20"/>
              </w:rPr>
              <w:t>153</w:t>
            </w:r>
          </w:p>
          <w:p w14:paraId="08E75015" w14:textId="77777777" w:rsidR="00372F66" w:rsidRPr="00400375" w:rsidRDefault="00372F66" w:rsidP="00103064">
            <w:pPr>
              <w:pStyle w:val="Betarp"/>
              <w:jc w:val="center"/>
              <w:rPr>
                <w:sz w:val="20"/>
                <w:szCs w:val="20"/>
              </w:rPr>
            </w:pPr>
            <w:r w:rsidRPr="00400375">
              <w:rPr>
                <w:sz w:val="20"/>
                <w:szCs w:val="20"/>
              </w:rPr>
              <w:t>(Sporto salė),</w:t>
            </w:r>
          </w:p>
          <w:p w14:paraId="2CF7E955" w14:textId="77777777" w:rsidR="00372F66" w:rsidRPr="00400375" w:rsidRDefault="00372F66" w:rsidP="00103064">
            <w:pPr>
              <w:pStyle w:val="Betarp"/>
              <w:jc w:val="center"/>
              <w:rPr>
                <w:sz w:val="20"/>
                <w:szCs w:val="20"/>
              </w:rPr>
            </w:pPr>
            <w:r w:rsidRPr="00400375">
              <w:rPr>
                <w:sz w:val="20"/>
                <w:szCs w:val="20"/>
              </w:rPr>
              <w:t>288</w:t>
            </w:r>
          </w:p>
          <w:p w14:paraId="3DBF2218" w14:textId="77777777" w:rsidR="00372F66" w:rsidRPr="00400375" w:rsidRDefault="00372F66" w:rsidP="00103064">
            <w:pPr>
              <w:pStyle w:val="Betarp"/>
              <w:jc w:val="center"/>
              <w:rPr>
                <w:sz w:val="20"/>
                <w:szCs w:val="20"/>
              </w:rPr>
            </w:pPr>
            <w:r w:rsidRPr="00400375">
              <w:rPr>
                <w:sz w:val="20"/>
                <w:szCs w:val="20"/>
              </w:rPr>
              <w:t>(Sporto salė),</w:t>
            </w:r>
          </w:p>
          <w:p w14:paraId="688BBFBE" w14:textId="77777777" w:rsidR="00372F66" w:rsidRPr="00400375" w:rsidRDefault="00372F66" w:rsidP="00103064">
            <w:pPr>
              <w:pStyle w:val="Betarp"/>
              <w:jc w:val="center"/>
              <w:rPr>
                <w:sz w:val="20"/>
                <w:szCs w:val="20"/>
              </w:rPr>
            </w:pPr>
            <w:r w:rsidRPr="00400375">
              <w:rPr>
                <w:sz w:val="20"/>
                <w:szCs w:val="20"/>
              </w:rPr>
              <w:t>314</w:t>
            </w:r>
          </w:p>
          <w:p w14:paraId="5447D1BC" w14:textId="77777777" w:rsidR="00372F66" w:rsidRPr="00400375" w:rsidRDefault="00372F66" w:rsidP="00103064">
            <w:pPr>
              <w:pStyle w:val="Betarp"/>
              <w:jc w:val="center"/>
              <w:rPr>
                <w:sz w:val="20"/>
                <w:szCs w:val="20"/>
              </w:rPr>
            </w:pPr>
            <w:r w:rsidRPr="00400375">
              <w:rPr>
                <w:sz w:val="20"/>
                <w:szCs w:val="20"/>
              </w:rPr>
              <w:t>(Aktų salė),</w:t>
            </w:r>
          </w:p>
          <w:p w14:paraId="624600D9" w14:textId="77777777" w:rsidR="00372F66" w:rsidRPr="00400375" w:rsidRDefault="00372F66" w:rsidP="00103064">
            <w:pPr>
              <w:pStyle w:val="Betarp"/>
              <w:jc w:val="center"/>
              <w:rPr>
                <w:sz w:val="20"/>
                <w:szCs w:val="20"/>
              </w:rPr>
            </w:pPr>
          </w:p>
          <w:p w14:paraId="329B5FB9" w14:textId="77777777" w:rsidR="00372F66" w:rsidRPr="00400375" w:rsidRDefault="00372F66" w:rsidP="00103064">
            <w:pPr>
              <w:pStyle w:val="Betarp"/>
              <w:jc w:val="center"/>
              <w:rPr>
                <w:sz w:val="20"/>
                <w:szCs w:val="20"/>
              </w:rPr>
            </w:pPr>
            <w:r w:rsidRPr="00400375">
              <w:rPr>
                <w:sz w:val="20"/>
                <w:szCs w:val="20"/>
              </w:rPr>
              <w:t>Viso: 755</w:t>
            </w:r>
          </w:p>
        </w:tc>
        <w:tc>
          <w:tcPr>
            <w:tcW w:w="1105" w:type="dxa"/>
            <w:tcBorders>
              <w:top w:val="single" w:sz="4" w:space="0" w:color="auto"/>
              <w:left w:val="single" w:sz="4" w:space="0" w:color="auto"/>
              <w:bottom w:val="single" w:sz="4" w:space="0" w:color="auto"/>
              <w:right w:val="single" w:sz="4" w:space="0" w:color="auto"/>
            </w:tcBorders>
          </w:tcPr>
          <w:p w14:paraId="0DB3FC59" w14:textId="77777777" w:rsidR="00372F66" w:rsidRPr="00400375" w:rsidRDefault="00372F66" w:rsidP="00103064">
            <w:pPr>
              <w:pStyle w:val="Betarp"/>
              <w:jc w:val="center"/>
              <w:rPr>
                <w:sz w:val="20"/>
                <w:szCs w:val="20"/>
              </w:rPr>
            </w:pPr>
          </w:p>
          <w:p w14:paraId="4CE4A864" w14:textId="77777777" w:rsidR="00372F66" w:rsidRPr="00400375" w:rsidRDefault="00372F66" w:rsidP="00103064">
            <w:pPr>
              <w:pStyle w:val="Betarp"/>
              <w:jc w:val="center"/>
              <w:rPr>
                <w:sz w:val="20"/>
                <w:szCs w:val="20"/>
              </w:rPr>
            </w:pPr>
          </w:p>
          <w:p w14:paraId="7B1CD7CC" w14:textId="77777777" w:rsidR="00372F66" w:rsidRPr="00400375" w:rsidRDefault="00372F66" w:rsidP="00103064">
            <w:pPr>
              <w:pStyle w:val="Betarp"/>
              <w:jc w:val="center"/>
              <w:rPr>
                <w:sz w:val="20"/>
                <w:szCs w:val="20"/>
              </w:rPr>
            </w:pPr>
          </w:p>
          <w:p w14:paraId="1C8F944A" w14:textId="77777777" w:rsidR="00372F66" w:rsidRPr="00400375" w:rsidRDefault="00372F66" w:rsidP="00103064">
            <w:pPr>
              <w:pStyle w:val="Betarp"/>
              <w:jc w:val="center"/>
              <w:rPr>
                <w:sz w:val="20"/>
                <w:szCs w:val="20"/>
              </w:rPr>
            </w:pPr>
          </w:p>
          <w:p w14:paraId="4B389301" w14:textId="77777777" w:rsidR="00372F66" w:rsidRPr="00400375" w:rsidRDefault="00372F66" w:rsidP="00103064">
            <w:pPr>
              <w:pStyle w:val="Betarp"/>
              <w:jc w:val="center"/>
              <w:rPr>
                <w:sz w:val="20"/>
                <w:szCs w:val="20"/>
              </w:rPr>
            </w:pPr>
          </w:p>
          <w:p w14:paraId="546C6913" w14:textId="77777777" w:rsidR="00372F66" w:rsidRPr="00400375" w:rsidRDefault="00372F66" w:rsidP="00103064">
            <w:pPr>
              <w:pStyle w:val="Betarp"/>
              <w:jc w:val="center"/>
              <w:rPr>
                <w:sz w:val="20"/>
                <w:szCs w:val="20"/>
              </w:rPr>
            </w:pPr>
          </w:p>
          <w:p w14:paraId="5E07E454" w14:textId="77777777" w:rsidR="00372F66" w:rsidRPr="00400375" w:rsidRDefault="00372F66" w:rsidP="00103064">
            <w:pPr>
              <w:pStyle w:val="Betarp"/>
              <w:jc w:val="center"/>
              <w:rPr>
                <w:sz w:val="20"/>
                <w:szCs w:val="20"/>
              </w:rPr>
            </w:pPr>
            <w:r w:rsidRPr="00400375">
              <w:rPr>
                <w:sz w:val="20"/>
                <w:szCs w:val="20"/>
              </w:rPr>
              <w:t>503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FCF4FF7" w14:textId="77777777" w:rsidR="00372F66" w:rsidRPr="00400375" w:rsidRDefault="00372F66" w:rsidP="00103064">
            <w:pPr>
              <w:pStyle w:val="Betarp"/>
              <w:jc w:val="center"/>
              <w:rPr>
                <w:sz w:val="20"/>
                <w:szCs w:val="20"/>
              </w:rPr>
            </w:pPr>
            <w:r w:rsidRPr="00400375">
              <w:rPr>
                <w:sz w:val="20"/>
                <w:szCs w:val="20"/>
              </w:rPr>
              <w:t xml:space="preserve">Jelena </w:t>
            </w:r>
            <w:proofErr w:type="spellStart"/>
            <w:r w:rsidRPr="00400375">
              <w:rPr>
                <w:sz w:val="20"/>
                <w:szCs w:val="20"/>
              </w:rPr>
              <w:t>Ignatovič</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14:paraId="7F3BB4AE" w14:textId="77777777" w:rsidR="00372F66" w:rsidRPr="00400375" w:rsidRDefault="00372F66" w:rsidP="00103064">
            <w:pPr>
              <w:pStyle w:val="Betarp"/>
              <w:jc w:val="center"/>
              <w:rPr>
                <w:sz w:val="20"/>
                <w:szCs w:val="20"/>
              </w:rPr>
            </w:pPr>
            <w:r w:rsidRPr="00400375">
              <w:rPr>
                <w:sz w:val="20"/>
                <w:szCs w:val="20"/>
              </w:rPr>
              <w:t>(8 528) 57 225; 57 716,</w:t>
            </w:r>
          </w:p>
          <w:p w14:paraId="308F8474" w14:textId="77777777" w:rsidR="00372F66" w:rsidRPr="00400375" w:rsidRDefault="00372F66" w:rsidP="00103064">
            <w:pPr>
              <w:pStyle w:val="Betarp"/>
              <w:jc w:val="center"/>
              <w:rPr>
                <w:sz w:val="20"/>
                <w:szCs w:val="20"/>
              </w:rPr>
            </w:pPr>
            <w:r w:rsidRPr="00400375">
              <w:rPr>
                <w:sz w:val="20"/>
                <w:szCs w:val="20"/>
              </w:rPr>
              <w:t>rudiskiumok@gmail.com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D918C1" w14:textId="77777777" w:rsidR="00372F66" w:rsidRPr="00400375" w:rsidRDefault="00372F66" w:rsidP="00103064">
            <w:pPr>
              <w:pStyle w:val="Betarp"/>
              <w:jc w:val="center"/>
              <w:rPr>
                <w:sz w:val="20"/>
                <w:szCs w:val="20"/>
              </w:rPr>
            </w:pPr>
            <w:r w:rsidRPr="00400375">
              <w:rPr>
                <w:sz w:val="20"/>
                <w:szCs w:val="20"/>
              </w:rPr>
              <w:t>553131, 6042269 (LKS)</w:t>
            </w:r>
          </w:p>
        </w:tc>
      </w:tr>
      <w:tr w:rsidR="00372F66" w:rsidRPr="00400375" w14:paraId="155F24B9" w14:textId="77777777" w:rsidTr="00103064">
        <w:tc>
          <w:tcPr>
            <w:tcW w:w="15309" w:type="dxa"/>
            <w:gridSpan w:val="8"/>
            <w:tcBorders>
              <w:top w:val="single" w:sz="4" w:space="0" w:color="auto"/>
              <w:left w:val="single" w:sz="4" w:space="0" w:color="auto"/>
              <w:bottom w:val="single" w:sz="4" w:space="0" w:color="auto"/>
              <w:right w:val="single" w:sz="4" w:space="0" w:color="auto"/>
            </w:tcBorders>
            <w:vAlign w:val="center"/>
            <w:hideMark/>
          </w:tcPr>
          <w:p w14:paraId="6EC84DD7" w14:textId="34666FE6" w:rsidR="00372F66" w:rsidRPr="00372F66" w:rsidRDefault="00372F66" w:rsidP="00103064">
            <w:pPr>
              <w:pStyle w:val="Betarp"/>
              <w:jc w:val="center"/>
              <w:rPr>
                <w:b/>
              </w:rPr>
            </w:pPr>
            <w:r w:rsidRPr="00372F66">
              <w:rPr>
                <w:b/>
              </w:rPr>
              <w:t>PALUKNIO SENIŪNIJA</w:t>
            </w:r>
          </w:p>
        </w:tc>
      </w:tr>
      <w:tr w:rsidR="00372F66" w:rsidRPr="00400375" w14:paraId="32155E1A" w14:textId="77777777" w:rsidTr="00103064">
        <w:trPr>
          <w:trHeight w:val="2199"/>
        </w:trPr>
        <w:tc>
          <w:tcPr>
            <w:tcW w:w="709" w:type="dxa"/>
            <w:tcBorders>
              <w:top w:val="single" w:sz="4" w:space="0" w:color="auto"/>
              <w:left w:val="single" w:sz="4" w:space="0" w:color="auto"/>
              <w:bottom w:val="single" w:sz="4" w:space="0" w:color="auto"/>
              <w:right w:val="single" w:sz="4" w:space="0" w:color="auto"/>
            </w:tcBorders>
            <w:vAlign w:val="center"/>
          </w:tcPr>
          <w:p w14:paraId="7E108B2B"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BB7F924" w14:textId="77777777" w:rsidR="00372F66" w:rsidRPr="00400375" w:rsidRDefault="00372F66" w:rsidP="00103064">
            <w:pPr>
              <w:pStyle w:val="Betarp"/>
              <w:jc w:val="center"/>
              <w:rPr>
                <w:sz w:val="20"/>
                <w:szCs w:val="20"/>
              </w:rPr>
            </w:pPr>
          </w:p>
          <w:p w14:paraId="3BDDB21F" w14:textId="77777777" w:rsidR="00372F66" w:rsidRPr="00400375" w:rsidRDefault="00372F66" w:rsidP="00103064">
            <w:pPr>
              <w:pStyle w:val="Betarp"/>
              <w:jc w:val="center"/>
              <w:rPr>
                <w:sz w:val="20"/>
                <w:szCs w:val="20"/>
              </w:rPr>
            </w:pPr>
            <w:r w:rsidRPr="00400375">
              <w:rPr>
                <w:sz w:val="20"/>
                <w:szCs w:val="20"/>
              </w:rPr>
              <w:t xml:space="preserve"> Paluknio Longino Komolovskio gimnazija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3071326" w14:textId="5F24184A" w:rsidR="00372F66" w:rsidRPr="00400375" w:rsidRDefault="00372F66" w:rsidP="00103064">
            <w:pPr>
              <w:pStyle w:val="Betarp"/>
              <w:jc w:val="center"/>
              <w:rPr>
                <w:sz w:val="20"/>
                <w:szCs w:val="20"/>
              </w:rPr>
            </w:pPr>
            <w:r w:rsidRPr="00400375">
              <w:rPr>
                <w:sz w:val="20"/>
                <w:szCs w:val="20"/>
              </w:rPr>
              <w:t>Vilniaus g. 2a</w:t>
            </w:r>
          </w:p>
        </w:tc>
        <w:tc>
          <w:tcPr>
            <w:tcW w:w="2439" w:type="dxa"/>
            <w:tcBorders>
              <w:top w:val="single" w:sz="4" w:space="0" w:color="auto"/>
              <w:left w:val="single" w:sz="4" w:space="0" w:color="auto"/>
              <w:bottom w:val="single" w:sz="4" w:space="0" w:color="auto"/>
              <w:right w:val="single" w:sz="4" w:space="0" w:color="auto"/>
            </w:tcBorders>
          </w:tcPr>
          <w:p w14:paraId="01766204" w14:textId="77777777" w:rsidR="00372F66" w:rsidRPr="00400375" w:rsidRDefault="00372F66" w:rsidP="00103064">
            <w:pPr>
              <w:pStyle w:val="Betarp"/>
              <w:jc w:val="center"/>
              <w:rPr>
                <w:sz w:val="20"/>
                <w:szCs w:val="20"/>
              </w:rPr>
            </w:pPr>
            <w:r w:rsidRPr="00400375">
              <w:rPr>
                <w:sz w:val="20"/>
                <w:szCs w:val="20"/>
              </w:rPr>
              <w:t>119</w:t>
            </w:r>
          </w:p>
          <w:p w14:paraId="359AD253" w14:textId="77777777" w:rsidR="00372F66" w:rsidRPr="00400375" w:rsidRDefault="00372F66" w:rsidP="00103064">
            <w:pPr>
              <w:pStyle w:val="Betarp"/>
              <w:jc w:val="center"/>
              <w:rPr>
                <w:sz w:val="20"/>
                <w:szCs w:val="20"/>
              </w:rPr>
            </w:pPr>
            <w:r w:rsidRPr="00400375">
              <w:rPr>
                <w:sz w:val="20"/>
                <w:szCs w:val="20"/>
              </w:rPr>
              <w:t>(Aktų salė),</w:t>
            </w:r>
          </w:p>
          <w:p w14:paraId="0F838DB4" w14:textId="77777777" w:rsidR="00372F66" w:rsidRPr="00400375" w:rsidRDefault="00372F66" w:rsidP="00103064">
            <w:pPr>
              <w:pStyle w:val="Betarp"/>
              <w:jc w:val="center"/>
              <w:rPr>
                <w:sz w:val="20"/>
                <w:szCs w:val="20"/>
              </w:rPr>
            </w:pPr>
            <w:r w:rsidRPr="00400375">
              <w:rPr>
                <w:sz w:val="20"/>
                <w:szCs w:val="20"/>
              </w:rPr>
              <w:t>79</w:t>
            </w:r>
          </w:p>
          <w:p w14:paraId="44DFDF46" w14:textId="77777777" w:rsidR="00372F66" w:rsidRPr="00400375" w:rsidRDefault="00372F66" w:rsidP="00103064">
            <w:pPr>
              <w:pStyle w:val="Betarp"/>
              <w:jc w:val="center"/>
              <w:rPr>
                <w:sz w:val="20"/>
                <w:szCs w:val="20"/>
              </w:rPr>
            </w:pPr>
            <w:r w:rsidRPr="00400375">
              <w:rPr>
                <w:sz w:val="20"/>
                <w:szCs w:val="20"/>
              </w:rPr>
              <w:t>(Rūbinė),</w:t>
            </w:r>
          </w:p>
          <w:p w14:paraId="5B8552B3" w14:textId="77777777" w:rsidR="00372F66" w:rsidRPr="00400375" w:rsidRDefault="00372F66" w:rsidP="00103064">
            <w:pPr>
              <w:pStyle w:val="Betarp"/>
              <w:jc w:val="center"/>
              <w:rPr>
                <w:sz w:val="20"/>
                <w:szCs w:val="20"/>
              </w:rPr>
            </w:pPr>
            <w:r w:rsidRPr="00400375">
              <w:rPr>
                <w:sz w:val="20"/>
                <w:szCs w:val="20"/>
              </w:rPr>
              <w:t>54</w:t>
            </w:r>
          </w:p>
          <w:p w14:paraId="24C287CD" w14:textId="77777777" w:rsidR="00372F66" w:rsidRPr="00400375" w:rsidRDefault="00372F66" w:rsidP="00103064">
            <w:pPr>
              <w:pStyle w:val="Betarp"/>
              <w:jc w:val="center"/>
              <w:rPr>
                <w:sz w:val="20"/>
                <w:szCs w:val="20"/>
              </w:rPr>
            </w:pPr>
            <w:r w:rsidRPr="00400375">
              <w:rPr>
                <w:sz w:val="20"/>
                <w:szCs w:val="20"/>
              </w:rPr>
              <w:t>(Technologijos kabinetas (berniukų),</w:t>
            </w:r>
          </w:p>
          <w:p w14:paraId="55E09717" w14:textId="77777777" w:rsidR="00372F66" w:rsidRPr="00400375" w:rsidRDefault="00372F66" w:rsidP="00103064">
            <w:pPr>
              <w:pStyle w:val="Betarp"/>
              <w:jc w:val="center"/>
              <w:rPr>
                <w:sz w:val="20"/>
                <w:szCs w:val="20"/>
              </w:rPr>
            </w:pPr>
            <w:r w:rsidRPr="00400375">
              <w:rPr>
                <w:sz w:val="20"/>
                <w:szCs w:val="20"/>
              </w:rPr>
              <w:t>34</w:t>
            </w:r>
          </w:p>
          <w:p w14:paraId="24114278" w14:textId="77777777" w:rsidR="00372F66" w:rsidRPr="00400375" w:rsidRDefault="00372F66" w:rsidP="00103064">
            <w:pPr>
              <w:pStyle w:val="Betarp"/>
              <w:jc w:val="center"/>
              <w:rPr>
                <w:sz w:val="20"/>
                <w:szCs w:val="20"/>
              </w:rPr>
            </w:pPr>
            <w:r w:rsidRPr="00400375">
              <w:rPr>
                <w:sz w:val="20"/>
                <w:szCs w:val="20"/>
              </w:rPr>
              <w:t>(Lietuvių k. ir tikybos kabinetas)</w:t>
            </w:r>
          </w:p>
          <w:p w14:paraId="452FCBC3" w14:textId="77777777" w:rsidR="00372F66" w:rsidRPr="00400375" w:rsidRDefault="00372F66" w:rsidP="00103064">
            <w:pPr>
              <w:pStyle w:val="Betarp"/>
              <w:jc w:val="center"/>
              <w:rPr>
                <w:sz w:val="20"/>
                <w:szCs w:val="20"/>
              </w:rPr>
            </w:pPr>
            <w:r w:rsidRPr="00400375">
              <w:rPr>
                <w:sz w:val="20"/>
                <w:szCs w:val="20"/>
              </w:rPr>
              <w:t>Viso: 286</w:t>
            </w:r>
          </w:p>
        </w:tc>
        <w:tc>
          <w:tcPr>
            <w:tcW w:w="1105" w:type="dxa"/>
            <w:tcBorders>
              <w:top w:val="single" w:sz="4" w:space="0" w:color="auto"/>
              <w:left w:val="single" w:sz="4" w:space="0" w:color="auto"/>
              <w:bottom w:val="single" w:sz="4" w:space="0" w:color="auto"/>
              <w:right w:val="single" w:sz="4" w:space="0" w:color="auto"/>
            </w:tcBorders>
          </w:tcPr>
          <w:p w14:paraId="55A8CD55" w14:textId="77777777" w:rsidR="00372F66" w:rsidRPr="00400375" w:rsidRDefault="00372F66" w:rsidP="00103064">
            <w:pPr>
              <w:pStyle w:val="Betarp"/>
              <w:jc w:val="center"/>
              <w:rPr>
                <w:sz w:val="20"/>
                <w:szCs w:val="20"/>
              </w:rPr>
            </w:pPr>
          </w:p>
          <w:p w14:paraId="47DA1962" w14:textId="77777777" w:rsidR="00372F66" w:rsidRPr="00400375" w:rsidRDefault="00372F66" w:rsidP="00103064">
            <w:pPr>
              <w:pStyle w:val="Betarp"/>
              <w:jc w:val="center"/>
              <w:rPr>
                <w:sz w:val="20"/>
                <w:szCs w:val="20"/>
              </w:rPr>
            </w:pPr>
          </w:p>
          <w:p w14:paraId="150CA6D6" w14:textId="77777777" w:rsidR="00372F66" w:rsidRPr="00400375" w:rsidRDefault="00372F66" w:rsidP="00103064">
            <w:pPr>
              <w:pStyle w:val="Betarp"/>
              <w:jc w:val="center"/>
              <w:rPr>
                <w:sz w:val="20"/>
                <w:szCs w:val="20"/>
              </w:rPr>
            </w:pPr>
          </w:p>
          <w:p w14:paraId="2169183E" w14:textId="77777777" w:rsidR="00372F66" w:rsidRPr="00400375" w:rsidRDefault="00372F66" w:rsidP="00103064">
            <w:pPr>
              <w:pStyle w:val="Betarp"/>
              <w:jc w:val="center"/>
              <w:rPr>
                <w:sz w:val="20"/>
                <w:szCs w:val="20"/>
              </w:rPr>
            </w:pPr>
          </w:p>
          <w:p w14:paraId="57D3B45A" w14:textId="77777777" w:rsidR="00372F66" w:rsidRPr="00400375" w:rsidRDefault="00372F66" w:rsidP="00103064">
            <w:pPr>
              <w:pStyle w:val="Betarp"/>
              <w:jc w:val="center"/>
              <w:rPr>
                <w:sz w:val="20"/>
                <w:szCs w:val="20"/>
              </w:rPr>
            </w:pPr>
          </w:p>
          <w:p w14:paraId="6FBAB284" w14:textId="77777777" w:rsidR="00372F66" w:rsidRPr="00400375" w:rsidRDefault="00372F66" w:rsidP="00103064">
            <w:pPr>
              <w:pStyle w:val="Betarp"/>
              <w:jc w:val="center"/>
              <w:rPr>
                <w:sz w:val="20"/>
                <w:szCs w:val="20"/>
              </w:rPr>
            </w:pPr>
          </w:p>
          <w:p w14:paraId="685F5947" w14:textId="77777777" w:rsidR="00372F66" w:rsidRPr="00400375" w:rsidRDefault="00372F66" w:rsidP="00103064">
            <w:pPr>
              <w:pStyle w:val="Betarp"/>
              <w:jc w:val="center"/>
              <w:rPr>
                <w:sz w:val="20"/>
                <w:szCs w:val="20"/>
              </w:rPr>
            </w:pPr>
          </w:p>
          <w:p w14:paraId="2CF0E537" w14:textId="77777777" w:rsidR="00372F66" w:rsidRPr="00400375" w:rsidRDefault="00372F66" w:rsidP="00103064">
            <w:pPr>
              <w:pStyle w:val="Betarp"/>
              <w:jc w:val="center"/>
              <w:rPr>
                <w:sz w:val="20"/>
                <w:szCs w:val="20"/>
              </w:rPr>
            </w:pPr>
          </w:p>
          <w:p w14:paraId="30964274" w14:textId="77777777" w:rsidR="00372F66" w:rsidRPr="00400375" w:rsidRDefault="00372F66" w:rsidP="00103064">
            <w:pPr>
              <w:pStyle w:val="Betarp"/>
              <w:jc w:val="center"/>
              <w:rPr>
                <w:sz w:val="20"/>
                <w:szCs w:val="20"/>
              </w:rPr>
            </w:pPr>
          </w:p>
          <w:p w14:paraId="0F801CF5" w14:textId="77777777" w:rsidR="00372F66" w:rsidRPr="00400375" w:rsidRDefault="00372F66" w:rsidP="00103064">
            <w:pPr>
              <w:pStyle w:val="Betarp"/>
              <w:jc w:val="center"/>
              <w:rPr>
                <w:sz w:val="20"/>
                <w:szCs w:val="20"/>
              </w:rPr>
            </w:pPr>
            <w:r w:rsidRPr="00400375">
              <w:rPr>
                <w:sz w:val="20"/>
                <w:szCs w:val="20"/>
              </w:rPr>
              <w:t>190</w:t>
            </w:r>
          </w:p>
          <w:p w14:paraId="40E39B0D" w14:textId="77777777" w:rsidR="00372F66" w:rsidRPr="00400375" w:rsidRDefault="00372F66" w:rsidP="00103064">
            <w:pPr>
              <w:pStyle w:val="Betarp"/>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6C01677" w14:textId="77777777" w:rsidR="00372F66" w:rsidRPr="00400375" w:rsidRDefault="00372F66" w:rsidP="00103064">
            <w:pPr>
              <w:pStyle w:val="Betarp"/>
              <w:jc w:val="center"/>
              <w:rPr>
                <w:sz w:val="20"/>
                <w:szCs w:val="20"/>
              </w:rPr>
            </w:pPr>
            <w:r w:rsidRPr="00400375">
              <w:rPr>
                <w:sz w:val="20"/>
                <w:szCs w:val="20"/>
              </w:rPr>
              <w:t xml:space="preserve">Liudmila </w:t>
            </w:r>
            <w:proofErr w:type="spellStart"/>
            <w:r w:rsidRPr="00400375">
              <w:rPr>
                <w:sz w:val="20"/>
                <w:szCs w:val="20"/>
              </w:rPr>
              <w:t>Narkevič</w:t>
            </w:r>
            <w:proofErr w:type="spellEnd"/>
          </w:p>
        </w:tc>
        <w:tc>
          <w:tcPr>
            <w:tcW w:w="2296" w:type="dxa"/>
            <w:tcBorders>
              <w:top w:val="single" w:sz="4" w:space="0" w:color="auto"/>
              <w:left w:val="single" w:sz="4" w:space="0" w:color="auto"/>
              <w:bottom w:val="single" w:sz="4" w:space="0" w:color="auto"/>
              <w:right w:val="single" w:sz="4" w:space="0" w:color="auto"/>
            </w:tcBorders>
            <w:vAlign w:val="center"/>
            <w:hideMark/>
          </w:tcPr>
          <w:p w14:paraId="422ABDC7" w14:textId="77777777" w:rsidR="00372F66" w:rsidRPr="00400375" w:rsidRDefault="00372F66" w:rsidP="00103064">
            <w:pPr>
              <w:pStyle w:val="Betarp"/>
              <w:jc w:val="center"/>
              <w:rPr>
                <w:sz w:val="20"/>
                <w:szCs w:val="20"/>
              </w:rPr>
            </w:pPr>
            <w:r w:rsidRPr="00400375">
              <w:rPr>
                <w:sz w:val="20"/>
                <w:szCs w:val="20"/>
              </w:rPr>
              <w:t>(8 528) 61 231,</w:t>
            </w:r>
          </w:p>
          <w:p w14:paraId="7CBF6085" w14:textId="77777777" w:rsidR="00372F66" w:rsidRPr="00400375" w:rsidRDefault="00372F66" w:rsidP="00103064">
            <w:pPr>
              <w:pStyle w:val="Betarp"/>
              <w:jc w:val="center"/>
              <w:rPr>
                <w:sz w:val="20"/>
                <w:szCs w:val="20"/>
              </w:rPr>
            </w:pPr>
            <w:r w:rsidRPr="00400375">
              <w:rPr>
                <w:sz w:val="20"/>
                <w:szCs w:val="20"/>
              </w:rPr>
              <w:t>mokykla.paluknio@gmail.com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E6B75D" w14:textId="77777777" w:rsidR="00372F66" w:rsidRPr="00400375" w:rsidRDefault="00372F66" w:rsidP="00103064">
            <w:pPr>
              <w:pStyle w:val="Betarp"/>
              <w:jc w:val="center"/>
              <w:rPr>
                <w:sz w:val="20"/>
                <w:szCs w:val="20"/>
              </w:rPr>
            </w:pPr>
            <w:r w:rsidRPr="00400375">
              <w:rPr>
                <w:sz w:val="20"/>
                <w:szCs w:val="20"/>
              </w:rPr>
              <w:t>563922, 6041141 (LKS)</w:t>
            </w:r>
          </w:p>
        </w:tc>
      </w:tr>
      <w:tr w:rsidR="00372F66" w:rsidRPr="00400375" w14:paraId="13622E89" w14:textId="77777777" w:rsidTr="00103064">
        <w:trPr>
          <w:trHeight w:val="1273"/>
        </w:trPr>
        <w:tc>
          <w:tcPr>
            <w:tcW w:w="709" w:type="dxa"/>
            <w:tcBorders>
              <w:top w:val="single" w:sz="4" w:space="0" w:color="auto"/>
              <w:left w:val="single" w:sz="4" w:space="0" w:color="auto"/>
              <w:bottom w:val="single" w:sz="4" w:space="0" w:color="auto"/>
              <w:right w:val="single" w:sz="4" w:space="0" w:color="auto"/>
            </w:tcBorders>
            <w:vAlign w:val="center"/>
          </w:tcPr>
          <w:p w14:paraId="78C7D3D3"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5163154" w14:textId="77777777" w:rsidR="00372F66" w:rsidRPr="00400375" w:rsidRDefault="00372F66" w:rsidP="00103064">
            <w:pPr>
              <w:pStyle w:val="Betarp"/>
              <w:jc w:val="center"/>
              <w:rPr>
                <w:sz w:val="20"/>
                <w:szCs w:val="20"/>
              </w:rPr>
            </w:pPr>
            <w:r w:rsidRPr="00400375">
              <w:rPr>
                <w:sz w:val="20"/>
                <w:szCs w:val="20"/>
              </w:rPr>
              <w:t>Paluknio „Medeinos“ gimnazija</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F6F17BD" w14:textId="06C4B5C3" w:rsidR="00372F66" w:rsidRPr="00400375" w:rsidRDefault="00372F66" w:rsidP="00103064">
            <w:pPr>
              <w:pStyle w:val="Betarp"/>
              <w:jc w:val="center"/>
              <w:rPr>
                <w:sz w:val="20"/>
                <w:szCs w:val="20"/>
              </w:rPr>
            </w:pPr>
            <w:r w:rsidRPr="00400375">
              <w:rPr>
                <w:sz w:val="20"/>
                <w:szCs w:val="20"/>
              </w:rPr>
              <w:t>Bažnyčios g. 1</w:t>
            </w:r>
          </w:p>
        </w:tc>
        <w:tc>
          <w:tcPr>
            <w:tcW w:w="2439" w:type="dxa"/>
            <w:tcBorders>
              <w:top w:val="single" w:sz="4" w:space="0" w:color="auto"/>
              <w:left w:val="single" w:sz="4" w:space="0" w:color="auto"/>
              <w:bottom w:val="single" w:sz="4" w:space="0" w:color="auto"/>
              <w:right w:val="single" w:sz="4" w:space="0" w:color="auto"/>
            </w:tcBorders>
            <w:vAlign w:val="bottom"/>
          </w:tcPr>
          <w:p w14:paraId="43EE9EA7" w14:textId="77777777" w:rsidR="00372F66" w:rsidRPr="00400375" w:rsidRDefault="00372F66" w:rsidP="00103064">
            <w:pPr>
              <w:pStyle w:val="Betarp"/>
              <w:jc w:val="center"/>
              <w:rPr>
                <w:sz w:val="20"/>
                <w:szCs w:val="20"/>
              </w:rPr>
            </w:pPr>
          </w:p>
          <w:p w14:paraId="34494336" w14:textId="77777777" w:rsidR="00372F66" w:rsidRPr="00400375" w:rsidRDefault="00372F66" w:rsidP="00103064">
            <w:pPr>
              <w:pStyle w:val="Betarp"/>
              <w:jc w:val="center"/>
              <w:rPr>
                <w:sz w:val="20"/>
                <w:szCs w:val="20"/>
              </w:rPr>
            </w:pPr>
            <w:r w:rsidRPr="00400375">
              <w:rPr>
                <w:sz w:val="20"/>
                <w:szCs w:val="20"/>
              </w:rPr>
              <w:t>290</w:t>
            </w:r>
          </w:p>
          <w:p w14:paraId="79A44096" w14:textId="77777777" w:rsidR="00372F66" w:rsidRPr="00400375" w:rsidRDefault="00372F66" w:rsidP="00103064">
            <w:pPr>
              <w:pStyle w:val="Betarp"/>
              <w:jc w:val="center"/>
              <w:rPr>
                <w:sz w:val="20"/>
                <w:szCs w:val="20"/>
              </w:rPr>
            </w:pPr>
            <w:r w:rsidRPr="00400375">
              <w:rPr>
                <w:sz w:val="20"/>
                <w:szCs w:val="20"/>
              </w:rPr>
              <w:t>(Sporto salė),</w:t>
            </w:r>
          </w:p>
          <w:p w14:paraId="2D4EAFC2" w14:textId="77777777" w:rsidR="00372F66" w:rsidRPr="00400375" w:rsidRDefault="00372F66" w:rsidP="00103064">
            <w:pPr>
              <w:pStyle w:val="Betarp"/>
              <w:jc w:val="center"/>
              <w:rPr>
                <w:sz w:val="20"/>
                <w:szCs w:val="20"/>
              </w:rPr>
            </w:pPr>
            <w:r w:rsidRPr="00400375">
              <w:rPr>
                <w:sz w:val="20"/>
                <w:szCs w:val="20"/>
              </w:rPr>
              <w:t>115</w:t>
            </w:r>
          </w:p>
          <w:p w14:paraId="3EB9634B" w14:textId="77777777" w:rsidR="00372F66" w:rsidRPr="00400375" w:rsidRDefault="00372F66" w:rsidP="00103064">
            <w:pPr>
              <w:pStyle w:val="Betarp"/>
              <w:jc w:val="center"/>
              <w:rPr>
                <w:sz w:val="20"/>
                <w:szCs w:val="20"/>
              </w:rPr>
            </w:pPr>
            <w:r w:rsidRPr="00400375">
              <w:rPr>
                <w:sz w:val="20"/>
                <w:szCs w:val="20"/>
              </w:rPr>
              <w:t>(Aktų salė)</w:t>
            </w:r>
          </w:p>
          <w:p w14:paraId="69230877" w14:textId="77777777" w:rsidR="00372F66" w:rsidRPr="00400375" w:rsidRDefault="00372F66" w:rsidP="00103064">
            <w:pPr>
              <w:pStyle w:val="Betarp"/>
              <w:jc w:val="center"/>
              <w:rPr>
                <w:sz w:val="20"/>
                <w:szCs w:val="20"/>
              </w:rPr>
            </w:pPr>
          </w:p>
          <w:p w14:paraId="00089D5E" w14:textId="77777777" w:rsidR="00372F66" w:rsidRPr="00400375" w:rsidRDefault="00372F66" w:rsidP="00103064">
            <w:pPr>
              <w:pStyle w:val="Betarp"/>
              <w:jc w:val="center"/>
              <w:rPr>
                <w:sz w:val="20"/>
                <w:szCs w:val="20"/>
              </w:rPr>
            </w:pPr>
            <w:r w:rsidRPr="00400375">
              <w:rPr>
                <w:sz w:val="20"/>
                <w:szCs w:val="20"/>
              </w:rPr>
              <w:t>Viso: 405</w:t>
            </w:r>
          </w:p>
        </w:tc>
        <w:tc>
          <w:tcPr>
            <w:tcW w:w="1105" w:type="dxa"/>
            <w:tcBorders>
              <w:top w:val="single" w:sz="4" w:space="0" w:color="auto"/>
              <w:left w:val="single" w:sz="4" w:space="0" w:color="auto"/>
              <w:bottom w:val="single" w:sz="4" w:space="0" w:color="auto"/>
              <w:right w:val="single" w:sz="4" w:space="0" w:color="auto"/>
            </w:tcBorders>
            <w:vAlign w:val="bottom"/>
          </w:tcPr>
          <w:p w14:paraId="6589D458" w14:textId="77777777" w:rsidR="00372F66" w:rsidRPr="00400375" w:rsidRDefault="00372F66" w:rsidP="00103064">
            <w:pPr>
              <w:pStyle w:val="Betarp"/>
              <w:jc w:val="center"/>
              <w:rPr>
                <w:sz w:val="20"/>
                <w:szCs w:val="20"/>
              </w:rPr>
            </w:pPr>
            <w:r w:rsidRPr="00400375">
              <w:rPr>
                <w:sz w:val="20"/>
                <w:szCs w:val="20"/>
              </w:rPr>
              <w:t>270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A432D2" w14:textId="77777777" w:rsidR="00372F66" w:rsidRPr="00400375" w:rsidRDefault="00372F66" w:rsidP="00103064">
            <w:pPr>
              <w:pStyle w:val="Betarp"/>
              <w:jc w:val="center"/>
              <w:rPr>
                <w:sz w:val="20"/>
                <w:szCs w:val="20"/>
              </w:rPr>
            </w:pPr>
            <w:r w:rsidRPr="00400375">
              <w:rPr>
                <w:sz w:val="20"/>
                <w:szCs w:val="20"/>
              </w:rPr>
              <w:t>Vytautas Gustas</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D3E9D9E" w14:textId="77777777" w:rsidR="00372F66" w:rsidRPr="00400375" w:rsidRDefault="00372F66" w:rsidP="00103064">
            <w:pPr>
              <w:pStyle w:val="Betarp"/>
              <w:jc w:val="center"/>
              <w:rPr>
                <w:sz w:val="20"/>
                <w:szCs w:val="20"/>
              </w:rPr>
            </w:pPr>
            <w:r w:rsidRPr="00400375">
              <w:rPr>
                <w:sz w:val="20"/>
                <w:szCs w:val="20"/>
              </w:rPr>
              <w:t>(8 528) 61 215,</w:t>
            </w:r>
          </w:p>
          <w:p w14:paraId="6631B600" w14:textId="77777777" w:rsidR="00372F66" w:rsidRPr="00400375" w:rsidRDefault="00372F66" w:rsidP="00103064">
            <w:pPr>
              <w:pStyle w:val="Betarp"/>
              <w:jc w:val="center"/>
              <w:rPr>
                <w:sz w:val="20"/>
                <w:szCs w:val="20"/>
              </w:rPr>
            </w:pPr>
            <w:r w:rsidRPr="00400375">
              <w:rPr>
                <w:sz w:val="20"/>
                <w:szCs w:val="20"/>
              </w:rPr>
              <w:t>medeinatr@takas.lt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2004BB" w14:textId="77777777" w:rsidR="00372F66" w:rsidRPr="00400375" w:rsidRDefault="00372F66" w:rsidP="00103064">
            <w:pPr>
              <w:pStyle w:val="Betarp"/>
              <w:jc w:val="center"/>
              <w:rPr>
                <w:sz w:val="20"/>
                <w:szCs w:val="20"/>
              </w:rPr>
            </w:pPr>
            <w:r w:rsidRPr="00400375">
              <w:rPr>
                <w:sz w:val="20"/>
                <w:szCs w:val="20"/>
              </w:rPr>
              <w:t>563910, 6041136 (LKS)</w:t>
            </w:r>
          </w:p>
        </w:tc>
      </w:tr>
      <w:tr w:rsidR="00372F66" w:rsidRPr="00400375" w14:paraId="6DE7EDAC" w14:textId="77777777" w:rsidTr="00103064">
        <w:trPr>
          <w:trHeight w:val="333"/>
        </w:trPr>
        <w:tc>
          <w:tcPr>
            <w:tcW w:w="15309" w:type="dxa"/>
            <w:gridSpan w:val="8"/>
            <w:tcBorders>
              <w:top w:val="single" w:sz="4" w:space="0" w:color="auto"/>
              <w:left w:val="single" w:sz="4" w:space="0" w:color="auto"/>
              <w:bottom w:val="single" w:sz="4" w:space="0" w:color="auto"/>
              <w:right w:val="single" w:sz="4" w:space="0" w:color="auto"/>
            </w:tcBorders>
            <w:vAlign w:val="center"/>
          </w:tcPr>
          <w:p w14:paraId="38A004E1" w14:textId="68A4CD12" w:rsidR="00372F66" w:rsidRPr="00372F66" w:rsidRDefault="00372F66" w:rsidP="00103064">
            <w:pPr>
              <w:pStyle w:val="Betarp"/>
              <w:jc w:val="center"/>
              <w:rPr>
                <w:b/>
                <w:bCs w:val="0"/>
              </w:rPr>
            </w:pPr>
            <w:r w:rsidRPr="00372F66">
              <w:rPr>
                <w:b/>
                <w:bCs w:val="0"/>
              </w:rPr>
              <w:t>GRENDAVĖS SENIŪNIJA</w:t>
            </w:r>
          </w:p>
        </w:tc>
      </w:tr>
      <w:tr w:rsidR="00372F66" w:rsidRPr="00400375" w14:paraId="42B02431" w14:textId="77777777" w:rsidTr="00103064">
        <w:trPr>
          <w:trHeight w:val="834"/>
        </w:trPr>
        <w:tc>
          <w:tcPr>
            <w:tcW w:w="709" w:type="dxa"/>
            <w:tcBorders>
              <w:top w:val="single" w:sz="4" w:space="0" w:color="auto"/>
              <w:left w:val="single" w:sz="4" w:space="0" w:color="auto"/>
              <w:bottom w:val="single" w:sz="4" w:space="0" w:color="auto"/>
              <w:right w:val="single" w:sz="4" w:space="0" w:color="auto"/>
            </w:tcBorders>
            <w:vAlign w:val="center"/>
          </w:tcPr>
          <w:p w14:paraId="7595D9B1" w14:textId="77777777" w:rsidR="00372F66" w:rsidRPr="00400375" w:rsidRDefault="00372F66" w:rsidP="00372F66">
            <w:pPr>
              <w:pStyle w:val="Betarp"/>
              <w:numPr>
                <w:ilvl w:val="0"/>
                <w:numId w:val="10"/>
              </w:num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0CD3F09" w14:textId="77777777" w:rsidR="00372F66" w:rsidRPr="00400375" w:rsidRDefault="00372F66" w:rsidP="00103064">
            <w:pPr>
              <w:pStyle w:val="Betarp"/>
              <w:jc w:val="center"/>
              <w:rPr>
                <w:sz w:val="20"/>
                <w:szCs w:val="20"/>
              </w:rPr>
            </w:pPr>
            <w:proofErr w:type="spellStart"/>
            <w:r w:rsidRPr="00400375">
              <w:rPr>
                <w:sz w:val="20"/>
                <w:szCs w:val="20"/>
              </w:rPr>
              <w:t>Grendavės</w:t>
            </w:r>
            <w:proofErr w:type="spellEnd"/>
            <w:r w:rsidRPr="00400375">
              <w:rPr>
                <w:sz w:val="20"/>
                <w:szCs w:val="20"/>
              </w:rPr>
              <w:t xml:space="preserve"> seniūnija</w:t>
            </w:r>
          </w:p>
        </w:tc>
        <w:tc>
          <w:tcPr>
            <w:tcW w:w="2522" w:type="dxa"/>
            <w:tcBorders>
              <w:top w:val="single" w:sz="4" w:space="0" w:color="auto"/>
              <w:left w:val="single" w:sz="4" w:space="0" w:color="auto"/>
              <w:bottom w:val="single" w:sz="4" w:space="0" w:color="auto"/>
              <w:right w:val="single" w:sz="4" w:space="0" w:color="auto"/>
            </w:tcBorders>
            <w:vAlign w:val="center"/>
          </w:tcPr>
          <w:p w14:paraId="2CF7E6C1" w14:textId="77777777" w:rsidR="00372F66" w:rsidRPr="00400375" w:rsidRDefault="00372F66" w:rsidP="00103064">
            <w:pPr>
              <w:pStyle w:val="Betarp"/>
              <w:jc w:val="center"/>
              <w:rPr>
                <w:sz w:val="20"/>
                <w:szCs w:val="20"/>
              </w:rPr>
            </w:pPr>
            <w:r w:rsidRPr="00400375">
              <w:rPr>
                <w:sz w:val="20"/>
                <w:szCs w:val="20"/>
              </w:rPr>
              <w:t>Ežero g. 1</w:t>
            </w:r>
          </w:p>
        </w:tc>
        <w:tc>
          <w:tcPr>
            <w:tcW w:w="2439" w:type="dxa"/>
            <w:tcBorders>
              <w:top w:val="single" w:sz="4" w:space="0" w:color="auto"/>
              <w:left w:val="single" w:sz="4" w:space="0" w:color="auto"/>
              <w:bottom w:val="single" w:sz="4" w:space="0" w:color="auto"/>
              <w:right w:val="single" w:sz="4" w:space="0" w:color="auto"/>
            </w:tcBorders>
            <w:vAlign w:val="bottom"/>
          </w:tcPr>
          <w:p w14:paraId="3D5C5394" w14:textId="77777777" w:rsidR="00372F66" w:rsidRPr="00400375" w:rsidRDefault="00372F66" w:rsidP="00103064">
            <w:pPr>
              <w:pStyle w:val="Betarp"/>
              <w:jc w:val="center"/>
              <w:rPr>
                <w:sz w:val="20"/>
                <w:szCs w:val="20"/>
              </w:rPr>
            </w:pPr>
            <w:r w:rsidRPr="00400375">
              <w:rPr>
                <w:sz w:val="20"/>
                <w:szCs w:val="20"/>
              </w:rPr>
              <w:t>84,80</w:t>
            </w:r>
          </w:p>
        </w:tc>
        <w:tc>
          <w:tcPr>
            <w:tcW w:w="1105" w:type="dxa"/>
            <w:tcBorders>
              <w:top w:val="single" w:sz="4" w:space="0" w:color="auto"/>
              <w:left w:val="single" w:sz="4" w:space="0" w:color="auto"/>
              <w:bottom w:val="single" w:sz="4" w:space="0" w:color="auto"/>
              <w:right w:val="single" w:sz="4" w:space="0" w:color="auto"/>
            </w:tcBorders>
            <w:vAlign w:val="bottom"/>
          </w:tcPr>
          <w:p w14:paraId="19FF29F6" w14:textId="77777777" w:rsidR="00372F66" w:rsidRPr="00400375" w:rsidRDefault="00372F66" w:rsidP="00103064">
            <w:pPr>
              <w:pStyle w:val="Betarp"/>
              <w:jc w:val="center"/>
              <w:rPr>
                <w:sz w:val="20"/>
                <w:szCs w:val="20"/>
              </w:rPr>
            </w:pPr>
            <w:r w:rsidRPr="00400375">
              <w:rPr>
                <w:sz w:val="20"/>
                <w:szCs w:val="20"/>
              </w:rPr>
              <w:t>56</w:t>
            </w:r>
          </w:p>
        </w:tc>
        <w:tc>
          <w:tcPr>
            <w:tcW w:w="1985" w:type="dxa"/>
            <w:tcBorders>
              <w:top w:val="single" w:sz="4" w:space="0" w:color="auto"/>
              <w:left w:val="single" w:sz="4" w:space="0" w:color="auto"/>
              <w:bottom w:val="single" w:sz="4" w:space="0" w:color="auto"/>
              <w:right w:val="single" w:sz="4" w:space="0" w:color="auto"/>
            </w:tcBorders>
            <w:vAlign w:val="center"/>
          </w:tcPr>
          <w:p w14:paraId="6CF989FF" w14:textId="77777777" w:rsidR="00372F66" w:rsidRPr="00400375" w:rsidRDefault="00372F66" w:rsidP="00103064">
            <w:pPr>
              <w:pStyle w:val="Betarp"/>
              <w:jc w:val="center"/>
              <w:rPr>
                <w:sz w:val="20"/>
                <w:szCs w:val="20"/>
              </w:rPr>
            </w:pPr>
            <w:r w:rsidRPr="00400375">
              <w:rPr>
                <w:sz w:val="20"/>
                <w:szCs w:val="20"/>
              </w:rPr>
              <w:t>Saulius Janulevičius</w:t>
            </w:r>
          </w:p>
        </w:tc>
        <w:tc>
          <w:tcPr>
            <w:tcW w:w="2296" w:type="dxa"/>
            <w:tcBorders>
              <w:top w:val="single" w:sz="4" w:space="0" w:color="auto"/>
              <w:left w:val="single" w:sz="4" w:space="0" w:color="auto"/>
              <w:bottom w:val="single" w:sz="4" w:space="0" w:color="auto"/>
              <w:right w:val="single" w:sz="4" w:space="0" w:color="auto"/>
            </w:tcBorders>
            <w:vAlign w:val="center"/>
          </w:tcPr>
          <w:p w14:paraId="3C2FEE5A" w14:textId="77777777" w:rsidR="00372F66" w:rsidRPr="00400375" w:rsidRDefault="00372F66" w:rsidP="00103064">
            <w:pPr>
              <w:pStyle w:val="Betarp"/>
              <w:jc w:val="center"/>
              <w:rPr>
                <w:sz w:val="20"/>
                <w:szCs w:val="20"/>
              </w:rPr>
            </w:pPr>
            <w:r w:rsidRPr="00400375">
              <w:rPr>
                <w:sz w:val="20"/>
                <w:szCs w:val="20"/>
              </w:rPr>
              <w:t>tel. 8 61779797;</w:t>
            </w:r>
          </w:p>
          <w:p w14:paraId="15D7D022" w14:textId="77777777" w:rsidR="00372F66" w:rsidRPr="00400375" w:rsidRDefault="00372F66" w:rsidP="00103064">
            <w:pPr>
              <w:pStyle w:val="Betarp"/>
              <w:jc w:val="center"/>
              <w:rPr>
                <w:sz w:val="20"/>
                <w:szCs w:val="20"/>
              </w:rPr>
            </w:pPr>
            <w:r w:rsidRPr="00400375">
              <w:rPr>
                <w:sz w:val="20"/>
                <w:szCs w:val="20"/>
              </w:rPr>
              <w:t>saulius.janulevicius@trakai.lt</w:t>
            </w:r>
          </w:p>
        </w:tc>
        <w:tc>
          <w:tcPr>
            <w:tcW w:w="1985" w:type="dxa"/>
            <w:tcBorders>
              <w:top w:val="single" w:sz="4" w:space="0" w:color="auto"/>
              <w:left w:val="single" w:sz="4" w:space="0" w:color="auto"/>
              <w:bottom w:val="single" w:sz="4" w:space="0" w:color="auto"/>
              <w:right w:val="single" w:sz="4" w:space="0" w:color="auto"/>
            </w:tcBorders>
            <w:vAlign w:val="center"/>
          </w:tcPr>
          <w:p w14:paraId="13586F3D" w14:textId="77777777" w:rsidR="00372F66" w:rsidRPr="00400375" w:rsidRDefault="00372F66" w:rsidP="00103064">
            <w:pPr>
              <w:pStyle w:val="Betarp"/>
              <w:jc w:val="center"/>
              <w:rPr>
                <w:sz w:val="20"/>
                <w:szCs w:val="20"/>
              </w:rPr>
            </w:pPr>
            <w:r w:rsidRPr="00400375">
              <w:rPr>
                <w:sz w:val="20"/>
                <w:szCs w:val="20"/>
              </w:rPr>
              <w:t>568023, 6056644 (LKS)</w:t>
            </w:r>
          </w:p>
        </w:tc>
      </w:tr>
      <w:tr w:rsidR="00372F66" w:rsidRPr="00400375" w14:paraId="272938E9" w14:textId="77777777" w:rsidTr="00103064">
        <w:tc>
          <w:tcPr>
            <w:tcW w:w="15309" w:type="dxa"/>
            <w:gridSpan w:val="8"/>
            <w:tcBorders>
              <w:top w:val="single" w:sz="4" w:space="0" w:color="auto"/>
              <w:left w:val="single" w:sz="4" w:space="0" w:color="auto"/>
              <w:bottom w:val="single" w:sz="4" w:space="0" w:color="auto"/>
              <w:right w:val="single" w:sz="4" w:space="0" w:color="auto"/>
            </w:tcBorders>
            <w:vAlign w:val="center"/>
          </w:tcPr>
          <w:p w14:paraId="7A694C01" w14:textId="77777777" w:rsidR="00372F66" w:rsidRPr="00400375" w:rsidRDefault="00372F66" w:rsidP="00103064">
            <w:pPr>
              <w:pStyle w:val="Betarp"/>
              <w:jc w:val="center"/>
              <w:rPr>
                <w:b/>
                <w:sz w:val="20"/>
                <w:szCs w:val="20"/>
              </w:rPr>
            </w:pPr>
          </w:p>
          <w:p w14:paraId="3495CB42" w14:textId="77777777" w:rsidR="00372F66" w:rsidRPr="00400375" w:rsidRDefault="00372F66" w:rsidP="00103064">
            <w:pPr>
              <w:pStyle w:val="Betarp"/>
              <w:jc w:val="center"/>
              <w:rPr>
                <w:b/>
                <w:sz w:val="20"/>
                <w:szCs w:val="20"/>
              </w:rPr>
            </w:pPr>
            <w:r w:rsidRPr="00400375">
              <w:rPr>
                <w:b/>
                <w:sz w:val="20"/>
                <w:szCs w:val="20"/>
              </w:rPr>
              <w:t xml:space="preserve">Viso: </w:t>
            </w:r>
            <w:r>
              <w:rPr>
                <w:b/>
                <w:sz w:val="20"/>
                <w:szCs w:val="20"/>
              </w:rPr>
              <w:t>6 870</w:t>
            </w:r>
          </w:p>
          <w:p w14:paraId="71A3776B" w14:textId="77777777" w:rsidR="00372F66" w:rsidRPr="00400375" w:rsidRDefault="00372F66" w:rsidP="00103064">
            <w:pPr>
              <w:pStyle w:val="Betarp"/>
              <w:jc w:val="center"/>
              <w:rPr>
                <w:sz w:val="20"/>
                <w:szCs w:val="20"/>
              </w:rPr>
            </w:pPr>
          </w:p>
        </w:tc>
      </w:tr>
    </w:tbl>
    <w:p w14:paraId="04D98C91" w14:textId="77777777" w:rsidR="00000ADC" w:rsidRDefault="00000ADC" w:rsidP="00000ADC">
      <w:pPr>
        <w:spacing w:after="200" w:line="276" w:lineRule="auto"/>
        <w:jc w:val="center"/>
        <w:sectPr w:rsidR="00000ADC" w:rsidSect="000B7EC4">
          <w:pgSz w:w="16840" w:h="11910" w:orient="landscape"/>
          <w:pgMar w:top="1300" w:right="800" w:bottom="260" w:left="280" w:header="569" w:footer="0" w:gutter="0"/>
          <w:cols w:space="720"/>
          <w:docGrid w:linePitch="326"/>
        </w:sectPr>
      </w:pPr>
    </w:p>
    <w:p w14:paraId="51B0AEB9" w14:textId="77777777" w:rsidR="009F038E" w:rsidRDefault="009F038E" w:rsidP="009F038E">
      <w:pPr>
        <w:pStyle w:val="Antrat1"/>
        <w:jc w:val="center"/>
        <w:rPr>
          <w:rFonts w:ascii="Times New Roman" w:hAnsi="Times New Roman"/>
          <w:sz w:val="28"/>
          <w:szCs w:val="28"/>
        </w:rPr>
      </w:pPr>
      <w:r w:rsidRPr="003106C9">
        <w:rPr>
          <w:rFonts w:ascii="Times New Roman" w:hAnsi="Times New Roman"/>
          <w:sz w:val="28"/>
          <w:szCs w:val="28"/>
        </w:rPr>
        <w:lastRenderedPageBreak/>
        <w:t>KOLEKTYVINĖS APSAUGOS STATINIAI TRAKŲ RAJONO</w:t>
      </w:r>
      <w:r>
        <w:rPr>
          <w:rFonts w:ascii="Times New Roman" w:hAnsi="Times New Roman"/>
          <w:sz w:val="28"/>
          <w:szCs w:val="28"/>
        </w:rPr>
        <w:t xml:space="preserve"> </w:t>
      </w:r>
      <w:r w:rsidRPr="003106C9">
        <w:rPr>
          <w:rFonts w:ascii="Times New Roman" w:hAnsi="Times New Roman"/>
          <w:spacing w:val="-77"/>
          <w:sz w:val="28"/>
          <w:szCs w:val="28"/>
        </w:rPr>
        <w:t xml:space="preserve"> </w:t>
      </w:r>
      <w:r w:rsidRPr="003106C9">
        <w:rPr>
          <w:rFonts w:ascii="Times New Roman" w:hAnsi="Times New Roman"/>
          <w:sz w:val="28"/>
          <w:szCs w:val="28"/>
        </w:rPr>
        <w:t>SAVIVALDYBĖJE</w:t>
      </w:r>
    </w:p>
    <w:p w14:paraId="71C59644" w14:textId="77777777" w:rsidR="00000ADC" w:rsidRDefault="00000ADC" w:rsidP="00000ADC"/>
    <w:p w14:paraId="659700CF" w14:textId="77777777" w:rsidR="009F038E" w:rsidRDefault="009F038E" w:rsidP="00000ADC">
      <w:r w:rsidRPr="00B22A34">
        <w:rPr>
          <w:color w:val="3A3A3A"/>
          <w:shd w:val="clear" w:color="auto" w:fill="FFFFFF"/>
        </w:rPr>
        <w:t>Trakų rajono savivaldybės gyventojų skaičius 2022 m. sausio 1 d. buvo 32</w:t>
      </w:r>
      <w:r>
        <w:rPr>
          <w:rFonts w:ascii="Poppins" w:hAnsi="Poppins" w:cs="Poppins"/>
          <w:color w:val="3A3A3A"/>
          <w:sz w:val="26"/>
          <w:szCs w:val="26"/>
          <w:shd w:val="clear" w:color="auto" w:fill="FFFFFF"/>
        </w:rPr>
        <w:t> </w:t>
      </w:r>
      <w:r w:rsidRPr="00B22A34">
        <w:rPr>
          <w:color w:val="3A3A3A"/>
          <w:shd w:val="clear" w:color="auto" w:fill="FFFFFF"/>
        </w:rPr>
        <w:t>322</w:t>
      </w:r>
      <w:r>
        <w:rPr>
          <w:b/>
          <w:noProof/>
          <w:color w:val="FFFFFF"/>
          <w:sz w:val="28"/>
        </w:rPr>
        <w:drawing>
          <wp:inline distT="0" distB="0" distL="0" distR="0" wp14:anchorId="55C7073C" wp14:editId="4F6D713F">
            <wp:extent cx="104775" cy="200025"/>
            <wp:effectExtent l="0" t="0" r="9525" b="9525"/>
            <wp:docPr id="259" name="Paveikslėlis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pic:spPr>
                </pic:pic>
              </a:graphicData>
            </a:graphic>
          </wp:inline>
        </w:drawing>
      </w:r>
      <w:r>
        <w:t xml:space="preserve"> </w:t>
      </w:r>
      <w:r w:rsidRPr="003106C9">
        <w:t>Plotas: 1208 km²</w:t>
      </w:r>
    </w:p>
    <w:p w14:paraId="3E95928D" w14:textId="77777777" w:rsidR="009F038E" w:rsidRDefault="009F038E" w:rsidP="00000ADC"/>
    <w:p w14:paraId="1F0AFF77" w14:textId="450ED901" w:rsidR="009F038E" w:rsidRPr="003106C9" w:rsidRDefault="001A1BFF" w:rsidP="009F038E">
      <w:pPr>
        <w:pStyle w:val="Pagrindinistekstas"/>
        <w:spacing w:before="2" w:line="281" w:lineRule="exact"/>
      </w:pPr>
      <w:r w:rsidRPr="003106C9">
        <w:rPr>
          <w:noProof/>
        </w:rPr>
        <mc:AlternateContent>
          <mc:Choice Requires="wpg">
            <w:drawing>
              <wp:anchor distT="0" distB="0" distL="0" distR="0" simplePos="0" relativeHeight="251920896" behindDoc="1" locked="0" layoutInCell="1" allowOverlap="1" wp14:anchorId="20F6A01D" wp14:editId="33F305F5">
                <wp:simplePos x="0" y="0"/>
                <wp:positionH relativeFrom="margin">
                  <wp:posOffset>3175</wp:posOffset>
                </wp:positionH>
                <wp:positionV relativeFrom="paragraph">
                  <wp:posOffset>254000</wp:posOffset>
                </wp:positionV>
                <wp:extent cx="6372225" cy="6076950"/>
                <wp:effectExtent l="0" t="0" r="9525" b="0"/>
                <wp:wrapNone/>
                <wp:docPr id="177" name="Grupė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6076950"/>
                          <a:chOff x="1353" y="293"/>
                          <a:chExt cx="10035" cy="9570"/>
                        </a:xfrm>
                      </wpg:grpSpPr>
                      <pic:pic xmlns:pic="http://schemas.openxmlformats.org/drawingml/2006/picture">
                        <pic:nvPicPr>
                          <pic:cNvPr id="178" name="docshape11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1353" y="293"/>
                            <a:ext cx="10035" cy="95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 name="docshape11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9019" y="984"/>
                            <a:ext cx="946" cy="9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0" name="docshape119"/>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7080" y="1884"/>
                            <a:ext cx="1164" cy="10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 name="docshape12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8772" y="3286"/>
                            <a:ext cx="946" cy="9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2" name="docshape12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3691" y="3226"/>
                            <a:ext cx="944" cy="9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 name="docshape12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9357" y="5402"/>
                            <a:ext cx="946" cy="9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 name="docshape12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7375" y="5402"/>
                            <a:ext cx="946" cy="9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5" name="docshape12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3691" y="5678"/>
                            <a:ext cx="946" cy="9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6" name="docshape12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5286" y="6074"/>
                            <a:ext cx="946" cy="980"/>
                          </a:xfrm>
                          <a:prstGeom prst="rect">
                            <a:avLst/>
                          </a:prstGeom>
                          <a:noFill/>
                          <a:extLst>
                            <a:ext uri="{909E8E84-426E-40DD-AFC4-6F175D3DCCD1}">
                              <a14:hiddenFill xmlns:a14="http://schemas.microsoft.com/office/drawing/2010/main">
                                <a:solidFill>
                                  <a:srgbClr val="FFFFFF"/>
                                </a:solidFill>
                              </a14:hiddenFill>
                            </a:ext>
                          </a:extLst>
                        </pic:spPr>
                      </pic:pic>
                      <wps:wsp>
                        <wps:cNvPr id="187" name="docshape126"/>
                        <wps:cNvSpPr txBox="1">
                          <a:spLocks noChangeArrowheads="1"/>
                        </wps:cNvSpPr>
                        <wps:spPr bwMode="auto">
                          <a:xfrm>
                            <a:off x="9436" y="1580"/>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97DC4" w14:textId="77777777" w:rsidR="009F038E" w:rsidRDefault="009F038E" w:rsidP="009F038E">
                              <w:pPr>
                                <w:spacing w:line="311" w:lineRule="exact"/>
                                <w:rPr>
                                  <w:b/>
                                  <w:sz w:val="28"/>
                                </w:rPr>
                              </w:pPr>
                              <w:r>
                                <w:rPr>
                                  <w:b/>
                                  <w:sz w:val="28"/>
                                </w:rPr>
                                <w:t>9</w:t>
                              </w:r>
                            </w:p>
                          </w:txbxContent>
                        </wps:txbx>
                        <wps:bodyPr rot="0" vert="horz" wrap="square" lIns="0" tIns="0" rIns="0" bIns="0" anchor="t" anchorCtr="0" upright="1">
                          <a:noAutofit/>
                        </wps:bodyPr>
                      </wps:wsp>
                      <wps:wsp>
                        <wps:cNvPr id="188" name="docshape127"/>
                        <wps:cNvSpPr txBox="1">
                          <a:spLocks noChangeArrowheads="1"/>
                        </wps:cNvSpPr>
                        <wps:spPr bwMode="auto">
                          <a:xfrm>
                            <a:off x="7629" y="2466"/>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ACC75" w14:textId="77777777" w:rsidR="009F038E" w:rsidRPr="00D03F60" w:rsidRDefault="009F038E" w:rsidP="009F038E">
                              <w:pPr>
                                <w:spacing w:line="221" w:lineRule="exact"/>
                                <w:rPr>
                                  <w:b/>
                                </w:rPr>
                              </w:pPr>
                              <w:r>
                                <w:rPr>
                                  <w:b/>
                                </w:rPr>
                                <w:t>7</w:t>
                              </w:r>
                            </w:p>
                          </w:txbxContent>
                        </wps:txbx>
                        <wps:bodyPr rot="0" vert="horz" wrap="square" lIns="0" tIns="0" rIns="0" bIns="0" anchor="t" anchorCtr="0" upright="1">
                          <a:noAutofit/>
                        </wps:bodyPr>
                      </wps:wsp>
                      <wps:wsp>
                        <wps:cNvPr id="189" name="docshape128"/>
                        <wps:cNvSpPr txBox="1">
                          <a:spLocks noChangeArrowheads="1"/>
                        </wps:cNvSpPr>
                        <wps:spPr bwMode="auto">
                          <a:xfrm>
                            <a:off x="4105" y="3761"/>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2488B" w14:textId="77777777" w:rsidR="009F038E" w:rsidRDefault="009F038E" w:rsidP="009F038E">
                              <w:pPr>
                                <w:spacing w:line="311" w:lineRule="exact"/>
                                <w:rPr>
                                  <w:b/>
                                  <w:sz w:val="28"/>
                                </w:rPr>
                              </w:pPr>
                              <w:r>
                                <w:rPr>
                                  <w:b/>
                                  <w:sz w:val="28"/>
                                </w:rPr>
                                <w:t>2</w:t>
                              </w:r>
                            </w:p>
                          </w:txbxContent>
                        </wps:txbx>
                        <wps:bodyPr rot="0" vert="horz" wrap="square" lIns="0" tIns="0" rIns="0" bIns="0" anchor="t" anchorCtr="0" upright="1">
                          <a:noAutofit/>
                        </wps:bodyPr>
                      </wps:wsp>
                      <wps:wsp>
                        <wps:cNvPr id="190" name="docshape129"/>
                        <wps:cNvSpPr txBox="1">
                          <a:spLocks noChangeArrowheads="1"/>
                        </wps:cNvSpPr>
                        <wps:spPr bwMode="auto">
                          <a:xfrm>
                            <a:off x="9189" y="3821"/>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5E480" w14:textId="77777777" w:rsidR="009F038E" w:rsidRDefault="009F038E" w:rsidP="009F038E">
                              <w:pPr>
                                <w:spacing w:line="311" w:lineRule="exact"/>
                                <w:rPr>
                                  <w:b/>
                                  <w:sz w:val="28"/>
                                </w:rPr>
                              </w:pPr>
                              <w:r>
                                <w:rPr>
                                  <w:b/>
                                  <w:sz w:val="28"/>
                                </w:rPr>
                                <w:t>22</w:t>
                              </w:r>
                            </w:p>
                          </w:txbxContent>
                        </wps:txbx>
                        <wps:bodyPr rot="0" vert="horz" wrap="square" lIns="0" tIns="0" rIns="0" bIns="0" anchor="t" anchorCtr="0" upright="1">
                          <a:noAutofit/>
                        </wps:bodyPr>
                      </wps:wsp>
                      <wps:wsp>
                        <wps:cNvPr id="191" name="docshape130"/>
                        <wps:cNvSpPr txBox="1">
                          <a:spLocks noChangeArrowheads="1"/>
                        </wps:cNvSpPr>
                        <wps:spPr bwMode="auto">
                          <a:xfrm>
                            <a:off x="7791" y="5938"/>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D179" w14:textId="77777777" w:rsidR="009F038E" w:rsidRPr="002008E3" w:rsidRDefault="009F038E" w:rsidP="009F038E">
                              <w:pPr>
                                <w:spacing w:line="311" w:lineRule="exact"/>
                                <w:rPr>
                                  <w:b/>
                                  <w:bCs/>
                                  <w:sz w:val="28"/>
                                </w:rPr>
                              </w:pPr>
                              <w:r>
                                <w:rPr>
                                  <w:b/>
                                  <w:bCs/>
                                  <w:sz w:val="28"/>
                                </w:rPr>
                                <w:t>1</w:t>
                              </w:r>
                            </w:p>
                          </w:txbxContent>
                        </wps:txbx>
                        <wps:bodyPr rot="0" vert="horz" wrap="square" lIns="0" tIns="0" rIns="0" bIns="0" anchor="t" anchorCtr="0" upright="1">
                          <a:noAutofit/>
                        </wps:bodyPr>
                      </wps:wsp>
                      <wps:wsp>
                        <wps:cNvPr id="256" name="docshape131"/>
                        <wps:cNvSpPr txBox="1">
                          <a:spLocks noChangeArrowheads="1"/>
                        </wps:cNvSpPr>
                        <wps:spPr bwMode="auto">
                          <a:xfrm>
                            <a:off x="9774" y="5938"/>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FFA08" w14:textId="77777777" w:rsidR="009F038E" w:rsidRDefault="009F038E" w:rsidP="009F038E">
                              <w:pPr>
                                <w:spacing w:line="311" w:lineRule="exact"/>
                                <w:rPr>
                                  <w:b/>
                                  <w:sz w:val="28"/>
                                </w:rPr>
                              </w:pPr>
                              <w:r>
                                <w:rPr>
                                  <w:b/>
                                  <w:sz w:val="28"/>
                                </w:rPr>
                                <w:t>2</w:t>
                              </w:r>
                            </w:p>
                          </w:txbxContent>
                        </wps:txbx>
                        <wps:bodyPr rot="0" vert="horz" wrap="square" lIns="0" tIns="0" rIns="0" bIns="0" anchor="t" anchorCtr="0" upright="1">
                          <a:noAutofit/>
                        </wps:bodyPr>
                      </wps:wsp>
                      <wps:wsp>
                        <wps:cNvPr id="257" name="docshape132"/>
                        <wps:cNvSpPr txBox="1">
                          <a:spLocks noChangeArrowheads="1"/>
                        </wps:cNvSpPr>
                        <wps:spPr bwMode="auto">
                          <a:xfrm>
                            <a:off x="4105" y="6214"/>
                            <a:ext cx="16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7CE1D" w14:textId="77777777" w:rsidR="009F038E" w:rsidRDefault="009F038E" w:rsidP="009F038E">
                              <w:pPr>
                                <w:spacing w:line="311" w:lineRule="exact"/>
                                <w:rPr>
                                  <w:b/>
                                  <w:sz w:val="28"/>
                                </w:rPr>
                              </w:pPr>
                              <w:r>
                                <w:rPr>
                                  <w:b/>
                                  <w:sz w:val="2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6A01D" id="Grupė 177" o:spid="_x0000_s1072" style="position:absolute;margin-left:.25pt;margin-top:20pt;width:501.75pt;height:478.5pt;z-index:-251395584;mso-wrap-distance-left:0;mso-wrap-distance-right:0;mso-position-horizontal-relative:margin" coordorigin="1353,293" coordsize="10035,957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7" o:spid="_x0000_s1073" type="#_x0000_t75" style="position:absolute;left:1353;top:293;width:10035;height:9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">
                  <v:imagedata r:id="rId134" o:title=""/>
                </v:shape>
                <v:shape id="docshape118" o:spid="_x0000_s1074" type="#_x0000_t75" style="position:absolute;left:9019;top:984;width:946;height: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">
                  <v:imagedata r:id="rId135" o:title=""/>
                </v:shape>
                <v:shape id="docshape119" o:spid="_x0000_s1075" type="#_x0000_t75" style="position:absolute;left:7080;top:1884;width:1164;height:1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">
                  <v:imagedata r:id="rId136" o:title=""/>
                </v:shape>
                <v:shape id="docshape120" o:spid="_x0000_s1076" type="#_x0000_t75" style="position:absolute;left:8772;top:3286;width:946;height: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">
                  <v:imagedata r:id="rId135" o:title=""/>
                </v:shape>
                <v:shape id="docshape121" o:spid="_x0000_s1077" type="#_x0000_t75" style="position:absolute;left:3691;top:3226;width:944;height: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">
                  <v:imagedata r:id="rId135" o:title=""/>
                </v:shape>
                <v:shape id="docshape122" o:spid="_x0000_s1078" type="#_x0000_t75" style="position:absolute;left:9357;top:5402;width:946;height: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">
                  <v:imagedata r:id="rId135" o:title=""/>
                </v:shape>
                <v:shape id="docshape123" o:spid="_x0000_s1079" type="#_x0000_t75" style="position:absolute;left:7375;top:5402;width:946;height: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">
                  <v:imagedata r:id="rId135" o:title=""/>
                </v:shape>
                <v:shape id="docshape124" o:spid="_x0000_s1080" type="#_x0000_t75" style="position:absolute;left:3691;top:5678;width:946;height: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">
                  <v:imagedata r:id="rId135" o:title=""/>
                </v:shape>
                <v:shape id="docshape125" o:spid="_x0000_s1081" type="#_x0000_t75" style="position:absolute;left:5286;top:6074;width:946;height: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">
                  <v:imagedata r:id="rId135" o:title=""/>
                </v:shape>
                <v:shape id="docshape126" o:spid="_x0000_s1082" type="#_x0000_t202" style="position:absolute;left:9436;top:1580;width:16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7B297DC4" w14:textId="77777777" w:rsidR="009F038E" w:rsidRDefault="009F038E" w:rsidP="009F038E">
                        <w:pPr>
                          <w:spacing w:line="311" w:lineRule="exact"/>
                          <w:rPr>
                            <w:b/>
                            <w:sz w:val="28"/>
                          </w:rPr>
                        </w:pPr>
                        <w:r>
                          <w:rPr>
                            <w:b/>
                            <w:sz w:val="28"/>
                          </w:rPr>
                          <w:t>9</w:t>
                        </w:r>
                      </w:p>
                    </w:txbxContent>
                  </v:textbox>
                </v:shape>
                <v:shape id="docshape127" o:spid="_x0000_s1083" type="#_x0000_t202" style="position:absolute;left:7629;top:2466;width: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01CACC75" w14:textId="77777777" w:rsidR="009F038E" w:rsidRPr="00D03F60" w:rsidRDefault="009F038E" w:rsidP="009F038E">
                        <w:pPr>
                          <w:spacing w:line="221" w:lineRule="exact"/>
                          <w:rPr>
                            <w:b/>
                          </w:rPr>
                        </w:pPr>
                        <w:r>
                          <w:rPr>
                            <w:b/>
                          </w:rPr>
                          <w:t>7</w:t>
                        </w:r>
                      </w:p>
                    </w:txbxContent>
                  </v:textbox>
                </v:shape>
                <v:shape id="docshape128" o:spid="_x0000_s1084" type="#_x0000_t202" style="position:absolute;left:4105;top:3761;width:16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5C12488B" w14:textId="77777777" w:rsidR="009F038E" w:rsidRDefault="009F038E" w:rsidP="009F038E">
                        <w:pPr>
                          <w:spacing w:line="311" w:lineRule="exact"/>
                          <w:rPr>
                            <w:b/>
                            <w:sz w:val="28"/>
                          </w:rPr>
                        </w:pPr>
                        <w:r>
                          <w:rPr>
                            <w:b/>
                            <w:sz w:val="28"/>
                          </w:rPr>
                          <w:t>2</w:t>
                        </w:r>
                      </w:p>
                    </w:txbxContent>
                  </v:textbox>
                </v:shape>
                <v:shape id="docshape129" o:spid="_x0000_s1085" type="#_x0000_t202" style="position:absolute;left:9189;top:3821;width:16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4475E480" w14:textId="77777777" w:rsidR="009F038E" w:rsidRDefault="009F038E" w:rsidP="009F038E">
                        <w:pPr>
                          <w:spacing w:line="311" w:lineRule="exact"/>
                          <w:rPr>
                            <w:b/>
                            <w:sz w:val="28"/>
                          </w:rPr>
                        </w:pPr>
                        <w:r>
                          <w:rPr>
                            <w:b/>
                            <w:sz w:val="28"/>
                          </w:rPr>
                          <w:t>22</w:t>
                        </w:r>
                      </w:p>
                    </w:txbxContent>
                  </v:textbox>
                </v:shape>
                <v:shape id="_x0000_s1086" type="#_x0000_t202" style="position:absolute;left:7791;top:5938;width:16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79CBD179" w14:textId="77777777" w:rsidR="009F038E" w:rsidRPr="002008E3" w:rsidRDefault="009F038E" w:rsidP="009F038E">
                        <w:pPr>
                          <w:spacing w:line="311" w:lineRule="exact"/>
                          <w:rPr>
                            <w:b/>
                            <w:bCs/>
                            <w:sz w:val="28"/>
                          </w:rPr>
                        </w:pPr>
                        <w:r>
                          <w:rPr>
                            <w:b/>
                            <w:bCs/>
                            <w:sz w:val="28"/>
                          </w:rPr>
                          <w:t>1</w:t>
                        </w:r>
                      </w:p>
                    </w:txbxContent>
                  </v:textbox>
                </v:shape>
                <v:shape id="docshape131" o:spid="_x0000_s1087" type="#_x0000_t202" style="position:absolute;left:9774;top:5938;width:16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1B2FFA08" w14:textId="77777777" w:rsidR="009F038E" w:rsidRDefault="009F038E" w:rsidP="009F038E">
                        <w:pPr>
                          <w:spacing w:line="311" w:lineRule="exact"/>
                          <w:rPr>
                            <w:b/>
                            <w:sz w:val="28"/>
                          </w:rPr>
                        </w:pPr>
                        <w:r>
                          <w:rPr>
                            <w:b/>
                            <w:sz w:val="28"/>
                          </w:rPr>
                          <w:t>2</w:t>
                        </w:r>
                      </w:p>
                    </w:txbxContent>
                  </v:textbox>
                </v:shape>
                <v:shape id="docshape132" o:spid="_x0000_s1088" type="#_x0000_t202" style="position:absolute;left:4105;top:6214;width:16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1A97CE1D" w14:textId="77777777" w:rsidR="009F038E" w:rsidRDefault="009F038E" w:rsidP="009F038E">
                        <w:pPr>
                          <w:spacing w:line="311" w:lineRule="exact"/>
                          <w:rPr>
                            <w:b/>
                            <w:sz w:val="28"/>
                          </w:rPr>
                        </w:pPr>
                        <w:r>
                          <w:rPr>
                            <w:b/>
                            <w:sz w:val="28"/>
                          </w:rPr>
                          <w:t>2</w:t>
                        </w:r>
                      </w:p>
                    </w:txbxContent>
                  </v:textbox>
                </v:shape>
                <w10:wrap anchorx="margin"/>
              </v:group>
            </w:pict>
          </mc:Fallback>
        </mc:AlternateContent>
      </w:r>
      <w:r w:rsidR="009F038E" w:rsidRPr="003106C9">
        <w:t>Viso:</w:t>
      </w:r>
      <w:r w:rsidR="009F038E" w:rsidRPr="003106C9">
        <w:rPr>
          <w:spacing w:val="-3"/>
        </w:rPr>
        <w:t xml:space="preserve"> </w:t>
      </w:r>
      <w:r w:rsidR="009F038E" w:rsidRPr="003106C9">
        <w:t>2</w:t>
      </w:r>
      <w:r w:rsidR="009F038E">
        <w:t>6</w:t>
      </w:r>
      <w:r w:rsidR="009F038E" w:rsidRPr="003106C9">
        <w:rPr>
          <w:spacing w:val="-2"/>
        </w:rPr>
        <w:t xml:space="preserve"> </w:t>
      </w:r>
      <w:r w:rsidR="009F038E" w:rsidRPr="003106C9">
        <w:t>KA</w:t>
      </w:r>
      <w:r w:rsidR="009F038E" w:rsidRPr="003106C9">
        <w:rPr>
          <w:spacing w:val="-2"/>
        </w:rPr>
        <w:t xml:space="preserve"> </w:t>
      </w:r>
      <w:r w:rsidR="009F038E" w:rsidRPr="003106C9">
        <w:t>statiniai</w:t>
      </w:r>
    </w:p>
    <w:p w14:paraId="01B6768A" w14:textId="42A97626" w:rsidR="00000ADC" w:rsidRPr="003106C9" w:rsidRDefault="00000ADC" w:rsidP="00372F66"/>
    <w:p w14:paraId="438E8BE6" w14:textId="65A7CDDB" w:rsidR="00000ADC" w:rsidRDefault="001A1BFF" w:rsidP="00000ADC">
      <w:pPr>
        <w:pStyle w:val="Pagrindinistekstas"/>
        <w:spacing w:before="11"/>
        <w:rPr>
          <w:b/>
        </w:rPr>
      </w:pPr>
      <w:r w:rsidRPr="001A1BFF">
        <w:rPr>
          <w:noProof/>
          <w:lang w:eastAsia="en-US"/>
        </w:rPr>
        <mc:AlternateContent>
          <mc:Choice Requires="wps">
            <w:drawing>
              <wp:anchor distT="0" distB="0" distL="114300" distR="114300" simplePos="0" relativeHeight="251922944" behindDoc="0" locked="0" layoutInCell="1" allowOverlap="1" wp14:anchorId="4934F2A1" wp14:editId="568D8C6C">
                <wp:simplePos x="0" y="0"/>
                <wp:positionH relativeFrom="column">
                  <wp:posOffset>2698750</wp:posOffset>
                </wp:positionH>
                <wp:positionV relativeFrom="paragraph">
                  <wp:posOffset>3794760</wp:posOffset>
                </wp:positionV>
                <wp:extent cx="102235" cy="197485"/>
                <wp:effectExtent l="0" t="0" r="0" b="0"/>
                <wp:wrapNone/>
                <wp:docPr id="261"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E6661" w14:textId="77777777" w:rsidR="001A1BFF" w:rsidRPr="002008E3" w:rsidRDefault="001A1BFF" w:rsidP="001A1BFF">
                            <w:pPr>
                              <w:spacing w:line="311" w:lineRule="exact"/>
                              <w:rPr>
                                <w:b/>
                                <w:bCs/>
                                <w:sz w:val="28"/>
                              </w:rPr>
                            </w:pPr>
                            <w:r>
                              <w:rPr>
                                <w:b/>
                                <w:bCs/>
                                <w:sz w:val="28"/>
                              </w:rPr>
                              <w:t>1</w:t>
                            </w:r>
                          </w:p>
                        </w:txbxContent>
                      </wps:txbx>
                      <wps:bodyPr rot="0" vert="horz" wrap="square" lIns="0" tIns="0" rIns="0" bIns="0" anchor="t" anchorCtr="0" upright="1">
                        <a:noAutofit/>
                      </wps:bodyPr>
                    </wps:wsp>
                  </a:graphicData>
                </a:graphic>
              </wp:anchor>
            </w:drawing>
          </mc:Choice>
          <mc:Fallback>
            <w:pict>
              <v:shape w14:anchorId="4934F2A1" id="docshape130" o:spid="_x0000_s1089" type="#_x0000_t202" style="position:absolute;margin-left:212.5pt;margin-top:298.8pt;width:8.05pt;height:15.55pt;z-index:25192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" filled="f" stroked="f">
                <v:textbox inset="0,0,0,0">
                  <w:txbxContent>
                    <w:p w14:paraId="1A3E6661" w14:textId="77777777" w:rsidR="001A1BFF" w:rsidRPr="002008E3" w:rsidRDefault="001A1BFF" w:rsidP="001A1BFF">
                      <w:pPr>
                        <w:spacing w:line="311" w:lineRule="exact"/>
                        <w:rPr>
                          <w:b/>
                          <w:bCs/>
                          <w:sz w:val="28"/>
                        </w:rPr>
                      </w:pPr>
                      <w:r>
                        <w:rPr>
                          <w:b/>
                          <w:bCs/>
                          <w:sz w:val="28"/>
                        </w:rPr>
                        <w:t>1</w:t>
                      </w:r>
                    </w:p>
                  </w:txbxContent>
                </v:textbox>
              </v:shape>
            </w:pict>
          </mc:Fallback>
        </mc:AlternateContent>
      </w:r>
    </w:p>
    <w:p w14:paraId="4E99BDE3" w14:textId="77777777" w:rsidR="00000ADC" w:rsidRDefault="00000ADC" w:rsidP="00000ADC">
      <w:pPr>
        <w:sectPr w:rsidR="00000ADC">
          <w:pgSz w:w="11910" w:h="16840"/>
          <w:pgMar w:top="800" w:right="260" w:bottom="280" w:left="1300" w:header="569" w:footer="0" w:gutter="0"/>
          <w:cols w:space="720"/>
        </w:sectPr>
      </w:pPr>
    </w:p>
    <w:bookmarkEnd w:id="4"/>
    <w:p w14:paraId="224E2FD8" w14:textId="77777777" w:rsidR="00C859BA" w:rsidRPr="00C859BA" w:rsidRDefault="00C859BA" w:rsidP="00C859BA">
      <w:pPr>
        <w:widowControl w:val="0"/>
        <w:suppressAutoHyphens/>
        <w:autoSpaceDN w:val="0"/>
        <w:jc w:val="center"/>
        <w:textAlignment w:val="baseline"/>
        <w:rPr>
          <w:b/>
          <w:bCs/>
          <w:sz w:val="28"/>
          <w:szCs w:val="28"/>
          <w:lang w:eastAsia="lt-LT"/>
        </w:rPr>
      </w:pPr>
      <w:r w:rsidRPr="00C859BA">
        <w:rPr>
          <w:b/>
          <w:bCs/>
          <w:sz w:val="28"/>
          <w:szCs w:val="28"/>
          <w:lang w:eastAsia="lt-LT"/>
        </w:rPr>
        <w:lastRenderedPageBreak/>
        <w:t>PRIEDANGŲ SĄRAŠAS</w:t>
      </w:r>
    </w:p>
    <w:p w14:paraId="2C8E2EC3" w14:textId="4741326A" w:rsidR="00C859BA" w:rsidRPr="00C859BA" w:rsidRDefault="00C859BA" w:rsidP="00C859BA">
      <w:pPr>
        <w:widowControl w:val="0"/>
        <w:suppressAutoHyphens/>
        <w:autoSpaceDN w:val="0"/>
        <w:jc w:val="center"/>
        <w:textAlignment w:val="baseline"/>
        <w:rPr>
          <w:szCs w:val="20"/>
        </w:rPr>
      </w:pPr>
      <w:r w:rsidRPr="00C859BA">
        <w:rPr>
          <w:b/>
          <w:bCs/>
          <w:szCs w:val="20"/>
          <w:lang w:eastAsia="lt-LT"/>
        </w:rPr>
        <w:t>2023-0</w:t>
      </w:r>
      <w:r w:rsidR="002F009E">
        <w:rPr>
          <w:b/>
          <w:bCs/>
          <w:szCs w:val="20"/>
          <w:lang w:eastAsia="lt-LT"/>
        </w:rPr>
        <w:t>6</w:t>
      </w:r>
      <w:r w:rsidRPr="00C859BA">
        <w:rPr>
          <w:b/>
          <w:bCs/>
          <w:szCs w:val="20"/>
          <w:lang w:eastAsia="lt-LT"/>
        </w:rPr>
        <w:t>-</w:t>
      </w:r>
      <w:r w:rsidR="002F009E">
        <w:rPr>
          <w:b/>
          <w:bCs/>
          <w:szCs w:val="20"/>
          <w:lang w:eastAsia="lt-LT"/>
        </w:rPr>
        <w:t>27</w:t>
      </w:r>
      <w:r w:rsidR="00055D3A">
        <w:rPr>
          <w:b/>
          <w:bCs/>
          <w:szCs w:val="20"/>
          <w:lang w:eastAsia="lt-LT"/>
        </w:rPr>
        <w:t xml:space="preserve"> </w:t>
      </w:r>
      <w:r w:rsidRPr="00C859BA">
        <w:rPr>
          <w:b/>
          <w:bCs/>
          <w:szCs w:val="20"/>
          <w:lang w:eastAsia="lt-LT"/>
        </w:rPr>
        <w:t>d.</w:t>
      </w:r>
    </w:p>
    <w:p w14:paraId="65A4B8A4" w14:textId="77777777" w:rsidR="00C859BA" w:rsidRPr="00C859BA" w:rsidRDefault="00C859BA" w:rsidP="00C859BA">
      <w:pPr>
        <w:tabs>
          <w:tab w:val="left" w:pos="851"/>
          <w:tab w:val="left" w:pos="1134"/>
          <w:tab w:val="left" w:pos="1276"/>
        </w:tabs>
        <w:suppressAutoHyphens/>
        <w:autoSpaceDN w:val="0"/>
        <w:jc w:val="center"/>
        <w:textAlignment w:val="baseline"/>
        <w:rPr>
          <w:color w:val="000000"/>
          <w:lang w:eastAsia="lt-LT"/>
        </w:rPr>
      </w:pPr>
    </w:p>
    <w:tbl>
      <w:tblPr>
        <w:tblW w:w="15464" w:type="dxa"/>
        <w:tblCellMar>
          <w:left w:w="10" w:type="dxa"/>
          <w:right w:w="10" w:type="dxa"/>
        </w:tblCellMar>
        <w:tblLook w:val="04A0" w:firstRow="1" w:lastRow="0" w:firstColumn="1" w:lastColumn="0" w:noHBand="0" w:noVBand="1"/>
      </w:tblPr>
      <w:tblGrid>
        <w:gridCol w:w="765"/>
        <w:gridCol w:w="1572"/>
        <w:gridCol w:w="1572"/>
        <w:gridCol w:w="1708"/>
        <w:gridCol w:w="991"/>
        <w:gridCol w:w="2180"/>
        <w:gridCol w:w="1283"/>
        <w:gridCol w:w="1363"/>
        <w:gridCol w:w="1423"/>
        <w:gridCol w:w="1448"/>
        <w:gridCol w:w="1159"/>
      </w:tblGrid>
      <w:tr w:rsidR="002F009E" w:rsidRPr="002F009E" w14:paraId="73A4B5E4" w14:textId="77777777" w:rsidTr="00396A7C">
        <w:trPr>
          <w:trHeight w:val="1080"/>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C905E" w14:textId="77777777" w:rsidR="002F009E" w:rsidRPr="002F009E" w:rsidRDefault="002F009E" w:rsidP="002F009E">
            <w:pPr>
              <w:suppressAutoHyphens/>
              <w:autoSpaceDN w:val="0"/>
              <w:jc w:val="center"/>
              <w:textAlignment w:val="baseline"/>
              <w:rPr>
                <w:lang w:eastAsia="lt-LT"/>
              </w:rPr>
            </w:pPr>
            <w:r w:rsidRPr="002F009E">
              <w:rPr>
                <w:lang w:eastAsia="lt-LT"/>
              </w:rPr>
              <w:t>Eil. Nr.</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0DDD" w14:textId="77777777" w:rsidR="002F009E" w:rsidRPr="002F009E" w:rsidRDefault="002F009E" w:rsidP="002F009E">
            <w:pPr>
              <w:suppressAutoHyphens/>
              <w:autoSpaceDN w:val="0"/>
              <w:jc w:val="center"/>
              <w:textAlignment w:val="baseline"/>
              <w:rPr>
                <w:lang w:eastAsia="lt-LT"/>
              </w:rPr>
            </w:pPr>
            <w:r w:rsidRPr="002F009E">
              <w:rPr>
                <w:lang w:eastAsia="lt-LT"/>
              </w:rPr>
              <w:t>Seniūnija</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951A" w14:textId="77777777" w:rsidR="002F009E" w:rsidRPr="002F009E" w:rsidRDefault="002F009E" w:rsidP="002F009E">
            <w:pPr>
              <w:suppressAutoHyphens/>
              <w:autoSpaceDN w:val="0"/>
              <w:jc w:val="center"/>
              <w:textAlignment w:val="baseline"/>
              <w:rPr>
                <w:lang w:eastAsia="lt-LT"/>
              </w:rPr>
            </w:pPr>
            <w:r w:rsidRPr="002F009E">
              <w:rPr>
                <w:lang w:eastAsia="lt-LT"/>
              </w:rPr>
              <w:t>Gyvenvietė</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7DAA9" w14:textId="77777777" w:rsidR="002F009E" w:rsidRPr="002F009E" w:rsidRDefault="002F009E" w:rsidP="002F009E">
            <w:pPr>
              <w:suppressAutoHyphens/>
              <w:autoSpaceDN w:val="0"/>
              <w:jc w:val="center"/>
              <w:textAlignment w:val="baseline"/>
              <w:rPr>
                <w:lang w:eastAsia="lt-LT"/>
              </w:rPr>
            </w:pPr>
            <w:r w:rsidRPr="002F009E">
              <w:rPr>
                <w:lang w:eastAsia="lt-LT"/>
              </w:rPr>
              <w:t>Gatvė</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C8BE3" w14:textId="77777777" w:rsidR="002F009E" w:rsidRPr="002F009E" w:rsidRDefault="002F009E" w:rsidP="002F009E">
            <w:pPr>
              <w:suppressAutoHyphens/>
              <w:autoSpaceDN w:val="0"/>
              <w:jc w:val="center"/>
              <w:textAlignment w:val="baseline"/>
              <w:rPr>
                <w:lang w:eastAsia="lt-LT"/>
              </w:rPr>
            </w:pPr>
            <w:r w:rsidRPr="002F009E">
              <w:rPr>
                <w:lang w:eastAsia="lt-LT"/>
              </w:rPr>
              <w:t>Namo numeris</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F8577" w14:textId="77777777" w:rsidR="002F009E" w:rsidRPr="002F009E" w:rsidRDefault="002F009E" w:rsidP="002F009E">
            <w:pPr>
              <w:suppressAutoHyphens/>
              <w:autoSpaceDN w:val="0"/>
              <w:jc w:val="center"/>
              <w:textAlignment w:val="baseline"/>
              <w:rPr>
                <w:lang w:eastAsia="lt-LT"/>
              </w:rPr>
            </w:pPr>
            <w:r w:rsidRPr="002F009E">
              <w:rPr>
                <w:lang w:eastAsia="lt-LT"/>
              </w:rPr>
              <w:t>Objekto pavadinimas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005C4" w14:textId="77777777" w:rsidR="002F009E" w:rsidRPr="002F009E" w:rsidRDefault="002F009E" w:rsidP="002F009E">
            <w:pPr>
              <w:suppressAutoHyphens/>
              <w:autoSpaceDN w:val="0"/>
              <w:jc w:val="center"/>
              <w:textAlignment w:val="baseline"/>
              <w:rPr>
                <w:lang w:eastAsia="lt-LT"/>
              </w:rPr>
            </w:pPr>
            <w:r w:rsidRPr="002F009E">
              <w:rPr>
                <w:lang w:eastAsia="lt-LT"/>
              </w:rPr>
              <w:t xml:space="preserve">Priedangos plotas, </w:t>
            </w:r>
          </w:p>
          <w:p w14:paraId="2129FA62" w14:textId="77777777" w:rsidR="002F009E" w:rsidRPr="002F009E" w:rsidRDefault="002F009E" w:rsidP="002F009E">
            <w:pPr>
              <w:suppressAutoHyphens/>
              <w:autoSpaceDN w:val="0"/>
              <w:jc w:val="center"/>
              <w:textAlignment w:val="baseline"/>
              <w:rPr>
                <w:lang w:eastAsia="lt-LT"/>
              </w:rPr>
            </w:pPr>
            <w:r w:rsidRPr="002F009E">
              <w:rPr>
                <w:lang w:eastAsia="lt-LT"/>
              </w:rPr>
              <w:t>kv. m</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754B2" w14:textId="77777777" w:rsidR="002F009E" w:rsidRPr="002F009E" w:rsidRDefault="002F009E" w:rsidP="002F009E">
            <w:pPr>
              <w:suppressAutoHyphens/>
              <w:autoSpaceDN w:val="0"/>
              <w:jc w:val="center"/>
              <w:textAlignment w:val="baseline"/>
              <w:rPr>
                <w:color w:val="000000"/>
                <w:lang w:eastAsia="lt-LT"/>
              </w:rPr>
            </w:pPr>
            <w:r w:rsidRPr="002F009E">
              <w:rPr>
                <w:color w:val="000000"/>
                <w:lang w:eastAsia="lt-LT"/>
              </w:rPr>
              <w:t>Priedangoje talpinamų gyventojų skaičius</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91B5D" w14:textId="77777777" w:rsidR="002F009E" w:rsidRPr="002F009E" w:rsidRDefault="002F009E" w:rsidP="002F009E">
            <w:pPr>
              <w:suppressAutoHyphens/>
              <w:autoSpaceDN w:val="0"/>
              <w:jc w:val="center"/>
              <w:textAlignment w:val="baseline"/>
              <w:rPr>
                <w:szCs w:val="20"/>
              </w:rPr>
            </w:pPr>
            <w:r w:rsidRPr="002F009E">
              <w:rPr>
                <w:shd w:val="clear" w:color="auto" w:fill="FFFFFF"/>
                <w:lang w:eastAsia="lt-LT"/>
              </w:rPr>
              <w:t xml:space="preserve">Lietuvos koordinačių sistemos </w:t>
            </w:r>
            <w:r w:rsidRPr="002F009E">
              <w:rPr>
                <w:lang w:eastAsia="lt-LT"/>
              </w:rPr>
              <w:t>koordinatė X</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8B6F" w14:textId="77777777" w:rsidR="002F009E" w:rsidRPr="002F009E" w:rsidRDefault="002F009E" w:rsidP="002F009E">
            <w:pPr>
              <w:suppressAutoHyphens/>
              <w:autoSpaceDN w:val="0"/>
              <w:jc w:val="center"/>
              <w:textAlignment w:val="baseline"/>
              <w:rPr>
                <w:szCs w:val="20"/>
              </w:rPr>
            </w:pPr>
            <w:r w:rsidRPr="002F009E">
              <w:rPr>
                <w:shd w:val="clear" w:color="auto" w:fill="FFFFFF"/>
                <w:lang w:eastAsia="lt-LT"/>
              </w:rPr>
              <w:t>Lietuvos koordinačių sistemos</w:t>
            </w:r>
            <w:r w:rsidRPr="002F009E">
              <w:rPr>
                <w:lang w:eastAsia="lt-LT"/>
              </w:rPr>
              <w:t xml:space="preserve"> koordinatė Y</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11A90" w14:textId="77777777" w:rsidR="002F009E" w:rsidRPr="002F009E" w:rsidRDefault="002F009E" w:rsidP="002F009E">
            <w:pPr>
              <w:suppressAutoHyphens/>
              <w:autoSpaceDN w:val="0"/>
              <w:jc w:val="center"/>
              <w:textAlignment w:val="baseline"/>
              <w:rPr>
                <w:lang w:eastAsia="lt-LT"/>
              </w:rPr>
            </w:pPr>
            <w:r w:rsidRPr="002F009E">
              <w:rPr>
                <w:lang w:eastAsia="lt-LT"/>
              </w:rPr>
              <w:t>Pastabos</w:t>
            </w:r>
          </w:p>
        </w:tc>
      </w:tr>
      <w:tr w:rsidR="002F009E" w:rsidRPr="002F009E" w14:paraId="50B5D27A" w14:textId="77777777" w:rsidTr="00396A7C">
        <w:trPr>
          <w:trHeight w:val="375"/>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D2C9" w14:textId="77777777" w:rsidR="002F009E" w:rsidRPr="002F009E" w:rsidRDefault="002F009E" w:rsidP="002F009E">
            <w:pPr>
              <w:suppressAutoHyphens/>
              <w:autoSpaceDN w:val="0"/>
              <w:jc w:val="center"/>
              <w:textAlignment w:val="baseline"/>
              <w:rPr>
                <w:lang w:eastAsia="lt-LT"/>
              </w:rPr>
            </w:pPr>
            <w:r w:rsidRPr="002F009E">
              <w:rPr>
                <w:lang w:eastAsia="lt-LT"/>
              </w:rPr>
              <w:t>1</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233D" w14:textId="77777777" w:rsidR="002F009E" w:rsidRPr="002F009E" w:rsidRDefault="002F009E" w:rsidP="002F009E">
            <w:pPr>
              <w:suppressAutoHyphens/>
              <w:autoSpaceDN w:val="0"/>
              <w:jc w:val="center"/>
              <w:textAlignment w:val="baseline"/>
              <w:rPr>
                <w:lang w:eastAsia="lt-LT"/>
              </w:rPr>
            </w:pPr>
            <w:r w:rsidRPr="002F009E">
              <w:rPr>
                <w:lang w:eastAsia="lt-LT"/>
              </w:rPr>
              <w:t>2</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DBA2B" w14:textId="77777777" w:rsidR="002F009E" w:rsidRPr="002F009E" w:rsidRDefault="002F009E" w:rsidP="002F009E">
            <w:pPr>
              <w:suppressAutoHyphens/>
              <w:autoSpaceDN w:val="0"/>
              <w:jc w:val="center"/>
              <w:textAlignment w:val="baseline"/>
              <w:rPr>
                <w:lang w:eastAsia="lt-LT"/>
              </w:rPr>
            </w:pPr>
            <w:r w:rsidRPr="002F009E">
              <w:rPr>
                <w:lang w:eastAsia="lt-LT"/>
              </w:rPr>
              <w:t>3</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E9C0" w14:textId="77777777" w:rsidR="002F009E" w:rsidRPr="002F009E" w:rsidRDefault="002F009E" w:rsidP="002F009E">
            <w:pPr>
              <w:suppressAutoHyphens/>
              <w:autoSpaceDN w:val="0"/>
              <w:jc w:val="center"/>
              <w:textAlignment w:val="baseline"/>
              <w:rPr>
                <w:lang w:eastAsia="lt-LT"/>
              </w:rPr>
            </w:pPr>
            <w:r w:rsidRPr="002F009E">
              <w:rPr>
                <w:lang w:eastAsia="lt-LT"/>
              </w:rPr>
              <w:t>4</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3455" w14:textId="77777777" w:rsidR="002F009E" w:rsidRPr="002F009E" w:rsidRDefault="002F009E" w:rsidP="002F009E">
            <w:pPr>
              <w:suppressAutoHyphens/>
              <w:autoSpaceDN w:val="0"/>
              <w:jc w:val="center"/>
              <w:textAlignment w:val="baseline"/>
              <w:rPr>
                <w:lang w:eastAsia="lt-LT"/>
              </w:rPr>
            </w:pPr>
            <w:r w:rsidRPr="002F009E">
              <w:rPr>
                <w:lang w:eastAsia="lt-LT"/>
              </w:rPr>
              <w:t>5</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B6297" w14:textId="77777777" w:rsidR="002F009E" w:rsidRPr="002F009E" w:rsidRDefault="002F009E" w:rsidP="002F009E">
            <w:pPr>
              <w:suppressAutoHyphens/>
              <w:autoSpaceDN w:val="0"/>
              <w:jc w:val="center"/>
              <w:textAlignment w:val="baseline"/>
              <w:rPr>
                <w:lang w:eastAsia="lt-LT"/>
              </w:rPr>
            </w:pPr>
            <w:r w:rsidRPr="002F009E">
              <w:rPr>
                <w:lang w:eastAsia="lt-LT"/>
              </w:rPr>
              <w:t>6</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2029" w14:textId="77777777" w:rsidR="002F009E" w:rsidRPr="002F009E" w:rsidRDefault="002F009E" w:rsidP="002F009E">
            <w:pPr>
              <w:suppressAutoHyphens/>
              <w:autoSpaceDN w:val="0"/>
              <w:jc w:val="center"/>
              <w:textAlignment w:val="baseline"/>
              <w:rPr>
                <w:lang w:eastAsia="lt-LT"/>
              </w:rPr>
            </w:pPr>
            <w:r w:rsidRPr="002F009E">
              <w:rPr>
                <w:lang w:eastAsia="lt-LT"/>
              </w:rPr>
              <w:t>7</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8E8C" w14:textId="77777777" w:rsidR="002F009E" w:rsidRPr="002F009E" w:rsidRDefault="002F009E" w:rsidP="002F009E">
            <w:pPr>
              <w:suppressAutoHyphens/>
              <w:autoSpaceDN w:val="0"/>
              <w:jc w:val="center"/>
              <w:textAlignment w:val="baseline"/>
              <w:rPr>
                <w:lang w:eastAsia="lt-LT"/>
              </w:rPr>
            </w:pPr>
            <w:r w:rsidRPr="002F009E">
              <w:rPr>
                <w:lang w:eastAsia="lt-LT"/>
              </w:rPr>
              <w:t>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17FE7" w14:textId="77777777" w:rsidR="002F009E" w:rsidRPr="002F009E" w:rsidRDefault="002F009E" w:rsidP="002F009E">
            <w:pPr>
              <w:suppressAutoHyphens/>
              <w:autoSpaceDN w:val="0"/>
              <w:jc w:val="center"/>
              <w:textAlignment w:val="baseline"/>
              <w:rPr>
                <w:lang w:eastAsia="lt-LT"/>
              </w:rPr>
            </w:pPr>
            <w:r w:rsidRPr="002F009E">
              <w:rPr>
                <w:lang w:eastAsia="lt-LT"/>
              </w:rPr>
              <w:t>9</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A21A" w14:textId="77777777" w:rsidR="002F009E" w:rsidRPr="002F009E" w:rsidRDefault="002F009E" w:rsidP="002F009E">
            <w:pPr>
              <w:suppressAutoHyphens/>
              <w:autoSpaceDN w:val="0"/>
              <w:jc w:val="center"/>
              <w:textAlignment w:val="baseline"/>
              <w:rPr>
                <w:lang w:eastAsia="lt-LT"/>
              </w:rPr>
            </w:pPr>
            <w:r w:rsidRPr="002F009E">
              <w:rPr>
                <w:lang w:eastAsia="lt-LT"/>
              </w:rPr>
              <w:t>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B897A" w14:textId="77777777" w:rsidR="002F009E" w:rsidRPr="002F009E" w:rsidRDefault="002F009E" w:rsidP="002F009E">
            <w:pPr>
              <w:suppressAutoHyphens/>
              <w:autoSpaceDN w:val="0"/>
              <w:jc w:val="center"/>
              <w:textAlignment w:val="baseline"/>
              <w:rPr>
                <w:lang w:eastAsia="lt-LT"/>
              </w:rPr>
            </w:pPr>
            <w:r w:rsidRPr="002F009E">
              <w:rPr>
                <w:lang w:eastAsia="lt-LT"/>
              </w:rPr>
              <w:t>11</w:t>
            </w:r>
          </w:p>
        </w:tc>
      </w:tr>
      <w:tr w:rsidR="002F009E" w:rsidRPr="002F009E" w14:paraId="49AA9DDA" w14:textId="77777777" w:rsidTr="00396A7C">
        <w:trPr>
          <w:trHeight w:val="375"/>
        </w:trPr>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88542" w14:textId="77777777" w:rsidR="002F009E" w:rsidRPr="002F009E" w:rsidRDefault="002F009E" w:rsidP="002F009E">
            <w:pPr>
              <w:suppressAutoHyphens/>
              <w:autoSpaceDN w:val="0"/>
              <w:jc w:val="center"/>
              <w:textAlignment w:val="baseline"/>
              <w:rPr>
                <w:lang w:eastAsia="lt-LT"/>
              </w:rPr>
            </w:pPr>
            <w:r w:rsidRPr="002F009E">
              <w:rPr>
                <w:lang w:eastAsia="lt-LT"/>
              </w:rPr>
              <w:t>1</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D273E" w14:textId="77777777" w:rsidR="002F009E" w:rsidRPr="002F009E" w:rsidRDefault="002F009E" w:rsidP="002F009E">
            <w:pPr>
              <w:suppressAutoHyphens/>
              <w:autoSpaceDN w:val="0"/>
              <w:jc w:val="center"/>
              <w:textAlignment w:val="baseline"/>
              <w:rPr>
                <w:lang w:eastAsia="lt-LT"/>
              </w:rPr>
            </w:pPr>
            <w:r w:rsidRPr="002F009E">
              <w:rPr>
                <w:color w:val="000000"/>
              </w:rPr>
              <w:t>Trakų seniūnija</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4F6F" w14:textId="77777777" w:rsidR="002F009E" w:rsidRPr="002F009E" w:rsidRDefault="002F009E" w:rsidP="002F009E">
            <w:pPr>
              <w:suppressAutoHyphens/>
              <w:autoSpaceDN w:val="0"/>
              <w:jc w:val="center"/>
              <w:textAlignment w:val="baseline"/>
              <w:rPr>
                <w:lang w:eastAsia="lt-LT"/>
              </w:rPr>
            </w:pPr>
            <w:r w:rsidRPr="002F009E">
              <w:rPr>
                <w:color w:val="000000"/>
              </w:rPr>
              <w:t>Trakų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5453" w14:textId="77777777" w:rsidR="002F009E" w:rsidRPr="002F009E" w:rsidRDefault="002F009E" w:rsidP="002F009E">
            <w:pPr>
              <w:suppressAutoHyphens/>
              <w:autoSpaceDN w:val="0"/>
              <w:jc w:val="center"/>
              <w:textAlignment w:val="baseline"/>
              <w:rPr>
                <w:lang w:eastAsia="lt-LT"/>
              </w:rPr>
            </w:pPr>
            <w:r w:rsidRPr="002F009E">
              <w:rPr>
                <w:lang w:eastAsia="lt-LT"/>
              </w:rPr>
              <w:t>Vytauto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2EFDC" w14:textId="77777777" w:rsidR="002F009E" w:rsidRPr="002F009E" w:rsidRDefault="002F009E" w:rsidP="002F009E">
            <w:pPr>
              <w:suppressAutoHyphens/>
              <w:autoSpaceDN w:val="0"/>
              <w:jc w:val="center"/>
              <w:textAlignment w:val="baseline"/>
              <w:rPr>
                <w:lang w:eastAsia="lt-LT"/>
              </w:rPr>
            </w:pPr>
            <w:r w:rsidRPr="002F009E">
              <w:rPr>
                <w:lang w:eastAsia="lt-LT"/>
              </w:rPr>
              <w:t>69</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A07D" w14:textId="77777777" w:rsidR="002F009E" w:rsidRPr="002F009E" w:rsidRDefault="002F009E" w:rsidP="002F009E">
            <w:pPr>
              <w:suppressAutoHyphens/>
              <w:autoSpaceDN w:val="0"/>
              <w:jc w:val="center"/>
              <w:textAlignment w:val="baseline"/>
              <w:rPr>
                <w:lang w:eastAsia="lt-LT"/>
              </w:rPr>
            </w:pPr>
            <w:r w:rsidRPr="002F009E">
              <w:rPr>
                <w:szCs w:val="20"/>
              </w:rPr>
              <w:t>Trakų kultūros rūmai</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1C5E2" w14:textId="77777777" w:rsidR="002F009E" w:rsidRPr="002F009E" w:rsidRDefault="002F009E" w:rsidP="002F009E">
            <w:pPr>
              <w:suppressAutoHyphens/>
              <w:autoSpaceDN w:val="0"/>
              <w:jc w:val="center"/>
              <w:textAlignment w:val="baseline"/>
              <w:rPr>
                <w:lang w:eastAsia="lt-LT"/>
              </w:rPr>
            </w:pPr>
            <w:r w:rsidRPr="002F009E">
              <w:rPr>
                <w:szCs w:val="20"/>
              </w:rPr>
              <w:t>80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14D49" w14:textId="77777777" w:rsidR="002F009E" w:rsidRPr="002F009E" w:rsidRDefault="002F009E" w:rsidP="002F009E">
            <w:pPr>
              <w:suppressAutoHyphens/>
              <w:autoSpaceDN w:val="0"/>
              <w:jc w:val="center"/>
              <w:textAlignment w:val="baseline"/>
              <w:rPr>
                <w:lang w:eastAsia="lt-LT"/>
              </w:rPr>
            </w:pPr>
            <w:r w:rsidRPr="002F009E">
              <w:rPr>
                <w:szCs w:val="20"/>
              </w:rPr>
              <w:t>44</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ECFB8" w14:textId="77777777" w:rsidR="002F009E" w:rsidRPr="002F009E" w:rsidRDefault="002F009E" w:rsidP="002F009E">
            <w:pPr>
              <w:suppressAutoHyphens/>
              <w:autoSpaceDN w:val="0"/>
              <w:jc w:val="center"/>
              <w:textAlignment w:val="baseline"/>
              <w:rPr>
                <w:lang w:eastAsia="lt-LT"/>
              </w:rPr>
            </w:pPr>
            <w:r w:rsidRPr="002F009E">
              <w:rPr>
                <w:lang w:eastAsia="lt-LT"/>
              </w:rPr>
              <w:t>560256</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3BCC2" w14:textId="77777777" w:rsidR="002F009E" w:rsidRPr="002F009E" w:rsidRDefault="002F009E" w:rsidP="002F009E">
            <w:pPr>
              <w:suppressAutoHyphens/>
              <w:autoSpaceDN w:val="0"/>
              <w:jc w:val="center"/>
              <w:textAlignment w:val="baseline"/>
              <w:rPr>
                <w:lang w:eastAsia="lt-LT"/>
              </w:rPr>
            </w:pPr>
            <w:r w:rsidRPr="002F009E">
              <w:rPr>
                <w:szCs w:val="20"/>
              </w:rPr>
              <w:t>6056158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1C11" w14:textId="77777777" w:rsidR="002F009E" w:rsidRPr="002F009E" w:rsidRDefault="002F009E" w:rsidP="002F009E">
            <w:pPr>
              <w:suppressAutoHyphens/>
              <w:autoSpaceDN w:val="0"/>
              <w:jc w:val="center"/>
              <w:textAlignment w:val="baseline"/>
              <w:rPr>
                <w:lang w:eastAsia="lt-LT"/>
              </w:rPr>
            </w:pPr>
            <w:r w:rsidRPr="002F009E">
              <w:rPr>
                <w:szCs w:val="20"/>
              </w:rPr>
              <w:t>KAS</w:t>
            </w:r>
          </w:p>
        </w:tc>
      </w:tr>
      <w:tr w:rsidR="002F009E" w:rsidRPr="002F009E" w14:paraId="18A92F8E"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76A0B1"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2</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F80BE"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rPr>
              <w:t>Trakų seniūnija</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B5B8"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rPr>
              <w:t>Trakų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A0C44"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Birutės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55DED"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42</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1230A"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Trakų pradinė mokykla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1D97"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250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DCD25"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138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3F37D"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560656</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0C8C5"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6056114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F68D"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KAS</w:t>
            </w:r>
          </w:p>
        </w:tc>
      </w:tr>
      <w:tr w:rsidR="002F009E" w:rsidRPr="002F009E" w14:paraId="1F1A157C"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921422"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3</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B2302"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rPr>
              <w:t>Trakų seniūnija</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AE895"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rPr>
              <w:t>Trakų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6256"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Birutės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5EA5"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44</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1E53D"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Trakų gimnazija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43465"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250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ADB5D"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138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E3C00"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534131</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B534"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6049406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44BBA"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KAS</w:t>
            </w:r>
          </w:p>
        </w:tc>
      </w:tr>
      <w:tr w:rsidR="002F009E" w:rsidRPr="002F009E" w14:paraId="6116CA32"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B6F3A3"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4</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D99E4"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rPr>
              <w:t>Trakų seniūnija</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AC53"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rPr>
              <w:t>Trakų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0C698"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Birutės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F71E8"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48</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D66F"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Trakų Vytauto Didžiojo gimnazija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0B42"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360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8BFE3"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64A4B"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560406</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0F7D"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6055741</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0C26"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KAS</w:t>
            </w:r>
          </w:p>
        </w:tc>
      </w:tr>
      <w:tr w:rsidR="002F009E" w:rsidRPr="002F009E" w14:paraId="009A11BF"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57C970"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7AF65"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rPr>
              <w:t>Trakų seniūnija</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8A23"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rPr>
              <w:t>Trakų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2F64"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Birutės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E87"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38</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3BAA9"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Trakų lopšelis darželis "Ežerėlis"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A229"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35</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5E4A5"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19</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18169"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560667</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E492D"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6056256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A0763"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KAS</w:t>
            </w:r>
          </w:p>
        </w:tc>
      </w:tr>
      <w:tr w:rsidR="002F009E" w:rsidRPr="002F009E" w14:paraId="0954A07F"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A78961"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228A"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rPr>
              <w:t>Trakų seniūnija</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FAE02"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rPr>
              <w:t>Trakų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68D2"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Trakų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0A2C"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13</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F136"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Trakų lopšelis darželis "Obelėlė"</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D5313"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103</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CB0E"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57</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B90C"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560028</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1B67C"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6056570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28493"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KAS</w:t>
            </w:r>
          </w:p>
        </w:tc>
      </w:tr>
      <w:tr w:rsidR="002F009E" w:rsidRPr="002F009E" w14:paraId="67622CF7"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9DD83E"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7</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8D87" w14:textId="77777777" w:rsidR="002F009E" w:rsidRPr="002F009E" w:rsidRDefault="002F009E" w:rsidP="002F009E">
            <w:pPr>
              <w:suppressAutoHyphens/>
              <w:autoSpaceDN w:val="0"/>
              <w:ind w:firstLine="62"/>
              <w:jc w:val="center"/>
              <w:textAlignment w:val="baseline"/>
              <w:rPr>
                <w:color w:val="000000"/>
              </w:rPr>
            </w:pPr>
            <w:r w:rsidRPr="002F009E">
              <w:rPr>
                <w:color w:val="000000"/>
              </w:rPr>
              <w:t>Trakų seniūnija</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B4710" w14:textId="77777777" w:rsidR="002F009E" w:rsidRPr="002F009E" w:rsidRDefault="002F009E" w:rsidP="002F009E">
            <w:pPr>
              <w:suppressAutoHyphens/>
              <w:autoSpaceDN w:val="0"/>
              <w:ind w:firstLine="62"/>
              <w:jc w:val="center"/>
              <w:textAlignment w:val="baseline"/>
              <w:rPr>
                <w:color w:val="000000"/>
              </w:rPr>
            </w:pPr>
            <w:r w:rsidRPr="002F009E">
              <w:rPr>
                <w:color w:val="000000"/>
              </w:rPr>
              <w:t>Trakų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148B" w14:textId="77777777" w:rsidR="002F009E" w:rsidRPr="002F009E" w:rsidRDefault="002F009E" w:rsidP="002F009E">
            <w:pPr>
              <w:suppressAutoHyphens/>
              <w:autoSpaceDN w:val="0"/>
              <w:ind w:firstLine="62"/>
              <w:jc w:val="center"/>
              <w:textAlignment w:val="baseline"/>
              <w:rPr>
                <w:szCs w:val="20"/>
              </w:rPr>
            </w:pPr>
            <w:r w:rsidRPr="002F009E">
              <w:rPr>
                <w:szCs w:val="20"/>
              </w:rPr>
              <w:t>Karaimų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E944" w14:textId="77777777" w:rsidR="002F009E" w:rsidRPr="002F009E" w:rsidRDefault="002F009E" w:rsidP="002F009E">
            <w:pPr>
              <w:suppressAutoHyphens/>
              <w:autoSpaceDN w:val="0"/>
              <w:ind w:firstLine="62"/>
              <w:jc w:val="center"/>
              <w:textAlignment w:val="baseline"/>
              <w:rPr>
                <w:szCs w:val="20"/>
              </w:rPr>
            </w:pPr>
            <w:r w:rsidRPr="002F009E">
              <w:rPr>
                <w:szCs w:val="20"/>
              </w:rPr>
              <w:t>12</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3CE90" w14:textId="77777777" w:rsidR="002F009E" w:rsidRPr="002F009E" w:rsidRDefault="002F009E" w:rsidP="002F009E">
            <w:pPr>
              <w:suppressAutoHyphens/>
              <w:autoSpaceDN w:val="0"/>
              <w:ind w:firstLine="62"/>
              <w:jc w:val="center"/>
              <w:textAlignment w:val="baseline"/>
              <w:rPr>
                <w:szCs w:val="20"/>
              </w:rPr>
            </w:pPr>
            <w:r w:rsidRPr="002F009E">
              <w:rPr>
                <w:szCs w:val="20"/>
              </w:rPr>
              <w:t>Vilniaus APGV Trakų priešgaisrinė gelbėjimo tarnyba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843A0" w14:textId="77777777" w:rsidR="002F009E" w:rsidRPr="002F009E" w:rsidRDefault="002F009E" w:rsidP="002F009E">
            <w:pPr>
              <w:suppressAutoHyphens/>
              <w:autoSpaceDN w:val="0"/>
              <w:ind w:firstLine="62"/>
              <w:jc w:val="center"/>
              <w:textAlignment w:val="baseline"/>
              <w:rPr>
                <w:szCs w:val="20"/>
              </w:rPr>
            </w:pPr>
            <w:r w:rsidRPr="002F009E">
              <w:rPr>
                <w:szCs w:val="20"/>
              </w:rPr>
              <w:t>73</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73EC0" w14:textId="77777777" w:rsidR="002F009E" w:rsidRPr="002F009E" w:rsidRDefault="002F009E" w:rsidP="002F009E">
            <w:pPr>
              <w:suppressAutoHyphens/>
              <w:autoSpaceDN w:val="0"/>
              <w:ind w:firstLine="62"/>
              <w:jc w:val="center"/>
              <w:textAlignment w:val="baseline"/>
              <w:rPr>
                <w:szCs w:val="20"/>
              </w:rPr>
            </w:pPr>
            <w:r w:rsidRPr="002F009E">
              <w:rPr>
                <w:szCs w:val="20"/>
              </w:rPr>
              <w:t>40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EF555"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560297</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6B6D0"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6057084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029D8" w14:textId="77777777" w:rsidR="002F009E" w:rsidRPr="002F009E" w:rsidRDefault="002F009E" w:rsidP="002F009E">
            <w:pPr>
              <w:suppressAutoHyphens/>
              <w:autoSpaceDN w:val="0"/>
              <w:ind w:firstLine="62"/>
              <w:jc w:val="center"/>
              <w:textAlignment w:val="baseline"/>
              <w:rPr>
                <w:szCs w:val="20"/>
              </w:rPr>
            </w:pPr>
          </w:p>
        </w:tc>
      </w:tr>
      <w:tr w:rsidR="002F009E" w:rsidRPr="002F009E" w14:paraId="2553F549"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C63F658"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8</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560C"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Lentvario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80086"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Lentvario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D951"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Gėlių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5BA97"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1A</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3F53E"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Lentvario lopšelis darželis "Šilas"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422D1"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174</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876DA"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96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47B9D"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567539</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F786"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6056316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2A014"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KAS</w:t>
            </w:r>
          </w:p>
        </w:tc>
      </w:tr>
      <w:tr w:rsidR="002F009E" w:rsidRPr="002F009E" w14:paraId="35CDA19B"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F5B914"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9</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9F9A7"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Lentvario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B36CA"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Lentvario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A2EC"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Lauko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12C5"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10401"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Lentvario Versmės gimnazija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7E8B"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116</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A6ECA"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64</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227C"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567532</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C67D"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6056432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8246"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KAS</w:t>
            </w:r>
          </w:p>
        </w:tc>
      </w:tr>
      <w:tr w:rsidR="002F009E" w:rsidRPr="002F009E" w14:paraId="2C183C80"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BD798C"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10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CB936"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Lentvario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A4627"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Lentvario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119F"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Mokyklos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AD73C"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FBD71" w14:textId="77777777" w:rsidR="002F009E" w:rsidRPr="002F009E" w:rsidRDefault="002F009E" w:rsidP="002F009E">
            <w:pPr>
              <w:suppressAutoHyphens/>
              <w:autoSpaceDN w:val="0"/>
              <w:ind w:firstLine="62"/>
              <w:textAlignment w:val="baseline"/>
              <w:rPr>
                <w:color w:val="000000"/>
                <w:lang w:eastAsia="lt-LT"/>
              </w:rPr>
            </w:pPr>
            <w:r w:rsidRPr="002F009E">
              <w:rPr>
                <w:szCs w:val="20"/>
              </w:rPr>
              <w:t>Lentvario pradinė mokykla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44B5"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200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FB77B"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111</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EE0D2"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568028</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3AAC8"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6056615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BBA55" w14:textId="77777777" w:rsidR="002F009E" w:rsidRPr="002F009E" w:rsidRDefault="002F009E" w:rsidP="002F009E">
            <w:pPr>
              <w:suppressAutoHyphens/>
              <w:autoSpaceDN w:val="0"/>
              <w:ind w:firstLine="62"/>
              <w:textAlignment w:val="baseline"/>
              <w:rPr>
                <w:color w:val="000000"/>
                <w:lang w:eastAsia="lt-LT"/>
              </w:rPr>
            </w:pPr>
            <w:r w:rsidRPr="002F009E">
              <w:rPr>
                <w:szCs w:val="20"/>
              </w:rPr>
              <w:t xml:space="preserve">   KAS</w:t>
            </w:r>
          </w:p>
        </w:tc>
      </w:tr>
      <w:tr w:rsidR="002F009E" w:rsidRPr="002F009E" w14:paraId="0FA74CA3"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D5CA60"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11</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19079"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Lentvario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07CBA"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Lentvario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DAE54"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Klevų alėjos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5C6A5"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2AAFE" w14:textId="77777777" w:rsidR="002F009E" w:rsidRPr="002F009E" w:rsidRDefault="002F009E" w:rsidP="002F009E">
            <w:pPr>
              <w:suppressAutoHyphens/>
              <w:autoSpaceDN w:val="0"/>
              <w:textAlignment w:val="baseline"/>
              <w:rPr>
                <w:color w:val="000000"/>
                <w:lang w:eastAsia="lt-LT"/>
              </w:rPr>
            </w:pPr>
            <w:r w:rsidRPr="002F009E">
              <w:rPr>
                <w:szCs w:val="20"/>
              </w:rPr>
              <w:t xml:space="preserve">Trakų rajono savivaldybės viešoji </w:t>
            </w:r>
            <w:r w:rsidRPr="002F009E">
              <w:rPr>
                <w:szCs w:val="20"/>
              </w:rPr>
              <w:lastRenderedPageBreak/>
              <w:t>biblioteka, Lentvario filialas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6A047"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lastRenderedPageBreak/>
              <w:t>240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7AA5"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133</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0BDEB"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567670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2C022"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 xml:space="preserve">6057558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9113" w14:textId="77777777" w:rsidR="002F009E" w:rsidRPr="002F009E" w:rsidRDefault="002F009E" w:rsidP="002F009E">
            <w:pPr>
              <w:suppressAutoHyphens/>
              <w:autoSpaceDN w:val="0"/>
              <w:ind w:firstLine="62"/>
              <w:textAlignment w:val="baseline"/>
              <w:rPr>
                <w:color w:val="000000"/>
                <w:lang w:eastAsia="lt-LT"/>
              </w:rPr>
            </w:pPr>
            <w:r w:rsidRPr="002F009E">
              <w:rPr>
                <w:color w:val="000000"/>
                <w:lang w:eastAsia="lt-LT"/>
              </w:rPr>
              <w:t xml:space="preserve">   KAS</w:t>
            </w:r>
          </w:p>
        </w:tc>
      </w:tr>
      <w:tr w:rsidR="002F009E" w:rsidRPr="002F009E" w14:paraId="6E61FACC"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33CEAD"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12</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4EE"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Lentvario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4A69A"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Lentvario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863CC"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Geležinkelio- Klevų alėja</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95AB4" w14:textId="77777777" w:rsidR="002F009E" w:rsidRPr="002F009E" w:rsidRDefault="002F009E" w:rsidP="002F009E">
            <w:pPr>
              <w:suppressAutoHyphens/>
              <w:autoSpaceDN w:val="0"/>
              <w:ind w:firstLine="62"/>
              <w:jc w:val="center"/>
              <w:textAlignment w:val="baseline"/>
              <w:rPr>
                <w:color w:val="000000"/>
                <w:lang w:eastAsia="lt-LT"/>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A42D" w14:textId="77777777" w:rsidR="002F009E" w:rsidRPr="002F009E" w:rsidRDefault="002F009E" w:rsidP="002F009E">
            <w:pPr>
              <w:suppressAutoHyphens/>
              <w:autoSpaceDN w:val="0"/>
              <w:ind w:firstLine="62"/>
              <w:textAlignment w:val="baseline"/>
              <w:rPr>
                <w:color w:val="000000"/>
                <w:lang w:eastAsia="lt-LT"/>
              </w:rPr>
            </w:pPr>
            <w:r w:rsidRPr="002F009E">
              <w:rPr>
                <w:color w:val="000000"/>
                <w:lang w:eastAsia="lt-LT"/>
              </w:rPr>
              <w:t>Tunelis po geležinkeliu</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24B2"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640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8C0C"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355</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5180"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 xml:space="preserve">567978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04444"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6056978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790FC" w14:textId="77777777" w:rsidR="002F009E" w:rsidRPr="002F009E" w:rsidRDefault="002F009E" w:rsidP="002F009E">
            <w:pPr>
              <w:suppressAutoHyphens/>
              <w:autoSpaceDN w:val="0"/>
              <w:ind w:firstLine="62"/>
              <w:textAlignment w:val="baseline"/>
              <w:rPr>
                <w:color w:val="000000"/>
                <w:lang w:eastAsia="lt-LT"/>
              </w:rPr>
            </w:pPr>
          </w:p>
        </w:tc>
      </w:tr>
      <w:tr w:rsidR="002F009E" w:rsidRPr="002F009E" w14:paraId="48AA2CD6"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DF497D"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13</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111B"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Lentvario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42AB4"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Lentvario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6F276"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Geležinkelio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0861E" w14:textId="77777777" w:rsidR="002F009E" w:rsidRPr="002F009E" w:rsidRDefault="002F009E" w:rsidP="002F009E">
            <w:pPr>
              <w:suppressAutoHyphens/>
              <w:autoSpaceDN w:val="0"/>
              <w:ind w:firstLine="62"/>
              <w:jc w:val="center"/>
              <w:textAlignment w:val="baseline"/>
              <w:rPr>
                <w:color w:val="000000"/>
                <w:lang w:eastAsia="lt-LT"/>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5D9EE" w14:textId="77777777" w:rsidR="002F009E" w:rsidRPr="002F009E" w:rsidRDefault="002F009E" w:rsidP="002F009E">
            <w:pPr>
              <w:suppressAutoHyphens/>
              <w:autoSpaceDN w:val="0"/>
              <w:ind w:firstLine="62"/>
              <w:textAlignment w:val="baseline"/>
              <w:rPr>
                <w:color w:val="000000"/>
                <w:lang w:eastAsia="lt-LT"/>
              </w:rPr>
            </w:pPr>
            <w:r w:rsidRPr="002F009E">
              <w:rPr>
                <w:szCs w:val="20"/>
              </w:rPr>
              <w:t>Pėsčiųjų tunelis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65FAB"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400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105A8"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222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AC1C"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567620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A336"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6056981</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34D2" w14:textId="77777777" w:rsidR="002F009E" w:rsidRPr="002F009E" w:rsidRDefault="002F009E" w:rsidP="002F009E">
            <w:pPr>
              <w:suppressAutoHyphens/>
              <w:autoSpaceDN w:val="0"/>
              <w:ind w:firstLine="62"/>
              <w:textAlignment w:val="baseline"/>
              <w:rPr>
                <w:color w:val="000000"/>
                <w:lang w:eastAsia="lt-LT"/>
              </w:rPr>
            </w:pPr>
          </w:p>
        </w:tc>
      </w:tr>
      <w:tr w:rsidR="002F009E" w:rsidRPr="002F009E" w14:paraId="3322ACB8"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86F1B2"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14</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31F58"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Lentvario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6391A"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Lentvario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974E3"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Bažnyčios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E528"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26</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50E50" w14:textId="77777777" w:rsidR="002F009E" w:rsidRPr="002F009E" w:rsidRDefault="002F009E" w:rsidP="002F009E">
            <w:pPr>
              <w:suppressAutoHyphens/>
              <w:autoSpaceDN w:val="0"/>
              <w:ind w:firstLine="62"/>
              <w:textAlignment w:val="baseline"/>
              <w:rPr>
                <w:color w:val="000000"/>
                <w:lang w:eastAsia="lt-LT"/>
              </w:rPr>
            </w:pPr>
            <w:r w:rsidRPr="002F009E">
              <w:rPr>
                <w:szCs w:val="20"/>
              </w:rPr>
              <w:t>Gyvenamo namo bendrija(rūsys neišpirktas)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30AA6"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200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583F"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111</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24FD7"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 xml:space="preserve">567614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DB49B"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6056490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6A5C7" w14:textId="77777777" w:rsidR="002F009E" w:rsidRPr="002F009E" w:rsidRDefault="002F009E" w:rsidP="002F009E">
            <w:pPr>
              <w:suppressAutoHyphens/>
              <w:autoSpaceDN w:val="0"/>
              <w:ind w:firstLine="62"/>
              <w:textAlignment w:val="baseline"/>
              <w:rPr>
                <w:color w:val="000000"/>
                <w:lang w:eastAsia="lt-LT"/>
              </w:rPr>
            </w:pPr>
          </w:p>
        </w:tc>
      </w:tr>
      <w:tr w:rsidR="002F009E" w:rsidRPr="002F009E" w14:paraId="61262587"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48D81F"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15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80FD5" w14:textId="77777777" w:rsidR="002F009E" w:rsidRPr="002F009E" w:rsidRDefault="002F009E" w:rsidP="002F009E">
            <w:pPr>
              <w:suppressAutoHyphens/>
              <w:autoSpaceDN w:val="0"/>
              <w:ind w:firstLine="62"/>
              <w:jc w:val="center"/>
              <w:textAlignment w:val="baseline"/>
              <w:rPr>
                <w:szCs w:val="20"/>
              </w:rPr>
            </w:pPr>
            <w:r w:rsidRPr="002F009E">
              <w:rPr>
                <w:szCs w:val="20"/>
              </w:rPr>
              <w:t>Lentvario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40771" w14:textId="77777777" w:rsidR="002F009E" w:rsidRPr="002F009E" w:rsidRDefault="002F009E" w:rsidP="002F009E">
            <w:pPr>
              <w:suppressAutoHyphens/>
              <w:autoSpaceDN w:val="0"/>
              <w:ind w:firstLine="62"/>
              <w:jc w:val="center"/>
              <w:textAlignment w:val="baseline"/>
              <w:rPr>
                <w:szCs w:val="20"/>
              </w:rPr>
            </w:pPr>
            <w:proofErr w:type="spellStart"/>
            <w:r w:rsidRPr="002F009E">
              <w:rPr>
                <w:szCs w:val="20"/>
              </w:rPr>
              <w:t>Rubežių</w:t>
            </w:r>
            <w:proofErr w:type="spellEnd"/>
            <w:r w:rsidRPr="002F009E">
              <w:rPr>
                <w:szCs w:val="20"/>
              </w:rPr>
              <w:t xml:space="preserve"> k.</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E4236" w14:textId="77777777" w:rsidR="002F009E" w:rsidRPr="002F009E" w:rsidRDefault="002F009E" w:rsidP="002F009E">
            <w:pPr>
              <w:suppressAutoHyphens/>
              <w:autoSpaceDN w:val="0"/>
              <w:ind w:firstLine="62"/>
              <w:jc w:val="center"/>
              <w:textAlignment w:val="baseline"/>
              <w:rPr>
                <w:szCs w:val="20"/>
              </w:rPr>
            </w:pPr>
            <w:r w:rsidRPr="002F009E">
              <w:rPr>
                <w:szCs w:val="20"/>
              </w:rPr>
              <w:t>Miškininkų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EC205" w14:textId="77777777" w:rsidR="002F009E" w:rsidRPr="002F009E" w:rsidRDefault="002F009E" w:rsidP="002F009E">
            <w:pPr>
              <w:suppressAutoHyphens/>
              <w:autoSpaceDN w:val="0"/>
              <w:ind w:firstLine="62"/>
              <w:jc w:val="center"/>
              <w:textAlignment w:val="baseline"/>
              <w:rPr>
                <w:szCs w:val="20"/>
              </w:rPr>
            </w:pPr>
            <w:r w:rsidRPr="002F009E">
              <w:rPr>
                <w:szCs w:val="20"/>
              </w:rPr>
              <w:t>8</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620B2" w14:textId="77777777" w:rsidR="002F009E" w:rsidRPr="002F009E" w:rsidRDefault="002F009E" w:rsidP="002F009E">
            <w:pPr>
              <w:suppressAutoHyphens/>
              <w:autoSpaceDN w:val="0"/>
              <w:textAlignment w:val="baseline"/>
              <w:rPr>
                <w:szCs w:val="20"/>
              </w:rPr>
            </w:pPr>
            <w:r w:rsidRPr="002F009E">
              <w:rPr>
                <w:szCs w:val="20"/>
              </w:rPr>
              <w:t>VĮ Valstybinių miškų urėdijos Trakų regioninis padalinys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0F33" w14:textId="77777777" w:rsidR="002F009E" w:rsidRPr="002F009E" w:rsidRDefault="002F009E" w:rsidP="002F009E">
            <w:pPr>
              <w:suppressAutoHyphens/>
              <w:autoSpaceDN w:val="0"/>
              <w:ind w:firstLine="62"/>
              <w:jc w:val="center"/>
              <w:textAlignment w:val="baseline"/>
              <w:rPr>
                <w:szCs w:val="20"/>
              </w:rPr>
            </w:pPr>
            <w:r w:rsidRPr="002F009E">
              <w:rPr>
                <w:szCs w:val="20"/>
              </w:rPr>
              <w:t>65</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0FCC1" w14:textId="77777777" w:rsidR="002F009E" w:rsidRPr="002F009E" w:rsidRDefault="002F009E" w:rsidP="002F009E">
            <w:pPr>
              <w:suppressAutoHyphens/>
              <w:autoSpaceDN w:val="0"/>
              <w:ind w:firstLine="62"/>
              <w:jc w:val="center"/>
              <w:textAlignment w:val="baseline"/>
              <w:rPr>
                <w:szCs w:val="20"/>
              </w:rPr>
            </w:pPr>
            <w:r w:rsidRPr="002F009E">
              <w:rPr>
                <w:szCs w:val="20"/>
              </w:rPr>
              <w:t>36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612B" w14:textId="77777777" w:rsidR="002F009E" w:rsidRPr="002F009E" w:rsidRDefault="002F009E" w:rsidP="002F009E">
            <w:pPr>
              <w:suppressAutoHyphens/>
              <w:autoSpaceDN w:val="0"/>
              <w:ind w:firstLine="62"/>
              <w:jc w:val="center"/>
              <w:textAlignment w:val="baseline"/>
              <w:rPr>
                <w:szCs w:val="20"/>
              </w:rPr>
            </w:pPr>
            <w:r w:rsidRPr="002F009E">
              <w:rPr>
                <w:szCs w:val="20"/>
              </w:rPr>
              <w:t>565445</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55510" w14:textId="77777777" w:rsidR="002F009E" w:rsidRPr="002F009E" w:rsidRDefault="002F009E" w:rsidP="002F009E">
            <w:pPr>
              <w:suppressAutoHyphens/>
              <w:autoSpaceDN w:val="0"/>
              <w:ind w:firstLine="62"/>
              <w:jc w:val="center"/>
              <w:textAlignment w:val="baseline"/>
              <w:rPr>
                <w:szCs w:val="20"/>
              </w:rPr>
            </w:pPr>
            <w:r w:rsidRPr="002F009E">
              <w:rPr>
                <w:szCs w:val="20"/>
              </w:rPr>
              <w:t>6056368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D0143" w14:textId="77777777" w:rsidR="002F009E" w:rsidRPr="002F009E" w:rsidRDefault="002F009E" w:rsidP="002F009E">
            <w:pPr>
              <w:suppressAutoHyphens/>
              <w:autoSpaceDN w:val="0"/>
              <w:ind w:firstLine="62"/>
              <w:textAlignment w:val="baseline"/>
              <w:rPr>
                <w:color w:val="000000"/>
                <w:lang w:eastAsia="lt-LT"/>
              </w:rPr>
            </w:pPr>
          </w:p>
        </w:tc>
      </w:tr>
      <w:tr w:rsidR="002F009E" w:rsidRPr="002F009E" w14:paraId="6475EAA0"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7AA31B"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16</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00E55" w14:textId="77777777" w:rsidR="002F009E" w:rsidRPr="002F009E" w:rsidRDefault="002F009E" w:rsidP="002F009E">
            <w:pPr>
              <w:suppressAutoHyphens/>
              <w:autoSpaceDN w:val="0"/>
              <w:ind w:firstLine="62"/>
              <w:jc w:val="center"/>
              <w:textAlignment w:val="baseline"/>
              <w:rPr>
                <w:color w:val="000000"/>
                <w:lang w:eastAsia="lt-LT"/>
              </w:rPr>
            </w:pPr>
            <w:proofErr w:type="spellStart"/>
            <w:r w:rsidRPr="002F009E">
              <w:rPr>
                <w:color w:val="000000"/>
                <w:lang w:eastAsia="lt-LT"/>
              </w:rPr>
              <w:t>Grendavės</w:t>
            </w:r>
            <w:proofErr w:type="spellEnd"/>
          </w:p>
          <w:p w14:paraId="3EC2D6AE"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2982B" w14:textId="77777777" w:rsidR="002F009E" w:rsidRPr="002F009E" w:rsidRDefault="002F009E" w:rsidP="002F009E">
            <w:pPr>
              <w:suppressAutoHyphens/>
              <w:autoSpaceDN w:val="0"/>
              <w:ind w:firstLine="62"/>
              <w:jc w:val="center"/>
              <w:textAlignment w:val="baseline"/>
              <w:rPr>
                <w:color w:val="000000"/>
                <w:lang w:eastAsia="lt-LT"/>
              </w:rPr>
            </w:pPr>
            <w:proofErr w:type="spellStart"/>
            <w:r w:rsidRPr="002F009E">
              <w:rPr>
                <w:color w:val="000000"/>
                <w:lang w:eastAsia="lt-LT"/>
              </w:rPr>
              <w:t>Grendavės</w:t>
            </w:r>
            <w:proofErr w:type="spellEnd"/>
            <w:r w:rsidRPr="002F009E">
              <w:rPr>
                <w:color w:val="000000"/>
                <w:lang w:eastAsia="lt-LT"/>
              </w:rPr>
              <w:t xml:space="preserve"> km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483FD"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Ežero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36A2"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1</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4C7C1" w14:textId="77777777" w:rsidR="002F009E" w:rsidRPr="002F009E" w:rsidRDefault="002F009E" w:rsidP="002F009E">
            <w:pPr>
              <w:suppressAutoHyphens/>
              <w:autoSpaceDN w:val="0"/>
              <w:ind w:firstLine="62"/>
              <w:textAlignment w:val="baseline"/>
              <w:rPr>
                <w:color w:val="000000"/>
                <w:lang w:eastAsia="lt-LT"/>
              </w:rPr>
            </w:pPr>
            <w:proofErr w:type="spellStart"/>
            <w:r w:rsidRPr="002F009E">
              <w:rPr>
                <w:szCs w:val="20"/>
              </w:rPr>
              <w:t>Grendavės</w:t>
            </w:r>
            <w:proofErr w:type="spellEnd"/>
            <w:r w:rsidRPr="002F009E">
              <w:rPr>
                <w:szCs w:val="20"/>
              </w:rPr>
              <w:t xml:space="preserve"> seniūnija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02E52"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70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DFF9E"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38</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425BF"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568023</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8BF98"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6056644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EE54" w14:textId="77777777" w:rsidR="002F009E" w:rsidRPr="002F009E" w:rsidRDefault="002F009E" w:rsidP="002F009E">
            <w:pPr>
              <w:suppressAutoHyphens/>
              <w:autoSpaceDN w:val="0"/>
              <w:ind w:firstLine="62"/>
              <w:textAlignment w:val="baseline"/>
              <w:rPr>
                <w:color w:val="000000"/>
                <w:lang w:eastAsia="lt-LT"/>
              </w:rPr>
            </w:pPr>
            <w:r w:rsidRPr="002F009E">
              <w:rPr>
                <w:color w:val="000000"/>
                <w:lang w:eastAsia="lt-LT"/>
              </w:rPr>
              <w:t>KAS</w:t>
            </w:r>
          </w:p>
        </w:tc>
      </w:tr>
      <w:tr w:rsidR="002F009E" w:rsidRPr="002F009E" w14:paraId="6A21B9E5"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AB6DB5D"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17</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A2D17"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Senųjų Trakų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AEEF"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Senųjų Trakų k.</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F01A"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Trakų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ED0CA"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39</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CA9D4" w14:textId="77777777" w:rsidR="002F009E" w:rsidRPr="002F009E" w:rsidRDefault="002F009E" w:rsidP="002F009E">
            <w:pPr>
              <w:suppressAutoHyphens/>
              <w:autoSpaceDN w:val="0"/>
              <w:ind w:firstLine="62"/>
              <w:textAlignment w:val="baseline"/>
              <w:rPr>
                <w:color w:val="000000"/>
                <w:lang w:eastAsia="lt-LT"/>
              </w:rPr>
            </w:pPr>
            <w:r w:rsidRPr="002F009E">
              <w:rPr>
                <w:szCs w:val="20"/>
              </w:rPr>
              <w:t xml:space="preserve">Senųjų Trakų Andžejaus </w:t>
            </w:r>
            <w:proofErr w:type="spellStart"/>
            <w:r w:rsidRPr="002F009E">
              <w:rPr>
                <w:szCs w:val="20"/>
              </w:rPr>
              <w:t>Stelmachovskio</w:t>
            </w:r>
            <w:proofErr w:type="spellEnd"/>
            <w:r w:rsidRPr="002F009E">
              <w:rPr>
                <w:szCs w:val="20"/>
              </w:rPr>
              <w:t xml:space="preserve"> pagrindinė mokykla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BF8B0"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192</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06D81"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106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5A130"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 xml:space="preserve">563300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988A"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6053041</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9A167" w14:textId="77777777" w:rsidR="002F009E" w:rsidRPr="002F009E" w:rsidRDefault="002F009E" w:rsidP="002F009E">
            <w:pPr>
              <w:suppressAutoHyphens/>
              <w:autoSpaceDN w:val="0"/>
              <w:ind w:firstLine="62"/>
              <w:textAlignment w:val="baseline"/>
              <w:rPr>
                <w:color w:val="000000"/>
                <w:lang w:eastAsia="lt-LT"/>
              </w:rPr>
            </w:pPr>
            <w:r w:rsidRPr="002F009E">
              <w:rPr>
                <w:szCs w:val="20"/>
              </w:rPr>
              <w:t>KAS</w:t>
            </w:r>
          </w:p>
        </w:tc>
      </w:tr>
      <w:tr w:rsidR="002F009E" w:rsidRPr="002F009E" w14:paraId="1CABB516"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E56FFE"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18</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62908"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Senųjų Trakų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0F5DD"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Senųjų Trakų k.</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516F3"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Trakų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E1ED3"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66A</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1677C" w14:textId="77777777" w:rsidR="002F009E" w:rsidRPr="002F009E" w:rsidRDefault="002F009E" w:rsidP="002F009E">
            <w:pPr>
              <w:suppressAutoHyphens/>
              <w:autoSpaceDN w:val="0"/>
              <w:ind w:firstLine="62"/>
              <w:textAlignment w:val="baseline"/>
              <w:rPr>
                <w:color w:val="000000"/>
                <w:lang w:eastAsia="lt-LT"/>
              </w:rPr>
            </w:pPr>
            <w:r w:rsidRPr="002F009E">
              <w:rPr>
                <w:szCs w:val="20"/>
              </w:rPr>
              <w:t>Senųjų Trakų Kęstučio pagrindinė mokykla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C9ED"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140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E66AE"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77</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61C65"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563168</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C19D9"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6053556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546E" w14:textId="77777777" w:rsidR="002F009E" w:rsidRPr="002F009E" w:rsidRDefault="002F009E" w:rsidP="002F009E">
            <w:pPr>
              <w:suppressAutoHyphens/>
              <w:autoSpaceDN w:val="0"/>
              <w:ind w:firstLine="62"/>
              <w:textAlignment w:val="baseline"/>
              <w:rPr>
                <w:color w:val="000000"/>
                <w:lang w:eastAsia="lt-LT"/>
              </w:rPr>
            </w:pPr>
            <w:r w:rsidRPr="002F009E">
              <w:rPr>
                <w:szCs w:val="20"/>
              </w:rPr>
              <w:t>KAS</w:t>
            </w:r>
          </w:p>
        </w:tc>
      </w:tr>
      <w:tr w:rsidR="002F009E" w:rsidRPr="002F009E" w14:paraId="130640DB"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4EDE85"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19</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3968"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Rūdiškių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213F"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Rūdiškių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7641"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Trakų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38BEF"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71</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0E04" w14:textId="77777777" w:rsidR="002F009E" w:rsidRPr="002F009E" w:rsidRDefault="002F009E" w:rsidP="002F009E">
            <w:pPr>
              <w:suppressAutoHyphens/>
              <w:autoSpaceDN w:val="0"/>
              <w:ind w:firstLine="62"/>
              <w:textAlignment w:val="baseline"/>
              <w:rPr>
                <w:color w:val="000000"/>
                <w:lang w:eastAsia="lt-LT"/>
              </w:rPr>
            </w:pPr>
            <w:r w:rsidRPr="002F009E">
              <w:rPr>
                <w:szCs w:val="20"/>
              </w:rPr>
              <w:t>Rūdiškių gimnazija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8027"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300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23B2"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166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5411A"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553131</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F4954"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6042269</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CEEEA" w14:textId="77777777" w:rsidR="002F009E" w:rsidRPr="002F009E" w:rsidRDefault="002F009E" w:rsidP="002F009E">
            <w:pPr>
              <w:suppressAutoHyphens/>
              <w:autoSpaceDN w:val="0"/>
              <w:ind w:firstLine="62"/>
              <w:textAlignment w:val="baseline"/>
              <w:rPr>
                <w:color w:val="000000"/>
                <w:lang w:eastAsia="lt-LT"/>
              </w:rPr>
            </w:pPr>
            <w:r w:rsidRPr="002F009E">
              <w:rPr>
                <w:szCs w:val="20"/>
              </w:rPr>
              <w:t>KAS</w:t>
            </w:r>
          </w:p>
        </w:tc>
      </w:tr>
      <w:tr w:rsidR="002F009E" w:rsidRPr="002F009E" w14:paraId="423FDA68"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F2CDB9"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20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B2CF1"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Rūdiškių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7E169"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Rūdiškių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F340B"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Trakų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C34A2"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67</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BEBE4" w14:textId="77777777" w:rsidR="002F009E" w:rsidRPr="002F009E" w:rsidRDefault="002F009E" w:rsidP="002F009E">
            <w:pPr>
              <w:suppressAutoHyphens/>
              <w:autoSpaceDN w:val="0"/>
              <w:ind w:firstLine="62"/>
              <w:textAlignment w:val="baseline"/>
              <w:rPr>
                <w:color w:val="000000"/>
                <w:lang w:eastAsia="lt-LT"/>
              </w:rPr>
            </w:pPr>
            <w:r w:rsidRPr="002F009E">
              <w:rPr>
                <w:szCs w:val="20"/>
              </w:rPr>
              <w:t>Rūdiškių seniūnija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56C7"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60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EFF0A"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33</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AE7F2"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 xml:space="preserve">553380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E311"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6042397</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C6D5" w14:textId="77777777" w:rsidR="002F009E" w:rsidRPr="002F009E" w:rsidRDefault="002F009E" w:rsidP="002F009E">
            <w:pPr>
              <w:suppressAutoHyphens/>
              <w:autoSpaceDN w:val="0"/>
              <w:ind w:firstLine="62"/>
              <w:textAlignment w:val="baseline"/>
              <w:rPr>
                <w:color w:val="000000"/>
                <w:lang w:eastAsia="lt-LT"/>
              </w:rPr>
            </w:pPr>
          </w:p>
        </w:tc>
      </w:tr>
      <w:tr w:rsidR="002F009E" w:rsidRPr="002F009E" w14:paraId="3953EA6A"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AA9961"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21</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AF0A8" w14:textId="77777777" w:rsidR="002F009E" w:rsidRPr="002F009E" w:rsidRDefault="002F009E" w:rsidP="002F009E">
            <w:pPr>
              <w:suppressAutoHyphens/>
              <w:autoSpaceDN w:val="0"/>
              <w:ind w:firstLine="62"/>
              <w:jc w:val="center"/>
              <w:textAlignment w:val="baseline"/>
              <w:rPr>
                <w:szCs w:val="20"/>
              </w:rPr>
            </w:pPr>
            <w:r w:rsidRPr="002F009E">
              <w:rPr>
                <w:szCs w:val="20"/>
              </w:rPr>
              <w:t>Rūdiškių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F55BD" w14:textId="77777777" w:rsidR="002F009E" w:rsidRPr="002F009E" w:rsidRDefault="002F009E" w:rsidP="002F009E">
            <w:pPr>
              <w:suppressAutoHyphens/>
              <w:autoSpaceDN w:val="0"/>
              <w:ind w:firstLine="62"/>
              <w:jc w:val="center"/>
              <w:textAlignment w:val="baseline"/>
              <w:rPr>
                <w:szCs w:val="20"/>
              </w:rPr>
            </w:pPr>
            <w:r w:rsidRPr="002F009E">
              <w:rPr>
                <w:szCs w:val="20"/>
              </w:rPr>
              <w:t>Rūdiškių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9257A" w14:textId="77777777" w:rsidR="002F009E" w:rsidRPr="002F009E" w:rsidRDefault="002F009E" w:rsidP="002F009E">
            <w:pPr>
              <w:suppressAutoHyphens/>
              <w:autoSpaceDN w:val="0"/>
              <w:ind w:firstLine="62"/>
              <w:jc w:val="center"/>
              <w:textAlignment w:val="baseline"/>
              <w:rPr>
                <w:szCs w:val="20"/>
              </w:rPr>
            </w:pPr>
            <w:r w:rsidRPr="002F009E">
              <w:rPr>
                <w:szCs w:val="20"/>
              </w:rPr>
              <w:t>Pietų g.</w:t>
            </w:r>
          </w:p>
          <w:p w14:paraId="6AEF8FDC" w14:textId="77777777" w:rsidR="002F009E" w:rsidRPr="002F009E" w:rsidRDefault="002F009E" w:rsidP="002F009E">
            <w:pPr>
              <w:suppressAutoHyphens/>
              <w:autoSpaceDN w:val="0"/>
              <w:ind w:firstLine="62"/>
              <w:jc w:val="center"/>
              <w:textAlignment w:val="baseline"/>
              <w:rPr>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E343" w14:textId="77777777" w:rsidR="002F009E" w:rsidRPr="002F009E" w:rsidRDefault="002F009E" w:rsidP="002F009E">
            <w:pPr>
              <w:suppressAutoHyphens/>
              <w:autoSpaceDN w:val="0"/>
              <w:ind w:firstLine="62"/>
              <w:jc w:val="center"/>
              <w:textAlignment w:val="baseline"/>
              <w:rPr>
                <w:szCs w:val="20"/>
              </w:rPr>
            </w:pPr>
            <w:r w:rsidRPr="002F009E">
              <w:rPr>
                <w:szCs w:val="20"/>
              </w:rPr>
              <w:t>32</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12A06" w14:textId="77777777" w:rsidR="002F009E" w:rsidRPr="002F009E" w:rsidRDefault="002F009E" w:rsidP="002F009E">
            <w:pPr>
              <w:suppressAutoHyphens/>
              <w:autoSpaceDN w:val="0"/>
              <w:ind w:firstLine="62"/>
              <w:textAlignment w:val="baseline"/>
              <w:rPr>
                <w:szCs w:val="20"/>
              </w:rPr>
            </w:pPr>
            <w:r w:rsidRPr="002F009E">
              <w:rPr>
                <w:szCs w:val="20"/>
              </w:rPr>
              <w:t>UAB „Bulvių namai“</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61A39" w14:textId="77777777" w:rsidR="002F009E" w:rsidRPr="002F009E" w:rsidRDefault="002F009E" w:rsidP="002F009E">
            <w:pPr>
              <w:suppressAutoHyphens/>
              <w:autoSpaceDN w:val="0"/>
              <w:ind w:firstLine="62"/>
              <w:jc w:val="center"/>
              <w:textAlignment w:val="baseline"/>
              <w:rPr>
                <w:szCs w:val="20"/>
              </w:rPr>
            </w:pPr>
            <w:r w:rsidRPr="002F009E">
              <w:rPr>
                <w:szCs w:val="20"/>
              </w:rPr>
              <w:t>7000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C1B7" w14:textId="77777777" w:rsidR="002F009E" w:rsidRPr="002F009E" w:rsidRDefault="002F009E" w:rsidP="002F009E">
            <w:pPr>
              <w:suppressAutoHyphens/>
              <w:autoSpaceDN w:val="0"/>
              <w:ind w:firstLine="62"/>
              <w:jc w:val="center"/>
              <w:textAlignment w:val="baseline"/>
              <w:rPr>
                <w:szCs w:val="20"/>
              </w:rPr>
            </w:pPr>
            <w:r w:rsidRPr="002F009E">
              <w:rPr>
                <w:szCs w:val="20"/>
              </w:rPr>
              <w:t>3 880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C6E7C"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553518</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5F31"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6041904</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BB3F7" w14:textId="77777777" w:rsidR="002F009E" w:rsidRPr="002F009E" w:rsidRDefault="002F009E" w:rsidP="002F009E">
            <w:pPr>
              <w:suppressAutoHyphens/>
              <w:autoSpaceDN w:val="0"/>
              <w:ind w:firstLine="62"/>
              <w:textAlignment w:val="baseline"/>
              <w:rPr>
                <w:color w:val="000000"/>
                <w:lang w:eastAsia="lt-LT"/>
              </w:rPr>
            </w:pPr>
          </w:p>
        </w:tc>
      </w:tr>
      <w:tr w:rsidR="002F009E" w:rsidRPr="002F009E" w14:paraId="543BA31E"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54BC9F"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22</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10FA" w14:textId="77777777" w:rsidR="002F009E" w:rsidRPr="002F009E" w:rsidRDefault="002F009E" w:rsidP="002F009E">
            <w:pPr>
              <w:suppressAutoHyphens/>
              <w:autoSpaceDN w:val="0"/>
              <w:ind w:firstLine="62"/>
              <w:jc w:val="center"/>
              <w:textAlignment w:val="baseline"/>
              <w:rPr>
                <w:szCs w:val="20"/>
              </w:rPr>
            </w:pPr>
            <w:r w:rsidRPr="002F009E">
              <w:rPr>
                <w:szCs w:val="20"/>
              </w:rPr>
              <w:t>Rūdiškių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93245" w14:textId="77777777" w:rsidR="002F009E" w:rsidRPr="002F009E" w:rsidRDefault="002F009E" w:rsidP="002F009E">
            <w:pPr>
              <w:suppressAutoHyphens/>
              <w:autoSpaceDN w:val="0"/>
              <w:ind w:firstLine="62"/>
              <w:jc w:val="center"/>
              <w:textAlignment w:val="baseline"/>
              <w:rPr>
                <w:szCs w:val="20"/>
              </w:rPr>
            </w:pPr>
            <w:r w:rsidRPr="002F009E">
              <w:rPr>
                <w:szCs w:val="20"/>
              </w:rPr>
              <w:t>Rūdiškių m.</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A46AD" w14:textId="77777777" w:rsidR="002F009E" w:rsidRPr="002F009E" w:rsidRDefault="002F009E" w:rsidP="002F009E">
            <w:pPr>
              <w:suppressAutoHyphens/>
              <w:autoSpaceDN w:val="0"/>
              <w:ind w:firstLine="62"/>
              <w:jc w:val="center"/>
              <w:textAlignment w:val="baseline"/>
              <w:rPr>
                <w:szCs w:val="20"/>
              </w:rPr>
            </w:pPr>
            <w:r w:rsidRPr="002F009E">
              <w:rPr>
                <w:szCs w:val="20"/>
              </w:rPr>
              <w:t>Trakų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2AE0" w14:textId="77777777" w:rsidR="002F009E" w:rsidRPr="002F009E" w:rsidRDefault="002F009E" w:rsidP="002F009E">
            <w:pPr>
              <w:suppressAutoHyphens/>
              <w:autoSpaceDN w:val="0"/>
              <w:ind w:firstLine="62"/>
              <w:jc w:val="center"/>
              <w:textAlignment w:val="baseline"/>
              <w:rPr>
                <w:szCs w:val="20"/>
              </w:rPr>
            </w:pPr>
            <w:r w:rsidRPr="002F009E">
              <w:rPr>
                <w:szCs w:val="20"/>
              </w:rPr>
              <w:t>49</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868E" w14:textId="77777777" w:rsidR="002F009E" w:rsidRPr="002F009E" w:rsidRDefault="002F009E" w:rsidP="002F009E">
            <w:pPr>
              <w:suppressAutoHyphens/>
              <w:autoSpaceDN w:val="0"/>
              <w:ind w:firstLine="62"/>
              <w:textAlignment w:val="baseline"/>
              <w:rPr>
                <w:szCs w:val="20"/>
              </w:rPr>
            </w:pPr>
            <w:r w:rsidRPr="002F009E">
              <w:rPr>
                <w:szCs w:val="20"/>
              </w:rPr>
              <w:t>UAB „</w:t>
            </w:r>
            <w:proofErr w:type="spellStart"/>
            <w:r w:rsidRPr="002F009E">
              <w:rPr>
                <w:szCs w:val="20"/>
              </w:rPr>
              <w:t>Rudeksas</w:t>
            </w:r>
            <w:proofErr w:type="spellEnd"/>
            <w:r w:rsidRPr="002F009E">
              <w:rPr>
                <w:szCs w:val="20"/>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1AB62" w14:textId="77777777" w:rsidR="002F009E" w:rsidRPr="002F009E" w:rsidRDefault="002F009E" w:rsidP="002F009E">
            <w:pPr>
              <w:suppressAutoHyphens/>
              <w:autoSpaceDN w:val="0"/>
              <w:ind w:firstLine="62"/>
              <w:jc w:val="center"/>
              <w:textAlignment w:val="baseline"/>
              <w:rPr>
                <w:szCs w:val="20"/>
              </w:rPr>
            </w:pPr>
            <w:r w:rsidRPr="002F009E">
              <w:rPr>
                <w:szCs w:val="20"/>
              </w:rPr>
              <w:t>300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8B879" w14:textId="77777777" w:rsidR="002F009E" w:rsidRPr="002F009E" w:rsidRDefault="002F009E" w:rsidP="002F009E">
            <w:pPr>
              <w:suppressAutoHyphens/>
              <w:autoSpaceDN w:val="0"/>
              <w:ind w:firstLine="62"/>
              <w:jc w:val="center"/>
              <w:textAlignment w:val="baseline"/>
              <w:rPr>
                <w:szCs w:val="20"/>
              </w:rPr>
            </w:pPr>
            <w:r w:rsidRPr="002F009E">
              <w:rPr>
                <w:szCs w:val="20"/>
              </w:rPr>
              <w:t>166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9ED20"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553582</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A9F13"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6042530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54318" w14:textId="77777777" w:rsidR="002F009E" w:rsidRPr="002F009E" w:rsidRDefault="002F009E" w:rsidP="002F009E">
            <w:pPr>
              <w:suppressAutoHyphens/>
              <w:autoSpaceDN w:val="0"/>
              <w:ind w:firstLine="62"/>
              <w:textAlignment w:val="baseline"/>
              <w:rPr>
                <w:color w:val="000000"/>
                <w:lang w:eastAsia="lt-LT"/>
              </w:rPr>
            </w:pPr>
          </w:p>
        </w:tc>
      </w:tr>
      <w:tr w:rsidR="002F009E" w:rsidRPr="002F009E" w14:paraId="0BBA59D8"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EDA6F8"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23</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B2F3E"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Onuškio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02B5F"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Onuškio mstl.</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CD127"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Mokyklos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7F62"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9</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3D7FA" w14:textId="77777777" w:rsidR="002F009E" w:rsidRPr="002F009E" w:rsidRDefault="002F009E" w:rsidP="002F009E">
            <w:pPr>
              <w:suppressAutoHyphens/>
              <w:autoSpaceDN w:val="0"/>
              <w:ind w:firstLine="62"/>
              <w:textAlignment w:val="baseline"/>
              <w:rPr>
                <w:color w:val="000000"/>
                <w:lang w:eastAsia="lt-LT"/>
              </w:rPr>
            </w:pPr>
            <w:r w:rsidRPr="002F009E">
              <w:rPr>
                <w:szCs w:val="20"/>
              </w:rPr>
              <w:t>Onuškio Donato Malinausko vidurinė mokykla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15195"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300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B112"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166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CF601"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538649</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3E96"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6038642</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B924" w14:textId="77777777" w:rsidR="002F009E" w:rsidRPr="002F009E" w:rsidRDefault="002F009E" w:rsidP="002F009E">
            <w:pPr>
              <w:suppressAutoHyphens/>
              <w:autoSpaceDN w:val="0"/>
              <w:ind w:firstLine="62"/>
              <w:textAlignment w:val="baseline"/>
              <w:rPr>
                <w:color w:val="000000"/>
                <w:lang w:eastAsia="lt-LT"/>
              </w:rPr>
            </w:pPr>
            <w:r w:rsidRPr="002F009E">
              <w:rPr>
                <w:szCs w:val="20"/>
              </w:rPr>
              <w:t>KAS</w:t>
            </w:r>
          </w:p>
        </w:tc>
      </w:tr>
      <w:tr w:rsidR="002F009E" w:rsidRPr="002F009E" w14:paraId="495DFEEC"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157D0D"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lastRenderedPageBreak/>
              <w:t>24</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B1D6F"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Onuškio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510A0"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Onuškio mstl.</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BA25"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Daugų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0E620"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1471" w14:textId="77777777" w:rsidR="002F009E" w:rsidRPr="002F009E" w:rsidRDefault="002F009E" w:rsidP="002F009E">
            <w:pPr>
              <w:suppressAutoHyphens/>
              <w:autoSpaceDN w:val="0"/>
              <w:ind w:firstLine="62"/>
              <w:textAlignment w:val="baseline"/>
              <w:rPr>
                <w:color w:val="000000"/>
                <w:lang w:eastAsia="lt-LT"/>
              </w:rPr>
            </w:pPr>
            <w:r w:rsidRPr="002F009E">
              <w:rPr>
                <w:szCs w:val="20"/>
              </w:rPr>
              <w:t>Onuškio seniūnija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2371"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100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9193"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55</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80FB"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 xml:space="preserve">538138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FE916"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6038539</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CAE8" w14:textId="77777777" w:rsidR="002F009E" w:rsidRPr="002F009E" w:rsidRDefault="002F009E" w:rsidP="002F009E">
            <w:pPr>
              <w:suppressAutoHyphens/>
              <w:autoSpaceDN w:val="0"/>
              <w:ind w:firstLine="62"/>
              <w:textAlignment w:val="baseline"/>
              <w:rPr>
                <w:color w:val="000000"/>
                <w:lang w:eastAsia="lt-LT"/>
              </w:rPr>
            </w:pPr>
          </w:p>
        </w:tc>
      </w:tr>
      <w:tr w:rsidR="002F009E" w:rsidRPr="002F009E" w14:paraId="2CBD123F"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6097901"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25</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3E9F7"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Onuškio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370F7"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Dusmenų k.</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6B1A" w14:textId="77777777" w:rsidR="002F009E" w:rsidRPr="002F009E" w:rsidRDefault="002F009E" w:rsidP="002F009E">
            <w:pPr>
              <w:suppressAutoHyphens/>
              <w:autoSpaceDN w:val="0"/>
              <w:ind w:firstLine="62"/>
              <w:jc w:val="center"/>
              <w:textAlignment w:val="baseline"/>
              <w:rPr>
                <w:szCs w:val="20"/>
              </w:rPr>
            </w:pPr>
            <w:r w:rsidRPr="002F009E">
              <w:rPr>
                <w:szCs w:val="20"/>
              </w:rPr>
              <w:t xml:space="preserve">Dusmenų g.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A734" w14:textId="77777777" w:rsidR="002F009E" w:rsidRPr="002F009E" w:rsidRDefault="002F009E" w:rsidP="002F009E">
            <w:pPr>
              <w:suppressAutoHyphens/>
              <w:autoSpaceDN w:val="0"/>
              <w:ind w:firstLine="62"/>
              <w:jc w:val="center"/>
              <w:textAlignment w:val="baseline"/>
              <w:rPr>
                <w:szCs w:val="20"/>
              </w:rPr>
            </w:pPr>
            <w:r w:rsidRPr="002F009E">
              <w:rPr>
                <w:szCs w:val="20"/>
              </w:rPr>
              <w:t>5</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38CD" w14:textId="77777777" w:rsidR="002F009E" w:rsidRPr="002F009E" w:rsidRDefault="002F009E" w:rsidP="002F009E">
            <w:pPr>
              <w:suppressAutoHyphens/>
              <w:autoSpaceDN w:val="0"/>
              <w:ind w:firstLine="62"/>
              <w:textAlignment w:val="baseline"/>
              <w:rPr>
                <w:szCs w:val="20"/>
              </w:rPr>
            </w:pPr>
            <w:r w:rsidRPr="002F009E">
              <w:rPr>
                <w:szCs w:val="20"/>
              </w:rPr>
              <w:t>Trakų kultūros rūmai, Dusmenų filialas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4F22E" w14:textId="77777777" w:rsidR="002F009E" w:rsidRPr="002F009E" w:rsidRDefault="002F009E" w:rsidP="002F009E">
            <w:pPr>
              <w:suppressAutoHyphens/>
              <w:autoSpaceDN w:val="0"/>
              <w:ind w:firstLine="62"/>
              <w:jc w:val="center"/>
              <w:textAlignment w:val="baseline"/>
              <w:rPr>
                <w:szCs w:val="20"/>
              </w:rPr>
            </w:pPr>
            <w:r w:rsidRPr="002F009E">
              <w:rPr>
                <w:szCs w:val="20"/>
              </w:rPr>
              <w:t>50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A328" w14:textId="77777777" w:rsidR="002F009E" w:rsidRPr="002F009E" w:rsidRDefault="002F009E" w:rsidP="002F009E">
            <w:pPr>
              <w:suppressAutoHyphens/>
              <w:autoSpaceDN w:val="0"/>
              <w:ind w:firstLine="62"/>
              <w:jc w:val="center"/>
              <w:textAlignment w:val="baseline"/>
              <w:rPr>
                <w:szCs w:val="20"/>
              </w:rPr>
            </w:pPr>
            <w:r w:rsidRPr="002F009E">
              <w:rPr>
                <w:szCs w:val="20"/>
              </w:rPr>
              <w:t>27</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F0436"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532461</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13473"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6033288</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1FC1" w14:textId="77777777" w:rsidR="002F009E" w:rsidRPr="002F009E" w:rsidRDefault="002F009E" w:rsidP="002F009E">
            <w:pPr>
              <w:suppressAutoHyphens/>
              <w:autoSpaceDN w:val="0"/>
              <w:ind w:firstLine="62"/>
              <w:textAlignment w:val="baseline"/>
              <w:rPr>
                <w:color w:val="000000"/>
                <w:lang w:eastAsia="lt-LT"/>
              </w:rPr>
            </w:pPr>
          </w:p>
        </w:tc>
      </w:tr>
      <w:tr w:rsidR="002F009E" w:rsidRPr="002F009E" w14:paraId="1D172BB7"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71BA46"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26</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402E4"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Aukštadvario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FE195"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Aukštadvario mstl.</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DFB86" w14:textId="77777777" w:rsidR="002F009E" w:rsidRPr="002F009E" w:rsidRDefault="002F009E" w:rsidP="002F009E">
            <w:pPr>
              <w:suppressAutoHyphens/>
              <w:autoSpaceDN w:val="0"/>
              <w:ind w:firstLine="62"/>
              <w:jc w:val="center"/>
              <w:textAlignment w:val="baseline"/>
              <w:rPr>
                <w:szCs w:val="20"/>
              </w:rPr>
            </w:pPr>
            <w:r w:rsidRPr="002F009E">
              <w:rPr>
                <w:szCs w:val="20"/>
              </w:rPr>
              <w:t>Skrebės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74130" w14:textId="77777777" w:rsidR="002F009E" w:rsidRPr="002F009E" w:rsidRDefault="002F009E" w:rsidP="002F009E">
            <w:pPr>
              <w:suppressAutoHyphens/>
              <w:autoSpaceDN w:val="0"/>
              <w:ind w:firstLine="62"/>
              <w:jc w:val="center"/>
              <w:textAlignment w:val="baseline"/>
              <w:rPr>
                <w:szCs w:val="20"/>
              </w:rPr>
            </w:pPr>
            <w:r w:rsidRPr="002F009E">
              <w:rPr>
                <w:szCs w:val="20"/>
              </w:rPr>
              <w:t>1B</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C8B6E" w14:textId="77777777" w:rsidR="002F009E" w:rsidRPr="002F009E" w:rsidRDefault="002F009E" w:rsidP="002F009E">
            <w:pPr>
              <w:suppressAutoHyphens/>
              <w:autoSpaceDN w:val="0"/>
              <w:ind w:firstLine="62"/>
              <w:textAlignment w:val="baseline"/>
              <w:rPr>
                <w:szCs w:val="20"/>
              </w:rPr>
            </w:pPr>
            <w:r w:rsidRPr="002F009E">
              <w:rPr>
                <w:szCs w:val="20"/>
              </w:rPr>
              <w:t>Aukštadvario seniūnija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CF41" w14:textId="77777777" w:rsidR="002F009E" w:rsidRPr="002F009E" w:rsidRDefault="002F009E" w:rsidP="002F009E">
            <w:pPr>
              <w:suppressAutoHyphens/>
              <w:autoSpaceDN w:val="0"/>
              <w:ind w:firstLine="62"/>
              <w:jc w:val="center"/>
              <w:textAlignment w:val="baseline"/>
              <w:rPr>
                <w:szCs w:val="20"/>
              </w:rPr>
            </w:pPr>
            <w:r w:rsidRPr="002F009E">
              <w:rPr>
                <w:szCs w:val="20"/>
              </w:rPr>
              <w:t>208</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4D7B7" w14:textId="77777777" w:rsidR="002F009E" w:rsidRPr="002F009E" w:rsidRDefault="002F009E" w:rsidP="002F009E">
            <w:pPr>
              <w:suppressAutoHyphens/>
              <w:autoSpaceDN w:val="0"/>
              <w:ind w:firstLine="62"/>
              <w:jc w:val="center"/>
              <w:textAlignment w:val="baseline"/>
              <w:rPr>
                <w:szCs w:val="20"/>
              </w:rPr>
            </w:pPr>
            <w:r w:rsidRPr="002F009E">
              <w:rPr>
                <w:szCs w:val="20"/>
              </w:rPr>
              <w:t>115</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45EED"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534349</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5C9A"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6049487</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F43C2" w14:textId="77777777" w:rsidR="002F009E" w:rsidRPr="002F009E" w:rsidRDefault="002F009E" w:rsidP="002F009E">
            <w:pPr>
              <w:suppressAutoHyphens/>
              <w:autoSpaceDN w:val="0"/>
              <w:ind w:firstLine="62"/>
              <w:textAlignment w:val="baseline"/>
              <w:rPr>
                <w:color w:val="000000"/>
                <w:lang w:eastAsia="lt-LT"/>
              </w:rPr>
            </w:pPr>
          </w:p>
        </w:tc>
      </w:tr>
      <w:tr w:rsidR="002F009E" w:rsidRPr="002F009E" w14:paraId="7687F259"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F4D4D6"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27</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5E8E9"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Aukštadvario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5244F"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Aukštadvario mstl.</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ED9AB"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Skrebės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14F56"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2D</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D6464" w14:textId="77777777" w:rsidR="002F009E" w:rsidRPr="002F009E" w:rsidRDefault="002F009E" w:rsidP="002F009E">
            <w:pPr>
              <w:suppressAutoHyphens/>
              <w:autoSpaceDN w:val="0"/>
              <w:ind w:firstLine="62"/>
              <w:textAlignment w:val="baseline"/>
              <w:rPr>
                <w:color w:val="000000"/>
                <w:lang w:eastAsia="lt-LT"/>
              </w:rPr>
            </w:pPr>
            <w:r w:rsidRPr="002F009E">
              <w:rPr>
                <w:szCs w:val="20"/>
              </w:rPr>
              <w:t>Aukštadvario mokykla darželis "Gandriukas"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13B7A"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205</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3876C"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113</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F461"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534426</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20547"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6049525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5F0B" w14:textId="77777777" w:rsidR="002F009E" w:rsidRPr="002F009E" w:rsidRDefault="002F009E" w:rsidP="002F009E">
            <w:pPr>
              <w:suppressAutoHyphens/>
              <w:autoSpaceDN w:val="0"/>
              <w:ind w:firstLine="62"/>
              <w:textAlignment w:val="baseline"/>
              <w:rPr>
                <w:color w:val="000000"/>
                <w:lang w:eastAsia="lt-LT"/>
              </w:rPr>
            </w:pPr>
            <w:r w:rsidRPr="002F009E">
              <w:rPr>
                <w:szCs w:val="20"/>
              </w:rPr>
              <w:t>KAS</w:t>
            </w:r>
          </w:p>
        </w:tc>
      </w:tr>
      <w:tr w:rsidR="002F009E" w:rsidRPr="002F009E" w14:paraId="4823B2D8"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6939DD"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28</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C51A" w14:textId="77777777" w:rsidR="002F009E" w:rsidRPr="002F009E" w:rsidRDefault="002F009E" w:rsidP="002F009E">
            <w:pPr>
              <w:suppressAutoHyphens/>
              <w:autoSpaceDN w:val="0"/>
              <w:ind w:firstLine="62"/>
              <w:jc w:val="center"/>
              <w:textAlignment w:val="baseline"/>
              <w:rPr>
                <w:szCs w:val="20"/>
              </w:rPr>
            </w:pPr>
            <w:r w:rsidRPr="002F009E">
              <w:rPr>
                <w:szCs w:val="20"/>
              </w:rPr>
              <w:t>Aukštadvario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4CE9" w14:textId="77777777" w:rsidR="002F009E" w:rsidRPr="002F009E" w:rsidRDefault="002F009E" w:rsidP="002F009E">
            <w:pPr>
              <w:suppressAutoHyphens/>
              <w:autoSpaceDN w:val="0"/>
              <w:ind w:firstLine="62"/>
              <w:jc w:val="center"/>
              <w:textAlignment w:val="baseline"/>
              <w:rPr>
                <w:szCs w:val="20"/>
              </w:rPr>
            </w:pPr>
            <w:r w:rsidRPr="002F009E">
              <w:rPr>
                <w:szCs w:val="20"/>
              </w:rPr>
              <w:t>Aukštadvario mstl.</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67803" w14:textId="77777777" w:rsidR="002F009E" w:rsidRPr="002F009E" w:rsidRDefault="002F009E" w:rsidP="002F009E">
            <w:pPr>
              <w:suppressAutoHyphens/>
              <w:autoSpaceDN w:val="0"/>
              <w:ind w:firstLine="62"/>
              <w:jc w:val="center"/>
              <w:textAlignment w:val="baseline"/>
              <w:rPr>
                <w:szCs w:val="20"/>
              </w:rPr>
            </w:pPr>
            <w:r w:rsidRPr="002F009E">
              <w:rPr>
                <w:szCs w:val="20"/>
              </w:rPr>
              <w:t>Technikumo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6DE30" w14:textId="77777777" w:rsidR="002F009E" w:rsidRPr="002F009E" w:rsidRDefault="002F009E" w:rsidP="002F009E">
            <w:pPr>
              <w:suppressAutoHyphens/>
              <w:autoSpaceDN w:val="0"/>
              <w:ind w:firstLine="62"/>
              <w:jc w:val="center"/>
              <w:textAlignment w:val="baseline"/>
              <w:rPr>
                <w:szCs w:val="20"/>
              </w:rPr>
            </w:pPr>
            <w:r w:rsidRPr="002F009E">
              <w:rPr>
                <w:szCs w:val="20"/>
              </w:rPr>
              <w:t>1</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69BC7" w14:textId="77777777" w:rsidR="002F009E" w:rsidRPr="002F009E" w:rsidRDefault="002F009E" w:rsidP="002F009E">
            <w:pPr>
              <w:suppressAutoHyphens/>
              <w:autoSpaceDN w:val="0"/>
              <w:ind w:firstLine="62"/>
              <w:textAlignment w:val="baseline"/>
              <w:rPr>
                <w:szCs w:val="20"/>
              </w:rPr>
            </w:pPr>
            <w:r w:rsidRPr="002F009E">
              <w:rPr>
                <w:szCs w:val="20"/>
              </w:rPr>
              <w:t>Aukštadvario gimnazija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2C795" w14:textId="77777777" w:rsidR="002F009E" w:rsidRPr="002F009E" w:rsidRDefault="002F009E" w:rsidP="002F009E">
            <w:pPr>
              <w:suppressAutoHyphens/>
              <w:autoSpaceDN w:val="0"/>
              <w:ind w:firstLine="62"/>
              <w:jc w:val="center"/>
              <w:textAlignment w:val="baseline"/>
              <w:rPr>
                <w:szCs w:val="20"/>
              </w:rPr>
            </w:pPr>
            <w:r w:rsidRPr="002F009E">
              <w:rPr>
                <w:szCs w:val="20"/>
              </w:rPr>
              <w:t>50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7200" w14:textId="77777777" w:rsidR="002F009E" w:rsidRPr="002F009E" w:rsidRDefault="002F009E" w:rsidP="002F009E">
            <w:pPr>
              <w:suppressAutoHyphens/>
              <w:autoSpaceDN w:val="0"/>
              <w:ind w:firstLine="62"/>
              <w:jc w:val="center"/>
              <w:textAlignment w:val="baseline"/>
              <w:rPr>
                <w:szCs w:val="20"/>
              </w:rPr>
            </w:pPr>
            <w:r w:rsidRPr="002F009E">
              <w:rPr>
                <w:szCs w:val="20"/>
              </w:rPr>
              <w:t>27</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53FCC" w14:textId="77777777" w:rsidR="002F009E" w:rsidRPr="002F009E" w:rsidRDefault="002F009E" w:rsidP="002F009E">
            <w:pPr>
              <w:suppressAutoHyphens/>
              <w:autoSpaceDN w:val="0"/>
              <w:ind w:firstLine="62"/>
              <w:jc w:val="center"/>
              <w:textAlignment w:val="baseline"/>
              <w:rPr>
                <w:szCs w:val="20"/>
              </w:rPr>
            </w:pPr>
            <w:r w:rsidRPr="002F009E">
              <w:rPr>
                <w:szCs w:val="20"/>
              </w:rPr>
              <w:t xml:space="preserve">534134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D27C4" w14:textId="77777777" w:rsidR="002F009E" w:rsidRPr="002F009E" w:rsidRDefault="002F009E" w:rsidP="002F009E">
            <w:pPr>
              <w:suppressAutoHyphens/>
              <w:autoSpaceDN w:val="0"/>
              <w:ind w:firstLine="62"/>
              <w:jc w:val="center"/>
              <w:textAlignment w:val="baseline"/>
              <w:rPr>
                <w:szCs w:val="20"/>
              </w:rPr>
            </w:pPr>
            <w:r w:rsidRPr="002F009E">
              <w:rPr>
                <w:szCs w:val="20"/>
              </w:rPr>
              <w:t>6049410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B3596" w14:textId="77777777" w:rsidR="002F009E" w:rsidRPr="002F009E" w:rsidRDefault="002F009E" w:rsidP="002F009E">
            <w:pPr>
              <w:suppressAutoHyphens/>
              <w:autoSpaceDN w:val="0"/>
              <w:ind w:firstLine="62"/>
              <w:textAlignment w:val="baseline"/>
              <w:rPr>
                <w:szCs w:val="20"/>
              </w:rPr>
            </w:pPr>
            <w:r w:rsidRPr="002F009E">
              <w:rPr>
                <w:szCs w:val="20"/>
              </w:rPr>
              <w:t>KAS</w:t>
            </w:r>
          </w:p>
        </w:tc>
      </w:tr>
      <w:tr w:rsidR="002F009E" w:rsidRPr="002F009E" w14:paraId="4FD94D58"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90E096"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29</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A558" w14:textId="77777777" w:rsidR="002F009E" w:rsidRPr="002F009E" w:rsidRDefault="002F009E" w:rsidP="002F009E">
            <w:pPr>
              <w:suppressAutoHyphens/>
              <w:autoSpaceDN w:val="0"/>
              <w:ind w:firstLine="62"/>
              <w:jc w:val="center"/>
              <w:textAlignment w:val="baseline"/>
              <w:rPr>
                <w:szCs w:val="20"/>
              </w:rPr>
            </w:pPr>
            <w:r w:rsidRPr="002F009E">
              <w:rPr>
                <w:szCs w:val="20"/>
              </w:rPr>
              <w:t>Aukštadvario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80C6B" w14:textId="77777777" w:rsidR="002F009E" w:rsidRPr="002F009E" w:rsidRDefault="002F009E" w:rsidP="002F009E">
            <w:pPr>
              <w:suppressAutoHyphens/>
              <w:autoSpaceDN w:val="0"/>
              <w:ind w:firstLine="62"/>
              <w:jc w:val="center"/>
              <w:textAlignment w:val="baseline"/>
              <w:rPr>
                <w:szCs w:val="20"/>
              </w:rPr>
            </w:pPr>
            <w:r w:rsidRPr="002F009E">
              <w:rPr>
                <w:szCs w:val="20"/>
              </w:rPr>
              <w:t>Čižiūnų k.</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2AA2" w14:textId="77777777" w:rsidR="002F009E" w:rsidRPr="002F009E" w:rsidRDefault="002F009E" w:rsidP="002F009E">
            <w:pPr>
              <w:suppressAutoHyphens/>
              <w:autoSpaceDN w:val="0"/>
              <w:ind w:firstLine="62"/>
              <w:jc w:val="center"/>
              <w:textAlignment w:val="baseline"/>
              <w:rPr>
                <w:szCs w:val="20"/>
              </w:rPr>
            </w:pPr>
            <w:r w:rsidRPr="002F009E">
              <w:rPr>
                <w:szCs w:val="20"/>
              </w:rPr>
              <w:t>Vilties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D4072" w14:textId="77777777" w:rsidR="002F009E" w:rsidRPr="002F009E" w:rsidRDefault="002F009E" w:rsidP="002F009E">
            <w:pPr>
              <w:suppressAutoHyphens/>
              <w:autoSpaceDN w:val="0"/>
              <w:ind w:firstLine="62"/>
              <w:jc w:val="center"/>
              <w:textAlignment w:val="baseline"/>
              <w:rPr>
                <w:szCs w:val="20"/>
              </w:rPr>
            </w:pPr>
            <w:r w:rsidRPr="002F009E">
              <w:rPr>
                <w:szCs w:val="20"/>
              </w:rPr>
              <w:t>2</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E4D12" w14:textId="77777777" w:rsidR="002F009E" w:rsidRPr="002F009E" w:rsidRDefault="002F009E" w:rsidP="002F009E">
            <w:pPr>
              <w:suppressAutoHyphens/>
              <w:autoSpaceDN w:val="0"/>
              <w:ind w:firstLine="62"/>
              <w:textAlignment w:val="baseline"/>
              <w:rPr>
                <w:szCs w:val="20"/>
              </w:rPr>
            </w:pPr>
            <w:r w:rsidRPr="002F009E">
              <w:rPr>
                <w:szCs w:val="20"/>
              </w:rPr>
              <w:t>Čižiūnų socialinių paslaugų centras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AEE4" w14:textId="77777777" w:rsidR="002F009E" w:rsidRPr="002F009E" w:rsidRDefault="002F009E" w:rsidP="002F009E">
            <w:pPr>
              <w:suppressAutoHyphens/>
              <w:autoSpaceDN w:val="0"/>
              <w:ind w:firstLine="62"/>
              <w:jc w:val="center"/>
              <w:textAlignment w:val="baseline"/>
              <w:rPr>
                <w:szCs w:val="20"/>
              </w:rPr>
            </w:pPr>
            <w:r w:rsidRPr="002F009E">
              <w:rPr>
                <w:szCs w:val="20"/>
              </w:rPr>
              <w:t>300</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2458" w14:textId="77777777" w:rsidR="002F009E" w:rsidRPr="002F009E" w:rsidRDefault="002F009E" w:rsidP="002F009E">
            <w:pPr>
              <w:suppressAutoHyphens/>
              <w:autoSpaceDN w:val="0"/>
              <w:ind w:firstLine="62"/>
              <w:jc w:val="center"/>
              <w:textAlignment w:val="baseline"/>
              <w:rPr>
                <w:szCs w:val="20"/>
              </w:rPr>
            </w:pPr>
            <w:r w:rsidRPr="002F009E">
              <w:rPr>
                <w:szCs w:val="20"/>
              </w:rPr>
              <w:t>166</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EA55" w14:textId="77777777" w:rsidR="002F009E" w:rsidRPr="002F009E" w:rsidRDefault="002F009E" w:rsidP="002F009E">
            <w:pPr>
              <w:suppressAutoHyphens/>
              <w:autoSpaceDN w:val="0"/>
              <w:ind w:firstLine="62"/>
              <w:jc w:val="center"/>
              <w:textAlignment w:val="baseline"/>
              <w:rPr>
                <w:szCs w:val="20"/>
              </w:rPr>
            </w:pPr>
            <w:r w:rsidRPr="002F009E">
              <w:rPr>
                <w:szCs w:val="20"/>
              </w:rPr>
              <w:t>536228</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98B7" w14:textId="77777777" w:rsidR="002F009E" w:rsidRPr="002F009E" w:rsidRDefault="002F009E" w:rsidP="002F009E">
            <w:pPr>
              <w:suppressAutoHyphens/>
              <w:autoSpaceDN w:val="0"/>
              <w:ind w:firstLine="62"/>
              <w:jc w:val="center"/>
              <w:textAlignment w:val="baseline"/>
              <w:rPr>
                <w:szCs w:val="20"/>
              </w:rPr>
            </w:pPr>
            <w:r w:rsidRPr="002F009E">
              <w:rPr>
                <w:szCs w:val="20"/>
              </w:rPr>
              <w:t>6051565</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89C85" w14:textId="77777777" w:rsidR="002F009E" w:rsidRPr="002F009E" w:rsidRDefault="002F009E" w:rsidP="002F009E">
            <w:pPr>
              <w:suppressAutoHyphens/>
              <w:autoSpaceDN w:val="0"/>
              <w:ind w:firstLine="62"/>
              <w:textAlignment w:val="baseline"/>
              <w:rPr>
                <w:szCs w:val="20"/>
              </w:rPr>
            </w:pPr>
          </w:p>
        </w:tc>
      </w:tr>
      <w:tr w:rsidR="002F009E" w:rsidRPr="002F009E" w14:paraId="45C7AC18"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E78F731"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30</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004EA"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Paluknio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97759"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Paluknio k.</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47237"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Vilniaus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E7C81"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2A</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1024" w14:textId="77777777" w:rsidR="002F009E" w:rsidRPr="002F009E" w:rsidRDefault="002F009E" w:rsidP="002F009E">
            <w:pPr>
              <w:suppressAutoHyphens/>
              <w:autoSpaceDN w:val="0"/>
              <w:ind w:firstLine="62"/>
              <w:textAlignment w:val="baseline"/>
              <w:rPr>
                <w:color w:val="000000"/>
                <w:lang w:eastAsia="lt-LT"/>
              </w:rPr>
            </w:pPr>
            <w:r w:rsidRPr="002F009E">
              <w:rPr>
                <w:szCs w:val="20"/>
              </w:rPr>
              <w:t>Trakų r. Paluknio Longino Komolovskio gimnazija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2686"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98</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964F"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54</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C0DF2"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 xml:space="preserve">563922 </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FCE10"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6041141</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10AC9" w14:textId="77777777" w:rsidR="002F009E" w:rsidRPr="002F009E" w:rsidRDefault="002F009E" w:rsidP="002F009E">
            <w:pPr>
              <w:suppressAutoHyphens/>
              <w:autoSpaceDN w:val="0"/>
              <w:ind w:firstLine="62"/>
              <w:textAlignment w:val="baseline"/>
              <w:rPr>
                <w:color w:val="000000"/>
                <w:lang w:eastAsia="lt-LT"/>
              </w:rPr>
            </w:pPr>
            <w:r w:rsidRPr="002F009E">
              <w:rPr>
                <w:szCs w:val="20"/>
              </w:rPr>
              <w:t>KAS</w:t>
            </w:r>
          </w:p>
        </w:tc>
      </w:tr>
      <w:tr w:rsidR="002F009E" w:rsidRPr="002F009E" w14:paraId="4B1E9384" w14:textId="77777777" w:rsidTr="00396A7C">
        <w:trPr>
          <w:trHeight w:val="372"/>
        </w:trPr>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21DDDA"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31</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8B275"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Paluknio sen.</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3089"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Paluknio k.</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BF2D"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Bažnyčios g.</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7FF29"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1</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48B42" w14:textId="77777777" w:rsidR="002F009E" w:rsidRPr="002F009E" w:rsidRDefault="002F009E" w:rsidP="002F009E">
            <w:pPr>
              <w:suppressAutoHyphens/>
              <w:autoSpaceDN w:val="0"/>
              <w:ind w:firstLine="62"/>
              <w:textAlignment w:val="baseline"/>
              <w:rPr>
                <w:color w:val="000000"/>
                <w:lang w:eastAsia="lt-LT"/>
              </w:rPr>
            </w:pPr>
            <w:r w:rsidRPr="002F009E">
              <w:rPr>
                <w:szCs w:val="20"/>
              </w:rPr>
              <w:t>Paluknio „Medeinos“ gimnazija</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F21C4"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405</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F3E4A" w14:textId="77777777" w:rsidR="002F009E" w:rsidRPr="002F009E" w:rsidRDefault="002F009E" w:rsidP="002F009E">
            <w:pPr>
              <w:suppressAutoHyphens/>
              <w:autoSpaceDN w:val="0"/>
              <w:ind w:firstLine="62"/>
              <w:jc w:val="center"/>
              <w:textAlignment w:val="baseline"/>
              <w:rPr>
                <w:color w:val="000000"/>
                <w:lang w:eastAsia="lt-LT"/>
              </w:rPr>
            </w:pPr>
            <w:r w:rsidRPr="002F009E">
              <w:rPr>
                <w:szCs w:val="20"/>
              </w:rPr>
              <w:t>225</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55E72"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563910</w:t>
            </w:r>
          </w:p>
        </w:tc>
        <w:tc>
          <w:tcPr>
            <w:tcW w:w="1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512C7" w14:textId="77777777" w:rsidR="002F009E" w:rsidRPr="002F009E" w:rsidRDefault="002F009E" w:rsidP="002F009E">
            <w:pPr>
              <w:suppressAutoHyphens/>
              <w:autoSpaceDN w:val="0"/>
              <w:ind w:firstLine="62"/>
              <w:jc w:val="center"/>
              <w:textAlignment w:val="baseline"/>
              <w:rPr>
                <w:color w:val="000000"/>
                <w:lang w:eastAsia="lt-LT"/>
              </w:rPr>
            </w:pPr>
            <w:r w:rsidRPr="002F009E">
              <w:rPr>
                <w:color w:val="000000"/>
                <w:lang w:eastAsia="lt-LT"/>
              </w:rPr>
              <w:t>6041136</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E548D" w14:textId="77777777" w:rsidR="002F009E" w:rsidRPr="002F009E" w:rsidRDefault="002F009E" w:rsidP="002F009E">
            <w:pPr>
              <w:suppressAutoHyphens/>
              <w:autoSpaceDN w:val="0"/>
              <w:ind w:firstLine="62"/>
              <w:textAlignment w:val="baseline"/>
              <w:rPr>
                <w:color w:val="000000"/>
                <w:lang w:eastAsia="lt-LT"/>
              </w:rPr>
            </w:pPr>
            <w:r w:rsidRPr="002F009E">
              <w:rPr>
                <w:szCs w:val="20"/>
              </w:rPr>
              <w:t>KAS</w:t>
            </w:r>
          </w:p>
        </w:tc>
      </w:tr>
    </w:tbl>
    <w:p w14:paraId="6F0E172D" w14:textId="77777777" w:rsidR="002F009E" w:rsidRPr="002F009E" w:rsidRDefault="002F009E" w:rsidP="002F009E">
      <w:pPr>
        <w:tabs>
          <w:tab w:val="left" w:pos="851"/>
          <w:tab w:val="left" w:pos="1134"/>
          <w:tab w:val="left" w:pos="1276"/>
        </w:tabs>
        <w:suppressAutoHyphens/>
        <w:autoSpaceDN w:val="0"/>
        <w:jc w:val="center"/>
        <w:textAlignment w:val="baseline"/>
        <w:rPr>
          <w:szCs w:val="20"/>
          <w:lang w:eastAsia="lt-LT"/>
        </w:rPr>
      </w:pPr>
    </w:p>
    <w:p w14:paraId="0A9C0C97" w14:textId="77777777" w:rsidR="002F009E" w:rsidRPr="002F009E" w:rsidRDefault="002F009E" w:rsidP="002F009E">
      <w:pPr>
        <w:tabs>
          <w:tab w:val="left" w:pos="851"/>
          <w:tab w:val="left" w:pos="1134"/>
          <w:tab w:val="left" w:pos="1276"/>
        </w:tabs>
        <w:suppressAutoHyphens/>
        <w:autoSpaceDN w:val="0"/>
        <w:jc w:val="center"/>
        <w:textAlignment w:val="baseline"/>
        <w:rPr>
          <w:szCs w:val="20"/>
        </w:rPr>
      </w:pPr>
      <w:r w:rsidRPr="002F009E">
        <w:rPr>
          <w:szCs w:val="20"/>
          <w:lang w:eastAsia="lt-LT"/>
        </w:rPr>
        <w:t>____________________</w:t>
      </w:r>
    </w:p>
    <w:p w14:paraId="192543C2" w14:textId="77777777" w:rsidR="00C82D5C" w:rsidRDefault="00C82D5C">
      <w:pPr>
        <w:spacing w:after="200" w:line="276" w:lineRule="auto"/>
      </w:pPr>
    </w:p>
    <w:p w14:paraId="77DA6028" w14:textId="77777777" w:rsidR="002F009E" w:rsidRDefault="002F009E">
      <w:pPr>
        <w:spacing w:after="200" w:line="276" w:lineRule="auto"/>
      </w:pPr>
    </w:p>
    <w:p w14:paraId="378E533B" w14:textId="77777777" w:rsidR="002F009E" w:rsidRDefault="002F009E">
      <w:pPr>
        <w:spacing w:after="200" w:line="276" w:lineRule="auto"/>
      </w:pPr>
    </w:p>
    <w:p w14:paraId="4A729986" w14:textId="77777777" w:rsidR="002F009E" w:rsidRDefault="002F009E">
      <w:pPr>
        <w:spacing w:after="200" w:line="276" w:lineRule="auto"/>
      </w:pPr>
    </w:p>
    <w:p w14:paraId="0DAE0A43" w14:textId="77777777" w:rsidR="002F009E" w:rsidRDefault="002F009E">
      <w:pPr>
        <w:spacing w:after="200" w:line="276" w:lineRule="auto"/>
      </w:pPr>
    </w:p>
    <w:p w14:paraId="037C06FD" w14:textId="77777777" w:rsidR="002F009E" w:rsidRPr="00EC3B59" w:rsidRDefault="002F009E">
      <w:pPr>
        <w:spacing w:after="200" w:line="276" w:lineRule="auto"/>
      </w:pPr>
    </w:p>
    <w:p w14:paraId="30EBD765" w14:textId="487D91B2" w:rsidR="00F6475E" w:rsidRPr="00EC3B59" w:rsidRDefault="00F6475E" w:rsidP="00F6475E">
      <w:pPr>
        <w:jc w:val="right"/>
        <w:outlineLvl w:val="0"/>
        <w:rPr>
          <w:b/>
          <w:sz w:val="28"/>
          <w:szCs w:val="28"/>
        </w:rPr>
      </w:pPr>
      <w:r w:rsidRPr="00EC3B59">
        <w:rPr>
          <w:b/>
          <w:sz w:val="28"/>
          <w:szCs w:val="28"/>
        </w:rPr>
        <w:lastRenderedPageBreak/>
        <w:t>1</w:t>
      </w:r>
      <w:r w:rsidR="00C56D37" w:rsidRPr="00EC3B59">
        <w:rPr>
          <w:b/>
          <w:sz w:val="28"/>
          <w:szCs w:val="28"/>
        </w:rPr>
        <w:t>7</w:t>
      </w:r>
      <w:r w:rsidRPr="00EC3B59">
        <w:rPr>
          <w:b/>
          <w:sz w:val="28"/>
          <w:szCs w:val="28"/>
        </w:rPr>
        <w:t xml:space="preserve"> PRIEDAS</w:t>
      </w:r>
    </w:p>
    <w:p w14:paraId="62B30FA9" w14:textId="77777777" w:rsidR="00F6475E" w:rsidRPr="00EC3B59" w:rsidRDefault="00F6475E" w:rsidP="00F6475E">
      <w:pPr>
        <w:jc w:val="right"/>
        <w:outlineLvl w:val="0"/>
        <w:rPr>
          <w:b/>
          <w:sz w:val="28"/>
          <w:szCs w:val="28"/>
        </w:rPr>
      </w:pPr>
    </w:p>
    <w:p w14:paraId="0A6CBBA9" w14:textId="77777777" w:rsidR="00F6475E" w:rsidRPr="00EC3B59" w:rsidRDefault="00F6475E" w:rsidP="00F6475E">
      <w:pPr>
        <w:jc w:val="center"/>
        <w:outlineLvl w:val="0"/>
        <w:rPr>
          <w:b/>
          <w:sz w:val="28"/>
          <w:szCs w:val="28"/>
        </w:rPr>
      </w:pPr>
      <w:r w:rsidRPr="00EC3B59">
        <w:rPr>
          <w:b/>
          <w:sz w:val="28"/>
          <w:szCs w:val="28"/>
        </w:rPr>
        <w:t>GYVENTOJŲ EVAKAVIMO SCHEMA</w:t>
      </w:r>
    </w:p>
    <w:p w14:paraId="08680024" w14:textId="77777777" w:rsidR="00F6475E" w:rsidRPr="00EC3B59" w:rsidRDefault="00F6475E" w:rsidP="00F6475E">
      <w:pPr>
        <w:jc w:val="center"/>
        <w:rPr>
          <w:b/>
          <w:bCs/>
        </w:rPr>
      </w:pPr>
    </w:p>
    <w:p w14:paraId="18DA0BF8" w14:textId="77777777" w:rsidR="00F6475E" w:rsidRPr="00EC3B59" w:rsidRDefault="00F6475E" w:rsidP="00F6475E">
      <w:pPr>
        <w:rPr>
          <w:b/>
          <w:bCs/>
        </w:rPr>
      </w:pPr>
    </w:p>
    <w:p w14:paraId="0009E6FD" w14:textId="77777777" w:rsidR="00F6475E" w:rsidRPr="00EC3B59" w:rsidRDefault="00F6475E" w:rsidP="00FB0221">
      <w:pPr>
        <w:ind w:firstLine="709"/>
        <w:outlineLvl w:val="0"/>
        <w:rPr>
          <w:b/>
        </w:rPr>
      </w:pPr>
      <w:r w:rsidRPr="00EC3B59">
        <w:rPr>
          <w:b/>
          <w:bCs/>
        </w:rPr>
        <w:t xml:space="preserve">Kai </w:t>
      </w:r>
      <w:r w:rsidRPr="00EC3B59">
        <w:rPr>
          <w:b/>
          <w:bCs/>
          <w:u w:val="single"/>
        </w:rPr>
        <w:t>nereikalinga</w:t>
      </w:r>
      <w:r w:rsidRPr="00EC3B59">
        <w:rPr>
          <w:b/>
          <w:bCs/>
        </w:rPr>
        <w:t xml:space="preserve"> </w:t>
      </w:r>
      <w:proofErr w:type="spellStart"/>
      <w:r w:rsidRPr="00EC3B59">
        <w:rPr>
          <w:b/>
        </w:rPr>
        <w:t>dozimetrinė</w:t>
      </w:r>
      <w:proofErr w:type="spellEnd"/>
      <w:r w:rsidRPr="00EC3B59">
        <w:rPr>
          <w:b/>
        </w:rPr>
        <w:t xml:space="preserve"> kontrolė arba sanitarinis švarinimas</w:t>
      </w:r>
    </w:p>
    <w:p w14:paraId="16EF2CBD" w14:textId="4E9E8647" w:rsidR="00F6475E" w:rsidRPr="00EC3B59" w:rsidRDefault="009346F7" w:rsidP="00F6475E">
      <w:r>
        <w:rPr>
          <w:noProof/>
          <w:lang w:eastAsia="lt-LT"/>
        </w:rPr>
        <mc:AlternateContent>
          <mc:Choice Requires="wps">
            <w:drawing>
              <wp:anchor distT="0" distB="0" distL="114300" distR="114300" simplePos="0" relativeHeight="251713024" behindDoc="0" locked="0" layoutInCell="1" allowOverlap="1" wp14:anchorId="644E5F19" wp14:editId="30232065">
                <wp:simplePos x="0" y="0"/>
                <wp:positionH relativeFrom="column">
                  <wp:posOffset>2423160</wp:posOffset>
                </wp:positionH>
                <wp:positionV relativeFrom="paragraph">
                  <wp:posOffset>3864610</wp:posOffset>
                </wp:positionV>
                <wp:extent cx="539750" cy="0"/>
                <wp:effectExtent l="9525" t="53340" r="22225" b="60960"/>
                <wp:wrapNone/>
                <wp:docPr id="30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14ACA9" id="AutoShape 113" o:spid="_x0000_s1026" type="#_x0000_t32" style="position:absolute;margin-left:190.8pt;margin-top:304.3pt;width:42.5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unNw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">
                <v:stroke endarrow="block"/>
              </v:shape>
            </w:pict>
          </mc:Fallback>
        </mc:AlternateContent>
      </w:r>
      <w:r>
        <w:rPr>
          <w:noProof/>
          <w:lang w:eastAsia="lt-LT"/>
        </w:rPr>
        <mc:AlternateContent>
          <mc:Choice Requires="wps">
            <w:drawing>
              <wp:anchor distT="0" distB="0" distL="114300" distR="114300" simplePos="0" relativeHeight="251712000" behindDoc="0" locked="0" layoutInCell="1" allowOverlap="1" wp14:anchorId="2DA31D45" wp14:editId="4956E645">
                <wp:simplePos x="0" y="0"/>
                <wp:positionH relativeFrom="column">
                  <wp:posOffset>2417445</wp:posOffset>
                </wp:positionH>
                <wp:positionV relativeFrom="paragraph">
                  <wp:posOffset>3338195</wp:posOffset>
                </wp:positionV>
                <wp:extent cx="539750" cy="0"/>
                <wp:effectExtent l="13335" t="60325" r="18415" b="53975"/>
                <wp:wrapNone/>
                <wp:docPr id="302"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DA8BAC" id="AutoShape 112" o:spid="_x0000_s1026" type="#_x0000_t32" style="position:absolute;margin-left:190.35pt;margin-top:262.85pt;width:42.5pt;height: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">
                <v:stroke endarrow="block"/>
              </v:shape>
            </w:pict>
          </mc:Fallback>
        </mc:AlternateContent>
      </w:r>
      <w:r>
        <w:rPr>
          <w:noProof/>
          <w:lang w:eastAsia="lt-LT"/>
        </w:rPr>
        <mc:AlternateContent>
          <mc:Choice Requires="wps">
            <w:drawing>
              <wp:anchor distT="0" distB="0" distL="114300" distR="114300" simplePos="0" relativeHeight="251708928" behindDoc="0" locked="0" layoutInCell="1" allowOverlap="1" wp14:anchorId="65A6BC14" wp14:editId="23189746">
                <wp:simplePos x="0" y="0"/>
                <wp:positionH relativeFrom="column">
                  <wp:posOffset>2957195</wp:posOffset>
                </wp:positionH>
                <wp:positionV relativeFrom="paragraph">
                  <wp:posOffset>3147060</wp:posOffset>
                </wp:positionV>
                <wp:extent cx="1523365" cy="997585"/>
                <wp:effectExtent l="19685" t="21590" r="19050" b="19050"/>
                <wp:wrapNone/>
                <wp:docPr id="30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99758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80A8D0" w14:textId="77777777" w:rsidR="000056C7" w:rsidRDefault="000056C7" w:rsidP="00F6475E">
                            <w:pPr>
                              <w:jc w:val="center"/>
                              <w:rPr>
                                <w:b/>
                                <w:bCs/>
                                <w:sz w:val="20"/>
                                <w:szCs w:val="20"/>
                              </w:rPr>
                            </w:pPr>
                          </w:p>
                          <w:p w14:paraId="43D90635" w14:textId="77777777" w:rsidR="000056C7" w:rsidRDefault="000056C7" w:rsidP="00F6475E">
                            <w:pPr>
                              <w:jc w:val="center"/>
                              <w:rPr>
                                <w:b/>
                                <w:sz w:val="20"/>
                                <w:szCs w:val="20"/>
                              </w:rPr>
                            </w:pPr>
                            <w:r>
                              <w:rPr>
                                <w:b/>
                                <w:bCs/>
                                <w:sz w:val="20"/>
                                <w:szCs w:val="20"/>
                              </w:rPr>
                              <w:t>TARPINIS GYVENTOJŲ EVAKAVIMO PUNKTAS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6BC14" id="Rectangle 109" o:spid="_x0000_s1090" style="position:absolute;margin-left:232.85pt;margin-top:247.8pt;width:119.95pt;height:78.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" fillcolor="white [3201]" strokecolor="#c0504d [3205]" strokeweight="2.5pt">
                <v:shadow color="#868686"/>
                <v:textbox>
                  <w:txbxContent>
                    <w:p w14:paraId="5580A8D0" w14:textId="77777777" w:rsidR="000056C7" w:rsidRDefault="000056C7" w:rsidP="00F6475E">
                      <w:pPr>
                        <w:jc w:val="center"/>
                        <w:rPr>
                          <w:b/>
                          <w:bCs/>
                          <w:sz w:val="20"/>
                          <w:szCs w:val="20"/>
                        </w:rPr>
                      </w:pPr>
                    </w:p>
                    <w:p w14:paraId="43D90635" w14:textId="77777777" w:rsidR="000056C7" w:rsidRDefault="000056C7" w:rsidP="00F6475E">
                      <w:pPr>
                        <w:jc w:val="center"/>
                        <w:rPr>
                          <w:b/>
                          <w:sz w:val="20"/>
                          <w:szCs w:val="20"/>
                        </w:rPr>
                      </w:pPr>
                      <w:r>
                        <w:rPr>
                          <w:b/>
                          <w:bCs/>
                          <w:sz w:val="20"/>
                          <w:szCs w:val="20"/>
                        </w:rPr>
                        <w:t>TARPINIS GYVENTOJŲ EVAKAVIMO PUNKTAS</w:t>
                      </w:r>
                    </w:p>
                  </w:txbxContent>
                </v:textbox>
              </v:rect>
            </w:pict>
          </mc:Fallback>
        </mc:AlternateContent>
      </w:r>
      <w:r>
        <w:rPr>
          <w:noProof/>
          <w:lang w:eastAsia="lt-LT"/>
        </w:rPr>
        <mc:AlternateContent>
          <mc:Choice Requires="wps">
            <w:drawing>
              <wp:anchor distT="0" distB="0" distL="114300" distR="114300" simplePos="0" relativeHeight="251714048" behindDoc="0" locked="0" layoutInCell="1" allowOverlap="1" wp14:anchorId="488A2734" wp14:editId="01A16FE9">
                <wp:simplePos x="0" y="0"/>
                <wp:positionH relativeFrom="column">
                  <wp:posOffset>4474845</wp:posOffset>
                </wp:positionH>
                <wp:positionV relativeFrom="paragraph">
                  <wp:posOffset>3631565</wp:posOffset>
                </wp:positionV>
                <wp:extent cx="373380" cy="0"/>
                <wp:effectExtent l="13335" t="58420" r="22860" b="55880"/>
                <wp:wrapNone/>
                <wp:docPr id="30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ACB29A" id="AutoShape 114" o:spid="_x0000_s1026" type="#_x0000_t32" style="position:absolute;margin-left:352.35pt;margin-top:285.95pt;width:29.4pt;height: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WXRNgIAAGA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">
                <v:stroke endarrow="block"/>
              </v:shape>
            </w:pict>
          </mc:Fallback>
        </mc:AlternateContent>
      </w:r>
      <w:r>
        <w:rPr>
          <w:noProof/>
          <w:lang w:eastAsia="lt-LT"/>
        </w:rPr>
        <mc:AlternateContent>
          <mc:Choice Requires="wps">
            <w:drawing>
              <wp:anchor distT="0" distB="0" distL="114300" distR="114300" simplePos="0" relativeHeight="251709952" behindDoc="0" locked="0" layoutInCell="1" allowOverlap="1" wp14:anchorId="770ECADB" wp14:editId="05A2F6A0">
                <wp:simplePos x="0" y="0"/>
                <wp:positionH relativeFrom="column">
                  <wp:posOffset>4859655</wp:posOffset>
                </wp:positionH>
                <wp:positionV relativeFrom="paragraph">
                  <wp:posOffset>3147060</wp:posOffset>
                </wp:positionV>
                <wp:extent cx="1515110" cy="997585"/>
                <wp:effectExtent l="7620" t="12065" r="10795" b="9525"/>
                <wp:wrapNone/>
                <wp:docPr id="29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997585"/>
                        </a:xfrm>
                        <a:prstGeom prst="rect">
                          <a:avLst/>
                        </a:prstGeom>
                        <a:solidFill>
                          <a:srgbClr val="FFFFFF"/>
                        </a:solidFill>
                        <a:ln w="9525">
                          <a:solidFill>
                            <a:srgbClr val="000000"/>
                          </a:solidFill>
                          <a:miter lim="800000"/>
                          <a:headEnd/>
                          <a:tailEnd/>
                        </a:ln>
                      </wps:spPr>
                      <wps:txbx>
                        <w:txbxContent>
                          <w:p w14:paraId="0296683F" w14:textId="77777777" w:rsidR="000056C7" w:rsidRDefault="000056C7" w:rsidP="00F6475E">
                            <w:pPr>
                              <w:jc w:val="center"/>
                              <w:rPr>
                                <w:b/>
                                <w:bCs/>
                                <w:sz w:val="20"/>
                                <w:szCs w:val="20"/>
                              </w:rPr>
                            </w:pPr>
                          </w:p>
                          <w:p w14:paraId="5F29E338" w14:textId="77777777" w:rsidR="000056C7" w:rsidRDefault="000056C7" w:rsidP="00F6475E">
                            <w:pPr>
                              <w:jc w:val="center"/>
                              <w:rPr>
                                <w:b/>
                                <w:sz w:val="20"/>
                                <w:szCs w:val="20"/>
                              </w:rPr>
                            </w:pPr>
                            <w:r>
                              <w:rPr>
                                <w:b/>
                                <w:bCs/>
                                <w:sz w:val="20"/>
                                <w:szCs w:val="20"/>
                              </w:rPr>
                              <w:t>GYVENTOJŲ PRIĖMIMO PUNKTAS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ECADB" id="Rectangle 110" o:spid="_x0000_s1091" style="position:absolute;margin-left:382.65pt;margin-top:247.8pt;width:119.3pt;height:78.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">
                <v:textbox>
                  <w:txbxContent>
                    <w:p w14:paraId="0296683F" w14:textId="77777777" w:rsidR="000056C7" w:rsidRDefault="000056C7" w:rsidP="00F6475E">
                      <w:pPr>
                        <w:jc w:val="center"/>
                        <w:rPr>
                          <w:b/>
                          <w:bCs/>
                          <w:sz w:val="20"/>
                          <w:szCs w:val="20"/>
                        </w:rPr>
                      </w:pPr>
                    </w:p>
                    <w:p w14:paraId="5F29E338" w14:textId="77777777" w:rsidR="000056C7" w:rsidRDefault="000056C7" w:rsidP="00F6475E">
                      <w:pPr>
                        <w:jc w:val="center"/>
                        <w:rPr>
                          <w:b/>
                          <w:sz w:val="20"/>
                          <w:szCs w:val="20"/>
                        </w:rPr>
                      </w:pPr>
                      <w:r>
                        <w:rPr>
                          <w:b/>
                          <w:bCs/>
                          <w:sz w:val="20"/>
                          <w:szCs w:val="20"/>
                        </w:rPr>
                        <w:t>GYVENTOJŲ PRIĖMIMO PUNKTAS</w:t>
                      </w:r>
                    </w:p>
                  </w:txbxContent>
                </v:textbox>
              </v:rect>
            </w:pict>
          </mc:Fallback>
        </mc:AlternateContent>
      </w:r>
      <w:r>
        <w:rPr>
          <w:noProof/>
          <w:lang w:eastAsia="lt-LT"/>
        </w:rPr>
        <mc:AlternateContent>
          <mc:Choice Requires="wps">
            <w:drawing>
              <wp:anchor distT="0" distB="0" distL="114300" distR="114300" simplePos="0" relativeHeight="251715072" behindDoc="0" locked="0" layoutInCell="1" allowOverlap="1" wp14:anchorId="0D893304" wp14:editId="0C0F1926">
                <wp:simplePos x="0" y="0"/>
                <wp:positionH relativeFrom="column">
                  <wp:posOffset>6397625</wp:posOffset>
                </wp:positionH>
                <wp:positionV relativeFrom="paragraph">
                  <wp:posOffset>3631565</wp:posOffset>
                </wp:positionV>
                <wp:extent cx="419100" cy="0"/>
                <wp:effectExtent l="12065" t="58420" r="16510" b="55880"/>
                <wp:wrapNone/>
                <wp:docPr id="29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42B4F0" id="AutoShape 115" o:spid="_x0000_s1026" type="#_x0000_t32" style="position:absolute;margin-left:503.75pt;margin-top:285.95pt;width:33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">
                <v:stroke endarrow="block"/>
              </v:shape>
            </w:pict>
          </mc:Fallback>
        </mc:AlternateContent>
      </w:r>
      <w:r w:rsidR="00F6475E" w:rsidRPr="00EC3B59">
        <w:rPr>
          <w:noProof/>
          <w:lang w:eastAsia="lt-LT"/>
        </w:rPr>
        <w:drawing>
          <wp:anchor distT="0" distB="0" distL="114300" distR="114300" simplePos="0" relativeHeight="251599360" behindDoc="0" locked="0" layoutInCell="1" allowOverlap="1" wp14:anchorId="2065E81F" wp14:editId="0820648A">
            <wp:simplePos x="0" y="0"/>
            <wp:positionH relativeFrom="column">
              <wp:posOffset>7545359</wp:posOffset>
            </wp:positionH>
            <wp:positionV relativeFrom="paragraph">
              <wp:posOffset>3810173</wp:posOffset>
            </wp:positionV>
            <wp:extent cx="213706" cy="210589"/>
            <wp:effectExtent l="19050" t="0" r="0" b="0"/>
            <wp:wrapNone/>
            <wp:docPr id="36" name="Picture 1" descr="http://www.zarasai.lt/userfiles/image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rasai.lt/userfiles/image001(6).jpg"/>
                    <pic:cNvPicPr>
                      <a:picLocks noChangeAspect="1" noChangeArrowheads="1"/>
                    </pic:cNvPicPr>
                  </pic:nvPicPr>
                  <pic:blipFill>
                    <a:blip r:embed="rId137" cstate="print"/>
                    <a:srcRect/>
                    <a:stretch>
                      <a:fillRect/>
                    </a:stretch>
                  </pic:blipFill>
                  <pic:spPr bwMode="auto">
                    <a:xfrm>
                      <a:off x="0" y="0"/>
                      <a:ext cx="213706" cy="210589"/>
                    </a:xfrm>
                    <a:prstGeom prst="rect">
                      <a:avLst/>
                    </a:prstGeom>
                    <a:noFill/>
                  </pic:spPr>
                </pic:pic>
              </a:graphicData>
            </a:graphic>
          </wp:anchor>
        </w:drawing>
      </w:r>
      <w:r>
        <w:rPr>
          <w:noProof/>
          <w:lang w:eastAsia="lt-LT"/>
        </w:rPr>
        <mc:AlternateContent>
          <mc:Choice Requires="wps">
            <w:drawing>
              <wp:anchor distT="0" distB="0" distL="114300" distR="114300" simplePos="0" relativeHeight="251710976" behindDoc="0" locked="0" layoutInCell="1" allowOverlap="1" wp14:anchorId="654FDE45" wp14:editId="49C95EDB">
                <wp:simplePos x="0" y="0"/>
                <wp:positionH relativeFrom="column">
                  <wp:posOffset>6822440</wp:posOffset>
                </wp:positionH>
                <wp:positionV relativeFrom="paragraph">
                  <wp:posOffset>3147060</wp:posOffset>
                </wp:positionV>
                <wp:extent cx="1438275" cy="997585"/>
                <wp:effectExtent l="8255" t="12065" r="10795" b="9525"/>
                <wp:wrapNone/>
                <wp:docPr id="29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997585"/>
                        </a:xfrm>
                        <a:prstGeom prst="rect">
                          <a:avLst/>
                        </a:prstGeom>
                        <a:solidFill>
                          <a:srgbClr val="FFFFFF"/>
                        </a:solidFill>
                        <a:ln w="9525">
                          <a:solidFill>
                            <a:srgbClr val="000000"/>
                          </a:solidFill>
                          <a:miter lim="800000"/>
                          <a:headEnd/>
                          <a:tailEnd/>
                        </a:ln>
                      </wps:spPr>
                      <wps:txbx>
                        <w:txbxContent>
                          <w:p w14:paraId="10300135" w14:textId="77777777" w:rsidR="000056C7" w:rsidRDefault="000056C7" w:rsidP="00A84CC4">
                            <w:pPr>
                              <w:jc w:val="center"/>
                              <w:rPr>
                                <w:b/>
                                <w:sz w:val="20"/>
                                <w:szCs w:val="20"/>
                              </w:rPr>
                            </w:pPr>
                            <w:r>
                              <w:rPr>
                                <w:b/>
                                <w:sz w:val="20"/>
                                <w:szCs w:val="20"/>
                              </w:rPr>
                              <w:t>LAIKINAI SUTEIKTOS GYVENAMOSIOS PATALPOS</w:t>
                            </w:r>
                          </w:p>
                          <w:p w14:paraId="1E146B3D" w14:textId="1CAB03E8" w:rsidR="000056C7" w:rsidRDefault="000056C7" w:rsidP="00A84CC4">
                            <w:pPr>
                              <w:jc w:val="center"/>
                              <w:rPr>
                                <w:b/>
                                <w:sz w:val="20"/>
                                <w:szCs w:val="20"/>
                              </w:rPr>
                            </w:pPr>
                            <w:r w:rsidRPr="005577A3">
                              <w:rPr>
                                <w:noProof/>
                                <w:lang w:eastAsia="lt-LT"/>
                              </w:rPr>
                              <w:drawing>
                                <wp:inline distT="0" distB="0" distL="0" distR="0" wp14:anchorId="088D18B0" wp14:editId="27F8D5D4">
                                  <wp:extent cx="198755" cy="198755"/>
                                  <wp:effectExtent l="0" t="0" r="0" b="0"/>
                                  <wp:docPr id="295" name="Paveikslėlis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FDE45" id="Rectangle 111" o:spid="_x0000_s1092" style="position:absolute;margin-left:537.2pt;margin-top:247.8pt;width:113.25pt;height:78.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">
                <v:textbox>
                  <w:txbxContent>
                    <w:p w14:paraId="10300135" w14:textId="77777777" w:rsidR="000056C7" w:rsidRDefault="000056C7" w:rsidP="00A84CC4">
                      <w:pPr>
                        <w:jc w:val="center"/>
                        <w:rPr>
                          <w:b/>
                          <w:sz w:val="20"/>
                          <w:szCs w:val="20"/>
                        </w:rPr>
                      </w:pPr>
                      <w:r>
                        <w:rPr>
                          <w:b/>
                          <w:sz w:val="20"/>
                          <w:szCs w:val="20"/>
                        </w:rPr>
                        <w:t>LAIKINAI SUTEIKTOS GYVENAMOSIOS PATALPOS</w:t>
                      </w:r>
                    </w:p>
                    <w:p w14:paraId="1E146B3D" w14:textId="1CAB03E8" w:rsidR="000056C7" w:rsidRDefault="000056C7" w:rsidP="00A84CC4">
                      <w:pPr>
                        <w:jc w:val="center"/>
                        <w:rPr>
                          <w:b/>
                          <w:sz w:val="20"/>
                          <w:szCs w:val="20"/>
                        </w:rPr>
                      </w:pPr>
                      <w:r w:rsidRPr="005577A3">
                        <w:rPr>
                          <w:noProof/>
                          <w:lang w:eastAsia="lt-LT"/>
                        </w:rPr>
                        <w:drawing>
                          <wp:inline distT="0" distB="0" distL="0" distR="0" wp14:anchorId="088D18B0" wp14:editId="27F8D5D4">
                            <wp:extent cx="198755" cy="198755"/>
                            <wp:effectExtent l="0" t="0" r="0" b="0"/>
                            <wp:docPr id="295" name="Paveikslėlis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txbxContent>
                </v:textbox>
              </v:rect>
            </w:pict>
          </mc:Fallback>
        </mc:AlternateContent>
      </w:r>
    </w:p>
    <w:p w14:paraId="7094044F" w14:textId="19C6EB17" w:rsidR="00F6475E" w:rsidRPr="00EC3B59" w:rsidRDefault="009346F7">
      <w:pPr>
        <w:spacing w:after="200" w:line="276" w:lineRule="auto"/>
      </w:pPr>
      <w:r>
        <w:rPr>
          <w:noProof/>
          <w:lang w:eastAsia="lt-LT"/>
        </w:rPr>
        <mc:AlternateContent>
          <mc:Choice Requires="wpg">
            <w:drawing>
              <wp:anchor distT="0" distB="0" distL="114300" distR="114300" simplePos="0" relativeHeight="251706880" behindDoc="0" locked="0" layoutInCell="1" allowOverlap="1" wp14:anchorId="440EEC69" wp14:editId="4FDE2F3C">
                <wp:simplePos x="0" y="0"/>
                <wp:positionH relativeFrom="column">
                  <wp:posOffset>507365</wp:posOffset>
                </wp:positionH>
                <wp:positionV relativeFrom="paragraph">
                  <wp:posOffset>135890</wp:posOffset>
                </wp:positionV>
                <wp:extent cx="6172200" cy="1503045"/>
                <wp:effectExtent l="17780" t="24130" r="20320" b="15875"/>
                <wp:wrapNone/>
                <wp:docPr id="6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503045"/>
                          <a:chOff x="2068" y="3341"/>
                          <a:chExt cx="9720" cy="2136"/>
                        </a:xfrm>
                      </wpg:grpSpPr>
                      <wps:wsp>
                        <wps:cNvPr id="289" name="Rectangle 101"/>
                        <wps:cNvSpPr>
                          <a:spLocks noChangeArrowheads="1"/>
                        </wps:cNvSpPr>
                        <wps:spPr bwMode="auto">
                          <a:xfrm>
                            <a:off x="2068" y="3341"/>
                            <a:ext cx="3042" cy="1159"/>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920B0A" w14:textId="77777777" w:rsidR="000056C7" w:rsidRDefault="000056C7" w:rsidP="00F6475E">
                              <w:pPr>
                                <w:jc w:val="center"/>
                                <w:rPr>
                                  <w:b/>
                                  <w:bCs/>
                                  <w:sz w:val="20"/>
                                  <w:szCs w:val="20"/>
                                </w:rPr>
                              </w:pPr>
                              <w:r>
                                <w:rPr>
                                  <w:b/>
                                  <w:bCs/>
                                  <w:sz w:val="20"/>
                                  <w:szCs w:val="20"/>
                                </w:rPr>
                                <w:t xml:space="preserve">TIESIOGIAI </w:t>
                              </w:r>
                            </w:p>
                            <w:p w14:paraId="78BE5EC3" w14:textId="77777777" w:rsidR="000056C7" w:rsidRDefault="000056C7" w:rsidP="00F6475E">
                              <w:pPr>
                                <w:jc w:val="center"/>
                                <w:rPr>
                                  <w:sz w:val="20"/>
                                  <w:szCs w:val="20"/>
                                </w:rPr>
                              </w:pPr>
                              <w:r>
                                <w:rPr>
                                  <w:sz w:val="20"/>
                                  <w:szCs w:val="20"/>
                                </w:rPr>
                                <w:t>(tiesiai iš gyvenamosios (darbo) vietos savivaldybės ar nuosavu transportu)</w:t>
                              </w:r>
                            </w:p>
                          </w:txbxContent>
                        </wps:txbx>
                        <wps:bodyPr rot="0" vert="horz" wrap="square" lIns="91440" tIns="45720" rIns="91440" bIns="45720" anchor="t" anchorCtr="0" upright="1">
                          <a:noAutofit/>
                        </wps:bodyPr>
                      </wps:wsp>
                      <wps:wsp>
                        <wps:cNvPr id="290" name="Rectangle 102"/>
                        <wps:cNvSpPr>
                          <a:spLocks noChangeArrowheads="1"/>
                        </wps:cNvSpPr>
                        <wps:spPr bwMode="auto">
                          <a:xfrm>
                            <a:off x="2068" y="4632"/>
                            <a:ext cx="3042" cy="84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FB17D8" w14:textId="77777777" w:rsidR="000056C7" w:rsidRDefault="000056C7" w:rsidP="00F6475E">
                              <w:pPr>
                                <w:pStyle w:val="Pagrindinistekstas"/>
                                <w:spacing w:after="0"/>
                                <w:jc w:val="center"/>
                                <w:rPr>
                                  <w:b/>
                                  <w:bCs/>
                                  <w:sz w:val="20"/>
                                  <w:szCs w:val="20"/>
                                </w:rPr>
                              </w:pPr>
                              <w:r>
                                <w:rPr>
                                  <w:b/>
                                  <w:bCs/>
                                  <w:sz w:val="20"/>
                                  <w:szCs w:val="20"/>
                                </w:rPr>
                                <w:t>PER GYVENTOJŲ SURINKIMO PUNKTUS</w:t>
                              </w:r>
                            </w:p>
                            <w:p w14:paraId="13CE8EBD" w14:textId="77777777" w:rsidR="000056C7" w:rsidRDefault="000056C7" w:rsidP="00F6475E">
                              <w:pPr>
                                <w:pStyle w:val="Pagrindinistekstas"/>
                                <w:spacing w:after="0"/>
                                <w:jc w:val="center"/>
                                <w:rPr>
                                  <w:bCs/>
                                  <w:sz w:val="20"/>
                                  <w:szCs w:val="20"/>
                                </w:rPr>
                              </w:pPr>
                              <w:r>
                                <w:rPr>
                                  <w:bCs/>
                                  <w:sz w:val="20"/>
                                  <w:szCs w:val="20"/>
                                </w:rPr>
                                <w:t>(savivaldybės transportu)</w:t>
                              </w:r>
                            </w:p>
                          </w:txbxContent>
                        </wps:txbx>
                        <wps:bodyPr rot="0" vert="horz" wrap="square" lIns="91440" tIns="45720" rIns="91440" bIns="45720" anchor="t" anchorCtr="0" upright="1">
                          <a:noAutofit/>
                        </wps:bodyPr>
                      </wps:wsp>
                      <wps:wsp>
                        <wps:cNvPr id="291" name="Rectangle 103"/>
                        <wps:cNvSpPr>
                          <a:spLocks noChangeArrowheads="1"/>
                        </wps:cNvSpPr>
                        <wps:spPr bwMode="auto">
                          <a:xfrm>
                            <a:off x="5985" y="3527"/>
                            <a:ext cx="2394" cy="1761"/>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F14D93" w14:textId="77777777" w:rsidR="000056C7" w:rsidRDefault="000056C7" w:rsidP="00F6475E">
                              <w:pPr>
                                <w:jc w:val="center"/>
                                <w:rPr>
                                  <w:b/>
                                  <w:bCs/>
                                  <w:sz w:val="20"/>
                                  <w:szCs w:val="20"/>
                                </w:rPr>
                              </w:pPr>
                            </w:p>
                            <w:p w14:paraId="7139B7C6" w14:textId="77777777" w:rsidR="000056C7" w:rsidRDefault="000056C7" w:rsidP="00F6475E">
                              <w:pPr>
                                <w:jc w:val="center"/>
                                <w:rPr>
                                  <w:b/>
                                  <w:bCs/>
                                  <w:sz w:val="20"/>
                                  <w:szCs w:val="20"/>
                                </w:rPr>
                              </w:pPr>
                            </w:p>
                            <w:p w14:paraId="4E4C09AF" w14:textId="77777777" w:rsidR="000056C7" w:rsidRDefault="000056C7" w:rsidP="00F6475E">
                              <w:pPr>
                                <w:jc w:val="center"/>
                                <w:rPr>
                                  <w:b/>
                                  <w:bCs/>
                                  <w:sz w:val="20"/>
                                  <w:szCs w:val="20"/>
                                </w:rPr>
                              </w:pPr>
                              <w:r>
                                <w:rPr>
                                  <w:b/>
                                  <w:bCs/>
                                  <w:sz w:val="20"/>
                                  <w:szCs w:val="20"/>
                                </w:rPr>
                                <w:t xml:space="preserve">GYVENTOJŲ </w:t>
                              </w:r>
                            </w:p>
                            <w:p w14:paraId="561C67FF" w14:textId="77777777" w:rsidR="000056C7" w:rsidRDefault="000056C7" w:rsidP="00F6475E">
                              <w:pPr>
                                <w:jc w:val="center"/>
                                <w:rPr>
                                  <w:b/>
                                  <w:bCs/>
                                  <w:sz w:val="20"/>
                                  <w:szCs w:val="20"/>
                                </w:rPr>
                              </w:pPr>
                              <w:r>
                                <w:rPr>
                                  <w:b/>
                                  <w:bCs/>
                                  <w:sz w:val="20"/>
                                  <w:szCs w:val="20"/>
                                </w:rPr>
                                <w:t>PRIĖMIMO</w:t>
                              </w:r>
                            </w:p>
                            <w:p w14:paraId="1ACE9148" w14:textId="77777777" w:rsidR="000056C7" w:rsidRDefault="000056C7" w:rsidP="00F6475E">
                              <w:pPr>
                                <w:jc w:val="center"/>
                                <w:rPr>
                                  <w:b/>
                                  <w:sz w:val="20"/>
                                  <w:szCs w:val="20"/>
                                </w:rPr>
                              </w:pPr>
                              <w:r>
                                <w:rPr>
                                  <w:b/>
                                  <w:bCs/>
                                  <w:sz w:val="20"/>
                                  <w:szCs w:val="20"/>
                                </w:rPr>
                                <w:t>PUNKTAS</w:t>
                              </w:r>
                            </w:p>
                          </w:txbxContent>
                        </wps:txbx>
                        <wps:bodyPr rot="0" vert="horz" wrap="square" lIns="91440" tIns="45720" rIns="91440" bIns="45720" anchor="t" anchorCtr="0" upright="1">
                          <a:noAutofit/>
                        </wps:bodyPr>
                      </wps:wsp>
                      <wps:wsp>
                        <wps:cNvPr id="292" name="Rectangle 104"/>
                        <wps:cNvSpPr>
                          <a:spLocks noChangeArrowheads="1"/>
                        </wps:cNvSpPr>
                        <wps:spPr bwMode="auto">
                          <a:xfrm>
                            <a:off x="9276" y="3527"/>
                            <a:ext cx="2512" cy="1761"/>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2CEFD9" w14:textId="77777777" w:rsidR="000056C7" w:rsidRDefault="000056C7" w:rsidP="00F6475E">
                              <w:pPr>
                                <w:jc w:val="center"/>
                                <w:rPr>
                                  <w:b/>
                                  <w:sz w:val="20"/>
                                  <w:szCs w:val="20"/>
                                </w:rPr>
                              </w:pPr>
                            </w:p>
                            <w:p w14:paraId="69FA1FFD" w14:textId="77777777" w:rsidR="000056C7" w:rsidRDefault="000056C7" w:rsidP="00F6475E">
                              <w:pPr>
                                <w:jc w:val="center"/>
                                <w:rPr>
                                  <w:b/>
                                  <w:sz w:val="20"/>
                                  <w:szCs w:val="20"/>
                                </w:rPr>
                              </w:pPr>
                              <w:r>
                                <w:rPr>
                                  <w:b/>
                                  <w:sz w:val="20"/>
                                  <w:szCs w:val="20"/>
                                </w:rPr>
                                <w:t>LAIKINAI SUTEIKTOS GYVENAMOSIOS</w:t>
                              </w:r>
                            </w:p>
                            <w:p w14:paraId="3BAA0F2E" w14:textId="77777777" w:rsidR="000056C7" w:rsidRDefault="000056C7" w:rsidP="00F6475E">
                              <w:pPr>
                                <w:jc w:val="center"/>
                                <w:rPr>
                                  <w:b/>
                                  <w:sz w:val="20"/>
                                  <w:szCs w:val="20"/>
                                </w:rPr>
                              </w:pPr>
                              <w:r>
                                <w:rPr>
                                  <w:b/>
                                  <w:sz w:val="20"/>
                                  <w:szCs w:val="20"/>
                                </w:rPr>
                                <w:t>PATALPOS</w:t>
                              </w:r>
                            </w:p>
                            <w:p w14:paraId="061526D7" w14:textId="77777777" w:rsidR="000056C7" w:rsidRDefault="000056C7" w:rsidP="00F6475E">
                              <w:pPr>
                                <w:jc w:val="center"/>
                                <w:rPr>
                                  <w:b/>
                                  <w:sz w:val="20"/>
                                  <w:szCs w:val="20"/>
                                </w:rPr>
                              </w:pPr>
                            </w:p>
                            <w:p w14:paraId="747FB263" w14:textId="77777777" w:rsidR="000056C7" w:rsidRDefault="000056C7" w:rsidP="00F6475E">
                              <w:pPr>
                                <w:jc w:val="center"/>
                                <w:rPr>
                                  <w:b/>
                                  <w:sz w:val="20"/>
                                  <w:szCs w:val="20"/>
                                </w:rPr>
                              </w:pPr>
                              <w:r w:rsidRPr="00990D36">
                                <w:rPr>
                                  <w:b/>
                                  <w:noProof/>
                                  <w:sz w:val="20"/>
                                  <w:szCs w:val="20"/>
                                  <w:lang w:eastAsia="lt-LT"/>
                                </w:rPr>
                                <w:drawing>
                                  <wp:inline distT="0" distB="0" distL="0" distR="0" wp14:anchorId="1DE6C4A0" wp14:editId="3911E01A">
                                    <wp:extent cx="213706" cy="2105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rasai.lt/userfiles/image001(6).jpg"/>
                                            <pic:cNvPicPr>
                                              <a:picLocks noChangeAspect="1" noChangeArrowheads="1"/>
                                            </pic:cNvPicPr>
                                          </pic:nvPicPr>
                                          <pic:blipFill>
                                            <a:blip r:embed="rId137"/>
                                            <a:srcRect/>
                                            <a:stretch>
                                              <a:fillRect/>
                                            </a:stretch>
                                          </pic:blipFill>
                                          <pic:spPr bwMode="auto">
                                            <a:xfrm>
                                              <a:off x="0" y="0"/>
                                              <a:ext cx="213360" cy="210185"/>
                                            </a:xfrm>
                                            <a:prstGeom prst="rect">
                                              <a:avLst/>
                                            </a:prstGeom>
                                            <a:noFill/>
                                          </pic:spPr>
                                        </pic:pic>
                                      </a:graphicData>
                                    </a:graphic>
                                  </wp:inline>
                                </w:drawing>
                              </w:r>
                            </w:p>
                            <w:p w14:paraId="61EB6737" w14:textId="77777777" w:rsidR="000056C7" w:rsidRDefault="000056C7" w:rsidP="00F6475E">
                              <w:pPr>
                                <w:jc w:val="center"/>
                                <w:rPr>
                                  <w:b/>
                                  <w:sz w:val="20"/>
                                  <w:szCs w:val="20"/>
                                </w:rPr>
                              </w:pPr>
                            </w:p>
                          </w:txbxContent>
                        </wps:txbx>
                        <wps:bodyPr rot="0" vert="horz" wrap="square" lIns="91440" tIns="45720" rIns="91440" bIns="45720" anchor="t" anchorCtr="0" upright="1">
                          <a:noAutofit/>
                        </wps:bodyPr>
                      </wps:wsp>
                      <wps:wsp>
                        <wps:cNvPr id="293" name="AutoShape 105"/>
                        <wps:cNvCnPr>
                          <a:cxnSpLocks noChangeShapeType="1"/>
                        </wps:cNvCnPr>
                        <wps:spPr bwMode="auto">
                          <a:xfrm>
                            <a:off x="5110" y="5022"/>
                            <a:ext cx="875" cy="0"/>
                          </a:xfrm>
                          <a:prstGeom prst="straightConnector1">
                            <a:avLst/>
                          </a:prstGeom>
                          <a:noFill/>
                          <a:ln w="3175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4" name="AutoShape 106"/>
                        <wps:cNvCnPr>
                          <a:cxnSpLocks noChangeShapeType="1"/>
                        </wps:cNvCnPr>
                        <wps:spPr bwMode="auto">
                          <a:xfrm>
                            <a:off x="5110" y="3974"/>
                            <a:ext cx="875" cy="9"/>
                          </a:xfrm>
                          <a:prstGeom prst="straightConnector1">
                            <a:avLst/>
                          </a:prstGeom>
                          <a:noFill/>
                          <a:ln w="3175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6" name="AutoShape 107"/>
                        <wps:cNvCnPr>
                          <a:cxnSpLocks noChangeShapeType="1"/>
                        </wps:cNvCnPr>
                        <wps:spPr bwMode="auto">
                          <a:xfrm>
                            <a:off x="8379" y="4393"/>
                            <a:ext cx="897" cy="9"/>
                          </a:xfrm>
                          <a:prstGeom prst="straightConnector1">
                            <a:avLst/>
                          </a:prstGeom>
                          <a:noFill/>
                          <a:ln w="3175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40EEC69" id="Group 100" o:spid="_x0000_s1093" style="position:absolute;margin-left:39.95pt;margin-top:10.7pt;width:486pt;height:118.35pt;z-index:251706880" coordorigin="2068,3341" coordsize="9720,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">
                <v:rect id="Rectangle 101" o:spid="_x0000_s1094" style="position:absolute;left:2068;top:3341;width:30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" fillcolor="white [3201]" strokecolor="#4bacc6 [3208]" strokeweight="2.5pt">
                  <v:shadow color="#868686"/>
                  <v:textbox>
                    <w:txbxContent>
                      <w:p w14:paraId="37920B0A" w14:textId="77777777" w:rsidR="000056C7" w:rsidRDefault="000056C7" w:rsidP="00F6475E">
                        <w:pPr>
                          <w:jc w:val="center"/>
                          <w:rPr>
                            <w:b/>
                            <w:bCs/>
                            <w:sz w:val="20"/>
                            <w:szCs w:val="20"/>
                          </w:rPr>
                        </w:pPr>
                        <w:r>
                          <w:rPr>
                            <w:b/>
                            <w:bCs/>
                            <w:sz w:val="20"/>
                            <w:szCs w:val="20"/>
                          </w:rPr>
                          <w:t xml:space="preserve">TIESIOGIAI </w:t>
                        </w:r>
                      </w:p>
                      <w:p w14:paraId="78BE5EC3" w14:textId="77777777" w:rsidR="000056C7" w:rsidRDefault="000056C7" w:rsidP="00F6475E">
                        <w:pPr>
                          <w:jc w:val="center"/>
                          <w:rPr>
                            <w:sz w:val="20"/>
                            <w:szCs w:val="20"/>
                          </w:rPr>
                        </w:pPr>
                        <w:r>
                          <w:rPr>
                            <w:sz w:val="20"/>
                            <w:szCs w:val="20"/>
                          </w:rPr>
                          <w:t>(tiesiai iš gyvenamosios (darbo) vietos savivaldybės ar nuosavu transportu)</w:t>
                        </w:r>
                      </w:p>
                    </w:txbxContent>
                  </v:textbox>
                </v:rect>
                <v:rect id="Rectangle 102" o:spid="_x0000_s1095" style="position:absolute;left:2068;top:4632;width:3042;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" fillcolor="white [3201]" strokecolor="#4bacc6 [3208]" strokeweight="2.5pt">
                  <v:shadow color="#868686"/>
                  <v:textbox>
                    <w:txbxContent>
                      <w:p w14:paraId="38FB17D8" w14:textId="77777777" w:rsidR="000056C7" w:rsidRDefault="000056C7" w:rsidP="00F6475E">
                        <w:pPr>
                          <w:pStyle w:val="Pagrindinistekstas"/>
                          <w:spacing w:after="0"/>
                          <w:jc w:val="center"/>
                          <w:rPr>
                            <w:b/>
                            <w:bCs/>
                            <w:sz w:val="20"/>
                            <w:szCs w:val="20"/>
                          </w:rPr>
                        </w:pPr>
                        <w:r>
                          <w:rPr>
                            <w:b/>
                            <w:bCs/>
                            <w:sz w:val="20"/>
                            <w:szCs w:val="20"/>
                          </w:rPr>
                          <w:t>PER GYVENTOJŲ SURINKIMO PUNKTUS</w:t>
                        </w:r>
                      </w:p>
                      <w:p w14:paraId="13CE8EBD" w14:textId="77777777" w:rsidR="000056C7" w:rsidRDefault="000056C7" w:rsidP="00F6475E">
                        <w:pPr>
                          <w:pStyle w:val="Pagrindinistekstas"/>
                          <w:spacing w:after="0"/>
                          <w:jc w:val="center"/>
                          <w:rPr>
                            <w:bCs/>
                            <w:sz w:val="20"/>
                            <w:szCs w:val="20"/>
                          </w:rPr>
                        </w:pPr>
                        <w:r>
                          <w:rPr>
                            <w:bCs/>
                            <w:sz w:val="20"/>
                            <w:szCs w:val="20"/>
                          </w:rPr>
                          <w:t>(savivaldybės transportu)</w:t>
                        </w:r>
                      </w:p>
                    </w:txbxContent>
                  </v:textbox>
                </v:rect>
                <v:rect id="Rectangle 103" o:spid="_x0000_s1096" style="position:absolute;left:5985;top:3527;width:2394;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" fillcolor="white [3201]" strokecolor="#4bacc6 [3208]" strokeweight="2.5pt">
                  <v:shadow color="#868686"/>
                  <v:textbox>
                    <w:txbxContent>
                      <w:p w14:paraId="11F14D93" w14:textId="77777777" w:rsidR="000056C7" w:rsidRDefault="000056C7" w:rsidP="00F6475E">
                        <w:pPr>
                          <w:jc w:val="center"/>
                          <w:rPr>
                            <w:b/>
                            <w:bCs/>
                            <w:sz w:val="20"/>
                            <w:szCs w:val="20"/>
                          </w:rPr>
                        </w:pPr>
                      </w:p>
                      <w:p w14:paraId="7139B7C6" w14:textId="77777777" w:rsidR="000056C7" w:rsidRDefault="000056C7" w:rsidP="00F6475E">
                        <w:pPr>
                          <w:jc w:val="center"/>
                          <w:rPr>
                            <w:b/>
                            <w:bCs/>
                            <w:sz w:val="20"/>
                            <w:szCs w:val="20"/>
                          </w:rPr>
                        </w:pPr>
                      </w:p>
                      <w:p w14:paraId="4E4C09AF" w14:textId="77777777" w:rsidR="000056C7" w:rsidRDefault="000056C7" w:rsidP="00F6475E">
                        <w:pPr>
                          <w:jc w:val="center"/>
                          <w:rPr>
                            <w:b/>
                            <w:bCs/>
                            <w:sz w:val="20"/>
                            <w:szCs w:val="20"/>
                          </w:rPr>
                        </w:pPr>
                        <w:r>
                          <w:rPr>
                            <w:b/>
                            <w:bCs/>
                            <w:sz w:val="20"/>
                            <w:szCs w:val="20"/>
                          </w:rPr>
                          <w:t xml:space="preserve">GYVENTOJŲ </w:t>
                        </w:r>
                      </w:p>
                      <w:p w14:paraId="561C67FF" w14:textId="77777777" w:rsidR="000056C7" w:rsidRDefault="000056C7" w:rsidP="00F6475E">
                        <w:pPr>
                          <w:jc w:val="center"/>
                          <w:rPr>
                            <w:b/>
                            <w:bCs/>
                            <w:sz w:val="20"/>
                            <w:szCs w:val="20"/>
                          </w:rPr>
                        </w:pPr>
                        <w:r>
                          <w:rPr>
                            <w:b/>
                            <w:bCs/>
                            <w:sz w:val="20"/>
                            <w:szCs w:val="20"/>
                          </w:rPr>
                          <w:t>PRIĖMIMO</w:t>
                        </w:r>
                      </w:p>
                      <w:p w14:paraId="1ACE9148" w14:textId="77777777" w:rsidR="000056C7" w:rsidRDefault="000056C7" w:rsidP="00F6475E">
                        <w:pPr>
                          <w:jc w:val="center"/>
                          <w:rPr>
                            <w:b/>
                            <w:sz w:val="20"/>
                            <w:szCs w:val="20"/>
                          </w:rPr>
                        </w:pPr>
                        <w:r>
                          <w:rPr>
                            <w:b/>
                            <w:bCs/>
                            <w:sz w:val="20"/>
                            <w:szCs w:val="20"/>
                          </w:rPr>
                          <w:t>PUNKTAS</w:t>
                        </w:r>
                      </w:p>
                    </w:txbxContent>
                  </v:textbox>
                </v:rect>
                <v:rect id="Rectangle 104" o:spid="_x0000_s1097" style="position:absolute;left:9276;top:3527;width:2512;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" fillcolor="white [3201]" strokecolor="#4bacc6 [3208]" strokeweight="2.5pt">
                  <v:shadow color="#868686"/>
                  <v:textbox>
                    <w:txbxContent>
                      <w:p w14:paraId="2F2CEFD9" w14:textId="77777777" w:rsidR="000056C7" w:rsidRDefault="000056C7" w:rsidP="00F6475E">
                        <w:pPr>
                          <w:jc w:val="center"/>
                          <w:rPr>
                            <w:b/>
                            <w:sz w:val="20"/>
                            <w:szCs w:val="20"/>
                          </w:rPr>
                        </w:pPr>
                      </w:p>
                      <w:p w14:paraId="69FA1FFD" w14:textId="77777777" w:rsidR="000056C7" w:rsidRDefault="000056C7" w:rsidP="00F6475E">
                        <w:pPr>
                          <w:jc w:val="center"/>
                          <w:rPr>
                            <w:b/>
                            <w:sz w:val="20"/>
                            <w:szCs w:val="20"/>
                          </w:rPr>
                        </w:pPr>
                        <w:r>
                          <w:rPr>
                            <w:b/>
                            <w:sz w:val="20"/>
                            <w:szCs w:val="20"/>
                          </w:rPr>
                          <w:t>LAIKINAI SUTEIKTOS GYVENAMOSIOS</w:t>
                        </w:r>
                      </w:p>
                      <w:p w14:paraId="3BAA0F2E" w14:textId="77777777" w:rsidR="000056C7" w:rsidRDefault="000056C7" w:rsidP="00F6475E">
                        <w:pPr>
                          <w:jc w:val="center"/>
                          <w:rPr>
                            <w:b/>
                            <w:sz w:val="20"/>
                            <w:szCs w:val="20"/>
                          </w:rPr>
                        </w:pPr>
                        <w:r>
                          <w:rPr>
                            <w:b/>
                            <w:sz w:val="20"/>
                            <w:szCs w:val="20"/>
                          </w:rPr>
                          <w:t>PATALPOS</w:t>
                        </w:r>
                      </w:p>
                      <w:p w14:paraId="061526D7" w14:textId="77777777" w:rsidR="000056C7" w:rsidRDefault="000056C7" w:rsidP="00F6475E">
                        <w:pPr>
                          <w:jc w:val="center"/>
                          <w:rPr>
                            <w:b/>
                            <w:sz w:val="20"/>
                            <w:szCs w:val="20"/>
                          </w:rPr>
                        </w:pPr>
                      </w:p>
                      <w:p w14:paraId="747FB263" w14:textId="77777777" w:rsidR="000056C7" w:rsidRDefault="000056C7" w:rsidP="00F6475E">
                        <w:pPr>
                          <w:jc w:val="center"/>
                          <w:rPr>
                            <w:b/>
                            <w:sz w:val="20"/>
                            <w:szCs w:val="20"/>
                          </w:rPr>
                        </w:pPr>
                        <w:r w:rsidRPr="00990D36">
                          <w:rPr>
                            <w:b/>
                            <w:noProof/>
                            <w:sz w:val="20"/>
                            <w:szCs w:val="20"/>
                            <w:lang w:eastAsia="lt-LT"/>
                          </w:rPr>
                          <w:drawing>
                            <wp:inline distT="0" distB="0" distL="0" distR="0" wp14:anchorId="1DE6C4A0" wp14:editId="3911E01A">
                              <wp:extent cx="213706" cy="2105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rasai.lt/userfiles/image001(6).jpg"/>
                                      <pic:cNvPicPr>
                                        <a:picLocks noChangeAspect="1" noChangeArrowheads="1"/>
                                      </pic:cNvPicPr>
                                    </pic:nvPicPr>
                                    <pic:blipFill>
                                      <a:blip r:embed="rId137"/>
                                      <a:srcRect/>
                                      <a:stretch>
                                        <a:fillRect/>
                                      </a:stretch>
                                    </pic:blipFill>
                                    <pic:spPr bwMode="auto">
                                      <a:xfrm>
                                        <a:off x="0" y="0"/>
                                        <a:ext cx="213360" cy="210185"/>
                                      </a:xfrm>
                                      <a:prstGeom prst="rect">
                                        <a:avLst/>
                                      </a:prstGeom>
                                      <a:noFill/>
                                    </pic:spPr>
                                  </pic:pic>
                                </a:graphicData>
                              </a:graphic>
                            </wp:inline>
                          </w:drawing>
                        </w:r>
                      </w:p>
                      <w:p w14:paraId="61EB6737" w14:textId="77777777" w:rsidR="000056C7" w:rsidRDefault="000056C7" w:rsidP="00F6475E">
                        <w:pPr>
                          <w:jc w:val="center"/>
                          <w:rPr>
                            <w:b/>
                            <w:sz w:val="20"/>
                            <w:szCs w:val="20"/>
                          </w:rPr>
                        </w:pPr>
                      </w:p>
                    </w:txbxContent>
                  </v:textbox>
                </v:rect>
                <v:shapetype id="_x0000_t32" coordsize="21600,21600" o:spt="32" o:oned="t" path="m,l21600,21600e" filled="f">
                  <v:path arrowok="t" fillok="f" o:connecttype="none"/>
                  <o:lock v:ext="edit" shapetype="t"/>
                </v:shapetype>
                <v:shape id="_x0000_s1098" type="#_x0000_t32" style="position:absolute;left:5110;top:5022;width:8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" strokecolor="#4bacc6 [3208]" strokeweight="2.5pt">
                  <v:stroke endarrow="block"/>
                  <v:shadow color="#868686"/>
                </v:shape>
                <v:shape id="AutoShape 106" o:spid="_x0000_s1099" type="#_x0000_t32" style="position:absolute;left:5110;top:3974;width:875;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" strokecolor="#4bacc6 [3208]" strokeweight="2.5pt">
                  <v:stroke endarrow="block"/>
                  <v:shadow color="#868686"/>
                </v:shape>
                <v:shape id="AutoShape 107" o:spid="_x0000_s1100" type="#_x0000_t32" style="position:absolute;left:8379;top:4393;width:897;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" strokecolor="#4bacc6 [3208]" strokeweight="2.5pt">
                  <v:stroke endarrow="block"/>
                  <v:shadow color="#868686"/>
                </v:shape>
              </v:group>
            </w:pict>
          </mc:Fallback>
        </mc:AlternateContent>
      </w:r>
      <w:r w:rsidR="00A84CC4" w:rsidRPr="00EC3B59">
        <w:rPr>
          <w:noProof/>
          <w:lang w:eastAsia="lt-LT"/>
        </w:rPr>
        <w:drawing>
          <wp:anchor distT="0" distB="0" distL="114300" distR="114300" simplePos="0" relativeHeight="251597312" behindDoc="0" locked="0" layoutInCell="1" allowOverlap="1" wp14:anchorId="565A1910" wp14:editId="5DBDC8DD">
            <wp:simplePos x="0" y="0"/>
            <wp:positionH relativeFrom="column">
              <wp:posOffset>472606</wp:posOffset>
            </wp:positionH>
            <wp:positionV relativeFrom="paragraph">
              <wp:posOffset>2640772</wp:posOffset>
            </wp:positionV>
            <wp:extent cx="1941536" cy="792259"/>
            <wp:effectExtent l="0" t="0" r="0" b="0"/>
            <wp:wrapNone/>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9" cstate="print"/>
                    <a:srcRect/>
                    <a:stretch>
                      <a:fillRect/>
                    </a:stretch>
                  </pic:blipFill>
                  <pic:spPr bwMode="auto">
                    <a:xfrm>
                      <a:off x="0" y="0"/>
                      <a:ext cx="1942892" cy="792812"/>
                    </a:xfrm>
                    <a:prstGeom prst="rect">
                      <a:avLst/>
                    </a:prstGeom>
                    <a:noFill/>
                  </pic:spPr>
                </pic:pic>
              </a:graphicData>
            </a:graphic>
            <wp14:sizeRelV relativeFrom="margin">
              <wp14:pctHeight>0</wp14:pctHeight>
            </wp14:sizeRelV>
          </wp:anchor>
        </w:drawing>
      </w:r>
      <w:r w:rsidR="00A84CC4" w:rsidRPr="00EC3B59">
        <w:rPr>
          <w:noProof/>
          <w:lang w:eastAsia="lt-LT"/>
        </w:rPr>
        <w:drawing>
          <wp:anchor distT="0" distB="0" distL="114300" distR="114300" simplePos="0" relativeHeight="251598336" behindDoc="0" locked="0" layoutInCell="1" allowOverlap="1" wp14:anchorId="2E053C45" wp14:editId="54CFB21B">
            <wp:simplePos x="0" y="0"/>
            <wp:positionH relativeFrom="column">
              <wp:posOffset>472606</wp:posOffset>
            </wp:positionH>
            <wp:positionV relativeFrom="paragraph">
              <wp:posOffset>3499512</wp:posOffset>
            </wp:positionV>
            <wp:extent cx="1948180" cy="596347"/>
            <wp:effectExtent l="0" t="0" r="0" b="0"/>
            <wp:wrapNone/>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0" cstate="print"/>
                    <a:srcRect/>
                    <a:stretch>
                      <a:fillRect/>
                    </a:stretch>
                  </pic:blipFill>
                  <pic:spPr bwMode="auto">
                    <a:xfrm>
                      <a:off x="0" y="0"/>
                      <a:ext cx="1948448" cy="596429"/>
                    </a:xfrm>
                    <a:prstGeom prst="rect">
                      <a:avLst/>
                    </a:prstGeom>
                    <a:noFill/>
                  </pic:spPr>
                </pic:pic>
              </a:graphicData>
            </a:graphic>
            <wp14:sizeRelV relativeFrom="margin">
              <wp14:pctHeight>0</wp14:pctHeight>
            </wp14:sizeRelV>
          </wp:anchor>
        </w:drawing>
      </w:r>
      <w:r>
        <w:rPr>
          <w:noProof/>
          <w:lang w:eastAsia="zh-TW"/>
        </w:rPr>
        <mc:AlternateContent>
          <mc:Choice Requires="wps">
            <w:drawing>
              <wp:anchor distT="182880" distB="91440" distL="182880" distR="182880" simplePos="0" relativeHeight="251707904" behindDoc="1" locked="0" layoutInCell="0" allowOverlap="1" wp14:anchorId="0B904ED7" wp14:editId="27224A10">
                <wp:simplePos x="0" y="0"/>
                <wp:positionH relativeFrom="page">
                  <wp:posOffset>1057275</wp:posOffset>
                </wp:positionH>
                <wp:positionV relativeFrom="page">
                  <wp:posOffset>3870960</wp:posOffset>
                </wp:positionV>
                <wp:extent cx="6800850" cy="415925"/>
                <wp:effectExtent l="0" t="3810" r="0" b="0"/>
                <wp:wrapSquare wrapText="bothSides"/>
                <wp:docPr id="6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415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chemeClr val="tx2">
                                  <a:lumMod val="39000"/>
                                  <a:lumOff val="61000"/>
                                </a:schemeClr>
                              </a:solidFill>
                              <a:miter lim="800000"/>
                              <a:headEnd/>
                              <a:tailEnd/>
                            </a14:hiddenLine>
                          </a:ext>
                        </a:extLst>
                      </wps:spPr>
                      <wps:txbx>
                        <w:txbxContent>
                          <w:p w14:paraId="1ADEEFCA" w14:textId="77777777" w:rsidR="000056C7" w:rsidRPr="00990D36" w:rsidRDefault="000056C7" w:rsidP="00FB0221">
                            <w:pPr>
                              <w:ind w:firstLine="142"/>
                              <w:rPr>
                                <w:iCs/>
                                <w:sz w:val="28"/>
                                <w:szCs w:val="28"/>
                              </w:rPr>
                            </w:pPr>
                            <w:r>
                              <w:rPr>
                                <w:b/>
                                <w:bCs/>
                              </w:rPr>
                              <w:t xml:space="preserve">Kai </w:t>
                            </w:r>
                            <w:r>
                              <w:rPr>
                                <w:b/>
                                <w:bCs/>
                                <w:u w:val="single"/>
                              </w:rPr>
                              <w:t>reikalinga</w:t>
                            </w:r>
                            <w:r>
                              <w:rPr>
                                <w:b/>
                                <w:bCs/>
                              </w:rPr>
                              <w:t xml:space="preserve"> </w:t>
                            </w:r>
                            <w:r>
                              <w:rPr>
                                <w:b/>
                              </w:rPr>
                              <w:t>dozimetrinė kontrolė arba sanitarinis švarinimas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904ED7" id="Rectangle 108" o:spid="_x0000_s1101" style="position:absolute;margin-left:83.25pt;margin-top:304.8pt;width:535.5pt;height:32.75pt;z-index:-251608576;visibility:visible;mso-wrap-style:square;mso-width-percent:0;mso-height-percent:0;mso-wrap-distance-left:14.4pt;mso-wrap-distance-top:14.4pt;mso-wrap-distance-right:14.4pt;mso-wrap-distance-bottom:7.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" o:allowincell="f" filled="f" stroked="f" strokecolor="#90b5e3 [1279]" strokeweight="6pt">
                <v:textbox inset="0,0,0,0">
                  <w:txbxContent>
                    <w:p w14:paraId="1ADEEFCA" w14:textId="77777777" w:rsidR="000056C7" w:rsidRPr="00990D36" w:rsidRDefault="000056C7" w:rsidP="00FB0221">
                      <w:pPr>
                        <w:ind w:firstLine="142"/>
                        <w:rPr>
                          <w:iCs/>
                          <w:sz w:val="28"/>
                          <w:szCs w:val="28"/>
                        </w:rPr>
                      </w:pPr>
                      <w:r>
                        <w:rPr>
                          <w:b/>
                          <w:bCs/>
                        </w:rPr>
                        <w:t xml:space="preserve">Kai </w:t>
                      </w:r>
                      <w:r>
                        <w:rPr>
                          <w:b/>
                          <w:bCs/>
                          <w:u w:val="single"/>
                        </w:rPr>
                        <w:t>reikalinga</w:t>
                      </w:r>
                      <w:r>
                        <w:rPr>
                          <w:b/>
                          <w:bCs/>
                        </w:rPr>
                        <w:t xml:space="preserve"> </w:t>
                      </w:r>
                      <w:r>
                        <w:rPr>
                          <w:b/>
                        </w:rPr>
                        <w:t>dozimetrinė kontrolė arba sanitarinis švarinimas</w:t>
                      </w:r>
                    </w:p>
                  </w:txbxContent>
                </v:textbox>
                <w10:wrap type="square" anchorx="page" anchory="page"/>
              </v:rect>
            </w:pict>
          </mc:Fallback>
        </mc:AlternateContent>
      </w:r>
      <w:r w:rsidR="00F6475E" w:rsidRPr="00EC3B59">
        <w:br w:type="page"/>
      </w:r>
    </w:p>
    <w:p w14:paraId="7976344A" w14:textId="77777777" w:rsidR="0017263D" w:rsidRPr="00EC3B59" w:rsidRDefault="0017263D">
      <w:pPr>
        <w:spacing w:after="200" w:line="276" w:lineRule="auto"/>
        <w:sectPr w:rsidR="0017263D" w:rsidRPr="00EC3B59" w:rsidSect="00F6475E">
          <w:pgSz w:w="16838" w:h="11906" w:orient="landscape"/>
          <w:pgMar w:top="567" w:right="1134" w:bottom="1701" w:left="1134" w:header="567" w:footer="567" w:gutter="0"/>
          <w:cols w:space="1296"/>
          <w:docGrid w:linePitch="360"/>
        </w:sectPr>
      </w:pPr>
    </w:p>
    <w:p w14:paraId="2E875CAC" w14:textId="7CE237C4" w:rsidR="00B53F6D" w:rsidRDefault="00B53F6D" w:rsidP="00B53F6D">
      <w:pPr>
        <w:jc w:val="right"/>
        <w:outlineLvl w:val="0"/>
        <w:rPr>
          <w:b/>
          <w:sz w:val="28"/>
          <w:szCs w:val="28"/>
        </w:rPr>
      </w:pPr>
      <w:r w:rsidRPr="00EC3B59">
        <w:rPr>
          <w:b/>
          <w:sz w:val="28"/>
          <w:szCs w:val="28"/>
        </w:rPr>
        <w:lastRenderedPageBreak/>
        <w:t>1</w:t>
      </w:r>
      <w:r>
        <w:rPr>
          <w:b/>
          <w:sz w:val="28"/>
          <w:szCs w:val="28"/>
        </w:rPr>
        <w:t>8</w:t>
      </w:r>
      <w:r w:rsidRPr="00EC3B59">
        <w:rPr>
          <w:b/>
          <w:sz w:val="28"/>
          <w:szCs w:val="28"/>
        </w:rPr>
        <w:t xml:space="preserve"> PRIEDAS</w:t>
      </w:r>
    </w:p>
    <w:p w14:paraId="0D826234" w14:textId="79E9FF8A" w:rsidR="00B53F6D" w:rsidRPr="00EC3B59" w:rsidRDefault="00B53F6D" w:rsidP="00B53F6D">
      <w:pPr>
        <w:jc w:val="right"/>
        <w:outlineLvl w:val="0"/>
        <w:rPr>
          <w:b/>
          <w:sz w:val="28"/>
          <w:szCs w:val="28"/>
        </w:rPr>
      </w:pPr>
      <w:r>
        <w:rPr>
          <w:b/>
          <w:sz w:val="28"/>
          <w:szCs w:val="28"/>
        </w:rPr>
        <w:t xml:space="preserve">Neteko galios </w:t>
      </w:r>
    </w:p>
    <w:p w14:paraId="5D9346CA" w14:textId="7A6F6098" w:rsidR="00E869DC" w:rsidRDefault="00E54965" w:rsidP="00C9019F">
      <w:pPr>
        <w:tabs>
          <w:tab w:val="left" w:pos="21404"/>
        </w:tabs>
        <w:ind w:left="-17"/>
        <w:jc w:val="both"/>
        <w:rPr>
          <w:b/>
          <w:sz w:val="28"/>
          <w:szCs w:val="28"/>
        </w:rPr>
      </w:pPr>
      <w:r>
        <w:t xml:space="preserve"> </w:t>
      </w:r>
    </w:p>
    <w:p w14:paraId="478B1E07" w14:textId="63559DBD" w:rsidR="004F6D8A" w:rsidRPr="00EC3B59" w:rsidRDefault="004F6D8A" w:rsidP="004F6D8A">
      <w:pPr>
        <w:jc w:val="right"/>
        <w:outlineLvl w:val="0"/>
        <w:rPr>
          <w:b/>
          <w:sz w:val="28"/>
          <w:szCs w:val="28"/>
        </w:rPr>
      </w:pPr>
      <w:bookmarkStart w:id="5" w:name="_Hlk30166107"/>
      <w:r w:rsidRPr="00EC3B59">
        <w:rPr>
          <w:b/>
          <w:sz w:val="28"/>
          <w:szCs w:val="28"/>
        </w:rPr>
        <w:t>19 PRIEDAS</w:t>
      </w:r>
    </w:p>
    <w:p w14:paraId="3F0BDC91" w14:textId="77777777" w:rsidR="004F6D8A" w:rsidRPr="00EC3B59" w:rsidRDefault="004F6D8A" w:rsidP="004F6D8A">
      <w:pPr>
        <w:rPr>
          <w:b/>
          <w:sz w:val="28"/>
          <w:szCs w:val="28"/>
        </w:rPr>
      </w:pPr>
    </w:p>
    <w:p w14:paraId="45198157" w14:textId="77777777" w:rsidR="004F6D8A" w:rsidRPr="00EA1FC7" w:rsidRDefault="004F6D8A" w:rsidP="004F6D8A">
      <w:pPr>
        <w:jc w:val="center"/>
        <w:rPr>
          <w:b/>
          <w:sz w:val="28"/>
          <w:szCs w:val="28"/>
        </w:rPr>
      </w:pPr>
      <w:r w:rsidRPr="00EA1FC7">
        <w:rPr>
          <w:b/>
          <w:sz w:val="28"/>
          <w:szCs w:val="28"/>
        </w:rPr>
        <w:t>SAVIVALDYBĖS EKSTREMALIŲJŲ SITUACIJŲ OPERACIJŲ CENTRO NUOSTATAI IR SUDĖTIS</w:t>
      </w:r>
    </w:p>
    <w:p w14:paraId="39780691" w14:textId="77777777" w:rsidR="008B2EBE" w:rsidRPr="004F6D8A" w:rsidRDefault="008B2EBE" w:rsidP="008B2EBE">
      <w:pPr>
        <w:shd w:val="clear" w:color="auto" w:fill="FFFFFF"/>
        <w:spacing w:before="494" w:line="259" w:lineRule="exact"/>
        <w:ind w:left="720" w:right="403" w:hanging="720"/>
        <w:jc w:val="center"/>
      </w:pPr>
      <w:r w:rsidRPr="004F6D8A">
        <w:rPr>
          <w:b/>
          <w:bCs/>
          <w:color w:val="000000"/>
          <w:spacing w:val="-7"/>
        </w:rPr>
        <w:t>TRAKŲ RAJONO SAVIVALDYBĖS EKSTREMALIŲJŲ SITUACIJŲ OPERACIJŲ CENTRO NUOSTATAI</w:t>
      </w:r>
    </w:p>
    <w:p w14:paraId="5FC04346" w14:textId="77777777" w:rsidR="002649DC" w:rsidRDefault="002649DC" w:rsidP="002649DC">
      <w:pPr>
        <w:shd w:val="clear" w:color="auto" w:fill="FFFFFF"/>
        <w:ind w:left="19" w:right="-180"/>
        <w:jc w:val="center"/>
        <w:rPr>
          <w:b/>
          <w:bCs/>
          <w:color w:val="000000"/>
          <w:spacing w:val="-8"/>
          <w:sz w:val="22"/>
          <w:szCs w:val="20"/>
        </w:rPr>
      </w:pPr>
    </w:p>
    <w:p w14:paraId="4CA0ADC2" w14:textId="6EBC3125" w:rsidR="008B2EBE" w:rsidRDefault="008B2EBE" w:rsidP="00972F29">
      <w:pPr>
        <w:shd w:val="clear" w:color="auto" w:fill="FFFFFF"/>
        <w:tabs>
          <w:tab w:val="left" w:pos="142"/>
        </w:tabs>
        <w:ind w:left="19" w:right="-180"/>
        <w:jc w:val="center"/>
        <w:rPr>
          <w:b/>
          <w:bCs/>
          <w:color w:val="000000"/>
          <w:spacing w:val="-8"/>
        </w:rPr>
      </w:pPr>
      <w:r w:rsidRPr="00972F29">
        <w:rPr>
          <w:b/>
          <w:bCs/>
          <w:color w:val="000000"/>
          <w:spacing w:val="-8"/>
        </w:rPr>
        <w:t>I. BENDROSIOS NUOSTATOS</w:t>
      </w:r>
    </w:p>
    <w:p w14:paraId="44B65951" w14:textId="77777777" w:rsidR="003B33CC" w:rsidRPr="00972F29" w:rsidRDefault="003B33CC" w:rsidP="00972F29">
      <w:pPr>
        <w:shd w:val="clear" w:color="auto" w:fill="FFFFFF"/>
        <w:tabs>
          <w:tab w:val="left" w:pos="142"/>
        </w:tabs>
        <w:ind w:left="19" w:right="-180"/>
        <w:jc w:val="center"/>
      </w:pPr>
    </w:p>
    <w:p w14:paraId="4B36D773" w14:textId="4CB40807" w:rsidR="008B2EBE" w:rsidRPr="00972F29" w:rsidRDefault="003B33CC" w:rsidP="00972F29">
      <w:pPr>
        <w:shd w:val="clear" w:color="auto" w:fill="FFFFFF"/>
        <w:tabs>
          <w:tab w:val="left" w:pos="142"/>
        </w:tabs>
        <w:ind w:left="19"/>
        <w:jc w:val="both"/>
      </w:pPr>
      <w:r>
        <w:rPr>
          <w:color w:val="000000"/>
          <w:spacing w:val="-5"/>
        </w:rPr>
        <w:tab/>
      </w:r>
      <w:r>
        <w:rPr>
          <w:color w:val="000000"/>
          <w:spacing w:val="-5"/>
        </w:rPr>
        <w:tab/>
      </w:r>
      <w:r w:rsidR="008B2EBE" w:rsidRPr="00972F29">
        <w:rPr>
          <w:color w:val="000000"/>
          <w:spacing w:val="-5"/>
        </w:rPr>
        <w:t>1. Savivaldybės ekstremaliųjų situacijų operacijų centro nuostatai</w:t>
      </w:r>
      <w:r w:rsidR="008B2EBE" w:rsidRPr="00972F29">
        <w:rPr>
          <w:color w:val="000000"/>
          <w:spacing w:val="-7"/>
        </w:rPr>
        <w:t xml:space="preserve"> (toliau - nuostatai) nustato savivaldybės </w:t>
      </w:r>
      <w:r w:rsidR="008B2EBE" w:rsidRPr="00972F29">
        <w:rPr>
          <w:color w:val="000000"/>
          <w:spacing w:val="-4"/>
        </w:rPr>
        <w:t xml:space="preserve">ekstremaliųjų situacijų operacijų centro (toliau - operacijų centras) tikslus, uždavinius ir funkcijas, </w:t>
      </w:r>
      <w:r w:rsidR="008B2EBE" w:rsidRPr="00972F29">
        <w:rPr>
          <w:color w:val="000000"/>
          <w:spacing w:val="-10"/>
        </w:rPr>
        <w:t>sudarymo, darbo organizavimo ir sušaukimo tvarką.</w:t>
      </w:r>
    </w:p>
    <w:p w14:paraId="11F426CE" w14:textId="18D96AEF" w:rsidR="008B2EBE" w:rsidRPr="00972F29" w:rsidRDefault="003B33CC" w:rsidP="00972F29">
      <w:pPr>
        <w:shd w:val="clear" w:color="auto" w:fill="FFFFFF"/>
        <w:tabs>
          <w:tab w:val="left" w:pos="142"/>
        </w:tabs>
        <w:ind w:left="19" w:right="19"/>
        <w:jc w:val="both"/>
      </w:pPr>
      <w:r>
        <w:rPr>
          <w:color w:val="000000"/>
          <w:spacing w:val="-3"/>
        </w:rPr>
        <w:tab/>
      </w:r>
      <w:r>
        <w:rPr>
          <w:color w:val="000000"/>
          <w:spacing w:val="-3"/>
        </w:rPr>
        <w:tab/>
      </w:r>
      <w:r w:rsidR="008B2EBE" w:rsidRPr="00972F29">
        <w:rPr>
          <w:color w:val="000000"/>
          <w:spacing w:val="-3"/>
        </w:rPr>
        <w:t xml:space="preserve">2. Operacijų centras savo veikloje vadovaujasi Lietuvos Respublikos įstatymais, Lietuvos </w:t>
      </w:r>
      <w:r w:rsidR="008B2EBE" w:rsidRPr="00972F29">
        <w:rPr>
          <w:color w:val="000000"/>
          <w:spacing w:val="-8"/>
        </w:rPr>
        <w:t>Respublikos Vyriausybės nutarimais, kitais civilinę saugą reglamentuojančiais teisės aktais.</w:t>
      </w:r>
    </w:p>
    <w:p w14:paraId="5E816003" w14:textId="4D1834B1" w:rsidR="008B2EBE" w:rsidRPr="00972F29" w:rsidRDefault="003B33CC" w:rsidP="00972F29">
      <w:pPr>
        <w:shd w:val="clear" w:color="auto" w:fill="FFFFFF"/>
        <w:tabs>
          <w:tab w:val="left" w:pos="142"/>
        </w:tabs>
        <w:ind w:left="19" w:right="5"/>
        <w:jc w:val="both"/>
      </w:pPr>
      <w:r>
        <w:rPr>
          <w:color w:val="000000"/>
          <w:spacing w:val="-1"/>
        </w:rPr>
        <w:tab/>
      </w:r>
      <w:r>
        <w:rPr>
          <w:color w:val="000000"/>
          <w:spacing w:val="-1"/>
        </w:rPr>
        <w:tab/>
      </w:r>
      <w:r w:rsidR="008B2EBE" w:rsidRPr="00972F29">
        <w:rPr>
          <w:color w:val="000000"/>
          <w:spacing w:val="-1"/>
        </w:rPr>
        <w:t>3. Operacijų centrą steigia ir jų nuostatus tvirtina</w:t>
      </w:r>
      <w:r w:rsidR="008B2EBE" w:rsidRPr="00972F29">
        <w:rPr>
          <w:color w:val="000000"/>
          <w:spacing w:val="-6"/>
        </w:rPr>
        <w:t xml:space="preserve"> </w:t>
      </w:r>
      <w:r w:rsidR="008B2EBE" w:rsidRPr="00972F29">
        <w:rPr>
          <w:color w:val="000000"/>
          <w:spacing w:val="-8"/>
        </w:rPr>
        <w:t>savivaldybės administracijos direktorius.</w:t>
      </w:r>
    </w:p>
    <w:p w14:paraId="11AAA0EE" w14:textId="77777777" w:rsidR="003B33CC" w:rsidRDefault="003B33CC" w:rsidP="00972F29">
      <w:pPr>
        <w:shd w:val="clear" w:color="auto" w:fill="FFFFFF"/>
        <w:tabs>
          <w:tab w:val="left" w:pos="142"/>
        </w:tabs>
        <w:ind w:left="19" w:right="24"/>
        <w:jc w:val="both"/>
        <w:rPr>
          <w:color w:val="000000"/>
          <w:spacing w:val="-9"/>
        </w:rPr>
      </w:pPr>
      <w:r>
        <w:rPr>
          <w:color w:val="000000"/>
          <w:spacing w:val="-3"/>
        </w:rPr>
        <w:tab/>
      </w:r>
      <w:r>
        <w:rPr>
          <w:color w:val="000000"/>
          <w:spacing w:val="-3"/>
        </w:rPr>
        <w:tab/>
      </w:r>
      <w:r w:rsidR="008B2EBE" w:rsidRPr="00972F29">
        <w:rPr>
          <w:color w:val="000000"/>
          <w:spacing w:val="-3"/>
        </w:rPr>
        <w:t xml:space="preserve">4. Nuostatuose vartojamos sąvokos apibrėžtos Lietuvos Respublikos civilinės saugos įstatyme </w:t>
      </w:r>
      <w:r w:rsidR="008B2EBE" w:rsidRPr="00972F29">
        <w:rPr>
          <w:color w:val="000000"/>
          <w:spacing w:val="-9"/>
        </w:rPr>
        <w:t>(Žin., 1998, Nr. 115-3230; 2009, Nr. 159-1207) ir kituose teisės aktuose</w:t>
      </w:r>
    </w:p>
    <w:p w14:paraId="244D2F41" w14:textId="3C869262" w:rsidR="008B2EBE" w:rsidRPr="00972F29" w:rsidRDefault="008B2EBE" w:rsidP="00972F29">
      <w:pPr>
        <w:shd w:val="clear" w:color="auto" w:fill="FFFFFF"/>
        <w:tabs>
          <w:tab w:val="left" w:pos="142"/>
        </w:tabs>
        <w:ind w:left="19" w:right="24"/>
        <w:jc w:val="both"/>
      </w:pPr>
      <w:r w:rsidRPr="00972F29">
        <w:rPr>
          <w:color w:val="000000"/>
          <w:spacing w:val="-9"/>
        </w:rPr>
        <w:t>.</w:t>
      </w:r>
    </w:p>
    <w:p w14:paraId="401A9420" w14:textId="732511C5" w:rsidR="008B2EBE" w:rsidRDefault="008B2EBE" w:rsidP="003B33CC">
      <w:pPr>
        <w:shd w:val="clear" w:color="auto" w:fill="FFFFFF"/>
        <w:tabs>
          <w:tab w:val="left" w:pos="142"/>
        </w:tabs>
        <w:ind w:left="19"/>
        <w:jc w:val="center"/>
        <w:rPr>
          <w:b/>
          <w:bCs/>
          <w:color w:val="000000"/>
          <w:spacing w:val="-6"/>
        </w:rPr>
      </w:pPr>
      <w:r w:rsidRPr="00972F29">
        <w:rPr>
          <w:b/>
          <w:bCs/>
          <w:color w:val="000000"/>
          <w:spacing w:val="-6"/>
        </w:rPr>
        <w:t>II. OPERACIJŲ CENTRO VEIKLOS TIKSLAI, UŽDAVINIAI IR FUNKCIJOS</w:t>
      </w:r>
    </w:p>
    <w:p w14:paraId="7027A8E0" w14:textId="77777777" w:rsidR="003B33CC" w:rsidRPr="00972F29" w:rsidRDefault="003B33CC" w:rsidP="003B33CC">
      <w:pPr>
        <w:shd w:val="clear" w:color="auto" w:fill="FFFFFF"/>
        <w:tabs>
          <w:tab w:val="left" w:pos="142"/>
        </w:tabs>
        <w:ind w:left="19"/>
        <w:jc w:val="center"/>
      </w:pPr>
    </w:p>
    <w:p w14:paraId="56B15C5A" w14:textId="19D6AD23" w:rsidR="008B2EBE" w:rsidRPr="00972F29" w:rsidRDefault="003B33CC" w:rsidP="00972F29">
      <w:pPr>
        <w:shd w:val="clear" w:color="auto" w:fill="FFFFFF"/>
        <w:tabs>
          <w:tab w:val="left" w:pos="142"/>
        </w:tabs>
        <w:ind w:left="19" w:right="14"/>
        <w:jc w:val="both"/>
      </w:pPr>
      <w:r>
        <w:rPr>
          <w:color w:val="000000"/>
          <w:spacing w:val="-4"/>
        </w:rPr>
        <w:tab/>
      </w:r>
      <w:r>
        <w:rPr>
          <w:color w:val="000000"/>
          <w:spacing w:val="-4"/>
        </w:rPr>
        <w:tab/>
      </w:r>
      <w:r w:rsidR="008B2EBE" w:rsidRPr="00972F29">
        <w:rPr>
          <w:color w:val="000000"/>
          <w:spacing w:val="-4"/>
        </w:rPr>
        <w:t xml:space="preserve">5. Pagrindiniai operacijų centro veiklos tikslai - vykdyti ekstremaliųjų situacijų prevenciją, </w:t>
      </w:r>
      <w:r w:rsidR="008B2EBE" w:rsidRPr="00972F29">
        <w:rPr>
          <w:color w:val="000000"/>
          <w:spacing w:val="-7"/>
        </w:rPr>
        <w:t xml:space="preserve">užtikrinti ekstremalių situacijų komisijos priimtų sprendimų įgyvendinimą, organizuoti ir koordinuoti </w:t>
      </w:r>
      <w:r w:rsidR="008B2EBE" w:rsidRPr="00972F29">
        <w:rPr>
          <w:color w:val="000000"/>
          <w:spacing w:val="-5"/>
        </w:rPr>
        <w:t xml:space="preserve">įvykių, ekstremaliųjų įvykių ir ekstremaliųjų situacijų likvidavimą, padarinių šalinimą, gyventojų ir </w:t>
      </w:r>
      <w:r w:rsidR="008B2EBE" w:rsidRPr="00972F29">
        <w:rPr>
          <w:color w:val="000000"/>
          <w:spacing w:val="-10"/>
        </w:rPr>
        <w:t>turto gelbėjimą.</w:t>
      </w:r>
    </w:p>
    <w:p w14:paraId="6D30C288" w14:textId="7555E243" w:rsidR="008B2EBE" w:rsidRPr="00972F29" w:rsidRDefault="003B33CC" w:rsidP="00972F29">
      <w:pPr>
        <w:shd w:val="clear" w:color="auto" w:fill="FFFFFF"/>
        <w:tabs>
          <w:tab w:val="left" w:pos="142"/>
        </w:tabs>
        <w:ind w:left="19"/>
        <w:jc w:val="both"/>
      </w:pPr>
      <w:r>
        <w:rPr>
          <w:color w:val="000000"/>
          <w:spacing w:val="-9"/>
        </w:rPr>
        <w:tab/>
      </w:r>
      <w:r>
        <w:rPr>
          <w:color w:val="000000"/>
          <w:spacing w:val="-9"/>
        </w:rPr>
        <w:tab/>
      </w:r>
      <w:r w:rsidR="008B2EBE" w:rsidRPr="00972F29">
        <w:rPr>
          <w:color w:val="000000"/>
          <w:spacing w:val="-9"/>
        </w:rPr>
        <w:t>6.  Operacijų centro uždaviniai:</w:t>
      </w:r>
    </w:p>
    <w:p w14:paraId="02A3D372" w14:textId="034D855E" w:rsidR="008B2EBE" w:rsidRPr="00972F29" w:rsidRDefault="003B33CC" w:rsidP="00972F29">
      <w:pPr>
        <w:shd w:val="clear" w:color="auto" w:fill="FFFFFF"/>
        <w:tabs>
          <w:tab w:val="left" w:pos="142"/>
        </w:tabs>
        <w:ind w:left="19"/>
        <w:jc w:val="both"/>
        <w:rPr>
          <w:color w:val="000000"/>
          <w:spacing w:val="-9"/>
        </w:rPr>
      </w:pPr>
      <w:r>
        <w:rPr>
          <w:color w:val="000000"/>
          <w:spacing w:val="-9"/>
        </w:rPr>
        <w:tab/>
      </w:r>
      <w:r>
        <w:rPr>
          <w:color w:val="000000"/>
          <w:spacing w:val="-9"/>
        </w:rPr>
        <w:tab/>
      </w:r>
      <w:r w:rsidR="008B2EBE" w:rsidRPr="00972F29">
        <w:rPr>
          <w:color w:val="000000"/>
          <w:spacing w:val="-9"/>
        </w:rPr>
        <w:t xml:space="preserve">6. l.  užtikrinti ekstremalių situacijų komisijos priimtų sprendimų įgyvendinimą; </w:t>
      </w:r>
    </w:p>
    <w:p w14:paraId="61F36F97" w14:textId="7E1FE2A3" w:rsidR="008B2EBE" w:rsidRPr="00972F29" w:rsidRDefault="003B33CC" w:rsidP="00972F29">
      <w:pPr>
        <w:shd w:val="clear" w:color="auto" w:fill="FFFFFF"/>
        <w:tabs>
          <w:tab w:val="left" w:pos="142"/>
        </w:tabs>
        <w:ind w:left="19"/>
        <w:jc w:val="both"/>
        <w:rPr>
          <w:color w:val="000000"/>
          <w:spacing w:val="-8"/>
        </w:rPr>
      </w:pPr>
      <w:r>
        <w:rPr>
          <w:color w:val="000000"/>
          <w:spacing w:val="-6"/>
        </w:rPr>
        <w:tab/>
      </w:r>
      <w:r>
        <w:rPr>
          <w:color w:val="000000"/>
          <w:spacing w:val="-6"/>
        </w:rPr>
        <w:tab/>
      </w:r>
      <w:r w:rsidR="008B2EBE" w:rsidRPr="00972F29">
        <w:rPr>
          <w:color w:val="000000"/>
          <w:spacing w:val="-6"/>
        </w:rPr>
        <w:t xml:space="preserve">6.2.  pagal   kompetenciją   organizuoti   ir   koordinuoti   įvykio,   ekstremaliojo   įvykio   ar </w:t>
      </w:r>
      <w:r w:rsidR="008B2EBE" w:rsidRPr="00972F29">
        <w:rPr>
          <w:color w:val="000000"/>
          <w:spacing w:val="-8"/>
        </w:rPr>
        <w:t xml:space="preserve">ekstremaliosios situacijos likvidavimą, padarinių šalinimą, gyventojų ir turto gelbėjimą. </w:t>
      </w:r>
    </w:p>
    <w:p w14:paraId="530CD005" w14:textId="34F103C1" w:rsidR="008B2EBE" w:rsidRPr="00972F29" w:rsidRDefault="003B33CC" w:rsidP="00972F29">
      <w:pPr>
        <w:shd w:val="clear" w:color="auto" w:fill="FFFFFF"/>
        <w:tabs>
          <w:tab w:val="left" w:pos="142"/>
        </w:tabs>
        <w:ind w:left="19"/>
        <w:jc w:val="both"/>
      </w:pPr>
      <w:r>
        <w:rPr>
          <w:color w:val="000000"/>
          <w:spacing w:val="-9"/>
        </w:rPr>
        <w:tab/>
      </w:r>
      <w:r>
        <w:rPr>
          <w:color w:val="000000"/>
          <w:spacing w:val="-9"/>
        </w:rPr>
        <w:tab/>
      </w:r>
      <w:r w:rsidR="008B2EBE" w:rsidRPr="00972F29">
        <w:rPr>
          <w:color w:val="000000"/>
          <w:spacing w:val="-9"/>
        </w:rPr>
        <w:t>7.  Operacijų centras, vykdydamas jam pavestus uždavinius, atlieka šias funkcijas:</w:t>
      </w:r>
    </w:p>
    <w:p w14:paraId="2D952A55" w14:textId="688FFF83" w:rsidR="008B2EBE" w:rsidRPr="00972F29" w:rsidRDefault="003B33CC" w:rsidP="00972F29">
      <w:pPr>
        <w:shd w:val="clear" w:color="auto" w:fill="FFFFFF"/>
        <w:tabs>
          <w:tab w:val="left" w:pos="142"/>
        </w:tabs>
        <w:spacing w:before="5"/>
        <w:ind w:left="19" w:right="24"/>
        <w:jc w:val="both"/>
      </w:pPr>
      <w:r>
        <w:rPr>
          <w:color w:val="000000"/>
          <w:spacing w:val="-7"/>
        </w:rPr>
        <w:tab/>
      </w:r>
      <w:r>
        <w:rPr>
          <w:color w:val="000000"/>
          <w:spacing w:val="-7"/>
        </w:rPr>
        <w:tab/>
      </w:r>
      <w:r w:rsidR="008B2EBE" w:rsidRPr="00972F29">
        <w:rPr>
          <w:color w:val="000000"/>
          <w:spacing w:val="-7"/>
        </w:rPr>
        <w:t xml:space="preserve">7.1. pagal kompetenciją įgyvendina ekstremalių situacijų komisijos sprendimus ekstremaliųjų </w:t>
      </w:r>
      <w:r w:rsidR="008B2EBE" w:rsidRPr="00972F29">
        <w:rPr>
          <w:color w:val="000000"/>
          <w:spacing w:val="-9"/>
        </w:rPr>
        <w:t>situacijų prevencijos klausimais;</w:t>
      </w:r>
    </w:p>
    <w:p w14:paraId="4E85C28A" w14:textId="73138165" w:rsidR="008B2EBE" w:rsidRPr="00972F29" w:rsidRDefault="003B33CC" w:rsidP="00972F29">
      <w:pPr>
        <w:shd w:val="clear" w:color="auto" w:fill="FFFFFF"/>
        <w:tabs>
          <w:tab w:val="left" w:pos="142"/>
        </w:tabs>
        <w:ind w:left="19" w:right="48"/>
        <w:jc w:val="both"/>
      </w:pPr>
      <w:r>
        <w:rPr>
          <w:color w:val="000000"/>
          <w:spacing w:val="-1"/>
        </w:rPr>
        <w:tab/>
      </w:r>
      <w:r>
        <w:rPr>
          <w:color w:val="000000"/>
          <w:spacing w:val="-1"/>
        </w:rPr>
        <w:tab/>
      </w:r>
      <w:r w:rsidR="008B2EBE" w:rsidRPr="00972F29">
        <w:rPr>
          <w:color w:val="000000"/>
          <w:spacing w:val="-1"/>
        </w:rPr>
        <w:t xml:space="preserve">7.2. pagal kompetenciją renka, analizuoja ir vertina duomenis ir informaciją apie įvykį, </w:t>
      </w:r>
      <w:r w:rsidR="008B2EBE" w:rsidRPr="00972F29">
        <w:rPr>
          <w:color w:val="000000"/>
          <w:spacing w:val="-4"/>
        </w:rPr>
        <w:t xml:space="preserve">ekstremalųjį įvykį, gresiančią ar susidariusią ekstremaliąją situaciją, prognozuoja jų eigą ir mastą, </w:t>
      </w:r>
      <w:r w:rsidR="008B2EBE" w:rsidRPr="00972F29">
        <w:rPr>
          <w:color w:val="000000"/>
          <w:spacing w:val="-9"/>
        </w:rPr>
        <w:t>numato civilinės saugos priemones ir gelbėjimo veiksmus;</w:t>
      </w:r>
    </w:p>
    <w:p w14:paraId="7C8502CB" w14:textId="201AD049" w:rsidR="008B2EBE" w:rsidRPr="00972F29" w:rsidRDefault="003B33CC" w:rsidP="00972F29">
      <w:pPr>
        <w:shd w:val="clear" w:color="auto" w:fill="FFFFFF"/>
        <w:tabs>
          <w:tab w:val="left" w:pos="142"/>
        </w:tabs>
        <w:ind w:left="19" w:right="43"/>
        <w:jc w:val="both"/>
      </w:pPr>
      <w:r>
        <w:rPr>
          <w:color w:val="000000"/>
          <w:spacing w:val="-7"/>
        </w:rPr>
        <w:tab/>
      </w:r>
      <w:r>
        <w:rPr>
          <w:color w:val="000000"/>
          <w:spacing w:val="-7"/>
        </w:rPr>
        <w:tab/>
      </w:r>
      <w:r w:rsidR="008B2EBE" w:rsidRPr="00972F29">
        <w:rPr>
          <w:color w:val="000000"/>
          <w:spacing w:val="-7"/>
        </w:rPr>
        <w:t xml:space="preserve">7.3. teisės aktų nustatyta tvarka organizuoja gyventojų, valstybės ir savivaldybės institucijų ir </w:t>
      </w:r>
      <w:r w:rsidR="008B2EBE" w:rsidRPr="00972F29">
        <w:rPr>
          <w:color w:val="000000"/>
          <w:spacing w:val="-2"/>
        </w:rPr>
        <w:t xml:space="preserve">įstaigų, kitų įstaigų ir ūkio subjektų perspėjimą ir informavimą apie įvykį, ekstremalųjį įvykį ar </w:t>
      </w:r>
      <w:r w:rsidR="008B2EBE" w:rsidRPr="00972F29">
        <w:rPr>
          <w:color w:val="000000"/>
          <w:spacing w:val="-5"/>
        </w:rPr>
        <w:t xml:space="preserve">ekstremaliąją situaciją, galimus padarinius, jų šalinimo priemones ir apsisaugojimo nuo </w:t>
      </w:r>
      <w:r w:rsidR="008B2EBE" w:rsidRPr="00972F29">
        <w:rPr>
          <w:color w:val="000000"/>
          <w:spacing w:val="-9"/>
        </w:rPr>
        <w:t>ekstremaliosios situacijos būdus;</w:t>
      </w:r>
    </w:p>
    <w:p w14:paraId="15C91DB6" w14:textId="13935C42" w:rsidR="008B2EBE" w:rsidRPr="00972F29" w:rsidRDefault="003B33CC" w:rsidP="00972F29">
      <w:pPr>
        <w:tabs>
          <w:tab w:val="left" w:pos="142"/>
          <w:tab w:val="left" w:pos="3735"/>
        </w:tabs>
        <w:ind w:left="19"/>
        <w:jc w:val="both"/>
        <w:rPr>
          <w:color w:val="000000"/>
          <w:spacing w:val="-5"/>
        </w:rPr>
      </w:pPr>
      <w:r>
        <w:rPr>
          <w:color w:val="000000"/>
        </w:rPr>
        <w:tab/>
        <w:t xml:space="preserve">                  </w:t>
      </w:r>
      <w:r w:rsidR="008B2EBE" w:rsidRPr="00972F29">
        <w:rPr>
          <w:color w:val="000000"/>
        </w:rPr>
        <w:t xml:space="preserve">7.4. keičiasi informacija su kitų institucijų operacijų centrais, analizuodamas, vertindamas </w:t>
      </w:r>
      <w:r w:rsidR="008B2EBE" w:rsidRPr="00972F29">
        <w:rPr>
          <w:color w:val="000000"/>
          <w:spacing w:val="-5"/>
        </w:rPr>
        <w:t>įvykio, ekstremaliojo įvykio ar ekstremaliosios situacijos eigą;</w:t>
      </w:r>
    </w:p>
    <w:p w14:paraId="5F857B40" w14:textId="1C649368" w:rsidR="008B2EBE" w:rsidRPr="00972F29" w:rsidRDefault="003B33CC" w:rsidP="00972F29">
      <w:pPr>
        <w:shd w:val="clear" w:color="auto" w:fill="FFFFFF"/>
        <w:tabs>
          <w:tab w:val="left" w:pos="142"/>
        </w:tabs>
        <w:ind w:left="19"/>
        <w:jc w:val="both"/>
        <w:rPr>
          <w:color w:val="000000"/>
          <w:spacing w:val="-4"/>
        </w:rPr>
      </w:pPr>
      <w:r>
        <w:rPr>
          <w:color w:val="000000"/>
          <w:spacing w:val="-3"/>
        </w:rPr>
        <w:tab/>
      </w:r>
      <w:r>
        <w:rPr>
          <w:color w:val="000000"/>
          <w:spacing w:val="-3"/>
        </w:rPr>
        <w:tab/>
      </w:r>
      <w:r w:rsidR="008B2EBE" w:rsidRPr="00972F29">
        <w:rPr>
          <w:color w:val="000000"/>
          <w:spacing w:val="-3"/>
        </w:rPr>
        <w:t xml:space="preserve">7.5. organizuoja ir koordinuoja civilinės saugos sistemos pajėgų telkimą įvykių, ekstremaliųjų </w:t>
      </w:r>
      <w:r w:rsidR="008B2EBE" w:rsidRPr="00972F29">
        <w:rPr>
          <w:color w:val="000000"/>
          <w:spacing w:val="-5"/>
        </w:rPr>
        <w:t>įvykių ar ekstremaliųjų situacijų likvidavimo, padarinių šalinimo, gyventojų ir turto gelbėjimo metu;</w:t>
      </w:r>
      <w:r w:rsidR="008B2EBE" w:rsidRPr="00972F29">
        <w:rPr>
          <w:color w:val="000000"/>
          <w:spacing w:val="-4"/>
        </w:rPr>
        <w:t xml:space="preserve"> </w:t>
      </w:r>
    </w:p>
    <w:p w14:paraId="294CA2A2" w14:textId="62D3A191" w:rsidR="008B2EBE" w:rsidRPr="00972F29" w:rsidRDefault="003B33CC" w:rsidP="00972F29">
      <w:pPr>
        <w:shd w:val="clear" w:color="auto" w:fill="FFFFFF"/>
        <w:tabs>
          <w:tab w:val="left" w:pos="142"/>
        </w:tabs>
        <w:ind w:left="19"/>
        <w:jc w:val="both"/>
        <w:rPr>
          <w:color w:val="000000"/>
          <w:spacing w:val="-5"/>
        </w:rPr>
      </w:pPr>
      <w:r>
        <w:rPr>
          <w:color w:val="000000"/>
          <w:spacing w:val="-4"/>
        </w:rPr>
        <w:tab/>
      </w:r>
      <w:r>
        <w:rPr>
          <w:color w:val="000000"/>
          <w:spacing w:val="-4"/>
        </w:rPr>
        <w:tab/>
      </w:r>
      <w:r w:rsidR="008B2EBE" w:rsidRPr="00972F29">
        <w:rPr>
          <w:color w:val="000000"/>
          <w:spacing w:val="-4"/>
        </w:rPr>
        <w:t xml:space="preserve">7.6. organizuoja ir koordinuoja materialinių išteklių, kurie teisės aktų nustatyta tvarka gali būti </w:t>
      </w:r>
      <w:r w:rsidR="008B2EBE" w:rsidRPr="00972F29">
        <w:rPr>
          <w:color w:val="000000"/>
          <w:spacing w:val="-2"/>
        </w:rPr>
        <w:t>panaudoti įvykiui, ekstremaliajam įvykiui ar ekstremaliajai situacijai likviduoti, padariniams</w:t>
      </w:r>
    </w:p>
    <w:p w14:paraId="7C07DEE4" w14:textId="77777777" w:rsidR="008B2EBE" w:rsidRPr="00972F29" w:rsidRDefault="008B2EBE" w:rsidP="00972F29">
      <w:pPr>
        <w:shd w:val="clear" w:color="auto" w:fill="FFFFFF"/>
        <w:tabs>
          <w:tab w:val="left" w:pos="142"/>
        </w:tabs>
        <w:ind w:left="19" w:right="14"/>
        <w:jc w:val="both"/>
      </w:pPr>
      <w:r w:rsidRPr="00972F29">
        <w:rPr>
          <w:color w:val="000000"/>
          <w:spacing w:val="-2"/>
        </w:rPr>
        <w:t xml:space="preserve">šalinti, </w:t>
      </w:r>
      <w:r w:rsidRPr="00972F29">
        <w:rPr>
          <w:color w:val="000000"/>
          <w:spacing w:val="-1"/>
        </w:rPr>
        <w:t xml:space="preserve">valstybės ir savivaldybės institucijų ir įstaigų, kitų įstaigų, ūkio subjektų veiklai palaikyti ar atkurti, </w:t>
      </w:r>
      <w:r w:rsidRPr="00972F29">
        <w:rPr>
          <w:color w:val="000000"/>
          <w:spacing w:val="-5"/>
        </w:rPr>
        <w:t>telkimą šiems tikslams pasiekti;</w:t>
      </w:r>
    </w:p>
    <w:p w14:paraId="54FED0F4" w14:textId="0DC8A577" w:rsidR="008B2EBE" w:rsidRPr="00972F29" w:rsidRDefault="003B33CC" w:rsidP="00972F29">
      <w:pPr>
        <w:shd w:val="clear" w:color="auto" w:fill="FFFFFF"/>
        <w:tabs>
          <w:tab w:val="left" w:pos="142"/>
        </w:tabs>
        <w:ind w:left="19" w:right="29"/>
        <w:jc w:val="both"/>
      </w:pPr>
      <w:r>
        <w:rPr>
          <w:color w:val="000000"/>
        </w:rPr>
        <w:lastRenderedPageBreak/>
        <w:tab/>
      </w:r>
      <w:r>
        <w:rPr>
          <w:color w:val="000000"/>
        </w:rPr>
        <w:tab/>
      </w:r>
      <w:r w:rsidR="008B2EBE" w:rsidRPr="00972F29">
        <w:rPr>
          <w:color w:val="000000"/>
        </w:rPr>
        <w:t xml:space="preserve">7.7. pagal kompetenciją koordinuoja civilinės saugos sistemos subjektų veiksmus įvykių, </w:t>
      </w:r>
      <w:r w:rsidR="008B2EBE" w:rsidRPr="00972F29">
        <w:rPr>
          <w:color w:val="000000"/>
          <w:spacing w:val="-5"/>
        </w:rPr>
        <w:t>ekstremaliųjų įvykių ir ekstremaliųjų situacijų metu;</w:t>
      </w:r>
    </w:p>
    <w:p w14:paraId="4EA311DB" w14:textId="0CEC64E1" w:rsidR="008B2EBE" w:rsidRPr="00972F29" w:rsidRDefault="003B33CC" w:rsidP="00972F29">
      <w:pPr>
        <w:shd w:val="clear" w:color="auto" w:fill="FFFFFF"/>
        <w:tabs>
          <w:tab w:val="left" w:pos="142"/>
        </w:tabs>
        <w:ind w:left="19" w:right="10"/>
        <w:jc w:val="both"/>
      </w:pPr>
      <w:r>
        <w:rPr>
          <w:color w:val="000000"/>
          <w:spacing w:val="-2"/>
        </w:rPr>
        <w:tab/>
      </w:r>
      <w:r>
        <w:rPr>
          <w:color w:val="000000"/>
          <w:spacing w:val="-2"/>
        </w:rPr>
        <w:tab/>
      </w:r>
      <w:r w:rsidR="008B2EBE" w:rsidRPr="00972F29">
        <w:rPr>
          <w:color w:val="000000"/>
          <w:spacing w:val="-2"/>
        </w:rPr>
        <w:t xml:space="preserve">7.8. teikia ekstremalių situacijų komisijai pasiūlymus dėl reikiamų civilinės saugos sistemos </w:t>
      </w:r>
      <w:r w:rsidR="008B2EBE" w:rsidRPr="00972F29">
        <w:rPr>
          <w:color w:val="000000"/>
        </w:rPr>
        <w:t xml:space="preserve">pajėgų, racionalaus ir veiksmingo Lietuvos Respublikos Vyriausybės (toliau - Vyriausybė) ir kitų institucijų skirtų finansinių ir kitų materialinių išteklių panaudojimo ekstremaliosios situacijos </w:t>
      </w:r>
      <w:r w:rsidR="008B2EBE" w:rsidRPr="00972F29">
        <w:rPr>
          <w:color w:val="000000"/>
          <w:spacing w:val="-5"/>
        </w:rPr>
        <w:t>padariniams šalinti;</w:t>
      </w:r>
    </w:p>
    <w:p w14:paraId="60F0EA01" w14:textId="09CFCCD5" w:rsidR="008B2EBE" w:rsidRDefault="003B33CC" w:rsidP="00972F29">
      <w:pPr>
        <w:shd w:val="clear" w:color="auto" w:fill="FFFFFF"/>
        <w:tabs>
          <w:tab w:val="left" w:pos="142"/>
        </w:tabs>
        <w:ind w:left="19" w:right="19"/>
        <w:jc w:val="both"/>
        <w:rPr>
          <w:color w:val="000000"/>
          <w:spacing w:val="-5"/>
        </w:rPr>
      </w:pPr>
      <w:r>
        <w:rPr>
          <w:color w:val="000000"/>
          <w:spacing w:val="-3"/>
        </w:rPr>
        <w:tab/>
      </w:r>
      <w:r>
        <w:rPr>
          <w:color w:val="000000"/>
          <w:spacing w:val="-3"/>
        </w:rPr>
        <w:tab/>
      </w:r>
      <w:r w:rsidR="00972F29">
        <w:rPr>
          <w:color w:val="000000"/>
          <w:spacing w:val="-3"/>
        </w:rPr>
        <w:t>7.9.</w:t>
      </w:r>
      <w:r w:rsidR="008B2EBE" w:rsidRPr="00972F29">
        <w:rPr>
          <w:color w:val="000000"/>
          <w:spacing w:val="-3"/>
        </w:rPr>
        <w:t xml:space="preserve"> atlieka kitas teisės aktų nustatytas su civilinės saugos sistemos uždavinių įgyvendinimu </w:t>
      </w:r>
      <w:r w:rsidR="008B2EBE" w:rsidRPr="00972F29">
        <w:rPr>
          <w:color w:val="000000"/>
          <w:spacing w:val="-5"/>
        </w:rPr>
        <w:t>susijusias funkcijas.</w:t>
      </w:r>
    </w:p>
    <w:p w14:paraId="03F1CFC3" w14:textId="77777777" w:rsidR="003B33CC" w:rsidRPr="00972F29" w:rsidRDefault="003B33CC" w:rsidP="00972F29">
      <w:pPr>
        <w:shd w:val="clear" w:color="auto" w:fill="FFFFFF"/>
        <w:tabs>
          <w:tab w:val="left" w:pos="142"/>
        </w:tabs>
        <w:ind w:left="19" w:right="19"/>
        <w:jc w:val="both"/>
        <w:rPr>
          <w:color w:val="000000"/>
          <w:spacing w:val="-5"/>
        </w:rPr>
      </w:pPr>
    </w:p>
    <w:p w14:paraId="154E1456" w14:textId="3443FCC7" w:rsidR="008B2EBE" w:rsidRDefault="008B2EBE" w:rsidP="003B33CC">
      <w:pPr>
        <w:shd w:val="clear" w:color="auto" w:fill="FFFFFF"/>
        <w:tabs>
          <w:tab w:val="left" w:pos="142"/>
        </w:tabs>
        <w:ind w:left="19"/>
        <w:jc w:val="center"/>
        <w:rPr>
          <w:b/>
          <w:bCs/>
          <w:color w:val="000000"/>
          <w:spacing w:val="-7"/>
        </w:rPr>
      </w:pPr>
      <w:r w:rsidRPr="00972F29">
        <w:rPr>
          <w:b/>
          <w:bCs/>
          <w:color w:val="000000"/>
          <w:spacing w:val="-7"/>
        </w:rPr>
        <w:t>III. OPERACIJŲ CENTRO SUDARYMAS IR DARBO ORGANIZAVIMAS</w:t>
      </w:r>
    </w:p>
    <w:p w14:paraId="2F451F55" w14:textId="77777777" w:rsidR="003B33CC" w:rsidRPr="00972F29" w:rsidRDefault="003B33CC" w:rsidP="003B33CC">
      <w:pPr>
        <w:shd w:val="clear" w:color="auto" w:fill="FFFFFF"/>
        <w:tabs>
          <w:tab w:val="left" w:pos="142"/>
        </w:tabs>
        <w:ind w:left="19"/>
        <w:jc w:val="center"/>
      </w:pPr>
    </w:p>
    <w:p w14:paraId="6F6EF743" w14:textId="417EB073" w:rsidR="008B2EBE" w:rsidRPr="00972F29" w:rsidRDefault="003B33CC" w:rsidP="00972F29">
      <w:pPr>
        <w:shd w:val="clear" w:color="auto" w:fill="FFFFFF"/>
        <w:tabs>
          <w:tab w:val="left" w:pos="142"/>
        </w:tabs>
        <w:ind w:left="19" w:right="14"/>
        <w:jc w:val="both"/>
      </w:pPr>
      <w:r>
        <w:rPr>
          <w:color w:val="000000"/>
          <w:spacing w:val="-1"/>
        </w:rPr>
        <w:tab/>
      </w:r>
      <w:r>
        <w:rPr>
          <w:color w:val="000000"/>
          <w:spacing w:val="-1"/>
        </w:rPr>
        <w:tab/>
      </w:r>
      <w:r w:rsidR="008B2EBE" w:rsidRPr="00972F29">
        <w:rPr>
          <w:color w:val="000000"/>
          <w:spacing w:val="-1"/>
        </w:rPr>
        <w:t>8. Operacijų centrą sudaro operacijų centro koordinatorius ir nariai, kuriuos skiria savivaldybės administracijos direktorius</w:t>
      </w:r>
      <w:r w:rsidR="008B2EBE" w:rsidRPr="00972F29">
        <w:rPr>
          <w:color w:val="000000"/>
        </w:rPr>
        <w:t xml:space="preserve">. Operacijų centras sudaromas iš valstybės ir savivaldybės institucijų ir įstaigų valstybės tarnautojų ir (ar) darbuotojų, ūkio subjektų </w:t>
      </w:r>
      <w:r w:rsidR="008B2EBE" w:rsidRPr="00972F29">
        <w:rPr>
          <w:color w:val="000000"/>
          <w:spacing w:val="-4"/>
        </w:rPr>
        <w:t>darbuotojų. Į operacijų centro sudėtį gali būti įtraukiami ir civilinės saugos sistemos pajėgų atstovai.</w:t>
      </w:r>
    </w:p>
    <w:p w14:paraId="0F10C53F" w14:textId="636E31EA" w:rsidR="008B2EBE" w:rsidRPr="00972F29" w:rsidRDefault="003B33CC" w:rsidP="00972F29">
      <w:pPr>
        <w:shd w:val="clear" w:color="auto" w:fill="FFFFFF"/>
        <w:tabs>
          <w:tab w:val="left" w:pos="142"/>
        </w:tabs>
        <w:ind w:left="19"/>
      </w:pPr>
      <w:r>
        <w:rPr>
          <w:color w:val="000000"/>
          <w:spacing w:val="-5"/>
        </w:rPr>
        <w:tab/>
      </w:r>
      <w:r>
        <w:rPr>
          <w:color w:val="000000"/>
          <w:spacing w:val="-5"/>
        </w:rPr>
        <w:tab/>
      </w:r>
      <w:r w:rsidR="008B2EBE" w:rsidRPr="00972F29">
        <w:rPr>
          <w:color w:val="000000"/>
          <w:spacing w:val="-5"/>
        </w:rPr>
        <w:t>9. Operacijų centro koordinatorius:</w:t>
      </w:r>
    </w:p>
    <w:p w14:paraId="116BB7C3" w14:textId="15A09360" w:rsidR="008B2EBE" w:rsidRPr="00972F29" w:rsidRDefault="003B33CC" w:rsidP="00972F29">
      <w:pPr>
        <w:shd w:val="clear" w:color="auto" w:fill="FFFFFF"/>
        <w:tabs>
          <w:tab w:val="left" w:pos="142"/>
        </w:tabs>
        <w:spacing w:before="5"/>
        <w:ind w:left="19" w:right="29"/>
        <w:jc w:val="both"/>
      </w:pPr>
      <w:r>
        <w:rPr>
          <w:color w:val="000000"/>
          <w:spacing w:val="-3"/>
        </w:rPr>
        <w:tab/>
      </w:r>
      <w:r>
        <w:rPr>
          <w:color w:val="000000"/>
          <w:spacing w:val="-3"/>
        </w:rPr>
        <w:tab/>
      </w:r>
      <w:r w:rsidR="008B2EBE" w:rsidRPr="00972F29">
        <w:rPr>
          <w:color w:val="000000"/>
          <w:spacing w:val="-3"/>
        </w:rPr>
        <w:t xml:space="preserve">9.1. organizuoja, koordinuoja ir kontroliuoja operacijų centrui priskirtų uždavinių vykdymą ir </w:t>
      </w:r>
      <w:r w:rsidR="008B2EBE" w:rsidRPr="00972F29">
        <w:rPr>
          <w:color w:val="000000"/>
          <w:spacing w:val="-6"/>
        </w:rPr>
        <w:t>funkcijų atlikimą;</w:t>
      </w:r>
    </w:p>
    <w:p w14:paraId="6C757E51" w14:textId="2D935A16" w:rsidR="008B2EBE" w:rsidRPr="00972F29" w:rsidRDefault="003B33CC" w:rsidP="00972F29">
      <w:pPr>
        <w:shd w:val="clear" w:color="auto" w:fill="FFFFFF"/>
        <w:tabs>
          <w:tab w:val="left" w:pos="142"/>
        </w:tabs>
        <w:spacing w:before="5"/>
        <w:ind w:left="19" w:right="19"/>
        <w:jc w:val="both"/>
      </w:pPr>
      <w:r>
        <w:rPr>
          <w:color w:val="000000"/>
        </w:rPr>
        <w:tab/>
      </w:r>
      <w:r>
        <w:rPr>
          <w:color w:val="000000"/>
        </w:rPr>
        <w:tab/>
      </w:r>
      <w:r w:rsidR="008B2EBE" w:rsidRPr="00972F29">
        <w:rPr>
          <w:color w:val="000000"/>
        </w:rPr>
        <w:t xml:space="preserve">9.2. pagal kompetenciją koordinuoja visų civilinės saugos sistemos pajėgų, dalyvaujančių likviduojant ekstremalųjį įvykį ar ekstremaliąją situaciją ir šalinant jų padarinius ekstremaliosios </w:t>
      </w:r>
      <w:r w:rsidR="008B2EBE" w:rsidRPr="00972F29">
        <w:rPr>
          <w:color w:val="000000"/>
          <w:spacing w:val="-1"/>
        </w:rPr>
        <w:t xml:space="preserve">situacijos židinyje, veiksmus, iki paskiriamas ekstremaliosios situacijos operacijų vadovas, kai nėra </w:t>
      </w:r>
      <w:r w:rsidR="008B2EBE" w:rsidRPr="00972F29">
        <w:rPr>
          <w:color w:val="000000"/>
          <w:spacing w:val="-8"/>
        </w:rPr>
        <w:t>gelbėjimo darbų vadovo;</w:t>
      </w:r>
    </w:p>
    <w:p w14:paraId="727BD864" w14:textId="09536A1B" w:rsidR="008B2EBE" w:rsidRPr="00972F29" w:rsidRDefault="003B33CC" w:rsidP="00972F29">
      <w:pPr>
        <w:shd w:val="clear" w:color="auto" w:fill="FFFFFF"/>
        <w:tabs>
          <w:tab w:val="left" w:pos="142"/>
        </w:tabs>
        <w:ind w:left="19" w:right="34"/>
        <w:jc w:val="both"/>
      </w:pPr>
      <w:r>
        <w:rPr>
          <w:color w:val="000000"/>
        </w:rPr>
        <w:tab/>
      </w:r>
      <w:r>
        <w:rPr>
          <w:color w:val="000000"/>
        </w:rPr>
        <w:tab/>
      </w:r>
      <w:r w:rsidR="008B2EBE" w:rsidRPr="00972F29">
        <w:rPr>
          <w:color w:val="000000"/>
        </w:rPr>
        <w:t xml:space="preserve">9.3. pagal kompetenciją teikia ekstremalių situacijų komisijai, ekstremaliosios situacijos operacijų vadovui pasiūlymus dėl gresiančiai ar susidariusiai ekstremaliajai situacijai valdyti ir </w:t>
      </w:r>
      <w:r w:rsidR="008B2EBE" w:rsidRPr="00972F29">
        <w:rPr>
          <w:color w:val="000000"/>
          <w:spacing w:val="-6"/>
        </w:rPr>
        <w:t>padariniams šalinti reikalingų priemonių ir veiksmų.</w:t>
      </w:r>
    </w:p>
    <w:p w14:paraId="142974FC" w14:textId="67C09C4A" w:rsidR="008B2EBE" w:rsidRPr="00972F29" w:rsidRDefault="003B33CC" w:rsidP="00972F29">
      <w:pPr>
        <w:shd w:val="clear" w:color="auto" w:fill="FFFFFF"/>
        <w:tabs>
          <w:tab w:val="left" w:pos="142"/>
        </w:tabs>
        <w:ind w:left="19" w:right="38"/>
        <w:jc w:val="both"/>
      </w:pPr>
      <w:r>
        <w:rPr>
          <w:color w:val="000000"/>
          <w:spacing w:val="-5"/>
        </w:rPr>
        <w:tab/>
      </w:r>
      <w:r>
        <w:rPr>
          <w:color w:val="000000"/>
          <w:spacing w:val="-5"/>
        </w:rPr>
        <w:tab/>
      </w:r>
      <w:r w:rsidR="008B2EBE" w:rsidRPr="00972F29">
        <w:rPr>
          <w:color w:val="000000"/>
          <w:spacing w:val="-5"/>
        </w:rPr>
        <w:t xml:space="preserve">10. Operacijų centro koordinatorius pavaldus ir atskaitingas ekstremaliosios situacijos operacijų </w:t>
      </w:r>
      <w:r w:rsidR="008B2EBE" w:rsidRPr="00972F29">
        <w:rPr>
          <w:color w:val="000000"/>
          <w:spacing w:val="-12"/>
        </w:rPr>
        <w:t>vadovui.</w:t>
      </w:r>
    </w:p>
    <w:p w14:paraId="15799661" w14:textId="0ECA0C68" w:rsidR="008B2EBE" w:rsidRPr="00972F29" w:rsidRDefault="003B33CC" w:rsidP="00972F29">
      <w:pPr>
        <w:shd w:val="clear" w:color="auto" w:fill="FFFFFF"/>
        <w:tabs>
          <w:tab w:val="left" w:pos="142"/>
        </w:tabs>
        <w:ind w:left="19" w:right="58"/>
        <w:jc w:val="both"/>
      </w:pPr>
      <w:r>
        <w:rPr>
          <w:color w:val="000000"/>
        </w:rPr>
        <w:tab/>
      </w:r>
      <w:r>
        <w:rPr>
          <w:color w:val="000000"/>
        </w:rPr>
        <w:tab/>
      </w:r>
      <w:r w:rsidR="008B2EBE" w:rsidRPr="00972F29">
        <w:rPr>
          <w:color w:val="000000"/>
        </w:rPr>
        <w:t xml:space="preserve">11. Savivaldybės administracijos direktorius, steigdamas operacijų centrą, operacijų centro narius </w:t>
      </w:r>
      <w:r w:rsidR="008B2EBE" w:rsidRPr="00972F29">
        <w:rPr>
          <w:color w:val="000000"/>
          <w:spacing w:val="-2"/>
        </w:rPr>
        <w:t xml:space="preserve">paskiria į grupes. Paskirti operacijų centro grupių vadovai pavaldūs operacijų centro koordinatoriui. </w:t>
      </w:r>
      <w:r w:rsidR="008B2EBE" w:rsidRPr="00972F29">
        <w:rPr>
          <w:color w:val="000000"/>
          <w:spacing w:val="-5"/>
        </w:rPr>
        <w:t>Operacijų centrą sudaro šios grupės:</w:t>
      </w:r>
    </w:p>
    <w:p w14:paraId="748ACEDE" w14:textId="645933A3" w:rsidR="008B2EBE" w:rsidRPr="00972F29" w:rsidRDefault="003B33CC" w:rsidP="00972F29">
      <w:pPr>
        <w:shd w:val="clear" w:color="auto" w:fill="FFFFFF"/>
        <w:tabs>
          <w:tab w:val="left" w:pos="142"/>
        </w:tabs>
        <w:ind w:left="19"/>
        <w:jc w:val="both"/>
      </w:pPr>
      <w:r>
        <w:rPr>
          <w:color w:val="000000"/>
          <w:spacing w:val="-9"/>
        </w:rPr>
        <w:tab/>
      </w:r>
      <w:r>
        <w:rPr>
          <w:color w:val="000000"/>
          <w:spacing w:val="-9"/>
        </w:rPr>
        <w:tab/>
      </w:r>
      <w:r w:rsidR="008B2EBE" w:rsidRPr="00972F29">
        <w:rPr>
          <w:color w:val="000000"/>
          <w:spacing w:val="-9"/>
        </w:rPr>
        <w:t xml:space="preserve">11.1. operacinio vertinimo, ekstremaliųjų situacijų prevencijos, </w:t>
      </w:r>
      <w:r w:rsidR="008B2EBE" w:rsidRPr="00972F29">
        <w:rPr>
          <w:color w:val="000000"/>
          <w:spacing w:val="-10"/>
        </w:rPr>
        <w:t xml:space="preserve">informacijos valdymo ir </w:t>
      </w:r>
      <w:r w:rsidR="008B2EBE" w:rsidRPr="00972F29">
        <w:rPr>
          <w:color w:val="000000"/>
          <w:spacing w:val="-9"/>
        </w:rPr>
        <w:t>materialinio techninio aprūpinimo;</w:t>
      </w:r>
    </w:p>
    <w:p w14:paraId="0C2F0D5E" w14:textId="32F8F391" w:rsidR="008B2EBE" w:rsidRPr="00972F29" w:rsidRDefault="003B33CC" w:rsidP="00972F29">
      <w:pPr>
        <w:shd w:val="clear" w:color="auto" w:fill="FFFFFF"/>
        <w:tabs>
          <w:tab w:val="left" w:pos="142"/>
        </w:tabs>
        <w:spacing w:before="5"/>
        <w:ind w:left="19"/>
      </w:pPr>
      <w:r>
        <w:rPr>
          <w:color w:val="000000"/>
          <w:spacing w:val="-10"/>
        </w:rPr>
        <w:tab/>
      </w:r>
      <w:r>
        <w:rPr>
          <w:color w:val="000000"/>
          <w:spacing w:val="-10"/>
        </w:rPr>
        <w:tab/>
      </w:r>
      <w:r w:rsidR="008B2EBE" w:rsidRPr="00972F29">
        <w:rPr>
          <w:color w:val="000000"/>
          <w:spacing w:val="-10"/>
        </w:rPr>
        <w:t>11.2.  visuomenės informavimo;</w:t>
      </w:r>
    </w:p>
    <w:p w14:paraId="0420863A" w14:textId="36B4268F" w:rsidR="008B2EBE" w:rsidRPr="00972F29" w:rsidRDefault="003B33CC" w:rsidP="00972F29">
      <w:pPr>
        <w:shd w:val="clear" w:color="auto" w:fill="FFFFFF"/>
        <w:tabs>
          <w:tab w:val="left" w:pos="142"/>
        </w:tabs>
        <w:ind w:left="19"/>
      </w:pPr>
      <w:r>
        <w:rPr>
          <w:color w:val="000000"/>
          <w:spacing w:val="-9"/>
        </w:rPr>
        <w:tab/>
      </w:r>
      <w:r>
        <w:rPr>
          <w:color w:val="000000"/>
          <w:spacing w:val="-9"/>
        </w:rPr>
        <w:tab/>
      </w:r>
      <w:r w:rsidR="008B2EBE" w:rsidRPr="00972F29">
        <w:rPr>
          <w:color w:val="000000"/>
          <w:spacing w:val="-9"/>
        </w:rPr>
        <w:t xml:space="preserve">11.3.  </w:t>
      </w:r>
      <w:r w:rsidR="008B2EBE" w:rsidRPr="00972F29">
        <w:rPr>
          <w:color w:val="000000"/>
          <w:spacing w:val="-11"/>
        </w:rPr>
        <w:t xml:space="preserve">administravimo, </w:t>
      </w:r>
      <w:r w:rsidR="008B2EBE" w:rsidRPr="00972F29">
        <w:rPr>
          <w:color w:val="000000"/>
          <w:spacing w:val="-9"/>
        </w:rPr>
        <w:t>elektroninių ryšių organizavimo ir palaikymo</w:t>
      </w:r>
    </w:p>
    <w:p w14:paraId="6EC9FF96" w14:textId="5675A86C" w:rsidR="008B2EBE" w:rsidRPr="00972F29" w:rsidRDefault="003B33CC" w:rsidP="00972F29">
      <w:pPr>
        <w:shd w:val="clear" w:color="auto" w:fill="FFFFFF"/>
        <w:tabs>
          <w:tab w:val="left" w:pos="142"/>
        </w:tabs>
        <w:ind w:left="19"/>
        <w:jc w:val="both"/>
        <w:rPr>
          <w:color w:val="000000"/>
          <w:spacing w:val="-9"/>
        </w:rPr>
      </w:pPr>
      <w:r>
        <w:rPr>
          <w:color w:val="000000"/>
          <w:spacing w:val="-9"/>
        </w:rPr>
        <w:tab/>
      </w:r>
      <w:r>
        <w:rPr>
          <w:color w:val="000000"/>
          <w:spacing w:val="-9"/>
        </w:rPr>
        <w:tab/>
      </w:r>
      <w:r w:rsidR="008B2EBE" w:rsidRPr="00972F29">
        <w:rPr>
          <w:color w:val="000000"/>
          <w:spacing w:val="-9"/>
        </w:rPr>
        <w:t xml:space="preserve">12. Operacinio vertinimo, ekstremaliųjų situacijų prevencijos, </w:t>
      </w:r>
      <w:r w:rsidR="008B2EBE" w:rsidRPr="00972F29">
        <w:rPr>
          <w:color w:val="000000"/>
          <w:spacing w:val="-10"/>
        </w:rPr>
        <w:t xml:space="preserve">informacijos valdymo ir </w:t>
      </w:r>
      <w:r w:rsidR="008B2EBE" w:rsidRPr="00972F29">
        <w:rPr>
          <w:color w:val="000000"/>
          <w:spacing w:val="-9"/>
        </w:rPr>
        <w:t>materialinio techninio aprūpinimo  grupė:</w:t>
      </w:r>
    </w:p>
    <w:p w14:paraId="565F1740" w14:textId="5C4C4CB6" w:rsidR="008B2EBE" w:rsidRPr="00972F29" w:rsidRDefault="003B33CC" w:rsidP="00972F29">
      <w:pPr>
        <w:shd w:val="clear" w:color="auto" w:fill="FFFFFF"/>
        <w:tabs>
          <w:tab w:val="left" w:pos="142"/>
        </w:tabs>
        <w:ind w:left="19"/>
        <w:rPr>
          <w:color w:val="000000"/>
          <w:spacing w:val="-8"/>
        </w:rPr>
      </w:pPr>
      <w:r>
        <w:rPr>
          <w:color w:val="000000"/>
          <w:spacing w:val="-6"/>
        </w:rPr>
        <w:tab/>
      </w:r>
      <w:r>
        <w:rPr>
          <w:color w:val="000000"/>
          <w:spacing w:val="-6"/>
        </w:rPr>
        <w:tab/>
      </w:r>
      <w:r w:rsidR="008B2EBE" w:rsidRPr="00972F29">
        <w:rPr>
          <w:color w:val="000000"/>
          <w:spacing w:val="-6"/>
        </w:rPr>
        <w:t xml:space="preserve">12.1. teisės aktų nustatyta tvarka vykdo ekstremaliųjų situacijų prevenciją pagal atitinkamos </w:t>
      </w:r>
      <w:r w:rsidR="008B2EBE" w:rsidRPr="00972F29">
        <w:rPr>
          <w:color w:val="000000"/>
          <w:spacing w:val="-8"/>
        </w:rPr>
        <w:t>valstybės ar Savivaldybės institucijos ar įstaigos, ūkio subjekto kompetenciją;</w:t>
      </w:r>
    </w:p>
    <w:p w14:paraId="190BD289" w14:textId="6D3479BE" w:rsidR="008B2EBE" w:rsidRPr="00972F29" w:rsidRDefault="003B33CC" w:rsidP="00972F29">
      <w:pPr>
        <w:shd w:val="clear" w:color="auto" w:fill="FFFFFF"/>
        <w:tabs>
          <w:tab w:val="left" w:pos="142"/>
        </w:tabs>
        <w:ind w:left="19" w:right="5"/>
        <w:jc w:val="both"/>
        <w:rPr>
          <w:color w:val="000000"/>
          <w:spacing w:val="-9"/>
        </w:rPr>
      </w:pPr>
      <w:r>
        <w:rPr>
          <w:color w:val="000000"/>
          <w:spacing w:val="-8"/>
        </w:rPr>
        <w:tab/>
      </w:r>
      <w:r>
        <w:rPr>
          <w:color w:val="000000"/>
          <w:spacing w:val="-8"/>
        </w:rPr>
        <w:tab/>
      </w:r>
      <w:r w:rsidR="008B2EBE" w:rsidRPr="00972F29">
        <w:rPr>
          <w:color w:val="000000"/>
          <w:spacing w:val="-8"/>
        </w:rPr>
        <w:t xml:space="preserve">12.2. prognozuoja įvykio, ekstremaliojo įvykio ir ekstremaliosios situacijos eigą, jos padarinių </w:t>
      </w:r>
      <w:r w:rsidR="008B2EBE" w:rsidRPr="00972F29">
        <w:rPr>
          <w:color w:val="000000"/>
          <w:spacing w:val="-9"/>
        </w:rPr>
        <w:t>pobūdį ir mastą, planuoja civilinės saugos priemones ir gelbėjimo veiksmus;</w:t>
      </w:r>
    </w:p>
    <w:p w14:paraId="066E8E17" w14:textId="61FB0BF5" w:rsidR="008B2EBE" w:rsidRPr="00972F29" w:rsidRDefault="003B33CC" w:rsidP="00972F29">
      <w:pPr>
        <w:shd w:val="clear" w:color="auto" w:fill="FFFFFF"/>
        <w:tabs>
          <w:tab w:val="left" w:pos="142"/>
        </w:tabs>
        <w:spacing w:before="5"/>
        <w:ind w:left="19"/>
        <w:jc w:val="both"/>
      </w:pPr>
      <w:r>
        <w:rPr>
          <w:color w:val="000000"/>
          <w:spacing w:val="-4"/>
        </w:rPr>
        <w:tab/>
      </w:r>
      <w:r>
        <w:rPr>
          <w:color w:val="000000"/>
          <w:spacing w:val="-4"/>
        </w:rPr>
        <w:tab/>
      </w:r>
      <w:r w:rsidR="008B2EBE" w:rsidRPr="00972F29">
        <w:rPr>
          <w:color w:val="000000"/>
          <w:spacing w:val="-4"/>
        </w:rPr>
        <w:t xml:space="preserve">12.3. įvertina susidariusią situaciją ir suderinusi su operacijų centro koordinatoriumi teikia </w:t>
      </w:r>
      <w:r w:rsidR="008B2EBE" w:rsidRPr="00972F29">
        <w:rPr>
          <w:color w:val="000000"/>
          <w:spacing w:val="-3"/>
        </w:rPr>
        <w:t xml:space="preserve">ekstremaliosios situacijos operacijų vadovui pasiūlymus dėl reikiamų civilinės saugos sistemos </w:t>
      </w:r>
      <w:r w:rsidR="008B2EBE" w:rsidRPr="00972F29">
        <w:rPr>
          <w:color w:val="000000"/>
          <w:spacing w:val="-6"/>
        </w:rPr>
        <w:t xml:space="preserve">pajėgų, racionalaus ir veiksmingo finansinių ir kitų materialinių išteklių panaudojimo gresiančios ar </w:t>
      </w:r>
      <w:r w:rsidR="008B2EBE" w:rsidRPr="00972F29">
        <w:rPr>
          <w:color w:val="000000"/>
          <w:spacing w:val="-9"/>
        </w:rPr>
        <w:t>susidariusios ekstremaliosios situacijos padariniams šalinti;</w:t>
      </w:r>
    </w:p>
    <w:p w14:paraId="5A4DCDBD" w14:textId="522DBE9D" w:rsidR="008B2EBE" w:rsidRPr="00972F29" w:rsidRDefault="003B33CC" w:rsidP="00972F29">
      <w:pPr>
        <w:shd w:val="clear" w:color="auto" w:fill="FFFFFF"/>
        <w:tabs>
          <w:tab w:val="left" w:pos="142"/>
        </w:tabs>
        <w:ind w:left="19" w:right="5"/>
        <w:jc w:val="both"/>
      </w:pPr>
      <w:r>
        <w:rPr>
          <w:color w:val="000000"/>
          <w:spacing w:val="-3"/>
        </w:rPr>
        <w:tab/>
      </w:r>
      <w:r>
        <w:rPr>
          <w:color w:val="000000"/>
          <w:spacing w:val="-3"/>
        </w:rPr>
        <w:tab/>
      </w:r>
      <w:r w:rsidR="008B2EBE" w:rsidRPr="00972F29">
        <w:rPr>
          <w:color w:val="000000"/>
          <w:spacing w:val="-3"/>
        </w:rPr>
        <w:t xml:space="preserve">12.4. organizuoja ir koordinuoja įvykio, ekstremaliojo įvykio ir ekstremaliosios situacijos </w:t>
      </w:r>
      <w:r w:rsidR="008B2EBE" w:rsidRPr="00972F29">
        <w:rPr>
          <w:color w:val="000000"/>
          <w:spacing w:val="-9"/>
        </w:rPr>
        <w:t>likvidavimą, padarinių šalinimą, gyventojų ir turto gelbėjimą ir evakavimą;</w:t>
      </w:r>
    </w:p>
    <w:p w14:paraId="75DAAD24" w14:textId="6C28A1C9" w:rsidR="008B2EBE" w:rsidRPr="00972F29" w:rsidRDefault="003B33CC" w:rsidP="00972F29">
      <w:pPr>
        <w:shd w:val="clear" w:color="auto" w:fill="FFFFFF"/>
        <w:tabs>
          <w:tab w:val="left" w:pos="142"/>
        </w:tabs>
        <w:ind w:left="19" w:right="10"/>
        <w:jc w:val="both"/>
      </w:pPr>
      <w:r>
        <w:rPr>
          <w:color w:val="000000"/>
          <w:spacing w:val="-3"/>
        </w:rPr>
        <w:tab/>
      </w:r>
      <w:r>
        <w:rPr>
          <w:color w:val="000000"/>
          <w:spacing w:val="-3"/>
        </w:rPr>
        <w:tab/>
      </w:r>
      <w:r w:rsidR="008B2EBE" w:rsidRPr="00972F29">
        <w:rPr>
          <w:color w:val="000000"/>
          <w:spacing w:val="-3"/>
        </w:rPr>
        <w:t xml:space="preserve">12.5. koordinuoja gelbėjimo, paieškos ir neatidėliotinus darbus, civilinės saugos sistemos </w:t>
      </w:r>
      <w:r w:rsidR="008B2EBE" w:rsidRPr="00972F29">
        <w:rPr>
          <w:color w:val="000000"/>
          <w:spacing w:val="-9"/>
        </w:rPr>
        <w:t>pajėgų telkimą ir veiksmus;</w:t>
      </w:r>
    </w:p>
    <w:p w14:paraId="613123FB" w14:textId="662935F9" w:rsidR="008B2EBE" w:rsidRPr="00972F29" w:rsidRDefault="003B33CC" w:rsidP="00972F29">
      <w:pPr>
        <w:shd w:val="clear" w:color="auto" w:fill="FFFFFF"/>
        <w:tabs>
          <w:tab w:val="left" w:pos="142"/>
        </w:tabs>
        <w:ind w:left="19" w:right="5"/>
        <w:jc w:val="both"/>
      </w:pPr>
      <w:r>
        <w:rPr>
          <w:color w:val="000000"/>
          <w:spacing w:val="-1"/>
        </w:rPr>
        <w:tab/>
      </w:r>
      <w:r>
        <w:rPr>
          <w:color w:val="000000"/>
          <w:spacing w:val="-1"/>
        </w:rPr>
        <w:tab/>
      </w:r>
      <w:r w:rsidR="008B2EBE" w:rsidRPr="00972F29">
        <w:rPr>
          <w:color w:val="000000"/>
          <w:spacing w:val="-1"/>
        </w:rPr>
        <w:t xml:space="preserve">12.6. koordinuoja veiksmus ir keičiasi informacija su kitų institucijų operacijų centrais, </w:t>
      </w:r>
      <w:r w:rsidR="008B2EBE" w:rsidRPr="00972F29">
        <w:rPr>
          <w:color w:val="000000"/>
          <w:spacing w:val="-8"/>
        </w:rPr>
        <w:t xml:space="preserve">analizuodama, vertindama ir prognozuodama įvykio, ekstremaliojo įvykio ir ekstremaliosios situacijos </w:t>
      </w:r>
      <w:r w:rsidR="008B2EBE" w:rsidRPr="00972F29">
        <w:rPr>
          <w:color w:val="000000"/>
          <w:spacing w:val="-14"/>
        </w:rPr>
        <w:t>eigą.</w:t>
      </w:r>
    </w:p>
    <w:p w14:paraId="353E2F39" w14:textId="21B1D31A" w:rsidR="008B2EBE" w:rsidRPr="00972F29" w:rsidRDefault="003B33CC" w:rsidP="00972F29">
      <w:pPr>
        <w:shd w:val="clear" w:color="auto" w:fill="FFFFFF"/>
        <w:tabs>
          <w:tab w:val="left" w:pos="142"/>
        </w:tabs>
        <w:ind w:left="19"/>
        <w:jc w:val="both"/>
      </w:pPr>
      <w:r>
        <w:rPr>
          <w:color w:val="000000"/>
          <w:spacing w:val="-7"/>
        </w:rPr>
        <w:tab/>
      </w:r>
      <w:r>
        <w:rPr>
          <w:color w:val="000000"/>
          <w:spacing w:val="-7"/>
        </w:rPr>
        <w:tab/>
      </w:r>
      <w:r w:rsidR="008B2EBE" w:rsidRPr="00972F29">
        <w:rPr>
          <w:color w:val="000000"/>
          <w:spacing w:val="-7"/>
        </w:rPr>
        <w:t xml:space="preserve">12.7. organizuoja, analizuoja ir vertina informaciją ir duomenis apie įvykį, ekstremalųjį įvykį </w:t>
      </w:r>
      <w:r w:rsidR="008B2EBE" w:rsidRPr="00972F29">
        <w:rPr>
          <w:color w:val="000000"/>
          <w:spacing w:val="-9"/>
        </w:rPr>
        <w:t>ar ekstremaliąją situaciją;</w:t>
      </w:r>
    </w:p>
    <w:p w14:paraId="2DA66BC9" w14:textId="160C9A48" w:rsidR="008B2EBE" w:rsidRPr="00972F29" w:rsidRDefault="003B33CC" w:rsidP="00972F29">
      <w:pPr>
        <w:shd w:val="clear" w:color="auto" w:fill="FFFFFF"/>
        <w:tabs>
          <w:tab w:val="left" w:pos="142"/>
        </w:tabs>
        <w:ind w:left="19" w:right="10"/>
        <w:jc w:val="both"/>
      </w:pPr>
      <w:r>
        <w:rPr>
          <w:color w:val="000000"/>
          <w:spacing w:val="-5"/>
        </w:rPr>
        <w:lastRenderedPageBreak/>
        <w:tab/>
      </w:r>
      <w:r>
        <w:rPr>
          <w:color w:val="000000"/>
          <w:spacing w:val="-5"/>
        </w:rPr>
        <w:tab/>
      </w:r>
      <w:r w:rsidR="008B2EBE" w:rsidRPr="00972F29">
        <w:rPr>
          <w:color w:val="000000"/>
          <w:spacing w:val="-5"/>
        </w:rPr>
        <w:t xml:space="preserve">12.8. surinktą, išanalizuotą ir įvertintą informaciją apie įvykį, ekstremalųjį įvykį ar </w:t>
      </w:r>
      <w:r w:rsidR="008B2EBE" w:rsidRPr="00972F29">
        <w:rPr>
          <w:color w:val="000000"/>
          <w:spacing w:val="-3"/>
        </w:rPr>
        <w:t xml:space="preserve">ekstremaliąją situaciją, suderinusi su operacijų centro koordinatoriumi, perduoda ekstremaliosios </w:t>
      </w:r>
      <w:r w:rsidR="008B2EBE" w:rsidRPr="00972F29">
        <w:rPr>
          <w:color w:val="000000"/>
          <w:spacing w:val="-9"/>
        </w:rPr>
        <w:t>situacijos operacijų vadovui;</w:t>
      </w:r>
    </w:p>
    <w:p w14:paraId="6481BBD5" w14:textId="74EED335" w:rsidR="008B2EBE" w:rsidRPr="00972F29" w:rsidRDefault="003B33CC" w:rsidP="00972F29">
      <w:pPr>
        <w:shd w:val="clear" w:color="auto" w:fill="FFFFFF"/>
        <w:tabs>
          <w:tab w:val="left" w:pos="142"/>
        </w:tabs>
        <w:ind w:left="19" w:right="14"/>
        <w:jc w:val="both"/>
      </w:pPr>
      <w:r>
        <w:rPr>
          <w:color w:val="000000"/>
          <w:spacing w:val="-5"/>
        </w:rPr>
        <w:tab/>
      </w:r>
      <w:r>
        <w:rPr>
          <w:color w:val="000000"/>
          <w:spacing w:val="-5"/>
        </w:rPr>
        <w:tab/>
      </w:r>
      <w:r w:rsidR="008B2EBE" w:rsidRPr="00972F29">
        <w:rPr>
          <w:color w:val="000000"/>
          <w:spacing w:val="-5"/>
        </w:rPr>
        <w:t xml:space="preserve">12.9. perduoda ekstremalių situacijų komisijos, ekstremaliosios situacijos operacijų vadovo </w:t>
      </w:r>
      <w:r w:rsidR="008B2EBE" w:rsidRPr="00972F29">
        <w:rPr>
          <w:color w:val="000000"/>
          <w:spacing w:val="-7"/>
        </w:rPr>
        <w:t xml:space="preserve">sprendimus ir kitą būtiną informaciją civilinės saugos sistemos pajėgoms ir kitiems </w:t>
      </w:r>
      <w:r w:rsidR="008B2EBE" w:rsidRPr="00972F29">
        <w:rPr>
          <w:color w:val="000000"/>
          <w:spacing w:val="4"/>
        </w:rPr>
        <w:t>civilinės</w:t>
      </w:r>
      <w:r w:rsidR="008B2EBE" w:rsidRPr="00972F29">
        <w:rPr>
          <w:color w:val="000000"/>
        </w:rPr>
        <w:t xml:space="preserve"> </w:t>
      </w:r>
      <w:r w:rsidR="008B2EBE" w:rsidRPr="00972F29">
        <w:rPr>
          <w:color w:val="000000"/>
          <w:spacing w:val="-7"/>
        </w:rPr>
        <w:t xml:space="preserve">saugos </w:t>
      </w:r>
      <w:r w:rsidR="008B2EBE" w:rsidRPr="00972F29">
        <w:rPr>
          <w:color w:val="000000"/>
          <w:spacing w:val="-11"/>
        </w:rPr>
        <w:t>sistemos subjektams.</w:t>
      </w:r>
    </w:p>
    <w:p w14:paraId="600FD4F6" w14:textId="1A9F9FB4" w:rsidR="008B2EBE" w:rsidRPr="00972F29" w:rsidRDefault="003B33CC" w:rsidP="00972F29">
      <w:pPr>
        <w:shd w:val="clear" w:color="auto" w:fill="FFFFFF"/>
        <w:tabs>
          <w:tab w:val="left" w:pos="142"/>
        </w:tabs>
        <w:ind w:left="19" w:right="5"/>
        <w:jc w:val="both"/>
      </w:pPr>
      <w:r>
        <w:rPr>
          <w:color w:val="000000"/>
          <w:spacing w:val="-6"/>
        </w:rPr>
        <w:tab/>
      </w:r>
      <w:r>
        <w:rPr>
          <w:color w:val="000000"/>
          <w:spacing w:val="-6"/>
        </w:rPr>
        <w:tab/>
      </w:r>
      <w:r w:rsidR="008B2EBE" w:rsidRPr="00972F29">
        <w:rPr>
          <w:color w:val="000000"/>
          <w:spacing w:val="-6"/>
        </w:rPr>
        <w:t xml:space="preserve">12.10. ekstremaliosios situacijos operacijų vadovo nurodymu organizuoja būtinų materialinių </w:t>
      </w:r>
      <w:r w:rsidR="008B2EBE" w:rsidRPr="00972F29">
        <w:rPr>
          <w:color w:val="000000"/>
          <w:spacing w:val="-1"/>
        </w:rPr>
        <w:t xml:space="preserve">išteklių, kurie teisės aktų nustatyta tvarka gali būti panaudoti įvykiui, ekstremaliajam įvykiui ir </w:t>
      </w:r>
      <w:r w:rsidR="008B2EBE" w:rsidRPr="00972F29">
        <w:rPr>
          <w:color w:val="000000"/>
          <w:spacing w:val="-3"/>
        </w:rPr>
        <w:t xml:space="preserve">ekstremaliajai situacijai likviduoti ir jų padariniams šalinti, valstybės ir Savivaldybės institucijų ir </w:t>
      </w:r>
      <w:r w:rsidR="008B2EBE" w:rsidRPr="00972F29">
        <w:rPr>
          <w:color w:val="000000"/>
          <w:spacing w:val="-8"/>
        </w:rPr>
        <w:t>įstaigų, kitų įstaigų, ūkio subjektų veiklai palaikyti ir atkurti, telkimą šiems tikslams pasiekti;</w:t>
      </w:r>
    </w:p>
    <w:p w14:paraId="5A69C180" w14:textId="3ECD72B0" w:rsidR="008B2EBE" w:rsidRPr="00972F29" w:rsidRDefault="003B33CC" w:rsidP="00972F29">
      <w:pPr>
        <w:shd w:val="clear" w:color="auto" w:fill="FFFFFF"/>
        <w:tabs>
          <w:tab w:val="left" w:pos="142"/>
        </w:tabs>
        <w:ind w:left="19"/>
        <w:jc w:val="both"/>
        <w:rPr>
          <w:color w:val="000000"/>
          <w:spacing w:val="-9"/>
        </w:rPr>
      </w:pPr>
      <w:r>
        <w:rPr>
          <w:color w:val="000000"/>
          <w:spacing w:val="-6"/>
        </w:rPr>
        <w:tab/>
      </w:r>
      <w:r>
        <w:rPr>
          <w:color w:val="000000"/>
          <w:spacing w:val="-6"/>
        </w:rPr>
        <w:tab/>
      </w:r>
      <w:r w:rsidR="008B2EBE" w:rsidRPr="00972F29">
        <w:rPr>
          <w:color w:val="000000"/>
          <w:spacing w:val="-6"/>
        </w:rPr>
        <w:t xml:space="preserve">12.11. organizuoja materialinių išteklių, reikalingų būtiniausioms gyvenimo sąlygoms atkurti </w:t>
      </w:r>
      <w:r w:rsidR="008B2EBE" w:rsidRPr="00972F29">
        <w:rPr>
          <w:color w:val="000000"/>
          <w:spacing w:val="-9"/>
        </w:rPr>
        <w:t xml:space="preserve">įvykio, ekstremaliojo įvykio ir ekstremaliosios situacijos metu, telkimą gyventojams. </w:t>
      </w:r>
    </w:p>
    <w:p w14:paraId="26312710" w14:textId="56728E4A" w:rsidR="008B2EBE" w:rsidRPr="00972F29" w:rsidRDefault="003B33CC" w:rsidP="00972F29">
      <w:pPr>
        <w:shd w:val="clear" w:color="auto" w:fill="FFFFFF"/>
        <w:tabs>
          <w:tab w:val="left" w:pos="142"/>
        </w:tabs>
        <w:ind w:left="19"/>
        <w:rPr>
          <w:color w:val="000000"/>
          <w:spacing w:val="-11"/>
        </w:rPr>
      </w:pPr>
      <w:r>
        <w:rPr>
          <w:color w:val="000000"/>
          <w:spacing w:val="-11"/>
        </w:rPr>
        <w:tab/>
      </w:r>
      <w:r>
        <w:rPr>
          <w:color w:val="000000"/>
          <w:spacing w:val="-11"/>
        </w:rPr>
        <w:tab/>
      </w:r>
      <w:r w:rsidR="008B2EBE" w:rsidRPr="00972F29">
        <w:rPr>
          <w:color w:val="000000"/>
          <w:spacing w:val="-11"/>
        </w:rPr>
        <w:t>13. Visuomenės informavimo grupė:</w:t>
      </w:r>
    </w:p>
    <w:p w14:paraId="46B4694D" w14:textId="67E89A5B" w:rsidR="008B2EBE" w:rsidRPr="00972F29" w:rsidRDefault="003B33CC" w:rsidP="00972F29">
      <w:pPr>
        <w:shd w:val="clear" w:color="auto" w:fill="FFFFFF"/>
        <w:tabs>
          <w:tab w:val="left" w:pos="142"/>
        </w:tabs>
        <w:ind w:left="19" w:right="14"/>
        <w:jc w:val="both"/>
      </w:pPr>
      <w:r>
        <w:rPr>
          <w:color w:val="000000"/>
        </w:rPr>
        <w:tab/>
      </w:r>
      <w:r>
        <w:rPr>
          <w:color w:val="000000"/>
        </w:rPr>
        <w:tab/>
      </w:r>
      <w:r w:rsidR="008B2EBE" w:rsidRPr="00972F29">
        <w:rPr>
          <w:color w:val="000000"/>
        </w:rPr>
        <w:t xml:space="preserve">13.1. rengia visuomenei informaciją apie gresiančią ar susidariusią ekstremaliąją situaciją, </w:t>
      </w:r>
      <w:r w:rsidR="008B2EBE" w:rsidRPr="00972F29">
        <w:rPr>
          <w:color w:val="000000"/>
          <w:spacing w:val="-5"/>
        </w:rPr>
        <w:t>galimus jos padarinius, jų šalinimo priemones ir apsisaugojimo nuo ekstremaliosios situacijos būdus;</w:t>
      </w:r>
    </w:p>
    <w:p w14:paraId="12389CAC" w14:textId="1B325512" w:rsidR="008B2EBE" w:rsidRPr="00972F29" w:rsidRDefault="003B33CC" w:rsidP="00972F29">
      <w:pPr>
        <w:shd w:val="clear" w:color="auto" w:fill="FFFFFF"/>
        <w:tabs>
          <w:tab w:val="left" w:pos="142"/>
        </w:tabs>
        <w:ind w:left="19"/>
      </w:pPr>
      <w:r>
        <w:rPr>
          <w:color w:val="000000"/>
          <w:spacing w:val="-5"/>
        </w:rPr>
        <w:tab/>
      </w:r>
      <w:r>
        <w:rPr>
          <w:color w:val="000000"/>
          <w:spacing w:val="-5"/>
        </w:rPr>
        <w:tab/>
      </w:r>
      <w:r w:rsidR="008B2EBE" w:rsidRPr="00972F29">
        <w:rPr>
          <w:color w:val="000000"/>
          <w:spacing w:val="-5"/>
        </w:rPr>
        <w:t>13.2. organizuoja spaudos konferencijas;</w:t>
      </w:r>
    </w:p>
    <w:p w14:paraId="20DF22F7" w14:textId="26E13832" w:rsidR="008B2EBE" w:rsidRPr="00972F29" w:rsidRDefault="003B33CC" w:rsidP="00972F29">
      <w:pPr>
        <w:shd w:val="clear" w:color="auto" w:fill="FFFFFF"/>
        <w:tabs>
          <w:tab w:val="left" w:pos="142"/>
        </w:tabs>
        <w:ind w:left="19" w:right="5"/>
        <w:jc w:val="both"/>
      </w:pPr>
      <w:r>
        <w:rPr>
          <w:color w:val="000000"/>
          <w:spacing w:val="-4"/>
        </w:rPr>
        <w:tab/>
      </w:r>
      <w:r>
        <w:rPr>
          <w:color w:val="000000"/>
          <w:spacing w:val="-4"/>
        </w:rPr>
        <w:tab/>
      </w:r>
      <w:r w:rsidR="008B2EBE" w:rsidRPr="00972F29">
        <w:rPr>
          <w:color w:val="000000"/>
          <w:spacing w:val="-4"/>
        </w:rPr>
        <w:t xml:space="preserve">13.3. teisės aktų nustatyta tvarka organizuoja gyventojų, valstybės ir Savivaldybės institucijų ir </w:t>
      </w:r>
      <w:r w:rsidR="008B2EBE" w:rsidRPr="00972F29">
        <w:rPr>
          <w:color w:val="000000"/>
        </w:rPr>
        <w:t xml:space="preserve">įstaigų, kitų įstaigų ir ūkio subjektų perspėjimą ir informavimą apie įvykį, ekstremalųjį įvykį ir </w:t>
      </w:r>
      <w:r w:rsidR="008B2EBE" w:rsidRPr="00972F29">
        <w:rPr>
          <w:color w:val="000000"/>
          <w:spacing w:val="-4"/>
        </w:rPr>
        <w:t>ekstremaliąją situaciją, galimus jos padarinius, jų šalinimo priemones ir apsisaugojimo būdus.</w:t>
      </w:r>
    </w:p>
    <w:p w14:paraId="2B4D2537" w14:textId="68F642D7" w:rsidR="008B2EBE" w:rsidRPr="00972F29" w:rsidRDefault="003B33CC" w:rsidP="00972F29">
      <w:pPr>
        <w:shd w:val="clear" w:color="auto" w:fill="FFFFFF"/>
        <w:tabs>
          <w:tab w:val="left" w:pos="142"/>
          <w:tab w:val="left" w:pos="720"/>
        </w:tabs>
        <w:ind w:left="19"/>
        <w:jc w:val="both"/>
      </w:pPr>
      <w:r>
        <w:rPr>
          <w:color w:val="000000"/>
          <w:spacing w:val="-6"/>
        </w:rPr>
        <w:tab/>
      </w:r>
      <w:r>
        <w:rPr>
          <w:color w:val="000000"/>
          <w:spacing w:val="-6"/>
        </w:rPr>
        <w:tab/>
      </w:r>
      <w:r>
        <w:rPr>
          <w:color w:val="000000"/>
          <w:spacing w:val="-6"/>
        </w:rPr>
        <w:tab/>
      </w:r>
      <w:r w:rsidR="008B2EBE" w:rsidRPr="00972F29">
        <w:rPr>
          <w:color w:val="000000"/>
          <w:spacing w:val="-6"/>
        </w:rPr>
        <w:t xml:space="preserve">14. Administravimo, </w:t>
      </w:r>
      <w:r w:rsidR="008B2EBE" w:rsidRPr="00972F29">
        <w:rPr>
          <w:color w:val="000000"/>
          <w:spacing w:val="-5"/>
        </w:rPr>
        <w:t>elektroninių ryšių organizavimo ir palaikymo grupė:</w:t>
      </w:r>
    </w:p>
    <w:p w14:paraId="49996D65" w14:textId="229CE3E8" w:rsidR="008B2EBE" w:rsidRPr="00972F29" w:rsidRDefault="003B33CC" w:rsidP="00972F29">
      <w:pPr>
        <w:shd w:val="clear" w:color="auto" w:fill="FFFFFF"/>
        <w:tabs>
          <w:tab w:val="left" w:pos="142"/>
        </w:tabs>
        <w:ind w:left="19"/>
        <w:rPr>
          <w:color w:val="000000"/>
          <w:spacing w:val="-7"/>
        </w:rPr>
      </w:pPr>
      <w:r>
        <w:rPr>
          <w:color w:val="000000"/>
        </w:rPr>
        <w:tab/>
      </w:r>
      <w:r>
        <w:rPr>
          <w:color w:val="000000"/>
        </w:rPr>
        <w:tab/>
      </w:r>
      <w:r w:rsidR="008B2EBE" w:rsidRPr="00972F29">
        <w:rPr>
          <w:color w:val="000000"/>
        </w:rPr>
        <w:t xml:space="preserve">14.1. užtikrina operacijų centro darbo vietų nuolatinį aprūpinimą darbui reikalingomis </w:t>
      </w:r>
      <w:r w:rsidR="008B2EBE" w:rsidRPr="00972F29">
        <w:rPr>
          <w:color w:val="000000"/>
          <w:spacing w:val="-7"/>
        </w:rPr>
        <w:t>priemonėmis;</w:t>
      </w:r>
    </w:p>
    <w:p w14:paraId="1E06A14C" w14:textId="6597F17B" w:rsidR="008B2EBE" w:rsidRPr="00972F29" w:rsidRDefault="003B33CC" w:rsidP="00972F29">
      <w:pPr>
        <w:shd w:val="clear" w:color="auto" w:fill="FFFFFF"/>
        <w:tabs>
          <w:tab w:val="left" w:pos="142"/>
        </w:tabs>
        <w:ind w:left="19"/>
        <w:rPr>
          <w:color w:val="000000"/>
          <w:spacing w:val="-5"/>
        </w:rPr>
      </w:pPr>
      <w:r>
        <w:rPr>
          <w:color w:val="000000"/>
          <w:spacing w:val="-5"/>
        </w:rPr>
        <w:tab/>
      </w:r>
      <w:r>
        <w:rPr>
          <w:color w:val="000000"/>
          <w:spacing w:val="-5"/>
        </w:rPr>
        <w:tab/>
      </w:r>
      <w:r w:rsidR="008B2EBE" w:rsidRPr="00972F29">
        <w:rPr>
          <w:color w:val="000000"/>
          <w:spacing w:val="-5"/>
        </w:rPr>
        <w:t xml:space="preserve">14.2. užtikrina operacijų centro įrangos eksploatavimą ir techninę priežiūrą; </w:t>
      </w:r>
    </w:p>
    <w:p w14:paraId="7F669FC5" w14:textId="5EF652D8" w:rsidR="008B2EBE" w:rsidRPr="00972F29" w:rsidRDefault="003B33CC" w:rsidP="00972F29">
      <w:pPr>
        <w:shd w:val="clear" w:color="auto" w:fill="FFFFFF"/>
        <w:tabs>
          <w:tab w:val="left" w:pos="142"/>
        </w:tabs>
        <w:ind w:left="19"/>
        <w:rPr>
          <w:color w:val="000000"/>
          <w:spacing w:val="-5"/>
        </w:rPr>
      </w:pPr>
      <w:r>
        <w:rPr>
          <w:color w:val="000000"/>
          <w:spacing w:val="-5"/>
        </w:rPr>
        <w:tab/>
      </w:r>
      <w:r>
        <w:rPr>
          <w:color w:val="000000"/>
          <w:spacing w:val="-5"/>
        </w:rPr>
        <w:tab/>
      </w:r>
      <w:r w:rsidR="008B2EBE" w:rsidRPr="00972F29">
        <w:rPr>
          <w:color w:val="000000"/>
          <w:spacing w:val="-5"/>
        </w:rPr>
        <w:t xml:space="preserve">14.3. užtikrina operacijų centro dokumentų įforminimą ir tvarkymą. </w:t>
      </w:r>
    </w:p>
    <w:p w14:paraId="1F0C4D7E" w14:textId="4AEE498A" w:rsidR="008B2EBE" w:rsidRPr="00972F29" w:rsidRDefault="003B33CC" w:rsidP="00972F29">
      <w:pPr>
        <w:shd w:val="clear" w:color="auto" w:fill="FFFFFF"/>
        <w:tabs>
          <w:tab w:val="left" w:pos="142"/>
        </w:tabs>
        <w:ind w:left="19" w:right="5"/>
        <w:jc w:val="both"/>
        <w:rPr>
          <w:color w:val="000000"/>
          <w:spacing w:val="-5"/>
        </w:rPr>
      </w:pPr>
      <w:r>
        <w:rPr>
          <w:color w:val="000000"/>
        </w:rPr>
        <w:tab/>
      </w:r>
      <w:r>
        <w:rPr>
          <w:color w:val="000000"/>
        </w:rPr>
        <w:tab/>
      </w:r>
      <w:r w:rsidR="008B2EBE" w:rsidRPr="00972F29">
        <w:rPr>
          <w:color w:val="000000"/>
        </w:rPr>
        <w:t xml:space="preserve">14.4. atsižvelgdama į įvykio, ekstremaliojo įvykio ir ekstremaliosios situacijos eigą ir </w:t>
      </w:r>
      <w:r w:rsidR="008B2EBE" w:rsidRPr="00972F29">
        <w:rPr>
          <w:color w:val="000000"/>
          <w:spacing w:val="-1"/>
        </w:rPr>
        <w:t xml:space="preserve">prognozę, planuoja operacijų centro ryšių, duomenų perdavimo įrangos ir sistemų veiklą, užtikrina </w:t>
      </w:r>
      <w:r w:rsidR="008B2EBE" w:rsidRPr="00972F29">
        <w:rPr>
          <w:color w:val="000000"/>
          <w:spacing w:val="-5"/>
        </w:rPr>
        <w:t>tinkamą operacijų centro ryšių sistemų būklę;</w:t>
      </w:r>
    </w:p>
    <w:p w14:paraId="3605973E" w14:textId="2A7D2613" w:rsidR="008B2EBE" w:rsidRPr="00972F29" w:rsidRDefault="003B33CC" w:rsidP="00972F29">
      <w:pPr>
        <w:shd w:val="clear" w:color="auto" w:fill="FFFFFF"/>
        <w:tabs>
          <w:tab w:val="left" w:pos="142"/>
        </w:tabs>
        <w:ind w:left="19"/>
      </w:pPr>
      <w:r>
        <w:rPr>
          <w:color w:val="000000"/>
          <w:spacing w:val="-5"/>
        </w:rPr>
        <w:tab/>
      </w:r>
      <w:r>
        <w:rPr>
          <w:color w:val="000000"/>
          <w:spacing w:val="-5"/>
        </w:rPr>
        <w:tab/>
      </w:r>
      <w:r w:rsidR="008B2EBE" w:rsidRPr="00972F29">
        <w:rPr>
          <w:color w:val="000000"/>
          <w:spacing w:val="-5"/>
        </w:rPr>
        <w:t>14.5. užtikrina operacijų centro elektroninės informacijos apsaugą;</w:t>
      </w:r>
    </w:p>
    <w:p w14:paraId="0F87EF68" w14:textId="5FA54A2D" w:rsidR="008B2EBE" w:rsidRPr="00972F29" w:rsidRDefault="003B33CC" w:rsidP="00972F29">
      <w:pPr>
        <w:shd w:val="clear" w:color="auto" w:fill="FFFFFF"/>
        <w:tabs>
          <w:tab w:val="left" w:pos="142"/>
        </w:tabs>
        <w:ind w:left="19"/>
        <w:rPr>
          <w:color w:val="000000"/>
          <w:spacing w:val="-5"/>
        </w:rPr>
      </w:pPr>
      <w:r>
        <w:rPr>
          <w:color w:val="000000"/>
          <w:spacing w:val="-5"/>
        </w:rPr>
        <w:tab/>
      </w:r>
      <w:r>
        <w:rPr>
          <w:color w:val="000000"/>
          <w:spacing w:val="-5"/>
        </w:rPr>
        <w:tab/>
      </w:r>
      <w:r w:rsidR="008B2EBE" w:rsidRPr="00972F29">
        <w:rPr>
          <w:color w:val="000000"/>
          <w:spacing w:val="-5"/>
        </w:rPr>
        <w:t>14.6. užtikrina turimų operacijų centro informacinių sistemų darbą.</w:t>
      </w:r>
    </w:p>
    <w:p w14:paraId="7A7E2539" w14:textId="33617020" w:rsidR="008B2EBE" w:rsidRPr="00972F29" w:rsidRDefault="003B33CC" w:rsidP="00972F29">
      <w:pPr>
        <w:shd w:val="clear" w:color="auto" w:fill="FFFFFF"/>
        <w:tabs>
          <w:tab w:val="left" w:pos="142"/>
        </w:tabs>
        <w:ind w:left="19" w:right="10"/>
        <w:jc w:val="both"/>
      </w:pPr>
      <w:r>
        <w:rPr>
          <w:color w:val="000000"/>
        </w:rPr>
        <w:tab/>
      </w:r>
      <w:r>
        <w:rPr>
          <w:color w:val="000000"/>
        </w:rPr>
        <w:tab/>
      </w:r>
      <w:r w:rsidR="008B2EBE" w:rsidRPr="00972F29">
        <w:rPr>
          <w:color w:val="000000"/>
        </w:rPr>
        <w:t>1</w:t>
      </w:r>
      <w:r w:rsidR="00427F57" w:rsidRPr="00972F29">
        <w:rPr>
          <w:color w:val="000000"/>
        </w:rPr>
        <w:t>5</w:t>
      </w:r>
      <w:r w:rsidR="008B2EBE" w:rsidRPr="00972F29">
        <w:rPr>
          <w:color w:val="000000"/>
        </w:rPr>
        <w:t xml:space="preserve">. Operacijų centras pagal kompetenciją vykdo kitus operacijų centro koordinatoriaus </w:t>
      </w:r>
      <w:r w:rsidR="008B2EBE" w:rsidRPr="00972F29">
        <w:rPr>
          <w:color w:val="000000"/>
          <w:spacing w:val="-4"/>
        </w:rPr>
        <w:t>sprendimus, būtinus ekstremalių situacijų komisijos ir (ar) ekstremaliosios situacijos operacijų vadovo priimtiems sprendimams ir (ar) kitiems operacijų centro uždaviniams įgyvendinti.</w:t>
      </w:r>
    </w:p>
    <w:p w14:paraId="54670307" w14:textId="61FDB887" w:rsidR="008B2EBE" w:rsidRPr="00972F29" w:rsidRDefault="003B33CC" w:rsidP="00972F29">
      <w:pPr>
        <w:shd w:val="clear" w:color="auto" w:fill="FFFFFF"/>
        <w:tabs>
          <w:tab w:val="left" w:pos="142"/>
        </w:tabs>
        <w:ind w:left="19"/>
        <w:jc w:val="both"/>
      </w:pPr>
      <w:r>
        <w:rPr>
          <w:color w:val="000000"/>
          <w:spacing w:val="-3"/>
        </w:rPr>
        <w:tab/>
      </w:r>
      <w:r>
        <w:rPr>
          <w:color w:val="000000"/>
          <w:spacing w:val="-3"/>
        </w:rPr>
        <w:tab/>
      </w:r>
      <w:r w:rsidR="008B2EBE" w:rsidRPr="00972F29">
        <w:rPr>
          <w:color w:val="000000"/>
          <w:spacing w:val="-3"/>
        </w:rPr>
        <w:t>1</w:t>
      </w:r>
      <w:r w:rsidR="00427F57" w:rsidRPr="00972F29">
        <w:rPr>
          <w:color w:val="000000"/>
          <w:spacing w:val="-3"/>
        </w:rPr>
        <w:t>6</w:t>
      </w:r>
      <w:r w:rsidR="008B2EBE" w:rsidRPr="00972F29">
        <w:rPr>
          <w:color w:val="000000"/>
          <w:spacing w:val="-3"/>
        </w:rPr>
        <w:t xml:space="preserve">. Savivaldybės administracijos direktorius, atsižvelgdamas į savivaldybėje </w:t>
      </w:r>
      <w:r w:rsidR="008B2EBE" w:rsidRPr="00972F29">
        <w:rPr>
          <w:color w:val="000000"/>
        </w:rPr>
        <w:t xml:space="preserve">teisės aktų nustatyta tvarka atliktos galimų pavojų ir ekstremaliųjų situacijų rizikos analizės rezultatus, taip pat gresiančios ar susidariusios ekstremaliosios situacijos pobūdį ir mastą, gali sudaryti daigiau, negu nurodyta Nuostatuose 11 punkte, operacijų centro grupių. </w:t>
      </w:r>
    </w:p>
    <w:p w14:paraId="0EEBFF2F" w14:textId="6A6612AF" w:rsidR="008B2EBE" w:rsidRPr="00972F29" w:rsidRDefault="003B33CC" w:rsidP="00972F29">
      <w:pPr>
        <w:shd w:val="clear" w:color="auto" w:fill="FFFFFF"/>
        <w:tabs>
          <w:tab w:val="left" w:pos="142"/>
        </w:tabs>
        <w:ind w:left="19" w:right="5"/>
        <w:jc w:val="both"/>
      </w:pPr>
      <w:r>
        <w:rPr>
          <w:color w:val="000000"/>
        </w:rPr>
        <w:tab/>
      </w:r>
      <w:r>
        <w:rPr>
          <w:color w:val="000000"/>
        </w:rPr>
        <w:tab/>
      </w:r>
      <w:r w:rsidR="00427F57" w:rsidRPr="00972F29">
        <w:rPr>
          <w:color w:val="000000"/>
        </w:rPr>
        <w:t>17</w:t>
      </w:r>
      <w:r w:rsidR="008B2EBE" w:rsidRPr="00972F29">
        <w:rPr>
          <w:color w:val="000000"/>
        </w:rPr>
        <w:t xml:space="preserve">. Operacijų centras, atlikdamas funkcijas, turi teisę gauti iš valstybės ir Savivaldybės </w:t>
      </w:r>
      <w:r w:rsidR="008B2EBE" w:rsidRPr="00972F29">
        <w:rPr>
          <w:color w:val="000000"/>
          <w:spacing w:val="-1"/>
        </w:rPr>
        <w:t xml:space="preserve">institucijų ir įstaigų, kitų įstaigų, ūkio subjektų išsamią informaciją apie įvykį, ekstremalųjį įvykį ar ekstremaliąją situaciją, jų turimas civilinės saugos sistemos pajėgas ir materialinius išteklius, kurie galėtų būti panaudoti gelbėjimo, paieškos ir neatidėliotiniems darbams atlikti, gresiančiai ar </w:t>
      </w:r>
      <w:r w:rsidR="008B2EBE" w:rsidRPr="00972F29">
        <w:rPr>
          <w:color w:val="000000"/>
          <w:spacing w:val="-4"/>
        </w:rPr>
        <w:t>susidariusiai ekstremaliajai situacijai likviduoti, jų padariniams šalinti.</w:t>
      </w:r>
    </w:p>
    <w:p w14:paraId="0EA9672C" w14:textId="73E3D6CA" w:rsidR="008B2EBE" w:rsidRDefault="003B33CC" w:rsidP="00972F29">
      <w:pPr>
        <w:shd w:val="clear" w:color="auto" w:fill="FFFFFF"/>
        <w:tabs>
          <w:tab w:val="left" w:pos="142"/>
        </w:tabs>
        <w:ind w:left="19" w:right="10"/>
        <w:jc w:val="both"/>
        <w:rPr>
          <w:color w:val="000000"/>
          <w:spacing w:val="-5"/>
        </w:rPr>
      </w:pPr>
      <w:r>
        <w:rPr>
          <w:color w:val="000000"/>
          <w:spacing w:val="-1"/>
        </w:rPr>
        <w:tab/>
      </w:r>
      <w:r>
        <w:rPr>
          <w:color w:val="000000"/>
          <w:spacing w:val="-1"/>
        </w:rPr>
        <w:tab/>
      </w:r>
      <w:r w:rsidR="00427F57" w:rsidRPr="00972F29">
        <w:rPr>
          <w:color w:val="000000"/>
          <w:spacing w:val="-1"/>
        </w:rPr>
        <w:t>18</w:t>
      </w:r>
      <w:r w:rsidR="008B2EBE" w:rsidRPr="00972F29">
        <w:rPr>
          <w:color w:val="000000"/>
          <w:spacing w:val="-1"/>
        </w:rPr>
        <w:t xml:space="preserve">. Operacijų centro pasirengimas valdyti ekstremaliąsias situacijas įvertinamas teisės aktų </w:t>
      </w:r>
      <w:r w:rsidR="008B2EBE" w:rsidRPr="00972F29">
        <w:rPr>
          <w:color w:val="000000"/>
          <w:spacing w:val="-5"/>
        </w:rPr>
        <w:t>nustatyta tvarka per organizuojamas civilinės saugos pratybas.</w:t>
      </w:r>
    </w:p>
    <w:p w14:paraId="06B3EE16" w14:textId="77777777" w:rsidR="003B33CC" w:rsidRPr="00972F29" w:rsidRDefault="003B33CC" w:rsidP="00972F29">
      <w:pPr>
        <w:shd w:val="clear" w:color="auto" w:fill="FFFFFF"/>
        <w:tabs>
          <w:tab w:val="left" w:pos="142"/>
        </w:tabs>
        <w:ind w:left="19" w:right="10"/>
        <w:jc w:val="both"/>
      </w:pPr>
    </w:p>
    <w:p w14:paraId="13E7C633" w14:textId="3FC16848" w:rsidR="008B2EBE" w:rsidRDefault="008B2EBE" w:rsidP="003B33CC">
      <w:pPr>
        <w:shd w:val="clear" w:color="auto" w:fill="FFFFFF"/>
        <w:tabs>
          <w:tab w:val="left" w:pos="142"/>
        </w:tabs>
        <w:ind w:left="19" w:right="10"/>
        <w:jc w:val="center"/>
        <w:rPr>
          <w:b/>
          <w:bCs/>
          <w:color w:val="000000"/>
        </w:rPr>
      </w:pPr>
      <w:r w:rsidRPr="00972F29">
        <w:rPr>
          <w:b/>
          <w:bCs/>
          <w:color w:val="000000"/>
        </w:rPr>
        <w:t>IV. OPERACIJŲ CENTRO SUŠAUKIMAS IR VEIKLA</w:t>
      </w:r>
    </w:p>
    <w:p w14:paraId="79CA6506" w14:textId="77777777" w:rsidR="003B33CC" w:rsidRPr="00972F29" w:rsidRDefault="003B33CC" w:rsidP="003B33CC">
      <w:pPr>
        <w:shd w:val="clear" w:color="auto" w:fill="FFFFFF"/>
        <w:tabs>
          <w:tab w:val="left" w:pos="142"/>
        </w:tabs>
        <w:ind w:left="19" w:right="10"/>
        <w:jc w:val="center"/>
      </w:pPr>
    </w:p>
    <w:p w14:paraId="3DAB4362" w14:textId="65DBE2D0" w:rsidR="008B2EBE" w:rsidRPr="00972F29" w:rsidRDefault="003B33CC" w:rsidP="00972F29">
      <w:pPr>
        <w:shd w:val="clear" w:color="auto" w:fill="FFFFFF"/>
        <w:tabs>
          <w:tab w:val="left" w:pos="142"/>
        </w:tabs>
        <w:ind w:left="19" w:right="10"/>
        <w:jc w:val="both"/>
      </w:pPr>
      <w:r>
        <w:rPr>
          <w:color w:val="000000"/>
          <w:spacing w:val="-2"/>
        </w:rPr>
        <w:tab/>
      </w:r>
      <w:r>
        <w:rPr>
          <w:color w:val="000000"/>
          <w:spacing w:val="-2"/>
        </w:rPr>
        <w:tab/>
      </w:r>
      <w:r w:rsidR="00427F57" w:rsidRPr="00972F29">
        <w:rPr>
          <w:color w:val="000000"/>
          <w:spacing w:val="-2"/>
        </w:rPr>
        <w:t>19</w:t>
      </w:r>
      <w:r w:rsidR="008B2EBE" w:rsidRPr="00972F29">
        <w:rPr>
          <w:color w:val="000000"/>
          <w:spacing w:val="-2"/>
        </w:rPr>
        <w:t>. S</w:t>
      </w:r>
      <w:r w:rsidR="008B2EBE" w:rsidRPr="00972F29">
        <w:rPr>
          <w:color w:val="000000"/>
        </w:rPr>
        <w:t xml:space="preserve">avivaldybės administracijos direktorius </w:t>
      </w:r>
      <w:r w:rsidR="008B2EBE" w:rsidRPr="00972F29">
        <w:rPr>
          <w:color w:val="000000"/>
          <w:spacing w:val="-2"/>
        </w:rPr>
        <w:t xml:space="preserve">operacijų </w:t>
      </w:r>
      <w:r w:rsidR="008B2EBE" w:rsidRPr="00972F29">
        <w:rPr>
          <w:color w:val="000000"/>
          <w:spacing w:val="-6"/>
        </w:rPr>
        <w:t>centrus sušaukia:</w:t>
      </w:r>
    </w:p>
    <w:p w14:paraId="6E44CA8F" w14:textId="55B6B9EB" w:rsidR="008B2EBE" w:rsidRPr="00972F29" w:rsidRDefault="003B33CC" w:rsidP="00972F29">
      <w:pPr>
        <w:shd w:val="clear" w:color="auto" w:fill="FFFFFF"/>
        <w:tabs>
          <w:tab w:val="left" w:pos="142"/>
          <w:tab w:val="left" w:pos="720"/>
        </w:tabs>
        <w:ind w:left="19"/>
      </w:pPr>
      <w:r>
        <w:rPr>
          <w:color w:val="000000"/>
          <w:spacing w:val="-2"/>
        </w:rPr>
        <w:tab/>
      </w:r>
      <w:r>
        <w:rPr>
          <w:color w:val="000000"/>
          <w:spacing w:val="-2"/>
        </w:rPr>
        <w:tab/>
      </w:r>
      <w:r>
        <w:rPr>
          <w:color w:val="000000"/>
          <w:spacing w:val="-2"/>
        </w:rPr>
        <w:tab/>
      </w:r>
      <w:r w:rsidR="00427F57" w:rsidRPr="00972F29">
        <w:rPr>
          <w:color w:val="000000"/>
          <w:spacing w:val="-2"/>
        </w:rPr>
        <w:t>19</w:t>
      </w:r>
      <w:r w:rsidR="008B2EBE" w:rsidRPr="00972F29">
        <w:rPr>
          <w:color w:val="000000"/>
          <w:spacing w:val="-4"/>
        </w:rPr>
        <w:t>. l. gresiant ar susidarius ekstremaliajai situacijai;</w:t>
      </w:r>
    </w:p>
    <w:p w14:paraId="601BC67C" w14:textId="5856D4B4" w:rsidR="008B2EBE" w:rsidRPr="00972F29" w:rsidRDefault="003B33CC" w:rsidP="00972F29">
      <w:pPr>
        <w:shd w:val="clear" w:color="auto" w:fill="FFFFFF"/>
        <w:tabs>
          <w:tab w:val="left" w:pos="142"/>
        </w:tabs>
        <w:ind w:left="19" w:right="14"/>
        <w:jc w:val="both"/>
      </w:pPr>
      <w:r>
        <w:rPr>
          <w:color w:val="000000"/>
          <w:spacing w:val="-2"/>
        </w:rPr>
        <w:tab/>
      </w:r>
      <w:r>
        <w:rPr>
          <w:color w:val="000000"/>
          <w:spacing w:val="-2"/>
        </w:rPr>
        <w:tab/>
      </w:r>
      <w:r w:rsidR="00427F57" w:rsidRPr="00972F29">
        <w:rPr>
          <w:color w:val="000000"/>
          <w:spacing w:val="-2"/>
        </w:rPr>
        <w:t>19</w:t>
      </w:r>
      <w:r w:rsidR="008B2EBE" w:rsidRPr="00972F29">
        <w:rPr>
          <w:color w:val="000000"/>
          <w:spacing w:val="-1"/>
        </w:rPr>
        <w:t xml:space="preserve">.2. teisės aktų nustatyta tvarka paskelbus trečią (visiškos parengties) civilinės saugos </w:t>
      </w:r>
      <w:r w:rsidR="008B2EBE" w:rsidRPr="00972F29">
        <w:rPr>
          <w:color w:val="000000"/>
          <w:spacing w:val="-9"/>
        </w:rPr>
        <w:t>sistemos parengties lygį;</w:t>
      </w:r>
    </w:p>
    <w:p w14:paraId="249A6AAD" w14:textId="47D52E2A" w:rsidR="008B2EBE" w:rsidRPr="00972F29" w:rsidRDefault="003B33CC" w:rsidP="00972F29">
      <w:pPr>
        <w:shd w:val="clear" w:color="auto" w:fill="FFFFFF"/>
        <w:tabs>
          <w:tab w:val="left" w:pos="142"/>
          <w:tab w:val="left" w:pos="720"/>
        </w:tabs>
        <w:ind w:left="19"/>
      </w:pPr>
      <w:r>
        <w:rPr>
          <w:color w:val="000000"/>
          <w:spacing w:val="-2"/>
        </w:rPr>
        <w:tab/>
      </w:r>
      <w:r>
        <w:rPr>
          <w:color w:val="000000"/>
          <w:spacing w:val="-2"/>
        </w:rPr>
        <w:tab/>
      </w:r>
      <w:r>
        <w:rPr>
          <w:color w:val="000000"/>
          <w:spacing w:val="-2"/>
        </w:rPr>
        <w:tab/>
      </w:r>
      <w:r w:rsidR="00427F57" w:rsidRPr="00972F29">
        <w:rPr>
          <w:color w:val="000000"/>
          <w:spacing w:val="-2"/>
        </w:rPr>
        <w:t>19</w:t>
      </w:r>
      <w:r w:rsidR="008B2EBE" w:rsidRPr="00972F29">
        <w:rPr>
          <w:color w:val="000000"/>
          <w:spacing w:val="-8"/>
        </w:rPr>
        <w:t>.3. per civilinės saugos pratybas.</w:t>
      </w:r>
    </w:p>
    <w:p w14:paraId="52FB2A57" w14:textId="6341C69B" w:rsidR="008B2EBE" w:rsidRPr="00972F29" w:rsidRDefault="003B33CC" w:rsidP="00972F29">
      <w:pPr>
        <w:shd w:val="clear" w:color="auto" w:fill="FFFFFF"/>
        <w:tabs>
          <w:tab w:val="left" w:pos="142"/>
        </w:tabs>
        <w:ind w:left="19" w:right="5"/>
        <w:jc w:val="both"/>
        <w:rPr>
          <w:color w:val="000000"/>
          <w:spacing w:val="-8"/>
        </w:rPr>
      </w:pPr>
      <w:r>
        <w:rPr>
          <w:color w:val="000000"/>
        </w:rPr>
        <w:lastRenderedPageBreak/>
        <w:tab/>
      </w:r>
      <w:r>
        <w:rPr>
          <w:color w:val="000000"/>
        </w:rPr>
        <w:tab/>
      </w:r>
      <w:r w:rsidR="008B2EBE" w:rsidRPr="00972F29">
        <w:rPr>
          <w:color w:val="000000"/>
        </w:rPr>
        <w:t>2</w:t>
      </w:r>
      <w:r w:rsidR="00427F57" w:rsidRPr="00972F29">
        <w:rPr>
          <w:color w:val="000000"/>
        </w:rPr>
        <w:t>0</w:t>
      </w:r>
      <w:r w:rsidR="008B2EBE" w:rsidRPr="00972F29">
        <w:rPr>
          <w:color w:val="000000"/>
        </w:rPr>
        <w:t xml:space="preserve">. Atsižvelgdamas į įvykio, ekstremaliojo įvykio ir ekstremaliosios situacijos mastą ir </w:t>
      </w:r>
      <w:r w:rsidR="008B2EBE" w:rsidRPr="00972F29">
        <w:rPr>
          <w:color w:val="000000"/>
          <w:spacing w:val="-8"/>
        </w:rPr>
        <w:t>pobūdį taip pat operacijų centro sušaukimo tikslus, operacijų centro koordinatorius:</w:t>
      </w:r>
    </w:p>
    <w:p w14:paraId="08942DFD" w14:textId="0DE37058" w:rsidR="008B2EBE" w:rsidRPr="00972F29" w:rsidRDefault="003B33CC" w:rsidP="00972F29">
      <w:pPr>
        <w:shd w:val="clear" w:color="auto" w:fill="FFFFFF"/>
        <w:tabs>
          <w:tab w:val="left" w:pos="142"/>
        </w:tabs>
        <w:ind w:left="19"/>
        <w:jc w:val="both"/>
      </w:pPr>
      <w:r>
        <w:rPr>
          <w:color w:val="000000"/>
        </w:rPr>
        <w:tab/>
      </w:r>
      <w:r>
        <w:rPr>
          <w:color w:val="000000"/>
        </w:rPr>
        <w:tab/>
      </w:r>
      <w:r w:rsidR="00427F57" w:rsidRPr="00972F29">
        <w:rPr>
          <w:color w:val="000000"/>
        </w:rPr>
        <w:t>20</w:t>
      </w:r>
      <w:r w:rsidR="008B2EBE" w:rsidRPr="00972F29">
        <w:rPr>
          <w:color w:val="000000"/>
          <w:spacing w:val="-6"/>
        </w:rPr>
        <w:t xml:space="preserve">.1. gali inicijuoti viso operacijų centro ar reikiamų operacijų centro grupių arba kai kurių jų </w:t>
      </w:r>
      <w:r w:rsidR="008B2EBE" w:rsidRPr="00972F29">
        <w:rPr>
          <w:color w:val="000000"/>
          <w:spacing w:val="-10"/>
        </w:rPr>
        <w:t>narių sušaukimą;</w:t>
      </w:r>
    </w:p>
    <w:p w14:paraId="37B50958" w14:textId="24DFEB3C" w:rsidR="008B2EBE" w:rsidRPr="00972F29" w:rsidRDefault="003B33CC" w:rsidP="00972F29">
      <w:pPr>
        <w:shd w:val="clear" w:color="auto" w:fill="FFFFFF"/>
        <w:tabs>
          <w:tab w:val="left" w:pos="142"/>
        </w:tabs>
        <w:ind w:left="19" w:right="5"/>
        <w:rPr>
          <w:color w:val="000000"/>
          <w:spacing w:val="-8"/>
        </w:rPr>
      </w:pPr>
      <w:r>
        <w:rPr>
          <w:color w:val="000000"/>
        </w:rPr>
        <w:tab/>
      </w:r>
      <w:r>
        <w:rPr>
          <w:color w:val="000000"/>
        </w:rPr>
        <w:tab/>
      </w:r>
      <w:r w:rsidR="00427F57" w:rsidRPr="00972F29">
        <w:rPr>
          <w:color w:val="000000"/>
        </w:rPr>
        <w:t>20</w:t>
      </w:r>
      <w:r w:rsidR="008B2EBE" w:rsidRPr="00972F29">
        <w:rPr>
          <w:color w:val="000000"/>
          <w:spacing w:val="-6"/>
        </w:rPr>
        <w:t xml:space="preserve">.2. gali kreiptis į kitas kompetentingas valstybės, Savivaldybės institucijas, įstaigas ir ūkio </w:t>
      </w:r>
      <w:r w:rsidR="008B2EBE" w:rsidRPr="00972F29">
        <w:rPr>
          <w:color w:val="000000"/>
          <w:spacing w:val="-8"/>
        </w:rPr>
        <w:t>subjektus su prašymu skirti atstovus, kurie padėtų užtikrinti operacijų centro veiklą.</w:t>
      </w:r>
    </w:p>
    <w:p w14:paraId="373444EB" w14:textId="445935EB" w:rsidR="008B2EBE" w:rsidRPr="00972F29" w:rsidRDefault="003B33CC" w:rsidP="00972F29">
      <w:pPr>
        <w:shd w:val="clear" w:color="auto" w:fill="FFFFFF"/>
        <w:tabs>
          <w:tab w:val="left" w:pos="142"/>
        </w:tabs>
        <w:ind w:left="19"/>
      </w:pPr>
      <w:r>
        <w:rPr>
          <w:color w:val="000000"/>
          <w:spacing w:val="-8"/>
        </w:rPr>
        <w:tab/>
      </w:r>
      <w:r>
        <w:rPr>
          <w:color w:val="000000"/>
          <w:spacing w:val="-8"/>
        </w:rPr>
        <w:tab/>
      </w:r>
      <w:r w:rsidR="008B2EBE" w:rsidRPr="00972F29">
        <w:rPr>
          <w:color w:val="000000"/>
          <w:spacing w:val="-8"/>
        </w:rPr>
        <w:t>2</w:t>
      </w:r>
      <w:r w:rsidR="00427F57" w:rsidRPr="00972F29">
        <w:rPr>
          <w:color w:val="000000"/>
          <w:spacing w:val="-8"/>
        </w:rPr>
        <w:t>1</w:t>
      </w:r>
      <w:r w:rsidR="008B2EBE" w:rsidRPr="00972F29">
        <w:rPr>
          <w:color w:val="000000"/>
          <w:spacing w:val="-8"/>
        </w:rPr>
        <w:t>. Operacijų centro nariai pavaldūs operacijų centro koordinatoriui.</w:t>
      </w:r>
    </w:p>
    <w:p w14:paraId="6B44BDF1" w14:textId="31507B5D" w:rsidR="008B2EBE" w:rsidRPr="00972F29" w:rsidRDefault="003B33CC" w:rsidP="00972F29">
      <w:pPr>
        <w:shd w:val="clear" w:color="auto" w:fill="FFFFFF"/>
        <w:tabs>
          <w:tab w:val="left" w:pos="142"/>
        </w:tabs>
        <w:ind w:left="19"/>
        <w:jc w:val="both"/>
        <w:rPr>
          <w:color w:val="000000"/>
          <w:spacing w:val="-8"/>
        </w:rPr>
      </w:pPr>
      <w:r>
        <w:rPr>
          <w:color w:val="000000"/>
          <w:spacing w:val="-2"/>
        </w:rPr>
        <w:tab/>
      </w:r>
      <w:r>
        <w:rPr>
          <w:color w:val="000000"/>
          <w:spacing w:val="-2"/>
        </w:rPr>
        <w:tab/>
      </w:r>
      <w:r w:rsidR="008B2EBE" w:rsidRPr="00972F29">
        <w:rPr>
          <w:color w:val="000000"/>
          <w:spacing w:val="-2"/>
        </w:rPr>
        <w:t>2</w:t>
      </w:r>
      <w:r w:rsidR="00427F57" w:rsidRPr="00972F29">
        <w:rPr>
          <w:color w:val="000000"/>
          <w:spacing w:val="-2"/>
        </w:rPr>
        <w:t>2</w:t>
      </w:r>
      <w:r w:rsidR="008B2EBE" w:rsidRPr="00972F29">
        <w:rPr>
          <w:color w:val="000000"/>
          <w:spacing w:val="-2"/>
        </w:rPr>
        <w:t xml:space="preserve">. Operacijų centro nariai atlieka jiems pavestas funkcijas iš anksto įrengtose operacijų </w:t>
      </w:r>
      <w:r w:rsidR="008B2EBE" w:rsidRPr="00972F29">
        <w:rPr>
          <w:color w:val="000000"/>
          <w:spacing w:val="-5"/>
        </w:rPr>
        <w:t xml:space="preserve">centro patalpose ir (ar) darbo vietose. Operacijų centro koordinatoriaus sprendimu operacijų centro </w:t>
      </w:r>
      <w:r w:rsidR="008B2EBE" w:rsidRPr="00972F29">
        <w:rPr>
          <w:color w:val="000000"/>
          <w:spacing w:val="-2"/>
        </w:rPr>
        <w:t xml:space="preserve">nariai gali dirbti slėptuvėse, kai būtina užtikrinti jų apsaugą nuo gyvybei ar sveikatai pavojingų </w:t>
      </w:r>
      <w:r w:rsidR="008B2EBE" w:rsidRPr="00972F29">
        <w:rPr>
          <w:color w:val="000000"/>
          <w:spacing w:val="-8"/>
        </w:rPr>
        <w:t>veiksnių, atsiradusių dėl gresiančios ar susidariusios ekstremaliosios situacijos.</w:t>
      </w:r>
    </w:p>
    <w:p w14:paraId="4BDC1515" w14:textId="1362D103" w:rsidR="00484382" w:rsidRDefault="008B2EBE" w:rsidP="00484382">
      <w:pPr>
        <w:shd w:val="clear" w:color="auto" w:fill="FFFFFF"/>
        <w:tabs>
          <w:tab w:val="left" w:pos="142"/>
        </w:tabs>
        <w:ind w:left="19" w:right="5"/>
        <w:jc w:val="both"/>
      </w:pPr>
      <w:r w:rsidRPr="00972F29">
        <w:rPr>
          <w:color w:val="000000"/>
          <w:spacing w:val="-4"/>
        </w:rPr>
        <w:t xml:space="preserve">          </w:t>
      </w:r>
      <w:r w:rsidR="003B33CC">
        <w:rPr>
          <w:color w:val="000000"/>
          <w:spacing w:val="-4"/>
        </w:rPr>
        <w:tab/>
      </w:r>
      <w:r w:rsidRPr="00972F29">
        <w:rPr>
          <w:color w:val="000000"/>
          <w:spacing w:val="-4"/>
        </w:rPr>
        <w:t xml:space="preserve">  2</w:t>
      </w:r>
      <w:r w:rsidR="00427F57" w:rsidRPr="00972F29">
        <w:rPr>
          <w:color w:val="000000"/>
          <w:spacing w:val="-4"/>
        </w:rPr>
        <w:t>3</w:t>
      </w:r>
      <w:r w:rsidRPr="00972F29">
        <w:rPr>
          <w:color w:val="000000"/>
          <w:spacing w:val="-4"/>
        </w:rPr>
        <w:t xml:space="preserve">. </w:t>
      </w:r>
      <w:r w:rsidR="00484382">
        <w:t>Operacijos centro nariai</w:t>
      </w:r>
      <w:r w:rsidR="00484382" w:rsidRPr="007F02A0">
        <w:t xml:space="preserve">, savivaldybėje gresiant ekstremaliajai situacijai arba jai susidarius, sušaukia posėdžius ir organizuoja komisijos darbą. Komisijos posėdžiai gali vykti nuotoliniu būdu realiuoju laiku elektroninių ryšių priemonėmis. Savivaldybės </w:t>
      </w:r>
      <w:r w:rsidR="00484382">
        <w:t>Operacijos centro</w:t>
      </w:r>
      <w:r w:rsidR="00484382" w:rsidRPr="007F02A0">
        <w:t xml:space="preserve"> nariai turi susirinkti nedelsdami, o ne darbo metu, poilsio ir švenčių dienomis kaip galima greičiau</w:t>
      </w:r>
      <w:r w:rsidR="00484382">
        <w:t>.</w:t>
      </w:r>
    </w:p>
    <w:p w14:paraId="04837F60" w14:textId="77777777" w:rsidR="00484382" w:rsidRDefault="00484382" w:rsidP="00484382">
      <w:pPr>
        <w:shd w:val="clear" w:color="auto" w:fill="FFFFFF"/>
        <w:tabs>
          <w:tab w:val="left" w:pos="142"/>
        </w:tabs>
        <w:ind w:left="19" w:right="5"/>
        <w:jc w:val="both"/>
        <w:rPr>
          <w:b/>
          <w:sz w:val="22"/>
          <w:szCs w:val="20"/>
        </w:rPr>
      </w:pPr>
    </w:p>
    <w:p w14:paraId="5A5F418E" w14:textId="77777777" w:rsidR="00484382" w:rsidRDefault="00484382" w:rsidP="00484382">
      <w:pPr>
        <w:shd w:val="clear" w:color="auto" w:fill="FFFFFF"/>
        <w:tabs>
          <w:tab w:val="left" w:pos="142"/>
        </w:tabs>
        <w:ind w:left="19" w:right="5"/>
        <w:jc w:val="both"/>
        <w:rPr>
          <w:b/>
          <w:sz w:val="22"/>
          <w:szCs w:val="20"/>
        </w:rPr>
      </w:pPr>
    </w:p>
    <w:p w14:paraId="7B543CDE" w14:textId="43BA3A66" w:rsidR="008B2EBE" w:rsidRPr="002649DC" w:rsidRDefault="00282A0D" w:rsidP="00484382">
      <w:pPr>
        <w:shd w:val="clear" w:color="auto" w:fill="FFFFFF"/>
        <w:tabs>
          <w:tab w:val="left" w:pos="142"/>
        </w:tabs>
        <w:ind w:left="19" w:right="5"/>
        <w:jc w:val="center"/>
        <w:rPr>
          <w:b/>
          <w:sz w:val="22"/>
          <w:szCs w:val="20"/>
        </w:rPr>
      </w:pPr>
      <w:r w:rsidRPr="002649DC">
        <w:rPr>
          <w:b/>
          <w:sz w:val="22"/>
          <w:szCs w:val="20"/>
        </w:rPr>
        <w:t>_____________________________</w:t>
      </w:r>
    </w:p>
    <w:p w14:paraId="14FCCA20" w14:textId="77777777" w:rsidR="003B33CC" w:rsidRDefault="003B33CC" w:rsidP="005A69A1">
      <w:pPr>
        <w:ind w:left="5184" w:firstLine="936"/>
        <w:jc w:val="both"/>
        <w:rPr>
          <w:color w:val="000000"/>
        </w:rPr>
      </w:pPr>
    </w:p>
    <w:p w14:paraId="5D8035FC" w14:textId="77777777" w:rsidR="003B33CC" w:rsidRDefault="003B33CC" w:rsidP="005A69A1">
      <w:pPr>
        <w:ind w:left="5184" w:firstLine="936"/>
        <w:jc w:val="both"/>
        <w:rPr>
          <w:color w:val="000000"/>
        </w:rPr>
      </w:pPr>
    </w:p>
    <w:p w14:paraId="1B5AF05B" w14:textId="77777777" w:rsidR="003B33CC" w:rsidRDefault="003B33CC" w:rsidP="005A69A1">
      <w:pPr>
        <w:ind w:left="5184" w:firstLine="936"/>
        <w:jc w:val="both"/>
        <w:rPr>
          <w:color w:val="000000"/>
        </w:rPr>
      </w:pPr>
    </w:p>
    <w:p w14:paraId="0B745747" w14:textId="77777777" w:rsidR="003B33CC" w:rsidRDefault="003B33CC" w:rsidP="005A69A1">
      <w:pPr>
        <w:ind w:left="5184" w:firstLine="936"/>
        <w:jc w:val="both"/>
        <w:rPr>
          <w:color w:val="000000"/>
        </w:rPr>
      </w:pPr>
    </w:p>
    <w:p w14:paraId="38480D9F" w14:textId="77777777" w:rsidR="003B33CC" w:rsidRDefault="003B33CC" w:rsidP="005A69A1">
      <w:pPr>
        <w:ind w:left="5184" w:firstLine="936"/>
        <w:jc w:val="both"/>
        <w:rPr>
          <w:color w:val="000000"/>
        </w:rPr>
      </w:pPr>
    </w:p>
    <w:p w14:paraId="7F38C923" w14:textId="77777777" w:rsidR="003B33CC" w:rsidRDefault="003B33CC" w:rsidP="005A69A1">
      <w:pPr>
        <w:ind w:left="5184" w:firstLine="936"/>
        <w:jc w:val="both"/>
        <w:rPr>
          <w:color w:val="000000"/>
        </w:rPr>
      </w:pPr>
    </w:p>
    <w:p w14:paraId="6EA5ED2E" w14:textId="6E88ED0D" w:rsidR="003B33CC" w:rsidRDefault="003B33CC" w:rsidP="005A69A1">
      <w:pPr>
        <w:ind w:left="5184" w:firstLine="936"/>
        <w:jc w:val="both"/>
        <w:rPr>
          <w:color w:val="000000"/>
        </w:rPr>
      </w:pPr>
    </w:p>
    <w:p w14:paraId="15FB08EE" w14:textId="5A925A04" w:rsidR="003B33CC" w:rsidRDefault="003B33CC" w:rsidP="005A69A1">
      <w:pPr>
        <w:ind w:left="5184" w:firstLine="936"/>
        <w:jc w:val="both"/>
        <w:rPr>
          <w:color w:val="000000"/>
        </w:rPr>
      </w:pPr>
    </w:p>
    <w:p w14:paraId="3B943733" w14:textId="40168102" w:rsidR="003B33CC" w:rsidRDefault="003B33CC" w:rsidP="005A69A1">
      <w:pPr>
        <w:ind w:left="5184" w:firstLine="936"/>
        <w:jc w:val="both"/>
        <w:rPr>
          <w:color w:val="000000"/>
        </w:rPr>
      </w:pPr>
    </w:p>
    <w:p w14:paraId="3A600FA1" w14:textId="12446E87" w:rsidR="003B33CC" w:rsidRDefault="003B33CC" w:rsidP="005A69A1">
      <w:pPr>
        <w:ind w:left="5184" w:firstLine="936"/>
        <w:jc w:val="both"/>
        <w:rPr>
          <w:color w:val="000000"/>
        </w:rPr>
      </w:pPr>
    </w:p>
    <w:p w14:paraId="6650FF1E" w14:textId="4C580614" w:rsidR="003B33CC" w:rsidRDefault="003B33CC" w:rsidP="005A69A1">
      <w:pPr>
        <w:ind w:left="5184" w:firstLine="936"/>
        <w:jc w:val="both"/>
        <w:rPr>
          <w:color w:val="000000"/>
        </w:rPr>
      </w:pPr>
    </w:p>
    <w:p w14:paraId="67EE017C" w14:textId="30BBD22E" w:rsidR="003B33CC" w:rsidRDefault="003B33CC" w:rsidP="005A69A1">
      <w:pPr>
        <w:ind w:left="5184" w:firstLine="936"/>
        <w:jc w:val="both"/>
        <w:rPr>
          <w:color w:val="000000"/>
        </w:rPr>
      </w:pPr>
    </w:p>
    <w:p w14:paraId="307B0A46" w14:textId="7B45F7EB" w:rsidR="003B33CC" w:rsidRDefault="003B33CC" w:rsidP="005A69A1">
      <w:pPr>
        <w:ind w:left="5184" w:firstLine="936"/>
        <w:jc w:val="both"/>
        <w:rPr>
          <w:color w:val="000000"/>
        </w:rPr>
      </w:pPr>
    </w:p>
    <w:p w14:paraId="4644E011" w14:textId="5B54C304" w:rsidR="003B33CC" w:rsidRDefault="003B33CC" w:rsidP="005A69A1">
      <w:pPr>
        <w:ind w:left="5184" w:firstLine="936"/>
        <w:jc w:val="both"/>
        <w:rPr>
          <w:color w:val="000000"/>
        </w:rPr>
      </w:pPr>
    </w:p>
    <w:p w14:paraId="5DCA5E4C" w14:textId="37906E64" w:rsidR="003B33CC" w:rsidRDefault="003B33CC" w:rsidP="005A69A1">
      <w:pPr>
        <w:ind w:left="5184" w:firstLine="936"/>
        <w:jc w:val="both"/>
        <w:rPr>
          <w:color w:val="000000"/>
        </w:rPr>
      </w:pPr>
    </w:p>
    <w:p w14:paraId="3AE7B191" w14:textId="6593ED34" w:rsidR="003B33CC" w:rsidRDefault="003B33CC" w:rsidP="005A69A1">
      <w:pPr>
        <w:ind w:left="5184" w:firstLine="936"/>
        <w:jc w:val="both"/>
        <w:rPr>
          <w:color w:val="000000"/>
        </w:rPr>
      </w:pPr>
    </w:p>
    <w:p w14:paraId="76FFC272" w14:textId="4CD39875" w:rsidR="003B33CC" w:rsidRDefault="003B33CC" w:rsidP="005A69A1">
      <w:pPr>
        <w:ind w:left="5184" w:firstLine="936"/>
        <w:jc w:val="both"/>
        <w:rPr>
          <w:color w:val="000000"/>
        </w:rPr>
      </w:pPr>
    </w:p>
    <w:p w14:paraId="6C8CA2E2" w14:textId="6A51A4E5" w:rsidR="003B33CC" w:rsidRDefault="003B33CC" w:rsidP="005A69A1">
      <w:pPr>
        <w:ind w:left="5184" w:firstLine="936"/>
        <w:jc w:val="both"/>
        <w:rPr>
          <w:color w:val="000000"/>
        </w:rPr>
      </w:pPr>
    </w:p>
    <w:p w14:paraId="592FDB81" w14:textId="1C04B670" w:rsidR="003B33CC" w:rsidRDefault="003B33CC" w:rsidP="005A69A1">
      <w:pPr>
        <w:ind w:left="5184" w:firstLine="936"/>
        <w:jc w:val="both"/>
        <w:rPr>
          <w:color w:val="000000"/>
        </w:rPr>
      </w:pPr>
    </w:p>
    <w:p w14:paraId="7BD7A09B" w14:textId="1A3943CF" w:rsidR="003B33CC" w:rsidRDefault="003B33CC" w:rsidP="005A69A1">
      <w:pPr>
        <w:ind w:left="5184" w:firstLine="936"/>
        <w:jc w:val="both"/>
        <w:rPr>
          <w:color w:val="000000"/>
        </w:rPr>
      </w:pPr>
    </w:p>
    <w:p w14:paraId="21EB2C73" w14:textId="5614FFDB" w:rsidR="003B33CC" w:rsidRDefault="003B33CC" w:rsidP="005A69A1">
      <w:pPr>
        <w:ind w:left="5184" w:firstLine="936"/>
        <w:jc w:val="both"/>
        <w:rPr>
          <w:color w:val="000000"/>
        </w:rPr>
      </w:pPr>
    </w:p>
    <w:p w14:paraId="7EA86AB8" w14:textId="1E12FFD8" w:rsidR="003B33CC" w:rsidRDefault="003B33CC" w:rsidP="005A69A1">
      <w:pPr>
        <w:ind w:left="5184" w:firstLine="936"/>
        <w:jc w:val="both"/>
        <w:rPr>
          <w:color w:val="000000"/>
        </w:rPr>
      </w:pPr>
    </w:p>
    <w:p w14:paraId="59EDC3A1" w14:textId="1176E03E" w:rsidR="003B33CC" w:rsidRDefault="003B33CC" w:rsidP="005A69A1">
      <w:pPr>
        <w:ind w:left="5184" w:firstLine="936"/>
        <w:jc w:val="both"/>
        <w:rPr>
          <w:color w:val="000000"/>
        </w:rPr>
      </w:pPr>
    </w:p>
    <w:p w14:paraId="18855B74" w14:textId="4F123C11" w:rsidR="003B33CC" w:rsidRDefault="003B33CC" w:rsidP="005A69A1">
      <w:pPr>
        <w:ind w:left="5184" w:firstLine="936"/>
        <w:jc w:val="both"/>
        <w:rPr>
          <w:color w:val="000000"/>
        </w:rPr>
      </w:pPr>
    </w:p>
    <w:p w14:paraId="09974A98" w14:textId="0C156AB6" w:rsidR="003B33CC" w:rsidRDefault="003B33CC" w:rsidP="005A69A1">
      <w:pPr>
        <w:ind w:left="5184" w:firstLine="936"/>
        <w:jc w:val="both"/>
        <w:rPr>
          <w:color w:val="000000"/>
        </w:rPr>
      </w:pPr>
    </w:p>
    <w:p w14:paraId="2CAB7227" w14:textId="4847182F" w:rsidR="003B33CC" w:rsidRDefault="003B33CC" w:rsidP="005A69A1">
      <w:pPr>
        <w:ind w:left="5184" w:firstLine="936"/>
        <w:jc w:val="both"/>
        <w:rPr>
          <w:color w:val="000000"/>
        </w:rPr>
      </w:pPr>
    </w:p>
    <w:p w14:paraId="6A77B0FE" w14:textId="0CCDEC06" w:rsidR="003B33CC" w:rsidRDefault="003B33CC" w:rsidP="005A69A1">
      <w:pPr>
        <w:ind w:left="5184" w:firstLine="936"/>
        <w:jc w:val="both"/>
        <w:rPr>
          <w:color w:val="000000"/>
        </w:rPr>
      </w:pPr>
    </w:p>
    <w:p w14:paraId="52E45D4C" w14:textId="1DDC1284" w:rsidR="003B33CC" w:rsidRDefault="003B33CC" w:rsidP="005A69A1">
      <w:pPr>
        <w:ind w:left="5184" w:firstLine="936"/>
        <w:jc w:val="both"/>
        <w:rPr>
          <w:color w:val="000000"/>
        </w:rPr>
      </w:pPr>
    </w:p>
    <w:p w14:paraId="1EBF06A1" w14:textId="216E1C91" w:rsidR="003B33CC" w:rsidRDefault="003B33CC" w:rsidP="005A69A1">
      <w:pPr>
        <w:ind w:left="5184" w:firstLine="936"/>
        <w:jc w:val="both"/>
        <w:rPr>
          <w:color w:val="000000"/>
        </w:rPr>
      </w:pPr>
    </w:p>
    <w:p w14:paraId="184AA47F" w14:textId="029549FF" w:rsidR="003B33CC" w:rsidRDefault="003B33CC" w:rsidP="005A69A1">
      <w:pPr>
        <w:ind w:left="5184" w:firstLine="936"/>
        <w:jc w:val="both"/>
        <w:rPr>
          <w:color w:val="000000"/>
        </w:rPr>
      </w:pPr>
    </w:p>
    <w:p w14:paraId="34447568" w14:textId="4158F259" w:rsidR="003B33CC" w:rsidRDefault="003B33CC" w:rsidP="005A69A1">
      <w:pPr>
        <w:ind w:left="5184" w:firstLine="936"/>
        <w:jc w:val="both"/>
        <w:rPr>
          <w:color w:val="000000"/>
        </w:rPr>
      </w:pPr>
    </w:p>
    <w:p w14:paraId="0C560977" w14:textId="5BB5D87F" w:rsidR="003B33CC" w:rsidRDefault="003B33CC" w:rsidP="005A69A1">
      <w:pPr>
        <w:ind w:left="5184" w:firstLine="936"/>
        <w:jc w:val="both"/>
        <w:rPr>
          <w:color w:val="000000"/>
        </w:rPr>
      </w:pPr>
    </w:p>
    <w:p w14:paraId="67273A90" w14:textId="77777777" w:rsidR="00EA1FC7" w:rsidRDefault="00EA1FC7" w:rsidP="005A69A1">
      <w:pPr>
        <w:ind w:left="5184" w:firstLine="936"/>
        <w:jc w:val="both"/>
        <w:rPr>
          <w:color w:val="000000"/>
        </w:rPr>
      </w:pPr>
    </w:p>
    <w:p w14:paraId="015810D4" w14:textId="77777777" w:rsidR="00EA1FC7" w:rsidRDefault="00EA1FC7" w:rsidP="005A69A1">
      <w:pPr>
        <w:ind w:left="5184" w:firstLine="936"/>
        <w:jc w:val="both"/>
        <w:rPr>
          <w:color w:val="000000"/>
        </w:rPr>
      </w:pPr>
    </w:p>
    <w:p w14:paraId="5E81FAB0" w14:textId="77777777" w:rsidR="00EA1FC7" w:rsidRDefault="00EA1FC7" w:rsidP="005A69A1">
      <w:pPr>
        <w:ind w:left="5184" w:firstLine="936"/>
        <w:jc w:val="both"/>
        <w:rPr>
          <w:color w:val="000000"/>
        </w:rPr>
      </w:pPr>
    </w:p>
    <w:p w14:paraId="212D75DC" w14:textId="21AEBB0E" w:rsidR="00C9019F" w:rsidRDefault="00D2115C" w:rsidP="00D2115C">
      <w:pPr>
        <w:jc w:val="both"/>
        <w:rPr>
          <w:color w:val="000000"/>
        </w:rPr>
      </w:pPr>
      <w:bookmarkStart w:id="6" w:name="_Hlk115859420"/>
      <w:bookmarkStart w:id="7" w:name="_Hlk115344230"/>
      <w:bookmarkStart w:id="8" w:name="_Hlk30412400"/>
      <w:bookmarkEnd w:id="5"/>
      <w:r>
        <w:rPr>
          <w:color w:val="000000"/>
        </w:rPr>
        <w:lastRenderedPageBreak/>
        <w:t xml:space="preserve">                                                                                         </w:t>
      </w:r>
      <w:r w:rsidR="00C9019F" w:rsidRPr="00C9019F">
        <w:rPr>
          <w:color w:val="000000"/>
        </w:rPr>
        <w:t>PATVIRTINTA</w:t>
      </w:r>
    </w:p>
    <w:p w14:paraId="7D26D66B" w14:textId="77777777" w:rsidR="00D2115C" w:rsidRPr="00C9019F" w:rsidRDefault="00D2115C" w:rsidP="00C9019F">
      <w:pPr>
        <w:ind w:left="5184" w:firstLine="936"/>
        <w:jc w:val="both"/>
        <w:rPr>
          <w:color w:val="000000"/>
        </w:rPr>
      </w:pPr>
    </w:p>
    <w:p w14:paraId="415F315D" w14:textId="4596DC97" w:rsidR="00D2115C" w:rsidRPr="00D2115C" w:rsidRDefault="00D2115C" w:rsidP="00D2115C">
      <w:pPr>
        <w:tabs>
          <w:tab w:val="left" w:pos="21404"/>
        </w:tabs>
        <w:ind w:left="-17"/>
        <w:jc w:val="center"/>
        <w:rPr>
          <w:color w:val="000000"/>
        </w:rPr>
      </w:pPr>
      <w:r>
        <w:rPr>
          <w:color w:val="000000"/>
        </w:rPr>
        <w:t xml:space="preserve">                                                                      </w:t>
      </w:r>
      <w:r w:rsidRPr="00D2115C">
        <w:rPr>
          <w:color w:val="000000"/>
        </w:rPr>
        <w:t>Trakų rajono savivaldybės mero</w:t>
      </w:r>
    </w:p>
    <w:p w14:paraId="6C014DC7" w14:textId="29CC294A" w:rsidR="00C9019F" w:rsidRDefault="00D2115C" w:rsidP="00D2115C">
      <w:pPr>
        <w:tabs>
          <w:tab w:val="left" w:pos="21404"/>
        </w:tabs>
        <w:ind w:left="-17"/>
        <w:jc w:val="right"/>
        <w:rPr>
          <w:color w:val="000000"/>
        </w:rPr>
      </w:pPr>
      <w:r>
        <w:rPr>
          <w:color w:val="000000"/>
        </w:rPr>
        <w:t xml:space="preserve">  </w:t>
      </w:r>
      <w:r w:rsidRPr="00D2115C">
        <w:rPr>
          <w:color w:val="000000"/>
        </w:rPr>
        <w:t xml:space="preserve">2023 m. </w:t>
      </w:r>
      <w:r>
        <w:rPr>
          <w:color w:val="000000"/>
        </w:rPr>
        <w:t>birželio 15</w:t>
      </w:r>
      <w:r w:rsidRPr="00D2115C">
        <w:rPr>
          <w:color w:val="000000"/>
        </w:rPr>
        <w:t>d. potvarkiu Nr.P1E-</w:t>
      </w:r>
      <w:r>
        <w:rPr>
          <w:color w:val="000000"/>
        </w:rPr>
        <w:t>169</w:t>
      </w:r>
    </w:p>
    <w:p w14:paraId="7AD727B5" w14:textId="77777777" w:rsidR="00D2115C" w:rsidRPr="00C9019F" w:rsidRDefault="00D2115C" w:rsidP="00D2115C">
      <w:pPr>
        <w:tabs>
          <w:tab w:val="left" w:pos="21404"/>
        </w:tabs>
        <w:ind w:left="-17"/>
        <w:jc w:val="right"/>
        <w:rPr>
          <w:b/>
          <w:bCs/>
          <w:sz w:val="28"/>
        </w:rPr>
      </w:pPr>
    </w:p>
    <w:p w14:paraId="0911C069" w14:textId="77777777" w:rsidR="00C9019F" w:rsidRPr="00C9019F" w:rsidRDefault="00C9019F" w:rsidP="00C9019F">
      <w:pPr>
        <w:tabs>
          <w:tab w:val="left" w:pos="21404"/>
        </w:tabs>
        <w:ind w:left="-17"/>
        <w:jc w:val="center"/>
        <w:rPr>
          <w:b/>
          <w:bCs/>
          <w:sz w:val="28"/>
        </w:rPr>
      </w:pPr>
      <w:r w:rsidRPr="00C9019F">
        <w:rPr>
          <w:b/>
          <w:bCs/>
          <w:sz w:val="28"/>
        </w:rPr>
        <w:t xml:space="preserve">EKSTREMALIŲJŲ SITUACIJŲ OPERACIJOS CENTRO </w:t>
      </w:r>
    </w:p>
    <w:p w14:paraId="090F2C07" w14:textId="77777777" w:rsidR="00C9019F" w:rsidRPr="00C9019F" w:rsidRDefault="00C9019F" w:rsidP="00C9019F">
      <w:pPr>
        <w:tabs>
          <w:tab w:val="left" w:pos="21404"/>
        </w:tabs>
        <w:ind w:left="-17"/>
        <w:jc w:val="center"/>
        <w:rPr>
          <w:b/>
          <w:bCs/>
          <w:sz w:val="28"/>
        </w:rPr>
      </w:pPr>
      <w:r w:rsidRPr="00C9019F">
        <w:rPr>
          <w:b/>
          <w:bCs/>
          <w:sz w:val="28"/>
        </w:rPr>
        <w:t>SUDĖTIS</w:t>
      </w:r>
    </w:p>
    <w:tbl>
      <w:tblPr>
        <w:tblStyle w:val="2paprastojilentel"/>
        <w:tblpPr w:leftFromText="180" w:rightFromText="180" w:vertAnchor="text" w:horzAnchor="margin" w:tblpY="97"/>
        <w:tblW w:w="4802" w:type="pct"/>
        <w:tblLayout w:type="fixed"/>
        <w:tblLook w:val="0000" w:firstRow="0" w:lastRow="0" w:firstColumn="0" w:lastColumn="0" w:noHBand="0" w:noVBand="0"/>
      </w:tblPr>
      <w:tblGrid>
        <w:gridCol w:w="515"/>
        <w:gridCol w:w="1437"/>
        <w:gridCol w:w="1955"/>
        <w:gridCol w:w="1110"/>
        <w:gridCol w:w="1405"/>
        <w:gridCol w:w="2690"/>
      </w:tblGrid>
      <w:tr w:rsidR="00C9019F" w:rsidRPr="00C9019F" w14:paraId="69B72407" w14:textId="77777777" w:rsidTr="009D4B5E">
        <w:trPr>
          <w:cnfStyle w:val="000000100000" w:firstRow="0" w:lastRow="0" w:firstColumn="0" w:lastColumn="0" w:oddVBand="0" w:evenVBand="0" w:oddHBand="1" w:evenHBand="0" w:firstRowFirstColumn="0" w:firstRowLastColumn="0" w:lastRowFirstColumn="0" w:lastRowLastColumn="0"/>
          <w:trHeight w:val="548"/>
        </w:trPr>
        <w:tc>
          <w:tcPr>
            <w:cnfStyle w:val="000010000000" w:firstRow="0" w:lastRow="0" w:firstColumn="0" w:lastColumn="0" w:oddVBand="1" w:evenVBand="0" w:oddHBand="0" w:evenHBand="0" w:firstRowFirstColumn="0" w:firstRowLastColumn="0" w:lastRowFirstColumn="0" w:lastRowLastColumn="0"/>
            <w:tcW w:w="282" w:type="pct"/>
            <w:vAlign w:val="center"/>
          </w:tcPr>
          <w:p w14:paraId="2618BEA5" w14:textId="77777777" w:rsidR="00C9019F" w:rsidRPr="00C9019F" w:rsidRDefault="00C9019F" w:rsidP="00C9019F">
            <w:pPr>
              <w:spacing w:before="100" w:beforeAutospacing="1" w:after="100" w:afterAutospacing="1"/>
              <w:jc w:val="center"/>
              <w:rPr>
                <w:b/>
                <w:bCs/>
                <w:color w:val="000000"/>
                <w:sz w:val="18"/>
                <w:szCs w:val="20"/>
              </w:rPr>
            </w:pPr>
            <w:bookmarkStart w:id="9" w:name="_Hlk30511773"/>
            <w:r w:rsidRPr="00C9019F">
              <w:rPr>
                <w:b/>
                <w:bCs/>
                <w:color w:val="000000"/>
                <w:sz w:val="18"/>
                <w:szCs w:val="20"/>
              </w:rPr>
              <w:t>Eil. Nr.</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1E5678F7" w14:textId="77777777" w:rsidR="00C9019F" w:rsidRPr="00C9019F" w:rsidRDefault="00C9019F" w:rsidP="00C9019F">
            <w:pPr>
              <w:spacing w:before="100" w:beforeAutospacing="1" w:after="100" w:afterAutospacing="1"/>
              <w:jc w:val="center"/>
              <w:rPr>
                <w:color w:val="000000"/>
                <w:sz w:val="20"/>
                <w:szCs w:val="20"/>
              </w:rPr>
            </w:pPr>
            <w:r w:rsidRPr="00C9019F">
              <w:rPr>
                <w:b/>
                <w:bCs/>
                <w:color w:val="000000"/>
                <w:sz w:val="20"/>
                <w:szCs w:val="20"/>
              </w:rPr>
              <w:t>Vardas, pavardė</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766B57F8" w14:textId="77777777" w:rsidR="00C9019F" w:rsidRPr="00C9019F" w:rsidRDefault="00C9019F" w:rsidP="00C9019F">
            <w:pPr>
              <w:spacing w:before="100" w:beforeAutospacing="1" w:after="100" w:afterAutospacing="1"/>
              <w:jc w:val="center"/>
              <w:rPr>
                <w:color w:val="000000"/>
                <w:sz w:val="20"/>
                <w:szCs w:val="20"/>
              </w:rPr>
            </w:pPr>
            <w:r w:rsidRPr="00C9019F">
              <w:rPr>
                <w:b/>
                <w:bCs/>
                <w:color w:val="000000"/>
                <w:sz w:val="20"/>
                <w:szCs w:val="20"/>
              </w:rPr>
              <w:t>Pareigos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0F1AC6CC" w14:textId="77777777" w:rsidR="00C9019F" w:rsidRPr="00C9019F" w:rsidRDefault="00C9019F" w:rsidP="00C9019F">
            <w:pPr>
              <w:spacing w:before="100" w:beforeAutospacing="1" w:after="100" w:afterAutospacing="1"/>
              <w:jc w:val="center"/>
              <w:rPr>
                <w:color w:val="000000"/>
                <w:sz w:val="20"/>
                <w:szCs w:val="20"/>
              </w:rPr>
            </w:pPr>
            <w:r w:rsidRPr="00C9019F">
              <w:rPr>
                <w:b/>
                <w:bCs/>
                <w:color w:val="000000"/>
                <w:sz w:val="20"/>
                <w:szCs w:val="20"/>
              </w:rPr>
              <w:t>Darbo telefono Nr.</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114943C6" w14:textId="77777777" w:rsidR="00C9019F" w:rsidRPr="00C9019F" w:rsidRDefault="00C9019F" w:rsidP="00C9019F">
            <w:pPr>
              <w:spacing w:before="100" w:beforeAutospacing="1" w:after="100" w:afterAutospacing="1"/>
              <w:jc w:val="center"/>
              <w:rPr>
                <w:color w:val="000000"/>
                <w:sz w:val="20"/>
                <w:szCs w:val="20"/>
              </w:rPr>
            </w:pPr>
            <w:r w:rsidRPr="00C9019F">
              <w:rPr>
                <w:b/>
                <w:bCs/>
                <w:color w:val="000000"/>
                <w:sz w:val="20"/>
                <w:szCs w:val="20"/>
              </w:rPr>
              <w:t>Mob. telefono Nr.</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42B9B73B" w14:textId="77777777" w:rsidR="00C9019F" w:rsidRPr="00C9019F" w:rsidRDefault="00C9019F" w:rsidP="00C9019F">
            <w:pPr>
              <w:spacing w:before="100" w:beforeAutospacing="1" w:after="100" w:afterAutospacing="1"/>
              <w:jc w:val="center"/>
              <w:rPr>
                <w:b/>
                <w:color w:val="0070C0"/>
                <w:sz w:val="20"/>
                <w:szCs w:val="20"/>
              </w:rPr>
            </w:pPr>
            <w:r w:rsidRPr="00C9019F">
              <w:rPr>
                <w:b/>
                <w:bCs/>
                <w:sz w:val="20"/>
                <w:szCs w:val="20"/>
              </w:rPr>
              <w:t>El. paštas</w:t>
            </w:r>
          </w:p>
        </w:tc>
      </w:tr>
      <w:bookmarkEnd w:id="9"/>
      <w:tr w:rsidR="00C9019F" w:rsidRPr="00C9019F" w14:paraId="51BBA34E" w14:textId="77777777" w:rsidTr="009D4B5E">
        <w:trPr>
          <w:trHeight w:val="970"/>
        </w:trPr>
        <w:tc>
          <w:tcPr>
            <w:cnfStyle w:val="000010000000" w:firstRow="0" w:lastRow="0" w:firstColumn="0" w:lastColumn="0" w:oddVBand="1" w:evenVBand="0" w:oddHBand="0" w:evenHBand="0" w:firstRowFirstColumn="0" w:firstRowLastColumn="0" w:lastRowFirstColumn="0" w:lastRowLastColumn="0"/>
            <w:tcW w:w="282" w:type="pct"/>
            <w:vAlign w:val="center"/>
          </w:tcPr>
          <w:p w14:paraId="31EE1954" w14:textId="77777777" w:rsidR="00C9019F" w:rsidRPr="00C9019F" w:rsidRDefault="00C9019F" w:rsidP="00C9019F">
            <w:pPr>
              <w:jc w:val="center"/>
              <w:rPr>
                <w:sz w:val="18"/>
                <w:szCs w:val="20"/>
              </w:rPr>
            </w:pPr>
            <w:r w:rsidRPr="00C9019F">
              <w:rPr>
                <w:sz w:val="18"/>
                <w:szCs w:val="20"/>
              </w:rPr>
              <w:t>1</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164E7DDD" w14:textId="53BDC198" w:rsidR="00C9019F" w:rsidRPr="00C9019F" w:rsidRDefault="00D2115C" w:rsidP="00C9019F">
            <w:pPr>
              <w:jc w:val="center"/>
              <w:rPr>
                <w:sz w:val="20"/>
                <w:szCs w:val="20"/>
              </w:rPr>
            </w:pPr>
            <w:r>
              <w:rPr>
                <w:sz w:val="20"/>
                <w:szCs w:val="20"/>
              </w:rPr>
              <w:t>Dovilė Daudaitė</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5C3F52A9" w14:textId="77777777" w:rsidR="00C9019F" w:rsidRPr="00C9019F" w:rsidRDefault="00C9019F" w:rsidP="00C9019F">
            <w:pPr>
              <w:jc w:val="center"/>
              <w:rPr>
                <w:sz w:val="20"/>
                <w:szCs w:val="20"/>
              </w:rPr>
            </w:pPr>
            <w:r w:rsidRPr="00C9019F">
              <w:rPr>
                <w:b/>
                <w:bCs/>
                <w:sz w:val="20"/>
                <w:szCs w:val="20"/>
              </w:rPr>
              <w:t>ESOC vadovė</w:t>
            </w:r>
            <w:r w:rsidRPr="00C9019F">
              <w:rPr>
                <w:sz w:val="20"/>
                <w:szCs w:val="20"/>
              </w:rPr>
              <w:t>, Trakų rajono savivaldybės administracijos direktore</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02169A1B" w14:textId="0E6576A8" w:rsidR="00C9019F" w:rsidRPr="00C9019F" w:rsidRDefault="00D2115C" w:rsidP="00EA1FC7">
            <w:pPr>
              <w:jc w:val="center"/>
              <w:rPr>
                <w:sz w:val="20"/>
                <w:szCs w:val="20"/>
              </w:rPr>
            </w:pPr>
            <w:r w:rsidRPr="00D2115C">
              <w:rPr>
                <w:sz w:val="20"/>
                <w:szCs w:val="20"/>
              </w:rPr>
              <w:t>8 676 61818</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3822AA18" w14:textId="118916E3" w:rsidR="00C9019F" w:rsidRPr="00C9019F" w:rsidRDefault="00C9019F" w:rsidP="00C9019F">
            <w:pPr>
              <w:jc w:val="center"/>
              <w:rPr>
                <w:rFonts w:eastAsia="Calibri"/>
                <w:bCs/>
                <w:sz w:val="20"/>
                <w:szCs w:val="20"/>
              </w:rPr>
            </w:pPr>
          </w:p>
          <w:p w14:paraId="24E41B9C" w14:textId="77777777" w:rsidR="00C9019F" w:rsidRPr="00C9019F" w:rsidRDefault="00C9019F" w:rsidP="00C9019F">
            <w:pPr>
              <w:jc w:val="center"/>
              <w:rPr>
                <w:sz w:val="20"/>
                <w:szCs w:val="20"/>
              </w:rPr>
            </w:pP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5E0405B0" w14:textId="77777777" w:rsidR="00C9019F" w:rsidRPr="00C9019F" w:rsidRDefault="00000000" w:rsidP="00C9019F">
            <w:pPr>
              <w:jc w:val="center"/>
              <w:rPr>
                <w:sz w:val="20"/>
                <w:szCs w:val="20"/>
              </w:rPr>
            </w:pPr>
            <w:hyperlink r:id="rId141" w:history="1">
              <w:r w:rsidR="00C9019F" w:rsidRPr="00C9019F">
                <w:rPr>
                  <w:sz w:val="20"/>
                  <w:szCs w:val="20"/>
                </w:rPr>
                <w:t>direktorius@trakai.lt</w:t>
              </w:r>
            </w:hyperlink>
          </w:p>
          <w:p w14:paraId="5B5B1EDB" w14:textId="15379CDA" w:rsidR="00C9019F" w:rsidRPr="00C9019F" w:rsidRDefault="00C9019F" w:rsidP="00C9019F">
            <w:pPr>
              <w:jc w:val="center"/>
              <w:rPr>
                <w:sz w:val="20"/>
                <w:szCs w:val="20"/>
              </w:rPr>
            </w:pPr>
          </w:p>
        </w:tc>
      </w:tr>
      <w:tr w:rsidR="00C9019F" w:rsidRPr="00C9019F" w14:paraId="2B263925" w14:textId="77777777" w:rsidTr="009D4B5E">
        <w:trPr>
          <w:cnfStyle w:val="000000100000" w:firstRow="0" w:lastRow="0" w:firstColumn="0" w:lastColumn="0" w:oddVBand="0" w:evenVBand="0" w:oddHBand="1" w:evenHBand="0" w:firstRowFirstColumn="0" w:firstRowLastColumn="0" w:lastRowFirstColumn="0" w:lastRowLastColumn="0"/>
          <w:trHeight w:val="731"/>
        </w:trPr>
        <w:tc>
          <w:tcPr>
            <w:cnfStyle w:val="000010000000" w:firstRow="0" w:lastRow="0" w:firstColumn="0" w:lastColumn="0" w:oddVBand="1" w:evenVBand="0" w:oddHBand="0" w:evenHBand="0" w:firstRowFirstColumn="0" w:firstRowLastColumn="0" w:lastRowFirstColumn="0" w:lastRowLastColumn="0"/>
            <w:tcW w:w="282" w:type="pct"/>
            <w:vAlign w:val="center"/>
          </w:tcPr>
          <w:p w14:paraId="2674C8D2" w14:textId="77777777" w:rsidR="00C9019F" w:rsidRPr="00C9019F" w:rsidRDefault="00C9019F" w:rsidP="00C9019F">
            <w:pPr>
              <w:contextualSpacing/>
              <w:jc w:val="center"/>
              <w:rPr>
                <w:sz w:val="18"/>
                <w:szCs w:val="20"/>
              </w:rPr>
            </w:pPr>
            <w:r w:rsidRPr="00C9019F">
              <w:rPr>
                <w:sz w:val="18"/>
                <w:szCs w:val="20"/>
              </w:rPr>
              <w:t>2</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6948DFD3" w14:textId="77777777" w:rsidR="00C9019F" w:rsidRPr="00C9019F" w:rsidRDefault="00C9019F" w:rsidP="00C9019F">
            <w:pPr>
              <w:jc w:val="center"/>
              <w:rPr>
                <w:sz w:val="20"/>
                <w:szCs w:val="20"/>
              </w:rPr>
            </w:pPr>
            <w:r w:rsidRPr="00C9019F">
              <w:rPr>
                <w:sz w:val="20"/>
                <w:szCs w:val="20"/>
              </w:rPr>
              <w:t xml:space="preserve">Algis </w:t>
            </w:r>
            <w:proofErr w:type="spellStart"/>
            <w:r w:rsidRPr="00C9019F">
              <w:rPr>
                <w:sz w:val="20"/>
                <w:szCs w:val="20"/>
              </w:rPr>
              <w:t>Aleškevičius</w:t>
            </w:r>
            <w:proofErr w:type="spellEnd"/>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2BBFA30E" w14:textId="77777777" w:rsidR="00C9019F" w:rsidRPr="00C9019F" w:rsidRDefault="00C9019F" w:rsidP="00C9019F">
            <w:pPr>
              <w:jc w:val="center"/>
              <w:rPr>
                <w:sz w:val="20"/>
                <w:szCs w:val="20"/>
              </w:rPr>
            </w:pPr>
            <w:r w:rsidRPr="00C9019F">
              <w:rPr>
                <w:sz w:val="20"/>
                <w:szCs w:val="20"/>
              </w:rPr>
              <w:t>AB ESO Vilniaus regiono Trakų klientų aptarnavimo skyriaus tinklo eksploatavimo grupės inžinierius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71DF1E29" w14:textId="77777777" w:rsidR="00C9019F" w:rsidRPr="00C9019F" w:rsidRDefault="00C9019F" w:rsidP="00C9019F">
            <w:pPr>
              <w:jc w:val="center"/>
              <w:rPr>
                <w:sz w:val="20"/>
                <w:szCs w:val="20"/>
              </w:rPr>
            </w:pPr>
            <w:r w:rsidRPr="00C9019F">
              <w:rPr>
                <w:sz w:val="20"/>
                <w:szCs w:val="20"/>
              </w:rPr>
              <w:t>(8 528)</w:t>
            </w:r>
          </w:p>
          <w:p w14:paraId="1794EF14" w14:textId="77777777" w:rsidR="00C9019F" w:rsidRPr="00C9019F" w:rsidRDefault="00C9019F" w:rsidP="00C9019F">
            <w:pPr>
              <w:jc w:val="center"/>
              <w:rPr>
                <w:sz w:val="20"/>
                <w:szCs w:val="20"/>
              </w:rPr>
            </w:pPr>
            <w:r w:rsidRPr="00C9019F">
              <w:rPr>
                <w:sz w:val="20"/>
                <w:szCs w:val="20"/>
              </w:rPr>
              <w:t>53 870</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47A48032" w14:textId="77777777" w:rsidR="00C9019F" w:rsidRPr="00C9019F" w:rsidRDefault="00C9019F" w:rsidP="00C9019F">
            <w:pPr>
              <w:jc w:val="center"/>
              <w:rPr>
                <w:sz w:val="20"/>
                <w:szCs w:val="20"/>
              </w:rPr>
            </w:pP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0CD6E545" w14:textId="77777777" w:rsidR="00C9019F" w:rsidRPr="00C9019F" w:rsidRDefault="00C9019F" w:rsidP="00C9019F">
            <w:pPr>
              <w:jc w:val="center"/>
              <w:rPr>
                <w:sz w:val="20"/>
                <w:szCs w:val="20"/>
                <w:lang w:val="en-US"/>
              </w:rPr>
            </w:pPr>
            <w:r w:rsidRPr="00C9019F">
              <w:rPr>
                <w:sz w:val="20"/>
                <w:szCs w:val="20"/>
              </w:rPr>
              <w:t>algis.aleskevicius@eso.lt</w:t>
            </w:r>
          </w:p>
        </w:tc>
      </w:tr>
      <w:tr w:rsidR="00C9019F" w:rsidRPr="00C9019F" w14:paraId="18700839" w14:textId="77777777" w:rsidTr="009D4B5E">
        <w:trPr>
          <w:trHeight w:val="1111"/>
        </w:trPr>
        <w:tc>
          <w:tcPr>
            <w:cnfStyle w:val="000010000000" w:firstRow="0" w:lastRow="0" w:firstColumn="0" w:lastColumn="0" w:oddVBand="1" w:evenVBand="0" w:oddHBand="0" w:evenHBand="0" w:firstRowFirstColumn="0" w:firstRowLastColumn="0" w:lastRowFirstColumn="0" w:lastRowLastColumn="0"/>
            <w:tcW w:w="282" w:type="pct"/>
            <w:vAlign w:val="center"/>
          </w:tcPr>
          <w:p w14:paraId="746B194E" w14:textId="77777777" w:rsidR="00C9019F" w:rsidRPr="00C9019F" w:rsidRDefault="00C9019F" w:rsidP="00C9019F">
            <w:pPr>
              <w:contextualSpacing/>
              <w:jc w:val="center"/>
              <w:rPr>
                <w:sz w:val="18"/>
                <w:szCs w:val="20"/>
              </w:rPr>
            </w:pPr>
            <w:r w:rsidRPr="00C9019F">
              <w:rPr>
                <w:sz w:val="18"/>
                <w:szCs w:val="20"/>
              </w:rPr>
              <w:t>3</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4BB6AF82" w14:textId="77777777" w:rsidR="00C9019F" w:rsidRPr="00C9019F" w:rsidRDefault="00C9019F" w:rsidP="00C9019F">
            <w:pPr>
              <w:jc w:val="center"/>
              <w:rPr>
                <w:sz w:val="20"/>
                <w:szCs w:val="20"/>
              </w:rPr>
            </w:pPr>
            <w:r w:rsidRPr="00C9019F">
              <w:rPr>
                <w:sz w:val="20"/>
                <w:szCs w:val="20"/>
                <w:lang w:bidi="lt-LT"/>
              </w:rPr>
              <w:t>Ugnė Banevičiūtė-Karpovičienė</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3A77F6E7" w14:textId="77777777" w:rsidR="00C9019F" w:rsidRPr="00C9019F" w:rsidRDefault="00C9019F" w:rsidP="00C9019F">
            <w:pPr>
              <w:jc w:val="center"/>
              <w:rPr>
                <w:sz w:val="20"/>
                <w:szCs w:val="20"/>
              </w:rPr>
            </w:pPr>
            <w:r w:rsidRPr="00C9019F">
              <w:rPr>
                <w:rFonts w:eastAsia="Courier New"/>
                <w:sz w:val="20"/>
                <w:szCs w:val="20"/>
                <w:lang w:bidi="lt-LT"/>
              </w:rPr>
              <w:t>Trakų r. savivaldybės administracijos Savivaldybės gydytoja (vyriausioji specialistė)</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2747CC3E" w14:textId="77777777" w:rsidR="00C9019F" w:rsidRPr="00C9019F" w:rsidRDefault="00C9019F" w:rsidP="00C9019F">
            <w:pPr>
              <w:jc w:val="center"/>
              <w:rPr>
                <w:sz w:val="20"/>
                <w:szCs w:val="20"/>
              </w:rPr>
            </w:pPr>
            <w:r w:rsidRPr="00C9019F">
              <w:rPr>
                <w:sz w:val="20"/>
                <w:szCs w:val="20"/>
              </w:rPr>
              <w:t xml:space="preserve">(8 528) </w:t>
            </w:r>
          </w:p>
          <w:p w14:paraId="08733594" w14:textId="77777777" w:rsidR="00C9019F" w:rsidRPr="00C9019F" w:rsidRDefault="00C9019F" w:rsidP="00C9019F">
            <w:pPr>
              <w:jc w:val="center"/>
              <w:rPr>
                <w:sz w:val="20"/>
                <w:szCs w:val="20"/>
              </w:rPr>
            </w:pPr>
            <w:r w:rsidRPr="00C9019F">
              <w:rPr>
                <w:sz w:val="20"/>
                <w:szCs w:val="20"/>
              </w:rPr>
              <w:t>32 205</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46DB1414" w14:textId="77777777" w:rsidR="00C9019F" w:rsidRPr="00C9019F" w:rsidRDefault="00C9019F" w:rsidP="00C9019F">
            <w:pPr>
              <w:jc w:val="center"/>
              <w:rPr>
                <w:sz w:val="20"/>
                <w:szCs w:val="20"/>
              </w:rPr>
            </w:pPr>
            <w:r w:rsidRPr="00C9019F">
              <w:rPr>
                <w:sz w:val="20"/>
                <w:szCs w:val="20"/>
              </w:rPr>
              <w:t>8 69908788</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5D9E2EA3" w14:textId="77777777" w:rsidR="00C9019F" w:rsidRPr="00C9019F" w:rsidRDefault="00000000" w:rsidP="00C9019F">
            <w:pPr>
              <w:jc w:val="center"/>
              <w:rPr>
                <w:sz w:val="20"/>
                <w:szCs w:val="20"/>
              </w:rPr>
            </w:pPr>
            <w:hyperlink r:id="rId142" w:history="1">
              <w:r w:rsidR="00C9019F" w:rsidRPr="00C9019F">
                <w:rPr>
                  <w:sz w:val="20"/>
                  <w:szCs w:val="20"/>
                </w:rPr>
                <w:t>ugne.karpoviciene@trakai.lt</w:t>
              </w:r>
            </w:hyperlink>
          </w:p>
        </w:tc>
      </w:tr>
      <w:tr w:rsidR="00C9019F" w:rsidRPr="00C9019F" w14:paraId="50EC8123" w14:textId="77777777" w:rsidTr="009D4B5E">
        <w:trPr>
          <w:cnfStyle w:val="000000100000" w:firstRow="0" w:lastRow="0" w:firstColumn="0" w:lastColumn="0" w:oddVBand="0" w:evenVBand="0" w:oddHBand="1" w:evenHBand="0" w:firstRowFirstColumn="0" w:firstRowLastColumn="0" w:lastRowFirstColumn="0" w:lastRowLastColumn="0"/>
          <w:trHeight w:val="977"/>
        </w:trPr>
        <w:tc>
          <w:tcPr>
            <w:cnfStyle w:val="000010000000" w:firstRow="0" w:lastRow="0" w:firstColumn="0" w:lastColumn="0" w:oddVBand="1" w:evenVBand="0" w:oddHBand="0" w:evenHBand="0" w:firstRowFirstColumn="0" w:firstRowLastColumn="0" w:lastRowFirstColumn="0" w:lastRowLastColumn="0"/>
            <w:tcW w:w="282" w:type="pct"/>
            <w:vAlign w:val="center"/>
          </w:tcPr>
          <w:p w14:paraId="1CF8207E" w14:textId="77777777" w:rsidR="00C9019F" w:rsidRPr="00C9019F" w:rsidRDefault="00C9019F" w:rsidP="00C9019F">
            <w:pPr>
              <w:contextualSpacing/>
              <w:jc w:val="center"/>
              <w:rPr>
                <w:sz w:val="18"/>
                <w:szCs w:val="20"/>
              </w:rPr>
            </w:pPr>
            <w:r w:rsidRPr="00C9019F">
              <w:rPr>
                <w:sz w:val="18"/>
                <w:szCs w:val="20"/>
              </w:rPr>
              <w:t>4</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76033492" w14:textId="77777777" w:rsidR="00C9019F" w:rsidRPr="00C9019F" w:rsidRDefault="00C9019F" w:rsidP="00C9019F">
            <w:pPr>
              <w:jc w:val="center"/>
              <w:rPr>
                <w:sz w:val="20"/>
                <w:szCs w:val="20"/>
              </w:rPr>
            </w:pPr>
            <w:r w:rsidRPr="00C9019F">
              <w:rPr>
                <w:sz w:val="20"/>
                <w:szCs w:val="20"/>
              </w:rPr>
              <w:t>Andrius Banys</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7404CB15" w14:textId="77777777" w:rsidR="00C9019F" w:rsidRPr="00C9019F" w:rsidRDefault="00C9019F" w:rsidP="00C9019F">
            <w:pPr>
              <w:jc w:val="center"/>
              <w:rPr>
                <w:sz w:val="20"/>
                <w:szCs w:val="20"/>
              </w:rPr>
            </w:pPr>
            <w:r w:rsidRPr="00C9019F">
              <w:rPr>
                <w:sz w:val="20"/>
                <w:szCs w:val="20"/>
              </w:rPr>
              <w:t>AB „Energijos skirstymo operatorius“ Dujų tinklo eksploatavimo skyriaus vadovas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76EFE32E" w14:textId="77777777" w:rsidR="00C9019F" w:rsidRPr="00C9019F" w:rsidRDefault="00C9019F" w:rsidP="00C9019F">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6BEB53F8" w14:textId="77777777" w:rsidR="00C9019F" w:rsidRPr="00C9019F" w:rsidRDefault="00C9019F" w:rsidP="00C9019F">
            <w:pPr>
              <w:jc w:val="center"/>
              <w:rPr>
                <w:sz w:val="20"/>
                <w:szCs w:val="20"/>
              </w:rPr>
            </w:pPr>
            <w:r w:rsidRPr="00C9019F">
              <w:rPr>
                <w:sz w:val="20"/>
                <w:szCs w:val="20"/>
              </w:rPr>
              <w:t>8 694 55 348</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3E013F77" w14:textId="77777777" w:rsidR="00C9019F" w:rsidRPr="00C9019F" w:rsidRDefault="00C9019F" w:rsidP="00C9019F">
            <w:pPr>
              <w:jc w:val="center"/>
              <w:rPr>
                <w:sz w:val="20"/>
                <w:szCs w:val="20"/>
              </w:rPr>
            </w:pPr>
            <w:r w:rsidRPr="00C9019F">
              <w:rPr>
                <w:sz w:val="20"/>
                <w:szCs w:val="20"/>
              </w:rPr>
              <w:t>andrius.banys@eso.lt</w:t>
            </w:r>
          </w:p>
        </w:tc>
      </w:tr>
      <w:tr w:rsidR="00C9019F" w:rsidRPr="00C9019F" w14:paraId="1FD5CD78" w14:textId="77777777" w:rsidTr="009D4B5E">
        <w:trPr>
          <w:trHeight w:val="780"/>
        </w:trPr>
        <w:tc>
          <w:tcPr>
            <w:cnfStyle w:val="000010000000" w:firstRow="0" w:lastRow="0" w:firstColumn="0" w:lastColumn="0" w:oddVBand="1" w:evenVBand="0" w:oddHBand="0" w:evenHBand="0" w:firstRowFirstColumn="0" w:firstRowLastColumn="0" w:lastRowFirstColumn="0" w:lastRowLastColumn="0"/>
            <w:tcW w:w="282" w:type="pct"/>
            <w:vAlign w:val="center"/>
          </w:tcPr>
          <w:p w14:paraId="1C22EB71" w14:textId="77777777" w:rsidR="00C9019F" w:rsidRPr="00C9019F" w:rsidRDefault="00C9019F" w:rsidP="00C9019F">
            <w:pPr>
              <w:contextualSpacing/>
              <w:jc w:val="center"/>
              <w:rPr>
                <w:sz w:val="18"/>
                <w:szCs w:val="20"/>
              </w:rPr>
            </w:pPr>
            <w:r w:rsidRPr="00C9019F">
              <w:rPr>
                <w:sz w:val="18"/>
                <w:szCs w:val="20"/>
              </w:rPr>
              <w:t>5</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02AF0BB9" w14:textId="77777777" w:rsidR="00C9019F" w:rsidRPr="00C9019F" w:rsidRDefault="00C9019F" w:rsidP="00C9019F">
            <w:pPr>
              <w:jc w:val="center"/>
              <w:rPr>
                <w:sz w:val="20"/>
                <w:szCs w:val="20"/>
              </w:rPr>
            </w:pPr>
            <w:r w:rsidRPr="00C9019F">
              <w:rPr>
                <w:sz w:val="20"/>
                <w:szCs w:val="20"/>
              </w:rPr>
              <w:t>Agata Beliak</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10615821" w14:textId="77777777" w:rsidR="00C9019F" w:rsidRPr="00C9019F" w:rsidRDefault="00C9019F" w:rsidP="00C9019F">
            <w:pPr>
              <w:jc w:val="center"/>
              <w:outlineLvl w:val="0"/>
              <w:rPr>
                <w:sz w:val="20"/>
                <w:szCs w:val="20"/>
              </w:rPr>
            </w:pPr>
            <w:r w:rsidRPr="00C9019F">
              <w:rPr>
                <w:sz w:val="20"/>
                <w:szCs w:val="20"/>
              </w:rPr>
              <w:t>Trakų rajono savivaldybės administracijos</w:t>
            </w:r>
          </w:p>
          <w:p w14:paraId="017EAC02" w14:textId="77777777" w:rsidR="00C9019F" w:rsidRPr="00C9019F" w:rsidRDefault="00C9019F" w:rsidP="00C9019F">
            <w:pPr>
              <w:jc w:val="center"/>
              <w:outlineLvl w:val="0"/>
              <w:rPr>
                <w:sz w:val="20"/>
                <w:szCs w:val="20"/>
              </w:rPr>
            </w:pPr>
            <w:r w:rsidRPr="00C9019F">
              <w:rPr>
                <w:sz w:val="20"/>
                <w:szCs w:val="20"/>
              </w:rPr>
              <w:t>Ryšių su visuomene skyriaus vedėja</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73996DD0" w14:textId="77777777" w:rsidR="00C9019F" w:rsidRPr="00C9019F" w:rsidRDefault="00C9019F" w:rsidP="00C9019F">
            <w:pPr>
              <w:jc w:val="center"/>
              <w:rPr>
                <w:sz w:val="20"/>
                <w:szCs w:val="20"/>
              </w:rPr>
            </w:pPr>
            <w:r w:rsidRPr="00C9019F">
              <w:rPr>
                <w:sz w:val="20"/>
                <w:szCs w:val="20"/>
              </w:rPr>
              <w:t>(8 528)</w:t>
            </w:r>
          </w:p>
          <w:p w14:paraId="6016C164" w14:textId="77777777" w:rsidR="00C9019F" w:rsidRPr="00C9019F" w:rsidRDefault="00C9019F" w:rsidP="00C9019F">
            <w:pPr>
              <w:jc w:val="center"/>
              <w:rPr>
                <w:sz w:val="20"/>
                <w:szCs w:val="20"/>
              </w:rPr>
            </w:pPr>
            <w:r w:rsidRPr="00C9019F">
              <w:rPr>
                <w:sz w:val="20"/>
                <w:szCs w:val="20"/>
              </w:rPr>
              <w:t>58 301</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6406163B" w14:textId="77777777" w:rsidR="00C9019F" w:rsidRPr="00C9019F" w:rsidRDefault="00C9019F" w:rsidP="00C9019F">
            <w:pPr>
              <w:jc w:val="center"/>
              <w:rPr>
                <w:sz w:val="20"/>
                <w:szCs w:val="20"/>
              </w:rPr>
            </w:pPr>
            <w:r w:rsidRPr="00C9019F">
              <w:rPr>
                <w:sz w:val="20"/>
                <w:szCs w:val="20"/>
              </w:rPr>
              <w:t>8 610 13453</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588FCDC4" w14:textId="77777777" w:rsidR="00C9019F" w:rsidRPr="00C9019F" w:rsidRDefault="00C9019F" w:rsidP="00C9019F">
            <w:pPr>
              <w:jc w:val="center"/>
              <w:rPr>
                <w:sz w:val="20"/>
                <w:szCs w:val="20"/>
              </w:rPr>
            </w:pPr>
            <w:r w:rsidRPr="00C9019F">
              <w:rPr>
                <w:sz w:val="20"/>
                <w:szCs w:val="20"/>
              </w:rPr>
              <w:t>agata.beliak@trakai.lt</w:t>
            </w:r>
          </w:p>
        </w:tc>
      </w:tr>
      <w:tr w:rsidR="00C9019F" w:rsidRPr="00C9019F" w14:paraId="514C8F59" w14:textId="77777777" w:rsidTr="009D4B5E">
        <w:trPr>
          <w:cnfStyle w:val="000000100000" w:firstRow="0" w:lastRow="0" w:firstColumn="0" w:lastColumn="0" w:oddVBand="0" w:evenVBand="0" w:oddHBand="1" w:evenHBand="0" w:firstRowFirstColumn="0" w:firstRowLastColumn="0" w:lastRowFirstColumn="0" w:lastRowLastColumn="0"/>
          <w:trHeight w:val="602"/>
        </w:trPr>
        <w:tc>
          <w:tcPr>
            <w:cnfStyle w:val="000010000000" w:firstRow="0" w:lastRow="0" w:firstColumn="0" w:lastColumn="0" w:oddVBand="1" w:evenVBand="0" w:oddHBand="0" w:evenHBand="0" w:firstRowFirstColumn="0" w:firstRowLastColumn="0" w:lastRowFirstColumn="0" w:lastRowLastColumn="0"/>
            <w:tcW w:w="282" w:type="pct"/>
            <w:vAlign w:val="center"/>
          </w:tcPr>
          <w:p w14:paraId="68383255" w14:textId="77777777" w:rsidR="00C9019F" w:rsidRPr="00C9019F" w:rsidRDefault="00C9019F" w:rsidP="00C9019F">
            <w:pPr>
              <w:contextualSpacing/>
              <w:jc w:val="center"/>
              <w:rPr>
                <w:sz w:val="18"/>
                <w:szCs w:val="20"/>
              </w:rPr>
            </w:pPr>
            <w:r w:rsidRPr="00C9019F">
              <w:rPr>
                <w:sz w:val="18"/>
                <w:szCs w:val="20"/>
              </w:rPr>
              <w:t>6</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4EEFDA7E" w14:textId="77777777" w:rsidR="00C9019F" w:rsidRPr="00C9019F" w:rsidRDefault="00C9019F" w:rsidP="00C9019F">
            <w:pPr>
              <w:jc w:val="center"/>
              <w:rPr>
                <w:sz w:val="20"/>
                <w:szCs w:val="20"/>
              </w:rPr>
            </w:pPr>
            <w:bookmarkStart w:id="10" w:name="_Hlk30575229"/>
            <w:r w:rsidRPr="00C9019F">
              <w:rPr>
                <w:sz w:val="20"/>
                <w:szCs w:val="20"/>
              </w:rPr>
              <w:t xml:space="preserve">Mindaugas </w:t>
            </w:r>
            <w:proofErr w:type="spellStart"/>
            <w:r w:rsidRPr="00C9019F">
              <w:rPr>
                <w:sz w:val="20"/>
                <w:szCs w:val="20"/>
              </w:rPr>
              <w:t>Birgiola</w:t>
            </w:r>
            <w:bookmarkEnd w:id="10"/>
            <w:proofErr w:type="spellEnd"/>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629DF807" w14:textId="77777777" w:rsidR="00C9019F" w:rsidRPr="00C9019F" w:rsidRDefault="00C9019F" w:rsidP="00C9019F">
            <w:pPr>
              <w:jc w:val="center"/>
              <w:rPr>
                <w:sz w:val="20"/>
                <w:szCs w:val="20"/>
              </w:rPr>
            </w:pPr>
            <w:r w:rsidRPr="00C9019F">
              <w:rPr>
                <w:sz w:val="18"/>
                <w:szCs w:val="18"/>
              </w:rPr>
              <w:t xml:space="preserve">LK KASP DKA 8-osios rinktinės priskirtas Trakų r. Karo komendantas </w:t>
            </w:r>
            <w:proofErr w:type="spellStart"/>
            <w:r w:rsidRPr="00C9019F">
              <w:rPr>
                <w:sz w:val="18"/>
                <w:szCs w:val="18"/>
              </w:rPr>
              <w:t>kpt</w:t>
            </w:r>
            <w:proofErr w:type="spellEnd"/>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6140FFBB" w14:textId="77777777" w:rsidR="00C9019F" w:rsidRPr="00C9019F" w:rsidRDefault="00C9019F" w:rsidP="00C9019F">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159F84F3" w14:textId="77777777" w:rsidR="00C9019F" w:rsidRPr="00C9019F" w:rsidRDefault="00C9019F" w:rsidP="00C9019F">
            <w:pPr>
              <w:jc w:val="center"/>
              <w:rPr>
                <w:sz w:val="20"/>
                <w:szCs w:val="20"/>
              </w:rPr>
            </w:pP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23BC13DA" w14:textId="77777777" w:rsidR="00C9019F" w:rsidRPr="00C9019F" w:rsidRDefault="00C9019F" w:rsidP="00C9019F">
            <w:pPr>
              <w:jc w:val="center"/>
              <w:rPr>
                <w:sz w:val="20"/>
                <w:szCs w:val="20"/>
              </w:rPr>
            </w:pPr>
            <w:r w:rsidRPr="00C9019F">
              <w:rPr>
                <w:sz w:val="20"/>
                <w:szCs w:val="20"/>
              </w:rPr>
              <w:t>mindaugas.birgiola@gmail.com</w:t>
            </w:r>
          </w:p>
          <w:p w14:paraId="0152672B" w14:textId="77777777" w:rsidR="00C9019F" w:rsidRPr="00C9019F" w:rsidRDefault="00C9019F" w:rsidP="00C9019F">
            <w:pPr>
              <w:jc w:val="center"/>
              <w:rPr>
                <w:sz w:val="20"/>
                <w:szCs w:val="20"/>
              </w:rPr>
            </w:pPr>
            <w:r w:rsidRPr="00C9019F">
              <w:rPr>
                <w:sz w:val="20"/>
                <w:szCs w:val="20"/>
              </w:rPr>
              <w:t>kasp.8r.804@mil.lt</w:t>
            </w:r>
          </w:p>
        </w:tc>
      </w:tr>
      <w:tr w:rsidR="00C9019F" w:rsidRPr="00C9019F" w14:paraId="5D606E64" w14:textId="77777777" w:rsidTr="009D4B5E">
        <w:trPr>
          <w:trHeight w:val="549"/>
        </w:trPr>
        <w:tc>
          <w:tcPr>
            <w:cnfStyle w:val="000010000000" w:firstRow="0" w:lastRow="0" w:firstColumn="0" w:lastColumn="0" w:oddVBand="1" w:evenVBand="0" w:oddHBand="0" w:evenHBand="0" w:firstRowFirstColumn="0" w:firstRowLastColumn="0" w:lastRowFirstColumn="0" w:lastRowLastColumn="0"/>
            <w:tcW w:w="282" w:type="pct"/>
            <w:vAlign w:val="center"/>
          </w:tcPr>
          <w:p w14:paraId="0124220D" w14:textId="77777777" w:rsidR="00C9019F" w:rsidRPr="00C9019F" w:rsidRDefault="00C9019F" w:rsidP="00C9019F">
            <w:pPr>
              <w:contextualSpacing/>
              <w:jc w:val="center"/>
              <w:rPr>
                <w:sz w:val="18"/>
                <w:szCs w:val="20"/>
              </w:rPr>
            </w:pPr>
            <w:r w:rsidRPr="00C9019F">
              <w:rPr>
                <w:sz w:val="18"/>
                <w:szCs w:val="20"/>
              </w:rPr>
              <w:t>7</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623B0E0F" w14:textId="77777777" w:rsidR="00C9019F" w:rsidRPr="00C9019F" w:rsidRDefault="00C9019F" w:rsidP="00C9019F">
            <w:pPr>
              <w:jc w:val="center"/>
              <w:rPr>
                <w:sz w:val="20"/>
                <w:szCs w:val="20"/>
              </w:rPr>
            </w:pPr>
            <w:r w:rsidRPr="00C9019F">
              <w:rPr>
                <w:sz w:val="20"/>
                <w:szCs w:val="20"/>
              </w:rPr>
              <w:t>Kristina Dzencevičienė</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0E973E47" w14:textId="77777777" w:rsidR="00C9019F" w:rsidRPr="00C9019F" w:rsidRDefault="00C9019F" w:rsidP="00C9019F">
            <w:pPr>
              <w:jc w:val="center"/>
              <w:rPr>
                <w:sz w:val="20"/>
                <w:szCs w:val="20"/>
              </w:rPr>
            </w:pPr>
            <w:r w:rsidRPr="00C9019F">
              <w:rPr>
                <w:sz w:val="20"/>
                <w:szCs w:val="20"/>
              </w:rPr>
              <w:t xml:space="preserve">Vilniaus departamento </w:t>
            </w:r>
            <w:r w:rsidRPr="00C9019F">
              <w:t xml:space="preserve"> </w:t>
            </w:r>
            <w:r w:rsidRPr="00C9019F">
              <w:rPr>
                <w:sz w:val="20"/>
                <w:szCs w:val="20"/>
              </w:rPr>
              <w:t>Saugos kontrolės skyriaus</w:t>
            </w:r>
          </w:p>
          <w:p w14:paraId="5B3CED27" w14:textId="77777777" w:rsidR="00C9019F" w:rsidRPr="00C9019F" w:rsidRDefault="00C9019F" w:rsidP="00C9019F">
            <w:pPr>
              <w:jc w:val="center"/>
              <w:rPr>
                <w:sz w:val="20"/>
                <w:szCs w:val="20"/>
              </w:rPr>
            </w:pPr>
            <w:r w:rsidRPr="00C9019F">
              <w:rPr>
                <w:sz w:val="20"/>
                <w:szCs w:val="20"/>
              </w:rPr>
              <w:t>Vyriausioji specialistė,</w:t>
            </w:r>
          </w:p>
          <w:p w14:paraId="4B62D652" w14:textId="77777777" w:rsidR="00C9019F" w:rsidRPr="00C9019F" w:rsidRDefault="00C9019F" w:rsidP="00C9019F">
            <w:pPr>
              <w:jc w:val="center"/>
              <w:rPr>
                <w:sz w:val="20"/>
                <w:szCs w:val="20"/>
              </w:rPr>
            </w:pPr>
            <w:r w:rsidRPr="00C9019F">
              <w:rPr>
                <w:sz w:val="20"/>
                <w:szCs w:val="20"/>
              </w:rPr>
              <w:t>laikinai vykdanti Trakų skyriaus vedėjo funkcijas</w:t>
            </w:r>
          </w:p>
          <w:p w14:paraId="29C4E9DF" w14:textId="77777777" w:rsidR="00C9019F" w:rsidRPr="00C9019F" w:rsidRDefault="00C9019F" w:rsidP="00C9019F">
            <w:pPr>
              <w:jc w:val="center"/>
              <w:rPr>
                <w:sz w:val="20"/>
                <w:szCs w:val="20"/>
              </w:rPr>
            </w:pP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024CE0F0" w14:textId="77777777" w:rsidR="00C9019F" w:rsidRPr="00C9019F" w:rsidRDefault="00C9019F" w:rsidP="00C9019F">
            <w:pPr>
              <w:jc w:val="center"/>
              <w:rPr>
                <w:rFonts w:eastAsia="Calibri"/>
                <w:bCs/>
                <w:sz w:val="20"/>
                <w:szCs w:val="20"/>
              </w:rPr>
            </w:pPr>
            <w:r w:rsidRPr="00C9019F">
              <w:rPr>
                <w:rFonts w:eastAsia="Calibri"/>
                <w:bCs/>
                <w:sz w:val="20"/>
                <w:szCs w:val="20"/>
              </w:rPr>
              <w:t>(8 528)  55 482</w:t>
            </w:r>
          </w:p>
          <w:p w14:paraId="5A5E1141" w14:textId="77777777" w:rsidR="00C9019F" w:rsidRPr="00C9019F" w:rsidRDefault="00C9019F" w:rsidP="00C9019F">
            <w:pPr>
              <w:jc w:val="center"/>
              <w:rPr>
                <w:sz w:val="20"/>
                <w:szCs w:val="20"/>
              </w:rPr>
            </w:pPr>
            <w:r w:rsidRPr="00C9019F">
              <w:rPr>
                <w:sz w:val="20"/>
                <w:szCs w:val="20"/>
              </w:rPr>
              <w:t>(8 5) 64 9652</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65C8E20D" w14:textId="77777777" w:rsidR="00C9019F" w:rsidRPr="00C9019F" w:rsidRDefault="00C9019F" w:rsidP="00C9019F">
            <w:pPr>
              <w:jc w:val="center"/>
              <w:rPr>
                <w:sz w:val="20"/>
                <w:szCs w:val="20"/>
              </w:rPr>
            </w:pPr>
            <w:r w:rsidRPr="00C9019F">
              <w:rPr>
                <w:sz w:val="20"/>
                <w:szCs w:val="20"/>
              </w:rPr>
              <w:t>8 640 16 985</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6694EBBB" w14:textId="77777777" w:rsidR="00C9019F" w:rsidRPr="00C9019F" w:rsidRDefault="00000000" w:rsidP="00C9019F">
            <w:pPr>
              <w:jc w:val="center"/>
              <w:rPr>
                <w:sz w:val="20"/>
                <w:szCs w:val="20"/>
              </w:rPr>
            </w:pPr>
            <w:hyperlink r:id="rId143" w:history="1">
              <w:r w:rsidR="00C9019F" w:rsidRPr="00C9019F">
                <w:rPr>
                  <w:sz w:val="20"/>
                  <w:szCs w:val="20"/>
                </w:rPr>
                <w:t>kristina.dzenceviciene@nvsc.lt</w:t>
              </w:r>
            </w:hyperlink>
          </w:p>
          <w:p w14:paraId="7A244B0F" w14:textId="77777777" w:rsidR="00C9019F" w:rsidRPr="00C9019F" w:rsidRDefault="00C9019F" w:rsidP="00C9019F">
            <w:pPr>
              <w:wordWrap w:val="0"/>
              <w:spacing w:line="360" w:lineRule="atLeast"/>
              <w:jc w:val="center"/>
              <w:rPr>
                <w:sz w:val="20"/>
                <w:szCs w:val="20"/>
                <w:lang w:val="en-US"/>
              </w:rPr>
            </w:pPr>
          </w:p>
        </w:tc>
      </w:tr>
      <w:tr w:rsidR="00C9019F" w:rsidRPr="00C9019F" w14:paraId="4306E32B" w14:textId="77777777" w:rsidTr="009D4B5E">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82" w:type="pct"/>
            <w:vAlign w:val="center"/>
          </w:tcPr>
          <w:p w14:paraId="5777DA8D" w14:textId="77777777" w:rsidR="00C9019F" w:rsidRPr="00C9019F" w:rsidRDefault="00C9019F" w:rsidP="00C9019F">
            <w:pPr>
              <w:contextualSpacing/>
              <w:jc w:val="center"/>
              <w:rPr>
                <w:sz w:val="18"/>
                <w:szCs w:val="20"/>
              </w:rPr>
            </w:pPr>
            <w:r w:rsidRPr="00C9019F">
              <w:rPr>
                <w:sz w:val="18"/>
                <w:szCs w:val="20"/>
              </w:rPr>
              <w:t>8</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2C084677" w14:textId="77777777" w:rsidR="00C9019F" w:rsidRPr="00C9019F" w:rsidRDefault="00C9019F" w:rsidP="00C9019F">
            <w:pPr>
              <w:jc w:val="center"/>
              <w:rPr>
                <w:sz w:val="20"/>
                <w:szCs w:val="20"/>
              </w:rPr>
            </w:pPr>
            <w:r w:rsidRPr="00C9019F">
              <w:rPr>
                <w:sz w:val="20"/>
                <w:szCs w:val="20"/>
              </w:rPr>
              <w:t>Arūnas Dzigas</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548404A4" w14:textId="77777777" w:rsidR="00C9019F" w:rsidRPr="00C9019F" w:rsidRDefault="00C9019F" w:rsidP="00C9019F">
            <w:pPr>
              <w:jc w:val="center"/>
              <w:rPr>
                <w:sz w:val="20"/>
                <w:szCs w:val="20"/>
              </w:rPr>
            </w:pPr>
            <w:r w:rsidRPr="00C9019F">
              <w:rPr>
                <w:sz w:val="20"/>
                <w:szCs w:val="20"/>
                <w:lang w:bidi="lt-LT"/>
              </w:rPr>
              <w:t>Savivaldybės administracijos Žemės ūkio administravimo skyriaus vedėjas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67B2F75E" w14:textId="77777777" w:rsidR="00C9019F" w:rsidRPr="00C9019F" w:rsidRDefault="00C9019F" w:rsidP="00C9019F">
            <w:pPr>
              <w:jc w:val="center"/>
              <w:rPr>
                <w:sz w:val="20"/>
                <w:szCs w:val="20"/>
              </w:rPr>
            </w:pPr>
            <w:r w:rsidRPr="00C9019F">
              <w:rPr>
                <w:sz w:val="20"/>
                <w:szCs w:val="20"/>
              </w:rPr>
              <w:t>(8 528)</w:t>
            </w:r>
          </w:p>
          <w:p w14:paraId="57C8D1A6" w14:textId="77777777" w:rsidR="00C9019F" w:rsidRPr="00C9019F" w:rsidRDefault="00C9019F" w:rsidP="00C9019F">
            <w:pPr>
              <w:jc w:val="center"/>
              <w:rPr>
                <w:rFonts w:eastAsia="Calibri"/>
                <w:bCs/>
                <w:sz w:val="20"/>
                <w:szCs w:val="20"/>
              </w:rPr>
            </w:pPr>
            <w:r w:rsidRPr="00C9019F">
              <w:rPr>
                <w:rFonts w:eastAsia="Calibri"/>
                <w:bCs/>
                <w:sz w:val="20"/>
                <w:szCs w:val="20"/>
              </w:rPr>
              <w:t>54 033</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4E1FBAD9" w14:textId="77777777" w:rsidR="00C9019F" w:rsidRPr="00C9019F" w:rsidRDefault="00C9019F" w:rsidP="00C9019F">
            <w:pPr>
              <w:jc w:val="center"/>
              <w:rPr>
                <w:sz w:val="20"/>
                <w:szCs w:val="20"/>
              </w:rPr>
            </w:pPr>
            <w:r w:rsidRPr="00C9019F">
              <w:rPr>
                <w:sz w:val="20"/>
                <w:szCs w:val="20"/>
              </w:rPr>
              <w:t>8 614 35614</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3250061A" w14:textId="77777777" w:rsidR="00C9019F" w:rsidRPr="00C9019F" w:rsidRDefault="00000000" w:rsidP="00C9019F">
            <w:pPr>
              <w:jc w:val="center"/>
            </w:pPr>
            <w:hyperlink r:id="rId144" w:history="1">
              <w:r w:rsidR="00C9019F" w:rsidRPr="00C9019F">
                <w:rPr>
                  <w:sz w:val="20"/>
                  <w:szCs w:val="20"/>
                </w:rPr>
                <w:t>arunas.dzigas@trakai.lt</w:t>
              </w:r>
            </w:hyperlink>
          </w:p>
        </w:tc>
      </w:tr>
      <w:tr w:rsidR="00C9019F" w:rsidRPr="00C9019F" w14:paraId="4A38A984" w14:textId="77777777" w:rsidTr="009D4B5E">
        <w:trPr>
          <w:trHeight w:val="549"/>
        </w:trPr>
        <w:tc>
          <w:tcPr>
            <w:cnfStyle w:val="000010000000" w:firstRow="0" w:lastRow="0" w:firstColumn="0" w:lastColumn="0" w:oddVBand="1" w:evenVBand="0" w:oddHBand="0" w:evenHBand="0" w:firstRowFirstColumn="0" w:firstRowLastColumn="0" w:lastRowFirstColumn="0" w:lastRowLastColumn="0"/>
            <w:tcW w:w="282" w:type="pct"/>
            <w:vAlign w:val="center"/>
          </w:tcPr>
          <w:p w14:paraId="7A45CCA6" w14:textId="77777777" w:rsidR="00C9019F" w:rsidRPr="00C9019F" w:rsidRDefault="00C9019F" w:rsidP="00C9019F">
            <w:pPr>
              <w:contextualSpacing/>
              <w:jc w:val="center"/>
              <w:rPr>
                <w:sz w:val="18"/>
                <w:szCs w:val="20"/>
              </w:rPr>
            </w:pPr>
            <w:r w:rsidRPr="00C9019F">
              <w:rPr>
                <w:sz w:val="18"/>
                <w:szCs w:val="20"/>
              </w:rPr>
              <w:t>9</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62C8E8F3" w14:textId="77777777" w:rsidR="00C9019F" w:rsidRPr="00C9019F" w:rsidRDefault="00C9019F" w:rsidP="00C9019F">
            <w:pPr>
              <w:jc w:val="center"/>
              <w:rPr>
                <w:sz w:val="20"/>
                <w:szCs w:val="20"/>
              </w:rPr>
            </w:pPr>
            <w:r w:rsidRPr="00C9019F">
              <w:rPr>
                <w:sz w:val="20"/>
                <w:szCs w:val="20"/>
                <w:lang w:bidi="lt-LT"/>
              </w:rPr>
              <w:t>Gintautas Grišius</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509D9ACD" w14:textId="77777777" w:rsidR="00C9019F" w:rsidRPr="00C9019F" w:rsidRDefault="00C9019F" w:rsidP="00C9019F">
            <w:pPr>
              <w:jc w:val="center"/>
              <w:rPr>
                <w:sz w:val="20"/>
                <w:szCs w:val="20"/>
                <w:lang w:bidi="lt-LT"/>
              </w:rPr>
            </w:pPr>
            <w:r w:rsidRPr="00C9019F">
              <w:rPr>
                <w:sz w:val="20"/>
                <w:szCs w:val="20"/>
                <w:lang w:bidi="lt-LT"/>
              </w:rPr>
              <w:t>Trakų r. savivaldybės administracijos Kompiuterių sistemų specialistas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49489339" w14:textId="77777777" w:rsidR="00C9019F" w:rsidRPr="00C9019F" w:rsidRDefault="00C9019F" w:rsidP="00C9019F">
            <w:pPr>
              <w:jc w:val="center"/>
              <w:rPr>
                <w:sz w:val="20"/>
                <w:szCs w:val="20"/>
              </w:rPr>
            </w:pPr>
            <w:r w:rsidRPr="00C9019F">
              <w:rPr>
                <w:sz w:val="20"/>
                <w:szCs w:val="20"/>
              </w:rPr>
              <w:t>(8 528) 53 177</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0044C901" w14:textId="77777777" w:rsidR="00C9019F" w:rsidRPr="00C9019F" w:rsidRDefault="00C9019F" w:rsidP="00C9019F">
            <w:pPr>
              <w:jc w:val="center"/>
              <w:rPr>
                <w:sz w:val="20"/>
                <w:szCs w:val="20"/>
              </w:rPr>
            </w:pP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69DFCFED" w14:textId="77777777" w:rsidR="00C9019F" w:rsidRPr="00C9019F" w:rsidRDefault="00000000" w:rsidP="00C9019F">
            <w:pPr>
              <w:jc w:val="center"/>
            </w:pPr>
            <w:hyperlink r:id="rId145" w:history="1">
              <w:r w:rsidR="00C9019F" w:rsidRPr="00C9019F">
                <w:rPr>
                  <w:bCs/>
                  <w:sz w:val="20"/>
                  <w:szCs w:val="20"/>
                </w:rPr>
                <w:t>gintautas.grisius@trakai.lt</w:t>
              </w:r>
            </w:hyperlink>
          </w:p>
        </w:tc>
      </w:tr>
      <w:tr w:rsidR="00C9019F" w:rsidRPr="00C9019F" w14:paraId="02B25FA6" w14:textId="77777777" w:rsidTr="009D4B5E">
        <w:trPr>
          <w:cnfStyle w:val="000000100000" w:firstRow="0" w:lastRow="0" w:firstColumn="0" w:lastColumn="0" w:oddVBand="0" w:evenVBand="0" w:oddHBand="1" w:evenHBand="0" w:firstRowFirstColumn="0" w:firstRowLastColumn="0" w:lastRowFirstColumn="0" w:lastRowLastColumn="0"/>
          <w:trHeight w:val="553"/>
        </w:trPr>
        <w:tc>
          <w:tcPr>
            <w:cnfStyle w:val="000010000000" w:firstRow="0" w:lastRow="0" w:firstColumn="0" w:lastColumn="0" w:oddVBand="1" w:evenVBand="0" w:oddHBand="0" w:evenHBand="0" w:firstRowFirstColumn="0" w:firstRowLastColumn="0" w:lastRowFirstColumn="0" w:lastRowLastColumn="0"/>
            <w:tcW w:w="282" w:type="pct"/>
            <w:vAlign w:val="center"/>
          </w:tcPr>
          <w:p w14:paraId="7ACBFCD3" w14:textId="77777777" w:rsidR="00C9019F" w:rsidRPr="00C9019F" w:rsidRDefault="00C9019F" w:rsidP="00C9019F">
            <w:pPr>
              <w:contextualSpacing/>
              <w:jc w:val="center"/>
              <w:rPr>
                <w:sz w:val="18"/>
                <w:szCs w:val="20"/>
              </w:rPr>
            </w:pPr>
            <w:r w:rsidRPr="00C9019F">
              <w:rPr>
                <w:sz w:val="18"/>
                <w:szCs w:val="20"/>
              </w:rPr>
              <w:lastRenderedPageBreak/>
              <w:t>10</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7EAF1C9D" w14:textId="77777777" w:rsidR="00C9019F" w:rsidRPr="00C9019F" w:rsidRDefault="00C9019F" w:rsidP="00C9019F">
            <w:pPr>
              <w:jc w:val="center"/>
              <w:rPr>
                <w:rFonts w:eastAsia="Calibri"/>
                <w:bCs/>
                <w:sz w:val="20"/>
                <w:szCs w:val="20"/>
                <w:shd w:val="clear" w:color="auto" w:fill="FFFFFF"/>
              </w:rPr>
            </w:pPr>
            <w:r w:rsidRPr="00C9019F">
              <w:rPr>
                <w:rFonts w:eastAsia="Calibri"/>
                <w:bCs/>
                <w:sz w:val="20"/>
                <w:szCs w:val="20"/>
                <w:shd w:val="clear" w:color="auto" w:fill="FFFFFF"/>
              </w:rPr>
              <w:t>Giedrius</w:t>
            </w:r>
          </w:p>
          <w:p w14:paraId="1EE9BDE1" w14:textId="77777777" w:rsidR="00C9019F" w:rsidRPr="00C9019F" w:rsidRDefault="00C9019F" w:rsidP="00C9019F">
            <w:pPr>
              <w:jc w:val="center"/>
              <w:rPr>
                <w:sz w:val="20"/>
                <w:szCs w:val="20"/>
              </w:rPr>
            </w:pPr>
            <w:r w:rsidRPr="00C9019F">
              <w:rPr>
                <w:sz w:val="20"/>
                <w:szCs w:val="20"/>
                <w:shd w:val="clear" w:color="auto" w:fill="FFFFFF"/>
              </w:rPr>
              <w:t>Jasionis</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08262A8C" w14:textId="77777777" w:rsidR="00C9019F" w:rsidRPr="00C9019F" w:rsidRDefault="00C9019F" w:rsidP="00C9019F">
            <w:pPr>
              <w:jc w:val="center"/>
              <w:rPr>
                <w:sz w:val="20"/>
                <w:szCs w:val="20"/>
              </w:rPr>
            </w:pPr>
            <w:r w:rsidRPr="00C9019F">
              <w:rPr>
                <w:sz w:val="20"/>
                <w:szCs w:val="20"/>
              </w:rPr>
              <w:t>Trakų rajono priešgaisrinės gelbėjimo įstaigos direktorius.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3B3AED1D" w14:textId="77777777" w:rsidR="00C9019F" w:rsidRPr="00C9019F" w:rsidRDefault="00C9019F" w:rsidP="00C9019F">
            <w:pPr>
              <w:jc w:val="center"/>
              <w:rPr>
                <w:sz w:val="20"/>
                <w:szCs w:val="20"/>
              </w:rPr>
            </w:pPr>
            <w:r w:rsidRPr="00C9019F">
              <w:rPr>
                <w:sz w:val="20"/>
                <w:szCs w:val="20"/>
              </w:rPr>
              <w:t>8 60 00 8000</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5EA74A79" w14:textId="77777777" w:rsidR="00C9019F" w:rsidRPr="00C9019F" w:rsidRDefault="00C9019F" w:rsidP="00C9019F">
            <w:pPr>
              <w:jc w:val="center"/>
              <w:rPr>
                <w:sz w:val="20"/>
                <w:szCs w:val="20"/>
              </w:rPr>
            </w:pPr>
            <w:r w:rsidRPr="00C9019F">
              <w:rPr>
                <w:sz w:val="20"/>
                <w:szCs w:val="20"/>
              </w:rPr>
              <w:t>8 60 00 8000</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52E0F519" w14:textId="77777777" w:rsidR="00C9019F" w:rsidRPr="00C9019F" w:rsidRDefault="00000000" w:rsidP="00C9019F">
            <w:pPr>
              <w:jc w:val="center"/>
              <w:rPr>
                <w:sz w:val="20"/>
                <w:szCs w:val="20"/>
              </w:rPr>
            </w:pPr>
            <w:hyperlink r:id="rId146" w:history="1">
              <w:r w:rsidR="00C9019F" w:rsidRPr="00C9019F">
                <w:rPr>
                  <w:sz w:val="20"/>
                  <w:szCs w:val="20"/>
                </w:rPr>
                <w:t>traku.rpgi@gmail.com</w:t>
              </w:r>
            </w:hyperlink>
          </w:p>
          <w:p w14:paraId="1B27A490" w14:textId="77777777" w:rsidR="00C9019F" w:rsidRPr="00C9019F" w:rsidRDefault="00C9019F" w:rsidP="00C9019F">
            <w:pPr>
              <w:jc w:val="center"/>
              <w:rPr>
                <w:sz w:val="20"/>
                <w:szCs w:val="20"/>
              </w:rPr>
            </w:pPr>
          </w:p>
          <w:p w14:paraId="5AE0F20A" w14:textId="77777777" w:rsidR="00C9019F" w:rsidRPr="00C9019F" w:rsidRDefault="00C9019F" w:rsidP="00C9019F">
            <w:pPr>
              <w:jc w:val="center"/>
              <w:rPr>
                <w:sz w:val="20"/>
                <w:szCs w:val="20"/>
              </w:rPr>
            </w:pPr>
            <w:r w:rsidRPr="00C9019F">
              <w:rPr>
                <w:sz w:val="20"/>
                <w:szCs w:val="20"/>
              </w:rPr>
              <w:t>giedrius.jasios@gmail.com</w:t>
            </w:r>
          </w:p>
        </w:tc>
      </w:tr>
      <w:tr w:rsidR="00C9019F" w:rsidRPr="00C9019F" w14:paraId="403A0BDC" w14:textId="77777777" w:rsidTr="009D4B5E">
        <w:trPr>
          <w:trHeight w:val="550"/>
        </w:trPr>
        <w:tc>
          <w:tcPr>
            <w:cnfStyle w:val="000010000000" w:firstRow="0" w:lastRow="0" w:firstColumn="0" w:lastColumn="0" w:oddVBand="1" w:evenVBand="0" w:oddHBand="0" w:evenHBand="0" w:firstRowFirstColumn="0" w:firstRowLastColumn="0" w:lastRowFirstColumn="0" w:lastRowLastColumn="0"/>
            <w:tcW w:w="282" w:type="pct"/>
            <w:vAlign w:val="center"/>
          </w:tcPr>
          <w:p w14:paraId="100C1A01" w14:textId="77777777" w:rsidR="00C9019F" w:rsidRPr="00C9019F" w:rsidRDefault="00C9019F" w:rsidP="00C9019F">
            <w:pPr>
              <w:contextualSpacing/>
              <w:jc w:val="center"/>
              <w:rPr>
                <w:sz w:val="18"/>
                <w:szCs w:val="20"/>
              </w:rPr>
            </w:pPr>
            <w:r w:rsidRPr="00C9019F">
              <w:rPr>
                <w:sz w:val="18"/>
                <w:szCs w:val="20"/>
              </w:rPr>
              <w:t>11</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3B4E62C5" w14:textId="77777777" w:rsidR="00C9019F" w:rsidRPr="00C9019F" w:rsidRDefault="00C9019F" w:rsidP="00C9019F">
            <w:pPr>
              <w:jc w:val="center"/>
              <w:rPr>
                <w:sz w:val="20"/>
                <w:szCs w:val="20"/>
              </w:rPr>
            </w:pPr>
            <w:r w:rsidRPr="00C9019F">
              <w:rPr>
                <w:sz w:val="20"/>
                <w:szCs w:val="20"/>
              </w:rPr>
              <w:t>Gedas Jokubauskas</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492FF835" w14:textId="77777777" w:rsidR="00C9019F" w:rsidRPr="00C9019F" w:rsidRDefault="00C9019F" w:rsidP="00C9019F">
            <w:pPr>
              <w:jc w:val="center"/>
              <w:rPr>
                <w:sz w:val="20"/>
                <w:szCs w:val="20"/>
              </w:rPr>
            </w:pPr>
            <w:r w:rsidRPr="00C9019F">
              <w:rPr>
                <w:sz w:val="20"/>
                <w:szCs w:val="20"/>
              </w:rPr>
              <w:t>Trakų rajono savivaldybės administracijos Teisės, personalo administravimo ir viešųjų pirkimų skyriaus vedėjas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5051DE86" w14:textId="77777777" w:rsidR="00C9019F" w:rsidRPr="00C9019F" w:rsidRDefault="00C9019F" w:rsidP="00C9019F">
            <w:pPr>
              <w:jc w:val="center"/>
              <w:rPr>
                <w:sz w:val="20"/>
                <w:szCs w:val="20"/>
              </w:rPr>
            </w:pPr>
            <w:r w:rsidRPr="00C9019F">
              <w:rPr>
                <w:sz w:val="20"/>
                <w:szCs w:val="20"/>
              </w:rPr>
              <w:t>(8 528)</w:t>
            </w:r>
          </w:p>
          <w:p w14:paraId="6FD28947" w14:textId="77777777" w:rsidR="00C9019F" w:rsidRPr="00C9019F" w:rsidRDefault="00C9019F" w:rsidP="00C9019F">
            <w:pPr>
              <w:jc w:val="center"/>
              <w:rPr>
                <w:sz w:val="20"/>
                <w:szCs w:val="20"/>
              </w:rPr>
            </w:pPr>
            <w:r w:rsidRPr="00C9019F">
              <w:rPr>
                <w:sz w:val="20"/>
                <w:szCs w:val="20"/>
              </w:rPr>
              <w:t>58 314</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7AE95762" w14:textId="77777777" w:rsidR="00C9019F" w:rsidRPr="00C9019F" w:rsidRDefault="00C9019F" w:rsidP="00C9019F">
            <w:pPr>
              <w:jc w:val="center"/>
              <w:rPr>
                <w:sz w:val="20"/>
                <w:szCs w:val="20"/>
              </w:rPr>
            </w:pPr>
            <w:r w:rsidRPr="00C9019F">
              <w:rPr>
                <w:sz w:val="20"/>
                <w:szCs w:val="20"/>
              </w:rPr>
              <w:t>8 612 86159</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64CA4EB3" w14:textId="77777777" w:rsidR="00C9019F" w:rsidRPr="00C9019F" w:rsidRDefault="00C9019F" w:rsidP="00C9019F">
            <w:pPr>
              <w:jc w:val="center"/>
              <w:rPr>
                <w:sz w:val="20"/>
                <w:szCs w:val="20"/>
              </w:rPr>
            </w:pPr>
            <w:r w:rsidRPr="00C9019F">
              <w:rPr>
                <w:sz w:val="20"/>
                <w:szCs w:val="20"/>
              </w:rPr>
              <w:t>gedas.jokubauskas@trakai.lt</w:t>
            </w:r>
          </w:p>
        </w:tc>
      </w:tr>
      <w:tr w:rsidR="00C9019F" w:rsidRPr="00C9019F" w14:paraId="7F37641F" w14:textId="77777777" w:rsidTr="009D4B5E">
        <w:trPr>
          <w:cnfStyle w:val="000000100000" w:firstRow="0" w:lastRow="0" w:firstColumn="0" w:lastColumn="0" w:oddVBand="0" w:evenVBand="0" w:oddHBand="1" w:evenHBand="0" w:firstRowFirstColumn="0" w:firstRowLastColumn="0" w:lastRowFirstColumn="0" w:lastRowLastColumn="0"/>
          <w:trHeight w:val="154"/>
        </w:trPr>
        <w:tc>
          <w:tcPr>
            <w:cnfStyle w:val="000010000000" w:firstRow="0" w:lastRow="0" w:firstColumn="0" w:lastColumn="0" w:oddVBand="1" w:evenVBand="0" w:oddHBand="0" w:evenHBand="0" w:firstRowFirstColumn="0" w:firstRowLastColumn="0" w:lastRowFirstColumn="0" w:lastRowLastColumn="0"/>
            <w:tcW w:w="282" w:type="pct"/>
            <w:vAlign w:val="center"/>
          </w:tcPr>
          <w:p w14:paraId="0DE5C0CE" w14:textId="77777777" w:rsidR="00C9019F" w:rsidRPr="00C9019F" w:rsidRDefault="00C9019F" w:rsidP="00C9019F">
            <w:pPr>
              <w:contextualSpacing/>
              <w:jc w:val="center"/>
              <w:rPr>
                <w:sz w:val="18"/>
                <w:szCs w:val="20"/>
              </w:rPr>
            </w:pPr>
            <w:r w:rsidRPr="00C9019F">
              <w:rPr>
                <w:sz w:val="18"/>
                <w:szCs w:val="20"/>
              </w:rPr>
              <w:t>12</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4222560F" w14:textId="77777777" w:rsidR="00C9019F" w:rsidRPr="00C9019F" w:rsidRDefault="00C9019F" w:rsidP="00C9019F">
            <w:pPr>
              <w:jc w:val="center"/>
              <w:rPr>
                <w:sz w:val="20"/>
                <w:szCs w:val="20"/>
              </w:rPr>
            </w:pPr>
            <w:r w:rsidRPr="00C9019F">
              <w:rPr>
                <w:sz w:val="20"/>
                <w:szCs w:val="20"/>
              </w:rPr>
              <w:t>Jonas Kietavičius</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3A4C5245" w14:textId="5D5DAAA2" w:rsidR="00C9019F" w:rsidRPr="00C9019F" w:rsidRDefault="00C9019F" w:rsidP="00C9019F">
            <w:pPr>
              <w:jc w:val="center"/>
              <w:rPr>
                <w:sz w:val="20"/>
                <w:szCs w:val="20"/>
              </w:rPr>
            </w:pPr>
            <w:r w:rsidRPr="00C9019F">
              <w:rPr>
                <w:sz w:val="20"/>
                <w:szCs w:val="20"/>
              </w:rPr>
              <w:t xml:space="preserve">Trakų r. savivaldybės </w:t>
            </w:r>
            <w:r w:rsidR="00F05C90">
              <w:rPr>
                <w:sz w:val="20"/>
                <w:szCs w:val="20"/>
              </w:rPr>
              <w:t>vicemeras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1CFCEC39" w14:textId="77777777" w:rsidR="00C9019F" w:rsidRPr="00C9019F" w:rsidRDefault="00C9019F" w:rsidP="00C9019F">
            <w:pPr>
              <w:jc w:val="center"/>
              <w:rPr>
                <w:sz w:val="20"/>
                <w:szCs w:val="20"/>
              </w:rPr>
            </w:pPr>
            <w:r w:rsidRPr="00C9019F">
              <w:rPr>
                <w:sz w:val="20"/>
                <w:szCs w:val="20"/>
              </w:rPr>
              <w:t>(8 528)</w:t>
            </w:r>
          </w:p>
          <w:p w14:paraId="2DFF014D" w14:textId="77777777" w:rsidR="00C9019F" w:rsidRPr="00C9019F" w:rsidRDefault="00C9019F" w:rsidP="00C9019F">
            <w:pPr>
              <w:jc w:val="center"/>
              <w:rPr>
                <w:sz w:val="20"/>
                <w:szCs w:val="20"/>
              </w:rPr>
            </w:pPr>
            <w:r w:rsidRPr="00C9019F">
              <w:rPr>
                <w:sz w:val="20"/>
                <w:szCs w:val="20"/>
              </w:rPr>
              <w:t>55 463</w:t>
            </w:r>
          </w:p>
          <w:p w14:paraId="2AE1C276" w14:textId="77777777" w:rsidR="00C9019F" w:rsidRPr="00C9019F" w:rsidRDefault="00C9019F" w:rsidP="00C9019F">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31EDFA64" w14:textId="77777777" w:rsidR="00C9019F" w:rsidRPr="00C9019F" w:rsidRDefault="00C9019F" w:rsidP="00C9019F">
            <w:pPr>
              <w:jc w:val="center"/>
              <w:rPr>
                <w:sz w:val="20"/>
                <w:szCs w:val="20"/>
              </w:rPr>
            </w:pPr>
            <w:r w:rsidRPr="00C9019F">
              <w:rPr>
                <w:sz w:val="20"/>
                <w:szCs w:val="20"/>
              </w:rPr>
              <w:t>8 630 52777</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11AB99C9" w14:textId="77777777" w:rsidR="00C9019F" w:rsidRPr="00C9019F" w:rsidRDefault="00C9019F" w:rsidP="00C9019F">
            <w:pPr>
              <w:jc w:val="center"/>
              <w:rPr>
                <w:sz w:val="20"/>
                <w:szCs w:val="20"/>
              </w:rPr>
            </w:pPr>
            <w:r w:rsidRPr="00C9019F">
              <w:rPr>
                <w:sz w:val="20"/>
                <w:szCs w:val="20"/>
              </w:rPr>
              <w:t>Jonas.kietavicius@trakai.lt</w:t>
            </w:r>
          </w:p>
        </w:tc>
      </w:tr>
      <w:tr w:rsidR="00C9019F" w:rsidRPr="00C9019F" w14:paraId="07C10139" w14:textId="77777777" w:rsidTr="009D4B5E">
        <w:trPr>
          <w:trHeight w:val="1133"/>
        </w:trPr>
        <w:tc>
          <w:tcPr>
            <w:cnfStyle w:val="000010000000" w:firstRow="0" w:lastRow="0" w:firstColumn="0" w:lastColumn="0" w:oddVBand="1" w:evenVBand="0" w:oddHBand="0" w:evenHBand="0" w:firstRowFirstColumn="0" w:firstRowLastColumn="0" w:lastRowFirstColumn="0" w:lastRowLastColumn="0"/>
            <w:tcW w:w="282" w:type="pct"/>
            <w:vAlign w:val="center"/>
          </w:tcPr>
          <w:p w14:paraId="0B08EAA2" w14:textId="77777777" w:rsidR="00C9019F" w:rsidRPr="00C9019F" w:rsidRDefault="00C9019F" w:rsidP="00C9019F">
            <w:pPr>
              <w:contextualSpacing/>
              <w:jc w:val="center"/>
              <w:rPr>
                <w:sz w:val="18"/>
                <w:szCs w:val="20"/>
              </w:rPr>
            </w:pPr>
            <w:r w:rsidRPr="00C9019F">
              <w:rPr>
                <w:sz w:val="18"/>
                <w:szCs w:val="20"/>
              </w:rPr>
              <w:t>13</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701DF595" w14:textId="77777777" w:rsidR="00C9019F" w:rsidRPr="00C9019F" w:rsidRDefault="00C9019F" w:rsidP="00C9019F">
            <w:pPr>
              <w:jc w:val="center"/>
              <w:rPr>
                <w:sz w:val="20"/>
                <w:szCs w:val="20"/>
              </w:rPr>
            </w:pPr>
            <w:r w:rsidRPr="00C9019F">
              <w:rPr>
                <w:sz w:val="20"/>
                <w:szCs w:val="20"/>
              </w:rPr>
              <w:t>Irena Karpičienė</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48633FD4" w14:textId="77777777" w:rsidR="00C9019F" w:rsidRPr="00C9019F" w:rsidRDefault="00C9019F" w:rsidP="00C9019F">
            <w:pPr>
              <w:jc w:val="center"/>
              <w:rPr>
                <w:sz w:val="20"/>
                <w:szCs w:val="20"/>
              </w:rPr>
            </w:pPr>
            <w:r w:rsidRPr="00C9019F">
              <w:rPr>
                <w:sz w:val="20"/>
                <w:szCs w:val="20"/>
                <w:lang w:bidi="lt-LT"/>
              </w:rPr>
              <w:t>Trakų r. savivaldybės administracijos Dokumentų valdymo skyriaus vedėja</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229474AB" w14:textId="77777777" w:rsidR="00C9019F" w:rsidRPr="00C9019F" w:rsidRDefault="00C9019F" w:rsidP="00C9019F">
            <w:pPr>
              <w:jc w:val="center"/>
              <w:rPr>
                <w:sz w:val="20"/>
                <w:szCs w:val="20"/>
              </w:rPr>
            </w:pPr>
            <w:r w:rsidRPr="00C9019F">
              <w:rPr>
                <w:sz w:val="20"/>
                <w:szCs w:val="20"/>
              </w:rPr>
              <w:t>(8 528)</w:t>
            </w:r>
          </w:p>
          <w:p w14:paraId="344C96FE" w14:textId="77777777" w:rsidR="00C9019F" w:rsidRPr="00C9019F" w:rsidRDefault="00C9019F" w:rsidP="00C9019F">
            <w:pPr>
              <w:jc w:val="center"/>
              <w:rPr>
                <w:sz w:val="20"/>
                <w:szCs w:val="20"/>
              </w:rPr>
            </w:pPr>
            <w:r w:rsidRPr="00C9019F">
              <w:rPr>
                <w:sz w:val="20"/>
                <w:szCs w:val="20"/>
              </w:rPr>
              <w:t>55 524</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79496410" w14:textId="77777777" w:rsidR="00C9019F" w:rsidRPr="00C9019F" w:rsidRDefault="00C9019F" w:rsidP="00C9019F">
            <w:pPr>
              <w:jc w:val="center"/>
              <w:rPr>
                <w:sz w:val="20"/>
                <w:szCs w:val="20"/>
              </w:rPr>
            </w:pPr>
            <w:r w:rsidRPr="00C9019F">
              <w:rPr>
                <w:sz w:val="20"/>
                <w:szCs w:val="20"/>
              </w:rPr>
              <w:t>8 686 33202</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0F90B932" w14:textId="77777777" w:rsidR="00C9019F" w:rsidRPr="00C9019F" w:rsidRDefault="00C9019F" w:rsidP="00C9019F">
            <w:pPr>
              <w:jc w:val="center"/>
              <w:rPr>
                <w:sz w:val="20"/>
                <w:szCs w:val="20"/>
              </w:rPr>
            </w:pPr>
            <w:r w:rsidRPr="00C9019F">
              <w:rPr>
                <w:sz w:val="20"/>
                <w:szCs w:val="20"/>
              </w:rPr>
              <w:t>irena.karpiciene@trakai.lt</w:t>
            </w:r>
          </w:p>
          <w:p w14:paraId="3E1D5E8C" w14:textId="77777777" w:rsidR="00C9019F" w:rsidRPr="00C9019F" w:rsidRDefault="00C9019F" w:rsidP="00C9019F">
            <w:pPr>
              <w:jc w:val="center"/>
              <w:rPr>
                <w:sz w:val="20"/>
                <w:szCs w:val="20"/>
              </w:rPr>
            </w:pPr>
          </w:p>
        </w:tc>
      </w:tr>
      <w:tr w:rsidR="00C9019F" w:rsidRPr="00C9019F" w14:paraId="10F5BF67" w14:textId="77777777" w:rsidTr="009D4B5E">
        <w:trPr>
          <w:cnfStyle w:val="000000100000" w:firstRow="0" w:lastRow="0" w:firstColumn="0" w:lastColumn="0" w:oddVBand="0" w:evenVBand="0" w:oddHBand="1" w:evenHBand="0" w:firstRowFirstColumn="0" w:firstRowLastColumn="0" w:lastRowFirstColumn="0" w:lastRowLastColumn="0"/>
          <w:trHeight w:val="918"/>
        </w:trPr>
        <w:tc>
          <w:tcPr>
            <w:cnfStyle w:val="000010000000" w:firstRow="0" w:lastRow="0" w:firstColumn="0" w:lastColumn="0" w:oddVBand="1" w:evenVBand="0" w:oddHBand="0" w:evenHBand="0" w:firstRowFirstColumn="0" w:firstRowLastColumn="0" w:lastRowFirstColumn="0" w:lastRowLastColumn="0"/>
            <w:tcW w:w="282" w:type="pct"/>
            <w:vAlign w:val="center"/>
          </w:tcPr>
          <w:p w14:paraId="12588B73" w14:textId="77777777" w:rsidR="00C9019F" w:rsidRPr="00C9019F" w:rsidRDefault="00C9019F" w:rsidP="00C9019F">
            <w:pPr>
              <w:contextualSpacing/>
              <w:jc w:val="center"/>
              <w:rPr>
                <w:sz w:val="18"/>
                <w:szCs w:val="20"/>
              </w:rPr>
            </w:pPr>
            <w:r w:rsidRPr="00C9019F">
              <w:rPr>
                <w:sz w:val="18"/>
                <w:szCs w:val="20"/>
              </w:rPr>
              <w:t>14</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69EA86E7" w14:textId="77777777" w:rsidR="00C9019F" w:rsidRPr="00C9019F" w:rsidRDefault="00C9019F" w:rsidP="00C9019F">
            <w:pPr>
              <w:jc w:val="center"/>
              <w:rPr>
                <w:sz w:val="20"/>
                <w:szCs w:val="20"/>
              </w:rPr>
            </w:pPr>
            <w:r w:rsidRPr="00C9019F">
              <w:rPr>
                <w:sz w:val="20"/>
                <w:szCs w:val="20"/>
              </w:rPr>
              <w:t>Egidijus Kirkliauskas</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65463ABC" w14:textId="77777777" w:rsidR="00C9019F" w:rsidRPr="00C9019F" w:rsidRDefault="00C9019F" w:rsidP="00C9019F">
            <w:pPr>
              <w:jc w:val="center"/>
              <w:rPr>
                <w:sz w:val="20"/>
                <w:szCs w:val="20"/>
              </w:rPr>
            </w:pPr>
            <w:r w:rsidRPr="00C9019F">
              <w:rPr>
                <w:sz w:val="20"/>
                <w:szCs w:val="20"/>
              </w:rPr>
              <w:t>Aplinkos apsaugos departamento prie Aplinkos ministerijos Vilniaus valdybos Trakų aplinkos apsaugos inspekcijos viršininkas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524830F0" w14:textId="77777777" w:rsidR="00C9019F" w:rsidRPr="00C9019F" w:rsidRDefault="00C9019F" w:rsidP="00C9019F">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368A3D95" w14:textId="77777777" w:rsidR="00C9019F" w:rsidRPr="00C9019F" w:rsidRDefault="00C9019F" w:rsidP="00C9019F">
            <w:pPr>
              <w:jc w:val="center"/>
              <w:rPr>
                <w:sz w:val="20"/>
                <w:szCs w:val="20"/>
              </w:rPr>
            </w:pPr>
            <w:r w:rsidRPr="00C9019F">
              <w:rPr>
                <w:sz w:val="20"/>
                <w:szCs w:val="20"/>
              </w:rPr>
              <w:t>8 662 37 957</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70694129" w14:textId="77777777" w:rsidR="00C9019F" w:rsidRPr="00C9019F" w:rsidRDefault="00000000" w:rsidP="00C9019F">
            <w:pPr>
              <w:jc w:val="center"/>
              <w:rPr>
                <w:sz w:val="20"/>
                <w:szCs w:val="20"/>
              </w:rPr>
            </w:pPr>
            <w:hyperlink r:id="rId147" w:history="1">
              <w:r w:rsidR="00C9019F" w:rsidRPr="00C9019F">
                <w:rPr>
                  <w:sz w:val="20"/>
                  <w:szCs w:val="20"/>
                </w:rPr>
                <w:t>egidijus.kirkliauskas</w:t>
              </w:r>
              <w:r w:rsidR="00C9019F" w:rsidRPr="00C9019F">
                <w:rPr>
                  <w:sz w:val="20"/>
                  <w:szCs w:val="20"/>
                  <w:lang w:val="en-US"/>
                </w:rPr>
                <w:t>@</w:t>
              </w:r>
              <w:proofErr w:type="spellStart"/>
              <w:r w:rsidR="00C9019F" w:rsidRPr="00C9019F">
                <w:rPr>
                  <w:sz w:val="20"/>
                  <w:szCs w:val="20"/>
                </w:rPr>
                <w:t>aad.am.lt</w:t>
              </w:r>
              <w:proofErr w:type="spellEnd"/>
            </w:hyperlink>
          </w:p>
        </w:tc>
      </w:tr>
      <w:tr w:rsidR="00C9019F" w:rsidRPr="00C9019F" w14:paraId="69A41790" w14:textId="77777777" w:rsidTr="009D4B5E">
        <w:trPr>
          <w:trHeight w:val="918"/>
        </w:trPr>
        <w:tc>
          <w:tcPr>
            <w:cnfStyle w:val="000010000000" w:firstRow="0" w:lastRow="0" w:firstColumn="0" w:lastColumn="0" w:oddVBand="1" w:evenVBand="0" w:oddHBand="0" w:evenHBand="0" w:firstRowFirstColumn="0" w:firstRowLastColumn="0" w:lastRowFirstColumn="0" w:lastRowLastColumn="0"/>
            <w:tcW w:w="282" w:type="pct"/>
            <w:vAlign w:val="center"/>
          </w:tcPr>
          <w:p w14:paraId="3EBC8F7C" w14:textId="77777777" w:rsidR="00C9019F" w:rsidRPr="00C9019F" w:rsidRDefault="00C9019F" w:rsidP="00C9019F">
            <w:pPr>
              <w:contextualSpacing/>
              <w:jc w:val="center"/>
              <w:rPr>
                <w:sz w:val="18"/>
                <w:szCs w:val="20"/>
              </w:rPr>
            </w:pPr>
            <w:r w:rsidRPr="00C9019F">
              <w:rPr>
                <w:sz w:val="18"/>
                <w:szCs w:val="20"/>
              </w:rPr>
              <w:t>15</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62D9634F" w14:textId="77777777" w:rsidR="00C9019F" w:rsidRPr="00C9019F" w:rsidRDefault="00C9019F" w:rsidP="00C9019F">
            <w:pPr>
              <w:jc w:val="center"/>
              <w:rPr>
                <w:sz w:val="20"/>
                <w:szCs w:val="20"/>
              </w:rPr>
            </w:pPr>
            <w:bookmarkStart w:id="11" w:name="_Hlk115344748"/>
            <w:r w:rsidRPr="00C9019F">
              <w:rPr>
                <w:sz w:val="20"/>
                <w:szCs w:val="20"/>
                <w:lang w:bidi="lt-LT"/>
              </w:rPr>
              <w:t>Algimantas Lankas</w:t>
            </w:r>
            <w:bookmarkEnd w:id="11"/>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48C3B0AE" w14:textId="77777777" w:rsidR="00C9019F" w:rsidRPr="00C9019F" w:rsidRDefault="00C9019F" w:rsidP="00C9019F">
            <w:pPr>
              <w:jc w:val="center"/>
              <w:rPr>
                <w:sz w:val="20"/>
                <w:szCs w:val="20"/>
                <w:lang w:bidi="lt-LT"/>
              </w:rPr>
            </w:pPr>
            <w:r w:rsidRPr="00C9019F">
              <w:rPr>
                <w:sz w:val="20"/>
                <w:szCs w:val="20"/>
                <w:lang w:bidi="lt-LT"/>
              </w:rPr>
              <w:t>UAB “Trakų vandenys”</w:t>
            </w:r>
          </w:p>
          <w:p w14:paraId="165DDB08" w14:textId="77777777" w:rsidR="00C9019F" w:rsidRPr="00C9019F" w:rsidRDefault="00C9019F" w:rsidP="00C9019F">
            <w:pPr>
              <w:jc w:val="center"/>
              <w:rPr>
                <w:sz w:val="18"/>
                <w:szCs w:val="18"/>
              </w:rPr>
            </w:pPr>
            <w:bookmarkStart w:id="12" w:name="_Hlk115344771"/>
            <w:r w:rsidRPr="00C9019F">
              <w:rPr>
                <w:sz w:val="20"/>
                <w:szCs w:val="20"/>
                <w:lang w:bidi="lt-LT"/>
              </w:rPr>
              <w:t>inžinierius</w:t>
            </w:r>
            <w:bookmarkEnd w:id="12"/>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29A870E3" w14:textId="77777777" w:rsidR="00C9019F" w:rsidRPr="00C9019F" w:rsidRDefault="00C9019F" w:rsidP="00C9019F">
            <w:pPr>
              <w:jc w:val="center"/>
              <w:rPr>
                <w:sz w:val="20"/>
                <w:szCs w:val="20"/>
              </w:rPr>
            </w:pPr>
            <w:r w:rsidRPr="00C9019F">
              <w:rPr>
                <w:sz w:val="20"/>
                <w:szCs w:val="20"/>
              </w:rPr>
              <w:t>(8 528)</w:t>
            </w:r>
          </w:p>
          <w:p w14:paraId="3DFF8A09" w14:textId="77777777" w:rsidR="00C9019F" w:rsidRPr="00C9019F" w:rsidRDefault="00C9019F" w:rsidP="00C9019F">
            <w:pPr>
              <w:jc w:val="center"/>
              <w:rPr>
                <w:sz w:val="20"/>
                <w:szCs w:val="20"/>
              </w:rPr>
            </w:pPr>
            <w:r w:rsidRPr="00C9019F">
              <w:rPr>
                <w:rFonts w:eastAsia="Calibri"/>
                <w:sz w:val="20"/>
                <w:szCs w:val="20"/>
              </w:rPr>
              <w:t>55 617</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0F5F3F62" w14:textId="77777777" w:rsidR="00C9019F" w:rsidRPr="00C9019F" w:rsidRDefault="00C9019F" w:rsidP="00C9019F">
            <w:pPr>
              <w:jc w:val="center"/>
              <w:rPr>
                <w:sz w:val="20"/>
                <w:szCs w:val="20"/>
              </w:rPr>
            </w:pP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540F4A59" w14:textId="77777777" w:rsidR="00C9019F" w:rsidRPr="00C9019F" w:rsidRDefault="00000000" w:rsidP="00C9019F">
            <w:pPr>
              <w:jc w:val="center"/>
              <w:rPr>
                <w:sz w:val="20"/>
                <w:szCs w:val="20"/>
              </w:rPr>
            </w:pPr>
            <w:hyperlink r:id="rId148" w:history="1">
              <w:r w:rsidR="00C9019F" w:rsidRPr="00C9019F">
                <w:rPr>
                  <w:sz w:val="20"/>
                  <w:szCs w:val="20"/>
                </w:rPr>
                <w:t>kanceliarija@trakuvandenys.lt</w:t>
              </w:r>
            </w:hyperlink>
            <w:r w:rsidR="00C9019F" w:rsidRPr="00C9019F">
              <w:rPr>
                <w:sz w:val="20"/>
                <w:szCs w:val="20"/>
              </w:rPr>
              <w:t xml:space="preserve">; </w:t>
            </w:r>
            <w:proofErr w:type="spellStart"/>
            <w:r w:rsidR="00C9019F" w:rsidRPr="00C9019F">
              <w:rPr>
                <w:sz w:val="20"/>
                <w:szCs w:val="20"/>
              </w:rPr>
              <w:t>inzinierius</w:t>
            </w:r>
            <w:proofErr w:type="spellEnd"/>
            <w:r w:rsidR="00C9019F" w:rsidRPr="00C9019F">
              <w:rPr>
                <w:sz w:val="20"/>
                <w:szCs w:val="20"/>
                <w:lang w:val="en-US"/>
              </w:rPr>
              <w:t>@trakuvandenys.lt</w:t>
            </w:r>
          </w:p>
        </w:tc>
      </w:tr>
      <w:tr w:rsidR="00C9019F" w:rsidRPr="00C9019F" w14:paraId="2D46B269" w14:textId="77777777" w:rsidTr="009D4B5E">
        <w:trPr>
          <w:cnfStyle w:val="000000100000" w:firstRow="0" w:lastRow="0" w:firstColumn="0" w:lastColumn="0" w:oddVBand="0" w:evenVBand="0" w:oddHBand="1" w:evenHBand="0" w:firstRowFirstColumn="0" w:firstRowLastColumn="0" w:lastRowFirstColumn="0" w:lastRowLastColumn="0"/>
          <w:trHeight w:val="918"/>
        </w:trPr>
        <w:tc>
          <w:tcPr>
            <w:cnfStyle w:val="000010000000" w:firstRow="0" w:lastRow="0" w:firstColumn="0" w:lastColumn="0" w:oddVBand="1" w:evenVBand="0" w:oddHBand="0" w:evenHBand="0" w:firstRowFirstColumn="0" w:firstRowLastColumn="0" w:lastRowFirstColumn="0" w:lastRowLastColumn="0"/>
            <w:tcW w:w="282" w:type="pct"/>
            <w:vAlign w:val="center"/>
          </w:tcPr>
          <w:p w14:paraId="5728EA58" w14:textId="77777777" w:rsidR="00C9019F" w:rsidRPr="00C9019F" w:rsidRDefault="00C9019F" w:rsidP="00C9019F">
            <w:pPr>
              <w:contextualSpacing/>
              <w:jc w:val="center"/>
              <w:rPr>
                <w:sz w:val="18"/>
                <w:szCs w:val="20"/>
              </w:rPr>
            </w:pPr>
            <w:r w:rsidRPr="00C9019F">
              <w:rPr>
                <w:sz w:val="18"/>
                <w:szCs w:val="20"/>
              </w:rPr>
              <w:t>16</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57B3158C" w14:textId="77777777" w:rsidR="00C9019F" w:rsidRPr="00C9019F" w:rsidRDefault="00C9019F" w:rsidP="00C9019F">
            <w:pPr>
              <w:jc w:val="center"/>
              <w:rPr>
                <w:rFonts w:eastAsia="Calibri"/>
                <w:bCs/>
                <w:sz w:val="20"/>
                <w:szCs w:val="20"/>
              </w:rPr>
            </w:pPr>
            <w:r w:rsidRPr="00C9019F">
              <w:rPr>
                <w:rFonts w:eastAsia="Calibri"/>
                <w:bCs/>
                <w:sz w:val="20"/>
                <w:szCs w:val="20"/>
              </w:rPr>
              <w:t>Rolandas</w:t>
            </w:r>
          </w:p>
          <w:p w14:paraId="0C4E8510" w14:textId="77777777" w:rsidR="00C9019F" w:rsidRPr="00C9019F" w:rsidRDefault="00C9019F" w:rsidP="00C9019F">
            <w:pPr>
              <w:jc w:val="center"/>
              <w:rPr>
                <w:sz w:val="20"/>
                <w:szCs w:val="20"/>
              </w:rPr>
            </w:pPr>
            <w:r w:rsidRPr="00C9019F">
              <w:rPr>
                <w:sz w:val="20"/>
                <w:szCs w:val="20"/>
              </w:rPr>
              <w:t>Lenkauskas</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3B536B30" w14:textId="77777777" w:rsidR="00C9019F" w:rsidRPr="00C9019F" w:rsidRDefault="00C9019F" w:rsidP="00C9019F">
            <w:pPr>
              <w:jc w:val="center"/>
              <w:rPr>
                <w:rFonts w:eastAsia="Calibri"/>
                <w:bCs/>
                <w:sz w:val="20"/>
                <w:szCs w:val="20"/>
              </w:rPr>
            </w:pPr>
            <w:r w:rsidRPr="00C9019F">
              <w:rPr>
                <w:rFonts w:eastAsia="Calibri"/>
                <w:bCs/>
                <w:sz w:val="20"/>
                <w:szCs w:val="20"/>
              </w:rPr>
              <w:t>UAB ,,Trakų paslaugos”</w:t>
            </w:r>
          </w:p>
          <w:p w14:paraId="0A43E902" w14:textId="77777777" w:rsidR="00C9019F" w:rsidRPr="00C9019F" w:rsidRDefault="00C9019F" w:rsidP="00C9019F">
            <w:pPr>
              <w:jc w:val="center"/>
              <w:rPr>
                <w:sz w:val="18"/>
                <w:szCs w:val="18"/>
              </w:rPr>
            </w:pPr>
            <w:r w:rsidRPr="00C9019F">
              <w:rPr>
                <w:sz w:val="20"/>
                <w:szCs w:val="20"/>
              </w:rPr>
              <w:t>Direktoriaus pavaduotojas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6A4E99A9" w14:textId="77777777" w:rsidR="00C9019F" w:rsidRPr="00C9019F" w:rsidRDefault="00C9019F" w:rsidP="00C9019F">
            <w:pPr>
              <w:jc w:val="center"/>
              <w:rPr>
                <w:sz w:val="20"/>
                <w:szCs w:val="20"/>
              </w:rPr>
            </w:pPr>
            <w:r w:rsidRPr="00C9019F">
              <w:rPr>
                <w:sz w:val="20"/>
                <w:szCs w:val="20"/>
              </w:rPr>
              <w:t>8 (528)</w:t>
            </w:r>
          </w:p>
          <w:p w14:paraId="6469E17A" w14:textId="77777777" w:rsidR="00C9019F" w:rsidRPr="00C9019F" w:rsidRDefault="00C9019F" w:rsidP="00C9019F">
            <w:pPr>
              <w:jc w:val="center"/>
              <w:rPr>
                <w:sz w:val="20"/>
                <w:szCs w:val="20"/>
              </w:rPr>
            </w:pPr>
            <w:r w:rsidRPr="00C9019F">
              <w:rPr>
                <w:sz w:val="20"/>
                <w:szCs w:val="20"/>
              </w:rPr>
              <w:t xml:space="preserve"> 51 659</w:t>
            </w:r>
          </w:p>
          <w:p w14:paraId="4CFBF38A" w14:textId="77777777" w:rsidR="00C9019F" w:rsidRPr="00C9019F" w:rsidRDefault="00C9019F" w:rsidP="00C9019F">
            <w:pPr>
              <w:jc w:val="center"/>
              <w:rPr>
                <w:sz w:val="20"/>
                <w:szCs w:val="20"/>
              </w:rPr>
            </w:pPr>
            <w:r w:rsidRPr="00C9019F">
              <w:rPr>
                <w:sz w:val="20"/>
                <w:szCs w:val="20"/>
              </w:rPr>
              <w:t>(8528) 55355</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78BAD663" w14:textId="77777777" w:rsidR="00C9019F" w:rsidRPr="00C9019F" w:rsidRDefault="00C9019F" w:rsidP="00C9019F">
            <w:pPr>
              <w:jc w:val="center"/>
              <w:rPr>
                <w:sz w:val="20"/>
                <w:szCs w:val="20"/>
              </w:rPr>
            </w:pPr>
            <w:r w:rsidRPr="00C9019F">
              <w:rPr>
                <w:sz w:val="20"/>
                <w:szCs w:val="20"/>
              </w:rPr>
              <w:t>8 600 87725</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32BF8B54" w14:textId="77777777" w:rsidR="00C9019F" w:rsidRPr="00C9019F" w:rsidRDefault="00000000" w:rsidP="00C9019F">
            <w:pPr>
              <w:jc w:val="center"/>
              <w:rPr>
                <w:sz w:val="20"/>
                <w:szCs w:val="20"/>
              </w:rPr>
            </w:pPr>
            <w:hyperlink r:id="rId149" w:history="1">
              <w:r w:rsidR="00C9019F" w:rsidRPr="00C9019F">
                <w:rPr>
                  <w:sz w:val="20"/>
                  <w:szCs w:val="20"/>
                </w:rPr>
                <w:t>gsm@trakuautobusai.lt</w:t>
              </w:r>
            </w:hyperlink>
          </w:p>
          <w:p w14:paraId="7950D6A0" w14:textId="77777777" w:rsidR="00C9019F" w:rsidRPr="00C9019F" w:rsidRDefault="00C9019F" w:rsidP="00C9019F">
            <w:pPr>
              <w:jc w:val="center"/>
              <w:rPr>
                <w:sz w:val="20"/>
                <w:szCs w:val="20"/>
              </w:rPr>
            </w:pPr>
            <w:r w:rsidRPr="00C9019F">
              <w:rPr>
                <w:sz w:val="20"/>
                <w:szCs w:val="20"/>
              </w:rPr>
              <w:t>rolandas.lenkauskas@trakupaslaugos.lt</w:t>
            </w:r>
          </w:p>
        </w:tc>
      </w:tr>
      <w:tr w:rsidR="00C9019F" w:rsidRPr="00C9019F" w14:paraId="4F9A66F7" w14:textId="77777777" w:rsidTr="009D4B5E">
        <w:trPr>
          <w:trHeight w:val="918"/>
        </w:trPr>
        <w:tc>
          <w:tcPr>
            <w:cnfStyle w:val="000010000000" w:firstRow="0" w:lastRow="0" w:firstColumn="0" w:lastColumn="0" w:oddVBand="1" w:evenVBand="0" w:oddHBand="0" w:evenHBand="0" w:firstRowFirstColumn="0" w:firstRowLastColumn="0" w:lastRowFirstColumn="0" w:lastRowLastColumn="0"/>
            <w:tcW w:w="282" w:type="pct"/>
            <w:vAlign w:val="center"/>
          </w:tcPr>
          <w:p w14:paraId="0C372A68" w14:textId="77777777" w:rsidR="00C9019F" w:rsidRPr="00C9019F" w:rsidRDefault="00C9019F" w:rsidP="00C9019F">
            <w:pPr>
              <w:contextualSpacing/>
              <w:jc w:val="center"/>
              <w:rPr>
                <w:sz w:val="18"/>
                <w:szCs w:val="20"/>
              </w:rPr>
            </w:pPr>
            <w:r w:rsidRPr="00C9019F">
              <w:rPr>
                <w:sz w:val="18"/>
                <w:szCs w:val="20"/>
              </w:rPr>
              <w:t>17</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3B629D77" w14:textId="77777777" w:rsidR="00C9019F" w:rsidRPr="00C9019F" w:rsidRDefault="00C9019F" w:rsidP="00C9019F">
            <w:pPr>
              <w:jc w:val="center"/>
              <w:rPr>
                <w:rFonts w:eastAsia="Calibri"/>
                <w:bCs/>
                <w:sz w:val="20"/>
                <w:szCs w:val="20"/>
              </w:rPr>
            </w:pPr>
            <w:r w:rsidRPr="00C9019F">
              <w:rPr>
                <w:rFonts w:eastAsia="Calibri"/>
                <w:bCs/>
                <w:sz w:val="20"/>
                <w:szCs w:val="20"/>
              </w:rPr>
              <w:t xml:space="preserve">Rūta </w:t>
            </w:r>
            <w:proofErr w:type="spellStart"/>
            <w:r w:rsidRPr="00C9019F">
              <w:rPr>
                <w:rFonts w:eastAsia="Calibri"/>
                <w:bCs/>
                <w:sz w:val="20"/>
                <w:szCs w:val="20"/>
              </w:rPr>
              <w:t>Marcinkevičė</w:t>
            </w:r>
            <w:proofErr w:type="spellEnd"/>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513FB539" w14:textId="77777777" w:rsidR="00C9019F" w:rsidRPr="00C9019F" w:rsidRDefault="00C9019F" w:rsidP="00C9019F">
            <w:pPr>
              <w:jc w:val="center"/>
              <w:rPr>
                <w:rFonts w:eastAsia="Calibri"/>
                <w:bCs/>
                <w:sz w:val="20"/>
                <w:szCs w:val="20"/>
              </w:rPr>
            </w:pPr>
            <w:r w:rsidRPr="00C9019F">
              <w:rPr>
                <w:rFonts w:eastAsia="Calibri"/>
                <w:bCs/>
                <w:sz w:val="20"/>
                <w:szCs w:val="20"/>
              </w:rPr>
              <w:t>Lietuvos Raudonojo Kryžiaus Vilniaus skyriaus vadovė</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14182121" w14:textId="77777777" w:rsidR="00C9019F" w:rsidRPr="00C9019F" w:rsidRDefault="00C9019F" w:rsidP="00C9019F">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7CBBA528" w14:textId="77777777" w:rsidR="00C9019F" w:rsidRPr="00C9019F" w:rsidRDefault="00C9019F" w:rsidP="00C9019F">
            <w:pPr>
              <w:jc w:val="center"/>
              <w:rPr>
                <w:sz w:val="20"/>
                <w:szCs w:val="20"/>
              </w:rPr>
            </w:pPr>
            <w:r w:rsidRPr="00C9019F">
              <w:rPr>
                <w:sz w:val="20"/>
                <w:szCs w:val="20"/>
              </w:rPr>
              <w:t>8 60473568</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45BBFC3F" w14:textId="77777777" w:rsidR="00C9019F" w:rsidRPr="00C9019F" w:rsidRDefault="00C9019F" w:rsidP="00C9019F">
            <w:pPr>
              <w:jc w:val="center"/>
              <w:rPr>
                <w:sz w:val="20"/>
                <w:szCs w:val="20"/>
              </w:rPr>
            </w:pPr>
            <w:r w:rsidRPr="00C9019F">
              <w:rPr>
                <w:sz w:val="20"/>
                <w:szCs w:val="20"/>
              </w:rPr>
              <w:t>vilnius@redcross.lt</w:t>
            </w:r>
          </w:p>
          <w:p w14:paraId="57C8DB85" w14:textId="77777777" w:rsidR="00C9019F" w:rsidRPr="00C9019F" w:rsidRDefault="00C9019F" w:rsidP="00C9019F">
            <w:pPr>
              <w:jc w:val="center"/>
            </w:pPr>
          </w:p>
        </w:tc>
      </w:tr>
      <w:tr w:rsidR="00C9019F" w:rsidRPr="00C9019F" w14:paraId="291F6EF9" w14:textId="77777777" w:rsidTr="009D4B5E">
        <w:trPr>
          <w:cnfStyle w:val="000000100000" w:firstRow="0" w:lastRow="0" w:firstColumn="0" w:lastColumn="0" w:oddVBand="0" w:evenVBand="0" w:oddHBand="1" w:evenHBand="0" w:firstRowFirstColumn="0" w:firstRowLastColumn="0" w:lastRowFirstColumn="0" w:lastRowLastColumn="0"/>
          <w:trHeight w:val="918"/>
        </w:trPr>
        <w:tc>
          <w:tcPr>
            <w:cnfStyle w:val="000010000000" w:firstRow="0" w:lastRow="0" w:firstColumn="0" w:lastColumn="0" w:oddVBand="1" w:evenVBand="0" w:oddHBand="0" w:evenHBand="0" w:firstRowFirstColumn="0" w:firstRowLastColumn="0" w:lastRowFirstColumn="0" w:lastRowLastColumn="0"/>
            <w:tcW w:w="282" w:type="pct"/>
            <w:vAlign w:val="center"/>
          </w:tcPr>
          <w:p w14:paraId="716CEFEA" w14:textId="77777777" w:rsidR="00C9019F" w:rsidRPr="00C9019F" w:rsidRDefault="00C9019F" w:rsidP="00C9019F">
            <w:pPr>
              <w:contextualSpacing/>
              <w:jc w:val="center"/>
              <w:rPr>
                <w:sz w:val="18"/>
                <w:szCs w:val="20"/>
              </w:rPr>
            </w:pPr>
            <w:r w:rsidRPr="00C9019F">
              <w:rPr>
                <w:sz w:val="18"/>
                <w:szCs w:val="20"/>
              </w:rPr>
              <w:t>18</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7B3CCA35" w14:textId="77777777" w:rsidR="00C9019F" w:rsidRPr="00C9019F" w:rsidRDefault="00C9019F" w:rsidP="00C9019F">
            <w:pPr>
              <w:jc w:val="center"/>
              <w:rPr>
                <w:sz w:val="20"/>
                <w:szCs w:val="20"/>
              </w:rPr>
            </w:pPr>
            <w:r w:rsidRPr="00C9019F">
              <w:rPr>
                <w:sz w:val="20"/>
                <w:szCs w:val="20"/>
              </w:rPr>
              <w:t>Vaidas</w:t>
            </w:r>
          </w:p>
          <w:p w14:paraId="66264A2A" w14:textId="77777777" w:rsidR="00C9019F" w:rsidRPr="00C9019F" w:rsidRDefault="00C9019F" w:rsidP="00C9019F">
            <w:pPr>
              <w:jc w:val="center"/>
              <w:rPr>
                <w:rFonts w:eastAsia="Calibri"/>
                <w:bCs/>
                <w:sz w:val="20"/>
                <w:szCs w:val="20"/>
              </w:rPr>
            </w:pPr>
            <w:r w:rsidRPr="00C9019F">
              <w:rPr>
                <w:rFonts w:eastAsia="Calibri"/>
                <w:bCs/>
                <w:sz w:val="20"/>
                <w:szCs w:val="20"/>
              </w:rPr>
              <w:t>Mikulėnas</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65F81149" w14:textId="77777777" w:rsidR="00C9019F" w:rsidRPr="00C9019F" w:rsidRDefault="00C9019F" w:rsidP="00C9019F">
            <w:pPr>
              <w:jc w:val="center"/>
              <w:rPr>
                <w:rFonts w:eastAsia="Calibri"/>
                <w:bCs/>
                <w:sz w:val="20"/>
                <w:szCs w:val="20"/>
              </w:rPr>
            </w:pPr>
            <w:r w:rsidRPr="00C9019F">
              <w:rPr>
                <w:rFonts w:eastAsia="Calibri"/>
                <w:bCs/>
                <w:sz w:val="20"/>
                <w:szCs w:val="20"/>
              </w:rPr>
              <w:t>Vilniaus priešgaisrinės gelbėjimo valdybos</w:t>
            </w:r>
            <w:r w:rsidRPr="00C9019F">
              <w:rPr>
                <w:rFonts w:eastAsia="Calibri"/>
                <w:bCs/>
                <w:sz w:val="20"/>
                <w:szCs w:val="20"/>
              </w:rPr>
              <w:br/>
              <w:t>Trakų priešgaisrinės gelbėjimo tarnybos viršininkas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78BC0A2A" w14:textId="77777777" w:rsidR="00C9019F" w:rsidRPr="00C9019F" w:rsidRDefault="00C9019F" w:rsidP="00C9019F">
            <w:pPr>
              <w:jc w:val="center"/>
              <w:rPr>
                <w:sz w:val="20"/>
                <w:szCs w:val="20"/>
              </w:rPr>
            </w:pPr>
            <w:r w:rsidRPr="00C9019F">
              <w:rPr>
                <w:sz w:val="20"/>
                <w:szCs w:val="20"/>
              </w:rPr>
              <w:t>(8 528)    53 902</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60DED5A2" w14:textId="77777777" w:rsidR="00C9019F" w:rsidRPr="00C9019F" w:rsidRDefault="00C9019F" w:rsidP="00C9019F">
            <w:pPr>
              <w:jc w:val="center"/>
              <w:rPr>
                <w:sz w:val="20"/>
                <w:szCs w:val="20"/>
              </w:rPr>
            </w:pP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5FB682BD" w14:textId="77777777" w:rsidR="00C9019F" w:rsidRPr="00C9019F" w:rsidRDefault="00C9019F" w:rsidP="00C9019F">
            <w:pPr>
              <w:jc w:val="center"/>
              <w:rPr>
                <w:sz w:val="20"/>
                <w:szCs w:val="20"/>
              </w:rPr>
            </w:pPr>
            <w:r w:rsidRPr="00C9019F">
              <w:rPr>
                <w:sz w:val="20"/>
                <w:szCs w:val="20"/>
              </w:rPr>
              <w:t>vaidas.mikulenas@vpgt.lt</w:t>
            </w:r>
          </w:p>
          <w:p w14:paraId="77C27329" w14:textId="77777777" w:rsidR="00C9019F" w:rsidRPr="00C9019F" w:rsidRDefault="00C9019F" w:rsidP="00C9019F">
            <w:pPr>
              <w:jc w:val="center"/>
              <w:rPr>
                <w:sz w:val="20"/>
                <w:szCs w:val="20"/>
              </w:rPr>
            </w:pPr>
          </w:p>
          <w:p w14:paraId="79C8D850" w14:textId="77777777" w:rsidR="00C9019F" w:rsidRPr="00C9019F" w:rsidRDefault="00C9019F" w:rsidP="00C9019F">
            <w:pPr>
              <w:jc w:val="center"/>
              <w:rPr>
                <w:sz w:val="20"/>
                <w:szCs w:val="20"/>
              </w:rPr>
            </w:pPr>
          </w:p>
        </w:tc>
      </w:tr>
      <w:tr w:rsidR="00C9019F" w:rsidRPr="00C9019F" w14:paraId="2DAB07A6" w14:textId="77777777" w:rsidTr="009D4B5E">
        <w:trPr>
          <w:trHeight w:val="918"/>
        </w:trPr>
        <w:tc>
          <w:tcPr>
            <w:cnfStyle w:val="000010000000" w:firstRow="0" w:lastRow="0" w:firstColumn="0" w:lastColumn="0" w:oddVBand="1" w:evenVBand="0" w:oddHBand="0" w:evenHBand="0" w:firstRowFirstColumn="0" w:firstRowLastColumn="0" w:lastRowFirstColumn="0" w:lastRowLastColumn="0"/>
            <w:tcW w:w="282" w:type="pct"/>
            <w:vAlign w:val="center"/>
          </w:tcPr>
          <w:p w14:paraId="35F10E50" w14:textId="77777777" w:rsidR="00C9019F" w:rsidRPr="00C9019F" w:rsidRDefault="00C9019F" w:rsidP="00C9019F">
            <w:pPr>
              <w:contextualSpacing/>
              <w:jc w:val="center"/>
              <w:rPr>
                <w:sz w:val="18"/>
                <w:szCs w:val="20"/>
              </w:rPr>
            </w:pPr>
            <w:r w:rsidRPr="00C9019F">
              <w:rPr>
                <w:sz w:val="18"/>
                <w:szCs w:val="20"/>
              </w:rPr>
              <w:t>19</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7BBEF451" w14:textId="77777777" w:rsidR="00C9019F" w:rsidRPr="00C9019F" w:rsidRDefault="00C9019F" w:rsidP="00C9019F">
            <w:pPr>
              <w:jc w:val="center"/>
              <w:rPr>
                <w:rFonts w:eastAsia="Calibri"/>
                <w:bCs/>
                <w:sz w:val="20"/>
                <w:szCs w:val="20"/>
              </w:rPr>
            </w:pPr>
            <w:r w:rsidRPr="00C9019F">
              <w:rPr>
                <w:rFonts w:eastAsia="Calibri"/>
                <w:bCs/>
                <w:sz w:val="20"/>
                <w:szCs w:val="20"/>
              </w:rPr>
              <w:t>Valentina Naudžiūnienė</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67AFBEC9" w14:textId="77777777" w:rsidR="00C9019F" w:rsidRPr="00C9019F" w:rsidRDefault="00C9019F" w:rsidP="00C9019F">
            <w:pPr>
              <w:jc w:val="center"/>
              <w:rPr>
                <w:rFonts w:eastAsia="Calibri"/>
                <w:bCs/>
                <w:sz w:val="20"/>
                <w:szCs w:val="20"/>
                <w:lang w:bidi="lt-LT"/>
              </w:rPr>
            </w:pPr>
            <w:r w:rsidRPr="00C9019F">
              <w:rPr>
                <w:rFonts w:eastAsia="Calibri"/>
                <w:bCs/>
                <w:sz w:val="20"/>
                <w:szCs w:val="20"/>
                <w:lang w:bidi="lt-LT"/>
              </w:rPr>
              <w:t>Trakų r. savivaldybės administracijos</w:t>
            </w:r>
          </w:p>
          <w:p w14:paraId="5C370C7E" w14:textId="77777777" w:rsidR="00C9019F" w:rsidRPr="00C9019F" w:rsidRDefault="00C9019F" w:rsidP="00C9019F">
            <w:pPr>
              <w:jc w:val="center"/>
              <w:rPr>
                <w:rFonts w:eastAsia="Calibri"/>
                <w:bCs/>
                <w:sz w:val="20"/>
                <w:szCs w:val="20"/>
              </w:rPr>
            </w:pPr>
            <w:r w:rsidRPr="00C9019F">
              <w:rPr>
                <w:rFonts w:eastAsia="Calibri"/>
                <w:bCs/>
                <w:sz w:val="20"/>
                <w:szCs w:val="20"/>
              </w:rPr>
              <w:t>specialistas civilinei saugai</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46E7380E" w14:textId="77777777" w:rsidR="00C9019F" w:rsidRPr="00C9019F" w:rsidRDefault="00C9019F" w:rsidP="00C9019F">
            <w:pPr>
              <w:jc w:val="center"/>
              <w:rPr>
                <w:sz w:val="20"/>
                <w:szCs w:val="20"/>
              </w:rPr>
            </w:pPr>
            <w:r w:rsidRPr="00C9019F">
              <w:rPr>
                <w:sz w:val="20"/>
                <w:szCs w:val="20"/>
              </w:rPr>
              <w:t>(8 528)</w:t>
            </w:r>
          </w:p>
          <w:p w14:paraId="2F5E5BB6" w14:textId="77777777" w:rsidR="00C9019F" w:rsidRPr="00C9019F" w:rsidRDefault="00C9019F" w:rsidP="00C9019F">
            <w:pPr>
              <w:jc w:val="center"/>
              <w:rPr>
                <w:sz w:val="20"/>
                <w:szCs w:val="20"/>
              </w:rPr>
            </w:pPr>
            <w:r w:rsidRPr="00C9019F">
              <w:rPr>
                <w:sz w:val="20"/>
                <w:szCs w:val="20"/>
              </w:rPr>
              <w:t>48 269</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51F11ACD" w14:textId="77777777" w:rsidR="00C9019F" w:rsidRPr="00C9019F" w:rsidRDefault="00C9019F" w:rsidP="00C9019F">
            <w:pPr>
              <w:jc w:val="center"/>
              <w:rPr>
                <w:sz w:val="20"/>
                <w:szCs w:val="20"/>
              </w:rPr>
            </w:pPr>
            <w:r w:rsidRPr="00C9019F">
              <w:rPr>
                <w:sz w:val="20"/>
                <w:szCs w:val="20"/>
              </w:rPr>
              <w:t>8 66428516</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299E0177" w14:textId="77777777" w:rsidR="00C9019F" w:rsidRPr="00C9019F" w:rsidRDefault="00C9019F" w:rsidP="00C9019F">
            <w:pPr>
              <w:jc w:val="center"/>
              <w:rPr>
                <w:sz w:val="20"/>
                <w:szCs w:val="20"/>
              </w:rPr>
            </w:pPr>
            <w:r w:rsidRPr="00C9019F">
              <w:rPr>
                <w:sz w:val="20"/>
                <w:szCs w:val="20"/>
              </w:rPr>
              <w:t>valentina.naudziuniene@trakai.lt</w:t>
            </w:r>
          </w:p>
        </w:tc>
      </w:tr>
      <w:tr w:rsidR="00C9019F" w:rsidRPr="00C9019F" w14:paraId="29EBFF91" w14:textId="77777777" w:rsidTr="009D4B5E">
        <w:trPr>
          <w:cnfStyle w:val="000000100000" w:firstRow="0" w:lastRow="0" w:firstColumn="0" w:lastColumn="0" w:oddVBand="0" w:evenVBand="0" w:oddHBand="1" w:evenHBand="0" w:firstRowFirstColumn="0" w:firstRowLastColumn="0" w:lastRowFirstColumn="0" w:lastRowLastColumn="0"/>
          <w:trHeight w:val="918"/>
        </w:trPr>
        <w:tc>
          <w:tcPr>
            <w:cnfStyle w:val="000010000000" w:firstRow="0" w:lastRow="0" w:firstColumn="0" w:lastColumn="0" w:oddVBand="1" w:evenVBand="0" w:oddHBand="0" w:evenHBand="0" w:firstRowFirstColumn="0" w:firstRowLastColumn="0" w:lastRowFirstColumn="0" w:lastRowLastColumn="0"/>
            <w:tcW w:w="282" w:type="pct"/>
            <w:vAlign w:val="center"/>
          </w:tcPr>
          <w:p w14:paraId="155147D8" w14:textId="77777777" w:rsidR="00C9019F" w:rsidRPr="00C9019F" w:rsidRDefault="00C9019F" w:rsidP="00C9019F">
            <w:pPr>
              <w:contextualSpacing/>
              <w:jc w:val="center"/>
              <w:rPr>
                <w:sz w:val="18"/>
                <w:szCs w:val="20"/>
              </w:rPr>
            </w:pPr>
            <w:r w:rsidRPr="00C9019F">
              <w:rPr>
                <w:sz w:val="18"/>
                <w:szCs w:val="20"/>
              </w:rPr>
              <w:t>20</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6A3DE975" w14:textId="77777777" w:rsidR="00C9019F" w:rsidRPr="00C9019F" w:rsidRDefault="00C9019F" w:rsidP="00C9019F">
            <w:pPr>
              <w:jc w:val="center"/>
              <w:rPr>
                <w:rFonts w:eastAsia="Calibri"/>
                <w:bCs/>
                <w:sz w:val="20"/>
                <w:szCs w:val="20"/>
              </w:rPr>
            </w:pPr>
            <w:r w:rsidRPr="00C9019F">
              <w:rPr>
                <w:rFonts w:eastAsia="Courier New"/>
                <w:bCs/>
                <w:sz w:val="20"/>
                <w:szCs w:val="20"/>
                <w:lang w:bidi="lt-LT"/>
              </w:rPr>
              <w:t>Zita Norkienė</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64320BFD" w14:textId="77777777" w:rsidR="00C9019F" w:rsidRPr="00C9019F" w:rsidRDefault="00C9019F" w:rsidP="00C9019F">
            <w:pPr>
              <w:jc w:val="center"/>
              <w:rPr>
                <w:rFonts w:eastAsia="Calibri"/>
                <w:bCs/>
                <w:sz w:val="20"/>
                <w:szCs w:val="20"/>
              </w:rPr>
            </w:pPr>
            <w:r w:rsidRPr="00C9019F">
              <w:rPr>
                <w:rFonts w:eastAsia="Calibri"/>
                <w:bCs/>
                <w:sz w:val="20"/>
                <w:szCs w:val="20"/>
                <w:shd w:val="clear" w:color="auto" w:fill="FAFAFA"/>
              </w:rPr>
              <w:t>Trakų rajono savivaldybės visuomenės sveikatos biuro direktorė</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6F02C49F" w14:textId="77777777" w:rsidR="00C9019F" w:rsidRPr="00C9019F" w:rsidRDefault="00C9019F" w:rsidP="00C9019F">
            <w:pPr>
              <w:jc w:val="center"/>
              <w:rPr>
                <w:sz w:val="20"/>
                <w:szCs w:val="20"/>
                <w:shd w:val="clear" w:color="auto" w:fill="FAFAFA"/>
              </w:rPr>
            </w:pPr>
            <w:r w:rsidRPr="00C9019F">
              <w:rPr>
                <w:sz w:val="20"/>
                <w:szCs w:val="20"/>
                <w:shd w:val="clear" w:color="auto" w:fill="FAFAFA"/>
              </w:rPr>
              <w:t>(8 528)</w:t>
            </w:r>
          </w:p>
          <w:p w14:paraId="583DEE30" w14:textId="77777777" w:rsidR="00C9019F" w:rsidRPr="00C9019F" w:rsidRDefault="00C9019F" w:rsidP="00C9019F">
            <w:pPr>
              <w:jc w:val="center"/>
              <w:rPr>
                <w:sz w:val="20"/>
                <w:szCs w:val="20"/>
              </w:rPr>
            </w:pPr>
            <w:r w:rsidRPr="00C9019F">
              <w:rPr>
                <w:sz w:val="20"/>
                <w:szCs w:val="20"/>
                <w:shd w:val="clear" w:color="auto" w:fill="FAFAFA"/>
              </w:rPr>
              <w:t xml:space="preserve"> 55 879</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5AE78CF7" w14:textId="77777777" w:rsidR="00C9019F" w:rsidRPr="00C9019F" w:rsidRDefault="00C9019F" w:rsidP="00C9019F">
            <w:pPr>
              <w:jc w:val="center"/>
              <w:rPr>
                <w:sz w:val="20"/>
                <w:szCs w:val="20"/>
              </w:rPr>
            </w:pPr>
            <w:r w:rsidRPr="00C9019F">
              <w:rPr>
                <w:sz w:val="20"/>
                <w:szCs w:val="20"/>
              </w:rPr>
              <w:t>8 65459879</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0017BE4B" w14:textId="77777777" w:rsidR="00C9019F" w:rsidRPr="00C9019F" w:rsidRDefault="00C9019F" w:rsidP="00C9019F">
            <w:pPr>
              <w:jc w:val="center"/>
              <w:rPr>
                <w:sz w:val="20"/>
                <w:szCs w:val="20"/>
              </w:rPr>
            </w:pPr>
            <w:r w:rsidRPr="00C9019F">
              <w:rPr>
                <w:sz w:val="20"/>
                <w:szCs w:val="20"/>
              </w:rPr>
              <w:t>sveikatosbiuras@trakai.lt</w:t>
            </w:r>
          </w:p>
        </w:tc>
      </w:tr>
      <w:tr w:rsidR="00C9019F" w:rsidRPr="00C9019F" w14:paraId="4C808F07" w14:textId="77777777" w:rsidTr="009D4B5E">
        <w:trPr>
          <w:trHeight w:val="918"/>
        </w:trPr>
        <w:tc>
          <w:tcPr>
            <w:cnfStyle w:val="000010000000" w:firstRow="0" w:lastRow="0" w:firstColumn="0" w:lastColumn="0" w:oddVBand="1" w:evenVBand="0" w:oddHBand="0" w:evenHBand="0" w:firstRowFirstColumn="0" w:firstRowLastColumn="0" w:lastRowFirstColumn="0" w:lastRowLastColumn="0"/>
            <w:tcW w:w="282" w:type="pct"/>
            <w:vAlign w:val="center"/>
          </w:tcPr>
          <w:p w14:paraId="5DB8199E" w14:textId="77777777" w:rsidR="00C9019F" w:rsidRPr="00C9019F" w:rsidRDefault="00C9019F" w:rsidP="00C9019F">
            <w:pPr>
              <w:contextualSpacing/>
              <w:jc w:val="center"/>
              <w:rPr>
                <w:sz w:val="18"/>
                <w:szCs w:val="20"/>
              </w:rPr>
            </w:pPr>
            <w:r w:rsidRPr="00C9019F">
              <w:rPr>
                <w:sz w:val="18"/>
                <w:szCs w:val="20"/>
              </w:rPr>
              <w:t>21</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7ABBB5DC" w14:textId="77777777" w:rsidR="00C9019F" w:rsidRPr="00C9019F" w:rsidRDefault="00C9019F" w:rsidP="00C9019F">
            <w:pPr>
              <w:jc w:val="center"/>
              <w:rPr>
                <w:rFonts w:eastAsia="Courier New"/>
                <w:bCs/>
                <w:sz w:val="20"/>
                <w:szCs w:val="20"/>
                <w:lang w:bidi="lt-LT"/>
              </w:rPr>
            </w:pPr>
            <w:r w:rsidRPr="00C9019F">
              <w:rPr>
                <w:rFonts w:eastAsia="Calibri"/>
                <w:bCs/>
                <w:sz w:val="20"/>
                <w:szCs w:val="20"/>
                <w:lang w:bidi="lt-LT"/>
              </w:rPr>
              <w:t>Irena Stankevičė</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0E3CB59B" w14:textId="77777777" w:rsidR="00C9019F" w:rsidRPr="00C9019F" w:rsidRDefault="00C9019F" w:rsidP="00C9019F">
            <w:pPr>
              <w:jc w:val="center"/>
              <w:rPr>
                <w:rFonts w:eastAsia="Calibri"/>
                <w:bCs/>
                <w:sz w:val="20"/>
                <w:szCs w:val="20"/>
                <w:shd w:val="clear" w:color="auto" w:fill="FAFAFA"/>
              </w:rPr>
            </w:pPr>
            <w:r w:rsidRPr="00C9019F">
              <w:rPr>
                <w:rFonts w:eastAsia="Calibri"/>
                <w:bCs/>
                <w:sz w:val="20"/>
                <w:szCs w:val="20"/>
                <w:lang w:bidi="lt-LT"/>
              </w:rPr>
              <w:t>Trakų r. savivaldybės administracijos  Socialines paramos skyriaus vedėja</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4A0FB860" w14:textId="77777777" w:rsidR="00C9019F" w:rsidRPr="00C9019F" w:rsidRDefault="00C9019F" w:rsidP="00C9019F">
            <w:pPr>
              <w:jc w:val="center"/>
              <w:rPr>
                <w:sz w:val="20"/>
                <w:szCs w:val="20"/>
              </w:rPr>
            </w:pPr>
            <w:r w:rsidRPr="00C9019F">
              <w:rPr>
                <w:sz w:val="20"/>
                <w:szCs w:val="20"/>
              </w:rPr>
              <w:t>(8 528)</w:t>
            </w:r>
          </w:p>
          <w:p w14:paraId="58211623" w14:textId="77777777" w:rsidR="00C9019F" w:rsidRPr="00C9019F" w:rsidRDefault="00C9019F" w:rsidP="00C9019F">
            <w:pPr>
              <w:jc w:val="center"/>
              <w:rPr>
                <w:sz w:val="20"/>
                <w:szCs w:val="20"/>
                <w:shd w:val="clear" w:color="auto" w:fill="FAFAFA"/>
              </w:rPr>
            </w:pPr>
            <w:r w:rsidRPr="00C9019F">
              <w:rPr>
                <w:sz w:val="20"/>
                <w:szCs w:val="20"/>
              </w:rPr>
              <w:t xml:space="preserve"> 53 187</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085B1FB3" w14:textId="77777777" w:rsidR="00C9019F" w:rsidRPr="00C9019F" w:rsidRDefault="00C9019F" w:rsidP="00C9019F">
            <w:pPr>
              <w:jc w:val="center"/>
              <w:rPr>
                <w:sz w:val="20"/>
                <w:szCs w:val="20"/>
              </w:rPr>
            </w:pPr>
            <w:r w:rsidRPr="00C9019F">
              <w:rPr>
                <w:sz w:val="20"/>
                <w:szCs w:val="20"/>
              </w:rPr>
              <w:t>8 61485494</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2ADBC77B" w14:textId="77777777" w:rsidR="00C9019F" w:rsidRPr="00C9019F" w:rsidRDefault="00000000" w:rsidP="00C9019F">
            <w:pPr>
              <w:jc w:val="center"/>
              <w:rPr>
                <w:sz w:val="20"/>
                <w:szCs w:val="20"/>
              </w:rPr>
            </w:pPr>
            <w:hyperlink r:id="rId150" w:history="1">
              <w:r w:rsidR="00C9019F" w:rsidRPr="00C9019F">
                <w:rPr>
                  <w:sz w:val="20"/>
                  <w:szCs w:val="20"/>
                </w:rPr>
                <w:t>irena.stankevice@trakai.lt</w:t>
              </w:r>
            </w:hyperlink>
          </w:p>
        </w:tc>
      </w:tr>
      <w:tr w:rsidR="00C9019F" w:rsidRPr="00C9019F" w14:paraId="45FECF5A" w14:textId="77777777" w:rsidTr="009D4B5E">
        <w:trPr>
          <w:cnfStyle w:val="000000100000" w:firstRow="0" w:lastRow="0" w:firstColumn="0" w:lastColumn="0" w:oddVBand="0" w:evenVBand="0" w:oddHBand="1" w:evenHBand="0" w:firstRowFirstColumn="0" w:firstRowLastColumn="0" w:lastRowFirstColumn="0" w:lastRowLastColumn="0"/>
          <w:trHeight w:val="918"/>
        </w:trPr>
        <w:tc>
          <w:tcPr>
            <w:cnfStyle w:val="000010000000" w:firstRow="0" w:lastRow="0" w:firstColumn="0" w:lastColumn="0" w:oddVBand="1" w:evenVBand="0" w:oddHBand="0" w:evenHBand="0" w:firstRowFirstColumn="0" w:firstRowLastColumn="0" w:lastRowFirstColumn="0" w:lastRowLastColumn="0"/>
            <w:tcW w:w="282" w:type="pct"/>
            <w:vAlign w:val="center"/>
          </w:tcPr>
          <w:p w14:paraId="7AFBD51C" w14:textId="77777777" w:rsidR="00C9019F" w:rsidRPr="00C9019F" w:rsidRDefault="00C9019F" w:rsidP="00C9019F">
            <w:pPr>
              <w:contextualSpacing/>
              <w:jc w:val="center"/>
              <w:rPr>
                <w:sz w:val="18"/>
                <w:szCs w:val="20"/>
              </w:rPr>
            </w:pPr>
            <w:r w:rsidRPr="00C9019F">
              <w:rPr>
                <w:sz w:val="18"/>
                <w:szCs w:val="20"/>
              </w:rPr>
              <w:t>22</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2A2B7DA6" w14:textId="77777777" w:rsidR="00C9019F" w:rsidRPr="00C9019F" w:rsidRDefault="00C9019F" w:rsidP="00C9019F">
            <w:pPr>
              <w:jc w:val="center"/>
              <w:rPr>
                <w:rFonts w:eastAsia="Calibri"/>
                <w:bCs/>
                <w:sz w:val="20"/>
                <w:szCs w:val="20"/>
                <w:lang w:bidi="lt-LT"/>
              </w:rPr>
            </w:pPr>
            <w:r w:rsidRPr="00C9019F">
              <w:rPr>
                <w:rFonts w:eastAsia="Calibri"/>
                <w:bCs/>
                <w:sz w:val="20"/>
                <w:szCs w:val="20"/>
              </w:rPr>
              <w:t xml:space="preserve">Valentina </w:t>
            </w:r>
            <w:proofErr w:type="spellStart"/>
            <w:r w:rsidRPr="00C9019F">
              <w:rPr>
                <w:rFonts w:eastAsia="Calibri"/>
                <w:bCs/>
                <w:sz w:val="20"/>
                <w:szCs w:val="20"/>
              </w:rPr>
              <w:t>Svečiulienė</w:t>
            </w:r>
            <w:proofErr w:type="spellEnd"/>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61800120" w14:textId="77777777" w:rsidR="00C9019F" w:rsidRPr="00C9019F" w:rsidRDefault="00C9019F" w:rsidP="00C9019F">
            <w:pPr>
              <w:jc w:val="center"/>
              <w:outlineLvl w:val="0"/>
              <w:rPr>
                <w:kern w:val="36"/>
                <w:sz w:val="20"/>
                <w:szCs w:val="20"/>
              </w:rPr>
            </w:pPr>
            <w:r w:rsidRPr="00C9019F">
              <w:rPr>
                <w:kern w:val="36"/>
                <w:sz w:val="20"/>
                <w:szCs w:val="20"/>
              </w:rPr>
              <w:t>Valstybinės maisto ir veterinarijos tarnybos Vilniaus departamento Trakų skyriaus</w:t>
            </w:r>
            <w:r w:rsidRPr="00C9019F">
              <w:rPr>
                <w:sz w:val="20"/>
                <w:szCs w:val="20"/>
                <w:shd w:val="clear" w:color="auto" w:fill="FFFFFF"/>
              </w:rPr>
              <w:t xml:space="preserve"> Vedėja-valstybinė </w:t>
            </w:r>
            <w:r w:rsidRPr="00C9019F">
              <w:rPr>
                <w:sz w:val="20"/>
                <w:szCs w:val="20"/>
                <w:shd w:val="clear" w:color="auto" w:fill="FFFFFF"/>
              </w:rPr>
              <w:lastRenderedPageBreak/>
              <w:t>veterinarijos inspektorė</w:t>
            </w:r>
          </w:p>
          <w:p w14:paraId="06B80ED5" w14:textId="77777777" w:rsidR="00C9019F" w:rsidRPr="00C9019F" w:rsidRDefault="00C9019F" w:rsidP="00C9019F">
            <w:pPr>
              <w:jc w:val="center"/>
              <w:rPr>
                <w:rFonts w:eastAsia="Calibri"/>
                <w:bCs/>
                <w:sz w:val="20"/>
                <w:szCs w:val="20"/>
                <w:lang w:bidi="lt-LT"/>
              </w:rPr>
            </w:pP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5E1DAB90" w14:textId="77777777" w:rsidR="00C9019F" w:rsidRPr="00C9019F" w:rsidRDefault="00C9019F" w:rsidP="00C9019F">
            <w:pPr>
              <w:jc w:val="center"/>
              <w:rPr>
                <w:sz w:val="20"/>
                <w:szCs w:val="20"/>
              </w:rPr>
            </w:pPr>
            <w:r w:rsidRPr="00C9019F">
              <w:rPr>
                <w:sz w:val="20"/>
                <w:szCs w:val="20"/>
              </w:rPr>
              <w:lastRenderedPageBreak/>
              <w:t>(8 528)</w:t>
            </w:r>
          </w:p>
          <w:p w14:paraId="334B9745" w14:textId="77777777" w:rsidR="00C9019F" w:rsidRPr="00C9019F" w:rsidRDefault="00C9019F" w:rsidP="00C9019F">
            <w:pPr>
              <w:jc w:val="center"/>
              <w:rPr>
                <w:sz w:val="20"/>
                <w:szCs w:val="20"/>
              </w:rPr>
            </w:pPr>
            <w:r w:rsidRPr="00C9019F">
              <w:rPr>
                <w:sz w:val="20"/>
                <w:szCs w:val="20"/>
              </w:rPr>
              <w:t xml:space="preserve"> 55 741</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75F6F161" w14:textId="77777777" w:rsidR="00C9019F" w:rsidRPr="00C9019F" w:rsidRDefault="00C9019F" w:rsidP="00C9019F">
            <w:pPr>
              <w:jc w:val="center"/>
              <w:rPr>
                <w:sz w:val="20"/>
                <w:szCs w:val="20"/>
              </w:rPr>
            </w:pP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1D9702BD" w14:textId="77777777" w:rsidR="00C9019F" w:rsidRPr="00C9019F" w:rsidRDefault="00C9019F" w:rsidP="00C9019F">
            <w:pPr>
              <w:jc w:val="center"/>
              <w:rPr>
                <w:sz w:val="20"/>
                <w:szCs w:val="20"/>
              </w:rPr>
            </w:pPr>
            <w:r w:rsidRPr="00C9019F">
              <w:rPr>
                <w:sz w:val="20"/>
                <w:szCs w:val="20"/>
              </w:rPr>
              <w:t>valentina.sveciuliene@vmvt.lt</w:t>
            </w:r>
          </w:p>
          <w:p w14:paraId="4550C0BC" w14:textId="77777777" w:rsidR="00C9019F" w:rsidRPr="00C9019F" w:rsidRDefault="00C9019F" w:rsidP="00C9019F">
            <w:pPr>
              <w:jc w:val="center"/>
            </w:pPr>
          </w:p>
        </w:tc>
      </w:tr>
      <w:tr w:rsidR="00C9019F" w:rsidRPr="00C9019F" w14:paraId="3E4051A5" w14:textId="77777777" w:rsidTr="009D4B5E">
        <w:trPr>
          <w:trHeight w:val="918"/>
        </w:trPr>
        <w:tc>
          <w:tcPr>
            <w:cnfStyle w:val="000010000000" w:firstRow="0" w:lastRow="0" w:firstColumn="0" w:lastColumn="0" w:oddVBand="1" w:evenVBand="0" w:oddHBand="0" w:evenHBand="0" w:firstRowFirstColumn="0" w:firstRowLastColumn="0" w:lastRowFirstColumn="0" w:lastRowLastColumn="0"/>
            <w:tcW w:w="282" w:type="pct"/>
            <w:vAlign w:val="center"/>
          </w:tcPr>
          <w:p w14:paraId="5B658E7A" w14:textId="77777777" w:rsidR="00C9019F" w:rsidRPr="00C9019F" w:rsidRDefault="00C9019F" w:rsidP="00C9019F">
            <w:pPr>
              <w:contextualSpacing/>
              <w:jc w:val="center"/>
              <w:rPr>
                <w:sz w:val="18"/>
                <w:szCs w:val="20"/>
              </w:rPr>
            </w:pPr>
            <w:r w:rsidRPr="00C9019F">
              <w:rPr>
                <w:sz w:val="18"/>
                <w:szCs w:val="20"/>
              </w:rPr>
              <w:t>23</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6217D5E7" w14:textId="77777777" w:rsidR="00C9019F" w:rsidRPr="00C9019F" w:rsidRDefault="00C9019F" w:rsidP="00C9019F">
            <w:pPr>
              <w:jc w:val="center"/>
              <w:rPr>
                <w:rFonts w:eastAsia="Calibri"/>
                <w:bCs/>
                <w:sz w:val="20"/>
                <w:szCs w:val="20"/>
              </w:rPr>
            </w:pPr>
            <w:r w:rsidRPr="00C9019F">
              <w:rPr>
                <w:rFonts w:eastAsia="Calibri"/>
                <w:bCs/>
                <w:sz w:val="20"/>
                <w:szCs w:val="20"/>
              </w:rPr>
              <w:t xml:space="preserve">Sigitas </w:t>
            </w:r>
            <w:proofErr w:type="spellStart"/>
            <w:r w:rsidRPr="00C9019F">
              <w:rPr>
                <w:rFonts w:eastAsia="Calibri"/>
                <w:bCs/>
                <w:sz w:val="20"/>
                <w:szCs w:val="20"/>
              </w:rPr>
              <w:t>Šemis</w:t>
            </w:r>
            <w:proofErr w:type="spellEnd"/>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4775FB39" w14:textId="77777777" w:rsidR="00C9019F" w:rsidRPr="00C9019F" w:rsidRDefault="00C9019F" w:rsidP="00C9019F">
            <w:pPr>
              <w:jc w:val="center"/>
              <w:outlineLvl w:val="0"/>
              <w:rPr>
                <w:kern w:val="36"/>
                <w:sz w:val="20"/>
                <w:szCs w:val="20"/>
              </w:rPr>
            </w:pPr>
            <w:r w:rsidRPr="00C9019F">
              <w:rPr>
                <w:kern w:val="36"/>
                <w:sz w:val="20"/>
                <w:szCs w:val="20"/>
              </w:rPr>
              <w:t>Vilniaus AVPK Trakų RPK viršininkas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1433A0A9" w14:textId="77777777" w:rsidR="00C9019F" w:rsidRPr="00C9019F" w:rsidRDefault="00C9019F" w:rsidP="00C9019F">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1BA73CE7" w14:textId="77777777" w:rsidR="00C9019F" w:rsidRPr="00C9019F" w:rsidRDefault="00C9019F" w:rsidP="00C9019F">
            <w:pPr>
              <w:jc w:val="center"/>
              <w:rPr>
                <w:sz w:val="20"/>
                <w:szCs w:val="20"/>
              </w:rPr>
            </w:pPr>
            <w:r w:rsidRPr="00C9019F">
              <w:rPr>
                <w:sz w:val="20"/>
                <w:szCs w:val="20"/>
              </w:rPr>
              <w:t>8 700 65421</w:t>
            </w:r>
          </w:p>
          <w:p w14:paraId="79D824A9" w14:textId="77777777" w:rsidR="00C9019F" w:rsidRPr="00C9019F" w:rsidRDefault="00C9019F" w:rsidP="00C9019F">
            <w:pPr>
              <w:jc w:val="center"/>
              <w:rPr>
                <w:sz w:val="20"/>
                <w:szCs w:val="20"/>
              </w:rPr>
            </w:pP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740350D1" w14:textId="77777777" w:rsidR="00C9019F" w:rsidRPr="00C9019F" w:rsidRDefault="00C9019F" w:rsidP="00C9019F">
            <w:pPr>
              <w:jc w:val="center"/>
              <w:rPr>
                <w:sz w:val="20"/>
                <w:szCs w:val="20"/>
              </w:rPr>
            </w:pPr>
            <w:r w:rsidRPr="00C9019F">
              <w:rPr>
                <w:sz w:val="20"/>
                <w:szCs w:val="20"/>
              </w:rPr>
              <w:t>Sigitas.semis@policija.lt</w:t>
            </w:r>
          </w:p>
        </w:tc>
      </w:tr>
      <w:tr w:rsidR="00C9019F" w:rsidRPr="00C9019F" w14:paraId="269C8E30" w14:textId="77777777" w:rsidTr="009D4B5E">
        <w:trPr>
          <w:cnfStyle w:val="000000100000" w:firstRow="0" w:lastRow="0" w:firstColumn="0" w:lastColumn="0" w:oddVBand="0" w:evenVBand="0" w:oddHBand="1" w:evenHBand="0" w:firstRowFirstColumn="0" w:firstRowLastColumn="0" w:lastRowFirstColumn="0" w:lastRowLastColumn="0"/>
          <w:trHeight w:val="918"/>
        </w:trPr>
        <w:tc>
          <w:tcPr>
            <w:cnfStyle w:val="000010000000" w:firstRow="0" w:lastRow="0" w:firstColumn="0" w:lastColumn="0" w:oddVBand="1" w:evenVBand="0" w:oddHBand="0" w:evenHBand="0" w:firstRowFirstColumn="0" w:firstRowLastColumn="0" w:lastRowFirstColumn="0" w:lastRowLastColumn="0"/>
            <w:tcW w:w="282" w:type="pct"/>
            <w:vAlign w:val="center"/>
          </w:tcPr>
          <w:p w14:paraId="4488FA30" w14:textId="77777777" w:rsidR="00C9019F" w:rsidRPr="00C9019F" w:rsidRDefault="00C9019F" w:rsidP="00C9019F">
            <w:pPr>
              <w:contextualSpacing/>
              <w:jc w:val="center"/>
              <w:rPr>
                <w:sz w:val="18"/>
                <w:szCs w:val="20"/>
              </w:rPr>
            </w:pPr>
            <w:r w:rsidRPr="00C9019F">
              <w:rPr>
                <w:sz w:val="18"/>
                <w:szCs w:val="20"/>
              </w:rPr>
              <w:t>24</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55F2D5B5" w14:textId="77777777" w:rsidR="00C9019F" w:rsidRPr="00C9019F" w:rsidRDefault="00C9019F" w:rsidP="00C9019F">
            <w:pPr>
              <w:jc w:val="center"/>
              <w:rPr>
                <w:rFonts w:eastAsia="Calibri"/>
                <w:bCs/>
                <w:sz w:val="20"/>
                <w:szCs w:val="20"/>
              </w:rPr>
            </w:pPr>
            <w:r w:rsidRPr="00C9019F">
              <w:rPr>
                <w:rFonts w:eastAsia="Calibri"/>
                <w:bCs/>
                <w:sz w:val="20"/>
                <w:szCs w:val="20"/>
              </w:rPr>
              <w:t xml:space="preserve">Dainius </w:t>
            </w:r>
            <w:proofErr w:type="spellStart"/>
            <w:r w:rsidRPr="00C9019F">
              <w:rPr>
                <w:rFonts w:eastAsia="Calibri"/>
                <w:bCs/>
                <w:sz w:val="20"/>
                <w:szCs w:val="20"/>
              </w:rPr>
              <w:t>Taukis</w:t>
            </w:r>
            <w:proofErr w:type="spellEnd"/>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5FFD6B86" w14:textId="77777777" w:rsidR="00C9019F" w:rsidRPr="00C9019F" w:rsidRDefault="00C9019F" w:rsidP="00C9019F">
            <w:pPr>
              <w:jc w:val="center"/>
              <w:outlineLvl w:val="0"/>
              <w:rPr>
                <w:kern w:val="36"/>
                <w:sz w:val="20"/>
                <w:szCs w:val="20"/>
              </w:rPr>
            </w:pPr>
            <w:r w:rsidRPr="00C9019F">
              <w:rPr>
                <w:kern w:val="36"/>
                <w:sz w:val="20"/>
                <w:szCs w:val="20"/>
              </w:rPr>
              <w:t>Valstybės įmonės valstybinių miškų urėdijos Trakų regioninio padalinio vyriausiasis miškininkas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1812EDAA" w14:textId="77777777" w:rsidR="00C9019F" w:rsidRPr="00C9019F" w:rsidRDefault="00C9019F" w:rsidP="00C9019F">
            <w:pPr>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29346182" w14:textId="77777777" w:rsidR="00C9019F" w:rsidRPr="00C9019F" w:rsidRDefault="00C9019F" w:rsidP="00C9019F">
            <w:pPr>
              <w:jc w:val="center"/>
              <w:rPr>
                <w:sz w:val="20"/>
                <w:szCs w:val="20"/>
              </w:rPr>
            </w:pPr>
            <w:r w:rsidRPr="00C9019F">
              <w:rPr>
                <w:sz w:val="20"/>
                <w:szCs w:val="20"/>
              </w:rPr>
              <w:t>8 686 13303</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598D8E65" w14:textId="77777777" w:rsidR="00C9019F" w:rsidRPr="00C9019F" w:rsidRDefault="00C9019F" w:rsidP="00C9019F">
            <w:pPr>
              <w:jc w:val="center"/>
              <w:rPr>
                <w:sz w:val="20"/>
                <w:szCs w:val="20"/>
              </w:rPr>
            </w:pPr>
            <w:r w:rsidRPr="00C9019F">
              <w:rPr>
                <w:sz w:val="20"/>
                <w:szCs w:val="20"/>
              </w:rPr>
              <w:t>dainius.taukis@vmu.lt</w:t>
            </w:r>
          </w:p>
        </w:tc>
      </w:tr>
      <w:tr w:rsidR="00C9019F" w:rsidRPr="00C9019F" w14:paraId="36619BAF" w14:textId="77777777" w:rsidTr="009D4B5E">
        <w:trPr>
          <w:trHeight w:val="918"/>
        </w:trPr>
        <w:tc>
          <w:tcPr>
            <w:cnfStyle w:val="000010000000" w:firstRow="0" w:lastRow="0" w:firstColumn="0" w:lastColumn="0" w:oddVBand="1" w:evenVBand="0" w:oddHBand="0" w:evenHBand="0" w:firstRowFirstColumn="0" w:firstRowLastColumn="0" w:lastRowFirstColumn="0" w:lastRowLastColumn="0"/>
            <w:tcW w:w="282" w:type="pct"/>
            <w:vAlign w:val="center"/>
          </w:tcPr>
          <w:p w14:paraId="5F078494" w14:textId="77777777" w:rsidR="00C9019F" w:rsidRPr="00C9019F" w:rsidRDefault="00C9019F" w:rsidP="00C9019F">
            <w:pPr>
              <w:contextualSpacing/>
              <w:jc w:val="center"/>
              <w:rPr>
                <w:sz w:val="18"/>
                <w:szCs w:val="20"/>
              </w:rPr>
            </w:pPr>
            <w:r w:rsidRPr="00C9019F">
              <w:rPr>
                <w:sz w:val="18"/>
                <w:szCs w:val="20"/>
              </w:rPr>
              <w:t>25</w:t>
            </w:r>
          </w:p>
        </w:tc>
        <w:tc>
          <w:tcPr>
            <w:cnfStyle w:val="000001000000" w:firstRow="0" w:lastRow="0" w:firstColumn="0" w:lastColumn="0" w:oddVBand="0" w:evenVBand="1" w:oddHBand="0" w:evenHBand="0" w:firstRowFirstColumn="0" w:firstRowLastColumn="0" w:lastRowFirstColumn="0" w:lastRowLastColumn="0"/>
            <w:tcW w:w="788" w:type="pct"/>
            <w:vAlign w:val="center"/>
          </w:tcPr>
          <w:p w14:paraId="3E7603FF" w14:textId="77777777" w:rsidR="00C9019F" w:rsidRPr="00C9019F" w:rsidRDefault="00C9019F" w:rsidP="00C9019F">
            <w:pPr>
              <w:jc w:val="center"/>
              <w:rPr>
                <w:rFonts w:eastAsia="Calibri"/>
                <w:bCs/>
                <w:sz w:val="20"/>
                <w:szCs w:val="20"/>
              </w:rPr>
            </w:pPr>
            <w:r w:rsidRPr="00C9019F">
              <w:rPr>
                <w:rFonts w:eastAsia="Calibri"/>
                <w:bCs/>
                <w:sz w:val="20"/>
                <w:szCs w:val="20"/>
              </w:rPr>
              <w:t>Šarūnas Žukauskas</w:t>
            </w:r>
          </w:p>
        </w:tc>
        <w:tc>
          <w:tcPr>
            <w:cnfStyle w:val="000010000000" w:firstRow="0" w:lastRow="0" w:firstColumn="0" w:lastColumn="0" w:oddVBand="1" w:evenVBand="0" w:oddHBand="0" w:evenHBand="0" w:firstRowFirstColumn="0" w:firstRowLastColumn="0" w:lastRowFirstColumn="0" w:lastRowLastColumn="0"/>
            <w:tcW w:w="1073" w:type="pct"/>
            <w:vAlign w:val="center"/>
          </w:tcPr>
          <w:p w14:paraId="50842C7F" w14:textId="77777777" w:rsidR="00C9019F" w:rsidRPr="00C9019F" w:rsidRDefault="00C9019F" w:rsidP="00C9019F">
            <w:pPr>
              <w:jc w:val="center"/>
              <w:outlineLvl w:val="0"/>
              <w:rPr>
                <w:kern w:val="36"/>
                <w:sz w:val="20"/>
                <w:szCs w:val="20"/>
              </w:rPr>
            </w:pPr>
            <w:r w:rsidRPr="00C9019F">
              <w:rPr>
                <w:kern w:val="36"/>
                <w:sz w:val="20"/>
                <w:szCs w:val="20"/>
              </w:rPr>
              <w:t>Trakų r. savivaldybės administracijos Aplinkosaugos ir viešosios tvarkos skyriaus vedėjas</w:t>
            </w:r>
          </w:p>
        </w:tc>
        <w:tc>
          <w:tcPr>
            <w:cnfStyle w:val="000001000000" w:firstRow="0" w:lastRow="0" w:firstColumn="0" w:lastColumn="0" w:oddVBand="0" w:evenVBand="1" w:oddHBand="0" w:evenHBand="0" w:firstRowFirstColumn="0" w:firstRowLastColumn="0" w:lastRowFirstColumn="0" w:lastRowLastColumn="0"/>
            <w:tcW w:w="609" w:type="pct"/>
            <w:vAlign w:val="center"/>
          </w:tcPr>
          <w:p w14:paraId="79ABDC53" w14:textId="77777777" w:rsidR="00C9019F" w:rsidRPr="00C9019F" w:rsidRDefault="00C9019F" w:rsidP="00C9019F">
            <w:pPr>
              <w:jc w:val="center"/>
              <w:rPr>
                <w:sz w:val="20"/>
                <w:szCs w:val="20"/>
              </w:rPr>
            </w:pPr>
            <w:r w:rsidRPr="00C9019F">
              <w:rPr>
                <w:sz w:val="20"/>
                <w:szCs w:val="20"/>
              </w:rPr>
              <w:t>(8 528)</w:t>
            </w:r>
          </w:p>
          <w:p w14:paraId="51305456" w14:textId="77777777" w:rsidR="00C9019F" w:rsidRPr="00C9019F" w:rsidRDefault="00C9019F" w:rsidP="00C9019F">
            <w:pPr>
              <w:jc w:val="center"/>
              <w:rPr>
                <w:sz w:val="20"/>
                <w:szCs w:val="20"/>
              </w:rPr>
            </w:pPr>
            <w:r w:rsidRPr="00C9019F">
              <w:rPr>
                <w:sz w:val="20"/>
                <w:szCs w:val="20"/>
              </w:rPr>
              <w:t>58 318</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46204E91" w14:textId="77777777" w:rsidR="00C9019F" w:rsidRPr="00C9019F" w:rsidRDefault="00C9019F" w:rsidP="00C9019F">
            <w:pPr>
              <w:jc w:val="center"/>
              <w:rPr>
                <w:sz w:val="20"/>
                <w:szCs w:val="20"/>
              </w:rPr>
            </w:pPr>
            <w:r w:rsidRPr="00C9019F">
              <w:rPr>
                <w:sz w:val="20"/>
                <w:szCs w:val="20"/>
              </w:rPr>
              <w:t>8 620 81044</w:t>
            </w:r>
          </w:p>
        </w:tc>
        <w:tc>
          <w:tcPr>
            <w:cnfStyle w:val="000001000000" w:firstRow="0" w:lastRow="0" w:firstColumn="0" w:lastColumn="0" w:oddVBand="0" w:evenVBand="1" w:oddHBand="0" w:evenHBand="0" w:firstRowFirstColumn="0" w:firstRowLastColumn="0" w:lastRowFirstColumn="0" w:lastRowLastColumn="0"/>
            <w:tcW w:w="1476" w:type="pct"/>
            <w:vAlign w:val="center"/>
          </w:tcPr>
          <w:p w14:paraId="6072FD05" w14:textId="77777777" w:rsidR="00C9019F" w:rsidRPr="00C9019F" w:rsidRDefault="00C9019F" w:rsidP="00C9019F">
            <w:pPr>
              <w:jc w:val="center"/>
              <w:rPr>
                <w:sz w:val="20"/>
                <w:szCs w:val="20"/>
              </w:rPr>
            </w:pPr>
            <w:r w:rsidRPr="00C9019F">
              <w:rPr>
                <w:sz w:val="20"/>
                <w:szCs w:val="20"/>
              </w:rPr>
              <w:t>sarunas.zukauskas@trakai.lt</w:t>
            </w:r>
          </w:p>
        </w:tc>
      </w:tr>
      <w:bookmarkEnd w:id="6"/>
    </w:tbl>
    <w:p w14:paraId="599E4D82" w14:textId="77777777" w:rsidR="00C9019F" w:rsidRPr="00C9019F" w:rsidRDefault="00C9019F" w:rsidP="00C9019F">
      <w:pPr>
        <w:jc w:val="center"/>
      </w:pPr>
    </w:p>
    <w:p w14:paraId="016C157E" w14:textId="77777777" w:rsidR="009F19FF" w:rsidRPr="00E84F51" w:rsidRDefault="009F19FF" w:rsidP="009F19FF"/>
    <w:bookmarkEnd w:id="7"/>
    <w:p w14:paraId="5237305D" w14:textId="2B8D9013" w:rsidR="007956DB" w:rsidRPr="00E84F51" w:rsidRDefault="007956DB" w:rsidP="007956DB">
      <w:pPr>
        <w:tabs>
          <w:tab w:val="left" w:pos="3735"/>
        </w:tabs>
        <w:jc w:val="center"/>
        <w:rPr>
          <w:b/>
        </w:rPr>
      </w:pPr>
    </w:p>
    <w:p w14:paraId="2DE157AD" w14:textId="55816B9E" w:rsidR="00FF42DF" w:rsidRPr="00E84F51" w:rsidRDefault="00FF42DF" w:rsidP="0042670F">
      <w:pPr>
        <w:pStyle w:val="Betarp"/>
        <w:spacing w:line="360" w:lineRule="auto"/>
        <w:rPr>
          <w:b/>
        </w:rPr>
      </w:pPr>
      <w:r w:rsidRPr="00E84F51">
        <w:t xml:space="preserve">Iškvietimui į mob. tel. Nr. išsiunčiama SMS žinutė su tekstu – </w:t>
      </w:r>
      <w:r w:rsidRPr="00E84F51">
        <w:rPr>
          <w:b/>
        </w:rPr>
        <w:t>DĖMESIO!!! – Dėl ekstremalaus įvykio skubiai šaukiamas OC posėdis!!!</w:t>
      </w:r>
    </w:p>
    <w:p w14:paraId="38ED419E" w14:textId="77777777" w:rsidR="00FF42DF" w:rsidRPr="00E84F51" w:rsidRDefault="00FF42DF" w:rsidP="0042670F">
      <w:pPr>
        <w:pStyle w:val="Betarp"/>
        <w:spacing w:line="360" w:lineRule="auto"/>
        <w:rPr>
          <w:b/>
        </w:rPr>
      </w:pPr>
      <w:r w:rsidRPr="00E84F51">
        <w:rPr>
          <w:b/>
        </w:rPr>
        <w:t>Susirinkti nedelsiant!!!</w:t>
      </w:r>
    </w:p>
    <w:bookmarkEnd w:id="8"/>
    <w:p w14:paraId="54E10251" w14:textId="3C30074F" w:rsidR="00B50985" w:rsidRDefault="00B50985" w:rsidP="00776F69">
      <w:pPr>
        <w:jc w:val="center"/>
        <w:rPr>
          <w:b/>
          <w:bCs/>
          <w:sz w:val="28"/>
        </w:rPr>
      </w:pPr>
    </w:p>
    <w:p w14:paraId="199542BC" w14:textId="0E2DE265" w:rsidR="00B50985" w:rsidRDefault="00B50985" w:rsidP="00776F69">
      <w:pPr>
        <w:jc w:val="center"/>
        <w:rPr>
          <w:b/>
          <w:bCs/>
          <w:sz w:val="28"/>
        </w:rPr>
      </w:pPr>
    </w:p>
    <w:p w14:paraId="1152E3BB" w14:textId="33F748C3" w:rsidR="00B50985" w:rsidRDefault="00B50985" w:rsidP="00776F69">
      <w:pPr>
        <w:jc w:val="center"/>
        <w:rPr>
          <w:b/>
          <w:bCs/>
          <w:sz w:val="28"/>
        </w:rPr>
      </w:pPr>
    </w:p>
    <w:p w14:paraId="7AF1D2CD" w14:textId="5655F870" w:rsidR="00B50985" w:rsidRDefault="00B50985" w:rsidP="00776F69">
      <w:pPr>
        <w:jc w:val="center"/>
        <w:rPr>
          <w:b/>
          <w:bCs/>
          <w:sz w:val="28"/>
        </w:rPr>
      </w:pPr>
    </w:p>
    <w:p w14:paraId="3B28B3EF" w14:textId="238BAA19" w:rsidR="003D0E95" w:rsidRDefault="003D0E95" w:rsidP="00776F69">
      <w:pPr>
        <w:jc w:val="center"/>
        <w:rPr>
          <w:b/>
          <w:bCs/>
          <w:sz w:val="28"/>
        </w:rPr>
      </w:pPr>
    </w:p>
    <w:p w14:paraId="4009457E" w14:textId="77777777" w:rsidR="003D0E95" w:rsidRDefault="003D0E95" w:rsidP="00776F69">
      <w:pPr>
        <w:jc w:val="center"/>
        <w:rPr>
          <w:b/>
          <w:bCs/>
          <w:sz w:val="28"/>
        </w:rPr>
      </w:pPr>
    </w:p>
    <w:p w14:paraId="358E152E" w14:textId="26CF4A7F" w:rsidR="00B50985" w:rsidRDefault="00B50985" w:rsidP="00776F69">
      <w:pPr>
        <w:jc w:val="center"/>
        <w:rPr>
          <w:b/>
          <w:bCs/>
          <w:sz w:val="28"/>
        </w:rPr>
      </w:pPr>
    </w:p>
    <w:p w14:paraId="7969BA3B" w14:textId="77777777" w:rsidR="00B50985" w:rsidRDefault="00B50985" w:rsidP="00776F69">
      <w:pPr>
        <w:jc w:val="center"/>
        <w:rPr>
          <w:b/>
          <w:bCs/>
          <w:sz w:val="28"/>
        </w:rPr>
      </w:pPr>
    </w:p>
    <w:p w14:paraId="693F647C" w14:textId="77777777" w:rsidR="00B50985" w:rsidRDefault="00B50985" w:rsidP="00776F69">
      <w:pPr>
        <w:jc w:val="center"/>
        <w:rPr>
          <w:b/>
          <w:bCs/>
          <w:sz w:val="28"/>
        </w:rPr>
      </w:pPr>
    </w:p>
    <w:p w14:paraId="30AEB4C7" w14:textId="77777777" w:rsidR="00B50985" w:rsidRDefault="00B50985" w:rsidP="00776F69">
      <w:pPr>
        <w:jc w:val="center"/>
        <w:rPr>
          <w:b/>
          <w:bCs/>
          <w:sz w:val="28"/>
        </w:rPr>
      </w:pPr>
    </w:p>
    <w:p w14:paraId="4D552F1A" w14:textId="4F2DAA95" w:rsidR="00B50985" w:rsidRDefault="00B50985" w:rsidP="00776F69">
      <w:pPr>
        <w:jc w:val="center"/>
        <w:rPr>
          <w:b/>
          <w:bCs/>
          <w:sz w:val="28"/>
        </w:rPr>
      </w:pPr>
    </w:p>
    <w:p w14:paraId="25F5F7B0" w14:textId="682BE171" w:rsidR="00C9019F" w:rsidRDefault="00C9019F" w:rsidP="00776F69">
      <w:pPr>
        <w:jc w:val="center"/>
        <w:rPr>
          <w:b/>
          <w:bCs/>
          <w:sz w:val="28"/>
        </w:rPr>
      </w:pPr>
    </w:p>
    <w:p w14:paraId="7674A954" w14:textId="7490F053" w:rsidR="00C9019F" w:rsidRDefault="00C9019F" w:rsidP="00776F69">
      <w:pPr>
        <w:jc w:val="center"/>
        <w:rPr>
          <w:b/>
          <w:bCs/>
          <w:sz w:val="28"/>
        </w:rPr>
      </w:pPr>
    </w:p>
    <w:p w14:paraId="7760A73F" w14:textId="51FD08E8" w:rsidR="00C9019F" w:rsidRDefault="00C9019F" w:rsidP="00776F69">
      <w:pPr>
        <w:jc w:val="center"/>
        <w:rPr>
          <w:b/>
          <w:bCs/>
          <w:sz w:val="28"/>
        </w:rPr>
      </w:pPr>
    </w:p>
    <w:p w14:paraId="734B9135" w14:textId="350E91CB" w:rsidR="00C9019F" w:rsidRDefault="00C9019F" w:rsidP="00776F69">
      <w:pPr>
        <w:jc w:val="center"/>
        <w:rPr>
          <w:b/>
          <w:bCs/>
          <w:sz w:val="28"/>
        </w:rPr>
      </w:pPr>
    </w:p>
    <w:p w14:paraId="0AFBF62F" w14:textId="7F202FF4" w:rsidR="00C9019F" w:rsidRDefault="00C9019F" w:rsidP="00776F69">
      <w:pPr>
        <w:jc w:val="center"/>
        <w:rPr>
          <w:b/>
          <w:bCs/>
          <w:sz w:val="28"/>
        </w:rPr>
      </w:pPr>
    </w:p>
    <w:p w14:paraId="10DC9D67" w14:textId="7A8F3256" w:rsidR="00C9019F" w:rsidRDefault="00C9019F" w:rsidP="00776F69">
      <w:pPr>
        <w:jc w:val="center"/>
        <w:rPr>
          <w:b/>
          <w:bCs/>
          <w:sz w:val="28"/>
        </w:rPr>
      </w:pPr>
    </w:p>
    <w:p w14:paraId="628AF6BD" w14:textId="0828A746" w:rsidR="00C9019F" w:rsidRDefault="00C9019F" w:rsidP="00776F69">
      <w:pPr>
        <w:jc w:val="center"/>
        <w:rPr>
          <w:b/>
          <w:bCs/>
          <w:sz w:val="28"/>
        </w:rPr>
      </w:pPr>
    </w:p>
    <w:p w14:paraId="1AA5F083" w14:textId="6B08A163" w:rsidR="00C9019F" w:rsidRDefault="00C9019F" w:rsidP="00776F69">
      <w:pPr>
        <w:jc w:val="center"/>
        <w:rPr>
          <w:b/>
          <w:bCs/>
          <w:sz w:val="28"/>
        </w:rPr>
      </w:pPr>
    </w:p>
    <w:p w14:paraId="45243DF6" w14:textId="1A69EEE5" w:rsidR="00C9019F" w:rsidRDefault="00C9019F" w:rsidP="00776F69">
      <w:pPr>
        <w:jc w:val="center"/>
        <w:rPr>
          <w:b/>
          <w:bCs/>
          <w:sz w:val="28"/>
        </w:rPr>
      </w:pPr>
    </w:p>
    <w:p w14:paraId="6CFE8993" w14:textId="7BF0CA0E" w:rsidR="00C9019F" w:rsidRDefault="00C9019F" w:rsidP="00776F69">
      <w:pPr>
        <w:jc w:val="center"/>
        <w:rPr>
          <w:b/>
          <w:bCs/>
          <w:sz w:val="28"/>
        </w:rPr>
      </w:pPr>
    </w:p>
    <w:p w14:paraId="5F846C73" w14:textId="7641713C" w:rsidR="00C9019F" w:rsidRDefault="00C9019F" w:rsidP="00776F69">
      <w:pPr>
        <w:jc w:val="center"/>
        <w:rPr>
          <w:b/>
          <w:bCs/>
          <w:sz w:val="28"/>
        </w:rPr>
      </w:pPr>
    </w:p>
    <w:p w14:paraId="47A1F57F" w14:textId="2B53D5CA" w:rsidR="00C9019F" w:rsidRDefault="00C9019F" w:rsidP="00776F69">
      <w:pPr>
        <w:jc w:val="center"/>
        <w:rPr>
          <w:b/>
          <w:bCs/>
          <w:sz w:val="28"/>
        </w:rPr>
      </w:pPr>
    </w:p>
    <w:p w14:paraId="4A3D7941" w14:textId="77777777" w:rsidR="00C9019F" w:rsidRDefault="00C9019F" w:rsidP="00776F69">
      <w:pPr>
        <w:jc w:val="center"/>
        <w:rPr>
          <w:b/>
          <w:bCs/>
          <w:sz w:val="28"/>
        </w:rPr>
      </w:pPr>
    </w:p>
    <w:p w14:paraId="1BF90B37" w14:textId="77777777" w:rsidR="00B50985" w:rsidRDefault="00B50985" w:rsidP="00776F69">
      <w:pPr>
        <w:jc w:val="center"/>
        <w:rPr>
          <w:b/>
          <w:bCs/>
          <w:sz w:val="28"/>
        </w:rPr>
      </w:pPr>
    </w:p>
    <w:p w14:paraId="170744BC" w14:textId="57FCE564" w:rsidR="007956DB" w:rsidRPr="00EC3B59" w:rsidRDefault="007956DB" w:rsidP="00776F69">
      <w:pPr>
        <w:jc w:val="center"/>
      </w:pPr>
      <w:r w:rsidRPr="00EC3B59">
        <w:rPr>
          <w:b/>
          <w:bCs/>
          <w:sz w:val="28"/>
        </w:rPr>
        <w:lastRenderedPageBreak/>
        <w:t>EKSTREMALIŲ</w:t>
      </w:r>
      <w:r w:rsidR="00DF27FC">
        <w:rPr>
          <w:b/>
          <w:bCs/>
          <w:sz w:val="28"/>
        </w:rPr>
        <w:t>JŲ</w:t>
      </w:r>
      <w:r w:rsidRPr="00EC3B59">
        <w:rPr>
          <w:b/>
          <w:bCs/>
          <w:sz w:val="28"/>
        </w:rPr>
        <w:t xml:space="preserve"> SITUACIJŲ OPERACIJŲ CENTRO NARIŲ IŠKVIETIMO TELEFONAIS SCHEMA</w:t>
      </w:r>
    </w:p>
    <w:p w14:paraId="4BEF7666" w14:textId="1FCDA6BF" w:rsidR="00825672" w:rsidRDefault="00825672" w:rsidP="00825672"/>
    <w:p w14:paraId="0CE4A8FB" w14:textId="7A3EC2F9" w:rsidR="007956DB" w:rsidRPr="00EC3B59" w:rsidRDefault="009346F7">
      <w:pPr>
        <w:spacing w:after="200" w:line="276" w:lineRule="auto"/>
      </w:pPr>
      <w:r>
        <w:rPr>
          <w:noProof/>
          <w:lang w:eastAsia="zh-TW"/>
        </w:rPr>
        <mc:AlternateContent>
          <mc:Choice Requires="wps">
            <w:drawing>
              <wp:anchor distT="91440" distB="91440" distL="114300" distR="114300" simplePos="0" relativeHeight="251719168" behindDoc="0" locked="0" layoutInCell="0" allowOverlap="1" wp14:anchorId="69404C15" wp14:editId="6AD4A159">
                <wp:simplePos x="0" y="0"/>
                <wp:positionH relativeFrom="margin">
                  <wp:posOffset>-403860</wp:posOffset>
                </wp:positionH>
                <wp:positionV relativeFrom="margin">
                  <wp:posOffset>6642735</wp:posOffset>
                </wp:positionV>
                <wp:extent cx="6280785" cy="2066925"/>
                <wp:effectExtent l="0" t="0" r="0" b="0"/>
                <wp:wrapSquare wrapText="bothSides"/>
                <wp:docPr id="3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80785" cy="2066925"/>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9E1657" w14:textId="77777777" w:rsidR="000056C7" w:rsidRDefault="000056C7" w:rsidP="007956DB">
                            <w:pPr>
                              <w:rPr>
                                <w:b/>
                              </w:rPr>
                            </w:pPr>
                            <w:r w:rsidRPr="00430152">
                              <w:rPr>
                                <w:b/>
                              </w:rPr>
                              <w:t>Iškvietimo tvarka:</w:t>
                            </w:r>
                          </w:p>
                          <w:p w14:paraId="70CC06D5" w14:textId="77777777" w:rsidR="000056C7" w:rsidRPr="00FF42DF" w:rsidRDefault="000056C7" w:rsidP="007956DB">
                            <w:pPr>
                              <w:numPr>
                                <w:ilvl w:val="0"/>
                                <w:numId w:val="9"/>
                              </w:numPr>
                              <w:ind w:left="709" w:hanging="283"/>
                              <w:rPr>
                                <w:szCs w:val="22"/>
                              </w:rPr>
                            </w:pPr>
                            <w:r w:rsidRPr="00FF42DF">
                              <w:rPr>
                                <w:szCs w:val="22"/>
                              </w:rPr>
                              <w:t>Pranešimas dėl atvykimo į OC vykdomas mobiliuoju ryšiu;</w:t>
                            </w:r>
                          </w:p>
                          <w:p w14:paraId="5E2F038D" w14:textId="77777777" w:rsidR="000056C7" w:rsidRPr="00FF42DF" w:rsidRDefault="000056C7" w:rsidP="007956DB">
                            <w:pPr>
                              <w:pStyle w:val="Sraopastraipa"/>
                              <w:numPr>
                                <w:ilvl w:val="0"/>
                                <w:numId w:val="9"/>
                              </w:numPr>
                              <w:spacing w:after="0" w:line="240" w:lineRule="auto"/>
                              <w:ind w:hanging="294"/>
                              <w:rPr>
                                <w:rFonts w:ascii="Times New Roman" w:hAnsi="Times New Roman"/>
                                <w:sz w:val="24"/>
                              </w:rPr>
                            </w:pPr>
                            <w:r w:rsidRPr="00FF42DF">
                              <w:rPr>
                                <w:rFonts w:ascii="Times New Roman" w:hAnsi="Times New Roman"/>
                                <w:sz w:val="24"/>
                              </w:rPr>
                              <w:t>OC nariai privalo užtikrinti pranešimo dėl atvykimo į OC signalo priėmimą bet kuriuos paros metu, poilsio bei švenčių dienomis;</w:t>
                            </w:r>
                          </w:p>
                          <w:p w14:paraId="4CA820E6" w14:textId="77777777" w:rsidR="000056C7" w:rsidRPr="00FF42DF" w:rsidRDefault="000056C7" w:rsidP="007956DB">
                            <w:pPr>
                              <w:numPr>
                                <w:ilvl w:val="0"/>
                                <w:numId w:val="9"/>
                              </w:numPr>
                              <w:tabs>
                                <w:tab w:val="left" w:pos="709"/>
                              </w:tabs>
                              <w:ind w:left="0" w:firstLine="426"/>
                              <w:rPr>
                                <w:szCs w:val="22"/>
                              </w:rPr>
                            </w:pPr>
                            <w:r w:rsidRPr="00FF42DF">
                              <w:rPr>
                                <w:szCs w:val="22"/>
                              </w:rPr>
                              <w:t>OC nariai gavę pranešimo dėl atvykimo į OC signalą privalo atvykti nustatytu laiku ir nurodytu adresu:</w:t>
                            </w:r>
                          </w:p>
                          <w:p w14:paraId="6902E7E0" w14:textId="7BB96B24" w:rsidR="000056C7" w:rsidRPr="00FF42DF" w:rsidRDefault="000056C7" w:rsidP="007956DB">
                            <w:pPr>
                              <w:numPr>
                                <w:ilvl w:val="1"/>
                                <w:numId w:val="9"/>
                              </w:numPr>
                              <w:tabs>
                                <w:tab w:val="left" w:pos="993"/>
                              </w:tabs>
                              <w:ind w:hanging="654"/>
                              <w:rPr>
                                <w:szCs w:val="22"/>
                              </w:rPr>
                            </w:pPr>
                            <w:r w:rsidRPr="00FF42DF">
                              <w:rPr>
                                <w:szCs w:val="22"/>
                              </w:rPr>
                              <w:t>darbo metu susirinkti nedelsdami</w:t>
                            </w:r>
                            <w:r>
                              <w:rPr>
                                <w:szCs w:val="22"/>
                              </w:rPr>
                              <w:t xml:space="preserve"> – per 1 val.</w:t>
                            </w:r>
                            <w:r w:rsidRPr="00FF42DF">
                              <w:rPr>
                                <w:szCs w:val="22"/>
                              </w:rPr>
                              <w:t>;</w:t>
                            </w:r>
                          </w:p>
                          <w:p w14:paraId="2F8671CA" w14:textId="77777777" w:rsidR="000056C7" w:rsidRPr="00FF42DF" w:rsidRDefault="000056C7" w:rsidP="007956DB">
                            <w:pPr>
                              <w:numPr>
                                <w:ilvl w:val="1"/>
                                <w:numId w:val="9"/>
                              </w:numPr>
                              <w:tabs>
                                <w:tab w:val="left" w:pos="993"/>
                              </w:tabs>
                              <w:ind w:hanging="654"/>
                              <w:rPr>
                                <w:szCs w:val="22"/>
                              </w:rPr>
                            </w:pPr>
                            <w:r w:rsidRPr="00FF42DF">
                              <w:rPr>
                                <w:szCs w:val="22"/>
                              </w:rPr>
                              <w:t>nedarbo metu, poilsio bei švenčių dienomis – kaip galima greičiau.</w:t>
                            </w:r>
                          </w:p>
                          <w:p w14:paraId="53C81E0F" w14:textId="77777777" w:rsidR="000056C7" w:rsidRDefault="000056C7" w:rsidP="007956DB">
                            <w:pPr>
                              <w:rPr>
                                <w:color w:val="4F81BD"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9404C15" id="Rectangle 211" o:spid="_x0000_s1102" style="position:absolute;margin-left:-31.8pt;margin-top:523.05pt;width:494.55pt;height:162.75pt;flip:x;z-index:2517191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" o:allowincell="f" filled="f" fillcolor="black [3213]" stroked="f" strokecolor="black [3213]" strokeweight="1.5pt">
                <v:textbox inset="21.6pt,21.6pt,21.6pt,21.6pt">
                  <w:txbxContent>
                    <w:p w14:paraId="699E1657" w14:textId="77777777" w:rsidR="000056C7" w:rsidRDefault="000056C7" w:rsidP="007956DB">
                      <w:pPr>
                        <w:rPr>
                          <w:b/>
                        </w:rPr>
                      </w:pPr>
                      <w:r w:rsidRPr="00430152">
                        <w:rPr>
                          <w:b/>
                        </w:rPr>
                        <w:t>Iškvietimo tvarka:</w:t>
                      </w:r>
                    </w:p>
                    <w:p w14:paraId="70CC06D5" w14:textId="77777777" w:rsidR="000056C7" w:rsidRPr="00FF42DF" w:rsidRDefault="000056C7" w:rsidP="007956DB">
                      <w:pPr>
                        <w:numPr>
                          <w:ilvl w:val="0"/>
                          <w:numId w:val="9"/>
                        </w:numPr>
                        <w:ind w:left="709" w:hanging="283"/>
                        <w:rPr>
                          <w:szCs w:val="22"/>
                        </w:rPr>
                      </w:pPr>
                      <w:r w:rsidRPr="00FF42DF">
                        <w:rPr>
                          <w:szCs w:val="22"/>
                        </w:rPr>
                        <w:t>Pranešimas dėl atvykimo į OC vykdomas mobiliuoju ryšiu;</w:t>
                      </w:r>
                    </w:p>
                    <w:p w14:paraId="5E2F038D" w14:textId="77777777" w:rsidR="000056C7" w:rsidRPr="00FF42DF" w:rsidRDefault="000056C7" w:rsidP="007956DB">
                      <w:pPr>
                        <w:pStyle w:val="Sraopastraipa"/>
                        <w:numPr>
                          <w:ilvl w:val="0"/>
                          <w:numId w:val="9"/>
                        </w:numPr>
                        <w:spacing w:after="0" w:line="240" w:lineRule="auto"/>
                        <w:ind w:hanging="294"/>
                        <w:rPr>
                          <w:rFonts w:ascii="Times New Roman" w:hAnsi="Times New Roman"/>
                          <w:sz w:val="24"/>
                        </w:rPr>
                      </w:pPr>
                      <w:r w:rsidRPr="00FF42DF">
                        <w:rPr>
                          <w:rFonts w:ascii="Times New Roman" w:hAnsi="Times New Roman"/>
                          <w:sz w:val="24"/>
                        </w:rPr>
                        <w:t>OC nariai privalo užtikrinti pranešimo dėl atvykimo į OC signalo priėmimą bet kuriuos paros metu, poilsio bei švenčių dienomis;</w:t>
                      </w:r>
                    </w:p>
                    <w:p w14:paraId="4CA820E6" w14:textId="77777777" w:rsidR="000056C7" w:rsidRPr="00FF42DF" w:rsidRDefault="000056C7" w:rsidP="007956DB">
                      <w:pPr>
                        <w:numPr>
                          <w:ilvl w:val="0"/>
                          <w:numId w:val="9"/>
                        </w:numPr>
                        <w:tabs>
                          <w:tab w:val="left" w:pos="709"/>
                        </w:tabs>
                        <w:ind w:left="0" w:firstLine="426"/>
                        <w:rPr>
                          <w:szCs w:val="22"/>
                        </w:rPr>
                      </w:pPr>
                      <w:r w:rsidRPr="00FF42DF">
                        <w:rPr>
                          <w:szCs w:val="22"/>
                        </w:rPr>
                        <w:t>OC nariai gavę pranešimo dėl atvykimo į OC signalą privalo atvykti nustatytu laiku ir nurodytu adresu:</w:t>
                      </w:r>
                    </w:p>
                    <w:p w14:paraId="6902E7E0" w14:textId="7BB96B24" w:rsidR="000056C7" w:rsidRPr="00FF42DF" w:rsidRDefault="000056C7" w:rsidP="007956DB">
                      <w:pPr>
                        <w:numPr>
                          <w:ilvl w:val="1"/>
                          <w:numId w:val="9"/>
                        </w:numPr>
                        <w:tabs>
                          <w:tab w:val="left" w:pos="993"/>
                        </w:tabs>
                        <w:ind w:hanging="654"/>
                        <w:rPr>
                          <w:szCs w:val="22"/>
                        </w:rPr>
                      </w:pPr>
                      <w:r w:rsidRPr="00FF42DF">
                        <w:rPr>
                          <w:szCs w:val="22"/>
                        </w:rPr>
                        <w:t>darbo metu susirinkti nedelsdami</w:t>
                      </w:r>
                      <w:r>
                        <w:rPr>
                          <w:szCs w:val="22"/>
                        </w:rPr>
                        <w:t xml:space="preserve"> – per 1 val.</w:t>
                      </w:r>
                      <w:r w:rsidRPr="00FF42DF">
                        <w:rPr>
                          <w:szCs w:val="22"/>
                        </w:rPr>
                        <w:t>;</w:t>
                      </w:r>
                    </w:p>
                    <w:p w14:paraId="2F8671CA" w14:textId="77777777" w:rsidR="000056C7" w:rsidRPr="00FF42DF" w:rsidRDefault="000056C7" w:rsidP="007956DB">
                      <w:pPr>
                        <w:numPr>
                          <w:ilvl w:val="1"/>
                          <w:numId w:val="9"/>
                        </w:numPr>
                        <w:tabs>
                          <w:tab w:val="left" w:pos="993"/>
                        </w:tabs>
                        <w:ind w:hanging="654"/>
                        <w:rPr>
                          <w:szCs w:val="22"/>
                        </w:rPr>
                      </w:pPr>
                      <w:r w:rsidRPr="00FF42DF">
                        <w:rPr>
                          <w:szCs w:val="22"/>
                        </w:rPr>
                        <w:t>nedarbo metu, poilsio bei švenčių dienomis – kaip galima greičiau.</w:t>
                      </w:r>
                    </w:p>
                    <w:p w14:paraId="53C81E0F" w14:textId="77777777" w:rsidR="000056C7" w:rsidRDefault="000056C7" w:rsidP="007956DB">
                      <w:pPr>
                        <w:rPr>
                          <w:color w:val="4F81BD" w:themeColor="accent1"/>
                          <w:sz w:val="20"/>
                          <w:szCs w:val="20"/>
                        </w:rPr>
                      </w:pPr>
                    </w:p>
                  </w:txbxContent>
                </v:textbox>
                <w10:wrap type="square" anchorx="margin" anchory="margin"/>
              </v:rect>
            </w:pict>
          </mc:Fallback>
        </mc:AlternateContent>
      </w:r>
      <w:r>
        <w:rPr>
          <w:noProof/>
          <w:lang w:eastAsia="lt-LT"/>
        </w:rPr>
        <mc:AlternateContent>
          <mc:Choice Requires="wps">
            <w:drawing>
              <wp:anchor distT="45720" distB="45720" distL="114300" distR="114300" simplePos="0" relativeHeight="251768320" behindDoc="0" locked="0" layoutInCell="1" allowOverlap="1" wp14:anchorId="09765812" wp14:editId="7CF62B33">
                <wp:simplePos x="0" y="0"/>
                <wp:positionH relativeFrom="column">
                  <wp:posOffset>426085</wp:posOffset>
                </wp:positionH>
                <wp:positionV relativeFrom="paragraph">
                  <wp:posOffset>4905375</wp:posOffset>
                </wp:positionV>
                <wp:extent cx="5262880" cy="461645"/>
                <wp:effectExtent l="10795" t="8890" r="12700" b="5715"/>
                <wp:wrapSquare wrapText="bothSides"/>
                <wp:docPr id="35"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880" cy="461645"/>
                        </a:xfrm>
                        <a:prstGeom prst="rect">
                          <a:avLst/>
                        </a:prstGeom>
                        <a:solidFill>
                          <a:srgbClr val="FFFFFF"/>
                        </a:solidFill>
                        <a:ln w="9525">
                          <a:solidFill>
                            <a:srgbClr val="00B0F0"/>
                          </a:solidFill>
                          <a:miter lim="800000"/>
                          <a:headEnd/>
                          <a:tailEnd/>
                        </a:ln>
                      </wps:spPr>
                      <wps:txbx>
                        <w:txbxContent>
                          <w:p w14:paraId="10E1BB0C" w14:textId="482AEEB3" w:rsidR="000056C7" w:rsidRPr="00DA5FB0" w:rsidRDefault="000056C7" w:rsidP="00436792">
                            <w:pPr>
                              <w:rPr>
                                <w:sz w:val="20"/>
                                <w:szCs w:val="20"/>
                                <w:u w:val="single"/>
                              </w:rPr>
                            </w:pPr>
                            <w:r w:rsidRPr="0067677A">
                              <w:rPr>
                                <w:sz w:val="20"/>
                                <w:szCs w:val="20"/>
                              </w:rPr>
                              <w:t xml:space="preserve">Nesant </w:t>
                            </w:r>
                            <w:r>
                              <w:rPr>
                                <w:b/>
                                <w:i/>
                                <w:sz w:val="20"/>
                                <w:szCs w:val="20"/>
                              </w:rPr>
                              <w:t>ES</w:t>
                            </w:r>
                            <w:r w:rsidRPr="00EF494F">
                              <w:rPr>
                                <w:b/>
                                <w:i/>
                                <w:sz w:val="20"/>
                                <w:szCs w:val="20"/>
                              </w:rPr>
                              <w:t>OC</w:t>
                            </w:r>
                            <w:r w:rsidRPr="00436792">
                              <w:rPr>
                                <w:sz w:val="20"/>
                                <w:szCs w:val="20"/>
                              </w:rPr>
                              <w:t xml:space="preserve"> KOORDINATORIAUS</w:t>
                            </w:r>
                            <w:r>
                              <w:rPr>
                                <w:sz w:val="20"/>
                                <w:szCs w:val="20"/>
                              </w:rPr>
                              <w:t xml:space="preserve"> </w:t>
                            </w:r>
                            <w:r w:rsidRPr="00436792">
                              <w:rPr>
                                <w:sz w:val="20"/>
                                <w:szCs w:val="20"/>
                              </w:rPr>
                              <w:t>PAVADUOTOJ</w:t>
                            </w:r>
                            <w:r>
                              <w:rPr>
                                <w:sz w:val="20"/>
                                <w:szCs w:val="20"/>
                              </w:rPr>
                              <w:t>O</w:t>
                            </w:r>
                            <w:r w:rsidRPr="0067677A">
                              <w:rPr>
                                <w:sz w:val="20"/>
                                <w:szCs w:val="20"/>
                              </w:rPr>
                              <w:t xml:space="preserve">, </w:t>
                            </w:r>
                            <w:r w:rsidRPr="00DA5FB0">
                              <w:rPr>
                                <w:b/>
                                <w:i/>
                                <w:sz w:val="20"/>
                                <w:szCs w:val="20"/>
                              </w:rPr>
                              <w:t>ESOC</w:t>
                            </w:r>
                            <w:r w:rsidRPr="0067677A">
                              <w:rPr>
                                <w:sz w:val="20"/>
                                <w:szCs w:val="20"/>
                              </w:rPr>
                              <w:t xml:space="preserve"> narius sukviečia </w:t>
                            </w:r>
                            <w:r w:rsidRPr="00DA5FB0">
                              <w:rPr>
                                <w:b/>
                                <w:i/>
                                <w:sz w:val="20"/>
                                <w:szCs w:val="20"/>
                                <w:u w:val="single"/>
                              </w:rPr>
                              <w:t>ESOC</w:t>
                            </w:r>
                            <w:r w:rsidRPr="00DA5FB0">
                              <w:rPr>
                                <w:sz w:val="20"/>
                                <w:szCs w:val="20"/>
                                <w:u w:val="single"/>
                              </w:rPr>
                              <w:t xml:space="preserve"> </w:t>
                            </w:r>
                            <w:r w:rsidRPr="00DA5FB0">
                              <w:rPr>
                                <w:b/>
                                <w:i/>
                                <w:sz w:val="20"/>
                                <w:szCs w:val="20"/>
                                <w:u w:val="single"/>
                              </w:rPr>
                              <w:t>KOORDINATORIUS</w:t>
                            </w:r>
                            <w:r w:rsidRPr="00EF494F">
                              <w:rPr>
                                <w:b/>
                                <w:i/>
                                <w:sz w:val="20"/>
                                <w:szCs w:val="20"/>
                              </w:rPr>
                              <w:t xml:space="preserve"> </w:t>
                            </w:r>
                            <w:r>
                              <w:rPr>
                                <w:b/>
                                <w:i/>
                                <w:sz w:val="20"/>
                                <w:szCs w:val="20"/>
                              </w:rPr>
                              <w:t xml:space="preserve">arba </w:t>
                            </w:r>
                            <w:r w:rsidRPr="00DA5FB0">
                              <w:rPr>
                                <w:b/>
                                <w:i/>
                                <w:sz w:val="20"/>
                                <w:szCs w:val="20"/>
                                <w:u w:val="single"/>
                              </w:rPr>
                              <w:t>ESK</w:t>
                            </w:r>
                            <w:r w:rsidRPr="00DA5FB0">
                              <w:rPr>
                                <w:sz w:val="20"/>
                                <w:szCs w:val="20"/>
                                <w:u w:val="single"/>
                              </w:rPr>
                              <w:t xml:space="preserve"> </w:t>
                            </w:r>
                            <w:r w:rsidRPr="00DA5FB0">
                              <w:rPr>
                                <w:b/>
                                <w:i/>
                                <w:sz w:val="20"/>
                                <w:szCs w:val="20"/>
                                <w:u w:val="single"/>
                              </w:rPr>
                              <w:t>PIRMININKAS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765812" id="Text Box 428" o:spid="_x0000_s1103" type="#_x0000_t202" style="position:absolute;margin-left:33.55pt;margin-top:386.25pt;width:414.4pt;height:36.35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" strokecolor="#00b0f0">
                <v:textbox>
                  <w:txbxContent>
                    <w:p w14:paraId="10E1BB0C" w14:textId="482AEEB3" w:rsidR="000056C7" w:rsidRPr="00DA5FB0" w:rsidRDefault="000056C7" w:rsidP="00436792">
                      <w:pPr>
                        <w:rPr>
                          <w:sz w:val="20"/>
                          <w:szCs w:val="20"/>
                          <w:u w:val="single"/>
                        </w:rPr>
                      </w:pPr>
                      <w:r w:rsidRPr="0067677A">
                        <w:rPr>
                          <w:sz w:val="20"/>
                          <w:szCs w:val="20"/>
                        </w:rPr>
                        <w:t xml:space="preserve">Nesant </w:t>
                      </w:r>
                      <w:r>
                        <w:rPr>
                          <w:b/>
                          <w:i/>
                          <w:sz w:val="20"/>
                          <w:szCs w:val="20"/>
                        </w:rPr>
                        <w:t>ES</w:t>
                      </w:r>
                      <w:r w:rsidRPr="00EF494F">
                        <w:rPr>
                          <w:b/>
                          <w:i/>
                          <w:sz w:val="20"/>
                          <w:szCs w:val="20"/>
                        </w:rPr>
                        <w:t>OC</w:t>
                      </w:r>
                      <w:r w:rsidRPr="00436792">
                        <w:rPr>
                          <w:sz w:val="20"/>
                          <w:szCs w:val="20"/>
                        </w:rPr>
                        <w:t xml:space="preserve"> KOORDINATORIAUS</w:t>
                      </w:r>
                      <w:r>
                        <w:rPr>
                          <w:sz w:val="20"/>
                          <w:szCs w:val="20"/>
                        </w:rPr>
                        <w:t xml:space="preserve"> </w:t>
                      </w:r>
                      <w:r w:rsidRPr="00436792">
                        <w:rPr>
                          <w:sz w:val="20"/>
                          <w:szCs w:val="20"/>
                        </w:rPr>
                        <w:t>PAVADUOTOJ</w:t>
                      </w:r>
                      <w:r>
                        <w:rPr>
                          <w:sz w:val="20"/>
                          <w:szCs w:val="20"/>
                        </w:rPr>
                        <w:t>O</w:t>
                      </w:r>
                      <w:r w:rsidRPr="0067677A">
                        <w:rPr>
                          <w:sz w:val="20"/>
                          <w:szCs w:val="20"/>
                        </w:rPr>
                        <w:t xml:space="preserve">, </w:t>
                      </w:r>
                      <w:r w:rsidRPr="00DA5FB0">
                        <w:rPr>
                          <w:b/>
                          <w:i/>
                          <w:sz w:val="20"/>
                          <w:szCs w:val="20"/>
                        </w:rPr>
                        <w:t>ESOC</w:t>
                      </w:r>
                      <w:r w:rsidRPr="0067677A">
                        <w:rPr>
                          <w:sz w:val="20"/>
                          <w:szCs w:val="20"/>
                        </w:rPr>
                        <w:t xml:space="preserve"> narius sukviečia </w:t>
                      </w:r>
                      <w:r w:rsidRPr="00DA5FB0">
                        <w:rPr>
                          <w:b/>
                          <w:i/>
                          <w:sz w:val="20"/>
                          <w:szCs w:val="20"/>
                          <w:u w:val="single"/>
                        </w:rPr>
                        <w:t>ESOC</w:t>
                      </w:r>
                      <w:r w:rsidRPr="00DA5FB0">
                        <w:rPr>
                          <w:sz w:val="20"/>
                          <w:szCs w:val="20"/>
                          <w:u w:val="single"/>
                        </w:rPr>
                        <w:t xml:space="preserve"> </w:t>
                      </w:r>
                      <w:r w:rsidRPr="00DA5FB0">
                        <w:rPr>
                          <w:b/>
                          <w:i/>
                          <w:sz w:val="20"/>
                          <w:szCs w:val="20"/>
                          <w:u w:val="single"/>
                        </w:rPr>
                        <w:t>KOORDINATORIUS</w:t>
                      </w:r>
                      <w:r w:rsidRPr="00EF494F">
                        <w:rPr>
                          <w:b/>
                          <w:i/>
                          <w:sz w:val="20"/>
                          <w:szCs w:val="20"/>
                        </w:rPr>
                        <w:t xml:space="preserve"> </w:t>
                      </w:r>
                      <w:r>
                        <w:rPr>
                          <w:b/>
                          <w:i/>
                          <w:sz w:val="20"/>
                          <w:szCs w:val="20"/>
                        </w:rPr>
                        <w:t xml:space="preserve">arba </w:t>
                      </w:r>
                      <w:r w:rsidRPr="00DA5FB0">
                        <w:rPr>
                          <w:b/>
                          <w:i/>
                          <w:sz w:val="20"/>
                          <w:szCs w:val="20"/>
                          <w:u w:val="single"/>
                        </w:rPr>
                        <w:t>ESK</w:t>
                      </w:r>
                      <w:r w:rsidRPr="00DA5FB0">
                        <w:rPr>
                          <w:sz w:val="20"/>
                          <w:szCs w:val="20"/>
                          <w:u w:val="single"/>
                        </w:rPr>
                        <w:t xml:space="preserve"> </w:t>
                      </w:r>
                      <w:r w:rsidRPr="00DA5FB0">
                        <w:rPr>
                          <w:b/>
                          <w:i/>
                          <w:sz w:val="20"/>
                          <w:szCs w:val="20"/>
                          <w:u w:val="single"/>
                        </w:rPr>
                        <w:t>PIRMININKAS</w:t>
                      </w:r>
                    </w:p>
                  </w:txbxContent>
                </v:textbox>
                <w10:wrap type="square"/>
              </v:shape>
            </w:pict>
          </mc:Fallback>
        </mc:AlternateContent>
      </w:r>
      <w:r>
        <w:rPr>
          <w:noProof/>
          <w:lang w:eastAsia="lt-LT"/>
        </w:rPr>
        <mc:AlternateContent>
          <mc:Choice Requires="wps">
            <w:drawing>
              <wp:anchor distT="0" distB="0" distL="114300" distR="114300" simplePos="0" relativeHeight="251767296" behindDoc="0" locked="0" layoutInCell="1" allowOverlap="1" wp14:anchorId="085243D1" wp14:editId="59755E07">
                <wp:simplePos x="0" y="0"/>
                <wp:positionH relativeFrom="column">
                  <wp:posOffset>5688965</wp:posOffset>
                </wp:positionH>
                <wp:positionV relativeFrom="paragraph">
                  <wp:posOffset>2924810</wp:posOffset>
                </wp:positionV>
                <wp:extent cx="0" cy="1929130"/>
                <wp:effectExtent l="15875" t="19050" r="22225" b="23495"/>
                <wp:wrapNone/>
                <wp:docPr id="33"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9130"/>
                        </a:xfrm>
                        <a:prstGeom prst="line">
                          <a:avLst/>
                        </a:prstGeom>
                        <a:noFill/>
                        <a:ln w="3175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615F0BE" id="Line 425"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95pt,230.3pt" to="447.95pt,3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" strokecolor="#00b0f0" strokeweight="2.5pt">
                <v:shadow color="#868686"/>
              </v:line>
            </w:pict>
          </mc:Fallback>
        </mc:AlternateContent>
      </w:r>
      <w:r>
        <w:rPr>
          <w:noProof/>
          <w:lang w:eastAsia="lt-LT"/>
        </w:rPr>
        <mc:AlternateContent>
          <mc:Choice Requires="wps">
            <w:drawing>
              <wp:anchor distT="0" distB="0" distL="114300" distR="114300" simplePos="0" relativeHeight="251766272" behindDoc="0" locked="0" layoutInCell="1" allowOverlap="1" wp14:anchorId="085243D1" wp14:editId="57EB4E3F">
                <wp:simplePos x="0" y="0"/>
                <wp:positionH relativeFrom="column">
                  <wp:posOffset>5688965</wp:posOffset>
                </wp:positionH>
                <wp:positionV relativeFrom="paragraph">
                  <wp:posOffset>2445385</wp:posOffset>
                </wp:positionV>
                <wp:extent cx="0" cy="479425"/>
                <wp:effectExtent l="73025" t="15875" r="79375" b="28575"/>
                <wp:wrapNone/>
                <wp:docPr id="32"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line">
                          <a:avLst/>
                        </a:prstGeom>
                        <a:noFill/>
                        <a:ln w="31750">
                          <a:solidFill>
                            <a:srgbClr val="00B0F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E2069FE" id="Line 394"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95pt,192.55pt" to="447.95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" strokecolor="#00b0f0" strokeweight="2.5pt">
                <v:stroke endarrow="block"/>
                <v:shadow color="#868686"/>
              </v:line>
            </w:pict>
          </mc:Fallback>
        </mc:AlternateContent>
      </w:r>
      <w:r>
        <w:rPr>
          <w:noProof/>
        </w:rPr>
        <mc:AlternateContent>
          <mc:Choice Requires="wps">
            <w:drawing>
              <wp:anchor distT="0" distB="0" distL="114300" distR="114300" simplePos="0" relativeHeight="251760128" behindDoc="0" locked="0" layoutInCell="1" allowOverlap="1" wp14:anchorId="085243D1" wp14:editId="5517FAF5">
                <wp:simplePos x="0" y="0"/>
                <wp:positionH relativeFrom="column">
                  <wp:posOffset>4263390</wp:posOffset>
                </wp:positionH>
                <wp:positionV relativeFrom="paragraph">
                  <wp:posOffset>880745</wp:posOffset>
                </wp:positionV>
                <wp:extent cx="6350" cy="284480"/>
                <wp:effectExtent l="66675" t="22860" r="79375" b="35560"/>
                <wp:wrapNone/>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4480"/>
                        </a:xfrm>
                        <a:prstGeom prst="line">
                          <a:avLst/>
                        </a:prstGeom>
                        <a:noFill/>
                        <a:ln w="31750">
                          <a:solidFill>
                            <a:srgbClr val="00206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C0D5AC4" id="Line 6"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7pt,69.35pt" to="336.2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" strokecolor="#002060" strokeweight="2.5pt">
                <v:stroke endarrow="block"/>
                <v:shadow color="#868686"/>
              </v:line>
            </w:pict>
          </mc:Fallback>
        </mc:AlternateContent>
      </w:r>
      <w:r>
        <w:rPr>
          <w:noProof/>
        </w:rPr>
        <mc:AlternateContent>
          <mc:Choice Requires="wpg">
            <w:drawing>
              <wp:anchor distT="0" distB="0" distL="114300" distR="114300" simplePos="0" relativeHeight="251752960" behindDoc="0" locked="0" layoutInCell="1" allowOverlap="1" wp14:anchorId="34F4923C" wp14:editId="6F463072">
                <wp:simplePos x="0" y="0"/>
                <wp:positionH relativeFrom="column">
                  <wp:posOffset>-13335</wp:posOffset>
                </wp:positionH>
                <wp:positionV relativeFrom="paragraph">
                  <wp:posOffset>135890</wp:posOffset>
                </wp:positionV>
                <wp:extent cx="5702300" cy="4718050"/>
                <wp:effectExtent l="19050" t="20955" r="22225" b="23495"/>
                <wp:wrapNone/>
                <wp:docPr id="11" name="Grupė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4718050"/>
                          <a:chOff x="1896" y="5641"/>
                          <a:chExt cx="8246" cy="5091"/>
                        </a:xfrm>
                      </wpg:grpSpPr>
                      <wps:wsp>
                        <wps:cNvPr id="12" name="Text Box 3"/>
                        <wps:cNvSpPr txBox="1">
                          <a:spLocks noChangeArrowheads="1"/>
                        </wps:cNvSpPr>
                        <wps:spPr bwMode="auto">
                          <a:xfrm>
                            <a:off x="2746" y="5641"/>
                            <a:ext cx="7185" cy="759"/>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85DF43" w14:textId="1BBCCA5D" w:rsidR="000056C7" w:rsidRDefault="000056C7" w:rsidP="00776F69">
                              <w:pPr>
                                <w:pStyle w:val="Pagrindinistekstas3"/>
                                <w:spacing w:after="0"/>
                                <w:jc w:val="center"/>
                                <w:rPr>
                                  <w:b/>
                                  <w:i/>
                                  <w:sz w:val="20"/>
                                  <w:szCs w:val="22"/>
                                </w:rPr>
                              </w:pPr>
                              <w:r w:rsidRPr="00786B50">
                                <w:rPr>
                                  <w:b/>
                                  <w:i/>
                                  <w:sz w:val="20"/>
                                  <w:szCs w:val="22"/>
                                </w:rPr>
                                <w:t>ADMINISTRACIJOS DIREKTORIUS</w:t>
                              </w:r>
                            </w:p>
                            <w:p w14:paraId="57D2D0ED" w14:textId="10FF0758" w:rsidR="000056C7" w:rsidRPr="00825672" w:rsidRDefault="009D0E59" w:rsidP="009D0E59">
                              <w:pPr>
                                <w:pStyle w:val="Pagrindinistekstas3"/>
                                <w:spacing w:after="0"/>
                                <w:jc w:val="center"/>
                                <w:rPr>
                                  <w:sz w:val="20"/>
                                  <w:szCs w:val="20"/>
                                </w:rPr>
                              </w:pPr>
                              <w:r w:rsidRPr="009D0E59">
                                <w:rPr>
                                  <w:b/>
                                  <w:i/>
                                  <w:color w:val="0070C0"/>
                                  <w:sz w:val="20"/>
                                  <w:szCs w:val="20"/>
                                </w:rPr>
                                <w:t>8 676 61818</w:t>
                              </w:r>
                            </w:p>
                          </w:txbxContent>
                        </wps:txbx>
                        <wps:bodyPr rot="0" vert="horz" wrap="square" lIns="91440" tIns="45720" rIns="91440" bIns="45720" anchor="t" anchorCtr="0" upright="1">
                          <a:noAutofit/>
                        </wps:bodyPr>
                      </wps:wsp>
                      <wps:wsp>
                        <wps:cNvPr id="16" name="Rectangle 4"/>
                        <wps:cNvSpPr>
                          <a:spLocks noChangeArrowheads="1"/>
                        </wps:cNvSpPr>
                        <wps:spPr bwMode="auto">
                          <a:xfrm>
                            <a:off x="2421" y="6821"/>
                            <a:ext cx="3630" cy="1263"/>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F23839" w14:textId="77777777" w:rsidR="000056C7" w:rsidRDefault="000056C7" w:rsidP="00776F69">
                              <w:pPr>
                                <w:pStyle w:val="Pagrindinistekstas3"/>
                                <w:spacing w:after="0"/>
                                <w:jc w:val="center"/>
                                <w:rPr>
                                  <w:b/>
                                  <w:sz w:val="22"/>
                                  <w:szCs w:val="24"/>
                                </w:rPr>
                              </w:pPr>
                            </w:p>
                            <w:p w14:paraId="70BA2C76" w14:textId="671A50A4" w:rsidR="000056C7" w:rsidRPr="00786B50" w:rsidRDefault="000056C7" w:rsidP="00776F69">
                              <w:pPr>
                                <w:pStyle w:val="Pagrindinistekstas3"/>
                                <w:spacing w:after="0"/>
                                <w:jc w:val="center"/>
                                <w:rPr>
                                  <w:b/>
                                  <w:sz w:val="20"/>
                                  <w:szCs w:val="24"/>
                                </w:rPr>
                              </w:pPr>
                              <w:r w:rsidRPr="00786B50">
                                <w:rPr>
                                  <w:b/>
                                  <w:sz w:val="20"/>
                                  <w:szCs w:val="24"/>
                                </w:rPr>
                                <w:t>OPERACIJŲ CENTRO KOORDINATORIAUS</w:t>
                              </w:r>
                            </w:p>
                            <w:p w14:paraId="3148A347" w14:textId="5E7A3CD9" w:rsidR="000056C7" w:rsidRDefault="000056C7" w:rsidP="00776F69">
                              <w:pPr>
                                <w:pStyle w:val="Pagrindinistekstas3"/>
                                <w:spacing w:after="0"/>
                                <w:jc w:val="center"/>
                                <w:rPr>
                                  <w:b/>
                                  <w:sz w:val="20"/>
                                  <w:szCs w:val="24"/>
                                </w:rPr>
                              </w:pPr>
                              <w:r w:rsidRPr="00786B50">
                                <w:rPr>
                                  <w:b/>
                                  <w:sz w:val="20"/>
                                  <w:szCs w:val="24"/>
                                </w:rPr>
                                <w:t>PAVADUOTOJAS</w:t>
                              </w:r>
                            </w:p>
                            <w:p w14:paraId="127D4B1E" w14:textId="54853FED" w:rsidR="000056C7" w:rsidRDefault="000056C7" w:rsidP="00776F69">
                              <w:pPr>
                                <w:pStyle w:val="Pagrindinistekstas3"/>
                                <w:spacing w:after="0"/>
                                <w:jc w:val="center"/>
                                <w:rPr>
                                  <w:b/>
                                  <w:bCs/>
                                  <w:i/>
                                  <w:iCs/>
                                  <w:color w:val="1F497D" w:themeColor="text2"/>
                                  <w:sz w:val="20"/>
                                  <w:szCs w:val="20"/>
                                </w:rPr>
                              </w:pPr>
                              <w:r>
                                <w:rPr>
                                  <w:b/>
                                  <w:bCs/>
                                  <w:i/>
                                  <w:iCs/>
                                  <w:color w:val="1F497D" w:themeColor="text2"/>
                                  <w:sz w:val="20"/>
                                  <w:szCs w:val="20"/>
                                </w:rPr>
                                <w:t>8 528 48269</w:t>
                              </w:r>
                            </w:p>
                            <w:p w14:paraId="16F256E5" w14:textId="66A6FC2A" w:rsidR="000056C7" w:rsidRPr="004A63F8" w:rsidRDefault="000056C7" w:rsidP="00776F69">
                              <w:pPr>
                                <w:pStyle w:val="Pagrindinistekstas3"/>
                                <w:spacing w:after="0"/>
                                <w:jc w:val="center"/>
                                <w:rPr>
                                  <w:b/>
                                  <w:bCs/>
                                  <w:i/>
                                  <w:iCs/>
                                  <w:color w:val="1F497D" w:themeColor="text2"/>
                                  <w:sz w:val="20"/>
                                  <w:szCs w:val="24"/>
                                </w:rPr>
                              </w:pPr>
                              <w:r>
                                <w:rPr>
                                  <w:b/>
                                  <w:bCs/>
                                  <w:i/>
                                  <w:iCs/>
                                  <w:color w:val="1F497D" w:themeColor="text2"/>
                                  <w:sz w:val="20"/>
                                  <w:szCs w:val="20"/>
                                </w:rPr>
                                <w:t>866428516</w:t>
                              </w:r>
                            </w:p>
                          </w:txbxContent>
                        </wps:txbx>
                        <wps:bodyPr rot="0" vert="horz" wrap="square" lIns="91440" tIns="45720" rIns="91440" bIns="45720" anchor="t" anchorCtr="0" upright="1">
                          <a:noAutofit/>
                        </wps:bodyPr>
                      </wps:wsp>
                      <wps:wsp>
                        <wps:cNvPr id="17" name="Line 355"/>
                        <wps:cNvCnPr>
                          <a:cxnSpLocks noChangeShapeType="1"/>
                        </wps:cNvCnPr>
                        <wps:spPr bwMode="auto">
                          <a:xfrm flipV="1">
                            <a:off x="8554" y="6483"/>
                            <a:ext cx="0" cy="293"/>
                          </a:xfrm>
                          <a:prstGeom prst="line">
                            <a:avLst/>
                          </a:prstGeom>
                          <a:noFill/>
                          <a:ln w="317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8" name="Line 8"/>
                        <wps:cNvCnPr>
                          <a:cxnSpLocks noChangeShapeType="1"/>
                        </wps:cNvCnPr>
                        <wps:spPr bwMode="auto">
                          <a:xfrm flipH="1">
                            <a:off x="1896" y="7302"/>
                            <a:ext cx="525" cy="0"/>
                          </a:xfrm>
                          <a:prstGeom prst="line">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9" name="Line 9"/>
                        <wps:cNvCnPr>
                          <a:cxnSpLocks noChangeShapeType="1"/>
                        </wps:cNvCnPr>
                        <wps:spPr bwMode="auto">
                          <a:xfrm flipV="1">
                            <a:off x="1911" y="8782"/>
                            <a:ext cx="620" cy="0"/>
                          </a:xfrm>
                          <a:prstGeom prst="line">
                            <a:avLst/>
                          </a:prstGeom>
                          <a:noFill/>
                          <a:ln w="317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 name="Line 10"/>
                        <wps:cNvCnPr>
                          <a:cxnSpLocks noChangeShapeType="1"/>
                        </wps:cNvCnPr>
                        <wps:spPr bwMode="auto">
                          <a:xfrm>
                            <a:off x="1896" y="7302"/>
                            <a:ext cx="15" cy="3010"/>
                          </a:xfrm>
                          <a:prstGeom prst="line">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1" name="Rectangle 12"/>
                        <wps:cNvSpPr>
                          <a:spLocks noChangeArrowheads="1"/>
                        </wps:cNvSpPr>
                        <wps:spPr bwMode="auto">
                          <a:xfrm>
                            <a:off x="2531" y="10012"/>
                            <a:ext cx="4847" cy="72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5A77C2" w14:textId="77777777" w:rsidR="000056C7" w:rsidRDefault="000056C7" w:rsidP="00776F69">
                              <w:pPr>
                                <w:jc w:val="center"/>
                                <w:rPr>
                                  <w:b/>
                                  <w:sz w:val="20"/>
                                  <w:szCs w:val="20"/>
                                </w:rPr>
                              </w:pPr>
                              <w:r w:rsidRPr="00786B50">
                                <w:rPr>
                                  <w:b/>
                                  <w:sz w:val="20"/>
                                  <w:szCs w:val="20"/>
                                </w:rPr>
                                <w:t>Administravimo, elektroninių ryšių organizavimo ir palaikymo grupės vadovas</w:t>
                              </w:r>
                            </w:p>
                            <w:p w14:paraId="5564B5B7" w14:textId="1E8EA5A9" w:rsidR="000056C7" w:rsidRPr="004B46E2" w:rsidRDefault="000056C7" w:rsidP="00776F69">
                              <w:pPr>
                                <w:jc w:val="center"/>
                                <w:rPr>
                                  <w:b/>
                                  <w:i/>
                                  <w:color w:val="0070C0"/>
                                  <w:sz w:val="20"/>
                                  <w:szCs w:val="20"/>
                                </w:rPr>
                              </w:pPr>
                              <w:r w:rsidRPr="004B46E2">
                                <w:rPr>
                                  <w:b/>
                                  <w:i/>
                                  <w:color w:val="0070C0"/>
                                  <w:sz w:val="20"/>
                                  <w:szCs w:val="20"/>
                                </w:rPr>
                                <w:t>8 614 35614</w:t>
                              </w:r>
                            </w:p>
                          </w:txbxContent>
                        </wps:txbx>
                        <wps:bodyPr rot="0" vert="horz" wrap="square" lIns="91440" tIns="45720" rIns="91440" bIns="45720" anchor="t" anchorCtr="0" upright="1">
                          <a:noAutofit/>
                        </wps:bodyPr>
                      </wps:wsp>
                      <wps:wsp>
                        <wps:cNvPr id="22" name="Rectangle 13"/>
                        <wps:cNvSpPr>
                          <a:spLocks noChangeArrowheads="1"/>
                        </wps:cNvSpPr>
                        <wps:spPr bwMode="auto">
                          <a:xfrm>
                            <a:off x="6402" y="6817"/>
                            <a:ext cx="3740" cy="1267"/>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F07710" w14:textId="77777777" w:rsidR="000056C7" w:rsidRDefault="000056C7" w:rsidP="00776F69">
                              <w:pPr>
                                <w:pStyle w:val="Pagrindinistekstas3"/>
                                <w:spacing w:after="0"/>
                                <w:jc w:val="center"/>
                                <w:rPr>
                                  <w:sz w:val="22"/>
                                  <w:szCs w:val="22"/>
                                </w:rPr>
                              </w:pPr>
                            </w:p>
                            <w:p w14:paraId="06B10839" w14:textId="08FD7164" w:rsidR="000056C7" w:rsidRDefault="000056C7" w:rsidP="00776F69">
                              <w:pPr>
                                <w:pStyle w:val="Pagrindinistekstas3"/>
                                <w:spacing w:after="0"/>
                                <w:jc w:val="center"/>
                                <w:rPr>
                                  <w:b/>
                                  <w:sz w:val="20"/>
                                  <w:szCs w:val="22"/>
                                </w:rPr>
                              </w:pPr>
                              <w:r w:rsidRPr="00786B50">
                                <w:rPr>
                                  <w:b/>
                                  <w:sz w:val="20"/>
                                  <w:szCs w:val="22"/>
                                </w:rPr>
                                <w:t>OPERACIJŲ CENTRO KOORDINATORIUS</w:t>
                              </w:r>
                            </w:p>
                            <w:p w14:paraId="7DF3BA67" w14:textId="441B101A" w:rsidR="000056C7" w:rsidRPr="004A63F8" w:rsidRDefault="000056C7" w:rsidP="00B802CE">
                              <w:pPr>
                                <w:pStyle w:val="Pagrindinistekstas3"/>
                                <w:spacing w:after="0"/>
                                <w:jc w:val="center"/>
                                <w:rPr>
                                  <w:b/>
                                  <w:bCs/>
                                  <w:i/>
                                  <w:iCs/>
                                  <w:color w:val="1F497D" w:themeColor="text2"/>
                                  <w:sz w:val="20"/>
                                  <w:szCs w:val="22"/>
                                </w:rPr>
                              </w:pPr>
                            </w:p>
                          </w:txbxContent>
                        </wps:txbx>
                        <wps:bodyPr rot="0" vert="horz" wrap="square" lIns="91440" tIns="45720" rIns="91440" bIns="45720" anchor="t" anchorCtr="0" upright="1">
                          <a:noAutofit/>
                        </wps:bodyPr>
                      </wps:wsp>
                      <wps:wsp>
                        <wps:cNvPr id="23" name="Line 14"/>
                        <wps:cNvCnPr>
                          <a:cxnSpLocks noChangeShapeType="1"/>
                        </wps:cNvCnPr>
                        <wps:spPr bwMode="auto">
                          <a:xfrm>
                            <a:off x="6051" y="7387"/>
                            <a:ext cx="351" cy="0"/>
                          </a:xfrm>
                          <a:prstGeom prst="line">
                            <a:avLst/>
                          </a:prstGeom>
                          <a:noFill/>
                          <a:ln w="317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4" name="Rectangle 15"/>
                        <wps:cNvSpPr>
                          <a:spLocks noChangeArrowheads="1"/>
                        </wps:cNvSpPr>
                        <wps:spPr bwMode="auto">
                          <a:xfrm>
                            <a:off x="2546" y="9215"/>
                            <a:ext cx="4832" cy="652"/>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208025" w14:textId="77777777" w:rsidR="000056C7" w:rsidRDefault="000056C7" w:rsidP="00776F69">
                              <w:pPr>
                                <w:jc w:val="center"/>
                                <w:rPr>
                                  <w:b/>
                                  <w:sz w:val="20"/>
                                  <w:szCs w:val="20"/>
                                </w:rPr>
                              </w:pPr>
                              <w:r w:rsidRPr="00786B50">
                                <w:rPr>
                                  <w:b/>
                                  <w:sz w:val="20"/>
                                  <w:szCs w:val="20"/>
                                </w:rPr>
                                <w:t>Visuomenės informavimo grupės vadovas</w:t>
                              </w:r>
                            </w:p>
                            <w:p w14:paraId="2259F2B3" w14:textId="0EF4837B" w:rsidR="000056C7" w:rsidRPr="004B46E2" w:rsidRDefault="000056C7" w:rsidP="00776F69">
                              <w:pPr>
                                <w:jc w:val="center"/>
                                <w:rPr>
                                  <w:b/>
                                  <w:i/>
                                  <w:color w:val="0070C0"/>
                                  <w:sz w:val="20"/>
                                  <w:szCs w:val="20"/>
                                </w:rPr>
                              </w:pPr>
                              <w:r w:rsidRPr="004B46E2">
                                <w:rPr>
                                  <w:b/>
                                  <w:i/>
                                  <w:color w:val="0070C0"/>
                                  <w:sz w:val="20"/>
                                  <w:szCs w:val="20"/>
                                </w:rPr>
                                <w:t>8 686 33202</w:t>
                              </w:r>
                            </w:p>
                          </w:txbxContent>
                        </wps:txbx>
                        <wps:bodyPr rot="0" vert="horz" wrap="square" lIns="91440" tIns="45720" rIns="91440" bIns="45720" anchor="t" anchorCtr="0" upright="1">
                          <a:noAutofit/>
                        </wps:bodyPr>
                      </wps:wsp>
                      <wps:wsp>
                        <wps:cNvPr id="25" name="Rectangle 363"/>
                        <wps:cNvSpPr>
                          <a:spLocks noChangeArrowheads="1"/>
                        </wps:cNvSpPr>
                        <wps:spPr bwMode="auto">
                          <a:xfrm>
                            <a:off x="2531" y="8424"/>
                            <a:ext cx="4847" cy="688"/>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112935" w14:textId="55268544" w:rsidR="000056C7" w:rsidRDefault="000056C7" w:rsidP="00776F69">
                              <w:pPr>
                                <w:jc w:val="center"/>
                                <w:rPr>
                                  <w:b/>
                                  <w:sz w:val="18"/>
                                  <w:szCs w:val="20"/>
                                </w:rPr>
                              </w:pPr>
                              <w:r w:rsidRPr="00786B50">
                                <w:rPr>
                                  <w:b/>
                                  <w:sz w:val="18"/>
                                  <w:szCs w:val="20"/>
                                </w:rPr>
                                <w:t>Operacinio vertinimo, ekstremaliųjų situacijų prevencijos, informacijos valdymo ir materialinio techninio aprūpinimo grupės vadovas</w:t>
                              </w:r>
                            </w:p>
                            <w:p w14:paraId="68E0EAF9" w14:textId="03921812" w:rsidR="000056C7" w:rsidRPr="001354C7" w:rsidRDefault="000056C7" w:rsidP="00776F69">
                              <w:pPr>
                                <w:jc w:val="center"/>
                                <w:rPr>
                                  <w:b/>
                                  <w:bCs/>
                                  <w:i/>
                                  <w:iCs/>
                                  <w:color w:val="4F81BD" w:themeColor="accent1"/>
                                  <w:sz w:val="18"/>
                                  <w:szCs w:val="18"/>
                                </w:rPr>
                              </w:pPr>
                              <w:r w:rsidRPr="004B46E2">
                                <w:rPr>
                                  <w:b/>
                                  <w:i/>
                                  <w:color w:val="0070C0"/>
                                  <w:sz w:val="18"/>
                                  <w:szCs w:val="20"/>
                                </w:rPr>
                                <w:t>8</w:t>
                              </w:r>
                              <w:r>
                                <w:rPr>
                                  <w:b/>
                                  <w:i/>
                                  <w:color w:val="0070C0"/>
                                  <w:sz w:val="18"/>
                                  <w:szCs w:val="20"/>
                                </w:rPr>
                                <w:t xml:space="preserve"> 528 58318; </w:t>
                              </w:r>
                              <w:r w:rsidRPr="001354C7">
                                <w:rPr>
                                  <w:b/>
                                  <w:bCs/>
                                  <w:i/>
                                  <w:iCs/>
                                  <w:color w:val="4F81BD" w:themeColor="accent1"/>
                                  <w:sz w:val="18"/>
                                  <w:szCs w:val="18"/>
                                </w:rPr>
                                <w:t>8 620 81044</w:t>
                              </w:r>
                            </w:p>
                            <w:p w14:paraId="2BB75E5A" w14:textId="77777777" w:rsidR="000056C7" w:rsidRPr="00786B50" w:rsidRDefault="000056C7" w:rsidP="00776F69">
                              <w:pPr>
                                <w:jc w:val="center"/>
                                <w:rPr>
                                  <w:b/>
                                  <w:sz w:val="18"/>
                                  <w:szCs w:val="20"/>
                                </w:rPr>
                              </w:pPr>
                            </w:p>
                            <w:p w14:paraId="2FF7C7D2" w14:textId="77777777" w:rsidR="000056C7" w:rsidRPr="00786B50" w:rsidRDefault="000056C7" w:rsidP="00776F69">
                              <w:pPr>
                                <w:jc w:val="center"/>
                                <w:rPr>
                                  <w:b/>
                                  <w:sz w:val="20"/>
                                  <w:szCs w:val="20"/>
                                </w:rPr>
                              </w:pPr>
                            </w:p>
                          </w:txbxContent>
                        </wps:txbx>
                        <wps:bodyPr rot="0" vert="horz" wrap="square" lIns="91440" tIns="45720" rIns="91440" bIns="45720" anchor="t" anchorCtr="0" upright="1">
                          <a:noAutofit/>
                        </wps:bodyPr>
                      </wps:wsp>
                      <wps:wsp>
                        <wps:cNvPr id="26" name="Line 364"/>
                        <wps:cNvCnPr>
                          <a:cxnSpLocks noChangeShapeType="1"/>
                        </wps:cNvCnPr>
                        <wps:spPr bwMode="auto">
                          <a:xfrm flipV="1">
                            <a:off x="1911" y="9502"/>
                            <a:ext cx="620" cy="0"/>
                          </a:xfrm>
                          <a:prstGeom prst="line">
                            <a:avLst/>
                          </a:prstGeom>
                          <a:noFill/>
                          <a:ln w="317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7" name="Line 29"/>
                        <wps:cNvCnPr>
                          <a:cxnSpLocks noChangeShapeType="1"/>
                        </wps:cNvCnPr>
                        <wps:spPr bwMode="auto">
                          <a:xfrm flipV="1">
                            <a:off x="1896" y="10312"/>
                            <a:ext cx="650" cy="0"/>
                          </a:xfrm>
                          <a:prstGeom prst="line">
                            <a:avLst/>
                          </a:prstGeom>
                          <a:noFill/>
                          <a:ln w="317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 name="Line 43"/>
                        <wps:cNvCnPr>
                          <a:cxnSpLocks noChangeShapeType="1"/>
                        </wps:cNvCnPr>
                        <wps:spPr bwMode="auto">
                          <a:xfrm>
                            <a:off x="4219" y="6445"/>
                            <a:ext cx="0" cy="372"/>
                          </a:xfrm>
                          <a:prstGeom prst="line">
                            <a:avLst/>
                          </a:prstGeom>
                          <a:noFill/>
                          <a:ln w="31750">
                            <a:solidFill>
                              <a:srgbClr val="00206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4F4923C" id="Grupė 46" o:spid="_x0000_s1104" style="position:absolute;margin-left:-1.05pt;margin-top:10.7pt;width:449pt;height:371.5pt;z-index:251752960" coordorigin="1896,5641" coordsize="8246,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">
                <v:shape id="Text Box 3" o:spid="_x0000_s1105" type="#_x0000_t202" style="position:absolute;left:2746;top:5641;width:7185;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" fillcolor="white [3201]" strokecolor="#4f81bd [3204]" strokeweight="2.5pt">
                  <v:shadow color="#868686"/>
                  <v:textbox>
                    <w:txbxContent>
                      <w:p w14:paraId="1185DF43" w14:textId="1BBCCA5D" w:rsidR="000056C7" w:rsidRDefault="000056C7" w:rsidP="00776F69">
                        <w:pPr>
                          <w:pStyle w:val="Pagrindinistekstas3"/>
                          <w:spacing w:after="0"/>
                          <w:jc w:val="center"/>
                          <w:rPr>
                            <w:b/>
                            <w:i/>
                            <w:sz w:val="20"/>
                            <w:szCs w:val="22"/>
                          </w:rPr>
                        </w:pPr>
                        <w:r w:rsidRPr="00786B50">
                          <w:rPr>
                            <w:b/>
                            <w:i/>
                            <w:sz w:val="20"/>
                            <w:szCs w:val="22"/>
                          </w:rPr>
                          <w:t>ADMINISTRACIJOS DIREKTORIUS</w:t>
                        </w:r>
                      </w:p>
                      <w:p w14:paraId="57D2D0ED" w14:textId="10FF0758" w:rsidR="000056C7" w:rsidRPr="00825672" w:rsidRDefault="009D0E59" w:rsidP="009D0E59">
                        <w:pPr>
                          <w:pStyle w:val="Pagrindinistekstas3"/>
                          <w:spacing w:after="0"/>
                          <w:jc w:val="center"/>
                          <w:rPr>
                            <w:sz w:val="20"/>
                            <w:szCs w:val="20"/>
                          </w:rPr>
                        </w:pPr>
                        <w:r w:rsidRPr="009D0E59">
                          <w:rPr>
                            <w:b/>
                            <w:i/>
                            <w:color w:val="0070C0"/>
                            <w:sz w:val="20"/>
                            <w:szCs w:val="20"/>
                          </w:rPr>
                          <w:t>8 676 61818</w:t>
                        </w:r>
                      </w:p>
                    </w:txbxContent>
                  </v:textbox>
                </v:shape>
                <v:rect id="Rectangle 4" o:spid="_x0000_s1106" style="position:absolute;left:2421;top:6821;width:3630;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" fillcolor="white [3201]" strokecolor="#4f81bd [3204]" strokeweight="2.5pt">
                  <v:shadow color="#868686"/>
                  <v:textbox>
                    <w:txbxContent>
                      <w:p w14:paraId="77F23839" w14:textId="77777777" w:rsidR="000056C7" w:rsidRDefault="000056C7" w:rsidP="00776F69">
                        <w:pPr>
                          <w:pStyle w:val="Pagrindinistekstas3"/>
                          <w:spacing w:after="0"/>
                          <w:jc w:val="center"/>
                          <w:rPr>
                            <w:b/>
                            <w:sz w:val="22"/>
                            <w:szCs w:val="24"/>
                          </w:rPr>
                        </w:pPr>
                      </w:p>
                      <w:p w14:paraId="70BA2C76" w14:textId="671A50A4" w:rsidR="000056C7" w:rsidRPr="00786B50" w:rsidRDefault="000056C7" w:rsidP="00776F69">
                        <w:pPr>
                          <w:pStyle w:val="Pagrindinistekstas3"/>
                          <w:spacing w:after="0"/>
                          <w:jc w:val="center"/>
                          <w:rPr>
                            <w:b/>
                            <w:sz w:val="20"/>
                            <w:szCs w:val="24"/>
                          </w:rPr>
                        </w:pPr>
                        <w:r w:rsidRPr="00786B50">
                          <w:rPr>
                            <w:b/>
                            <w:sz w:val="20"/>
                            <w:szCs w:val="24"/>
                          </w:rPr>
                          <w:t>OPERACIJŲ CENTRO KOORDINATORIAUS</w:t>
                        </w:r>
                      </w:p>
                      <w:p w14:paraId="3148A347" w14:textId="5E7A3CD9" w:rsidR="000056C7" w:rsidRDefault="000056C7" w:rsidP="00776F69">
                        <w:pPr>
                          <w:pStyle w:val="Pagrindinistekstas3"/>
                          <w:spacing w:after="0"/>
                          <w:jc w:val="center"/>
                          <w:rPr>
                            <w:b/>
                            <w:sz w:val="20"/>
                            <w:szCs w:val="24"/>
                          </w:rPr>
                        </w:pPr>
                        <w:r w:rsidRPr="00786B50">
                          <w:rPr>
                            <w:b/>
                            <w:sz w:val="20"/>
                            <w:szCs w:val="24"/>
                          </w:rPr>
                          <w:t>PAVADUOTOJAS</w:t>
                        </w:r>
                      </w:p>
                      <w:p w14:paraId="127D4B1E" w14:textId="54853FED" w:rsidR="000056C7" w:rsidRDefault="000056C7" w:rsidP="00776F69">
                        <w:pPr>
                          <w:pStyle w:val="Pagrindinistekstas3"/>
                          <w:spacing w:after="0"/>
                          <w:jc w:val="center"/>
                          <w:rPr>
                            <w:b/>
                            <w:bCs/>
                            <w:i/>
                            <w:iCs/>
                            <w:color w:val="1F497D" w:themeColor="text2"/>
                            <w:sz w:val="20"/>
                            <w:szCs w:val="20"/>
                          </w:rPr>
                        </w:pPr>
                        <w:r>
                          <w:rPr>
                            <w:b/>
                            <w:bCs/>
                            <w:i/>
                            <w:iCs/>
                            <w:color w:val="1F497D" w:themeColor="text2"/>
                            <w:sz w:val="20"/>
                            <w:szCs w:val="20"/>
                          </w:rPr>
                          <w:t>8 528 48269</w:t>
                        </w:r>
                      </w:p>
                      <w:p w14:paraId="16F256E5" w14:textId="66A6FC2A" w:rsidR="000056C7" w:rsidRPr="004A63F8" w:rsidRDefault="000056C7" w:rsidP="00776F69">
                        <w:pPr>
                          <w:pStyle w:val="Pagrindinistekstas3"/>
                          <w:spacing w:after="0"/>
                          <w:jc w:val="center"/>
                          <w:rPr>
                            <w:b/>
                            <w:bCs/>
                            <w:i/>
                            <w:iCs/>
                            <w:color w:val="1F497D" w:themeColor="text2"/>
                            <w:sz w:val="20"/>
                            <w:szCs w:val="24"/>
                          </w:rPr>
                        </w:pPr>
                        <w:r>
                          <w:rPr>
                            <w:b/>
                            <w:bCs/>
                            <w:i/>
                            <w:iCs/>
                            <w:color w:val="1F497D" w:themeColor="text2"/>
                            <w:sz w:val="20"/>
                            <w:szCs w:val="20"/>
                          </w:rPr>
                          <w:t>866428516</w:t>
                        </w:r>
                      </w:p>
                    </w:txbxContent>
                  </v:textbox>
                </v:rect>
                <v:line id="Line 355" o:spid="_x0000_s1107" style="position:absolute;flip:y;visibility:visible;mso-wrap-style:square" from="8554,6483" to="8554,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" strokecolor="#4f81bd [3204]" strokeweight="2.5pt">
                  <v:stroke endarrow="block"/>
                  <v:shadow color="#868686"/>
                </v:line>
                <v:line id="Line 8" o:spid="_x0000_s1108" style="position:absolute;flip:x;visibility:visible;mso-wrap-style:square" from="1896,7302" to="2421,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" strokecolor="#4f81bd [3204]" strokeweight="2.5pt">
                  <v:shadow color="#868686"/>
                </v:line>
                <v:line id="Line 9" o:spid="_x0000_s1109" style="position:absolute;flip:y;visibility:visible;mso-wrap-style:square" from="1911,8782" to="2531,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" strokecolor="#4f81bd [3204]" strokeweight="2.5pt">
                  <v:stroke endarrow="block"/>
                  <v:shadow color="#868686"/>
                </v:line>
                <v:line id="Line 10" o:spid="_x0000_s1110" style="position:absolute;visibility:visible;mso-wrap-style:square" from="1896,7302" to="1911,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" strokecolor="#4f81bd [3204]" strokeweight="2.5pt">
                  <v:shadow color="#868686"/>
                </v:line>
                <v:rect id="Rectangle 12" o:spid="_x0000_s1111" style="position:absolute;left:2531;top:10012;width:484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" fillcolor="white [3201]" strokecolor="#4f81bd [3204]" strokeweight="2.5pt">
                  <v:shadow color="#868686"/>
                  <v:textbox>
                    <w:txbxContent>
                      <w:p w14:paraId="015A77C2" w14:textId="77777777" w:rsidR="000056C7" w:rsidRDefault="000056C7" w:rsidP="00776F69">
                        <w:pPr>
                          <w:jc w:val="center"/>
                          <w:rPr>
                            <w:b/>
                            <w:sz w:val="20"/>
                            <w:szCs w:val="20"/>
                          </w:rPr>
                        </w:pPr>
                        <w:r w:rsidRPr="00786B50">
                          <w:rPr>
                            <w:b/>
                            <w:sz w:val="20"/>
                            <w:szCs w:val="20"/>
                          </w:rPr>
                          <w:t>Administravimo, elektroninių ryšių organizavimo ir palaikymo grupės vadovas</w:t>
                        </w:r>
                      </w:p>
                      <w:p w14:paraId="5564B5B7" w14:textId="1E8EA5A9" w:rsidR="000056C7" w:rsidRPr="004B46E2" w:rsidRDefault="000056C7" w:rsidP="00776F69">
                        <w:pPr>
                          <w:jc w:val="center"/>
                          <w:rPr>
                            <w:b/>
                            <w:i/>
                            <w:color w:val="0070C0"/>
                            <w:sz w:val="20"/>
                            <w:szCs w:val="20"/>
                          </w:rPr>
                        </w:pPr>
                        <w:r w:rsidRPr="004B46E2">
                          <w:rPr>
                            <w:b/>
                            <w:i/>
                            <w:color w:val="0070C0"/>
                            <w:sz w:val="20"/>
                            <w:szCs w:val="20"/>
                          </w:rPr>
                          <w:t>8 614 35614</w:t>
                        </w:r>
                      </w:p>
                    </w:txbxContent>
                  </v:textbox>
                </v:rect>
                <v:rect id="Rectangle 13" o:spid="_x0000_s1112" style="position:absolute;left:6402;top:6817;width:3740;height:1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" fillcolor="white [3201]" strokecolor="#4f81bd [3204]" strokeweight="2.5pt">
                  <v:shadow color="#868686"/>
                  <v:textbox>
                    <w:txbxContent>
                      <w:p w14:paraId="32F07710" w14:textId="77777777" w:rsidR="000056C7" w:rsidRDefault="000056C7" w:rsidP="00776F69">
                        <w:pPr>
                          <w:pStyle w:val="Pagrindinistekstas3"/>
                          <w:spacing w:after="0"/>
                          <w:jc w:val="center"/>
                          <w:rPr>
                            <w:sz w:val="22"/>
                            <w:szCs w:val="22"/>
                          </w:rPr>
                        </w:pPr>
                      </w:p>
                      <w:p w14:paraId="06B10839" w14:textId="08FD7164" w:rsidR="000056C7" w:rsidRDefault="000056C7" w:rsidP="00776F69">
                        <w:pPr>
                          <w:pStyle w:val="Pagrindinistekstas3"/>
                          <w:spacing w:after="0"/>
                          <w:jc w:val="center"/>
                          <w:rPr>
                            <w:b/>
                            <w:sz w:val="20"/>
                            <w:szCs w:val="22"/>
                          </w:rPr>
                        </w:pPr>
                        <w:r w:rsidRPr="00786B50">
                          <w:rPr>
                            <w:b/>
                            <w:sz w:val="20"/>
                            <w:szCs w:val="22"/>
                          </w:rPr>
                          <w:t>OPERACIJŲ CENTRO KOORDINATORIUS</w:t>
                        </w:r>
                      </w:p>
                      <w:p w14:paraId="7DF3BA67" w14:textId="441B101A" w:rsidR="000056C7" w:rsidRPr="004A63F8" w:rsidRDefault="000056C7" w:rsidP="00B802CE">
                        <w:pPr>
                          <w:pStyle w:val="Pagrindinistekstas3"/>
                          <w:spacing w:after="0"/>
                          <w:jc w:val="center"/>
                          <w:rPr>
                            <w:b/>
                            <w:bCs/>
                            <w:i/>
                            <w:iCs/>
                            <w:color w:val="1F497D" w:themeColor="text2"/>
                            <w:sz w:val="20"/>
                            <w:szCs w:val="22"/>
                          </w:rPr>
                        </w:pPr>
                      </w:p>
                    </w:txbxContent>
                  </v:textbox>
                </v:rect>
                <v:line id="Line 14" o:spid="_x0000_s1113" style="position:absolute;visibility:visible;mso-wrap-style:square" from="6051,7387" to="6402,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" strokecolor="#4f81bd [3204]" strokeweight="2.5pt">
                  <v:stroke endarrow="block"/>
                  <v:shadow color="#868686"/>
                </v:line>
                <v:rect id="Rectangle 15" o:spid="_x0000_s1114" style="position:absolute;left:2546;top:9215;width:4832;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" fillcolor="white [3201]" strokecolor="#4f81bd [3204]" strokeweight="2.5pt">
                  <v:shadow color="#868686"/>
                  <v:textbox>
                    <w:txbxContent>
                      <w:p w14:paraId="3B208025" w14:textId="77777777" w:rsidR="000056C7" w:rsidRDefault="000056C7" w:rsidP="00776F69">
                        <w:pPr>
                          <w:jc w:val="center"/>
                          <w:rPr>
                            <w:b/>
                            <w:sz w:val="20"/>
                            <w:szCs w:val="20"/>
                          </w:rPr>
                        </w:pPr>
                        <w:r w:rsidRPr="00786B50">
                          <w:rPr>
                            <w:b/>
                            <w:sz w:val="20"/>
                            <w:szCs w:val="20"/>
                          </w:rPr>
                          <w:t>Visuomenės informavimo grupės vadovas</w:t>
                        </w:r>
                      </w:p>
                      <w:p w14:paraId="2259F2B3" w14:textId="0EF4837B" w:rsidR="000056C7" w:rsidRPr="004B46E2" w:rsidRDefault="000056C7" w:rsidP="00776F69">
                        <w:pPr>
                          <w:jc w:val="center"/>
                          <w:rPr>
                            <w:b/>
                            <w:i/>
                            <w:color w:val="0070C0"/>
                            <w:sz w:val="20"/>
                            <w:szCs w:val="20"/>
                          </w:rPr>
                        </w:pPr>
                        <w:r w:rsidRPr="004B46E2">
                          <w:rPr>
                            <w:b/>
                            <w:i/>
                            <w:color w:val="0070C0"/>
                            <w:sz w:val="20"/>
                            <w:szCs w:val="20"/>
                          </w:rPr>
                          <w:t>8 686 33202</w:t>
                        </w:r>
                      </w:p>
                    </w:txbxContent>
                  </v:textbox>
                </v:rect>
                <v:rect id="Rectangle 363" o:spid="_x0000_s1115" style="position:absolute;left:2531;top:8424;width:4847;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" fillcolor="white [3201]" strokecolor="#4f81bd [3204]" strokeweight="2.5pt">
                  <v:shadow color="#868686"/>
                  <v:textbox>
                    <w:txbxContent>
                      <w:p w14:paraId="78112935" w14:textId="55268544" w:rsidR="000056C7" w:rsidRDefault="000056C7" w:rsidP="00776F69">
                        <w:pPr>
                          <w:jc w:val="center"/>
                          <w:rPr>
                            <w:b/>
                            <w:sz w:val="18"/>
                            <w:szCs w:val="20"/>
                          </w:rPr>
                        </w:pPr>
                        <w:r w:rsidRPr="00786B50">
                          <w:rPr>
                            <w:b/>
                            <w:sz w:val="18"/>
                            <w:szCs w:val="20"/>
                          </w:rPr>
                          <w:t>Operacinio vertinimo, ekstremaliųjų situacijų prevencijos, informacijos valdymo ir materialinio techninio aprūpinimo grupės vadovas</w:t>
                        </w:r>
                      </w:p>
                      <w:p w14:paraId="68E0EAF9" w14:textId="03921812" w:rsidR="000056C7" w:rsidRPr="001354C7" w:rsidRDefault="000056C7" w:rsidP="00776F69">
                        <w:pPr>
                          <w:jc w:val="center"/>
                          <w:rPr>
                            <w:b/>
                            <w:bCs/>
                            <w:i/>
                            <w:iCs/>
                            <w:color w:val="4F81BD" w:themeColor="accent1"/>
                            <w:sz w:val="18"/>
                            <w:szCs w:val="18"/>
                          </w:rPr>
                        </w:pPr>
                        <w:r w:rsidRPr="004B46E2">
                          <w:rPr>
                            <w:b/>
                            <w:i/>
                            <w:color w:val="0070C0"/>
                            <w:sz w:val="18"/>
                            <w:szCs w:val="20"/>
                          </w:rPr>
                          <w:t>8</w:t>
                        </w:r>
                        <w:r>
                          <w:rPr>
                            <w:b/>
                            <w:i/>
                            <w:color w:val="0070C0"/>
                            <w:sz w:val="18"/>
                            <w:szCs w:val="20"/>
                          </w:rPr>
                          <w:t xml:space="preserve"> 528 58318; </w:t>
                        </w:r>
                        <w:r w:rsidRPr="001354C7">
                          <w:rPr>
                            <w:b/>
                            <w:bCs/>
                            <w:i/>
                            <w:iCs/>
                            <w:color w:val="4F81BD" w:themeColor="accent1"/>
                            <w:sz w:val="18"/>
                            <w:szCs w:val="18"/>
                          </w:rPr>
                          <w:t>8 620 81044</w:t>
                        </w:r>
                      </w:p>
                      <w:p w14:paraId="2BB75E5A" w14:textId="77777777" w:rsidR="000056C7" w:rsidRPr="00786B50" w:rsidRDefault="000056C7" w:rsidP="00776F69">
                        <w:pPr>
                          <w:jc w:val="center"/>
                          <w:rPr>
                            <w:b/>
                            <w:sz w:val="18"/>
                            <w:szCs w:val="20"/>
                          </w:rPr>
                        </w:pPr>
                      </w:p>
                      <w:p w14:paraId="2FF7C7D2" w14:textId="77777777" w:rsidR="000056C7" w:rsidRPr="00786B50" w:rsidRDefault="000056C7" w:rsidP="00776F69">
                        <w:pPr>
                          <w:jc w:val="center"/>
                          <w:rPr>
                            <w:b/>
                            <w:sz w:val="20"/>
                            <w:szCs w:val="20"/>
                          </w:rPr>
                        </w:pPr>
                      </w:p>
                    </w:txbxContent>
                  </v:textbox>
                </v:rect>
                <v:line id="Line 364" o:spid="_x0000_s1116" style="position:absolute;flip:y;visibility:visible;mso-wrap-style:square" from="1911,9502" to="2531,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" strokecolor="#4f81bd [3204]" strokeweight="2.5pt">
                  <v:stroke endarrow="block"/>
                  <v:shadow color="#868686"/>
                </v:line>
                <v:line id="Line 29" o:spid="_x0000_s1117" style="position:absolute;flip:y;visibility:visible;mso-wrap-style:square" from="1896,10312" to="2546,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" strokecolor="#4f81bd [3204]" strokeweight="2.5pt">
                  <v:stroke endarrow="block"/>
                  <v:shadow color="#868686"/>
                </v:line>
                <v:line id="Line 43" o:spid="_x0000_s1118" style="position:absolute;visibility:visible;mso-wrap-style:square" from="4219,6445" to="4219,6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" strokecolor="#002060" strokeweight="2.5pt">
                  <v:stroke endarrow="block"/>
                  <v:shadow color="#868686"/>
                </v:line>
              </v:group>
            </w:pict>
          </mc:Fallback>
        </mc:AlternateContent>
      </w:r>
      <w:r>
        <w:rPr>
          <w:noProof/>
        </w:rPr>
        <mc:AlternateContent>
          <mc:Choice Requires="wps">
            <w:drawing>
              <wp:anchor distT="0" distB="0" distL="114300" distR="114300" simplePos="0" relativeHeight="251753984" behindDoc="0" locked="0" layoutInCell="1" allowOverlap="1" wp14:anchorId="50586C3B" wp14:editId="0FDC79C4">
                <wp:simplePos x="0" y="0"/>
                <wp:positionH relativeFrom="column">
                  <wp:posOffset>4206240</wp:posOffset>
                </wp:positionH>
                <wp:positionV relativeFrom="paragraph">
                  <wp:posOffset>2879090</wp:posOffset>
                </wp:positionV>
                <wp:extent cx="1054100" cy="330200"/>
                <wp:effectExtent l="19050" t="19050" r="0" b="0"/>
                <wp:wrapNone/>
                <wp:docPr id="6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330200"/>
                        </a:xfrm>
                        <a:prstGeom prst="rect">
                          <a:avLst/>
                        </a:prstGeom>
                        <a:solidFill>
                          <a:sysClr val="window" lastClr="FFFFFF">
                            <a:lumMod val="100000"/>
                            <a:lumOff val="0"/>
                          </a:sysClr>
                        </a:solidFill>
                        <a:ln w="31750">
                          <a:solidFill>
                            <a:srgbClr val="5B9BD5">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9F7CDC" w14:textId="77777777" w:rsidR="000056C7" w:rsidRPr="00786B50" w:rsidRDefault="000056C7" w:rsidP="00776F69">
                            <w:pPr>
                              <w:jc w:val="center"/>
                              <w:rPr>
                                <w:b/>
                                <w:sz w:val="20"/>
                              </w:rPr>
                            </w:pPr>
                            <w:r w:rsidRPr="00786B50">
                              <w:rPr>
                                <w:b/>
                                <w:sz w:val="20"/>
                              </w:rPr>
                              <w:t>Grupės nariai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586C3B" id="Rectangle 19" o:spid="_x0000_s1119" style="position:absolute;margin-left:331.2pt;margin-top:226.7pt;width:83pt;height:2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" strokecolor="#5b9bd5" strokeweight="2.5pt">
                <v:shadow color="#868686"/>
                <v:textbox>
                  <w:txbxContent>
                    <w:p w14:paraId="509F7CDC" w14:textId="77777777" w:rsidR="000056C7" w:rsidRPr="00786B50" w:rsidRDefault="000056C7" w:rsidP="00776F69">
                      <w:pPr>
                        <w:jc w:val="center"/>
                        <w:rPr>
                          <w:b/>
                          <w:sz w:val="20"/>
                        </w:rPr>
                      </w:pPr>
                      <w:r w:rsidRPr="00786B50">
                        <w:rPr>
                          <w:b/>
                          <w:sz w:val="20"/>
                        </w:rPr>
                        <w:t>Grupės nariai</w:t>
                      </w:r>
                    </w:p>
                  </w:txbxContent>
                </v:textbox>
              </v:rect>
            </w:pict>
          </mc:Fallback>
        </mc:AlternateContent>
      </w:r>
      <w:r>
        <w:rPr>
          <w:noProof/>
        </w:rPr>
        <mc:AlternateContent>
          <mc:Choice Requires="wps">
            <w:drawing>
              <wp:anchor distT="4294967295" distB="4294967295" distL="114300" distR="114300" simplePos="0" relativeHeight="251759104" behindDoc="0" locked="0" layoutInCell="1" allowOverlap="1" wp14:anchorId="688CDA6A" wp14:editId="28FECB6F">
                <wp:simplePos x="0" y="0"/>
                <wp:positionH relativeFrom="column">
                  <wp:posOffset>3777615</wp:posOffset>
                </wp:positionH>
                <wp:positionV relativeFrom="paragraph">
                  <wp:posOffset>3046729</wp:posOffset>
                </wp:positionV>
                <wp:extent cx="428625" cy="0"/>
                <wp:effectExtent l="0" t="95250" r="0" b="76200"/>
                <wp:wrapNone/>
                <wp:docPr id="7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0"/>
                        </a:xfrm>
                        <a:prstGeom prst="line">
                          <a:avLst/>
                        </a:prstGeom>
                        <a:noFill/>
                        <a:ln w="317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C0E160" id="Line 28" o:spid="_x0000_s1026" style="position:absolute;flip:y;z-index:25175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45pt,239.9pt" to="331.2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" strokecolor="#4f81bd [3204]" strokeweight="2.5pt">
                <v:stroke endarrow="block"/>
                <v:shadow color="#868686"/>
              </v:line>
            </w:pict>
          </mc:Fallback>
        </mc:AlternateContent>
      </w:r>
      <w:r>
        <w:rPr>
          <w:noProof/>
        </w:rPr>
        <mc:AlternateContent>
          <mc:Choice Requires="wps">
            <w:drawing>
              <wp:anchor distT="0" distB="0" distL="114300" distR="114300" simplePos="0" relativeHeight="251755008" behindDoc="0" locked="0" layoutInCell="1" allowOverlap="1" wp14:anchorId="20FFE82E" wp14:editId="5FAA201A">
                <wp:simplePos x="0" y="0"/>
                <wp:positionH relativeFrom="column">
                  <wp:posOffset>4206240</wp:posOffset>
                </wp:positionH>
                <wp:positionV relativeFrom="paragraph">
                  <wp:posOffset>3552190</wp:posOffset>
                </wp:positionV>
                <wp:extent cx="1054100" cy="330200"/>
                <wp:effectExtent l="19050" t="19050" r="0" b="0"/>
                <wp:wrapNone/>
                <wp:docPr id="6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330200"/>
                        </a:xfrm>
                        <a:prstGeom prst="rect">
                          <a:avLst/>
                        </a:prstGeom>
                        <a:solidFill>
                          <a:sysClr val="window" lastClr="FFFFFF">
                            <a:lumMod val="100000"/>
                            <a:lumOff val="0"/>
                          </a:sysClr>
                        </a:solidFill>
                        <a:ln w="31750">
                          <a:solidFill>
                            <a:srgbClr val="5B9BD5">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30C102" w14:textId="77777777" w:rsidR="000056C7" w:rsidRPr="00786B50" w:rsidRDefault="000056C7" w:rsidP="00786B50">
                            <w:pPr>
                              <w:jc w:val="center"/>
                              <w:rPr>
                                <w:b/>
                                <w:sz w:val="20"/>
                              </w:rPr>
                            </w:pPr>
                            <w:r w:rsidRPr="00786B50">
                              <w:rPr>
                                <w:b/>
                                <w:sz w:val="20"/>
                              </w:rPr>
                              <w:t>Grupės nariai</w:t>
                            </w:r>
                          </w:p>
                          <w:p w14:paraId="7A98BD34" w14:textId="7FDA8517" w:rsidR="000056C7" w:rsidRPr="00BB3C85" w:rsidRDefault="000056C7" w:rsidP="00776F69">
                            <w:pPr>
                              <w:jc w:val="center"/>
                              <w:rPr>
                                <w:b/>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FFE82E" id="_x0000_s1120" style="position:absolute;margin-left:331.2pt;margin-top:279.7pt;width:83pt;height:26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" strokecolor="#5b9bd5" strokeweight="2.5pt">
                <v:shadow color="#868686"/>
                <v:textbox>
                  <w:txbxContent>
                    <w:p w14:paraId="7D30C102" w14:textId="77777777" w:rsidR="000056C7" w:rsidRPr="00786B50" w:rsidRDefault="000056C7" w:rsidP="00786B50">
                      <w:pPr>
                        <w:jc w:val="center"/>
                        <w:rPr>
                          <w:b/>
                          <w:sz w:val="20"/>
                        </w:rPr>
                      </w:pPr>
                      <w:r w:rsidRPr="00786B50">
                        <w:rPr>
                          <w:b/>
                          <w:sz w:val="20"/>
                        </w:rPr>
                        <w:t>Grupės nariai</w:t>
                      </w:r>
                    </w:p>
                    <w:p w14:paraId="7A98BD34" w14:textId="7FDA8517" w:rsidR="000056C7" w:rsidRPr="00BB3C85" w:rsidRDefault="000056C7" w:rsidP="00776F69">
                      <w:pPr>
                        <w:jc w:val="center"/>
                        <w:rPr>
                          <w:b/>
                          <w:sz w:val="14"/>
                        </w:rPr>
                      </w:pPr>
                    </w:p>
                  </w:txbxContent>
                </v:textbox>
              </v:rect>
            </w:pict>
          </mc:Fallback>
        </mc:AlternateContent>
      </w:r>
      <w:r>
        <w:rPr>
          <w:noProof/>
        </w:rPr>
        <mc:AlternateContent>
          <mc:Choice Requires="wps">
            <w:drawing>
              <wp:anchor distT="4294967295" distB="4294967295" distL="114300" distR="114300" simplePos="0" relativeHeight="251758080" behindDoc="0" locked="0" layoutInCell="1" allowOverlap="1" wp14:anchorId="32478C15" wp14:editId="5BAC6C42">
                <wp:simplePos x="0" y="0"/>
                <wp:positionH relativeFrom="column">
                  <wp:posOffset>3777615</wp:posOffset>
                </wp:positionH>
                <wp:positionV relativeFrom="paragraph">
                  <wp:posOffset>3714114</wp:posOffset>
                </wp:positionV>
                <wp:extent cx="428625" cy="0"/>
                <wp:effectExtent l="0" t="95250" r="0" b="76200"/>
                <wp:wrapNone/>
                <wp:docPr id="7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0"/>
                        </a:xfrm>
                        <a:prstGeom prst="line">
                          <a:avLst/>
                        </a:prstGeom>
                        <a:noFill/>
                        <a:ln w="317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0900B4" id="Line 28" o:spid="_x0000_s1026" style="position:absolute;flip:y;z-index:251758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45pt,292.45pt" to="331.2pt,2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" strokecolor="#4f81bd [3204]" strokeweight="2.5pt">
                <v:stroke endarrow="block"/>
                <v:shadow color="#868686"/>
              </v:line>
            </w:pict>
          </mc:Fallback>
        </mc:AlternateContent>
      </w:r>
      <w:r>
        <w:rPr>
          <w:noProof/>
        </w:rPr>
        <mc:AlternateContent>
          <mc:Choice Requires="wps">
            <w:drawing>
              <wp:anchor distT="0" distB="0" distL="114300" distR="114300" simplePos="0" relativeHeight="251756032" behindDoc="0" locked="0" layoutInCell="1" allowOverlap="1" wp14:anchorId="6586E923" wp14:editId="71F28CFA">
                <wp:simplePos x="0" y="0"/>
                <wp:positionH relativeFrom="column">
                  <wp:posOffset>4206240</wp:posOffset>
                </wp:positionH>
                <wp:positionV relativeFrom="paragraph">
                  <wp:posOffset>4326890</wp:posOffset>
                </wp:positionV>
                <wp:extent cx="1054100" cy="330200"/>
                <wp:effectExtent l="19050" t="19050" r="0" b="0"/>
                <wp:wrapNone/>
                <wp:docPr id="7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330200"/>
                        </a:xfrm>
                        <a:prstGeom prst="rect">
                          <a:avLst/>
                        </a:prstGeom>
                        <a:solidFill>
                          <a:sysClr val="window" lastClr="FFFFFF">
                            <a:lumMod val="100000"/>
                            <a:lumOff val="0"/>
                          </a:sysClr>
                        </a:solidFill>
                        <a:ln w="31750">
                          <a:solidFill>
                            <a:srgbClr val="5B9BD5">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D87AD1" w14:textId="77777777" w:rsidR="000056C7" w:rsidRPr="00786B50" w:rsidRDefault="000056C7" w:rsidP="00786B50">
                            <w:pPr>
                              <w:jc w:val="center"/>
                              <w:rPr>
                                <w:b/>
                                <w:sz w:val="20"/>
                              </w:rPr>
                            </w:pPr>
                            <w:r w:rsidRPr="00786B50">
                              <w:rPr>
                                <w:b/>
                                <w:sz w:val="20"/>
                              </w:rPr>
                              <w:t>Grupės nariai</w:t>
                            </w:r>
                          </w:p>
                          <w:p w14:paraId="0ECD71F0" w14:textId="52695B18" w:rsidR="000056C7" w:rsidRPr="00BB3C85" w:rsidRDefault="000056C7" w:rsidP="00776F69">
                            <w:pPr>
                              <w:jc w:val="center"/>
                              <w:rPr>
                                <w:b/>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86E923" id="_x0000_s1121" style="position:absolute;margin-left:331.2pt;margin-top:340.7pt;width:83pt;height:26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" strokecolor="#5b9bd5" strokeweight="2.5pt">
                <v:shadow color="#868686"/>
                <v:textbox>
                  <w:txbxContent>
                    <w:p w14:paraId="2ED87AD1" w14:textId="77777777" w:rsidR="000056C7" w:rsidRPr="00786B50" w:rsidRDefault="000056C7" w:rsidP="00786B50">
                      <w:pPr>
                        <w:jc w:val="center"/>
                        <w:rPr>
                          <w:b/>
                          <w:sz w:val="20"/>
                        </w:rPr>
                      </w:pPr>
                      <w:r w:rsidRPr="00786B50">
                        <w:rPr>
                          <w:b/>
                          <w:sz w:val="20"/>
                        </w:rPr>
                        <w:t>Grupės nariai</w:t>
                      </w:r>
                    </w:p>
                    <w:p w14:paraId="0ECD71F0" w14:textId="52695B18" w:rsidR="000056C7" w:rsidRPr="00BB3C85" w:rsidRDefault="000056C7" w:rsidP="00776F69">
                      <w:pPr>
                        <w:jc w:val="center"/>
                        <w:rPr>
                          <w:b/>
                          <w:sz w:val="14"/>
                        </w:rPr>
                      </w:pPr>
                    </w:p>
                  </w:txbxContent>
                </v:textbox>
              </v:rect>
            </w:pict>
          </mc:Fallback>
        </mc:AlternateContent>
      </w:r>
      <w:r>
        <w:rPr>
          <w:noProof/>
        </w:rPr>
        <mc:AlternateContent>
          <mc:Choice Requires="wps">
            <w:drawing>
              <wp:anchor distT="4294967295" distB="4294967295" distL="114300" distR="114300" simplePos="0" relativeHeight="251757056" behindDoc="0" locked="0" layoutInCell="1" allowOverlap="1" wp14:anchorId="521CD033" wp14:editId="1F85DBDE">
                <wp:simplePos x="0" y="0"/>
                <wp:positionH relativeFrom="column">
                  <wp:posOffset>3777615</wp:posOffset>
                </wp:positionH>
                <wp:positionV relativeFrom="paragraph">
                  <wp:posOffset>4479924</wp:posOffset>
                </wp:positionV>
                <wp:extent cx="428625" cy="0"/>
                <wp:effectExtent l="0" t="95250" r="0" b="76200"/>
                <wp:wrapNone/>
                <wp:docPr id="7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0"/>
                        </a:xfrm>
                        <a:prstGeom prst="line">
                          <a:avLst/>
                        </a:prstGeom>
                        <a:noFill/>
                        <a:ln w="31750">
                          <a:solidFill>
                            <a:srgbClr val="5B9BD5">
                              <a:lumMod val="100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E3FC62" id="Line 28" o:spid="_x0000_s1026" style="position:absolute;flip:y;z-index:25175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45pt,352.75pt" to="331.2pt,3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" strokecolor="#5b9bd5" strokeweight="2.5pt">
                <v:stroke endarrow="block"/>
                <v:shadow color="#868686"/>
              </v:line>
            </w:pict>
          </mc:Fallback>
        </mc:AlternateContent>
      </w:r>
      <w:r>
        <w:rPr>
          <w:noProof/>
        </w:rPr>
        <mc:AlternateContent>
          <mc:Choice Requires="wps">
            <w:drawing>
              <wp:anchor distT="0" distB="0" distL="114300" distR="114300" simplePos="0" relativeHeight="251761152" behindDoc="0" locked="0" layoutInCell="1" allowOverlap="1" wp14:anchorId="48978736" wp14:editId="3E138B02">
                <wp:simplePos x="0" y="0"/>
                <wp:positionH relativeFrom="column">
                  <wp:posOffset>2874010</wp:posOffset>
                </wp:positionH>
                <wp:positionV relativeFrom="paragraph">
                  <wp:posOffset>1894840</wp:posOffset>
                </wp:positionV>
                <wp:extent cx="228600" cy="0"/>
                <wp:effectExtent l="29845" t="74930" r="17780" b="77470"/>
                <wp:wrapNone/>
                <wp:docPr id="4"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31750">
                          <a:solidFill>
                            <a:srgbClr val="00B0F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4E8B545" id="Line 374" o:spid="_x0000_s1026" style="position:absolute;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3pt,149.2pt" to="244.3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" strokecolor="#00b0f0" strokeweight="2.5pt">
                <v:stroke endarrow="block"/>
                <v:shadow color="#868686"/>
              </v:line>
            </w:pict>
          </mc:Fallback>
        </mc:AlternateContent>
      </w:r>
      <w:r w:rsidR="007956DB" w:rsidRPr="00EC3B59">
        <w:br w:type="page"/>
      </w:r>
    </w:p>
    <w:p w14:paraId="192280F2" w14:textId="64487111" w:rsidR="00787B32" w:rsidRDefault="00AA7E71" w:rsidP="00787B32">
      <w:pPr>
        <w:jc w:val="right"/>
        <w:outlineLvl w:val="0"/>
        <w:rPr>
          <w:b/>
          <w:sz w:val="28"/>
          <w:szCs w:val="28"/>
        </w:rPr>
      </w:pPr>
      <w:r w:rsidRPr="00EC3B59">
        <w:rPr>
          <w:b/>
          <w:sz w:val="28"/>
          <w:szCs w:val="28"/>
        </w:rPr>
        <w:lastRenderedPageBreak/>
        <w:t>2</w:t>
      </w:r>
      <w:r w:rsidR="00904FF2">
        <w:rPr>
          <w:b/>
          <w:sz w:val="28"/>
          <w:szCs w:val="28"/>
        </w:rPr>
        <w:t>0</w:t>
      </w:r>
      <w:r w:rsidR="00787B32" w:rsidRPr="00EC3B59">
        <w:rPr>
          <w:b/>
          <w:sz w:val="28"/>
          <w:szCs w:val="28"/>
        </w:rPr>
        <w:t xml:space="preserve"> PRIEDAS</w:t>
      </w:r>
    </w:p>
    <w:p w14:paraId="799E36D2" w14:textId="77777777" w:rsidR="00904FF2" w:rsidRDefault="00904FF2" w:rsidP="00787B32">
      <w:pPr>
        <w:jc w:val="right"/>
        <w:outlineLvl w:val="0"/>
        <w:rPr>
          <w:b/>
          <w:sz w:val="28"/>
          <w:szCs w:val="28"/>
        </w:rPr>
      </w:pPr>
    </w:p>
    <w:p w14:paraId="23512068" w14:textId="77777777" w:rsidR="00904FF2" w:rsidRDefault="00904FF2" w:rsidP="00904FF2">
      <w:pPr>
        <w:widowControl w:val="0"/>
        <w:suppressAutoHyphens/>
        <w:jc w:val="center"/>
        <w:rPr>
          <w:b/>
          <w:bCs/>
          <w:color w:val="000000"/>
        </w:rPr>
      </w:pPr>
      <w:r>
        <w:rPr>
          <w:b/>
          <w:bCs/>
          <w:color w:val="000000"/>
        </w:rPr>
        <w:t>(Materialinių išteklių žinyno forma)</w:t>
      </w:r>
    </w:p>
    <w:p w14:paraId="7A54EFFF" w14:textId="77777777" w:rsidR="00904FF2" w:rsidRDefault="00904FF2" w:rsidP="00904FF2">
      <w:pPr>
        <w:widowControl w:val="0"/>
        <w:suppressAutoHyphens/>
        <w:jc w:val="center"/>
        <w:rPr>
          <w:color w:val="000000"/>
        </w:rPr>
      </w:pPr>
    </w:p>
    <w:p w14:paraId="27880F03" w14:textId="77777777" w:rsidR="00904FF2" w:rsidRDefault="00904FF2" w:rsidP="00904FF2">
      <w:pPr>
        <w:widowControl w:val="0"/>
        <w:suppressAutoHyphens/>
        <w:jc w:val="center"/>
        <w:rPr>
          <w:color w:val="000000"/>
        </w:rPr>
      </w:pPr>
      <w:r>
        <w:rPr>
          <w:color w:val="000000"/>
        </w:rPr>
        <w:t>_</w:t>
      </w:r>
      <w:r w:rsidRPr="00292C53">
        <w:rPr>
          <w:b/>
          <w:color w:val="000000"/>
          <w:u w:val="single"/>
        </w:rPr>
        <w:t>Trakų rajono savivaldybė</w:t>
      </w:r>
    </w:p>
    <w:p w14:paraId="29B4A5DB" w14:textId="77777777" w:rsidR="00904FF2" w:rsidRDefault="00904FF2" w:rsidP="00904FF2">
      <w:pPr>
        <w:widowControl w:val="0"/>
        <w:suppressAutoHyphens/>
        <w:jc w:val="center"/>
        <w:rPr>
          <w:b/>
          <w:bCs/>
          <w:color w:val="000000"/>
          <w:vertAlign w:val="superscript"/>
        </w:rPr>
      </w:pPr>
      <w:r>
        <w:rPr>
          <w:color w:val="000000"/>
          <w:vertAlign w:val="superscript"/>
        </w:rPr>
        <w:t>(savivaldybės pavadinimas)</w:t>
      </w:r>
    </w:p>
    <w:p w14:paraId="124B8C24" w14:textId="77777777" w:rsidR="00904FF2" w:rsidRDefault="00904FF2" w:rsidP="00904FF2">
      <w:pPr>
        <w:widowControl w:val="0"/>
        <w:suppressAutoHyphens/>
        <w:rPr>
          <w:b/>
          <w:bCs/>
          <w:caps/>
          <w:color w:val="000000"/>
        </w:rPr>
      </w:pPr>
    </w:p>
    <w:p w14:paraId="774C02CA" w14:textId="61BC83D0" w:rsidR="00904FF2" w:rsidRDefault="00014164" w:rsidP="00904FF2">
      <w:pPr>
        <w:widowControl w:val="0"/>
        <w:suppressAutoHyphens/>
        <w:jc w:val="center"/>
        <w:rPr>
          <w:b/>
          <w:bCs/>
          <w:caps/>
          <w:color w:val="000000"/>
        </w:rPr>
      </w:pPr>
      <w:r>
        <w:rPr>
          <w:b/>
          <w:bCs/>
          <w:caps/>
          <w:color w:val="000000"/>
        </w:rPr>
        <w:t>savivaldybEI</w:t>
      </w:r>
      <w:r w:rsidR="00904FF2">
        <w:rPr>
          <w:b/>
          <w:bCs/>
          <w:caps/>
          <w:color w:val="000000"/>
        </w:rPr>
        <w:t xml:space="preserve"> </w:t>
      </w:r>
      <w:r>
        <w:rPr>
          <w:b/>
          <w:bCs/>
          <w:caps/>
          <w:color w:val="000000"/>
        </w:rPr>
        <w:t>REIKIAMŲ</w:t>
      </w:r>
      <w:r w:rsidR="001B1504">
        <w:rPr>
          <w:b/>
          <w:bCs/>
          <w:caps/>
          <w:color w:val="000000"/>
        </w:rPr>
        <w:t xml:space="preserve"> (BUTINIAUSIŲ) </w:t>
      </w:r>
      <w:r w:rsidR="00904FF2">
        <w:rPr>
          <w:b/>
          <w:bCs/>
          <w:caps/>
          <w:color w:val="000000"/>
        </w:rPr>
        <w:t>materialinių išteklių žinynas</w:t>
      </w:r>
    </w:p>
    <w:p w14:paraId="3A13E4B0" w14:textId="77777777" w:rsidR="00904FF2" w:rsidRDefault="00904FF2" w:rsidP="00904FF2">
      <w:pPr>
        <w:widowControl w:val="0"/>
        <w:suppressAutoHyphens/>
        <w:rPr>
          <w:bCs/>
          <w:color w:val="000000"/>
        </w:rPr>
      </w:pPr>
    </w:p>
    <w:tbl>
      <w:tblPr>
        <w:tblW w:w="91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9"/>
        <w:gridCol w:w="1831"/>
        <w:gridCol w:w="851"/>
        <w:gridCol w:w="1984"/>
        <w:gridCol w:w="1701"/>
        <w:gridCol w:w="2204"/>
      </w:tblGrid>
      <w:tr w:rsidR="00904FF2" w:rsidRPr="00F14C28" w14:paraId="5777EF51" w14:textId="77777777" w:rsidTr="00D6250B">
        <w:trPr>
          <w:trHeight w:val="57"/>
        </w:trPr>
        <w:tc>
          <w:tcPr>
            <w:tcW w:w="579" w:type="dxa"/>
            <w:tcMar>
              <w:top w:w="57" w:type="dxa"/>
              <w:left w:w="57" w:type="dxa"/>
              <w:bottom w:w="57" w:type="dxa"/>
              <w:right w:w="57" w:type="dxa"/>
            </w:tcMar>
            <w:vAlign w:val="center"/>
            <w:hideMark/>
          </w:tcPr>
          <w:p w14:paraId="2838FD98" w14:textId="77777777" w:rsidR="00904FF2" w:rsidRPr="00F14C28" w:rsidRDefault="00904FF2" w:rsidP="00D6250B">
            <w:pPr>
              <w:pStyle w:val="Betarp"/>
              <w:jc w:val="center"/>
              <w:rPr>
                <w:b/>
                <w:i/>
                <w:sz w:val="20"/>
                <w:szCs w:val="20"/>
              </w:rPr>
            </w:pPr>
            <w:r w:rsidRPr="00F14C28">
              <w:rPr>
                <w:b/>
                <w:i/>
                <w:sz w:val="20"/>
                <w:szCs w:val="20"/>
              </w:rPr>
              <w:t>Eil. Nr.</w:t>
            </w:r>
          </w:p>
        </w:tc>
        <w:tc>
          <w:tcPr>
            <w:tcW w:w="1831" w:type="dxa"/>
            <w:tcMar>
              <w:top w:w="57" w:type="dxa"/>
              <w:left w:w="57" w:type="dxa"/>
              <w:bottom w:w="57" w:type="dxa"/>
              <w:right w:w="57" w:type="dxa"/>
            </w:tcMar>
            <w:vAlign w:val="center"/>
            <w:hideMark/>
          </w:tcPr>
          <w:p w14:paraId="2D6578E7" w14:textId="77777777" w:rsidR="00904FF2" w:rsidRPr="00F14C28" w:rsidRDefault="00904FF2" w:rsidP="00D6250B">
            <w:pPr>
              <w:pStyle w:val="Betarp"/>
              <w:jc w:val="center"/>
              <w:rPr>
                <w:b/>
                <w:i/>
                <w:sz w:val="20"/>
                <w:szCs w:val="20"/>
              </w:rPr>
            </w:pPr>
            <w:r w:rsidRPr="00F14C28">
              <w:rPr>
                <w:b/>
                <w:i/>
                <w:sz w:val="20"/>
                <w:szCs w:val="20"/>
              </w:rPr>
              <w:t>Priemonė</w:t>
            </w:r>
          </w:p>
        </w:tc>
        <w:tc>
          <w:tcPr>
            <w:tcW w:w="851" w:type="dxa"/>
            <w:tcMar>
              <w:top w:w="57" w:type="dxa"/>
              <w:left w:w="57" w:type="dxa"/>
              <w:bottom w:w="57" w:type="dxa"/>
              <w:right w:w="57" w:type="dxa"/>
            </w:tcMar>
            <w:vAlign w:val="center"/>
            <w:hideMark/>
          </w:tcPr>
          <w:p w14:paraId="28DBF0BD" w14:textId="77777777" w:rsidR="00904FF2" w:rsidRPr="00F14C28" w:rsidRDefault="00904FF2" w:rsidP="00D6250B">
            <w:pPr>
              <w:pStyle w:val="Betarp"/>
              <w:jc w:val="center"/>
              <w:rPr>
                <w:b/>
                <w:i/>
                <w:sz w:val="20"/>
                <w:szCs w:val="20"/>
              </w:rPr>
            </w:pPr>
            <w:r w:rsidRPr="00F14C28">
              <w:rPr>
                <w:b/>
                <w:i/>
                <w:sz w:val="20"/>
                <w:szCs w:val="20"/>
              </w:rPr>
              <w:t>Kiekis</w:t>
            </w:r>
          </w:p>
        </w:tc>
        <w:tc>
          <w:tcPr>
            <w:tcW w:w="1984" w:type="dxa"/>
            <w:tcMar>
              <w:top w:w="57" w:type="dxa"/>
              <w:left w:w="57" w:type="dxa"/>
              <w:bottom w:w="57" w:type="dxa"/>
              <w:right w:w="57" w:type="dxa"/>
            </w:tcMar>
            <w:vAlign w:val="center"/>
            <w:hideMark/>
          </w:tcPr>
          <w:p w14:paraId="18AF4CB1" w14:textId="77777777" w:rsidR="00904FF2" w:rsidRPr="00F14C28" w:rsidRDefault="00904FF2" w:rsidP="00D6250B">
            <w:pPr>
              <w:pStyle w:val="Betarp"/>
              <w:jc w:val="center"/>
              <w:rPr>
                <w:b/>
                <w:i/>
                <w:sz w:val="20"/>
                <w:szCs w:val="20"/>
              </w:rPr>
            </w:pPr>
            <w:r w:rsidRPr="00F14C28">
              <w:rPr>
                <w:b/>
                <w:i/>
                <w:sz w:val="20"/>
                <w:szCs w:val="20"/>
              </w:rPr>
              <w:t>Techniniai duomenys</w:t>
            </w:r>
          </w:p>
        </w:tc>
        <w:tc>
          <w:tcPr>
            <w:tcW w:w="1701" w:type="dxa"/>
            <w:tcMar>
              <w:top w:w="57" w:type="dxa"/>
              <w:left w:w="57" w:type="dxa"/>
              <w:bottom w:w="57" w:type="dxa"/>
              <w:right w:w="57" w:type="dxa"/>
            </w:tcMar>
            <w:vAlign w:val="center"/>
            <w:hideMark/>
          </w:tcPr>
          <w:p w14:paraId="181DE776" w14:textId="77777777" w:rsidR="00904FF2" w:rsidRPr="00F14C28" w:rsidRDefault="00904FF2" w:rsidP="00D6250B">
            <w:pPr>
              <w:pStyle w:val="Betarp"/>
              <w:jc w:val="center"/>
              <w:rPr>
                <w:b/>
                <w:i/>
                <w:sz w:val="20"/>
                <w:szCs w:val="20"/>
              </w:rPr>
            </w:pPr>
            <w:r w:rsidRPr="00F14C28">
              <w:rPr>
                <w:b/>
                <w:i/>
                <w:sz w:val="20"/>
                <w:szCs w:val="20"/>
              </w:rPr>
              <w:t>Valdytojas</w:t>
            </w:r>
          </w:p>
        </w:tc>
        <w:tc>
          <w:tcPr>
            <w:tcW w:w="2204" w:type="dxa"/>
            <w:tcMar>
              <w:top w:w="57" w:type="dxa"/>
              <w:left w:w="57" w:type="dxa"/>
              <w:bottom w:w="57" w:type="dxa"/>
              <w:right w:w="57" w:type="dxa"/>
            </w:tcMar>
            <w:vAlign w:val="center"/>
            <w:hideMark/>
          </w:tcPr>
          <w:p w14:paraId="4E456671" w14:textId="77777777" w:rsidR="00904FF2" w:rsidRPr="00F14C28" w:rsidRDefault="00904FF2" w:rsidP="00D6250B">
            <w:pPr>
              <w:pStyle w:val="Betarp"/>
              <w:jc w:val="center"/>
              <w:rPr>
                <w:b/>
                <w:i/>
                <w:sz w:val="20"/>
                <w:szCs w:val="20"/>
              </w:rPr>
            </w:pPr>
            <w:r w:rsidRPr="00F14C28">
              <w:rPr>
                <w:b/>
                <w:i/>
                <w:sz w:val="20"/>
                <w:szCs w:val="20"/>
              </w:rPr>
              <w:t>Kontaktiniai duomenys</w:t>
            </w:r>
          </w:p>
        </w:tc>
      </w:tr>
      <w:tr w:rsidR="00904FF2" w:rsidRPr="00D6250B" w14:paraId="0E0B5F1E" w14:textId="77777777" w:rsidTr="007A0E99">
        <w:trPr>
          <w:trHeight w:val="175"/>
        </w:trPr>
        <w:tc>
          <w:tcPr>
            <w:tcW w:w="579" w:type="dxa"/>
            <w:tcMar>
              <w:top w:w="57" w:type="dxa"/>
              <w:left w:w="57" w:type="dxa"/>
              <w:bottom w:w="57" w:type="dxa"/>
              <w:right w:w="57" w:type="dxa"/>
            </w:tcMar>
            <w:vAlign w:val="center"/>
            <w:hideMark/>
          </w:tcPr>
          <w:p w14:paraId="2F24D057" w14:textId="77777777" w:rsidR="00904FF2" w:rsidRPr="00D6250B" w:rsidRDefault="00904FF2" w:rsidP="00D6250B">
            <w:pPr>
              <w:pStyle w:val="Betarp"/>
              <w:jc w:val="center"/>
              <w:rPr>
                <w:sz w:val="20"/>
                <w:szCs w:val="20"/>
              </w:rPr>
            </w:pPr>
            <w:r w:rsidRPr="00D6250B">
              <w:rPr>
                <w:sz w:val="20"/>
                <w:szCs w:val="20"/>
              </w:rPr>
              <w:t>1</w:t>
            </w:r>
          </w:p>
        </w:tc>
        <w:tc>
          <w:tcPr>
            <w:tcW w:w="1831" w:type="dxa"/>
            <w:tcMar>
              <w:top w:w="57" w:type="dxa"/>
              <w:left w:w="57" w:type="dxa"/>
              <w:bottom w:w="57" w:type="dxa"/>
              <w:right w:w="57" w:type="dxa"/>
            </w:tcMar>
            <w:vAlign w:val="center"/>
            <w:hideMark/>
          </w:tcPr>
          <w:p w14:paraId="3259723F" w14:textId="77777777" w:rsidR="00904FF2" w:rsidRPr="00D6250B" w:rsidRDefault="00904FF2" w:rsidP="00D6250B">
            <w:pPr>
              <w:pStyle w:val="Betarp"/>
              <w:jc w:val="center"/>
              <w:rPr>
                <w:sz w:val="20"/>
                <w:szCs w:val="20"/>
              </w:rPr>
            </w:pPr>
            <w:r w:rsidRPr="00D6250B">
              <w:rPr>
                <w:sz w:val="20"/>
                <w:szCs w:val="20"/>
              </w:rPr>
              <w:t>2</w:t>
            </w:r>
          </w:p>
        </w:tc>
        <w:tc>
          <w:tcPr>
            <w:tcW w:w="851" w:type="dxa"/>
            <w:tcMar>
              <w:top w:w="57" w:type="dxa"/>
              <w:left w:w="57" w:type="dxa"/>
              <w:bottom w:w="57" w:type="dxa"/>
              <w:right w:w="57" w:type="dxa"/>
            </w:tcMar>
            <w:vAlign w:val="center"/>
            <w:hideMark/>
          </w:tcPr>
          <w:p w14:paraId="2C80B028" w14:textId="77777777" w:rsidR="00904FF2" w:rsidRPr="00D6250B" w:rsidRDefault="00904FF2" w:rsidP="00D6250B">
            <w:pPr>
              <w:pStyle w:val="Betarp"/>
              <w:jc w:val="center"/>
              <w:rPr>
                <w:sz w:val="20"/>
                <w:szCs w:val="20"/>
              </w:rPr>
            </w:pPr>
            <w:r w:rsidRPr="00D6250B">
              <w:rPr>
                <w:sz w:val="20"/>
                <w:szCs w:val="20"/>
              </w:rPr>
              <w:t>3</w:t>
            </w:r>
          </w:p>
        </w:tc>
        <w:tc>
          <w:tcPr>
            <w:tcW w:w="1984" w:type="dxa"/>
            <w:tcMar>
              <w:top w:w="57" w:type="dxa"/>
              <w:left w:w="57" w:type="dxa"/>
              <w:bottom w:w="57" w:type="dxa"/>
              <w:right w:w="57" w:type="dxa"/>
            </w:tcMar>
            <w:vAlign w:val="center"/>
            <w:hideMark/>
          </w:tcPr>
          <w:p w14:paraId="5FF2BD21" w14:textId="77777777" w:rsidR="00904FF2" w:rsidRPr="00D6250B" w:rsidRDefault="00904FF2" w:rsidP="00D6250B">
            <w:pPr>
              <w:pStyle w:val="Betarp"/>
              <w:jc w:val="center"/>
              <w:rPr>
                <w:sz w:val="20"/>
                <w:szCs w:val="20"/>
              </w:rPr>
            </w:pPr>
            <w:r w:rsidRPr="00D6250B">
              <w:rPr>
                <w:sz w:val="20"/>
                <w:szCs w:val="20"/>
              </w:rPr>
              <w:t>4</w:t>
            </w:r>
          </w:p>
        </w:tc>
        <w:tc>
          <w:tcPr>
            <w:tcW w:w="1701" w:type="dxa"/>
            <w:tcMar>
              <w:top w:w="57" w:type="dxa"/>
              <w:left w:w="57" w:type="dxa"/>
              <w:bottom w:w="57" w:type="dxa"/>
              <w:right w:w="57" w:type="dxa"/>
            </w:tcMar>
            <w:vAlign w:val="center"/>
            <w:hideMark/>
          </w:tcPr>
          <w:p w14:paraId="7E4E8994" w14:textId="77777777" w:rsidR="00904FF2" w:rsidRPr="00D6250B" w:rsidRDefault="00904FF2" w:rsidP="00D6250B">
            <w:pPr>
              <w:pStyle w:val="Betarp"/>
              <w:jc w:val="center"/>
              <w:rPr>
                <w:sz w:val="20"/>
                <w:szCs w:val="20"/>
              </w:rPr>
            </w:pPr>
            <w:r w:rsidRPr="00D6250B">
              <w:rPr>
                <w:sz w:val="20"/>
                <w:szCs w:val="20"/>
              </w:rPr>
              <w:t>5</w:t>
            </w:r>
          </w:p>
        </w:tc>
        <w:tc>
          <w:tcPr>
            <w:tcW w:w="2204" w:type="dxa"/>
            <w:tcMar>
              <w:top w:w="57" w:type="dxa"/>
              <w:left w:w="57" w:type="dxa"/>
              <w:bottom w:w="57" w:type="dxa"/>
              <w:right w:w="57" w:type="dxa"/>
            </w:tcMar>
            <w:vAlign w:val="center"/>
            <w:hideMark/>
          </w:tcPr>
          <w:p w14:paraId="2600F6DE" w14:textId="77777777" w:rsidR="00904FF2" w:rsidRPr="00D6250B" w:rsidRDefault="00904FF2" w:rsidP="00D6250B">
            <w:pPr>
              <w:pStyle w:val="Betarp"/>
              <w:jc w:val="center"/>
              <w:rPr>
                <w:sz w:val="20"/>
                <w:szCs w:val="20"/>
              </w:rPr>
            </w:pPr>
            <w:r w:rsidRPr="00D6250B">
              <w:rPr>
                <w:sz w:val="20"/>
                <w:szCs w:val="20"/>
              </w:rPr>
              <w:t>6</w:t>
            </w:r>
          </w:p>
        </w:tc>
      </w:tr>
      <w:tr w:rsidR="00292C53" w:rsidRPr="00D6250B" w14:paraId="45D8B55C" w14:textId="77777777" w:rsidTr="00D45D03">
        <w:trPr>
          <w:trHeight w:val="57"/>
        </w:trPr>
        <w:tc>
          <w:tcPr>
            <w:tcW w:w="579" w:type="dxa"/>
            <w:tcMar>
              <w:top w:w="57" w:type="dxa"/>
              <w:left w:w="57" w:type="dxa"/>
              <w:bottom w:w="57" w:type="dxa"/>
              <w:right w:w="57" w:type="dxa"/>
            </w:tcMar>
            <w:vAlign w:val="center"/>
          </w:tcPr>
          <w:p w14:paraId="4E39C54C" w14:textId="77777777" w:rsidR="00292C53" w:rsidRPr="00D6250B" w:rsidRDefault="00292C53" w:rsidP="00D6250B">
            <w:pPr>
              <w:pStyle w:val="Betarp"/>
              <w:jc w:val="center"/>
              <w:rPr>
                <w:sz w:val="20"/>
                <w:szCs w:val="20"/>
              </w:rPr>
            </w:pPr>
          </w:p>
        </w:tc>
        <w:tc>
          <w:tcPr>
            <w:tcW w:w="1831" w:type="dxa"/>
            <w:tcMar>
              <w:top w:w="57" w:type="dxa"/>
              <w:left w:w="57" w:type="dxa"/>
              <w:bottom w:w="57" w:type="dxa"/>
              <w:right w:w="57" w:type="dxa"/>
            </w:tcMar>
            <w:vAlign w:val="center"/>
          </w:tcPr>
          <w:p w14:paraId="1952C755" w14:textId="54CE5DBE" w:rsidR="00292C53" w:rsidRPr="00292C53" w:rsidRDefault="00292C53" w:rsidP="00292C53">
            <w:pPr>
              <w:pStyle w:val="Betarp"/>
              <w:jc w:val="right"/>
              <w:rPr>
                <w:b/>
                <w:sz w:val="20"/>
                <w:szCs w:val="20"/>
              </w:rPr>
            </w:pPr>
            <w:r w:rsidRPr="00292C53">
              <w:rPr>
                <w:b/>
                <w:sz w:val="20"/>
                <w:szCs w:val="20"/>
              </w:rPr>
              <w:t>Poreikis</w:t>
            </w:r>
            <w:r>
              <w:rPr>
                <w:b/>
                <w:sz w:val="20"/>
                <w:szCs w:val="20"/>
              </w:rPr>
              <w:t>:</w:t>
            </w:r>
          </w:p>
        </w:tc>
        <w:tc>
          <w:tcPr>
            <w:tcW w:w="6740" w:type="dxa"/>
            <w:gridSpan w:val="4"/>
            <w:tcMar>
              <w:top w:w="57" w:type="dxa"/>
              <w:left w:w="57" w:type="dxa"/>
              <w:bottom w:w="57" w:type="dxa"/>
              <w:right w:w="57" w:type="dxa"/>
            </w:tcMar>
            <w:vAlign w:val="center"/>
          </w:tcPr>
          <w:p w14:paraId="782F3387" w14:textId="77777777" w:rsidR="00292C53" w:rsidRPr="00D6250B" w:rsidRDefault="00292C53" w:rsidP="00D6250B">
            <w:pPr>
              <w:pStyle w:val="Betarp"/>
              <w:jc w:val="center"/>
              <w:rPr>
                <w:sz w:val="20"/>
                <w:szCs w:val="20"/>
              </w:rPr>
            </w:pPr>
          </w:p>
        </w:tc>
      </w:tr>
      <w:tr w:rsidR="00DD22EB" w:rsidRPr="00D6250B" w14:paraId="4E1196B2" w14:textId="77777777" w:rsidTr="00D6250B">
        <w:trPr>
          <w:trHeight w:val="57"/>
        </w:trPr>
        <w:tc>
          <w:tcPr>
            <w:tcW w:w="579" w:type="dxa"/>
            <w:tcMar>
              <w:top w:w="57" w:type="dxa"/>
              <w:left w:w="57" w:type="dxa"/>
              <w:bottom w:w="57" w:type="dxa"/>
              <w:right w:w="57" w:type="dxa"/>
            </w:tcMar>
            <w:vAlign w:val="center"/>
          </w:tcPr>
          <w:p w14:paraId="654CCBC7" w14:textId="77777777" w:rsidR="00DD22EB" w:rsidRPr="00D6250B" w:rsidRDefault="00DD22EB" w:rsidP="00897383">
            <w:pPr>
              <w:pStyle w:val="Betarp"/>
              <w:numPr>
                <w:ilvl w:val="0"/>
                <w:numId w:val="21"/>
              </w:numPr>
              <w:jc w:val="center"/>
              <w:rPr>
                <w:sz w:val="20"/>
                <w:szCs w:val="20"/>
              </w:rPr>
            </w:pPr>
          </w:p>
        </w:tc>
        <w:tc>
          <w:tcPr>
            <w:tcW w:w="1831" w:type="dxa"/>
            <w:tcMar>
              <w:top w:w="57" w:type="dxa"/>
              <w:left w:w="57" w:type="dxa"/>
              <w:bottom w:w="57" w:type="dxa"/>
              <w:right w:w="57" w:type="dxa"/>
            </w:tcMar>
            <w:vAlign w:val="center"/>
          </w:tcPr>
          <w:p w14:paraId="4E326EE1" w14:textId="34F6586F" w:rsidR="00DD22EB" w:rsidRPr="00D6250B" w:rsidRDefault="00DD22EB" w:rsidP="00D6250B">
            <w:pPr>
              <w:pStyle w:val="Betarp"/>
              <w:rPr>
                <w:sz w:val="20"/>
                <w:szCs w:val="20"/>
              </w:rPr>
            </w:pPr>
            <w:r w:rsidRPr="00D6250B">
              <w:rPr>
                <w:sz w:val="20"/>
                <w:szCs w:val="20"/>
              </w:rPr>
              <w:t>Lovos (sulankstomos)</w:t>
            </w:r>
          </w:p>
        </w:tc>
        <w:tc>
          <w:tcPr>
            <w:tcW w:w="851" w:type="dxa"/>
            <w:tcMar>
              <w:top w:w="57" w:type="dxa"/>
              <w:left w:w="57" w:type="dxa"/>
              <w:bottom w:w="57" w:type="dxa"/>
              <w:right w:w="57" w:type="dxa"/>
            </w:tcMar>
            <w:vAlign w:val="center"/>
          </w:tcPr>
          <w:p w14:paraId="7FD4828E" w14:textId="0135FA60" w:rsidR="00DD22EB" w:rsidRPr="00D6250B" w:rsidRDefault="00DD22EB" w:rsidP="00D6250B">
            <w:pPr>
              <w:pStyle w:val="Betarp"/>
              <w:jc w:val="center"/>
              <w:rPr>
                <w:sz w:val="20"/>
                <w:szCs w:val="20"/>
              </w:rPr>
            </w:pPr>
            <w:r w:rsidRPr="00D6250B">
              <w:rPr>
                <w:sz w:val="20"/>
                <w:szCs w:val="20"/>
              </w:rPr>
              <w:t>6000</w:t>
            </w:r>
          </w:p>
        </w:tc>
        <w:tc>
          <w:tcPr>
            <w:tcW w:w="1984" w:type="dxa"/>
            <w:tcMar>
              <w:top w:w="57" w:type="dxa"/>
              <w:left w:w="57" w:type="dxa"/>
              <w:bottom w:w="57" w:type="dxa"/>
              <w:right w:w="57" w:type="dxa"/>
            </w:tcMar>
            <w:vAlign w:val="center"/>
          </w:tcPr>
          <w:p w14:paraId="16A1731B" w14:textId="0ED2EDF9" w:rsidR="00DD22EB" w:rsidRPr="00D6250B" w:rsidRDefault="00DD22EB" w:rsidP="00D6250B">
            <w:pPr>
              <w:pStyle w:val="Betarp"/>
              <w:jc w:val="center"/>
              <w:rPr>
                <w:sz w:val="20"/>
                <w:szCs w:val="20"/>
              </w:rPr>
            </w:pPr>
            <w:r w:rsidRPr="00D6250B">
              <w:rPr>
                <w:sz w:val="20"/>
                <w:szCs w:val="20"/>
              </w:rPr>
              <w:t>60x200</w:t>
            </w:r>
          </w:p>
        </w:tc>
        <w:tc>
          <w:tcPr>
            <w:tcW w:w="1701" w:type="dxa"/>
            <w:tcMar>
              <w:top w:w="57" w:type="dxa"/>
              <w:left w:w="57" w:type="dxa"/>
              <w:bottom w:w="57" w:type="dxa"/>
              <w:right w:w="57" w:type="dxa"/>
            </w:tcMar>
            <w:vAlign w:val="center"/>
          </w:tcPr>
          <w:p w14:paraId="4AC98D7A" w14:textId="4D002CAB" w:rsidR="00DD22EB" w:rsidRPr="00D6250B" w:rsidRDefault="00DD22EB" w:rsidP="00D6250B">
            <w:pPr>
              <w:pStyle w:val="Betarp"/>
              <w:jc w:val="center"/>
              <w:rPr>
                <w:sz w:val="20"/>
                <w:szCs w:val="20"/>
              </w:rPr>
            </w:pPr>
            <w:r w:rsidRPr="00D6250B">
              <w:rPr>
                <w:sz w:val="20"/>
                <w:szCs w:val="20"/>
              </w:rPr>
              <w:t>-</w:t>
            </w:r>
          </w:p>
        </w:tc>
        <w:tc>
          <w:tcPr>
            <w:tcW w:w="2204" w:type="dxa"/>
            <w:vMerge w:val="restart"/>
            <w:tcMar>
              <w:top w:w="57" w:type="dxa"/>
              <w:left w:w="57" w:type="dxa"/>
              <w:bottom w:w="57" w:type="dxa"/>
              <w:right w:w="57" w:type="dxa"/>
            </w:tcMar>
            <w:vAlign w:val="center"/>
          </w:tcPr>
          <w:p w14:paraId="34042FE8" w14:textId="70A04437" w:rsidR="00DD22EB" w:rsidRPr="00080300" w:rsidRDefault="00DD22EB" w:rsidP="00DD22EB">
            <w:pPr>
              <w:pStyle w:val="Betarp"/>
              <w:rPr>
                <w:sz w:val="18"/>
                <w:szCs w:val="18"/>
              </w:rPr>
            </w:pPr>
            <w:r w:rsidRPr="00080300">
              <w:rPr>
                <w:sz w:val="18"/>
                <w:szCs w:val="18"/>
              </w:rPr>
              <w:t>UAB „</w:t>
            </w:r>
            <w:proofErr w:type="spellStart"/>
            <w:r w:rsidRPr="00080300">
              <w:rPr>
                <w:sz w:val="18"/>
                <w:szCs w:val="18"/>
              </w:rPr>
              <w:t>Kesko</w:t>
            </w:r>
            <w:proofErr w:type="spellEnd"/>
            <w:r w:rsidRPr="00080300">
              <w:rPr>
                <w:sz w:val="18"/>
                <w:szCs w:val="18"/>
              </w:rPr>
              <w:t xml:space="preserve"> Senukai Digital“,  Jogailos g. 4, LT-01116, Vilnius.</w:t>
            </w:r>
          </w:p>
          <w:p w14:paraId="1311BD62" w14:textId="77777777" w:rsidR="00DD22EB" w:rsidRPr="00080300" w:rsidRDefault="00DD22EB" w:rsidP="00DD22EB">
            <w:pPr>
              <w:pStyle w:val="Betarp"/>
              <w:rPr>
                <w:sz w:val="18"/>
                <w:szCs w:val="18"/>
              </w:rPr>
            </w:pPr>
            <w:r w:rsidRPr="00080300">
              <w:rPr>
                <w:sz w:val="18"/>
                <w:szCs w:val="18"/>
              </w:rPr>
              <w:t xml:space="preserve">Buveines </w:t>
            </w:r>
            <w:proofErr w:type="spellStart"/>
            <w:r w:rsidRPr="00080300">
              <w:rPr>
                <w:sz w:val="18"/>
                <w:szCs w:val="18"/>
              </w:rPr>
              <w:t>adr</w:t>
            </w:r>
            <w:proofErr w:type="spellEnd"/>
            <w:r w:rsidRPr="00080300">
              <w:rPr>
                <w:sz w:val="18"/>
                <w:szCs w:val="18"/>
              </w:rPr>
              <w:t xml:space="preserve">. Jogailos g. 9/1, 01116, </w:t>
            </w:r>
          </w:p>
          <w:p w14:paraId="49A1F1E4" w14:textId="14D3E996" w:rsidR="00DD22EB" w:rsidRPr="00080300" w:rsidRDefault="00000000" w:rsidP="00DD22EB">
            <w:pPr>
              <w:pStyle w:val="Betarp"/>
              <w:rPr>
                <w:sz w:val="18"/>
                <w:szCs w:val="18"/>
              </w:rPr>
            </w:pPr>
            <w:hyperlink r:id="rId151" w:history="1">
              <w:r w:rsidR="00DD22EB" w:rsidRPr="00080300">
                <w:rPr>
                  <w:rStyle w:val="Hipersaitas"/>
                  <w:color w:val="auto"/>
                  <w:sz w:val="18"/>
                  <w:szCs w:val="18"/>
                  <w:u w:val="none"/>
                </w:rPr>
                <w:t>info@ksdigital.lt</w:t>
              </w:r>
            </w:hyperlink>
            <w:r w:rsidR="00DD22EB" w:rsidRPr="00080300">
              <w:rPr>
                <w:sz w:val="18"/>
                <w:szCs w:val="18"/>
              </w:rPr>
              <w:t>.</w:t>
            </w:r>
          </w:p>
          <w:p w14:paraId="36A184EF" w14:textId="77777777" w:rsidR="00DD22EB" w:rsidRPr="00080300" w:rsidRDefault="00DD22EB" w:rsidP="00DD22EB">
            <w:pPr>
              <w:pStyle w:val="Betarp"/>
              <w:rPr>
                <w:sz w:val="18"/>
                <w:szCs w:val="18"/>
              </w:rPr>
            </w:pPr>
            <w:r w:rsidRPr="00080300">
              <w:rPr>
                <w:sz w:val="18"/>
                <w:szCs w:val="18"/>
              </w:rPr>
              <w:t>8 700 11 119</w:t>
            </w:r>
          </w:p>
          <w:p w14:paraId="3658AFD4" w14:textId="05267428" w:rsidR="00080300" w:rsidRPr="00080300" w:rsidRDefault="00080300" w:rsidP="00080300">
            <w:pPr>
              <w:pStyle w:val="Betarp"/>
              <w:rPr>
                <w:sz w:val="18"/>
                <w:szCs w:val="18"/>
              </w:rPr>
            </w:pPr>
            <w:r w:rsidRPr="00080300">
              <w:rPr>
                <w:sz w:val="18"/>
                <w:szCs w:val="18"/>
              </w:rPr>
              <w:t>(„Senukų” logistikos sandėliai:</w:t>
            </w:r>
          </w:p>
          <w:p w14:paraId="51E8A32D" w14:textId="15387044" w:rsidR="00080300" w:rsidRPr="00080300" w:rsidRDefault="00080300" w:rsidP="00080300">
            <w:pPr>
              <w:pStyle w:val="Betarp"/>
              <w:rPr>
                <w:sz w:val="18"/>
                <w:szCs w:val="18"/>
              </w:rPr>
            </w:pPr>
            <w:r w:rsidRPr="00080300">
              <w:rPr>
                <w:sz w:val="18"/>
                <w:szCs w:val="18"/>
              </w:rPr>
              <w:t>8 700 11 119 (7.00 - 22.00)</w:t>
            </w:r>
          </w:p>
          <w:p w14:paraId="4CD78CC0" w14:textId="66BB4BE0" w:rsidR="00080300" w:rsidRPr="00080300" w:rsidRDefault="00080300" w:rsidP="00080300">
            <w:pPr>
              <w:pStyle w:val="Betarp"/>
              <w:rPr>
                <w:sz w:val="18"/>
                <w:szCs w:val="18"/>
              </w:rPr>
            </w:pPr>
            <w:proofErr w:type="spellStart"/>
            <w:r w:rsidRPr="00080300">
              <w:rPr>
                <w:sz w:val="18"/>
                <w:szCs w:val="18"/>
              </w:rPr>
              <w:t>info@keskosenukai.lt</w:t>
            </w:r>
            <w:proofErr w:type="spellEnd"/>
            <w:r w:rsidRPr="00080300">
              <w:rPr>
                <w:sz w:val="18"/>
                <w:szCs w:val="18"/>
              </w:rPr>
              <w:t>.)</w:t>
            </w:r>
          </w:p>
          <w:p w14:paraId="45036EF3" w14:textId="77777777" w:rsidR="00DD22EB" w:rsidRPr="00080300" w:rsidRDefault="00DD22EB">
            <w:pPr>
              <w:rPr>
                <w:rFonts w:eastAsiaTheme="minorHAnsi"/>
                <w:bCs/>
                <w:sz w:val="18"/>
                <w:szCs w:val="18"/>
              </w:rPr>
            </w:pPr>
            <w:r w:rsidRPr="00080300">
              <w:rPr>
                <w:sz w:val="18"/>
                <w:szCs w:val="18"/>
              </w:rPr>
              <w:t>---</w:t>
            </w:r>
          </w:p>
          <w:p w14:paraId="7CDEB1CD" w14:textId="77777777" w:rsidR="00DD22EB" w:rsidRPr="00080300" w:rsidRDefault="00DD22EB" w:rsidP="00DD22EB">
            <w:pPr>
              <w:pStyle w:val="Betarp"/>
              <w:rPr>
                <w:sz w:val="18"/>
                <w:szCs w:val="18"/>
              </w:rPr>
            </w:pPr>
            <w:r w:rsidRPr="00080300">
              <w:rPr>
                <w:sz w:val="18"/>
                <w:szCs w:val="18"/>
              </w:rPr>
              <w:t>UAB „Trakų kooperacijos prekyba“, Vytauto g. 60, Trakai.</w:t>
            </w:r>
          </w:p>
          <w:p w14:paraId="7DECD089" w14:textId="77777777" w:rsidR="00DD22EB" w:rsidRPr="00080300" w:rsidRDefault="00DD22EB" w:rsidP="00DD22EB">
            <w:pPr>
              <w:pStyle w:val="Betarp"/>
              <w:rPr>
                <w:sz w:val="18"/>
                <w:szCs w:val="18"/>
              </w:rPr>
            </w:pPr>
            <w:r w:rsidRPr="00080300">
              <w:rPr>
                <w:sz w:val="18"/>
                <w:szCs w:val="18"/>
              </w:rPr>
              <w:t>8 612 46 417</w:t>
            </w:r>
          </w:p>
          <w:p w14:paraId="51564100" w14:textId="77777777" w:rsidR="00DD22EB" w:rsidRPr="00080300" w:rsidRDefault="00DD22EB" w:rsidP="00DD22EB">
            <w:pPr>
              <w:pStyle w:val="Betarp"/>
              <w:rPr>
                <w:sz w:val="18"/>
                <w:szCs w:val="18"/>
              </w:rPr>
            </w:pPr>
            <w:r w:rsidRPr="00080300">
              <w:rPr>
                <w:sz w:val="18"/>
                <w:szCs w:val="18"/>
              </w:rPr>
              <w:t>(8 528) 55 477</w:t>
            </w:r>
          </w:p>
          <w:p w14:paraId="314563C7" w14:textId="20ED5B62" w:rsidR="00080300" w:rsidRPr="00080300" w:rsidRDefault="00080300" w:rsidP="00DD22EB">
            <w:pPr>
              <w:pStyle w:val="Betarp"/>
              <w:rPr>
                <w:sz w:val="18"/>
                <w:szCs w:val="18"/>
              </w:rPr>
            </w:pPr>
            <w:r w:rsidRPr="00080300">
              <w:rPr>
                <w:sz w:val="18"/>
                <w:szCs w:val="18"/>
              </w:rPr>
              <w:t>infosenukai@trakai.lt</w:t>
            </w:r>
          </w:p>
        </w:tc>
      </w:tr>
      <w:tr w:rsidR="00DD22EB" w:rsidRPr="00D6250B" w14:paraId="098FEBF7" w14:textId="77777777" w:rsidTr="00D6250B">
        <w:trPr>
          <w:trHeight w:val="57"/>
        </w:trPr>
        <w:tc>
          <w:tcPr>
            <w:tcW w:w="579" w:type="dxa"/>
            <w:tcMar>
              <w:top w:w="57" w:type="dxa"/>
              <w:left w:w="57" w:type="dxa"/>
              <w:bottom w:w="57" w:type="dxa"/>
              <w:right w:w="57" w:type="dxa"/>
            </w:tcMar>
            <w:vAlign w:val="center"/>
          </w:tcPr>
          <w:p w14:paraId="13CEF67F" w14:textId="06580095" w:rsidR="00DD22EB" w:rsidRPr="00D6250B" w:rsidRDefault="00DD22EB" w:rsidP="00897383">
            <w:pPr>
              <w:pStyle w:val="Betarp"/>
              <w:numPr>
                <w:ilvl w:val="0"/>
                <w:numId w:val="21"/>
              </w:numPr>
              <w:jc w:val="center"/>
              <w:rPr>
                <w:sz w:val="20"/>
                <w:szCs w:val="20"/>
              </w:rPr>
            </w:pPr>
          </w:p>
        </w:tc>
        <w:tc>
          <w:tcPr>
            <w:tcW w:w="1831" w:type="dxa"/>
            <w:tcMar>
              <w:top w:w="57" w:type="dxa"/>
              <w:left w:w="57" w:type="dxa"/>
              <w:bottom w:w="57" w:type="dxa"/>
              <w:right w:w="57" w:type="dxa"/>
            </w:tcMar>
            <w:vAlign w:val="center"/>
          </w:tcPr>
          <w:p w14:paraId="05D312B9" w14:textId="797FA47C" w:rsidR="00DD22EB" w:rsidRPr="00D6250B" w:rsidRDefault="00DD22EB" w:rsidP="00D6250B">
            <w:pPr>
              <w:pStyle w:val="Betarp"/>
              <w:rPr>
                <w:sz w:val="20"/>
                <w:szCs w:val="20"/>
              </w:rPr>
            </w:pPr>
            <w:r w:rsidRPr="00D6250B">
              <w:rPr>
                <w:sz w:val="20"/>
                <w:szCs w:val="20"/>
              </w:rPr>
              <w:t>Čiužiniai</w:t>
            </w:r>
          </w:p>
        </w:tc>
        <w:tc>
          <w:tcPr>
            <w:tcW w:w="851" w:type="dxa"/>
            <w:tcMar>
              <w:top w:w="57" w:type="dxa"/>
              <w:left w:w="57" w:type="dxa"/>
              <w:bottom w:w="57" w:type="dxa"/>
              <w:right w:w="57" w:type="dxa"/>
            </w:tcMar>
            <w:vAlign w:val="center"/>
          </w:tcPr>
          <w:p w14:paraId="0D81F99C" w14:textId="30D61FA9" w:rsidR="00DD22EB" w:rsidRPr="00D6250B" w:rsidRDefault="00DD22EB" w:rsidP="00D6250B">
            <w:pPr>
              <w:pStyle w:val="Betarp"/>
              <w:jc w:val="center"/>
              <w:rPr>
                <w:sz w:val="20"/>
                <w:szCs w:val="20"/>
              </w:rPr>
            </w:pPr>
            <w:r w:rsidRPr="00D6250B">
              <w:rPr>
                <w:sz w:val="20"/>
                <w:szCs w:val="20"/>
              </w:rPr>
              <w:t>6000</w:t>
            </w:r>
          </w:p>
        </w:tc>
        <w:tc>
          <w:tcPr>
            <w:tcW w:w="1984" w:type="dxa"/>
            <w:tcMar>
              <w:top w:w="57" w:type="dxa"/>
              <w:left w:w="57" w:type="dxa"/>
              <w:bottom w:w="57" w:type="dxa"/>
              <w:right w:w="57" w:type="dxa"/>
            </w:tcMar>
            <w:vAlign w:val="center"/>
          </w:tcPr>
          <w:p w14:paraId="4E518434" w14:textId="2DFD1DFE" w:rsidR="00DD22EB" w:rsidRPr="00D6250B" w:rsidRDefault="00DD22EB" w:rsidP="00D6250B">
            <w:pPr>
              <w:pStyle w:val="Betarp"/>
              <w:jc w:val="center"/>
              <w:rPr>
                <w:sz w:val="20"/>
                <w:szCs w:val="20"/>
              </w:rPr>
            </w:pPr>
            <w:r w:rsidRPr="00D6250B">
              <w:rPr>
                <w:sz w:val="20"/>
                <w:szCs w:val="20"/>
              </w:rPr>
              <w:t>60x200</w:t>
            </w:r>
          </w:p>
        </w:tc>
        <w:tc>
          <w:tcPr>
            <w:tcW w:w="1701" w:type="dxa"/>
            <w:tcMar>
              <w:top w:w="57" w:type="dxa"/>
              <w:left w:w="57" w:type="dxa"/>
              <w:bottom w:w="57" w:type="dxa"/>
              <w:right w:w="57" w:type="dxa"/>
            </w:tcMar>
            <w:vAlign w:val="center"/>
          </w:tcPr>
          <w:p w14:paraId="28499104" w14:textId="627459C9" w:rsidR="00DD22EB" w:rsidRPr="00D6250B" w:rsidRDefault="00DD22EB" w:rsidP="00D6250B">
            <w:pPr>
              <w:pStyle w:val="Betarp"/>
              <w:jc w:val="center"/>
              <w:rPr>
                <w:sz w:val="20"/>
                <w:szCs w:val="20"/>
              </w:rPr>
            </w:pPr>
            <w:r w:rsidRPr="00D6250B">
              <w:rPr>
                <w:sz w:val="20"/>
                <w:szCs w:val="20"/>
              </w:rPr>
              <w:t>-</w:t>
            </w:r>
          </w:p>
        </w:tc>
        <w:tc>
          <w:tcPr>
            <w:tcW w:w="2204" w:type="dxa"/>
            <w:vMerge/>
            <w:tcMar>
              <w:top w:w="57" w:type="dxa"/>
              <w:left w:w="57" w:type="dxa"/>
              <w:bottom w:w="57" w:type="dxa"/>
              <w:right w:w="57" w:type="dxa"/>
            </w:tcMar>
            <w:vAlign w:val="center"/>
          </w:tcPr>
          <w:p w14:paraId="294CFCED" w14:textId="62061C8D" w:rsidR="00DD22EB" w:rsidRPr="00D6250B" w:rsidRDefault="00DD22EB" w:rsidP="00D6250B">
            <w:pPr>
              <w:pStyle w:val="Betarp"/>
              <w:jc w:val="center"/>
              <w:rPr>
                <w:sz w:val="20"/>
                <w:szCs w:val="20"/>
              </w:rPr>
            </w:pPr>
          </w:p>
        </w:tc>
      </w:tr>
      <w:tr w:rsidR="00DD22EB" w:rsidRPr="00D6250B" w14:paraId="5BCF5824" w14:textId="77777777" w:rsidTr="00D6250B">
        <w:trPr>
          <w:trHeight w:val="57"/>
        </w:trPr>
        <w:tc>
          <w:tcPr>
            <w:tcW w:w="579" w:type="dxa"/>
            <w:tcMar>
              <w:top w:w="57" w:type="dxa"/>
              <w:left w:w="57" w:type="dxa"/>
              <w:bottom w:w="57" w:type="dxa"/>
              <w:right w:w="57" w:type="dxa"/>
            </w:tcMar>
            <w:vAlign w:val="center"/>
          </w:tcPr>
          <w:p w14:paraId="715C0A5D" w14:textId="77777777" w:rsidR="00DD22EB" w:rsidRPr="00D6250B" w:rsidRDefault="00DD22EB" w:rsidP="00897383">
            <w:pPr>
              <w:pStyle w:val="Betarp"/>
              <w:numPr>
                <w:ilvl w:val="0"/>
                <w:numId w:val="21"/>
              </w:numPr>
              <w:jc w:val="center"/>
              <w:rPr>
                <w:sz w:val="20"/>
                <w:szCs w:val="20"/>
              </w:rPr>
            </w:pPr>
          </w:p>
        </w:tc>
        <w:tc>
          <w:tcPr>
            <w:tcW w:w="1831" w:type="dxa"/>
            <w:tcMar>
              <w:top w:w="57" w:type="dxa"/>
              <w:left w:w="57" w:type="dxa"/>
              <w:bottom w:w="57" w:type="dxa"/>
              <w:right w:w="57" w:type="dxa"/>
            </w:tcMar>
            <w:vAlign w:val="center"/>
            <w:hideMark/>
          </w:tcPr>
          <w:p w14:paraId="5E9CC2C3" w14:textId="1E873EA2" w:rsidR="00DD22EB" w:rsidRPr="00D6250B" w:rsidRDefault="00DD22EB" w:rsidP="00D6250B">
            <w:pPr>
              <w:pStyle w:val="Betarp"/>
              <w:rPr>
                <w:sz w:val="20"/>
                <w:szCs w:val="20"/>
              </w:rPr>
            </w:pPr>
            <w:r w:rsidRPr="00D6250B">
              <w:rPr>
                <w:sz w:val="20"/>
                <w:szCs w:val="20"/>
              </w:rPr>
              <w:t>Antklodės</w:t>
            </w:r>
          </w:p>
        </w:tc>
        <w:tc>
          <w:tcPr>
            <w:tcW w:w="851" w:type="dxa"/>
            <w:tcMar>
              <w:top w:w="57" w:type="dxa"/>
              <w:left w:w="57" w:type="dxa"/>
              <w:bottom w:w="57" w:type="dxa"/>
              <w:right w:w="57" w:type="dxa"/>
            </w:tcMar>
            <w:vAlign w:val="center"/>
          </w:tcPr>
          <w:p w14:paraId="3EE892AC" w14:textId="457A99CE" w:rsidR="00DD22EB" w:rsidRPr="00D6250B" w:rsidRDefault="00DD22EB" w:rsidP="00D6250B">
            <w:pPr>
              <w:pStyle w:val="Betarp"/>
              <w:jc w:val="center"/>
              <w:rPr>
                <w:sz w:val="20"/>
                <w:szCs w:val="20"/>
              </w:rPr>
            </w:pPr>
            <w:r w:rsidRPr="00D6250B">
              <w:rPr>
                <w:sz w:val="20"/>
                <w:szCs w:val="20"/>
              </w:rPr>
              <w:t>6000</w:t>
            </w:r>
          </w:p>
        </w:tc>
        <w:tc>
          <w:tcPr>
            <w:tcW w:w="1984" w:type="dxa"/>
            <w:tcMar>
              <w:top w:w="57" w:type="dxa"/>
              <w:left w:w="57" w:type="dxa"/>
              <w:bottom w:w="57" w:type="dxa"/>
              <w:right w:w="57" w:type="dxa"/>
            </w:tcMar>
            <w:vAlign w:val="center"/>
          </w:tcPr>
          <w:p w14:paraId="7B4FB689" w14:textId="7C69E22E" w:rsidR="00DD22EB" w:rsidRPr="00D6250B" w:rsidRDefault="00DD22EB" w:rsidP="00D6250B">
            <w:pPr>
              <w:pStyle w:val="Betarp"/>
              <w:jc w:val="center"/>
              <w:rPr>
                <w:sz w:val="20"/>
                <w:szCs w:val="20"/>
              </w:rPr>
            </w:pPr>
            <w:r w:rsidRPr="00D6250B">
              <w:rPr>
                <w:sz w:val="20"/>
                <w:szCs w:val="20"/>
              </w:rPr>
              <w:t>60x200</w:t>
            </w:r>
          </w:p>
        </w:tc>
        <w:tc>
          <w:tcPr>
            <w:tcW w:w="1701" w:type="dxa"/>
            <w:tcMar>
              <w:top w:w="57" w:type="dxa"/>
              <w:left w:w="57" w:type="dxa"/>
              <w:bottom w:w="57" w:type="dxa"/>
              <w:right w:w="57" w:type="dxa"/>
            </w:tcMar>
            <w:vAlign w:val="center"/>
          </w:tcPr>
          <w:p w14:paraId="3C1A8EBF" w14:textId="0516E8BD" w:rsidR="00DD22EB" w:rsidRPr="00D6250B" w:rsidRDefault="00DD22EB" w:rsidP="00D6250B">
            <w:pPr>
              <w:pStyle w:val="Betarp"/>
              <w:jc w:val="center"/>
              <w:rPr>
                <w:sz w:val="20"/>
                <w:szCs w:val="20"/>
              </w:rPr>
            </w:pPr>
            <w:r w:rsidRPr="00D6250B">
              <w:rPr>
                <w:sz w:val="20"/>
                <w:szCs w:val="20"/>
              </w:rPr>
              <w:t>-</w:t>
            </w:r>
          </w:p>
        </w:tc>
        <w:tc>
          <w:tcPr>
            <w:tcW w:w="2204" w:type="dxa"/>
            <w:vMerge/>
            <w:tcMar>
              <w:top w:w="57" w:type="dxa"/>
              <w:left w:w="57" w:type="dxa"/>
              <w:bottom w:w="57" w:type="dxa"/>
              <w:right w:w="57" w:type="dxa"/>
            </w:tcMar>
            <w:vAlign w:val="center"/>
          </w:tcPr>
          <w:p w14:paraId="61E2FB4B" w14:textId="57DEA317" w:rsidR="00DD22EB" w:rsidRPr="00D6250B" w:rsidRDefault="00DD22EB" w:rsidP="00D6250B">
            <w:pPr>
              <w:pStyle w:val="Betarp"/>
              <w:jc w:val="center"/>
              <w:rPr>
                <w:sz w:val="20"/>
                <w:szCs w:val="20"/>
              </w:rPr>
            </w:pPr>
          </w:p>
        </w:tc>
      </w:tr>
      <w:tr w:rsidR="00DD22EB" w:rsidRPr="00D6250B" w14:paraId="64382C5C" w14:textId="77777777" w:rsidTr="00292C53">
        <w:trPr>
          <w:trHeight w:val="303"/>
        </w:trPr>
        <w:tc>
          <w:tcPr>
            <w:tcW w:w="579" w:type="dxa"/>
            <w:tcMar>
              <w:top w:w="57" w:type="dxa"/>
              <w:left w:w="57" w:type="dxa"/>
              <w:bottom w:w="57" w:type="dxa"/>
              <w:right w:w="57" w:type="dxa"/>
            </w:tcMar>
            <w:vAlign w:val="center"/>
          </w:tcPr>
          <w:p w14:paraId="5BEB684B" w14:textId="77777777" w:rsidR="00DD22EB" w:rsidRPr="00D6250B" w:rsidRDefault="00DD22EB" w:rsidP="00897383">
            <w:pPr>
              <w:pStyle w:val="Betarp"/>
              <w:numPr>
                <w:ilvl w:val="0"/>
                <w:numId w:val="21"/>
              </w:numPr>
              <w:jc w:val="center"/>
              <w:rPr>
                <w:sz w:val="20"/>
                <w:szCs w:val="20"/>
              </w:rPr>
            </w:pPr>
          </w:p>
        </w:tc>
        <w:tc>
          <w:tcPr>
            <w:tcW w:w="1831" w:type="dxa"/>
            <w:tcMar>
              <w:top w:w="57" w:type="dxa"/>
              <w:left w:w="57" w:type="dxa"/>
              <w:bottom w:w="57" w:type="dxa"/>
              <w:right w:w="57" w:type="dxa"/>
            </w:tcMar>
            <w:vAlign w:val="center"/>
          </w:tcPr>
          <w:p w14:paraId="710CFF74" w14:textId="5A0AA2DB" w:rsidR="00DD22EB" w:rsidRPr="00D6250B" w:rsidRDefault="00DD22EB" w:rsidP="00D6250B">
            <w:pPr>
              <w:pStyle w:val="Betarp"/>
              <w:rPr>
                <w:sz w:val="20"/>
                <w:szCs w:val="20"/>
              </w:rPr>
            </w:pPr>
            <w:r w:rsidRPr="00D6250B">
              <w:rPr>
                <w:sz w:val="20"/>
                <w:szCs w:val="20"/>
              </w:rPr>
              <w:t>Pagalvės</w:t>
            </w:r>
          </w:p>
        </w:tc>
        <w:tc>
          <w:tcPr>
            <w:tcW w:w="851" w:type="dxa"/>
            <w:tcMar>
              <w:top w:w="57" w:type="dxa"/>
              <w:left w:w="57" w:type="dxa"/>
              <w:bottom w:w="57" w:type="dxa"/>
              <w:right w:w="57" w:type="dxa"/>
            </w:tcMar>
            <w:vAlign w:val="center"/>
          </w:tcPr>
          <w:p w14:paraId="1AB0E8CC" w14:textId="651698CD" w:rsidR="00DD22EB" w:rsidRPr="00D6250B" w:rsidRDefault="00DD22EB" w:rsidP="00D6250B">
            <w:pPr>
              <w:pStyle w:val="Betarp"/>
              <w:jc w:val="center"/>
              <w:rPr>
                <w:sz w:val="20"/>
                <w:szCs w:val="20"/>
              </w:rPr>
            </w:pPr>
            <w:r w:rsidRPr="00D6250B">
              <w:rPr>
                <w:sz w:val="20"/>
                <w:szCs w:val="20"/>
              </w:rPr>
              <w:t>6000</w:t>
            </w:r>
          </w:p>
        </w:tc>
        <w:tc>
          <w:tcPr>
            <w:tcW w:w="1984" w:type="dxa"/>
            <w:tcMar>
              <w:top w:w="57" w:type="dxa"/>
              <w:left w:w="57" w:type="dxa"/>
              <w:bottom w:w="57" w:type="dxa"/>
              <w:right w:w="57" w:type="dxa"/>
            </w:tcMar>
            <w:vAlign w:val="center"/>
          </w:tcPr>
          <w:p w14:paraId="0FDFA411" w14:textId="2EF0EA3C" w:rsidR="00DD22EB" w:rsidRPr="00D6250B" w:rsidRDefault="00DD22EB" w:rsidP="00D6250B">
            <w:pPr>
              <w:pStyle w:val="Betarp"/>
              <w:jc w:val="center"/>
              <w:rPr>
                <w:sz w:val="20"/>
                <w:szCs w:val="20"/>
              </w:rPr>
            </w:pPr>
            <w:r w:rsidRPr="00D6250B">
              <w:rPr>
                <w:sz w:val="20"/>
                <w:szCs w:val="20"/>
              </w:rPr>
              <w:t>-</w:t>
            </w:r>
          </w:p>
        </w:tc>
        <w:tc>
          <w:tcPr>
            <w:tcW w:w="1701" w:type="dxa"/>
            <w:tcMar>
              <w:top w:w="57" w:type="dxa"/>
              <w:left w:w="57" w:type="dxa"/>
              <w:bottom w:w="57" w:type="dxa"/>
              <w:right w:w="57" w:type="dxa"/>
            </w:tcMar>
            <w:vAlign w:val="center"/>
          </w:tcPr>
          <w:p w14:paraId="11A5DE5F" w14:textId="6B56B9A4" w:rsidR="00DD22EB" w:rsidRPr="00D6250B" w:rsidRDefault="00DD22EB" w:rsidP="00D6250B">
            <w:pPr>
              <w:pStyle w:val="Betarp"/>
              <w:jc w:val="center"/>
              <w:rPr>
                <w:sz w:val="20"/>
                <w:szCs w:val="20"/>
              </w:rPr>
            </w:pPr>
            <w:r w:rsidRPr="00D6250B">
              <w:rPr>
                <w:sz w:val="20"/>
                <w:szCs w:val="20"/>
              </w:rPr>
              <w:t>-</w:t>
            </w:r>
          </w:p>
        </w:tc>
        <w:tc>
          <w:tcPr>
            <w:tcW w:w="2204" w:type="dxa"/>
            <w:vMerge/>
            <w:tcMar>
              <w:top w:w="57" w:type="dxa"/>
              <w:left w:w="57" w:type="dxa"/>
              <w:bottom w:w="57" w:type="dxa"/>
              <w:right w:w="57" w:type="dxa"/>
            </w:tcMar>
            <w:vAlign w:val="center"/>
          </w:tcPr>
          <w:p w14:paraId="23508CD9" w14:textId="176988B3" w:rsidR="00DD22EB" w:rsidRPr="00D6250B" w:rsidRDefault="00DD22EB" w:rsidP="00D6250B">
            <w:pPr>
              <w:pStyle w:val="Betarp"/>
              <w:jc w:val="center"/>
              <w:rPr>
                <w:sz w:val="20"/>
                <w:szCs w:val="20"/>
              </w:rPr>
            </w:pPr>
          </w:p>
        </w:tc>
      </w:tr>
      <w:tr w:rsidR="00DD22EB" w:rsidRPr="00D6250B" w14:paraId="04E63BC7" w14:textId="77777777" w:rsidTr="00292C53">
        <w:trPr>
          <w:trHeight w:val="294"/>
        </w:trPr>
        <w:tc>
          <w:tcPr>
            <w:tcW w:w="579" w:type="dxa"/>
            <w:tcMar>
              <w:top w:w="57" w:type="dxa"/>
              <w:left w:w="57" w:type="dxa"/>
              <w:bottom w:w="57" w:type="dxa"/>
              <w:right w:w="57" w:type="dxa"/>
            </w:tcMar>
            <w:vAlign w:val="center"/>
          </w:tcPr>
          <w:p w14:paraId="3C754C7F" w14:textId="77777777" w:rsidR="00DD22EB" w:rsidRPr="00D6250B" w:rsidRDefault="00DD22EB" w:rsidP="00897383">
            <w:pPr>
              <w:pStyle w:val="Betarp"/>
              <w:numPr>
                <w:ilvl w:val="0"/>
                <w:numId w:val="21"/>
              </w:numPr>
              <w:jc w:val="center"/>
              <w:rPr>
                <w:sz w:val="20"/>
                <w:szCs w:val="20"/>
              </w:rPr>
            </w:pPr>
          </w:p>
        </w:tc>
        <w:tc>
          <w:tcPr>
            <w:tcW w:w="1831" w:type="dxa"/>
            <w:tcMar>
              <w:top w:w="57" w:type="dxa"/>
              <w:left w:w="57" w:type="dxa"/>
              <w:bottom w:w="57" w:type="dxa"/>
              <w:right w:w="57" w:type="dxa"/>
            </w:tcMar>
            <w:vAlign w:val="center"/>
          </w:tcPr>
          <w:p w14:paraId="7B0481CB" w14:textId="1043E4D7" w:rsidR="00DD22EB" w:rsidRPr="00D6250B" w:rsidRDefault="00DD22EB" w:rsidP="00D6250B">
            <w:pPr>
              <w:pStyle w:val="Betarp"/>
              <w:rPr>
                <w:sz w:val="20"/>
                <w:szCs w:val="20"/>
              </w:rPr>
            </w:pPr>
            <w:r w:rsidRPr="00D6250B">
              <w:rPr>
                <w:sz w:val="20"/>
                <w:szCs w:val="20"/>
              </w:rPr>
              <w:t>Patalinės komplektas</w:t>
            </w:r>
          </w:p>
        </w:tc>
        <w:tc>
          <w:tcPr>
            <w:tcW w:w="851" w:type="dxa"/>
            <w:tcMar>
              <w:top w:w="57" w:type="dxa"/>
              <w:left w:w="57" w:type="dxa"/>
              <w:bottom w:w="57" w:type="dxa"/>
              <w:right w:w="57" w:type="dxa"/>
            </w:tcMar>
            <w:vAlign w:val="center"/>
          </w:tcPr>
          <w:p w14:paraId="76F44AE5" w14:textId="243DDCB8" w:rsidR="00DD22EB" w:rsidRPr="00D6250B" w:rsidRDefault="00DD22EB" w:rsidP="00D6250B">
            <w:pPr>
              <w:pStyle w:val="Betarp"/>
              <w:jc w:val="center"/>
              <w:rPr>
                <w:sz w:val="20"/>
                <w:szCs w:val="20"/>
              </w:rPr>
            </w:pPr>
            <w:r w:rsidRPr="00D6250B">
              <w:rPr>
                <w:sz w:val="20"/>
                <w:szCs w:val="20"/>
              </w:rPr>
              <w:t>18 000</w:t>
            </w:r>
          </w:p>
        </w:tc>
        <w:tc>
          <w:tcPr>
            <w:tcW w:w="1984" w:type="dxa"/>
            <w:tcMar>
              <w:top w:w="57" w:type="dxa"/>
              <w:left w:w="57" w:type="dxa"/>
              <w:bottom w:w="57" w:type="dxa"/>
              <w:right w:w="57" w:type="dxa"/>
            </w:tcMar>
            <w:vAlign w:val="center"/>
          </w:tcPr>
          <w:p w14:paraId="14EA20AA" w14:textId="7D721BAA" w:rsidR="00DD22EB" w:rsidRPr="00D6250B" w:rsidRDefault="00DD22EB" w:rsidP="00D6250B">
            <w:pPr>
              <w:pStyle w:val="Betarp"/>
              <w:jc w:val="center"/>
              <w:rPr>
                <w:sz w:val="20"/>
                <w:szCs w:val="20"/>
              </w:rPr>
            </w:pPr>
            <w:r w:rsidRPr="00D6250B">
              <w:rPr>
                <w:sz w:val="20"/>
                <w:szCs w:val="20"/>
              </w:rPr>
              <w:t>-</w:t>
            </w:r>
          </w:p>
        </w:tc>
        <w:tc>
          <w:tcPr>
            <w:tcW w:w="1701" w:type="dxa"/>
            <w:tcMar>
              <w:top w:w="57" w:type="dxa"/>
              <w:left w:w="57" w:type="dxa"/>
              <w:bottom w:w="57" w:type="dxa"/>
              <w:right w:w="57" w:type="dxa"/>
            </w:tcMar>
            <w:vAlign w:val="center"/>
          </w:tcPr>
          <w:p w14:paraId="74F3DBC4" w14:textId="1D9C3E19" w:rsidR="00DD22EB" w:rsidRPr="00D6250B" w:rsidRDefault="00DD22EB" w:rsidP="00D6250B">
            <w:pPr>
              <w:pStyle w:val="Betarp"/>
              <w:jc w:val="center"/>
              <w:rPr>
                <w:sz w:val="20"/>
                <w:szCs w:val="20"/>
              </w:rPr>
            </w:pPr>
            <w:r w:rsidRPr="00D6250B">
              <w:rPr>
                <w:sz w:val="20"/>
                <w:szCs w:val="20"/>
              </w:rPr>
              <w:t>-</w:t>
            </w:r>
          </w:p>
        </w:tc>
        <w:tc>
          <w:tcPr>
            <w:tcW w:w="2204" w:type="dxa"/>
            <w:vMerge/>
            <w:tcMar>
              <w:top w:w="57" w:type="dxa"/>
              <w:left w:w="57" w:type="dxa"/>
              <w:bottom w:w="57" w:type="dxa"/>
              <w:right w:w="57" w:type="dxa"/>
            </w:tcMar>
            <w:vAlign w:val="center"/>
          </w:tcPr>
          <w:p w14:paraId="4A42EF61" w14:textId="5706E157" w:rsidR="00DD22EB" w:rsidRPr="00D6250B" w:rsidRDefault="00DD22EB" w:rsidP="00D6250B">
            <w:pPr>
              <w:pStyle w:val="Betarp"/>
              <w:jc w:val="center"/>
              <w:rPr>
                <w:sz w:val="20"/>
                <w:szCs w:val="20"/>
              </w:rPr>
            </w:pPr>
          </w:p>
        </w:tc>
      </w:tr>
      <w:tr w:rsidR="00DD22EB" w:rsidRPr="00D6250B" w14:paraId="337E47DD" w14:textId="77777777" w:rsidTr="00292C53">
        <w:trPr>
          <w:trHeight w:val="172"/>
        </w:trPr>
        <w:tc>
          <w:tcPr>
            <w:tcW w:w="579" w:type="dxa"/>
            <w:tcMar>
              <w:top w:w="57" w:type="dxa"/>
              <w:left w:w="57" w:type="dxa"/>
              <w:bottom w:w="57" w:type="dxa"/>
              <w:right w:w="57" w:type="dxa"/>
            </w:tcMar>
            <w:vAlign w:val="center"/>
          </w:tcPr>
          <w:p w14:paraId="3E7DE366" w14:textId="77777777" w:rsidR="00DD22EB" w:rsidRPr="00D6250B" w:rsidRDefault="00DD22EB" w:rsidP="00897383">
            <w:pPr>
              <w:pStyle w:val="Betarp"/>
              <w:numPr>
                <w:ilvl w:val="0"/>
                <w:numId w:val="21"/>
              </w:numPr>
              <w:jc w:val="center"/>
              <w:rPr>
                <w:sz w:val="20"/>
                <w:szCs w:val="20"/>
              </w:rPr>
            </w:pPr>
          </w:p>
        </w:tc>
        <w:tc>
          <w:tcPr>
            <w:tcW w:w="1831" w:type="dxa"/>
            <w:tcMar>
              <w:top w:w="57" w:type="dxa"/>
              <w:left w:w="57" w:type="dxa"/>
              <w:bottom w:w="57" w:type="dxa"/>
              <w:right w:w="57" w:type="dxa"/>
            </w:tcMar>
            <w:vAlign w:val="center"/>
          </w:tcPr>
          <w:p w14:paraId="7E899F49" w14:textId="0E97C7A0" w:rsidR="00DD22EB" w:rsidRPr="00D6250B" w:rsidRDefault="00DD22EB" w:rsidP="00D6250B">
            <w:pPr>
              <w:pStyle w:val="Betarp"/>
              <w:rPr>
                <w:sz w:val="20"/>
                <w:szCs w:val="20"/>
              </w:rPr>
            </w:pPr>
            <w:r w:rsidRPr="00D6250B">
              <w:rPr>
                <w:sz w:val="20"/>
                <w:szCs w:val="20"/>
              </w:rPr>
              <w:t>Biotualetai</w:t>
            </w:r>
          </w:p>
        </w:tc>
        <w:tc>
          <w:tcPr>
            <w:tcW w:w="851" w:type="dxa"/>
            <w:tcMar>
              <w:top w:w="57" w:type="dxa"/>
              <w:left w:w="57" w:type="dxa"/>
              <w:bottom w:w="57" w:type="dxa"/>
              <w:right w:w="57" w:type="dxa"/>
            </w:tcMar>
            <w:vAlign w:val="center"/>
          </w:tcPr>
          <w:p w14:paraId="00B0AE8E" w14:textId="6FD1EC89" w:rsidR="00DD22EB" w:rsidRPr="00D6250B" w:rsidRDefault="00DD22EB" w:rsidP="00D6250B">
            <w:pPr>
              <w:pStyle w:val="Betarp"/>
              <w:jc w:val="center"/>
              <w:rPr>
                <w:sz w:val="20"/>
                <w:szCs w:val="20"/>
              </w:rPr>
            </w:pPr>
            <w:r w:rsidRPr="00D6250B">
              <w:rPr>
                <w:sz w:val="20"/>
                <w:szCs w:val="20"/>
              </w:rPr>
              <w:t>120</w:t>
            </w:r>
          </w:p>
        </w:tc>
        <w:tc>
          <w:tcPr>
            <w:tcW w:w="1984" w:type="dxa"/>
            <w:tcMar>
              <w:top w:w="57" w:type="dxa"/>
              <w:left w:w="57" w:type="dxa"/>
              <w:bottom w:w="57" w:type="dxa"/>
              <w:right w:w="57" w:type="dxa"/>
            </w:tcMar>
            <w:vAlign w:val="center"/>
          </w:tcPr>
          <w:p w14:paraId="15253AF5" w14:textId="636C3270" w:rsidR="00DD22EB" w:rsidRPr="00D6250B" w:rsidRDefault="00DD22EB" w:rsidP="00D6250B">
            <w:pPr>
              <w:pStyle w:val="Betarp"/>
              <w:jc w:val="center"/>
              <w:rPr>
                <w:sz w:val="20"/>
                <w:szCs w:val="20"/>
              </w:rPr>
            </w:pPr>
            <w:r w:rsidRPr="00D6250B">
              <w:rPr>
                <w:sz w:val="20"/>
                <w:szCs w:val="20"/>
              </w:rPr>
              <w:t>-</w:t>
            </w:r>
          </w:p>
        </w:tc>
        <w:tc>
          <w:tcPr>
            <w:tcW w:w="1701" w:type="dxa"/>
            <w:tcMar>
              <w:top w:w="57" w:type="dxa"/>
              <w:left w:w="57" w:type="dxa"/>
              <w:bottom w:w="57" w:type="dxa"/>
              <w:right w:w="57" w:type="dxa"/>
            </w:tcMar>
            <w:vAlign w:val="center"/>
          </w:tcPr>
          <w:p w14:paraId="5053736A" w14:textId="48D7D777" w:rsidR="00DD22EB" w:rsidRPr="00D6250B" w:rsidRDefault="00DD22EB" w:rsidP="00D6250B">
            <w:pPr>
              <w:pStyle w:val="Betarp"/>
              <w:jc w:val="center"/>
              <w:rPr>
                <w:sz w:val="20"/>
                <w:szCs w:val="20"/>
              </w:rPr>
            </w:pPr>
            <w:r w:rsidRPr="00D6250B">
              <w:rPr>
                <w:sz w:val="20"/>
                <w:szCs w:val="20"/>
              </w:rPr>
              <w:t>-</w:t>
            </w:r>
          </w:p>
        </w:tc>
        <w:tc>
          <w:tcPr>
            <w:tcW w:w="2204" w:type="dxa"/>
            <w:vMerge/>
            <w:tcMar>
              <w:top w:w="57" w:type="dxa"/>
              <w:left w:w="57" w:type="dxa"/>
              <w:bottom w:w="57" w:type="dxa"/>
              <w:right w:w="57" w:type="dxa"/>
            </w:tcMar>
            <w:vAlign w:val="center"/>
          </w:tcPr>
          <w:p w14:paraId="2C7F8782" w14:textId="71EC9D12" w:rsidR="00DD22EB" w:rsidRPr="00D6250B" w:rsidRDefault="00DD22EB" w:rsidP="00D6250B">
            <w:pPr>
              <w:pStyle w:val="Betarp"/>
              <w:jc w:val="center"/>
              <w:rPr>
                <w:sz w:val="20"/>
                <w:szCs w:val="20"/>
              </w:rPr>
            </w:pPr>
          </w:p>
        </w:tc>
      </w:tr>
      <w:tr w:rsidR="00DD22EB" w:rsidRPr="00D6250B" w14:paraId="751F20D4" w14:textId="77777777" w:rsidTr="00D6250B">
        <w:trPr>
          <w:trHeight w:val="57"/>
        </w:trPr>
        <w:tc>
          <w:tcPr>
            <w:tcW w:w="579" w:type="dxa"/>
            <w:tcMar>
              <w:top w:w="57" w:type="dxa"/>
              <w:left w:w="57" w:type="dxa"/>
              <w:bottom w:w="57" w:type="dxa"/>
              <w:right w:w="57" w:type="dxa"/>
            </w:tcMar>
            <w:vAlign w:val="center"/>
          </w:tcPr>
          <w:p w14:paraId="38800A8C" w14:textId="77777777" w:rsidR="00DD22EB" w:rsidRPr="00D6250B" w:rsidRDefault="00DD22EB" w:rsidP="00897383">
            <w:pPr>
              <w:pStyle w:val="Betarp"/>
              <w:numPr>
                <w:ilvl w:val="0"/>
                <w:numId w:val="21"/>
              </w:numPr>
              <w:jc w:val="center"/>
              <w:rPr>
                <w:sz w:val="20"/>
                <w:szCs w:val="20"/>
              </w:rPr>
            </w:pPr>
          </w:p>
        </w:tc>
        <w:tc>
          <w:tcPr>
            <w:tcW w:w="1831" w:type="dxa"/>
            <w:tcMar>
              <w:top w:w="57" w:type="dxa"/>
              <w:left w:w="57" w:type="dxa"/>
              <w:bottom w:w="57" w:type="dxa"/>
              <w:right w:w="57" w:type="dxa"/>
            </w:tcMar>
            <w:vAlign w:val="center"/>
          </w:tcPr>
          <w:p w14:paraId="23217DD2" w14:textId="463B5E66" w:rsidR="00DD22EB" w:rsidRPr="00D6250B" w:rsidRDefault="00DD22EB" w:rsidP="00D6250B">
            <w:pPr>
              <w:pStyle w:val="Betarp"/>
              <w:rPr>
                <w:sz w:val="20"/>
                <w:szCs w:val="20"/>
              </w:rPr>
            </w:pPr>
            <w:r w:rsidRPr="00D6250B">
              <w:rPr>
                <w:sz w:val="20"/>
                <w:szCs w:val="20"/>
              </w:rPr>
              <w:t>Virduliai</w:t>
            </w:r>
          </w:p>
        </w:tc>
        <w:tc>
          <w:tcPr>
            <w:tcW w:w="851" w:type="dxa"/>
            <w:tcMar>
              <w:top w:w="57" w:type="dxa"/>
              <w:left w:w="57" w:type="dxa"/>
              <w:bottom w:w="57" w:type="dxa"/>
              <w:right w:w="57" w:type="dxa"/>
            </w:tcMar>
            <w:vAlign w:val="center"/>
          </w:tcPr>
          <w:p w14:paraId="56E4966A" w14:textId="6EA152C8" w:rsidR="00DD22EB" w:rsidRPr="00D6250B" w:rsidRDefault="00DD22EB" w:rsidP="00D6250B">
            <w:pPr>
              <w:pStyle w:val="Betarp"/>
              <w:jc w:val="center"/>
              <w:rPr>
                <w:sz w:val="20"/>
                <w:szCs w:val="20"/>
              </w:rPr>
            </w:pPr>
            <w:r w:rsidRPr="00D6250B">
              <w:rPr>
                <w:sz w:val="20"/>
                <w:szCs w:val="20"/>
              </w:rPr>
              <w:t>120</w:t>
            </w:r>
          </w:p>
        </w:tc>
        <w:tc>
          <w:tcPr>
            <w:tcW w:w="1984" w:type="dxa"/>
            <w:tcMar>
              <w:top w:w="57" w:type="dxa"/>
              <w:left w:w="57" w:type="dxa"/>
              <w:bottom w:w="57" w:type="dxa"/>
              <w:right w:w="57" w:type="dxa"/>
            </w:tcMar>
            <w:vAlign w:val="center"/>
          </w:tcPr>
          <w:p w14:paraId="1A6B3208" w14:textId="3DF1B9CB" w:rsidR="00DD22EB" w:rsidRPr="00D6250B" w:rsidRDefault="00DD22EB" w:rsidP="00D6250B">
            <w:pPr>
              <w:pStyle w:val="Betarp"/>
              <w:jc w:val="center"/>
              <w:rPr>
                <w:sz w:val="20"/>
                <w:szCs w:val="20"/>
              </w:rPr>
            </w:pPr>
            <w:r w:rsidRPr="00D6250B">
              <w:rPr>
                <w:sz w:val="20"/>
                <w:szCs w:val="20"/>
              </w:rPr>
              <w:t>-</w:t>
            </w:r>
          </w:p>
        </w:tc>
        <w:tc>
          <w:tcPr>
            <w:tcW w:w="1701" w:type="dxa"/>
            <w:tcMar>
              <w:top w:w="57" w:type="dxa"/>
              <w:left w:w="57" w:type="dxa"/>
              <w:bottom w:w="57" w:type="dxa"/>
              <w:right w:w="57" w:type="dxa"/>
            </w:tcMar>
            <w:vAlign w:val="center"/>
          </w:tcPr>
          <w:p w14:paraId="1D6B285D" w14:textId="77777777" w:rsidR="00DD22EB" w:rsidRPr="00D6250B" w:rsidRDefault="00DD22EB" w:rsidP="00D6250B">
            <w:pPr>
              <w:pStyle w:val="Betarp"/>
              <w:jc w:val="center"/>
              <w:rPr>
                <w:sz w:val="20"/>
                <w:szCs w:val="20"/>
              </w:rPr>
            </w:pPr>
          </w:p>
        </w:tc>
        <w:tc>
          <w:tcPr>
            <w:tcW w:w="2204" w:type="dxa"/>
            <w:vMerge/>
            <w:tcMar>
              <w:top w:w="57" w:type="dxa"/>
              <w:left w:w="57" w:type="dxa"/>
              <w:bottom w:w="57" w:type="dxa"/>
              <w:right w:w="57" w:type="dxa"/>
            </w:tcMar>
            <w:vAlign w:val="center"/>
          </w:tcPr>
          <w:p w14:paraId="32F827E4" w14:textId="4A1FCFE8" w:rsidR="00DD22EB" w:rsidRPr="00D6250B" w:rsidRDefault="00DD22EB" w:rsidP="00D6250B">
            <w:pPr>
              <w:pStyle w:val="Betarp"/>
              <w:jc w:val="center"/>
              <w:rPr>
                <w:sz w:val="20"/>
                <w:szCs w:val="20"/>
              </w:rPr>
            </w:pPr>
          </w:p>
        </w:tc>
      </w:tr>
      <w:tr w:rsidR="00DD22EB" w:rsidRPr="00D6250B" w14:paraId="2F6F5540" w14:textId="77777777" w:rsidTr="00D6250B">
        <w:trPr>
          <w:trHeight w:val="57"/>
        </w:trPr>
        <w:tc>
          <w:tcPr>
            <w:tcW w:w="579" w:type="dxa"/>
            <w:tcMar>
              <w:top w:w="57" w:type="dxa"/>
              <w:left w:w="57" w:type="dxa"/>
              <w:bottom w:w="57" w:type="dxa"/>
              <w:right w:w="57" w:type="dxa"/>
            </w:tcMar>
            <w:vAlign w:val="center"/>
          </w:tcPr>
          <w:p w14:paraId="64FF32E7" w14:textId="77777777" w:rsidR="00DD22EB" w:rsidRPr="00D6250B" w:rsidRDefault="00DD22EB" w:rsidP="00897383">
            <w:pPr>
              <w:pStyle w:val="Betarp"/>
              <w:numPr>
                <w:ilvl w:val="0"/>
                <w:numId w:val="21"/>
              </w:numPr>
              <w:jc w:val="center"/>
              <w:rPr>
                <w:sz w:val="20"/>
                <w:szCs w:val="20"/>
              </w:rPr>
            </w:pPr>
          </w:p>
        </w:tc>
        <w:tc>
          <w:tcPr>
            <w:tcW w:w="1831" w:type="dxa"/>
            <w:tcMar>
              <w:top w:w="57" w:type="dxa"/>
              <w:left w:w="57" w:type="dxa"/>
              <w:bottom w:w="57" w:type="dxa"/>
              <w:right w:w="57" w:type="dxa"/>
            </w:tcMar>
            <w:vAlign w:val="center"/>
          </w:tcPr>
          <w:p w14:paraId="2D50C07B" w14:textId="5D263384" w:rsidR="00DD22EB" w:rsidRPr="00D6250B" w:rsidRDefault="00DD22EB" w:rsidP="00D6250B">
            <w:pPr>
              <w:pStyle w:val="Betarp"/>
              <w:rPr>
                <w:sz w:val="20"/>
                <w:szCs w:val="20"/>
              </w:rPr>
            </w:pPr>
            <w:r w:rsidRPr="00D6250B">
              <w:rPr>
                <w:sz w:val="20"/>
                <w:szCs w:val="20"/>
              </w:rPr>
              <w:t>Kavos aparatai</w:t>
            </w:r>
          </w:p>
        </w:tc>
        <w:tc>
          <w:tcPr>
            <w:tcW w:w="851" w:type="dxa"/>
            <w:tcMar>
              <w:top w:w="57" w:type="dxa"/>
              <w:left w:w="57" w:type="dxa"/>
              <w:bottom w:w="57" w:type="dxa"/>
              <w:right w:w="57" w:type="dxa"/>
            </w:tcMar>
            <w:vAlign w:val="center"/>
          </w:tcPr>
          <w:p w14:paraId="0DF4EC21" w14:textId="1D9342CB" w:rsidR="00DD22EB" w:rsidRPr="00D6250B" w:rsidRDefault="00DD22EB" w:rsidP="00D6250B">
            <w:pPr>
              <w:pStyle w:val="Betarp"/>
              <w:jc w:val="center"/>
              <w:rPr>
                <w:sz w:val="20"/>
                <w:szCs w:val="20"/>
              </w:rPr>
            </w:pPr>
            <w:r w:rsidRPr="00D6250B">
              <w:rPr>
                <w:sz w:val="20"/>
                <w:szCs w:val="20"/>
              </w:rPr>
              <w:t>120</w:t>
            </w:r>
          </w:p>
        </w:tc>
        <w:tc>
          <w:tcPr>
            <w:tcW w:w="1984" w:type="dxa"/>
            <w:tcMar>
              <w:top w:w="57" w:type="dxa"/>
              <w:left w:w="57" w:type="dxa"/>
              <w:bottom w:w="57" w:type="dxa"/>
              <w:right w:w="57" w:type="dxa"/>
            </w:tcMar>
            <w:vAlign w:val="center"/>
          </w:tcPr>
          <w:p w14:paraId="08135F5F" w14:textId="3576388B" w:rsidR="00DD22EB" w:rsidRPr="00D6250B" w:rsidRDefault="00DD22EB" w:rsidP="00D6250B">
            <w:pPr>
              <w:pStyle w:val="Betarp"/>
              <w:jc w:val="center"/>
              <w:rPr>
                <w:sz w:val="20"/>
                <w:szCs w:val="20"/>
              </w:rPr>
            </w:pPr>
            <w:r w:rsidRPr="00D6250B">
              <w:rPr>
                <w:sz w:val="20"/>
                <w:szCs w:val="20"/>
              </w:rPr>
              <w:t>-</w:t>
            </w:r>
          </w:p>
        </w:tc>
        <w:tc>
          <w:tcPr>
            <w:tcW w:w="1701" w:type="dxa"/>
            <w:tcMar>
              <w:top w:w="57" w:type="dxa"/>
              <w:left w:w="57" w:type="dxa"/>
              <w:bottom w:w="57" w:type="dxa"/>
              <w:right w:w="57" w:type="dxa"/>
            </w:tcMar>
            <w:vAlign w:val="center"/>
          </w:tcPr>
          <w:p w14:paraId="6A3E6785" w14:textId="1363FB53" w:rsidR="00DD22EB" w:rsidRPr="00D6250B" w:rsidRDefault="00DD22EB" w:rsidP="00D6250B">
            <w:pPr>
              <w:pStyle w:val="Betarp"/>
              <w:jc w:val="center"/>
              <w:rPr>
                <w:sz w:val="20"/>
                <w:szCs w:val="20"/>
              </w:rPr>
            </w:pPr>
            <w:r w:rsidRPr="00D6250B">
              <w:rPr>
                <w:sz w:val="20"/>
                <w:szCs w:val="20"/>
              </w:rPr>
              <w:t>-</w:t>
            </w:r>
          </w:p>
        </w:tc>
        <w:tc>
          <w:tcPr>
            <w:tcW w:w="2204" w:type="dxa"/>
            <w:vMerge/>
            <w:tcMar>
              <w:top w:w="57" w:type="dxa"/>
              <w:left w:w="57" w:type="dxa"/>
              <w:bottom w:w="57" w:type="dxa"/>
              <w:right w:w="57" w:type="dxa"/>
            </w:tcMar>
            <w:vAlign w:val="center"/>
          </w:tcPr>
          <w:p w14:paraId="7716595E" w14:textId="664915FC" w:rsidR="00DD22EB" w:rsidRPr="00D6250B" w:rsidRDefault="00DD22EB" w:rsidP="00D6250B">
            <w:pPr>
              <w:pStyle w:val="Betarp"/>
              <w:jc w:val="center"/>
              <w:rPr>
                <w:sz w:val="20"/>
                <w:szCs w:val="20"/>
              </w:rPr>
            </w:pPr>
          </w:p>
        </w:tc>
      </w:tr>
      <w:tr w:rsidR="00DD22EB" w:rsidRPr="00D6250B" w14:paraId="4FE5F6C0" w14:textId="77777777" w:rsidTr="00292C53">
        <w:trPr>
          <w:trHeight w:val="294"/>
        </w:trPr>
        <w:tc>
          <w:tcPr>
            <w:tcW w:w="579" w:type="dxa"/>
            <w:tcMar>
              <w:top w:w="57" w:type="dxa"/>
              <w:left w:w="57" w:type="dxa"/>
              <w:bottom w:w="57" w:type="dxa"/>
              <w:right w:w="57" w:type="dxa"/>
            </w:tcMar>
            <w:vAlign w:val="center"/>
          </w:tcPr>
          <w:p w14:paraId="7904B72E" w14:textId="77777777" w:rsidR="00DD22EB" w:rsidRPr="00D6250B" w:rsidRDefault="00DD22EB" w:rsidP="00897383">
            <w:pPr>
              <w:pStyle w:val="Betarp"/>
              <w:numPr>
                <w:ilvl w:val="0"/>
                <w:numId w:val="21"/>
              </w:numPr>
              <w:jc w:val="center"/>
              <w:rPr>
                <w:sz w:val="20"/>
                <w:szCs w:val="20"/>
              </w:rPr>
            </w:pPr>
          </w:p>
        </w:tc>
        <w:tc>
          <w:tcPr>
            <w:tcW w:w="1831" w:type="dxa"/>
            <w:tcMar>
              <w:top w:w="57" w:type="dxa"/>
              <w:left w:w="57" w:type="dxa"/>
              <w:bottom w:w="57" w:type="dxa"/>
              <w:right w:w="57" w:type="dxa"/>
            </w:tcMar>
            <w:vAlign w:val="center"/>
          </w:tcPr>
          <w:p w14:paraId="44F445B0" w14:textId="443812F2" w:rsidR="00DD22EB" w:rsidRPr="00D6250B" w:rsidRDefault="00DD22EB" w:rsidP="00D6250B">
            <w:pPr>
              <w:pStyle w:val="Betarp"/>
              <w:rPr>
                <w:sz w:val="20"/>
                <w:szCs w:val="20"/>
              </w:rPr>
            </w:pPr>
            <w:r>
              <w:rPr>
                <w:sz w:val="20"/>
                <w:szCs w:val="20"/>
              </w:rPr>
              <w:t>Vandens talpyklos</w:t>
            </w:r>
          </w:p>
        </w:tc>
        <w:tc>
          <w:tcPr>
            <w:tcW w:w="851" w:type="dxa"/>
            <w:tcMar>
              <w:top w:w="57" w:type="dxa"/>
              <w:left w:w="57" w:type="dxa"/>
              <w:bottom w:w="57" w:type="dxa"/>
              <w:right w:w="57" w:type="dxa"/>
            </w:tcMar>
            <w:vAlign w:val="center"/>
          </w:tcPr>
          <w:p w14:paraId="6A225304" w14:textId="363B96AC" w:rsidR="00DD22EB" w:rsidRPr="00D6250B" w:rsidRDefault="00DD22EB" w:rsidP="00D6250B">
            <w:pPr>
              <w:pStyle w:val="Betarp"/>
              <w:jc w:val="center"/>
              <w:rPr>
                <w:sz w:val="20"/>
                <w:szCs w:val="20"/>
              </w:rPr>
            </w:pPr>
            <w:r>
              <w:rPr>
                <w:sz w:val="20"/>
                <w:szCs w:val="20"/>
              </w:rPr>
              <w:t>120</w:t>
            </w:r>
          </w:p>
        </w:tc>
        <w:tc>
          <w:tcPr>
            <w:tcW w:w="1984" w:type="dxa"/>
            <w:tcMar>
              <w:top w:w="57" w:type="dxa"/>
              <w:left w:w="57" w:type="dxa"/>
              <w:bottom w:w="57" w:type="dxa"/>
              <w:right w:w="57" w:type="dxa"/>
            </w:tcMar>
            <w:vAlign w:val="center"/>
          </w:tcPr>
          <w:p w14:paraId="41D7B7BD" w14:textId="27100646" w:rsidR="00DD22EB" w:rsidRPr="00D6250B" w:rsidRDefault="00DD22EB" w:rsidP="00D6250B">
            <w:pPr>
              <w:pStyle w:val="Betarp"/>
              <w:jc w:val="center"/>
              <w:rPr>
                <w:sz w:val="20"/>
                <w:szCs w:val="20"/>
              </w:rPr>
            </w:pPr>
            <w:r>
              <w:rPr>
                <w:sz w:val="20"/>
                <w:szCs w:val="20"/>
              </w:rPr>
              <w:t>20-50 l</w:t>
            </w:r>
          </w:p>
        </w:tc>
        <w:tc>
          <w:tcPr>
            <w:tcW w:w="1701" w:type="dxa"/>
            <w:tcMar>
              <w:top w:w="57" w:type="dxa"/>
              <w:left w:w="57" w:type="dxa"/>
              <w:bottom w:w="57" w:type="dxa"/>
              <w:right w:w="57" w:type="dxa"/>
            </w:tcMar>
            <w:vAlign w:val="center"/>
          </w:tcPr>
          <w:p w14:paraId="0BB0AE19" w14:textId="2CCD7157" w:rsidR="00DD22EB" w:rsidRPr="00D6250B" w:rsidRDefault="00DD22EB" w:rsidP="00D6250B">
            <w:pPr>
              <w:pStyle w:val="Betarp"/>
              <w:jc w:val="center"/>
              <w:rPr>
                <w:sz w:val="20"/>
                <w:szCs w:val="20"/>
              </w:rPr>
            </w:pPr>
            <w:r>
              <w:rPr>
                <w:sz w:val="20"/>
                <w:szCs w:val="20"/>
              </w:rPr>
              <w:t>-</w:t>
            </w:r>
          </w:p>
        </w:tc>
        <w:tc>
          <w:tcPr>
            <w:tcW w:w="2204" w:type="dxa"/>
            <w:vMerge/>
            <w:tcMar>
              <w:top w:w="57" w:type="dxa"/>
              <w:left w:w="57" w:type="dxa"/>
              <w:bottom w:w="57" w:type="dxa"/>
              <w:right w:w="57" w:type="dxa"/>
            </w:tcMar>
            <w:vAlign w:val="center"/>
          </w:tcPr>
          <w:p w14:paraId="14139FCB" w14:textId="7BD2459C" w:rsidR="00DD22EB" w:rsidRPr="00D6250B" w:rsidRDefault="00DD22EB" w:rsidP="00D6250B">
            <w:pPr>
              <w:pStyle w:val="Betarp"/>
              <w:jc w:val="center"/>
              <w:rPr>
                <w:sz w:val="20"/>
                <w:szCs w:val="20"/>
              </w:rPr>
            </w:pPr>
          </w:p>
        </w:tc>
      </w:tr>
      <w:tr w:rsidR="00292C53" w:rsidRPr="00D6250B" w14:paraId="3B8E3D69" w14:textId="77777777" w:rsidTr="00292C53">
        <w:trPr>
          <w:trHeight w:val="294"/>
        </w:trPr>
        <w:tc>
          <w:tcPr>
            <w:tcW w:w="579" w:type="dxa"/>
            <w:tcMar>
              <w:top w:w="57" w:type="dxa"/>
              <w:left w:w="57" w:type="dxa"/>
              <w:bottom w:w="57" w:type="dxa"/>
              <w:right w:w="57" w:type="dxa"/>
            </w:tcMar>
            <w:vAlign w:val="center"/>
          </w:tcPr>
          <w:p w14:paraId="1AF573CE" w14:textId="77777777" w:rsidR="00292C53" w:rsidRPr="00D6250B" w:rsidRDefault="00292C53" w:rsidP="00897383">
            <w:pPr>
              <w:pStyle w:val="Betarp"/>
              <w:numPr>
                <w:ilvl w:val="0"/>
                <w:numId w:val="21"/>
              </w:numPr>
              <w:jc w:val="center"/>
              <w:rPr>
                <w:sz w:val="20"/>
                <w:szCs w:val="20"/>
              </w:rPr>
            </w:pPr>
          </w:p>
        </w:tc>
        <w:tc>
          <w:tcPr>
            <w:tcW w:w="1831" w:type="dxa"/>
            <w:tcMar>
              <w:top w:w="57" w:type="dxa"/>
              <w:left w:w="57" w:type="dxa"/>
              <w:bottom w:w="57" w:type="dxa"/>
              <w:right w:w="57" w:type="dxa"/>
            </w:tcMar>
            <w:vAlign w:val="center"/>
          </w:tcPr>
          <w:p w14:paraId="55687110" w14:textId="77777777" w:rsidR="00292C53" w:rsidRDefault="00292C53" w:rsidP="00D6250B">
            <w:pPr>
              <w:pStyle w:val="Betarp"/>
              <w:rPr>
                <w:sz w:val="20"/>
                <w:szCs w:val="20"/>
              </w:rPr>
            </w:pPr>
          </w:p>
        </w:tc>
        <w:tc>
          <w:tcPr>
            <w:tcW w:w="851" w:type="dxa"/>
            <w:tcMar>
              <w:top w:w="57" w:type="dxa"/>
              <w:left w:w="57" w:type="dxa"/>
              <w:bottom w:w="57" w:type="dxa"/>
              <w:right w:w="57" w:type="dxa"/>
            </w:tcMar>
            <w:vAlign w:val="center"/>
          </w:tcPr>
          <w:p w14:paraId="22C65ABD" w14:textId="77777777" w:rsidR="00292C53" w:rsidRDefault="00292C53" w:rsidP="00D6250B">
            <w:pPr>
              <w:pStyle w:val="Betarp"/>
              <w:jc w:val="center"/>
              <w:rPr>
                <w:sz w:val="20"/>
                <w:szCs w:val="20"/>
              </w:rPr>
            </w:pPr>
          </w:p>
        </w:tc>
        <w:tc>
          <w:tcPr>
            <w:tcW w:w="1984" w:type="dxa"/>
            <w:tcMar>
              <w:top w:w="57" w:type="dxa"/>
              <w:left w:w="57" w:type="dxa"/>
              <w:bottom w:w="57" w:type="dxa"/>
              <w:right w:w="57" w:type="dxa"/>
            </w:tcMar>
            <w:vAlign w:val="center"/>
          </w:tcPr>
          <w:p w14:paraId="2E93DC07" w14:textId="77777777" w:rsidR="00292C53" w:rsidRDefault="00292C53" w:rsidP="00D6250B">
            <w:pPr>
              <w:pStyle w:val="Betarp"/>
              <w:jc w:val="center"/>
              <w:rPr>
                <w:sz w:val="20"/>
                <w:szCs w:val="20"/>
              </w:rPr>
            </w:pPr>
          </w:p>
        </w:tc>
        <w:tc>
          <w:tcPr>
            <w:tcW w:w="1701" w:type="dxa"/>
            <w:tcMar>
              <w:top w:w="57" w:type="dxa"/>
              <w:left w:w="57" w:type="dxa"/>
              <w:bottom w:w="57" w:type="dxa"/>
              <w:right w:w="57" w:type="dxa"/>
            </w:tcMar>
            <w:vAlign w:val="center"/>
          </w:tcPr>
          <w:p w14:paraId="796CCA70" w14:textId="77777777" w:rsidR="00292C53" w:rsidRDefault="00292C53" w:rsidP="00D6250B">
            <w:pPr>
              <w:pStyle w:val="Betarp"/>
              <w:jc w:val="center"/>
              <w:rPr>
                <w:sz w:val="20"/>
                <w:szCs w:val="20"/>
              </w:rPr>
            </w:pPr>
          </w:p>
        </w:tc>
        <w:tc>
          <w:tcPr>
            <w:tcW w:w="2204" w:type="dxa"/>
            <w:tcMar>
              <w:top w:w="57" w:type="dxa"/>
              <w:left w:w="57" w:type="dxa"/>
              <w:bottom w:w="57" w:type="dxa"/>
              <w:right w:w="57" w:type="dxa"/>
            </w:tcMar>
            <w:vAlign w:val="center"/>
          </w:tcPr>
          <w:p w14:paraId="5D9F18FB" w14:textId="77777777" w:rsidR="00292C53" w:rsidRDefault="00292C53" w:rsidP="00D6250B">
            <w:pPr>
              <w:pStyle w:val="Betarp"/>
              <w:jc w:val="center"/>
              <w:rPr>
                <w:sz w:val="20"/>
                <w:szCs w:val="20"/>
              </w:rPr>
            </w:pPr>
          </w:p>
        </w:tc>
      </w:tr>
      <w:tr w:rsidR="00292C53" w:rsidRPr="00D6250B" w14:paraId="0BB4DF02" w14:textId="77777777" w:rsidTr="00D45D03">
        <w:trPr>
          <w:trHeight w:val="57"/>
        </w:trPr>
        <w:tc>
          <w:tcPr>
            <w:tcW w:w="579" w:type="dxa"/>
            <w:tcMar>
              <w:top w:w="57" w:type="dxa"/>
              <w:left w:w="57" w:type="dxa"/>
              <w:bottom w:w="57" w:type="dxa"/>
              <w:right w:w="57" w:type="dxa"/>
            </w:tcMar>
            <w:vAlign w:val="center"/>
          </w:tcPr>
          <w:p w14:paraId="7A9F6E56" w14:textId="77777777" w:rsidR="00292C53" w:rsidRPr="00D6250B" w:rsidRDefault="00292C53" w:rsidP="009B6113">
            <w:pPr>
              <w:pStyle w:val="Betarp"/>
              <w:jc w:val="center"/>
              <w:rPr>
                <w:sz w:val="20"/>
                <w:szCs w:val="20"/>
              </w:rPr>
            </w:pPr>
          </w:p>
        </w:tc>
        <w:tc>
          <w:tcPr>
            <w:tcW w:w="1831" w:type="dxa"/>
            <w:tcMar>
              <w:top w:w="57" w:type="dxa"/>
              <w:left w:w="57" w:type="dxa"/>
              <w:bottom w:w="57" w:type="dxa"/>
              <w:right w:w="57" w:type="dxa"/>
            </w:tcMar>
            <w:vAlign w:val="center"/>
          </w:tcPr>
          <w:p w14:paraId="5158CC8E" w14:textId="34DC0CCB" w:rsidR="00292C53" w:rsidRPr="009B6113" w:rsidRDefault="00292C53" w:rsidP="00292C53">
            <w:pPr>
              <w:pStyle w:val="Betarp"/>
              <w:jc w:val="right"/>
              <w:rPr>
                <w:b/>
                <w:sz w:val="20"/>
                <w:szCs w:val="20"/>
              </w:rPr>
            </w:pPr>
            <w:r w:rsidRPr="009B6113">
              <w:rPr>
                <w:b/>
                <w:sz w:val="20"/>
                <w:szCs w:val="20"/>
              </w:rPr>
              <w:t>Turima:</w:t>
            </w:r>
          </w:p>
        </w:tc>
        <w:tc>
          <w:tcPr>
            <w:tcW w:w="6740" w:type="dxa"/>
            <w:gridSpan w:val="4"/>
            <w:tcMar>
              <w:top w:w="57" w:type="dxa"/>
              <w:left w:w="57" w:type="dxa"/>
              <w:bottom w:w="57" w:type="dxa"/>
              <w:right w:w="57" w:type="dxa"/>
            </w:tcMar>
            <w:vAlign w:val="center"/>
          </w:tcPr>
          <w:p w14:paraId="6FD64F80" w14:textId="77777777" w:rsidR="00292C53" w:rsidRPr="00D6250B" w:rsidRDefault="00292C53" w:rsidP="00D6250B">
            <w:pPr>
              <w:pStyle w:val="Betarp"/>
              <w:jc w:val="center"/>
              <w:rPr>
                <w:sz w:val="20"/>
                <w:szCs w:val="20"/>
              </w:rPr>
            </w:pPr>
          </w:p>
        </w:tc>
      </w:tr>
      <w:tr w:rsidR="00D6250B" w:rsidRPr="00D6250B" w14:paraId="38BAEDA1" w14:textId="77777777" w:rsidTr="00D6250B">
        <w:trPr>
          <w:trHeight w:val="57"/>
        </w:trPr>
        <w:tc>
          <w:tcPr>
            <w:tcW w:w="579" w:type="dxa"/>
            <w:tcMar>
              <w:top w:w="57" w:type="dxa"/>
              <w:left w:w="57" w:type="dxa"/>
              <w:bottom w:w="57" w:type="dxa"/>
              <w:right w:w="57" w:type="dxa"/>
            </w:tcMar>
            <w:vAlign w:val="center"/>
          </w:tcPr>
          <w:p w14:paraId="49BE741C" w14:textId="77777777" w:rsidR="00D6250B" w:rsidRPr="00D6250B" w:rsidRDefault="00D6250B" w:rsidP="00897383">
            <w:pPr>
              <w:pStyle w:val="Betarp"/>
              <w:numPr>
                <w:ilvl w:val="0"/>
                <w:numId w:val="22"/>
              </w:numPr>
              <w:jc w:val="center"/>
              <w:rPr>
                <w:sz w:val="20"/>
                <w:szCs w:val="20"/>
              </w:rPr>
            </w:pPr>
          </w:p>
        </w:tc>
        <w:tc>
          <w:tcPr>
            <w:tcW w:w="1831" w:type="dxa"/>
            <w:tcMar>
              <w:top w:w="57" w:type="dxa"/>
              <w:left w:w="57" w:type="dxa"/>
              <w:bottom w:w="57" w:type="dxa"/>
              <w:right w:w="57" w:type="dxa"/>
            </w:tcMar>
            <w:vAlign w:val="center"/>
          </w:tcPr>
          <w:p w14:paraId="2A7924EC" w14:textId="6DBBEC92" w:rsidR="00D6250B" w:rsidRPr="00D6250B" w:rsidRDefault="00D6250B" w:rsidP="00D6250B">
            <w:pPr>
              <w:pStyle w:val="Betarp"/>
              <w:rPr>
                <w:sz w:val="20"/>
                <w:szCs w:val="20"/>
              </w:rPr>
            </w:pPr>
            <w:r w:rsidRPr="00D6250B">
              <w:rPr>
                <w:sz w:val="20"/>
                <w:szCs w:val="20"/>
              </w:rPr>
              <w:t>Lovos</w:t>
            </w:r>
          </w:p>
        </w:tc>
        <w:tc>
          <w:tcPr>
            <w:tcW w:w="851" w:type="dxa"/>
            <w:tcMar>
              <w:top w:w="57" w:type="dxa"/>
              <w:left w:w="57" w:type="dxa"/>
              <w:bottom w:w="57" w:type="dxa"/>
              <w:right w:w="57" w:type="dxa"/>
            </w:tcMar>
            <w:vAlign w:val="center"/>
          </w:tcPr>
          <w:p w14:paraId="048A47E8" w14:textId="18FF5E2D" w:rsidR="00D6250B" w:rsidRPr="00D6250B" w:rsidRDefault="00D6250B" w:rsidP="00D6250B">
            <w:pPr>
              <w:pStyle w:val="Betarp"/>
              <w:jc w:val="center"/>
              <w:rPr>
                <w:sz w:val="20"/>
                <w:szCs w:val="20"/>
              </w:rPr>
            </w:pPr>
            <w:r w:rsidRPr="00D6250B">
              <w:rPr>
                <w:sz w:val="20"/>
                <w:szCs w:val="20"/>
              </w:rPr>
              <w:t>200</w:t>
            </w:r>
          </w:p>
        </w:tc>
        <w:tc>
          <w:tcPr>
            <w:tcW w:w="1984" w:type="dxa"/>
            <w:tcMar>
              <w:top w:w="57" w:type="dxa"/>
              <w:left w:w="57" w:type="dxa"/>
              <w:bottom w:w="57" w:type="dxa"/>
              <w:right w:w="57" w:type="dxa"/>
            </w:tcMar>
            <w:vAlign w:val="center"/>
          </w:tcPr>
          <w:p w14:paraId="47F53E69" w14:textId="17CCA889" w:rsidR="00D6250B" w:rsidRPr="00D6250B" w:rsidRDefault="00D6250B" w:rsidP="00D6250B">
            <w:pPr>
              <w:pStyle w:val="Betarp"/>
              <w:jc w:val="center"/>
              <w:rPr>
                <w:sz w:val="20"/>
                <w:szCs w:val="20"/>
              </w:rPr>
            </w:pPr>
            <w:r w:rsidRPr="00D6250B">
              <w:rPr>
                <w:sz w:val="20"/>
                <w:szCs w:val="20"/>
              </w:rPr>
              <w:t>100x200</w:t>
            </w:r>
          </w:p>
        </w:tc>
        <w:tc>
          <w:tcPr>
            <w:tcW w:w="1701" w:type="dxa"/>
            <w:tcMar>
              <w:top w:w="57" w:type="dxa"/>
              <w:left w:w="57" w:type="dxa"/>
              <w:bottom w:w="57" w:type="dxa"/>
              <w:right w:w="57" w:type="dxa"/>
            </w:tcMar>
            <w:vAlign w:val="center"/>
          </w:tcPr>
          <w:p w14:paraId="266825A7" w14:textId="51DEE95D" w:rsidR="00D6250B" w:rsidRPr="009B6113" w:rsidRDefault="00893370" w:rsidP="00D6250B">
            <w:pPr>
              <w:pStyle w:val="Betarp"/>
              <w:jc w:val="center"/>
              <w:rPr>
                <w:sz w:val="16"/>
                <w:szCs w:val="20"/>
              </w:rPr>
            </w:pPr>
            <w:r>
              <w:rPr>
                <w:sz w:val="16"/>
                <w:szCs w:val="20"/>
              </w:rPr>
              <w:t>Turto bankas</w:t>
            </w:r>
          </w:p>
        </w:tc>
        <w:tc>
          <w:tcPr>
            <w:tcW w:w="2204" w:type="dxa"/>
            <w:tcMar>
              <w:top w:w="57" w:type="dxa"/>
              <w:left w:w="57" w:type="dxa"/>
              <w:bottom w:w="57" w:type="dxa"/>
              <w:right w:w="57" w:type="dxa"/>
            </w:tcMar>
            <w:vAlign w:val="center"/>
          </w:tcPr>
          <w:p w14:paraId="389B77F4" w14:textId="77777777" w:rsidR="00D6250B" w:rsidRPr="009B6113" w:rsidRDefault="00D6250B" w:rsidP="00D6250B">
            <w:pPr>
              <w:pStyle w:val="Betarp"/>
              <w:jc w:val="center"/>
              <w:rPr>
                <w:sz w:val="16"/>
                <w:szCs w:val="20"/>
              </w:rPr>
            </w:pPr>
            <w:r w:rsidRPr="009B6113">
              <w:rPr>
                <w:sz w:val="16"/>
                <w:szCs w:val="20"/>
              </w:rPr>
              <w:t>Technikumo g. 1, Aukštadvario mstl.</w:t>
            </w:r>
          </w:p>
          <w:p w14:paraId="0479338A" w14:textId="1AAEBC67" w:rsidR="00D6250B" w:rsidRPr="009B6113" w:rsidRDefault="00D6250B" w:rsidP="00D6250B">
            <w:pPr>
              <w:pStyle w:val="Betarp"/>
              <w:jc w:val="center"/>
              <w:rPr>
                <w:sz w:val="16"/>
                <w:szCs w:val="20"/>
              </w:rPr>
            </w:pPr>
            <w:r w:rsidRPr="009B6113">
              <w:rPr>
                <w:sz w:val="16"/>
                <w:szCs w:val="20"/>
              </w:rPr>
              <w:t>8-528-65220</w:t>
            </w:r>
          </w:p>
        </w:tc>
      </w:tr>
      <w:tr w:rsidR="00D6250B" w:rsidRPr="00D6250B" w14:paraId="649A88D5" w14:textId="77777777" w:rsidTr="00D6250B">
        <w:trPr>
          <w:trHeight w:val="57"/>
        </w:trPr>
        <w:tc>
          <w:tcPr>
            <w:tcW w:w="579" w:type="dxa"/>
            <w:tcMar>
              <w:top w:w="57" w:type="dxa"/>
              <w:left w:w="57" w:type="dxa"/>
              <w:bottom w:w="57" w:type="dxa"/>
              <w:right w:w="57" w:type="dxa"/>
            </w:tcMar>
            <w:vAlign w:val="center"/>
          </w:tcPr>
          <w:p w14:paraId="0DF7F9BC" w14:textId="77777777" w:rsidR="00D6250B" w:rsidRPr="00D6250B" w:rsidRDefault="00D6250B" w:rsidP="00897383">
            <w:pPr>
              <w:pStyle w:val="Betarp"/>
              <w:numPr>
                <w:ilvl w:val="0"/>
                <w:numId w:val="22"/>
              </w:numPr>
              <w:jc w:val="center"/>
              <w:rPr>
                <w:sz w:val="20"/>
                <w:szCs w:val="20"/>
              </w:rPr>
            </w:pPr>
          </w:p>
        </w:tc>
        <w:tc>
          <w:tcPr>
            <w:tcW w:w="1831" w:type="dxa"/>
            <w:tcMar>
              <w:top w:w="57" w:type="dxa"/>
              <w:left w:w="57" w:type="dxa"/>
              <w:bottom w:w="57" w:type="dxa"/>
              <w:right w:w="57" w:type="dxa"/>
            </w:tcMar>
            <w:vAlign w:val="center"/>
          </w:tcPr>
          <w:p w14:paraId="7D344BB4" w14:textId="0105A2F4" w:rsidR="00D6250B" w:rsidRPr="00D6250B" w:rsidRDefault="00D6250B" w:rsidP="00D6250B">
            <w:pPr>
              <w:pStyle w:val="Betarp"/>
              <w:rPr>
                <w:sz w:val="20"/>
                <w:szCs w:val="20"/>
              </w:rPr>
            </w:pPr>
            <w:r w:rsidRPr="00D6250B">
              <w:rPr>
                <w:sz w:val="20"/>
                <w:szCs w:val="20"/>
              </w:rPr>
              <w:t>Patalinės komplektas</w:t>
            </w:r>
          </w:p>
        </w:tc>
        <w:tc>
          <w:tcPr>
            <w:tcW w:w="851" w:type="dxa"/>
            <w:tcMar>
              <w:top w:w="57" w:type="dxa"/>
              <w:left w:w="57" w:type="dxa"/>
              <w:bottom w:w="57" w:type="dxa"/>
              <w:right w:w="57" w:type="dxa"/>
            </w:tcMar>
            <w:vAlign w:val="center"/>
          </w:tcPr>
          <w:p w14:paraId="5A493140" w14:textId="1FEFD841" w:rsidR="00D6250B" w:rsidRPr="00D6250B" w:rsidRDefault="00D6250B" w:rsidP="00D6250B">
            <w:pPr>
              <w:pStyle w:val="Betarp"/>
              <w:jc w:val="center"/>
              <w:rPr>
                <w:sz w:val="20"/>
                <w:szCs w:val="20"/>
              </w:rPr>
            </w:pPr>
            <w:r w:rsidRPr="00D6250B">
              <w:rPr>
                <w:sz w:val="20"/>
                <w:szCs w:val="20"/>
              </w:rPr>
              <w:t>500</w:t>
            </w:r>
          </w:p>
        </w:tc>
        <w:tc>
          <w:tcPr>
            <w:tcW w:w="1984" w:type="dxa"/>
            <w:tcMar>
              <w:top w:w="57" w:type="dxa"/>
              <w:left w:w="57" w:type="dxa"/>
              <w:bottom w:w="57" w:type="dxa"/>
              <w:right w:w="57" w:type="dxa"/>
            </w:tcMar>
            <w:vAlign w:val="center"/>
          </w:tcPr>
          <w:p w14:paraId="44F33DA4" w14:textId="4F480350" w:rsidR="00D6250B" w:rsidRPr="00D6250B" w:rsidRDefault="00D6250B" w:rsidP="00D6250B">
            <w:pPr>
              <w:pStyle w:val="Betarp"/>
              <w:jc w:val="center"/>
              <w:rPr>
                <w:sz w:val="20"/>
                <w:szCs w:val="20"/>
              </w:rPr>
            </w:pPr>
            <w:r w:rsidRPr="00D6250B">
              <w:rPr>
                <w:sz w:val="20"/>
                <w:szCs w:val="20"/>
              </w:rPr>
              <w:t>-</w:t>
            </w:r>
          </w:p>
        </w:tc>
        <w:tc>
          <w:tcPr>
            <w:tcW w:w="1701" w:type="dxa"/>
            <w:tcMar>
              <w:top w:w="57" w:type="dxa"/>
              <w:left w:w="57" w:type="dxa"/>
              <w:bottom w:w="57" w:type="dxa"/>
              <w:right w:w="57" w:type="dxa"/>
            </w:tcMar>
            <w:vAlign w:val="center"/>
          </w:tcPr>
          <w:p w14:paraId="42908ACE" w14:textId="1F71F9C8" w:rsidR="00D6250B" w:rsidRPr="009B6113" w:rsidRDefault="00893370" w:rsidP="00D6250B">
            <w:pPr>
              <w:pStyle w:val="Betarp"/>
              <w:jc w:val="center"/>
              <w:rPr>
                <w:sz w:val="16"/>
                <w:szCs w:val="20"/>
              </w:rPr>
            </w:pPr>
            <w:r>
              <w:rPr>
                <w:sz w:val="16"/>
                <w:szCs w:val="20"/>
              </w:rPr>
              <w:t>Turto bankas</w:t>
            </w:r>
          </w:p>
        </w:tc>
        <w:tc>
          <w:tcPr>
            <w:tcW w:w="2204" w:type="dxa"/>
            <w:tcMar>
              <w:top w:w="57" w:type="dxa"/>
              <w:left w:w="57" w:type="dxa"/>
              <w:bottom w:w="57" w:type="dxa"/>
              <w:right w:w="57" w:type="dxa"/>
            </w:tcMar>
            <w:vAlign w:val="center"/>
          </w:tcPr>
          <w:p w14:paraId="3C7E82AD" w14:textId="77777777" w:rsidR="00D6250B" w:rsidRPr="009B6113" w:rsidRDefault="00D6250B" w:rsidP="00D6250B">
            <w:pPr>
              <w:pStyle w:val="Betarp"/>
              <w:jc w:val="center"/>
              <w:rPr>
                <w:sz w:val="16"/>
                <w:szCs w:val="20"/>
              </w:rPr>
            </w:pPr>
            <w:r w:rsidRPr="009B6113">
              <w:rPr>
                <w:sz w:val="16"/>
                <w:szCs w:val="20"/>
              </w:rPr>
              <w:t>Technikumo g. 1, Aukštadvario mstl.</w:t>
            </w:r>
          </w:p>
          <w:p w14:paraId="3E29CC97" w14:textId="5C3804A1" w:rsidR="00D6250B" w:rsidRPr="009B6113" w:rsidRDefault="00D6250B" w:rsidP="00D6250B">
            <w:pPr>
              <w:pStyle w:val="Betarp"/>
              <w:jc w:val="center"/>
              <w:rPr>
                <w:sz w:val="16"/>
                <w:szCs w:val="20"/>
              </w:rPr>
            </w:pPr>
            <w:r w:rsidRPr="009B6113">
              <w:rPr>
                <w:sz w:val="16"/>
                <w:szCs w:val="20"/>
              </w:rPr>
              <w:t>8-528-65220</w:t>
            </w:r>
          </w:p>
        </w:tc>
      </w:tr>
      <w:tr w:rsidR="00D6250B" w:rsidRPr="00D6250B" w14:paraId="6798E378" w14:textId="77777777" w:rsidTr="00D6250B">
        <w:trPr>
          <w:trHeight w:val="57"/>
        </w:trPr>
        <w:tc>
          <w:tcPr>
            <w:tcW w:w="579" w:type="dxa"/>
            <w:tcMar>
              <w:top w:w="57" w:type="dxa"/>
              <w:left w:w="57" w:type="dxa"/>
              <w:bottom w:w="57" w:type="dxa"/>
              <w:right w:w="57" w:type="dxa"/>
            </w:tcMar>
            <w:vAlign w:val="center"/>
          </w:tcPr>
          <w:p w14:paraId="3A3D3A2D" w14:textId="77777777" w:rsidR="00D6250B" w:rsidRPr="00D6250B" w:rsidRDefault="00D6250B" w:rsidP="00897383">
            <w:pPr>
              <w:pStyle w:val="Betarp"/>
              <w:numPr>
                <w:ilvl w:val="0"/>
                <w:numId w:val="22"/>
              </w:numPr>
              <w:jc w:val="center"/>
              <w:rPr>
                <w:sz w:val="20"/>
                <w:szCs w:val="20"/>
              </w:rPr>
            </w:pPr>
          </w:p>
        </w:tc>
        <w:tc>
          <w:tcPr>
            <w:tcW w:w="1831" w:type="dxa"/>
            <w:tcMar>
              <w:top w:w="57" w:type="dxa"/>
              <w:left w:w="57" w:type="dxa"/>
              <w:bottom w:w="57" w:type="dxa"/>
              <w:right w:w="57" w:type="dxa"/>
            </w:tcMar>
            <w:vAlign w:val="center"/>
          </w:tcPr>
          <w:p w14:paraId="59EDA95C" w14:textId="40B07D86" w:rsidR="00D6250B" w:rsidRPr="00D6250B" w:rsidRDefault="00D6250B" w:rsidP="00D6250B">
            <w:pPr>
              <w:pStyle w:val="Betarp"/>
              <w:rPr>
                <w:sz w:val="20"/>
                <w:szCs w:val="20"/>
              </w:rPr>
            </w:pPr>
            <w:r w:rsidRPr="00D6250B">
              <w:rPr>
                <w:sz w:val="20"/>
                <w:szCs w:val="20"/>
              </w:rPr>
              <w:t>Antklodės</w:t>
            </w:r>
          </w:p>
        </w:tc>
        <w:tc>
          <w:tcPr>
            <w:tcW w:w="851" w:type="dxa"/>
            <w:tcMar>
              <w:top w:w="57" w:type="dxa"/>
              <w:left w:w="57" w:type="dxa"/>
              <w:bottom w:w="57" w:type="dxa"/>
              <w:right w:w="57" w:type="dxa"/>
            </w:tcMar>
            <w:vAlign w:val="center"/>
          </w:tcPr>
          <w:p w14:paraId="0D872689" w14:textId="44F96805" w:rsidR="00D6250B" w:rsidRPr="00D6250B" w:rsidRDefault="00D6250B" w:rsidP="00D6250B">
            <w:pPr>
              <w:pStyle w:val="Betarp"/>
              <w:jc w:val="center"/>
              <w:rPr>
                <w:sz w:val="20"/>
                <w:szCs w:val="20"/>
              </w:rPr>
            </w:pPr>
            <w:r w:rsidRPr="00D6250B">
              <w:rPr>
                <w:sz w:val="20"/>
                <w:szCs w:val="20"/>
              </w:rPr>
              <w:t>200</w:t>
            </w:r>
          </w:p>
        </w:tc>
        <w:tc>
          <w:tcPr>
            <w:tcW w:w="1984" w:type="dxa"/>
            <w:tcMar>
              <w:top w:w="57" w:type="dxa"/>
              <w:left w:w="57" w:type="dxa"/>
              <w:bottom w:w="57" w:type="dxa"/>
              <w:right w:w="57" w:type="dxa"/>
            </w:tcMar>
            <w:vAlign w:val="center"/>
          </w:tcPr>
          <w:p w14:paraId="14DE0FC4" w14:textId="18B3FBC4" w:rsidR="00D6250B" w:rsidRPr="00D6250B" w:rsidRDefault="00D6250B" w:rsidP="00D6250B">
            <w:pPr>
              <w:pStyle w:val="Betarp"/>
              <w:jc w:val="center"/>
              <w:rPr>
                <w:sz w:val="20"/>
                <w:szCs w:val="20"/>
              </w:rPr>
            </w:pPr>
            <w:r w:rsidRPr="00D6250B">
              <w:rPr>
                <w:sz w:val="20"/>
                <w:szCs w:val="20"/>
              </w:rPr>
              <w:t>-</w:t>
            </w:r>
          </w:p>
        </w:tc>
        <w:tc>
          <w:tcPr>
            <w:tcW w:w="1701" w:type="dxa"/>
            <w:tcMar>
              <w:top w:w="57" w:type="dxa"/>
              <w:left w:w="57" w:type="dxa"/>
              <w:bottom w:w="57" w:type="dxa"/>
              <w:right w:w="57" w:type="dxa"/>
            </w:tcMar>
            <w:vAlign w:val="center"/>
          </w:tcPr>
          <w:p w14:paraId="260F9C4F" w14:textId="72882DB8" w:rsidR="00D6250B" w:rsidRPr="009B6113" w:rsidRDefault="00893370" w:rsidP="00D6250B">
            <w:pPr>
              <w:pStyle w:val="Betarp"/>
              <w:jc w:val="center"/>
              <w:rPr>
                <w:sz w:val="16"/>
                <w:szCs w:val="20"/>
              </w:rPr>
            </w:pPr>
            <w:r>
              <w:rPr>
                <w:sz w:val="16"/>
                <w:szCs w:val="20"/>
              </w:rPr>
              <w:t>Turto bankas</w:t>
            </w:r>
          </w:p>
        </w:tc>
        <w:tc>
          <w:tcPr>
            <w:tcW w:w="2204" w:type="dxa"/>
            <w:tcMar>
              <w:top w:w="57" w:type="dxa"/>
              <w:left w:w="57" w:type="dxa"/>
              <w:bottom w:w="57" w:type="dxa"/>
              <w:right w:w="57" w:type="dxa"/>
            </w:tcMar>
            <w:vAlign w:val="center"/>
          </w:tcPr>
          <w:p w14:paraId="6C1688D9" w14:textId="77777777" w:rsidR="00D6250B" w:rsidRPr="009B6113" w:rsidRDefault="00D6250B" w:rsidP="00D6250B">
            <w:pPr>
              <w:pStyle w:val="Betarp"/>
              <w:jc w:val="center"/>
              <w:rPr>
                <w:sz w:val="16"/>
                <w:szCs w:val="20"/>
              </w:rPr>
            </w:pPr>
            <w:r w:rsidRPr="009B6113">
              <w:rPr>
                <w:sz w:val="16"/>
                <w:szCs w:val="20"/>
              </w:rPr>
              <w:t>Technikumo g. 1, Aukštadvario mstl.</w:t>
            </w:r>
          </w:p>
          <w:p w14:paraId="3FEC4ED4" w14:textId="0D804514" w:rsidR="00D6250B" w:rsidRPr="009B6113" w:rsidRDefault="00D6250B" w:rsidP="00D6250B">
            <w:pPr>
              <w:pStyle w:val="Betarp"/>
              <w:jc w:val="center"/>
              <w:rPr>
                <w:sz w:val="16"/>
                <w:szCs w:val="20"/>
              </w:rPr>
            </w:pPr>
            <w:r w:rsidRPr="009B6113">
              <w:rPr>
                <w:sz w:val="16"/>
                <w:szCs w:val="20"/>
              </w:rPr>
              <w:t>8-528-65220</w:t>
            </w:r>
          </w:p>
        </w:tc>
      </w:tr>
      <w:tr w:rsidR="00D6250B" w:rsidRPr="00D6250B" w14:paraId="417D7D77" w14:textId="77777777" w:rsidTr="00D6250B">
        <w:trPr>
          <w:trHeight w:val="57"/>
        </w:trPr>
        <w:tc>
          <w:tcPr>
            <w:tcW w:w="579" w:type="dxa"/>
            <w:tcMar>
              <w:top w:w="57" w:type="dxa"/>
              <w:left w:w="57" w:type="dxa"/>
              <w:bottom w:w="57" w:type="dxa"/>
              <w:right w:w="57" w:type="dxa"/>
            </w:tcMar>
            <w:vAlign w:val="center"/>
          </w:tcPr>
          <w:p w14:paraId="123E6A6C" w14:textId="77777777" w:rsidR="00D6250B" w:rsidRPr="00D6250B" w:rsidRDefault="00D6250B" w:rsidP="00897383">
            <w:pPr>
              <w:pStyle w:val="Betarp"/>
              <w:numPr>
                <w:ilvl w:val="0"/>
                <w:numId w:val="22"/>
              </w:numPr>
              <w:jc w:val="center"/>
              <w:rPr>
                <w:sz w:val="20"/>
                <w:szCs w:val="20"/>
              </w:rPr>
            </w:pPr>
          </w:p>
        </w:tc>
        <w:tc>
          <w:tcPr>
            <w:tcW w:w="1831" w:type="dxa"/>
            <w:tcMar>
              <w:top w:w="57" w:type="dxa"/>
              <w:left w:w="57" w:type="dxa"/>
              <w:bottom w:w="57" w:type="dxa"/>
              <w:right w:w="57" w:type="dxa"/>
            </w:tcMar>
            <w:vAlign w:val="center"/>
          </w:tcPr>
          <w:p w14:paraId="7F8575B7" w14:textId="38B8786B" w:rsidR="00D6250B" w:rsidRPr="00D6250B" w:rsidRDefault="00D6250B" w:rsidP="00D6250B">
            <w:pPr>
              <w:pStyle w:val="Betarp"/>
              <w:rPr>
                <w:sz w:val="20"/>
                <w:szCs w:val="20"/>
              </w:rPr>
            </w:pPr>
            <w:r w:rsidRPr="00D6250B">
              <w:rPr>
                <w:sz w:val="20"/>
                <w:szCs w:val="20"/>
              </w:rPr>
              <w:t>Pagalvės</w:t>
            </w:r>
          </w:p>
        </w:tc>
        <w:tc>
          <w:tcPr>
            <w:tcW w:w="851" w:type="dxa"/>
            <w:tcMar>
              <w:top w:w="57" w:type="dxa"/>
              <w:left w:w="57" w:type="dxa"/>
              <w:bottom w:w="57" w:type="dxa"/>
              <w:right w:w="57" w:type="dxa"/>
            </w:tcMar>
            <w:vAlign w:val="center"/>
          </w:tcPr>
          <w:p w14:paraId="3E01EE6F" w14:textId="17F07D69" w:rsidR="00D6250B" w:rsidRPr="00D6250B" w:rsidRDefault="00D6250B" w:rsidP="00D6250B">
            <w:pPr>
              <w:pStyle w:val="Betarp"/>
              <w:jc w:val="center"/>
              <w:rPr>
                <w:sz w:val="20"/>
                <w:szCs w:val="20"/>
              </w:rPr>
            </w:pPr>
            <w:r w:rsidRPr="00D6250B">
              <w:rPr>
                <w:sz w:val="20"/>
                <w:szCs w:val="20"/>
              </w:rPr>
              <w:t>200</w:t>
            </w:r>
          </w:p>
        </w:tc>
        <w:tc>
          <w:tcPr>
            <w:tcW w:w="1984" w:type="dxa"/>
            <w:tcMar>
              <w:top w:w="57" w:type="dxa"/>
              <w:left w:w="57" w:type="dxa"/>
              <w:bottom w:w="57" w:type="dxa"/>
              <w:right w:w="57" w:type="dxa"/>
            </w:tcMar>
            <w:vAlign w:val="center"/>
          </w:tcPr>
          <w:p w14:paraId="6B24E307" w14:textId="0007E523" w:rsidR="00D6250B" w:rsidRPr="00D6250B" w:rsidRDefault="00D6250B" w:rsidP="00D6250B">
            <w:pPr>
              <w:pStyle w:val="Betarp"/>
              <w:jc w:val="center"/>
              <w:rPr>
                <w:sz w:val="20"/>
                <w:szCs w:val="20"/>
              </w:rPr>
            </w:pPr>
            <w:r w:rsidRPr="00D6250B">
              <w:rPr>
                <w:sz w:val="20"/>
                <w:szCs w:val="20"/>
              </w:rPr>
              <w:t>-</w:t>
            </w:r>
          </w:p>
        </w:tc>
        <w:tc>
          <w:tcPr>
            <w:tcW w:w="1701" w:type="dxa"/>
            <w:tcMar>
              <w:top w:w="57" w:type="dxa"/>
              <w:left w:w="57" w:type="dxa"/>
              <w:bottom w:w="57" w:type="dxa"/>
              <w:right w:w="57" w:type="dxa"/>
            </w:tcMar>
            <w:vAlign w:val="center"/>
          </w:tcPr>
          <w:p w14:paraId="0126610F" w14:textId="6D4ED14B" w:rsidR="00D6250B" w:rsidRPr="009B6113" w:rsidRDefault="00893370" w:rsidP="00D6250B">
            <w:pPr>
              <w:pStyle w:val="Betarp"/>
              <w:jc w:val="center"/>
              <w:rPr>
                <w:sz w:val="16"/>
                <w:szCs w:val="20"/>
              </w:rPr>
            </w:pPr>
            <w:r>
              <w:rPr>
                <w:sz w:val="16"/>
                <w:szCs w:val="20"/>
              </w:rPr>
              <w:t>Turto bankas</w:t>
            </w:r>
          </w:p>
        </w:tc>
        <w:tc>
          <w:tcPr>
            <w:tcW w:w="2204" w:type="dxa"/>
            <w:tcMar>
              <w:top w:w="57" w:type="dxa"/>
              <w:left w:w="57" w:type="dxa"/>
              <w:bottom w:w="57" w:type="dxa"/>
              <w:right w:w="57" w:type="dxa"/>
            </w:tcMar>
            <w:vAlign w:val="center"/>
          </w:tcPr>
          <w:p w14:paraId="0CE6CBB0" w14:textId="77777777" w:rsidR="00D6250B" w:rsidRPr="009B6113" w:rsidRDefault="00D6250B" w:rsidP="00D6250B">
            <w:pPr>
              <w:pStyle w:val="Betarp"/>
              <w:jc w:val="center"/>
              <w:rPr>
                <w:sz w:val="16"/>
                <w:szCs w:val="20"/>
              </w:rPr>
            </w:pPr>
            <w:r w:rsidRPr="009B6113">
              <w:rPr>
                <w:sz w:val="16"/>
                <w:szCs w:val="20"/>
              </w:rPr>
              <w:t>Technikumo g. 1, Aukštadvario mstl.</w:t>
            </w:r>
          </w:p>
          <w:p w14:paraId="386623F0" w14:textId="6F09E1BB" w:rsidR="00D6250B" w:rsidRPr="009B6113" w:rsidRDefault="00D6250B" w:rsidP="00D6250B">
            <w:pPr>
              <w:pStyle w:val="Betarp"/>
              <w:jc w:val="center"/>
              <w:rPr>
                <w:sz w:val="16"/>
                <w:szCs w:val="20"/>
              </w:rPr>
            </w:pPr>
            <w:r w:rsidRPr="009B6113">
              <w:rPr>
                <w:sz w:val="16"/>
                <w:szCs w:val="20"/>
              </w:rPr>
              <w:t>8-528-65220</w:t>
            </w:r>
          </w:p>
        </w:tc>
      </w:tr>
      <w:tr w:rsidR="009B6113" w:rsidRPr="00D6250B" w14:paraId="600375F0" w14:textId="77777777" w:rsidTr="00D6250B">
        <w:trPr>
          <w:trHeight w:val="57"/>
        </w:trPr>
        <w:tc>
          <w:tcPr>
            <w:tcW w:w="579" w:type="dxa"/>
            <w:tcMar>
              <w:top w:w="57" w:type="dxa"/>
              <w:left w:w="57" w:type="dxa"/>
              <w:bottom w:w="57" w:type="dxa"/>
              <w:right w:w="57" w:type="dxa"/>
            </w:tcMar>
            <w:vAlign w:val="center"/>
          </w:tcPr>
          <w:p w14:paraId="5A053239" w14:textId="19A59727" w:rsidR="009B6113" w:rsidRPr="00D6250B" w:rsidRDefault="009B6113" w:rsidP="00897383">
            <w:pPr>
              <w:pStyle w:val="Betarp"/>
              <w:numPr>
                <w:ilvl w:val="0"/>
                <w:numId w:val="22"/>
              </w:numPr>
              <w:jc w:val="center"/>
              <w:rPr>
                <w:sz w:val="20"/>
                <w:szCs w:val="20"/>
              </w:rPr>
            </w:pPr>
          </w:p>
        </w:tc>
        <w:tc>
          <w:tcPr>
            <w:tcW w:w="1831" w:type="dxa"/>
            <w:tcMar>
              <w:top w:w="57" w:type="dxa"/>
              <w:left w:w="57" w:type="dxa"/>
              <w:bottom w:w="57" w:type="dxa"/>
              <w:right w:w="57" w:type="dxa"/>
            </w:tcMar>
            <w:vAlign w:val="center"/>
          </w:tcPr>
          <w:p w14:paraId="14649285" w14:textId="70E71A21" w:rsidR="009B6113" w:rsidRPr="00D6250B" w:rsidRDefault="009B6113" w:rsidP="009B6113">
            <w:pPr>
              <w:pStyle w:val="Betarp"/>
              <w:rPr>
                <w:sz w:val="20"/>
                <w:szCs w:val="20"/>
              </w:rPr>
            </w:pPr>
            <w:r>
              <w:rPr>
                <w:sz w:val="20"/>
                <w:szCs w:val="20"/>
              </w:rPr>
              <w:t>Kėdės</w:t>
            </w:r>
          </w:p>
        </w:tc>
        <w:tc>
          <w:tcPr>
            <w:tcW w:w="851" w:type="dxa"/>
            <w:tcMar>
              <w:top w:w="57" w:type="dxa"/>
              <w:left w:w="57" w:type="dxa"/>
              <w:bottom w:w="57" w:type="dxa"/>
              <w:right w:w="57" w:type="dxa"/>
            </w:tcMar>
            <w:vAlign w:val="center"/>
          </w:tcPr>
          <w:p w14:paraId="7155BBAD" w14:textId="6CE26802" w:rsidR="009B6113" w:rsidRPr="00D6250B" w:rsidRDefault="009B6113" w:rsidP="009B6113">
            <w:pPr>
              <w:pStyle w:val="Betarp"/>
              <w:jc w:val="center"/>
              <w:rPr>
                <w:sz w:val="20"/>
                <w:szCs w:val="20"/>
              </w:rPr>
            </w:pPr>
            <w:r>
              <w:rPr>
                <w:sz w:val="20"/>
                <w:szCs w:val="20"/>
              </w:rPr>
              <w:t>600</w:t>
            </w:r>
          </w:p>
        </w:tc>
        <w:tc>
          <w:tcPr>
            <w:tcW w:w="1984" w:type="dxa"/>
            <w:tcMar>
              <w:top w:w="57" w:type="dxa"/>
              <w:left w:w="57" w:type="dxa"/>
              <w:bottom w:w="57" w:type="dxa"/>
              <w:right w:w="57" w:type="dxa"/>
            </w:tcMar>
            <w:vAlign w:val="center"/>
          </w:tcPr>
          <w:p w14:paraId="010DC101" w14:textId="44BD1707" w:rsidR="009B6113" w:rsidRPr="00D6250B" w:rsidRDefault="009B6113" w:rsidP="009B6113">
            <w:pPr>
              <w:pStyle w:val="Betarp"/>
              <w:jc w:val="center"/>
              <w:rPr>
                <w:sz w:val="20"/>
                <w:szCs w:val="20"/>
              </w:rPr>
            </w:pPr>
            <w:r>
              <w:rPr>
                <w:sz w:val="20"/>
                <w:szCs w:val="20"/>
              </w:rPr>
              <w:t>-</w:t>
            </w:r>
          </w:p>
        </w:tc>
        <w:tc>
          <w:tcPr>
            <w:tcW w:w="1701" w:type="dxa"/>
            <w:tcMar>
              <w:top w:w="57" w:type="dxa"/>
              <w:left w:w="57" w:type="dxa"/>
              <w:bottom w:w="57" w:type="dxa"/>
              <w:right w:w="57" w:type="dxa"/>
            </w:tcMar>
            <w:vAlign w:val="center"/>
          </w:tcPr>
          <w:p w14:paraId="07B1FF3C" w14:textId="03C0285B" w:rsidR="009B6113" w:rsidRPr="009B6113" w:rsidRDefault="00893370" w:rsidP="009B6113">
            <w:pPr>
              <w:pStyle w:val="Betarp"/>
              <w:jc w:val="center"/>
              <w:rPr>
                <w:sz w:val="16"/>
                <w:szCs w:val="20"/>
              </w:rPr>
            </w:pPr>
            <w:r>
              <w:rPr>
                <w:sz w:val="16"/>
                <w:szCs w:val="20"/>
              </w:rPr>
              <w:t>Turto bankas</w:t>
            </w:r>
          </w:p>
        </w:tc>
        <w:tc>
          <w:tcPr>
            <w:tcW w:w="2204" w:type="dxa"/>
            <w:tcMar>
              <w:top w:w="57" w:type="dxa"/>
              <w:left w:w="57" w:type="dxa"/>
              <w:bottom w:w="57" w:type="dxa"/>
              <w:right w:w="57" w:type="dxa"/>
            </w:tcMar>
            <w:vAlign w:val="center"/>
          </w:tcPr>
          <w:p w14:paraId="68701B45" w14:textId="77777777" w:rsidR="009B6113" w:rsidRPr="009B6113" w:rsidRDefault="009B6113" w:rsidP="009B6113">
            <w:pPr>
              <w:pStyle w:val="Betarp"/>
              <w:jc w:val="center"/>
              <w:rPr>
                <w:sz w:val="16"/>
                <w:szCs w:val="20"/>
              </w:rPr>
            </w:pPr>
            <w:r w:rsidRPr="009B6113">
              <w:rPr>
                <w:sz w:val="16"/>
                <w:szCs w:val="20"/>
              </w:rPr>
              <w:t>Technikumo g. 1, Aukštadvario mstl.</w:t>
            </w:r>
          </w:p>
          <w:p w14:paraId="5299594B" w14:textId="2FD3090C" w:rsidR="009B6113" w:rsidRPr="009B6113" w:rsidRDefault="009B6113" w:rsidP="009B6113">
            <w:pPr>
              <w:pStyle w:val="Betarp"/>
              <w:jc w:val="center"/>
              <w:rPr>
                <w:sz w:val="16"/>
                <w:szCs w:val="20"/>
              </w:rPr>
            </w:pPr>
            <w:r w:rsidRPr="009B6113">
              <w:rPr>
                <w:sz w:val="16"/>
                <w:szCs w:val="20"/>
              </w:rPr>
              <w:t>8-528-65220</w:t>
            </w:r>
          </w:p>
        </w:tc>
      </w:tr>
      <w:tr w:rsidR="007A0E99" w:rsidRPr="00D6250B" w14:paraId="61C27269" w14:textId="77777777" w:rsidTr="00D6250B">
        <w:trPr>
          <w:trHeight w:val="57"/>
        </w:trPr>
        <w:tc>
          <w:tcPr>
            <w:tcW w:w="579" w:type="dxa"/>
            <w:tcMar>
              <w:top w:w="57" w:type="dxa"/>
              <w:left w:w="57" w:type="dxa"/>
              <w:bottom w:w="57" w:type="dxa"/>
              <w:right w:w="57" w:type="dxa"/>
            </w:tcMar>
            <w:vAlign w:val="center"/>
          </w:tcPr>
          <w:p w14:paraId="5810849C" w14:textId="77777777" w:rsidR="007A0E99" w:rsidRDefault="007A0E99" w:rsidP="00897383">
            <w:pPr>
              <w:pStyle w:val="Betarp"/>
              <w:numPr>
                <w:ilvl w:val="0"/>
                <w:numId w:val="22"/>
              </w:numPr>
              <w:jc w:val="center"/>
              <w:rPr>
                <w:sz w:val="20"/>
                <w:szCs w:val="20"/>
              </w:rPr>
            </w:pPr>
          </w:p>
        </w:tc>
        <w:tc>
          <w:tcPr>
            <w:tcW w:w="1831" w:type="dxa"/>
            <w:tcMar>
              <w:top w:w="57" w:type="dxa"/>
              <w:left w:w="57" w:type="dxa"/>
              <w:bottom w:w="57" w:type="dxa"/>
              <w:right w:w="57" w:type="dxa"/>
            </w:tcMar>
            <w:vAlign w:val="center"/>
          </w:tcPr>
          <w:p w14:paraId="0CBC3003" w14:textId="7BAC0620" w:rsidR="007A0E99" w:rsidRDefault="007A0E99" w:rsidP="009B6113">
            <w:pPr>
              <w:pStyle w:val="Betarp"/>
              <w:rPr>
                <w:sz w:val="20"/>
                <w:szCs w:val="20"/>
              </w:rPr>
            </w:pPr>
            <w:r>
              <w:rPr>
                <w:sz w:val="20"/>
                <w:szCs w:val="20"/>
              </w:rPr>
              <w:t>Stalai</w:t>
            </w:r>
          </w:p>
        </w:tc>
        <w:tc>
          <w:tcPr>
            <w:tcW w:w="851" w:type="dxa"/>
            <w:tcMar>
              <w:top w:w="57" w:type="dxa"/>
              <w:left w:w="57" w:type="dxa"/>
              <w:bottom w:w="57" w:type="dxa"/>
              <w:right w:w="57" w:type="dxa"/>
            </w:tcMar>
            <w:vAlign w:val="center"/>
          </w:tcPr>
          <w:p w14:paraId="2A8AA6AD" w14:textId="1173ED9E" w:rsidR="007A0E99" w:rsidRDefault="007A0E99" w:rsidP="009B6113">
            <w:pPr>
              <w:pStyle w:val="Betarp"/>
              <w:jc w:val="center"/>
              <w:rPr>
                <w:sz w:val="20"/>
                <w:szCs w:val="20"/>
              </w:rPr>
            </w:pPr>
            <w:r>
              <w:rPr>
                <w:sz w:val="20"/>
                <w:szCs w:val="20"/>
              </w:rPr>
              <w:t>2000</w:t>
            </w:r>
          </w:p>
        </w:tc>
        <w:tc>
          <w:tcPr>
            <w:tcW w:w="1984" w:type="dxa"/>
            <w:tcMar>
              <w:top w:w="57" w:type="dxa"/>
              <w:left w:w="57" w:type="dxa"/>
              <w:bottom w:w="57" w:type="dxa"/>
              <w:right w:w="57" w:type="dxa"/>
            </w:tcMar>
            <w:vAlign w:val="center"/>
          </w:tcPr>
          <w:p w14:paraId="24290E8B" w14:textId="6B51F1EF" w:rsidR="007A0E99" w:rsidRDefault="007A0E99" w:rsidP="007A0E99">
            <w:pPr>
              <w:pStyle w:val="Betarp"/>
              <w:jc w:val="center"/>
              <w:rPr>
                <w:sz w:val="20"/>
                <w:szCs w:val="20"/>
              </w:rPr>
            </w:pPr>
            <w:r>
              <w:rPr>
                <w:sz w:val="20"/>
                <w:szCs w:val="20"/>
              </w:rPr>
              <w:t>120x60</w:t>
            </w:r>
          </w:p>
        </w:tc>
        <w:tc>
          <w:tcPr>
            <w:tcW w:w="1701" w:type="dxa"/>
            <w:tcMar>
              <w:top w:w="57" w:type="dxa"/>
              <w:left w:w="57" w:type="dxa"/>
              <w:bottom w:w="57" w:type="dxa"/>
              <w:right w:w="57" w:type="dxa"/>
            </w:tcMar>
            <w:vAlign w:val="center"/>
          </w:tcPr>
          <w:p w14:paraId="561FC037" w14:textId="182B79A0" w:rsidR="007A0E99" w:rsidRPr="009B6113" w:rsidRDefault="007A0E99" w:rsidP="009B6113">
            <w:pPr>
              <w:pStyle w:val="Betarp"/>
              <w:jc w:val="center"/>
              <w:rPr>
                <w:sz w:val="16"/>
                <w:szCs w:val="20"/>
              </w:rPr>
            </w:pPr>
          </w:p>
        </w:tc>
        <w:tc>
          <w:tcPr>
            <w:tcW w:w="2204" w:type="dxa"/>
            <w:tcMar>
              <w:top w:w="57" w:type="dxa"/>
              <w:left w:w="57" w:type="dxa"/>
              <w:bottom w:w="57" w:type="dxa"/>
              <w:right w:w="57" w:type="dxa"/>
            </w:tcMar>
            <w:vAlign w:val="center"/>
          </w:tcPr>
          <w:p w14:paraId="1B1DD008" w14:textId="39A61C2C" w:rsidR="007A0E99" w:rsidRPr="009B6113" w:rsidRDefault="007A0E99" w:rsidP="009B6113">
            <w:pPr>
              <w:pStyle w:val="Betarp"/>
              <w:jc w:val="center"/>
              <w:rPr>
                <w:sz w:val="16"/>
                <w:szCs w:val="20"/>
              </w:rPr>
            </w:pPr>
            <w:r>
              <w:rPr>
                <w:sz w:val="16"/>
                <w:szCs w:val="20"/>
              </w:rPr>
              <w:t>-</w:t>
            </w:r>
          </w:p>
        </w:tc>
      </w:tr>
      <w:tr w:rsidR="007A0E99" w:rsidRPr="00D6250B" w14:paraId="1ED575B6" w14:textId="77777777" w:rsidTr="00D6250B">
        <w:trPr>
          <w:trHeight w:val="57"/>
        </w:trPr>
        <w:tc>
          <w:tcPr>
            <w:tcW w:w="579" w:type="dxa"/>
            <w:tcMar>
              <w:top w:w="57" w:type="dxa"/>
              <w:left w:w="57" w:type="dxa"/>
              <w:bottom w:w="57" w:type="dxa"/>
              <w:right w:w="57" w:type="dxa"/>
            </w:tcMar>
            <w:vAlign w:val="center"/>
          </w:tcPr>
          <w:p w14:paraId="4CF44913" w14:textId="77777777" w:rsidR="007A0E99" w:rsidRDefault="007A0E99" w:rsidP="00897383">
            <w:pPr>
              <w:pStyle w:val="Betarp"/>
              <w:numPr>
                <w:ilvl w:val="0"/>
                <w:numId w:val="22"/>
              </w:numPr>
              <w:jc w:val="center"/>
              <w:rPr>
                <w:sz w:val="20"/>
                <w:szCs w:val="20"/>
              </w:rPr>
            </w:pPr>
          </w:p>
        </w:tc>
        <w:tc>
          <w:tcPr>
            <w:tcW w:w="1831" w:type="dxa"/>
            <w:tcMar>
              <w:top w:w="57" w:type="dxa"/>
              <w:left w:w="57" w:type="dxa"/>
              <w:bottom w:w="57" w:type="dxa"/>
              <w:right w:w="57" w:type="dxa"/>
            </w:tcMar>
            <w:vAlign w:val="center"/>
          </w:tcPr>
          <w:p w14:paraId="52A4429B" w14:textId="7E118C7F" w:rsidR="007A0E99" w:rsidRDefault="007A0E99" w:rsidP="009B6113">
            <w:pPr>
              <w:pStyle w:val="Betarp"/>
              <w:rPr>
                <w:sz w:val="20"/>
                <w:szCs w:val="20"/>
              </w:rPr>
            </w:pPr>
            <w:r>
              <w:rPr>
                <w:sz w:val="20"/>
                <w:szCs w:val="20"/>
              </w:rPr>
              <w:t>Čiužiniai</w:t>
            </w:r>
          </w:p>
        </w:tc>
        <w:tc>
          <w:tcPr>
            <w:tcW w:w="851" w:type="dxa"/>
            <w:tcMar>
              <w:top w:w="57" w:type="dxa"/>
              <w:left w:w="57" w:type="dxa"/>
              <w:bottom w:w="57" w:type="dxa"/>
              <w:right w:w="57" w:type="dxa"/>
            </w:tcMar>
            <w:vAlign w:val="center"/>
          </w:tcPr>
          <w:p w14:paraId="029C12F2" w14:textId="24343711" w:rsidR="007A0E99" w:rsidRDefault="007A0E99" w:rsidP="009B6113">
            <w:pPr>
              <w:pStyle w:val="Betarp"/>
              <w:jc w:val="center"/>
              <w:rPr>
                <w:sz w:val="20"/>
                <w:szCs w:val="20"/>
              </w:rPr>
            </w:pPr>
            <w:r>
              <w:rPr>
                <w:sz w:val="20"/>
                <w:szCs w:val="20"/>
              </w:rPr>
              <w:t>400</w:t>
            </w:r>
          </w:p>
        </w:tc>
        <w:tc>
          <w:tcPr>
            <w:tcW w:w="1984" w:type="dxa"/>
            <w:tcMar>
              <w:top w:w="57" w:type="dxa"/>
              <w:left w:w="57" w:type="dxa"/>
              <w:bottom w:w="57" w:type="dxa"/>
              <w:right w:w="57" w:type="dxa"/>
            </w:tcMar>
            <w:vAlign w:val="center"/>
          </w:tcPr>
          <w:p w14:paraId="388F9133" w14:textId="78ECAC39" w:rsidR="007A0E99" w:rsidRDefault="007A0E99" w:rsidP="009B6113">
            <w:pPr>
              <w:pStyle w:val="Betarp"/>
              <w:jc w:val="center"/>
              <w:rPr>
                <w:sz w:val="20"/>
                <w:szCs w:val="20"/>
              </w:rPr>
            </w:pPr>
            <w:r w:rsidRPr="00D6250B">
              <w:rPr>
                <w:sz w:val="20"/>
                <w:szCs w:val="20"/>
              </w:rPr>
              <w:t>100x200</w:t>
            </w:r>
          </w:p>
        </w:tc>
        <w:tc>
          <w:tcPr>
            <w:tcW w:w="1701" w:type="dxa"/>
            <w:tcMar>
              <w:top w:w="57" w:type="dxa"/>
              <w:left w:w="57" w:type="dxa"/>
              <w:bottom w:w="57" w:type="dxa"/>
              <w:right w:w="57" w:type="dxa"/>
            </w:tcMar>
            <w:vAlign w:val="center"/>
          </w:tcPr>
          <w:p w14:paraId="76C22FB6" w14:textId="7DD8D324" w:rsidR="007A0E99" w:rsidRDefault="00893370" w:rsidP="009B6113">
            <w:pPr>
              <w:pStyle w:val="Betarp"/>
              <w:jc w:val="center"/>
              <w:rPr>
                <w:sz w:val="16"/>
                <w:szCs w:val="20"/>
              </w:rPr>
            </w:pPr>
            <w:r>
              <w:rPr>
                <w:sz w:val="16"/>
                <w:szCs w:val="20"/>
              </w:rPr>
              <w:t>Turto bankas</w:t>
            </w:r>
          </w:p>
        </w:tc>
        <w:tc>
          <w:tcPr>
            <w:tcW w:w="2204" w:type="dxa"/>
            <w:tcMar>
              <w:top w:w="57" w:type="dxa"/>
              <w:left w:w="57" w:type="dxa"/>
              <w:bottom w:w="57" w:type="dxa"/>
              <w:right w:w="57" w:type="dxa"/>
            </w:tcMar>
            <w:vAlign w:val="center"/>
          </w:tcPr>
          <w:p w14:paraId="0AC105A8" w14:textId="77777777" w:rsidR="007A0E99" w:rsidRPr="009B6113" w:rsidRDefault="007A0E99" w:rsidP="007A0E99">
            <w:pPr>
              <w:pStyle w:val="Betarp"/>
              <w:jc w:val="center"/>
              <w:rPr>
                <w:sz w:val="16"/>
                <w:szCs w:val="20"/>
              </w:rPr>
            </w:pPr>
            <w:r w:rsidRPr="009B6113">
              <w:rPr>
                <w:sz w:val="16"/>
                <w:szCs w:val="20"/>
              </w:rPr>
              <w:t>Technikumo g. 1, Aukštadvario mstl.</w:t>
            </w:r>
          </w:p>
          <w:p w14:paraId="12AD5653" w14:textId="2A02AE23" w:rsidR="007A0E99" w:rsidRPr="009B6113" w:rsidRDefault="007A0E99" w:rsidP="007A0E99">
            <w:pPr>
              <w:pStyle w:val="Betarp"/>
              <w:jc w:val="center"/>
              <w:rPr>
                <w:sz w:val="16"/>
                <w:szCs w:val="20"/>
              </w:rPr>
            </w:pPr>
            <w:r w:rsidRPr="009B6113">
              <w:rPr>
                <w:sz w:val="16"/>
                <w:szCs w:val="20"/>
              </w:rPr>
              <w:t>8-528-65220</w:t>
            </w:r>
          </w:p>
        </w:tc>
      </w:tr>
      <w:tr w:rsidR="00A440B3" w:rsidRPr="00D6250B" w14:paraId="149A1351" w14:textId="77777777" w:rsidTr="00D6250B">
        <w:trPr>
          <w:trHeight w:val="57"/>
        </w:trPr>
        <w:tc>
          <w:tcPr>
            <w:tcW w:w="579" w:type="dxa"/>
            <w:tcMar>
              <w:top w:w="57" w:type="dxa"/>
              <w:left w:w="57" w:type="dxa"/>
              <w:bottom w:w="57" w:type="dxa"/>
              <w:right w:w="57" w:type="dxa"/>
            </w:tcMar>
            <w:vAlign w:val="center"/>
          </w:tcPr>
          <w:p w14:paraId="1D40381D" w14:textId="77777777" w:rsidR="00A440B3" w:rsidRDefault="00A440B3" w:rsidP="00897383">
            <w:pPr>
              <w:pStyle w:val="Betarp"/>
              <w:numPr>
                <w:ilvl w:val="0"/>
                <w:numId w:val="22"/>
              </w:numPr>
              <w:jc w:val="center"/>
              <w:rPr>
                <w:sz w:val="20"/>
                <w:szCs w:val="20"/>
              </w:rPr>
            </w:pPr>
          </w:p>
        </w:tc>
        <w:tc>
          <w:tcPr>
            <w:tcW w:w="1831" w:type="dxa"/>
            <w:tcMar>
              <w:top w:w="57" w:type="dxa"/>
              <w:left w:w="57" w:type="dxa"/>
              <w:bottom w:w="57" w:type="dxa"/>
              <w:right w:w="57" w:type="dxa"/>
            </w:tcMar>
            <w:vAlign w:val="center"/>
          </w:tcPr>
          <w:p w14:paraId="43B57B9D" w14:textId="75E3BB93" w:rsidR="00A440B3" w:rsidRDefault="00A440B3" w:rsidP="009B6113">
            <w:pPr>
              <w:pStyle w:val="Betarp"/>
              <w:rPr>
                <w:sz w:val="20"/>
                <w:szCs w:val="20"/>
              </w:rPr>
            </w:pPr>
            <w:r>
              <w:rPr>
                <w:sz w:val="20"/>
                <w:szCs w:val="20"/>
              </w:rPr>
              <w:t>Kanceliarinės prekės</w:t>
            </w:r>
          </w:p>
        </w:tc>
        <w:tc>
          <w:tcPr>
            <w:tcW w:w="851" w:type="dxa"/>
            <w:tcMar>
              <w:top w:w="57" w:type="dxa"/>
              <w:left w:w="57" w:type="dxa"/>
              <w:bottom w:w="57" w:type="dxa"/>
              <w:right w:w="57" w:type="dxa"/>
            </w:tcMar>
            <w:vAlign w:val="center"/>
          </w:tcPr>
          <w:p w14:paraId="24541007" w14:textId="31AD2092" w:rsidR="00A440B3" w:rsidRDefault="00A440B3" w:rsidP="009B6113">
            <w:pPr>
              <w:pStyle w:val="Betarp"/>
              <w:jc w:val="center"/>
              <w:rPr>
                <w:sz w:val="20"/>
                <w:szCs w:val="20"/>
              </w:rPr>
            </w:pPr>
          </w:p>
        </w:tc>
        <w:tc>
          <w:tcPr>
            <w:tcW w:w="1984" w:type="dxa"/>
            <w:tcMar>
              <w:top w:w="57" w:type="dxa"/>
              <w:left w:w="57" w:type="dxa"/>
              <w:bottom w:w="57" w:type="dxa"/>
              <w:right w:w="57" w:type="dxa"/>
            </w:tcMar>
            <w:vAlign w:val="center"/>
          </w:tcPr>
          <w:p w14:paraId="47F795CA" w14:textId="59C743B9" w:rsidR="00A440B3" w:rsidRPr="00D6250B" w:rsidRDefault="00A440B3" w:rsidP="009B6113">
            <w:pPr>
              <w:pStyle w:val="Betarp"/>
              <w:jc w:val="center"/>
              <w:rPr>
                <w:sz w:val="20"/>
                <w:szCs w:val="20"/>
              </w:rPr>
            </w:pPr>
          </w:p>
        </w:tc>
        <w:tc>
          <w:tcPr>
            <w:tcW w:w="1701" w:type="dxa"/>
            <w:tcMar>
              <w:top w:w="57" w:type="dxa"/>
              <w:left w:w="57" w:type="dxa"/>
              <w:bottom w:w="57" w:type="dxa"/>
              <w:right w:w="57" w:type="dxa"/>
            </w:tcMar>
            <w:vAlign w:val="center"/>
          </w:tcPr>
          <w:p w14:paraId="003A3789" w14:textId="42036679" w:rsidR="00A440B3" w:rsidRPr="009B6113" w:rsidRDefault="00A440B3" w:rsidP="009B6113">
            <w:pPr>
              <w:pStyle w:val="Betarp"/>
              <w:jc w:val="center"/>
              <w:rPr>
                <w:sz w:val="16"/>
                <w:szCs w:val="20"/>
              </w:rPr>
            </w:pPr>
          </w:p>
        </w:tc>
        <w:tc>
          <w:tcPr>
            <w:tcW w:w="2204" w:type="dxa"/>
            <w:tcMar>
              <w:top w:w="57" w:type="dxa"/>
              <w:left w:w="57" w:type="dxa"/>
              <w:bottom w:w="57" w:type="dxa"/>
              <w:right w:w="57" w:type="dxa"/>
            </w:tcMar>
            <w:vAlign w:val="center"/>
          </w:tcPr>
          <w:p w14:paraId="20A16A77" w14:textId="77777777" w:rsidR="00A440B3" w:rsidRDefault="00A440B3" w:rsidP="007A0E99">
            <w:pPr>
              <w:pStyle w:val="Betarp"/>
              <w:jc w:val="center"/>
              <w:rPr>
                <w:sz w:val="16"/>
                <w:szCs w:val="20"/>
              </w:rPr>
            </w:pPr>
            <w:r w:rsidRPr="00A440B3">
              <w:rPr>
                <w:sz w:val="16"/>
                <w:szCs w:val="20"/>
              </w:rPr>
              <w:t>Vytauto g. 33</w:t>
            </w:r>
            <w:r>
              <w:rPr>
                <w:sz w:val="16"/>
                <w:szCs w:val="20"/>
              </w:rPr>
              <w:t>, Trakai</w:t>
            </w:r>
          </w:p>
          <w:p w14:paraId="54712B61" w14:textId="61952393" w:rsidR="00A440B3" w:rsidRPr="009B6113" w:rsidRDefault="00A440B3" w:rsidP="007A0E99">
            <w:pPr>
              <w:pStyle w:val="Betarp"/>
              <w:jc w:val="center"/>
              <w:rPr>
                <w:sz w:val="16"/>
                <w:szCs w:val="20"/>
              </w:rPr>
            </w:pPr>
            <w:r>
              <w:rPr>
                <w:sz w:val="16"/>
                <w:szCs w:val="20"/>
              </w:rPr>
              <w:t>860210202</w:t>
            </w:r>
          </w:p>
        </w:tc>
      </w:tr>
      <w:tr w:rsidR="009B6113" w:rsidRPr="00D6250B" w14:paraId="7FD136F0" w14:textId="77777777" w:rsidTr="009B6113">
        <w:trPr>
          <w:trHeight w:val="57"/>
        </w:trPr>
        <w:tc>
          <w:tcPr>
            <w:tcW w:w="579" w:type="dxa"/>
            <w:tcBorders>
              <w:bottom w:val="nil"/>
            </w:tcBorders>
            <w:tcMar>
              <w:top w:w="57" w:type="dxa"/>
              <w:left w:w="57" w:type="dxa"/>
              <w:bottom w:w="57" w:type="dxa"/>
              <w:right w:w="57" w:type="dxa"/>
            </w:tcMar>
            <w:vAlign w:val="center"/>
          </w:tcPr>
          <w:p w14:paraId="18D45476" w14:textId="6B7E266D" w:rsidR="009B6113" w:rsidRPr="00D6250B" w:rsidRDefault="009B6113" w:rsidP="007A0E99">
            <w:pPr>
              <w:pStyle w:val="Betarp"/>
              <w:jc w:val="center"/>
              <w:rPr>
                <w:sz w:val="20"/>
                <w:szCs w:val="20"/>
              </w:rPr>
            </w:pPr>
          </w:p>
        </w:tc>
        <w:tc>
          <w:tcPr>
            <w:tcW w:w="1831" w:type="dxa"/>
            <w:tcBorders>
              <w:bottom w:val="nil"/>
            </w:tcBorders>
            <w:tcMar>
              <w:top w:w="57" w:type="dxa"/>
              <w:left w:w="57" w:type="dxa"/>
              <w:bottom w:w="57" w:type="dxa"/>
              <w:right w:w="57" w:type="dxa"/>
            </w:tcMar>
            <w:vAlign w:val="center"/>
          </w:tcPr>
          <w:p w14:paraId="24B8F2C8" w14:textId="77777777" w:rsidR="009B6113" w:rsidRPr="00D6250B" w:rsidRDefault="009B6113" w:rsidP="00D6250B">
            <w:pPr>
              <w:pStyle w:val="Betarp"/>
              <w:rPr>
                <w:sz w:val="20"/>
                <w:szCs w:val="20"/>
              </w:rPr>
            </w:pPr>
          </w:p>
        </w:tc>
        <w:tc>
          <w:tcPr>
            <w:tcW w:w="851" w:type="dxa"/>
            <w:tcBorders>
              <w:bottom w:val="nil"/>
            </w:tcBorders>
            <w:tcMar>
              <w:top w:w="57" w:type="dxa"/>
              <w:left w:w="57" w:type="dxa"/>
              <w:bottom w:w="57" w:type="dxa"/>
              <w:right w:w="57" w:type="dxa"/>
            </w:tcMar>
            <w:vAlign w:val="center"/>
          </w:tcPr>
          <w:p w14:paraId="6646BA2C" w14:textId="77777777" w:rsidR="009B6113" w:rsidRPr="00D6250B" w:rsidRDefault="009B6113" w:rsidP="00D6250B">
            <w:pPr>
              <w:pStyle w:val="Betarp"/>
              <w:jc w:val="center"/>
              <w:rPr>
                <w:sz w:val="20"/>
                <w:szCs w:val="20"/>
              </w:rPr>
            </w:pPr>
          </w:p>
        </w:tc>
        <w:tc>
          <w:tcPr>
            <w:tcW w:w="1984" w:type="dxa"/>
            <w:tcBorders>
              <w:bottom w:val="nil"/>
            </w:tcBorders>
            <w:tcMar>
              <w:top w:w="57" w:type="dxa"/>
              <w:left w:w="57" w:type="dxa"/>
              <w:bottom w:w="57" w:type="dxa"/>
              <w:right w:w="57" w:type="dxa"/>
            </w:tcMar>
            <w:vAlign w:val="center"/>
          </w:tcPr>
          <w:p w14:paraId="426109D1" w14:textId="77777777" w:rsidR="009B6113" w:rsidRPr="00D6250B" w:rsidRDefault="009B6113" w:rsidP="00D6250B">
            <w:pPr>
              <w:pStyle w:val="Betarp"/>
              <w:jc w:val="center"/>
              <w:rPr>
                <w:sz w:val="20"/>
                <w:szCs w:val="20"/>
              </w:rPr>
            </w:pPr>
          </w:p>
        </w:tc>
        <w:tc>
          <w:tcPr>
            <w:tcW w:w="1701" w:type="dxa"/>
            <w:tcBorders>
              <w:bottom w:val="nil"/>
            </w:tcBorders>
            <w:tcMar>
              <w:top w:w="57" w:type="dxa"/>
              <w:left w:w="57" w:type="dxa"/>
              <w:bottom w:w="57" w:type="dxa"/>
              <w:right w:w="57" w:type="dxa"/>
            </w:tcMar>
            <w:vAlign w:val="center"/>
          </w:tcPr>
          <w:p w14:paraId="1FC27CFB" w14:textId="77777777" w:rsidR="009B6113" w:rsidRPr="009B6113" w:rsidRDefault="009B6113" w:rsidP="00D6250B">
            <w:pPr>
              <w:pStyle w:val="Betarp"/>
              <w:jc w:val="center"/>
              <w:rPr>
                <w:sz w:val="16"/>
                <w:szCs w:val="20"/>
              </w:rPr>
            </w:pPr>
          </w:p>
        </w:tc>
        <w:tc>
          <w:tcPr>
            <w:tcW w:w="2204" w:type="dxa"/>
            <w:tcBorders>
              <w:bottom w:val="nil"/>
            </w:tcBorders>
            <w:tcMar>
              <w:top w:w="57" w:type="dxa"/>
              <w:left w:w="57" w:type="dxa"/>
              <w:bottom w:w="57" w:type="dxa"/>
              <w:right w:w="57" w:type="dxa"/>
            </w:tcMar>
            <w:vAlign w:val="center"/>
          </w:tcPr>
          <w:p w14:paraId="03416BCD" w14:textId="77777777" w:rsidR="009B6113" w:rsidRPr="009B6113" w:rsidRDefault="009B6113" w:rsidP="00D6250B">
            <w:pPr>
              <w:pStyle w:val="Betarp"/>
              <w:jc w:val="center"/>
              <w:rPr>
                <w:sz w:val="16"/>
                <w:szCs w:val="20"/>
              </w:rPr>
            </w:pPr>
          </w:p>
        </w:tc>
      </w:tr>
      <w:tr w:rsidR="009B6113" w:rsidRPr="00D6250B" w14:paraId="527BE504" w14:textId="77777777" w:rsidTr="00A440B3">
        <w:trPr>
          <w:trHeight w:val="26"/>
        </w:trPr>
        <w:tc>
          <w:tcPr>
            <w:tcW w:w="579" w:type="dxa"/>
            <w:tcBorders>
              <w:top w:val="nil"/>
              <w:left w:val="nil"/>
              <w:bottom w:val="nil"/>
              <w:right w:val="nil"/>
            </w:tcBorders>
            <w:tcMar>
              <w:top w:w="57" w:type="dxa"/>
              <w:left w:w="57" w:type="dxa"/>
              <w:bottom w:w="57" w:type="dxa"/>
              <w:right w:w="57" w:type="dxa"/>
            </w:tcMar>
            <w:vAlign w:val="center"/>
          </w:tcPr>
          <w:p w14:paraId="6F97B052" w14:textId="77777777" w:rsidR="009B6113" w:rsidRPr="00D6250B" w:rsidRDefault="009B6113" w:rsidP="00D6250B">
            <w:pPr>
              <w:pStyle w:val="Betarp"/>
              <w:jc w:val="center"/>
              <w:rPr>
                <w:sz w:val="20"/>
                <w:szCs w:val="20"/>
              </w:rPr>
            </w:pPr>
          </w:p>
        </w:tc>
        <w:tc>
          <w:tcPr>
            <w:tcW w:w="1831" w:type="dxa"/>
            <w:tcBorders>
              <w:top w:val="nil"/>
              <w:left w:val="nil"/>
              <w:bottom w:val="nil"/>
              <w:right w:val="nil"/>
            </w:tcBorders>
            <w:tcMar>
              <w:top w:w="57" w:type="dxa"/>
              <w:left w:w="57" w:type="dxa"/>
              <w:bottom w:w="57" w:type="dxa"/>
              <w:right w:w="57" w:type="dxa"/>
            </w:tcMar>
            <w:vAlign w:val="center"/>
          </w:tcPr>
          <w:p w14:paraId="29542949" w14:textId="77777777" w:rsidR="009B6113" w:rsidRPr="00D6250B" w:rsidRDefault="009B6113" w:rsidP="00D6250B">
            <w:pPr>
              <w:pStyle w:val="Betarp"/>
              <w:rPr>
                <w:sz w:val="20"/>
                <w:szCs w:val="20"/>
              </w:rPr>
            </w:pPr>
          </w:p>
        </w:tc>
        <w:tc>
          <w:tcPr>
            <w:tcW w:w="851" w:type="dxa"/>
            <w:tcBorders>
              <w:top w:val="nil"/>
              <w:left w:val="nil"/>
              <w:bottom w:val="nil"/>
              <w:right w:val="nil"/>
            </w:tcBorders>
            <w:tcMar>
              <w:top w:w="57" w:type="dxa"/>
              <w:left w:w="57" w:type="dxa"/>
              <w:bottom w:w="57" w:type="dxa"/>
              <w:right w:w="57" w:type="dxa"/>
            </w:tcMar>
            <w:vAlign w:val="center"/>
          </w:tcPr>
          <w:p w14:paraId="1CC093CA" w14:textId="77777777" w:rsidR="009B6113" w:rsidRPr="00D6250B" w:rsidRDefault="009B6113" w:rsidP="00D6250B">
            <w:pPr>
              <w:pStyle w:val="Betarp"/>
              <w:jc w:val="center"/>
              <w:rPr>
                <w:sz w:val="20"/>
                <w:szCs w:val="20"/>
              </w:rPr>
            </w:pPr>
          </w:p>
        </w:tc>
        <w:tc>
          <w:tcPr>
            <w:tcW w:w="1984" w:type="dxa"/>
            <w:tcBorders>
              <w:top w:val="nil"/>
              <w:left w:val="nil"/>
              <w:bottom w:val="nil"/>
              <w:right w:val="nil"/>
            </w:tcBorders>
            <w:tcMar>
              <w:top w:w="57" w:type="dxa"/>
              <w:left w:w="57" w:type="dxa"/>
              <w:bottom w:w="57" w:type="dxa"/>
              <w:right w:w="57" w:type="dxa"/>
            </w:tcMar>
            <w:vAlign w:val="center"/>
          </w:tcPr>
          <w:p w14:paraId="22F25DB0" w14:textId="77777777" w:rsidR="009B6113" w:rsidRPr="00D6250B" w:rsidRDefault="009B6113" w:rsidP="00D6250B">
            <w:pPr>
              <w:pStyle w:val="Betarp"/>
              <w:jc w:val="center"/>
              <w:rPr>
                <w:sz w:val="20"/>
                <w:szCs w:val="20"/>
              </w:rPr>
            </w:pPr>
          </w:p>
        </w:tc>
        <w:tc>
          <w:tcPr>
            <w:tcW w:w="1701" w:type="dxa"/>
            <w:tcBorders>
              <w:top w:val="nil"/>
              <w:left w:val="nil"/>
              <w:bottom w:val="nil"/>
              <w:right w:val="nil"/>
            </w:tcBorders>
            <w:tcMar>
              <w:top w:w="57" w:type="dxa"/>
              <w:left w:w="57" w:type="dxa"/>
              <w:bottom w:w="57" w:type="dxa"/>
              <w:right w:w="57" w:type="dxa"/>
            </w:tcMar>
            <w:vAlign w:val="center"/>
          </w:tcPr>
          <w:p w14:paraId="4700F058" w14:textId="77777777" w:rsidR="009B6113" w:rsidRPr="009B6113" w:rsidRDefault="009B6113" w:rsidP="00D6250B">
            <w:pPr>
              <w:pStyle w:val="Betarp"/>
              <w:jc w:val="center"/>
              <w:rPr>
                <w:sz w:val="16"/>
                <w:szCs w:val="20"/>
              </w:rPr>
            </w:pPr>
          </w:p>
        </w:tc>
        <w:tc>
          <w:tcPr>
            <w:tcW w:w="2204" w:type="dxa"/>
            <w:tcBorders>
              <w:top w:val="nil"/>
              <w:left w:val="nil"/>
              <w:bottom w:val="nil"/>
              <w:right w:val="nil"/>
            </w:tcBorders>
            <w:tcMar>
              <w:top w:w="57" w:type="dxa"/>
              <w:left w:w="57" w:type="dxa"/>
              <w:bottom w:w="57" w:type="dxa"/>
              <w:right w:w="57" w:type="dxa"/>
            </w:tcMar>
            <w:vAlign w:val="center"/>
          </w:tcPr>
          <w:p w14:paraId="0A113DC8" w14:textId="77777777" w:rsidR="009B6113" w:rsidRPr="009B6113" w:rsidRDefault="009B6113" w:rsidP="00D6250B">
            <w:pPr>
              <w:pStyle w:val="Betarp"/>
              <w:jc w:val="center"/>
              <w:rPr>
                <w:sz w:val="16"/>
                <w:szCs w:val="20"/>
              </w:rPr>
            </w:pPr>
          </w:p>
        </w:tc>
      </w:tr>
    </w:tbl>
    <w:p w14:paraId="0F8FE51D" w14:textId="77777777" w:rsidR="00904FF2" w:rsidRDefault="00904FF2" w:rsidP="00904FF2">
      <w:pPr>
        <w:widowControl w:val="0"/>
        <w:suppressAutoHyphens/>
        <w:jc w:val="center"/>
        <w:rPr>
          <w:color w:val="000000"/>
        </w:rPr>
      </w:pPr>
      <w:r>
        <w:rPr>
          <w:color w:val="000000"/>
        </w:rPr>
        <w:t>_________________</w:t>
      </w:r>
    </w:p>
    <w:p w14:paraId="178E50E1" w14:textId="77777777" w:rsidR="009A4E56" w:rsidRPr="00F12FB1" w:rsidRDefault="009A4E56" w:rsidP="009A4E56">
      <w:pPr>
        <w:pStyle w:val="Betarp"/>
        <w:jc w:val="center"/>
        <w:rPr>
          <w:b/>
        </w:rPr>
      </w:pPr>
      <w:r w:rsidRPr="00F12FB1">
        <w:rPr>
          <w:b/>
        </w:rPr>
        <w:lastRenderedPageBreak/>
        <w:t>BENDRADARBIAVIMO SUTARTIS  Nr.</w:t>
      </w:r>
      <w:r>
        <w:rPr>
          <w:b/>
        </w:rPr>
        <w:t xml:space="preserve"> </w:t>
      </w:r>
      <w:r w:rsidRPr="0043070A">
        <w:rPr>
          <w:color w:val="D6E3BC" w:themeColor="accent3" w:themeTint="66"/>
        </w:rPr>
        <w:t>..........</w:t>
      </w:r>
    </w:p>
    <w:p w14:paraId="49C17FA2" w14:textId="6045070F" w:rsidR="009A4E56" w:rsidRPr="00F12FB1" w:rsidRDefault="007E0258" w:rsidP="009A4E56">
      <w:pPr>
        <w:pStyle w:val="Betarp"/>
        <w:jc w:val="center"/>
      </w:pPr>
      <w:r>
        <w:t xml:space="preserve">20    </w:t>
      </w:r>
      <w:r w:rsidR="009A4E56">
        <w:t xml:space="preserve">-       </w:t>
      </w:r>
      <w:r w:rsidR="009A4E56" w:rsidRPr="00F12FB1">
        <w:t>-</w:t>
      </w:r>
    </w:p>
    <w:p w14:paraId="1F4A5706" w14:textId="77777777" w:rsidR="009A4E56" w:rsidRDefault="009A4E56" w:rsidP="009A4E56">
      <w:pPr>
        <w:pStyle w:val="Betarp"/>
        <w:jc w:val="center"/>
      </w:pPr>
      <w:r w:rsidRPr="00F12FB1">
        <w:t>Trakai</w:t>
      </w:r>
    </w:p>
    <w:p w14:paraId="01F94D9C" w14:textId="77777777" w:rsidR="009A4E56" w:rsidRPr="00F12FB1" w:rsidRDefault="009A4E56" w:rsidP="009A4E56">
      <w:pPr>
        <w:pStyle w:val="Betarp"/>
        <w:jc w:val="center"/>
      </w:pPr>
    </w:p>
    <w:p w14:paraId="542317A3" w14:textId="31E182E8" w:rsidR="009A4E56" w:rsidRDefault="009A4E56" w:rsidP="009A4E56">
      <w:pPr>
        <w:tabs>
          <w:tab w:val="left" w:pos="1418"/>
        </w:tabs>
        <w:spacing w:after="240"/>
        <w:jc w:val="both"/>
        <w:rPr>
          <w:b/>
        </w:rPr>
      </w:pPr>
      <w:r>
        <w:tab/>
      </w:r>
      <w:r w:rsidRPr="00F12FB1">
        <w:t>Trakų rajono savivaldybės administracija, įmonės kodas 181626536, atstovaujama administracijos direktoriaus</w:t>
      </w:r>
      <w:r>
        <w:t xml:space="preserve"> </w:t>
      </w:r>
      <w:r w:rsidRPr="009A4E56">
        <w:rPr>
          <w:color w:val="BFBFBF" w:themeColor="background1" w:themeShade="BF"/>
        </w:rPr>
        <w:t>_______________________________</w:t>
      </w:r>
      <w:r w:rsidRPr="00F12FB1">
        <w:t xml:space="preserve">, (toliau vadinama </w:t>
      </w:r>
      <w:r w:rsidRPr="00F12FB1">
        <w:rPr>
          <w:b/>
        </w:rPr>
        <w:t>Užsakovu</w:t>
      </w:r>
      <w:r w:rsidRPr="00F12FB1">
        <w:t>),</w:t>
      </w:r>
      <w:r w:rsidRPr="00F12FB1">
        <w:rPr>
          <w:b/>
        </w:rPr>
        <w:t xml:space="preserve"> </w:t>
      </w:r>
    </w:p>
    <w:p w14:paraId="614EAA5F" w14:textId="026B5D0F" w:rsidR="009A4E56" w:rsidRPr="00F12FB1" w:rsidRDefault="009A4E56" w:rsidP="009A4E56">
      <w:pPr>
        <w:tabs>
          <w:tab w:val="left" w:pos="1418"/>
        </w:tabs>
        <w:spacing w:after="240"/>
        <w:jc w:val="both"/>
      </w:pPr>
      <w:r w:rsidRPr="00F12FB1">
        <w:t xml:space="preserve">ir </w:t>
      </w:r>
      <w:r>
        <w:tab/>
      </w:r>
      <w:r>
        <w:tab/>
      </w:r>
      <w:r w:rsidRPr="00CE13B0">
        <w:rPr>
          <w:color w:val="BFBFBF" w:themeColor="background1" w:themeShade="BF"/>
        </w:rPr>
        <w:t>_____</w:t>
      </w:r>
      <w:r w:rsidRPr="00FF5D86">
        <w:rPr>
          <w:color w:val="BFBFBF" w:themeColor="background1" w:themeShade="BF"/>
        </w:rPr>
        <w:t>______________________________________</w:t>
      </w:r>
      <w:r>
        <w:rPr>
          <w:color w:val="BFBFBF" w:themeColor="background1" w:themeShade="BF"/>
        </w:rPr>
        <w:t>_____________</w:t>
      </w:r>
      <w:r w:rsidRPr="00F12FB1">
        <w:t xml:space="preserve">atstovaujama </w:t>
      </w:r>
      <w:r w:rsidRPr="00FF5D86">
        <w:rPr>
          <w:color w:val="BFBFBF" w:themeColor="background1" w:themeShade="BF"/>
        </w:rPr>
        <w:t>_____________________</w:t>
      </w:r>
      <w:r>
        <w:rPr>
          <w:color w:val="BFBFBF" w:themeColor="background1" w:themeShade="BF"/>
        </w:rPr>
        <w:t>_______________________</w:t>
      </w:r>
      <w:r w:rsidRPr="00FF5D86">
        <w:rPr>
          <w:color w:val="BFBFBF" w:themeColor="background1" w:themeShade="BF"/>
        </w:rPr>
        <w:t>____</w:t>
      </w:r>
      <w:r w:rsidRPr="00F12FB1">
        <w:t xml:space="preserve">, įmonės kodas </w:t>
      </w:r>
      <w:r w:rsidRPr="00FF5D86">
        <w:rPr>
          <w:color w:val="BFBFBF" w:themeColor="background1" w:themeShade="BF"/>
        </w:rPr>
        <w:t>_______________</w:t>
      </w:r>
      <w:r w:rsidRPr="00F12FB1">
        <w:t xml:space="preserve">, (toliau vadinamas </w:t>
      </w:r>
      <w:r w:rsidRPr="00F12FB1">
        <w:rPr>
          <w:b/>
        </w:rPr>
        <w:t>Vykdytoju</w:t>
      </w:r>
      <w:r w:rsidRPr="00F12FB1">
        <w:t xml:space="preserve">), o kartu vadinami – </w:t>
      </w:r>
      <w:r w:rsidRPr="00F12FB1">
        <w:rPr>
          <w:b/>
        </w:rPr>
        <w:t>Šalys</w:t>
      </w:r>
      <w:r w:rsidRPr="00F12FB1">
        <w:t xml:space="preserve">, </w:t>
      </w:r>
      <w:proofErr w:type="spellStart"/>
      <w:r w:rsidRPr="007C6BFE">
        <w:t>vadovaudamosios</w:t>
      </w:r>
      <w:proofErr w:type="spellEnd"/>
      <w:r w:rsidRPr="007C6BFE">
        <w:t xml:space="preserve"> šios Sutarties 3.1 punk</w:t>
      </w:r>
      <w:r>
        <w:t>t</w:t>
      </w:r>
      <w:r w:rsidRPr="007C6BFE">
        <w:t>u</w:t>
      </w:r>
      <w:r>
        <w:t xml:space="preserve"> ir siekdamos</w:t>
      </w:r>
      <w:r w:rsidRPr="007404EA">
        <w:t xml:space="preserve"> tinkamai pasiruošti </w:t>
      </w:r>
      <w:r>
        <w:t xml:space="preserve">Savivaldybės </w:t>
      </w:r>
      <w:r w:rsidRPr="007404EA">
        <w:t>mobilizacinių užduočių vykdymui ir ekstremalių situacijų valdymui,</w:t>
      </w:r>
      <w:r>
        <w:t xml:space="preserve"> susitaria bendradarbiauti šiose srityse</w:t>
      </w:r>
      <w:r w:rsidRPr="00F12FB1">
        <w:t>:</w:t>
      </w:r>
    </w:p>
    <w:p w14:paraId="21EAED68" w14:textId="77777777" w:rsidR="009A4E56" w:rsidRPr="00C65C49" w:rsidRDefault="009A4E56" w:rsidP="009A4E56">
      <w:pPr>
        <w:pStyle w:val="Sraopastraipa"/>
        <w:spacing w:after="240" w:line="240" w:lineRule="auto"/>
        <w:ind w:left="0" w:firstLine="709"/>
        <w:jc w:val="both"/>
        <w:rPr>
          <w:rFonts w:ascii="Times New Roman" w:hAnsi="Times New Roman"/>
          <w:b/>
          <w:sz w:val="24"/>
          <w:szCs w:val="24"/>
        </w:rPr>
      </w:pPr>
      <w:r w:rsidRPr="00C65C49">
        <w:rPr>
          <w:rFonts w:ascii="Times New Roman" w:hAnsi="Times New Roman"/>
          <w:b/>
          <w:sz w:val="24"/>
          <w:szCs w:val="24"/>
        </w:rPr>
        <w:t>I. SUTARTIES OBJEKTAS IR DALYKAS</w:t>
      </w:r>
    </w:p>
    <w:p w14:paraId="4CA28207" w14:textId="77777777" w:rsidR="009A4E56" w:rsidRPr="00C65C49" w:rsidRDefault="009A4E56" w:rsidP="00897383">
      <w:pPr>
        <w:pStyle w:val="Sraopastraipa"/>
        <w:numPr>
          <w:ilvl w:val="1"/>
          <w:numId w:val="32"/>
        </w:numPr>
        <w:tabs>
          <w:tab w:val="left" w:pos="993"/>
          <w:tab w:val="left" w:pos="1134"/>
        </w:tabs>
        <w:spacing w:after="240" w:line="240" w:lineRule="auto"/>
        <w:ind w:left="0" w:firstLine="709"/>
        <w:jc w:val="both"/>
        <w:rPr>
          <w:rFonts w:ascii="Times New Roman" w:hAnsi="Times New Roman"/>
          <w:sz w:val="24"/>
          <w:szCs w:val="24"/>
        </w:rPr>
      </w:pPr>
      <w:r w:rsidRPr="00C65C49">
        <w:rPr>
          <w:rFonts w:ascii="Times New Roman" w:hAnsi="Times New Roman"/>
          <w:sz w:val="24"/>
          <w:szCs w:val="24"/>
        </w:rPr>
        <w:t xml:space="preserve">Šia Bendradarbiavimo sutartimi (toliau – Sutartis), Šalys susitaria, kad paskelbus mobilizaciją, esant poreikiui </w:t>
      </w:r>
      <w:r w:rsidRPr="00C65C49">
        <w:rPr>
          <w:rFonts w:ascii="Times New Roman" w:hAnsi="Times New Roman"/>
          <w:color w:val="000000"/>
          <w:sz w:val="24"/>
          <w:szCs w:val="24"/>
        </w:rPr>
        <w:t>priimančiosios šalies paramai teikti,</w:t>
      </w:r>
      <w:r w:rsidRPr="00C65C49">
        <w:rPr>
          <w:rFonts w:ascii="Times New Roman" w:hAnsi="Times New Roman"/>
          <w:b/>
          <w:color w:val="000000"/>
          <w:sz w:val="24"/>
          <w:szCs w:val="24"/>
        </w:rPr>
        <w:t xml:space="preserve"> </w:t>
      </w:r>
      <w:r w:rsidRPr="00C65C49">
        <w:rPr>
          <w:rFonts w:ascii="Times New Roman" w:hAnsi="Times New Roman"/>
          <w:color w:val="000000"/>
          <w:sz w:val="24"/>
          <w:szCs w:val="24"/>
        </w:rPr>
        <w:t xml:space="preserve">esant </w:t>
      </w:r>
      <w:r w:rsidRPr="00C65C49">
        <w:rPr>
          <w:rFonts w:ascii="Times New Roman" w:hAnsi="Times New Roman"/>
          <w:sz w:val="24"/>
          <w:szCs w:val="24"/>
        </w:rPr>
        <w:t>ekstremaliam įvykiui, ar susidarius ekstremaliai situacijai, Užsakovas, bendradarbiavimo pagrindais, esant poreikiui, gali kreipiantis į Vykdytoją, kad šis  teiktų šios Sutarties 1.</w:t>
      </w:r>
      <w:r>
        <w:rPr>
          <w:rFonts w:ascii="Times New Roman" w:hAnsi="Times New Roman"/>
          <w:sz w:val="24"/>
          <w:szCs w:val="24"/>
        </w:rPr>
        <w:t>2 punkte</w:t>
      </w:r>
      <w:r w:rsidRPr="00C65C49">
        <w:rPr>
          <w:rFonts w:ascii="Times New Roman" w:hAnsi="Times New Roman"/>
          <w:sz w:val="24"/>
          <w:szCs w:val="24"/>
        </w:rPr>
        <w:t xml:space="preserve"> aptartas paslaugas;</w:t>
      </w:r>
    </w:p>
    <w:p w14:paraId="116318D1" w14:textId="77777777" w:rsidR="009A4E56" w:rsidRPr="00C65C49" w:rsidRDefault="009A4E56" w:rsidP="00897383">
      <w:pPr>
        <w:pStyle w:val="Sraopastraipa"/>
        <w:numPr>
          <w:ilvl w:val="1"/>
          <w:numId w:val="32"/>
        </w:numPr>
        <w:tabs>
          <w:tab w:val="left" w:pos="993"/>
          <w:tab w:val="left" w:pos="1134"/>
        </w:tabs>
        <w:spacing w:after="0" w:line="240" w:lineRule="auto"/>
        <w:ind w:left="0" w:firstLine="709"/>
        <w:jc w:val="both"/>
        <w:rPr>
          <w:rFonts w:ascii="Times New Roman" w:hAnsi="Times New Roman"/>
          <w:sz w:val="24"/>
          <w:szCs w:val="24"/>
        </w:rPr>
      </w:pPr>
      <w:r w:rsidRPr="00C65C49">
        <w:rPr>
          <w:rFonts w:ascii="Times New Roman" w:hAnsi="Times New Roman"/>
          <w:sz w:val="24"/>
          <w:szCs w:val="24"/>
        </w:rPr>
        <w:t>Vykdytojas</w:t>
      </w:r>
      <w:r>
        <w:rPr>
          <w:rFonts w:ascii="Times New Roman" w:hAnsi="Times New Roman"/>
          <w:sz w:val="24"/>
          <w:szCs w:val="24"/>
        </w:rPr>
        <w:t>,</w:t>
      </w:r>
      <w:r w:rsidRPr="00CE13B0">
        <w:rPr>
          <w:rFonts w:ascii="Times New Roman" w:hAnsi="Times New Roman"/>
          <w:sz w:val="24"/>
          <w:szCs w:val="24"/>
        </w:rPr>
        <w:t xml:space="preserve"> </w:t>
      </w:r>
      <w:r w:rsidRPr="007C6BFE">
        <w:rPr>
          <w:rFonts w:ascii="Times New Roman" w:hAnsi="Times New Roman"/>
          <w:sz w:val="24"/>
          <w:szCs w:val="24"/>
        </w:rPr>
        <w:t>esant 1.1 p</w:t>
      </w:r>
      <w:r>
        <w:rPr>
          <w:rFonts w:ascii="Times New Roman" w:hAnsi="Times New Roman"/>
          <w:sz w:val="24"/>
          <w:szCs w:val="24"/>
        </w:rPr>
        <w:t>unkto</w:t>
      </w:r>
      <w:r w:rsidRPr="007C6BFE">
        <w:rPr>
          <w:rFonts w:ascii="Times New Roman" w:hAnsi="Times New Roman"/>
          <w:sz w:val="24"/>
          <w:szCs w:val="24"/>
        </w:rPr>
        <w:t xml:space="preserve"> aplinkybėms,</w:t>
      </w:r>
      <w:r w:rsidRPr="00C65C49">
        <w:rPr>
          <w:rFonts w:ascii="Times New Roman" w:hAnsi="Times New Roman"/>
          <w:sz w:val="24"/>
          <w:szCs w:val="24"/>
        </w:rPr>
        <w:t xml:space="preserve"> pagal galimybes </w:t>
      </w:r>
      <w:r>
        <w:rPr>
          <w:rFonts w:ascii="Times New Roman" w:hAnsi="Times New Roman"/>
          <w:sz w:val="24"/>
          <w:szCs w:val="24"/>
        </w:rPr>
        <w:t>sutink</w:t>
      </w:r>
      <w:r w:rsidRPr="00C65C49">
        <w:rPr>
          <w:rFonts w:ascii="Times New Roman" w:hAnsi="Times New Roman"/>
          <w:sz w:val="24"/>
          <w:szCs w:val="24"/>
        </w:rPr>
        <w:t>a teikti:</w:t>
      </w:r>
    </w:p>
    <w:p w14:paraId="21BBCE56" w14:textId="77777777" w:rsidR="009A4E56" w:rsidRPr="00C65C49" w:rsidRDefault="009A4E56" w:rsidP="00897383">
      <w:pPr>
        <w:pStyle w:val="Sraopastraipa"/>
        <w:numPr>
          <w:ilvl w:val="2"/>
          <w:numId w:val="32"/>
        </w:numPr>
        <w:tabs>
          <w:tab w:val="left" w:pos="993"/>
          <w:tab w:val="left" w:pos="1134"/>
        </w:tabs>
        <w:spacing w:after="0" w:line="240" w:lineRule="auto"/>
        <w:ind w:left="0" w:firstLine="709"/>
        <w:jc w:val="both"/>
        <w:rPr>
          <w:rFonts w:ascii="Times New Roman" w:hAnsi="Times New Roman"/>
          <w:sz w:val="24"/>
          <w:szCs w:val="24"/>
        </w:rPr>
      </w:pPr>
      <w:r w:rsidRPr="00C65C49">
        <w:rPr>
          <w:rFonts w:ascii="Times New Roman" w:hAnsi="Times New Roman"/>
          <w:sz w:val="24"/>
          <w:szCs w:val="24"/>
        </w:rPr>
        <w:t xml:space="preserve">Materialinius išteklius – nekilnojamąjį turtą, transporto priemones, statybines medžiagas ir kitus išteklius, kurie teisės aktų nustatyta tvarka gali būti panaudoti gresiančioms ar susidariusioms ekstremaliosioms situacijoms likviduoti ir jų padariniams šalinti, valstybės ir savivaldybių institucijų ir įstaigų, kitų įstaigų, ūkio subjektų veiklai palaikyti ir atkurti, taip pat kurie yra būtini ekstremalių situacijų ir mobilizacijos planų vykdymui, </w:t>
      </w:r>
      <w:r w:rsidRPr="00C65C49">
        <w:rPr>
          <w:rFonts w:ascii="Times New Roman" w:hAnsi="Times New Roman"/>
          <w:color w:val="000000"/>
          <w:sz w:val="24"/>
          <w:szCs w:val="24"/>
        </w:rPr>
        <w:t>priimančiosios šalies paramai teikti</w:t>
      </w:r>
      <w:r w:rsidRPr="00C65C49">
        <w:rPr>
          <w:rFonts w:ascii="Times New Roman" w:hAnsi="Times New Roman"/>
          <w:sz w:val="24"/>
          <w:szCs w:val="24"/>
        </w:rPr>
        <w:t>;</w:t>
      </w:r>
    </w:p>
    <w:p w14:paraId="3CE78CDD" w14:textId="77777777" w:rsidR="009A4E56" w:rsidRPr="00C65C49" w:rsidRDefault="009A4E56" w:rsidP="00897383">
      <w:pPr>
        <w:pStyle w:val="Sraopastraipa"/>
        <w:numPr>
          <w:ilvl w:val="2"/>
          <w:numId w:val="32"/>
        </w:numPr>
        <w:tabs>
          <w:tab w:val="left" w:pos="993"/>
          <w:tab w:val="left" w:pos="1134"/>
        </w:tabs>
        <w:spacing w:after="0" w:line="240" w:lineRule="auto"/>
        <w:ind w:left="0" w:firstLine="709"/>
        <w:jc w:val="both"/>
        <w:rPr>
          <w:rFonts w:ascii="Times New Roman" w:hAnsi="Times New Roman"/>
          <w:sz w:val="24"/>
          <w:szCs w:val="24"/>
        </w:rPr>
      </w:pPr>
      <w:r w:rsidRPr="00C65C49">
        <w:rPr>
          <w:rFonts w:ascii="Times New Roman" w:hAnsi="Times New Roman"/>
          <w:sz w:val="24"/>
          <w:szCs w:val="24"/>
        </w:rPr>
        <w:t>Maisto produktus (maitinimo paslaugas);</w:t>
      </w:r>
    </w:p>
    <w:p w14:paraId="04143471" w14:textId="77777777" w:rsidR="009A4E56" w:rsidRPr="00C65C49" w:rsidRDefault="009A4E56" w:rsidP="009A4E56">
      <w:pPr>
        <w:ind w:firstLine="709"/>
        <w:jc w:val="both"/>
        <w:rPr>
          <w:b/>
        </w:rPr>
      </w:pPr>
      <w:r w:rsidRPr="00C65C49">
        <w:rPr>
          <w:b/>
        </w:rPr>
        <w:t>II. SUTARTIES DALYKO KAINA, APMOKĖJIMAS UŽ PASLAUGAS</w:t>
      </w:r>
    </w:p>
    <w:p w14:paraId="162C822F" w14:textId="77777777" w:rsidR="009A4E56" w:rsidRPr="00C65C49" w:rsidRDefault="009A4E56" w:rsidP="009A4E56">
      <w:pPr>
        <w:ind w:firstLine="709"/>
        <w:jc w:val="both"/>
      </w:pPr>
      <w:r w:rsidRPr="00C65C49">
        <w:t xml:space="preserve">2.1. Vykdytojas pateikia Užsakovui – </w:t>
      </w:r>
      <w:r w:rsidRPr="009F6CAC">
        <w:t>Trakų rajono savivaldybės administracijai suteiktų paslaugų, pateiktų materialinių išteklių priėmimo perdavimo aktą ir  sąskaitas faktūras (ar kitus išlaidas patvirtinančius dokumentus pagal pateikimo dienos rinkos kainas)</w:t>
      </w:r>
      <w:r w:rsidRPr="00C65C49">
        <w:t>;</w:t>
      </w:r>
    </w:p>
    <w:p w14:paraId="448B0237" w14:textId="77777777" w:rsidR="009A4E56" w:rsidRPr="00C65C49" w:rsidRDefault="009A4E56" w:rsidP="009A4E56">
      <w:pPr>
        <w:ind w:firstLine="709"/>
        <w:jc w:val="both"/>
      </w:pPr>
      <w:r w:rsidRPr="00C65C49">
        <w:t>2.1.1. Vykdytojas pateikia Užsakovui 2.1 p. apmokėti per 15 darbo dienų nuo suteiktų paslaugų, pateiktų materialinių išteklių ar maisto produktų dienos;</w:t>
      </w:r>
    </w:p>
    <w:p w14:paraId="23E0DA37" w14:textId="77777777" w:rsidR="009A4E56" w:rsidRPr="00C65C49" w:rsidRDefault="009A4E56" w:rsidP="009A4E56">
      <w:pPr>
        <w:ind w:firstLine="709"/>
        <w:jc w:val="both"/>
      </w:pPr>
      <w:r w:rsidRPr="00C65C49">
        <w:t>2.2. Užsakovas pateiktas sąskaitas faktūras apmoka ne vėliau kaip per 45 kalendorines dienas nuo jų pateikimo;</w:t>
      </w:r>
    </w:p>
    <w:p w14:paraId="0420287B" w14:textId="77777777" w:rsidR="009A4E56" w:rsidRDefault="009A4E56" w:rsidP="009A4E56">
      <w:pPr>
        <w:ind w:firstLine="709"/>
        <w:jc w:val="both"/>
      </w:pPr>
      <w:r w:rsidRPr="00C65C49">
        <w:t xml:space="preserve">2.3. Sutarties dalyko kaina </w:t>
      </w:r>
      <w:r w:rsidRPr="009F6CAC">
        <w:t>pagal faktiškai pateiktų materialinių išteklių, suteiktų paslaugų, faktinių darbų atlikimo aktą (priėmimo perdavimo aktą) ir išrašytą sąskaitą faktūrą (ar kitus išlaidas patvirtinančius dokumentus pagal pateikimo dienos rinkos kainas) su apskaičiuotu PVM mokesčiu;</w:t>
      </w:r>
    </w:p>
    <w:p w14:paraId="60BDA882" w14:textId="77777777" w:rsidR="009A4E56" w:rsidRPr="00C65C49" w:rsidRDefault="009A4E56" w:rsidP="009A4E56">
      <w:pPr>
        <w:ind w:firstLine="709"/>
        <w:jc w:val="both"/>
      </w:pPr>
      <w:r w:rsidRPr="00C65C49">
        <w:t>2.3.1. Į įkainius yra įskaičiuoti visi Vykdytojo mokesčiai ir išlaidos, įskaitant ir PVM;</w:t>
      </w:r>
    </w:p>
    <w:p w14:paraId="66F67B69" w14:textId="77777777" w:rsidR="009A4E56" w:rsidRPr="00C65C49" w:rsidRDefault="009A4E56" w:rsidP="009A4E56">
      <w:pPr>
        <w:ind w:firstLine="709"/>
        <w:jc w:val="both"/>
      </w:pPr>
      <w:r w:rsidRPr="00C65C49">
        <w:t>2.3.2. PVM mokestis skaičiuojamas LR įstatymų nustatyta tvarka;</w:t>
      </w:r>
    </w:p>
    <w:p w14:paraId="18E95279" w14:textId="77777777" w:rsidR="009A4E56" w:rsidRPr="00C65C49" w:rsidRDefault="009A4E56" w:rsidP="009A4E56">
      <w:pPr>
        <w:ind w:firstLine="709"/>
        <w:jc w:val="both"/>
      </w:pPr>
      <w:r w:rsidRPr="00C65C49">
        <w:t>2.4. Materialinių išteklių, maisto produktų, paslaugų teikimo kaina – užsakymo metu galiojanti kaina;</w:t>
      </w:r>
    </w:p>
    <w:p w14:paraId="4A0DB1F1" w14:textId="77777777" w:rsidR="009A4E56" w:rsidRPr="00C65C49" w:rsidRDefault="009A4E56" w:rsidP="009A4E56">
      <w:pPr>
        <w:pStyle w:val="Sraopastraipa"/>
        <w:spacing w:after="0" w:line="240" w:lineRule="auto"/>
        <w:ind w:left="0" w:firstLine="709"/>
        <w:jc w:val="both"/>
        <w:rPr>
          <w:rFonts w:ascii="Times New Roman" w:hAnsi="Times New Roman"/>
          <w:b/>
          <w:sz w:val="24"/>
          <w:szCs w:val="24"/>
        </w:rPr>
      </w:pPr>
      <w:r w:rsidRPr="00C65C49">
        <w:rPr>
          <w:rFonts w:ascii="Times New Roman" w:hAnsi="Times New Roman"/>
          <w:b/>
          <w:sz w:val="24"/>
          <w:szCs w:val="24"/>
        </w:rPr>
        <w:t>III. TEIKIMO IR PRIĖMIMO SĄLYGOS</w:t>
      </w:r>
    </w:p>
    <w:p w14:paraId="0A70370E" w14:textId="77777777" w:rsidR="009A4E56" w:rsidRPr="007C6BFE" w:rsidRDefault="009A4E56" w:rsidP="009A4E56">
      <w:pPr>
        <w:pStyle w:val="Sraopastraipa"/>
        <w:tabs>
          <w:tab w:val="left" w:pos="1276"/>
        </w:tabs>
        <w:spacing w:line="240" w:lineRule="auto"/>
        <w:ind w:left="0" w:firstLine="709"/>
        <w:jc w:val="both"/>
        <w:rPr>
          <w:rFonts w:ascii="Times New Roman" w:hAnsi="Times New Roman"/>
          <w:sz w:val="24"/>
          <w:szCs w:val="24"/>
        </w:rPr>
      </w:pPr>
      <w:r w:rsidRPr="00C65C49">
        <w:rPr>
          <w:rFonts w:ascii="Times New Roman" w:hAnsi="Times New Roman"/>
          <w:sz w:val="24"/>
          <w:szCs w:val="24"/>
        </w:rPr>
        <w:t xml:space="preserve">3.1. </w:t>
      </w:r>
      <w:r>
        <w:rPr>
          <w:rFonts w:ascii="Times New Roman" w:hAnsi="Times New Roman"/>
          <w:sz w:val="24"/>
          <w:szCs w:val="24"/>
        </w:rPr>
        <w:t>Vykdydamos šią S</w:t>
      </w:r>
      <w:r w:rsidRPr="007C6BFE">
        <w:rPr>
          <w:rFonts w:ascii="Times New Roman" w:hAnsi="Times New Roman"/>
          <w:sz w:val="24"/>
          <w:szCs w:val="24"/>
        </w:rPr>
        <w:t xml:space="preserve">utartį, Šalys vadovaujasi Lietuvos Respublikos civilinės saugos įstatymo 16 straipsnio 2 dalimi, </w:t>
      </w:r>
      <w:r>
        <w:rPr>
          <w:rFonts w:ascii="Times New Roman" w:hAnsi="Times New Roman"/>
          <w:sz w:val="24"/>
          <w:szCs w:val="24"/>
        </w:rPr>
        <w:t xml:space="preserve">18 straipsniu, </w:t>
      </w:r>
      <w:r w:rsidRPr="007C6BFE">
        <w:rPr>
          <w:rFonts w:ascii="Times New Roman" w:hAnsi="Times New Roman"/>
          <w:sz w:val="24"/>
          <w:szCs w:val="24"/>
        </w:rPr>
        <w:t xml:space="preserve">Lietuvos Respublikos Vyriausybės 2010 m. gegužės 4 d. nutarimu Nr. 512 patvirtintu Privalomųjų darbų atlikimo ekstremaliųjų situacijų atvejais ir kompensavimo už jų atlikimą tvarkos aprašu, Lietuvos Respublikos Vyriausybės 2010 m. liepos 21 d. nutarimu Nr. 1107 patvirtintu Materialinių išteklių teikimo ir kompensavimo už jų teikimą tvarkos aprašu, Lietuvos Respublikos Mobilizacijos ir priimančiosios šalies paramos įstatymo 6 straipsnio 3 punktu, 18 straipsniu, Lietuvos Respublikos Karo padėties įstatymu, Lietuvos Respublikos Nepaprastosios padėties įstatymu, Lietuvos Respublikos Vyriausybės 2014 m. vasario 12 d. nutarimu Nr. 141, Lietuvos Respublikos Vyriausybės 2013 m. kovo 27 d. nutarimu Nr. 256 paskirtomis Valstybinėmis mobilizacinėmis užduotimis Lietuvos Respublikos valstybės ir </w:t>
      </w:r>
      <w:r w:rsidRPr="007C6BFE">
        <w:rPr>
          <w:rFonts w:ascii="Times New Roman" w:hAnsi="Times New Roman"/>
          <w:sz w:val="24"/>
          <w:szCs w:val="24"/>
        </w:rPr>
        <w:lastRenderedPageBreak/>
        <w:t>savivaldybių institucijoms ir įstaigoms, Lietuvos Respublikos Vyriausybės 2015 m. spalio 14 d. nutarimu Nr. 1063 patvirtintu Ekstremaliųjų įvykių kriterijų sąrašu, Lietuvos Respublikos Vyriausybės 2010 m. rugpjūčio 31 d. nutarimu Nr. 1243 patvirtintu Ekstremaliųjų situacijų skelb</w:t>
      </w:r>
      <w:r>
        <w:rPr>
          <w:rFonts w:ascii="Times New Roman" w:hAnsi="Times New Roman"/>
          <w:sz w:val="24"/>
          <w:szCs w:val="24"/>
        </w:rPr>
        <w:t>imo ir atšaukimo tvarkos aprašu</w:t>
      </w:r>
      <w:r w:rsidRPr="007C6BFE">
        <w:rPr>
          <w:rFonts w:ascii="Times New Roman" w:hAnsi="Times New Roman"/>
          <w:sz w:val="24"/>
          <w:szCs w:val="24"/>
        </w:rPr>
        <w:t xml:space="preserve">, Ekstremalių situacijų komisijos, Mobilizacijos valdymo grupės, </w:t>
      </w:r>
      <w:r>
        <w:rPr>
          <w:rFonts w:ascii="Times New Roman" w:hAnsi="Times New Roman"/>
          <w:sz w:val="24"/>
          <w:szCs w:val="24"/>
        </w:rPr>
        <w:t xml:space="preserve">Savivaldybės </w:t>
      </w:r>
      <w:r w:rsidRPr="007C6BFE">
        <w:rPr>
          <w:rFonts w:ascii="Times New Roman" w:hAnsi="Times New Roman"/>
          <w:sz w:val="24"/>
          <w:szCs w:val="24"/>
        </w:rPr>
        <w:t>administracijos direktoriaus sprendimais</w:t>
      </w:r>
      <w:r>
        <w:rPr>
          <w:rFonts w:ascii="Times New Roman" w:hAnsi="Times New Roman"/>
          <w:sz w:val="24"/>
          <w:szCs w:val="24"/>
        </w:rPr>
        <w:t xml:space="preserve">, </w:t>
      </w:r>
      <w:r w:rsidRPr="00A74F7D">
        <w:rPr>
          <w:rFonts w:ascii="Times New Roman" w:hAnsi="Times New Roman"/>
          <w:sz w:val="24"/>
          <w:szCs w:val="24"/>
        </w:rPr>
        <w:t>Lietuvos Respublikos Viešųjų pirkimų įstatymu</w:t>
      </w:r>
      <w:r>
        <w:rPr>
          <w:rFonts w:ascii="Times New Roman" w:hAnsi="Times New Roman"/>
          <w:sz w:val="24"/>
          <w:szCs w:val="24"/>
        </w:rPr>
        <w:t xml:space="preserve"> ir šios S</w:t>
      </w:r>
      <w:r w:rsidRPr="007C6BFE">
        <w:rPr>
          <w:rFonts w:ascii="Times New Roman" w:hAnsi="Times New Roman"/>
          <w:sz w:val="24"/>
          <w:szCs w:val="24"/>
        </w:rPr>
        <w:t>utarties sąlygomis;</w:t>
      </w:r>
    </w:p>
    <w:p w14:paraId="0DFCD906" w14:textId="77777777" w:rsidR="009A4E56" w:rsidRPr="00C65C49" w:rsidRDefault="009A4E56" w:rsidP="009A4E56">
      <w:pPr>
        <w:pStyle w:val="Sraopastraipa"/>
        <w:tabs>
          <w:tab w:val="left" w:pos="1276"/>
        </w:tabs>
        <w:spacing w:before="240" w:after="0" w:line="240" w:lineRule="auto"/>
        <w:ind w:left="0" w:firstLine="709"/>
        <w:jc w:val="both"/>
        <w:rPr>
          <w:rFonts w:ascii="Times New Roman" w:hAnsi="Times New Roman"/>
          <w:b/>
          <w:sz w:val="24"/>
          <w:szCs w:val="24"/>
        </w:rPr>
      </w:pPr>
      <w:r w:rsidRPr="00C65C49">
        <w:rPr>
          <w:rFonts w:ascii="Times New Roman" w:hAnsi="Times New Roman"/>
          <w:b/>
          <w:sz w:val="24"/>
          <w:szCs w:val="24"/>
        </w:rPr>
        <w:t>IV. ŠALIŲ PAREIŠKIMAI IR SUTARTIES GARANTIJA</w:t>
      </w:r>
    </w:p>
    <w:p w14:paraId="381E72DA" w14:textId="77777777" w:rsidR="009A4E56" w:rsidRPr="00C65C49" w:rsidRDefault="009A4E56" w:rsidP="009A4E56">
      <w:pPr>
        <w:pStyle w:val="Sraopastraipa"/>
        <w:spacing w:before="240" w:after="0" w:line="240" w:lineRule="auto"/>
        <w:ind w:left="0" w:firstLine="709"/>
        <w:jc w:val="both"/>
        <w:rPr>
          <w:rFonts w:ascii="Times New Roman" w:hAnsi="Times New Roman"/>
          <w:sz w:val="24"/>
          <w:szCs w:val="24"/>
        </w:rPr>
      </w:pPr>
      <w:r w:rsidRPr="00C65C49">
        <w:rPr>
          <w:rFonts w:ascii="Times New Roman" w:hAnsi="Times New Roman"/>
          <w:sz w:val="24"/>
          <w:szCs w:val="24"/>
        </w:rPr>
        <w:t>4.1. Šalys pareiškia, kad Sutartį sudarė turėdamos tikslą realizuoti jos nuostatas bei galėdamos realiai įvykdyti Sutartyje duotus įsipareigojimus;</w:t>
      </w:r>
    </w:p>
    <w:p w14:paraId="0328ED77" w14:textId="77777777" w:rsidR="009A4E56" w:rsidRPr="00C65C49" w:rsidRDefault="009A4E56" w:rsidP="009A4E56">
      <w:pPr>
        <w:pStyle w:val="Sraopastraipa"/>
        <w:spacing w:before="240" w:line="240" w:lineRule="auto"/>
        <w:ind w:left="0" w:firstLine="709"/>
        <w:jc w:val="both"/>
        <w:rPr>
          <w:rFonts w:ascii="Times New Roman" w:hAnsi="Times New Roman"/>
          <w:sz w:val="24"/>
          <w:szCs w:val="24"/>
        </w:rPr>
      </w:pPr>
      <w:r w:rsidRPr="00C65C49">
        <w:rPr>
          <w:rFonts w:ascii="Times New Roman" w:hAnsi="Times New Roman"/>
          <w:sz w:val="24"/>
          <w:szCs w:val="24"/>
        </w:rPr>
        <w:t>4.2. Sutartį sudarė nepažeisdamos bei neturėdamos tikslo pažeisti Lietuvos Respublikos teisės aktų ar kitų jų veiklą reglamentuojančių dokumentų;</w:t>
      </w:r>
    </w:p>
    <w:p w14:paraId="542AA0A8" w14:textId="77777777" w:rsidR="009A4E56" w:rsidRPr="00C65C49" w:rsidRDefault="009A4E56" w:rsidP="009A4E56">
      <w:pPr>
        <w:pStyle w:val="Sraopastraipa"/>
        <w:spacing w:before="240" w:line="240" w:lineRule="auto"/>
        <w:ind w:left="0" w:firstLine="709"/>
        <w:rPr>
          <w:rFonts w:ascii="Times New Roman" w:hAnsi="Times New Roman"/>
          <w:b/>
          <w:sz w:val="24"/>
          <w:szCs w:val="24"/>
        </w:rPr>
      </w:pPr>
      <w:r w:rsidRPr="00C65C49">
        <w:rPr>
          <w:rFonts w:ascii="Times New Roman" w:hAnsi="Times New Roman"/>
          <w:b/>
          <w:sz w:val="24"/>
          <w:szCs w:val="24"/>
        </w:rPr>
        <w:t>V. ŠALIŲ ĮSIPAREIGOJIMAI</w:t>
      </w:r>
    </w:p>
    <w:p w14:paraId="0262303E" w14:textId="77777777" w:rsidR="009A4E56" w:rsidRPr="00C65C49" w:rsidRDefault="009A4E56" w:rsidP="009A4E56">
      <w:pPr>
        <w:pStyle w:val="Sraopastraipa"/>
        <w:spacing w:before="240" w:after="240" w:line="240" w:lineRule="auto"/>
        <w:ind w:left="0" w:firstLine="709"/>
        <w:rPr>
          <w:rFonts w:ascii="Times New Roman" w:hAnsi="Times New Roman"/>
          <w:sz w:val="24"/>
          <w:szCs w:val="24"/>
        </w:rPr>
      </w:pPr>
      <w:r w:rsidRPr="00C65C49">
        <w:rPr>
          <w:rFonts w:ascii="Times New Roman" w:hAnsi="Times New Roman"/>
          <w:sz w:val="24"/>
          <w:szCs w:val="24"/>
        </w:rPr>
        <w:t>5.1. Vykdytojas įsipareigoja:</w:t>
      </w:r>
    </w:p>
    <w:p w14:paraId="0BE17186" w14:textId="77777777" w:rsidR="009A4E56" w:rsidRPr="00C65C49" w:rsidRDefault="009A4E56" w:rsidP="009A4E56">
      <w:pPr>
        <w:pStyle w:val="Sraopastraipa"/>
        <w:spacing w:after="0" w:line="240" w:lineRule="auto"/>
        <w:ind w:left="0" w:firstLine="709"/>
        <w:jc w:val="both"/>
        <w:rPr>
          <w:rFonts w:ascii="Times New Roman" w:hAnsi="Times New Roman"/>
          <w:sz w:val="24"/>
          <w:szCs w:val="24"/>
        </w:rPr>
      </w:pPr>
      <w:r w:rsidRPr="00C65C49">
        <w:rPr>
          <w:rFonts w:ascii="Times New Roman" w:hAnsi="Times New Roman"/>
          <w:sz w:val="24"/>
          <w:szCs w:val="24"/>
        </w:rPr>
        <w:t>5.1.1. Užsakovui raštiškai arba žodžiu užsakius ir suderinus 1.2 p. tiekimo laiką bei vietą, per 24 valandas, jei nesusitarta kitaip, perduoti Užsakovui, ar kitam jo įgaliotam asmeniui (juridiniam ar fiziniam) užsakymą;</w:t>
      </w:r>
    </w:p>
    <w:p w14:paraId="62CCE198" w14:textId="77777777" w:rsidR="009A4E56" w:rsidRPr="00C65C49" w:rsidRDefault="009A4E56" w:rsidP="009A4E56">
      <w:pPr>
        <w:pStyle w:val="Pavadinimas"/>
        <w:ind w:firstLine="709"/>
        <w:jc w:val="both"/>
        <w:rPr>
          <w:b w:val="0"/>
          <w:sz w:val="24"/>
        </w:rPr>
      </w:pPr>
      <w:r w:rsidRPr="00C65C49">
        <w:rPr>
          <w:b w:val="0"/>
          <w:sz w:val="24"/>
        </w:rPr>
        <w:t>5.1.2. Palaikyti minimalius pajėgumus visą sutarties galiojimo laiką;</w:t>
      </w:r>
    </w:p>
    <w:p w14:paraId="68F772BA" w14:textId="77777777" w:rsidR="009A4E56" w:rsidRPr="00C65C49" w:rsidRDefault="009A4E56" w:rsidP="009A4E56">
      <w:pPr>
        <w:pStyle w:val="Pavadinimas"/>
        <w:ind w:firstLine="709"/>
        <w:jc w:val="both"/>
        <w:rPr>
          <w:b w:val="0"/>
          <w:sz w:val="24"/>
        </w:rPr>
      </w:pPr>
      <w:r w:rsidRPr="00C65C49">
        <w:rPr>
          <w:b w:val="0"/>
          <w:sz w:val="24"/>
        </w:rPr>
        <w:t>5.1.3. Per 15 darbo dienų pranešti Užsakovui apie aplinkybes, dėl kurių neįmanoma vykdyti sutarties;</w:t>
      </w:r>
    </w:p>
    <w:p w14:paraId="77F93769" w14:textId="77777777" w:rsidR="009A4E56" w:rsidRPr="00C65C49" w:rsidRDefault="009A4E56" w:rsidP="009A4E56">
      <w:pPr>
        <w:pStyle w:val="Pavadinimas"/>
        <w:ind w:firstLine="709"/>
        <w:jc w:val="both"/>
        <w:rPr>
          <w:b w:val="0"/>
          <w:sz w:val="24"/>
        </w:rPr>
      </w:pPr>
      <w:r w:rsidRPr="00C65C49">
        <w:rPr>
          <w:b w:val="0"/>
          <w:sz w:val="24"/>
        </w:rPr>
        <w:t>5.1.4. Įstatymų ir Vyriausybės nustatyta tvarka sudaryti ir tvarkyti ūkio subjekto civilinio mobilizacinio personalo rezervą;</w:t>
      </w:r>
    </w:p>
    <w:p w14:paraId="2ECFC24A" w14:textId="77777777" w:rsidR="009A4E56" w:rsidRPr="00C65C49" w:rsidRDefault="009A4E56" w:rsidP="009A4E56">
      <w:pPr>
        <w:pStyle w:val="Pavadinimas"/>
        <w:ind w:firstLine="709"/>
        <w:jc w:val="both"/>
        <w:rPr>
          <w:b w:val="0"/>
          <w:sz w:val="24"/>
        </w:rPr>
      </w:pPr>
      <w:r w:rsidRPr="00C65C49">
        <w:rPr>
          <w:b w:val="0"/>
          <w:sz w:val="24"/>
        </w:rPr>
        <w:t>5.1.5. Pagal galimybes ir poreikį dalyvauti Vykdytojo darbuotojams, įrašytiems į civilinį mobilizacinio personalo rezervą, mobilizacijos ir (ar) priimančiosios šalies paramos ir (ar)  civilinės saugos mokymuose;</w:t>
      </w:r>
    </w:p>
    <w:p w14:paraId="735D5032" w14:textId="77777777" w:rsidR="009A4E56" w:rsidRPr="00C65C49" w:rsidRDefault="009A4E56" w:rsidP="009A4E56">
      <w:pPr>
        <w:ind w:firstLine="709"/>
        <w:jc w:val="both"/>
      </w:pPr>
      <w:r w:rsidRPr="00C65C49">
        <w:t>5.1.6. Užtikrinti gautų duomenų apsaugą savo lėšomis ir priemonėmis, dokumentuose esančių duomenų neatskleisti ar nesuteikti kitokios galimybės bet kokia forma su jais susipažinti tretiesiems asmenims be Užsakovo išankstinio sutikimo, išskyrus kontroliuojančias institucijas, veikiančias LR įstatymų nustatyta tvarka;</w:t>
      </w:r>
    </w:p>
    <w:p w14:paraId="5DDA7AA9" w14:textId="77777777" w:rsidR="009A4E56" w:rsidRPr="00C65C49" w:rsidRDefault="009A4E56" w:rsidP="009A4E56">
      <w:pPr>
        <w:pStyle w:val="Pavadinimas"/>
        <w:ind w:firstLine="709"/>
        <w:jc w:val="both"/>
        <w:rPr>
          <w:b w:val="0"/>
          <w:sz w:val="24"/>
        </w:rPr>
      </w:pPr>
      <w:r w:rsidRPr="00C65C49">
        <w:rPr>
          <w:b w:val="0"/>
          <w:sz w:val="24"/>
        </w:rPr>
        <w:t>5.1.7. Sudaryti sąlygas ir netrukdyti įgaliotiems mobilizacijos sistemos subjektų valstybės tarnautojams ar darbuotojams, dirbantiems pagal darbo sutartis, atlikti ūkio subjekto pajėgumų vertinimą;</w:t>
      </w:r>
    </w:p>
    <w:p w14:paraId="21A07FD6" w14:textId="77777777" w:rsidR="009A4E56" w:rsidRPr="00C65C49" w:rsidRDefault="009A4E56" w:rsidP="009A4E56">
      <w:pPr>
        <w:pStyle w:val="Pavadinimas"/>
        <w:ind w:firstLine="709"/>
        <w:jc w:val="both"/>
        <w:rPr>
          <w:b w:val="0"/>
          <w:sz w:val="24"/>
        </w:rPr>
      </w:pPr>
      <w:r w:rsidRPr="00C65C49">
        <w:rPr>
          <w:b w:val="0"/>
          <w:sz w:val="24"/>
        </w:rPr>
        <w:t>5.1.8. Teikti informaciją Užsakovui, kurios reikia mobilizacinėms ir (ar) civilinės saugos funkcijoms atlikti;</w:t>
      </w:r>
    </w:p>
    <w:p w14:paraId="2554F170" w14:textId="77777777" w:rsidR="009A4E56" w:rsidRPr="00C65C49" w:rsidRDefault="009A4E56" w:rsidP="009A4E56">
      <w:pPr>
        <w:pStyle w:val="Sraopastraipa"/>
        <w:spacing w:after="0" w:line="240" w:lineRule="auto"/>
        <w:ind w:left="0" w:firstLine="709"/>
        <w:jc w:val="both"/>
        <w:rPr>
          <w:rFonts w:ascii="Times New Roman" w:hAnsi="Times New Roman"/>
          <w:sz w:val="24"/>
          <w:szCs w:val="24"/>
        </w:rPr>
      </w:pPr>
      <w:r w:rsidRPr="00C65C49">
        <w:rPr>
          <w:rFonts w:ascii="Times New Roman" w:hAnsi="Times New Roman"/>
          <w:sz w:val="24"/>
          <w:szCs w:val="24"/>
        </w:rPr>
        <w:t>5.2. Užsakovas įsipareigoja:</w:t>
      </w:r>
    </w:p>
    <w:p w14:paraId="46BF0E1C" w14:textId="77777777" w:rsidR="009A4E56" w:rsidRPr="00C65C49" w:rsidRDefault="009A4E56" w:rsidP="009A4E56">
      <w:pPr>
        <w:ind w:firstLine="709"/>
        <w:jc w:val="both"/>
      </w:pPr>
      <w:r w:rsidRPr="00C65C49">
        <w:t>5.2.1. Užtikrinti gautų duomenų apsaugą savo lėšomis ir priemonėmis, dokumentuose esančių duomenų neatskleisti ar nesuteikti kitokios galimybės bet kokia forma su jais susipažinti tretiesiems asmenims be Vykdytojo išankstinio sutikimo, išskyrus kontroliuojančias institucijas, veikiančias LR įstatymų nustatyta tvarka;</w:t>
      </w:r>
    </w:p>
    <w:p w14:paraId="2A8D1965" w14:textId="77777777" w:rsidR="009A4E56" w:rsidRPr="00C65C49" w:rsidRDefault="009A4E56" w:rsidP="009A4E56">
      <w:pPr>
        <w:pStyle w:val="Sraopastraipa"/>
        <w:spacing w:after="0" w:line="240" w:lineRule="auto"/>
        <w:ind w:left="0" w:firstLine="709"/>
        <w:jc w:val="both"/>
        <w:rPr>
          <w:rFonts w:ascii="Times New Roman" w:hAnsi="Times New Roman"/>
          <w:sz w:val="24"/>
          <w:szCs w:val="24"/>
        </w:rPr>
      </w:pPr>
      <w:r w:rsidRPr="00C65C49">
        <w:rPr>
          <w:rFonts w:ascii="Times New Roman" w:hAnsi="Times New Roman"/>
          <w:sz w:val="24"/>
          <w:szCs w:val="24"/>
        </w:rPr>
        <w:t>5.2.2. Atsiskaityti su Vykdytoju kaip numatyta šioje Sutartyje;</w:t>
      </w:r>
    </w:p>
    <w:p w14:paraId="02140DA3" w14:textId="77777777" w:rsidR="009A4E56" w:rsidRPr="00C65C49" w:rsidRDefault="009A4E56" w:rsidP="009A4E56">
      <w:pPr>
        <w:ind w:firstLine="709"/>
        <w:jc w:val="both"/>
      </w:pPr>
      <w:r w:rsidRPr="00C65C49">
        <w:t>5.2.3. Teikti būtiną, Sutarties vykdymui, informaciją Vykdytojui;</w:t>
      </w:r>
    </w:p>
    <w:p w14:paraId="565BE6CD" w14:textId="77777777" w:rsidR="009A4E56" w:rsidRPr="00C65C49" w:rsidRDefault="009A4E56" w:rsidP="009A4E56">
      <w:pPr>
        <w:ind w:firstLine="709"/>
        <w:jc w:val="both"/>
      </w:pPr>
      <w:r w:rsidRPr="00C65C49">
        <w:t>5.2.4.</w:t>
      </w:r>
      <w:r w:rsidRPr="00C65C49">
        <w:tab/>
        <w:t xml:space="preserve">Konsultuoti Vykdytoją mobilizaciniais ir (ar) civilinės saugos klausimais;  </w:t>
      </w:r>
    </w:p>
    <w:p w14:paraId="1EB23658" w14:textId="77777777" w:rsidR="009A4E56" w:rsidRPr="00C65C49" w:rsidRDefault="009A4E56" w:rsidP="009A4E56">
      <w:pPr>
        <w:pStyle w:val="Sraopastraipa"/>
        <w:spacing w:after="0" w:line="240" w:lineRule="auto"/>
        <w:ind w:left="0" w:firstLine="709"/>
        <w:jc w:val="both"/>
        <w:rPr>
          <w:rFonts w:ascii="Times New Roman" w:hAnsi="Times New Roman"/>
          <w:b/>
          <w:sz w:val="24"/>
          <w:szCs w:val="24"/>
        </w:rPr>
      </w:pPr>
      <w:r w:rsidRPr="00C65C49">
        <w:rPr>
          <w:rFonts w:ascii="Times New Roman" w:hAnsi="Times New Roman"/>
          <w:b/>
          <w:sz w:val="24"/>
          <w:szCs w:val="24"/>
        </w:rPr>
        <w:t>VI. SUTARTIES GALIOJIMAS IR PASIBAIGIMAS</w:t>
      </w:r>
    </w:p>
    <w:p w14:paraId="35DB9FB7" w14:textId="77777777" w:rsidR="009A4E56" w:rsidRPr="00C65C49" w:rsidRDefault="009A4E56" w:rsidP="009A4E56">
      <w:pPr>
        <w:pStyle w:val="Sraopastraipa"/>
        <w:spacing w:after="240" w:line="240" w:lineRule="auto"/>
        <w:ind w:left="0" w:firstLine="709"/>
        <w:jc w:val="both"/>
        <w:rPr>
          <w:rFonts w:ascii="Times New Roman" w:hAnsi="Times New Roman"/>
          <w:sz w:val="24"/>
          <w:szCs w:val="24"/>
        </w:rPr>
      </w:pPr>
      <w:r w:rsidRPr="00C65C49">
        <w:rPr>
          <w:rFonts w:ascii="Times New Roman" w:hAnsi="Times New Roman"/>
          <w:sz w:val="24"/>
          <w:szCs w:val="24"/>
        </w:rPr>
        <w:t>6.1. Sutartis įsigalioja nuo jos pasirašymo dienos;</w:t>
      </w:r>
    </w:p>
    <w:p w14:paraId="458B0FD7" w14:textId="77777777" w:rsidR="009A4E56" w:rsidRPr="00C65C49" w:rsidRDefault="009A4E56" w:rsidP="009A4E56">
      <w:pPr>
        <w:pStyle w:val="Sraopastraipa"/>
        <w:spacing w:after="240" w:line="240" w:lineRule="auto"/>
        <w:ind w:left="0" w:firstLine="709"/>
        <w:jc w:val="both"/>
        <w:rPr>
          <w:rFonts w:ascii="Times New Roman" w:hAnsi="Times New Roman"/>
          <w:sz w:val="24"/>
          <w:szCs w:val="24"/>
        </w:rPr>
      </w:pPr>
      <w:r w:rsidRPr="00C65C49">
        <w:rPr>
          <w:rFonts w:ascii="Times New Roman" w:hAnsi="Times New Roman"/>
          <w:sz w:val="24"/>
          <w:szCs w:val="24"/>
        </w:rPr>
        <w:t>6.1.1. Sutartis  galioja neterminuotai;</w:t>
      </w:r>
    </w:p>
    <w:p w14:paraId="02EB7537" w14:textId="77777777" w:rsidR="009A4E56" w:rsidRPr="00C65C49" w:rsidRDefault="009A4E56" w:rsidP="009A4E56">
      <w:pPr>
        <w:pStyle w:val="Sraopastraipa"/>
        <w:spacing w:after="240" w:line="240" w:lineRule="auto"/>
        <w:ind w:left="0" w:firstLine="709"/>
        <w:jc w:val="both"/>
        <w:rPr>
          <w:rFonts w:ascii="Times New Roman" w:hAnsi="Times New Roman"/>
          <w:sz w:val="24"/>
          <w:szCs w:val="24"/>
        </w:rPr>
      </w:pPr>
      <w:r w:rsidRPr="00C65C49">
        <w:rPr>
          <w:rFonts w:ascii="Times New Roman" w:hAnsi="Times New Roman"/>
          <w:sz w:val="24"/>
          <w:szCs w:val="24"/>
        </w:rPr>
        <w:t>6.2. Vykdytojas negali perduoti savo teisių ir pareigų pagal šią Sutartį ar jų dalies tretiesiems asmenims be Užsakovo sutikimo;</w:t>
      </w:r>
    </w:p>
    <w:p w14:paraId="1DFC64BF" w14:textId="77777777" w:rsidR="009A4E56" w:rsidRPr="00C65C49" w:rsidRDefault="009A4E56" w:rsidP="009A4E56">
      <w:pPr>
        <w:pStyle w:val="Sraopastraipa"/>
        <w:spacing w:after="240" w:line="240" w:lineRule="auto"/>
        <w:ind w:left="0" w:firstLine="709"/>
        <w:jc w:val="both"/>
        <w:rPr>
          <w:rFonts w:ascii="Times New Roman" w:hAnsi="Times New Roman"/>
          <w:sz w:val="24"/>
          <w:szCs w:val="24"/>
        </w:rPr>
      </w:pPr>
      <w:r w:rsidRPr="00C65C49">
        <w:rPr>
          <w:rFonts w:ascii="Times New Roman" w:hAnsi="Times New Roman"/>
          <w:sz w:val="24"/>
          <w:szCs w:val="24"/>
        </w:rPr>
        <w:t>6.3. Sutartis gali būti nutraukta dvišaliu raštišku susitarimu;</w:t>
      </w:r>
    </w:p>
    <w:p w14:paraId="76B1BBD7" w14:textId="77777777" w:rsidR="009A4E56" w:rsidRPr="00C65C49" w:rsidRDefault="009A4E56" w:rsidP="009A4E56">
      <w:pPr>
        <w:pStyle w:val="Sraopastraipa"/>
        <w:spacing w:after="240" w:line="240" w:lineRule="auto"/>
        <w:ind w:left="0" w:firstLine="709"/>
        <w:jc w:val="both"/>
        <w:rPr>
          <w:rFonts w:ascii="Times New Roman" w:hAnsi="Times New Roman"/>
          <w:sz w:val="24"/>
          <w:szCs w:val="24"/>
        </w:rPr>
      </w:pPr>
      <w:r w:rsidRPr="00C65C49">
        <w:rPr>
          <w:rFonts w:ascii="Times New Roman" w:hAnsi="Times New Roman"/>
          <w:sz w:val="24"/>
          <w:szCs w:val="24"/>
        </w:rPr>
        <w:t>6.4. Šalys turi teisę įspėjusios vieną kitą prieš 30 kalendorinių dienų vienašališkai nutraukti šią Sutartį: abipusiu susitarimu arba dėl esminio Sutarties pažeidimo. Esminis pažeidimas – bet kurio esminio sutartinio įsipareigojimo, kylančio iš šios Sutarties ar (ir) iš LR įstatymų, nevykdymas arba netinkamas vykdymas;</w:t>
      </w:r>
    </w:p>
    <w:p w14:paraId="1B8030C0" w14:textId="77777777" w:rsidR="009A4E56" w:rsidRPr="00C65C49" w:rsidRDefault="009A4E56" w:rsidP="009A4E56">
      <w:pPr>
        <w:pStyle w:val="Sraopastraipa"/>
        <w:spacing w:after="240" w:line="240" w:lineRule="auto"/>
        <w:ind w:left="0" w:firstLine="709"/>
        <w:jc w:val="both"/>
        <w:rPr>
          <w:rFonts w:ascii="Times New Roman" w:hAnsi="Times New Roman"/>
          <w:sz w:val="24"/>
          <w:szCs w:val="24"/>
        </w:rPr>
      </w:pPr>
      <w:r w:rsidRPr="00C65C49">
        <w:rPr>
          <w:rFonts w:ascii="Times New Roman" w:hAnsi="Times New Roman"/>
          <w:sz w:val="24"/>
          <w:szCs w:val="24"/>
        </w:rPr>
        <w:lastRenderedPageBreak/>
        <w:t xml:space="preserve"> 6.5. Nutraukus sutartį, Šalys viena su kita pilnai turi atsiskaityti per 45 dienas, jei nebus nesusitarta kitaip;</w:t>
      </w:r>
    </w:p>
    <w:p w14:paraId="1FDB0327" w14:textId="77777777" w:rsidR="009A4E56" w:rsidRPr="00C65C49" w:rsidRDefault="009A4E56" w:rsidP="009A4E56">
      <w:pPr>
        <w:pStyle w:val="Sraopastraipa"/>
        <w:spacing w:after="0" w:line="240" w:lineRule="auto"/>
        <w:ind w:left="0" w:firstLine="709"/>
        <w:jc w:val="both"/>
        <w:rPr>
          <w:rFonts w:ascii="Times New Roman" w:hAnsi="Times New Roman"/>
          <w:sz w:val="24"/>
          <w:szCs w:val="24"/>
        </w:rPr>
      </w:pPr>
      <w:r w:rsidRPr="00C65C49">
        <w:rPr>
          <w:rFonts w:ascii="Times New Roman" w:hAnsi="Times New Roman"/>
          <w:sz w:val="24"/>
          <w:szCs w:val="24"/>
        </w:rPr>
        <w:t>6.7. Sutarties sąlygos gali būti keičiamos dvišaliu raštišku susitarimu.</w:t>
      </w:r>
    </w:p>
    <w:p w14:paraId="3014BAFF" w14:textId="77777777" w:rsidR="009A4E56" w:rsidRPr="00C65C49" w:rsidRDefault="009A4E56" w:rsidP="009A4E56">
      <w:pPr>
        <w:pStyle w:val="Sraopastraipa"/>
        <w:spacing w:after="0" w:line="240" w:lineRule="auto"/>
        <w:ind w:left="0" w:firstLine="709"/>
        <w:jc w:val="both"/>
        <w:rPr>
          <w:rFonts w:ascii="Times New Roman" w:hAnsi="Times New Roman"/>
          <w:b/>
          <w:sz w:val="24"/>
          <w:szCs w:val="24"/>
        </w:rPr>
      </w:pPr>
      <w:r w:rsidRPr="00C65C49">
        <w:rPr>
          <w:rFonts w:ascii="Times New Roman" w:hAnsi="Times New Roman"/>
          <w:b/>
          <w:sz w:val="24"/>
          <w:szCs w:val="24"/>
        </w:rPr>
        <w:t>VII. ŠALIŲ ATSAKOMYBĖ IR GINČŲ SPRENDIMO TVARKA</w:t>
      </w:r>
    </w:p>
    <w:p w14:paraId="26569B96" w14:textId="77777777" w:rsidR="009A4E56" w:rsidRPr="00C65C49" w:rsidRDefault="009A4E56" w:rsidP="009A4E56">
      <w:pPr>
        <w:pStyle w:val="Sraopastraipa"/>
        <w:spacing w:after="0" w:line="240" w:lineRule="auto"/>
        <w:ind w:left="0" w:firstLine="709"/>
        <w:jc w:val="both"/>
        <w:rPr>
          <w:rFonts w:ascii="Times New Roman" w:hAnsi="Times New Roman"/>
          <w:sz w:val="24"/>
          <w:szCs w:val="24"/>
        </w:rPr>
      </w:pPr>
      <w:r w:rsidRPr="00C65C49">
        <w:rPr>
          <w:rFonts w:ascii="Times New Roman" w:hAnsi="Times New Roman"/>
          <w:sz w:val="24"/>
          <w:szCs w:val="24"/>
        </w:rPr>
        <w:t>7.1. Šalys atsako už padarytą žalą, jei tai įvyko dėl jų kaltės;</w:t>
      </w:r>
    </w:p>
    <w:p w14:paraId="639B7FE3" w14:textId="77777777" w:rsidR="009A4E56" w:rsidRPr="00C65C49" w:rsidRDefault="009A4E56" w:rsidP="009A4E56">
      <w:pPr>
        <w:pStyle w:val="Sraopastraipa"/>
        <w:spacing w:after="240" w:line="240" w:lineRule="auto"/>
        <w:ind w:left="0" w:firstLine="709"/>
        <w:jc w:val="both"/>
        <w:rPr>
          <w:rFonts w:ascii="Times New Roman" w:hAnsi="Times New Roman"/>
          <w:sz w:val="24"/>
          <w:szCs w:val="24"/>
        </w:rPr>
      </w:pPr>
      <w:r w:rsidRPr="00C65C49">
        <w:rPr>
          <w:rFonts w:ascii="Times New Roman" w:hAnsi="Times New Roman"/>
          <w:sz w:val="24"/>
          <w:szCs w:val="24"/>
        </w:rPr>
        <w:t>7.2. Šalys sutaria dėl 0,01 procentų dydžio delspinigių, netesybų;</w:t>
      </w:r>
    </w:p>
    <w:p w14:paraId="5F8622B8" w14:textId="77777777" w:rsidR="009A4E56" w:rsidRPr="00C65C49" w:rsidRDefault="009A4E56" w:rsidP="009A4E56">
      <w:pPr>
        <w:pStyle w:val="Sraopastraipa"/>
        <w:spacing w:after="240" w:line="240" w:lineRule="auto"/>
        <w:ind w:left="0" w:firstLine="709"/>
        <w:jc w:val="both"/>
        <w:rPr>
          <w:rFonts w:ascii="Times New Roman" w:hAnsi="Times New Roman"/>
          <w:sz w:val="24"/>
          <w:szCs w:val="24"/>
        </w:rPr>
      </w:pPr>
      <w:r w:rsidRPr="00C65C49">
        <w:rPr>
          <w:rFonts w:ascii="Times New Roman" w:hAnsi="Times New Roman"/>
          <w:sz w:val="24"/>
          <w:szCs w:val="24"/>
        </w:rPr>
        <w:t>7.3. Užsakovas, pažeidęs sutartyje nustatytą atsiskaitymo terminą, moka už kiekvieną termino praleidimo dieną Sutartyje numatyto dydžio delspinigius nuo pateiktos sąskaitos faktūros neapmokėtos sumos per nustatytą terminą;</w:t>
      </w:r>
    </w:p>
    <w:p w14:paraId="37EEE554" w14:textId="77777777" w:rsidR="009A4E56" w:rsidRPr="00C65C49" w:rsidRDefault="009A4E56" w:rsidP="009A4E56">
      <w:pPr>
        <w:pStyle w:val="Sraopastraipa"/>
        <w:spacing w:after="240" w:line="240" w:lineRule="auto"/>
        <w:ind w:left="0" w:firstLine="709"/>
        <w:jc w:val="both"/>
        <w:rPr>
          <w:rFonts w:ascii="Times New Roman" w:hAnsi="Times New Roman"/>
          <w:sz w:val="24"/>
          <w:szCs w:val="24"/>
        </w:rPr>
      </w:pPr>
      <w:r w:rsidRPr="00C65C49">
        <w:rPr>
          <w:rFonts w:ascii="Times New Roman" w:hAnsi="Times New Roman"/>
          <w:sz w:val="24"/>
          <w:szCs w:val="24"/>
        </w:rPr>
        <w:t>7.4. Vykdytojas pažeidęs pagal užsakymą prisiimtus įsipareigojimus, moka Užsakovui Sutartyje numatyto dydžio netesybas;</w:t>
      </w:r>
    </w:p>
    <w:p w14:paraId="62E0A45A" w14:textId="77777777" w:rsidR="009A4E56" w:rsidRPr="00C65C49" w:rsidRDefault="009A4E56" w:rsidP="009A4E56">
      <w:pPr>
        <w:pStyle w:val="Sraopastraipa"/>
        <w:spacing w:after="240" w:line="240" w:lineRule="auto"/>
        <w:ind w:left="0" w:firstLine="709"/>
        <w:jc w:val="both"/>
        <w:rPr>
          <w:rFonts w:ascii="Times New Roman" w:hAnsi="Times New Roman"/>
          <w:sz w:val="24"/>
          <w:szCs w:val="24"/>
        </w:rPr>
      </w:pPr>
      <w:r w:rsidRPr="00C65C49">
        <w:rPr>
          <w:rFonts w:ascii="Times New Roman" w:hAnsi="Times New Roman"/>
          <w:sz w:val="24"/>
          <w:szCs w:val="24"/>
        </w:rPr>
        <w:t>7.5. Visi ginčai (nesutarimai, reikalavimai), kilsiantys iš šios Sutarties ir su ja susiję, bus sprendžiami Derybomis. O nepavykus Deryboms – tarpininkaujant trečiajam asmeniui;</w:t>
      </w:r>
    </w:p>
    <w:p w14:paraId="5F0DEC8E" w14:textId="77777777" w:rsidR="009A4E56" w:rsidRPr="00C65C49" w:rsidRDefault="009A4E56" w:rsidP="009A4E56">
      <w:pPr>
        <w:pStyle w:val="Sraopastraipa"/>
        <w:spacing w:after="0" w:line="240" w:lineRule="auto"/>
        <w:ind w:left="0"/>
        <w:jc w:val="both"/>
        <w:rPr>
          <w:rFonts w:ascii="Times New Roman" w:hAnsi="Times New Roman"/>
          <w:sz w:val="24"/>
          <w:szCs w:val="24"/>
        </w:rPr>
      </w:pPr>
      <w:r w:rsidRPr="00C65C49">
        <w:rPr>
          <w:rFonts w:ascii="Times New Roman" w:hAnsi="Times New Roman"/>
          <w:sz w:val="24"/>
          <w:szCs w:val="24"/>
        </w:rPr>
        <w:t>Jeigu per 30 dienų nuo taikinamojo tarpininkavimo pradžios šalims nepavyks susitarti taikiai dėl ginčo užbaigimo, bet kurios iš šalių iniciatyva ginčas, kilęs iš šios Sutarties ar su ja susijęs, bus spendžiamas LR įstatymų nustatyta tvarka;</w:t>
      </w:r>
    </w:p>
    <w:p w14:paraId="3438F7F3" w14:textId="77777777" w:rsidR="009A4E56" w:rsidRPr="00C65C49" w:rsidRDefault="009A4E56" w:rsidP="009A4E56">
      <w:pPr>
        <w:ind w:firstLine="709"/>
        <w:jc w:val="both"/>
        <w:rPr>
          <w:b/>
        </w:rPr>
      </w:pPr>
      <w:r w:rsidRPr="00C65C49">
        <w:rPr>
          <w:b/>
        </w:rPr>
        <w:t>VIII. FORCE MAJEURE (nenugalima jėga)</w:t>
      </w:r>
    </w:p>
    <w:p w14:paraId="088D027E" w14:textId="77777777" w:rsidR="009A4E56" w:rsidRPr="00C65C49" w:rsidRDefault="009A4E56" w:rsidP="009A4E56">
      <w:pPr>
        <w:ind w:firstLine="709"/>
        <w:jc w:val="both"/>
      </w:pPr>
      <w:r w:rsidRPr="00C65C49">
        <w:t>8.1. Bet kuri šalis neatsako už bet kurios iš savo prievolių nevykdymą, jei ji įrodo, kad toks nevykdymas buvo sąlygotas aplinkybės, kurios ji negalėjo kontroliuoti bei protingai numatyti sutarties sudarymo metu, ir kad negalėjo užkirsti kelio šių aplinkybių ar jų pasekmių atsiradimui;</w:t>
      </w:r>
    </w:p>
    <w:p w14:paraId="24A54DC1" w14:textId="77777777" w:rsidR="009A4E56" w:rsidRPr="00C65C49" w:rsidRDefault="009A4E56" w:rsidP="009A4E56">
      <w:pPr>
        <w:pStyle w:val="Sraopastraipa"/>
        <w:spacing w:after="0" w:line="240" w:lineRule="auto"/>
        <w:ind w:left="0" w:firstLine="709"/>
        <w:jc w:val="both"/>
        <w:rPr>
          <w:rFonts w:ascii="Times New Roman" w:hAnsi="Times New Roman"/>
          <w:b/>
          <w:sz w:val="24"/>
          <w:szCs w:val="24"/>
        </w:rPr>
      </w:pPr>
      <w:r w:rsidRPr="00C65C49">
        <w:rPr>
          <w:rFonts w:ascii="Times New Roman" w:hAnsi="Times New Roman"/>
          <w:b/>
          <w:sz w:val="24"/>
          <w:szCs w:val="24"/>
        </w:rPr>
        <w:t>IX. KITOS SĄLYGOS</w:t>
      </w:r>
    </w:p>
    <w:p w14:paraId="74A49E81" w14:textId="77777777" w:rsidR="009A4E56" w:rsidRPr="00C65C49" w:rsidRDefault="009A4E56" w:rsidP="009A4E56">
      <w:pPr>
        <w:pStyle w:val="Sraopastraipa"/>
        <w:spacing w:after="0" w:line="240" w:lineRule="auto"/>
        <w:ind w:left="0" w:firstLine="709"/>
        <w:jc w:val="both"/>
        <w:rPr>
          <w:rFonts w:ascii="Times New Roman" w:hAnsi="Times New Roman"/>
          <w:sz w:val="24"/>
          <w:szCs w:val="24"/>
        </w:rPr>
      </w:pPr>
      <w:r w:rsidRPr="00C65C49">
        <w:rPr>
          <w:rFonts w:ascii="Times New Roman" w:hAnsi="Times New Roman"/>
          <w:sz w:val="24"/>
          <w:szCs w:val="24"/>
        </w:rPr>
        <w:t xml:space="preserve">9.1. Sutartis sudaryta 2 egzemplioriais: 1 egz. </w:t>
      </w:r>
      <w:r w:rsidRPr="00C65C49">
        <w:rPr>
          <w:rFonts w:ascii="Times New Roman" w:hAnsi="Times New Roman"/>
          <w:b/>
          <w:sz w:val="24"/>
          <w:szCs w:val="24"/>
        </w:rPr>
        <w:t>Užsakovui</w:t>
      </w:r>
      <w:r w:rsidRPr="00C65C49">
        <w:rPr>
          <w:rFonts w:ascii="Times New Roman" w:hAnsi="Times New Roman"/>
          <w:sz w:val="24"/>
          <w:szCs w:val="24"/>
        </w:rPr>
        <w:t xml:space="preserve">, 1 egz. </w:t>
      </w:r>
      <w:r w:rsidRPr="00C65C49">
        <w:rPr>
          <w:rFonts w:ascii="Times New Roman" w:hAnsi="Times New Roman"/>
          <w:b/>
          <w:sz w:val="24"/>
          <w:szCs w:val="24"/>
        </w:rPr>
        <w:t>Vykdytojui</w:t>
      </w:r>
      <w:r w:rsidRPr="00C65C49">
        <w:rPr>
          <w:rFonts w:ascii="Times New Roman" w:hAnsi="Times New Roman"/>
          <w:sz w:val="24"/>
          <w:szCs w:val="24"/>
        </w:rPr>
        <w:t>;</w:t>
      </w:r>
    </w:p>
    <w:p w14:paraId="6A61C04F" w14:textId="77777777" w:rsidR="009A4E56" w:rsidRPr="00C65C49" w:rsidRDefault="009A4E56" w:rsidP="009A4E56">
      <w:pPr>
        <w:pStyle w:val="Sraopastraipa"/>
        <w:spacing w:after="0" w:line="240" w:lineRule="auto"/>
        <w:ind w:left="0" w:firstLine="709"/>
        <w:jc w:val="both"/>
        <w:rPr>
          <w:rFonts w:ascii="Times New Roman" w:hAnsi="Times New Roman"/>
          <w:sz w:val="24"/>
          <w:szCs w:val="24"/>
        </w:rPr>
      </w:pPr>
      <w:r w:rsidRPr="00C65C49">
        <w:rPr>
          <w:rFonts w:ascii="Times New Roman" w:hAnsi="Times New Roman"/>
          <w:sz w:val="24"/>
          <w:szCs w:val="24"/>
        </w:rPr>
        <w:t>9.2. Sutarties pakeitimai ir papildymai galioja, jeigu jie sudaryti raštu ir šalių pasirašyti;</w:t>
      </w:r>
    </w:p>
    <w:p w14:paraId="431B83DF" w14:textId="77777777" w:rsidR="009A4E56" w:rsidRPr="00C65C49" w:rsidRDefault="009A4E56" w:rsidP="009A4E56">
      <w:pPr>
        <w:pStyle w:val="Sraopastraipa"/>
        <w:spacing w:after="0" w:line="240" w:lineRule="auto"/>
        <w:ind w:left="0" w:firstLine="709"/>
        <w:jc w:val="both"/>
        <w:rPr>
          <w:rFonts w:ascii="Times New Roman" w:hAnsi="Times New Roman"/>
          <w:b/>
          <w:sz w:val="24"/>
          <w:szCs w:val="24"/>
        </w:rPr>
      </w:pPr>
      <w:r w:rsidRPr="00C65C49">
        <w:rPr>
          <w:rFonts w:ascii="Times New Roman" w:hAnsi="Times New Roman"/>
          <w:b/>
          <w:sz w:val="24"/>
          <w:szCs w:val="24"/>
        </w:rPr>
        <w:t>X. PRIEDAI PRIE SUTARTIES</w:t>
      </w:r>
    </w:p>
    <w:p w14:paraId="119ECE71" w14:textId="77777777" w:rsidR="009A4E56" w:rsidRPr="00C65C49" w:rsidRDefault="009A4E56" w:rsidP="009A4E56">
      <w:pPr>
        <w:pStyle w:val="Sraopastraipa"/>
        <w:spacing w:after="0" w:line="240" w:lineRule="auto"/>
        <w:ind w:left="0" w:firstLine="709"/>
        <w:jc w:val="both"/>
        <w:rPr>
          <w:rFonts w:ascii="Times New Roman" w:hAnsi="Times New Roman"/>
          <w:sz w:val="24"/>
          <w:szCs w:val="24"/>
        </w:rPr>
      </w:pPr>
      <w:r w:rsidRPr="00C65C49">
        <w:rPr>
          <w:rFonts w:ascii="Times New Roman" w:hAnsi="Times New Roman"/>
          <w:sz w:val="24"/>
          <w:szCs w:val="24"/>
        </w:rPr>
        <w:t>10.1. Sutarties priedai, kurie yra ar bus sudaryti ateityje –  neatskiriama šios sutarties dalis;</w:t>
      </w:r>
    </w:p>
    <w:p w14:paraId="14628305" w14:textId="77777777" w:rsidR="009A4E56" w:rsidRPr="00C65C49" w:rsidRDefault="009A4E56" w:rsidP="009A4E56">
      <w:pPr>
        <w:pStyle w:val="Sraopastraipa"/>
        <w:spacing w:after="0" w:line="240" w:lineRule="auto"/>
        <w:ind w:left="0" w:firstLine="709"/>
        <w:jc w:val="both"/>
        <w:rPr>
          <w:rFonts w:ascii="Times New Roman" w:hAnsi="Times New Roman"/>
          <w:sz w:val="24"/>
          <w:szCs w:val="24"/>
        </w:rPr>
      </w:pPr>
      <w:r w:rsidRPr="00C65C49">
        <w:rPr>
          <w:rFonts w:ascii="Times New Roman" w:hAnsi="Times New Roman"/>
          <w:sz w:val="24"/>
          <w:szCs w:val="24"/>
        </w:rPr>
        <w:t>10.2. Priedas 1 – Sveikatos apsaugos ministro 2015 m. gegužės 25 d. įsakymas Nr. V-641 „Dėl Nepaprastosios padėties, mobilizacijos ar karo padėties metu rekomenduojamo maisto produktų asortimento ir vieno gyventojo paros suvartojimo normos patvirtinimo“;</w:t>
      </w:r>
    </w:p>
    <w:p w14:paraId="2249129C" w14:textId="77777777" w:rsidR="009A4E56" w:rsidRDefault="009A4E56" w:rsidP="009A4E56">
      <w:pPr>
        <w:pStyle w:val="Sraopastraipa"/>
        <w:spacing w:after="0" w:line="240" w:lineRule="auto"/>
        <w:ind w:left="0" w:firstLine="709"/>
        <w:jc w:val="both"/>
        <w:rPr>
          <w:rFonts w:ascii="Times New Roman" w:hAnsi="Times New Roman"/>
          <w:sz w:val="24"/>
          <w:szCs w:val="24"/>
        </w:rPr>
      </w:pPr>
      <w:r w:rsidRPr="00C65C49">
        <w:rPr>
          <w:rFonts w:ascii="Times New Roman" w:hAnsi="Times New Roman"/>
          <w:sz w:val="24"/>
          <w:szCs w:val="24"/>
        </w:rPr>
        <w:t>10.3. Priedas 2 – Apgyvendinimo, maitinimo, medicinos paslaugų atvyksiančioms pajėgoms Trakų rajono savivaldybės teritorijoje teikimo tvarka;</w:t>
      </w:r>
    </w:p>
    <w:p w14:paraId="685BC290" w14:textId="77777777" w:rsidR="009A4E56" w:rsidRPr="00C65C49" w:rsidRDefault="009A4E56" w:rsidP="009A4E56">
      <w:pPr>
        <w:pStyle w:val="Sraopastraipa"/>
        <w:spacing w:after="0" w:line="240" w:lineRule="auto"/>
        <w:ind w:left="0" w:firstLine="709"/>
        <w:jc w:val="both"/>
        <w:rPr>
          <w:rFonts w:ascii="Times New Roman" w:hAnsi="Times New Roman"/>
          <w:sz w:val="24"/>
          <w:szCs w:val="24"/>
        </w:rPr>
      </w:pPr>
      <w:r>
        <w:rPr>
          <w:rFonts w:ascii="Times New Roman" w:hAnsi="Times New Roman"/>
          <w:sz w:val="24"/>
          <w:szCs w:val="24"/>
        </w:rPr>
        <w:t>10.4. Priedas 3 – Kontaktiniai duomenys;</w:t>
      </w:r>
    </w:p>
    <w:p w14:paraId="2343EAA0" w14:textId="77777777" w:rsidR="009A4E56" w:rsidRDefault="009A4E56" w:rsidP="009A4E56">
      <w:pPr>
        <w:pStyle w:val="Sraopastraipa"/>
        <w:spacing w:after="0" w:line="360" w:lineRule="auto"/>
        <w:ind w:left="0" w:firstLine="709"/>
        <w:jc w:val="both"/>
        <w:rPr>
          <w:rFonts w:ascii="Times New Roman" w:hAnsi="Times New Roman"/>
          <w:b/>
          <w:sz w:val="24"/>
          <w:szCs w:val="24"/>
        </w:rPr>
      </w:pPr>
      <w:r w:rsidRPr="00F12FB1">
        <w:rPr>
          <w:rFonts w:ascii="Times New Roman" w:hAnsi="Times New Roman"/>
          <w:b/>
          <w:sz w:val="24"/>
          <w:szCs w:val="24"/>
        </w:rPr>
        <w:t>X</w:t>
      </w:r>
      <w:r>
        <w:rPr>
          <w:rFonts w:ascii="Times New Roman" w:hAnsi="Times New Roman"/>
          <w:b/>
          <w:sz w:val="24"/>
          <w:szCs w:val="24"/>
        </w:rPr>
        <w:t>I</w:t>
      </w:r>
      <w:r w:rsidRPr="00F12FB1">
        <w:rPr>
          <w:rFonts w:ascii="Times New Roman" w:hAnsi="Times New Roman"/>
          <w:b/>
          <w:sz w:val="24"/>
          <w:szCs w:val="24"/>
        </w:rPr>
        <w:t>. ŠALIŲ REKVIZITAI</w:t>
      </w:r>
    </w:p>
    <w:p w14:paraId="7F8CCD92" w14:textId="77777777" w:rsidR="009A4E56" w:rsidRDefault="009A4E56" w:rsidP="009A4E56">
      <w:pPr>
        <w:pStyle w:val="Sraopastraipa"/>
        <w:spacing w:after="0" w:line="360" w:lineRule="auto"/>
        <w:ind w:left="0"/>
        <w:rPr>
          <w:sz w:val="24"/>
          <w:szCs w:val="24"/>
        </w:rPr>
      </w:pPr>
      <w:r w:rsidRPr="00053F6A">
        <w:rPr>
          <w:rFonts w:ascii="Times New Roman" w:hAnsi="Times New Roman"/>
          <w:b/>
          <w:sz w:val="24"/>
          <w:szCs w:val="24"/>
        </w:rPr>
        <w:t>VYKDYTOJAS</w:t>
      </w:r>
      <w:r w:rsidRPr="00053F6A">
        <w:rPr>
          <w:rFonts w:ascii="Times New Roman" w:hAnsi="Times New Roman"/>
          <w:sz w:val="24"/>
          <w:szCs w:val="24"/>
        </w:rPr>
        <w:t xml:space="preserve">: </w:t>
      </w:r>
      <w:r w:rsidRPr="00FF5D86">
        <w:rPr>
          <w:rFonts w:ascii="Times New Roman" w:hAnsi="Times New Roman"/>
          <w:color w:val="BFBFBF" w:themeColor="background1" w:themeShade="BF"/>
          <w:sz w:val="24"/>
          <w:szCs w:val="24"/>
        </w:rPr>
        <w:t>______________________________________________</w:t>
      </w:r>
      <w:r>
        <w:rPr>
          <w:rFonts w:ascii="Times New Roman" w:hAnsi="Times New Roman"/>
          <w:color w:val="BFBFBF" w:themeColor="background1" w:themeShade="BF"/>
          <w:sz w:val="24"/>
          <w:szCs w:val="24"/>
        </w:rPr>
        <w:t>______</w:t>
      </w:r>
      <w:r w:rsidRPr="00FF5D86">
        <w:rPr>
          <w:rFonts w:ascii="Times New Roman" w:hAnsi="Times New Roman"/>
          <w:color w:val="BFBFBF" w:themeColor="background1" w:themeShade="BF"/>
          <w:sz w:val="24"/>
          <w:szCs w:val="24"/>
        </w:rPr>
        <w:t>________</w:t>
      </w:r>
      <w:r w:rsidRPr="00053F6A">
        <w:rPr>
          <w:rFonts w:ascii="Times New Roman" w:hAnsi="Times New Roman"/>
          <w:color w:val="000000"/>
          <w:sz w:val="24"/>
          <w:szCs w:val="24"/>
        </w:rPr>
        <w:t xml:space="preserve">, </w:t>
      </w:r>
      <w:r w:rsidRPr="00984D63">
        <w:rPr>
          <w:rFonts w:ascii="Times New Roman" w:hAnsi="Times New Roman"/>
          <w:sz w:val="24"/>
          <w:szCs w:val="24"/>
        </w:rPr>
        <w:t>Adresas:</w:t>
      </w:r>
      <w:r w:rsidRPr="00FF5D86">
        <w:rPr>
          <w:rFonts w:ascii="Times New Roman" w:hAnsi="Times New Roman"/>
          <w:color w:val="BFBFBF" w:themeColor="background1" w:themeShade="BF"/>
          <w:sz w:val="24"/>
          <w:szCs w:val="24"/>
        </w:rPr>
        <w:t>_____________________________________</w:t>
      </w:r>
      <w:r>
        <w:rPr>
          <w:rFonts w:ascii="Times New Roman" w:hAnsi="Times New Roman"/>
          <w:color w:val="BFBFBF" w:themeColor="background1" w:themeShade="BF"/>
          <w:sz w:val="24"/>
          <w:szCs w:val="24"/>
        </w:rPr>
        <w:t>_</w:t>
      </w:r>
      <w:r w:rsidRPr="00FF5D86">
        <w:rPr>
          <w:rFonts w:ascii="Times New Roman" w:hAnsi="Times New Roman"/>
          <w:color w:val="BFBFBF" w:themeColor="background1" w:themeShade="BF"/>
          <w:sz w:val="24"/>
          <w:szCs w:val="24"/>
        </w:rPr>
        <w:t>______________________________</w:t>
      </w:r>
      <w:r w:rsidRPr="00053F6A">
        <w:rPr>
          <w:rFonts w:ascii="Times New Roman" w:hAnsi="Times New Roman"/>
          <w:color w:val="000000"/>
          <w:sz w:val="24"/>
          <w:szCs w:val="24"/>
        </w:rPr>
        <w:t>,</w:t>
      </w:r>
      <w:r w:rsidRPr="00053F6A">
        <w:rPr>
          <w:sz w:val="24"/>
          <w:szCs w:val="24"/>
        </w:rPr>
        <w:t xml:space="preserve"> </w:t>
      </w:r>
    </w:p>
    <w:p w14:paraId="57B744E3" w14:textId="77777777" w:rsidR="009A4E56" w:rsidRDefault="009A4E56" w:rsidP="009A4E56">
      <w:pPr>
        <w:pStyle w:val="Sraopastraipa"/>
        <w:spacing w:after="0" w:line="360" w:lineRule="auto"/>
        <w:ind w:left="0"/>
        <w:rPr>
          <w:sz w:val="24"/>
          <w:szCs w:val="24"/>
        </w:rPr>
      </w:pPr>
      <w:r w:rsidRPr="00053F6A">
        <w:rPr>
          <w:rFonts w:ascii="Times New Roman" w:hAnsi="Times New Roman"/>
          <w:color w:val="000000"/>
          <w:sz w:val="24"/>
          <w:szCs w:val="24"/>
        </w:rPr>
        <w:t xml:space="preserve">Tel.: </w:t>
      </w:r>
      <w:r w:rsidRPr="00FF5D86">
        <w:rPr>
          <w:rFonts w:ascii="Times New Roman" w:hAnsi="Times New Roman"/>
          <w:color w:val="BFBFBF" w:themeColor="background1" w:themeShade="BF"/>
          <w:sz w:val="24"/>
          <w:szCs w:val="24"/>
        </w:rPr>
        <w:t>___________</w:t>
      </w:r>
      <w:r>
        <w:rPr>
          <w:rFonts w:ascii="Times New Roman" w:hAnsi="Times New Roman"/>
          <w:color w:val="BFBFBF" w:themeColor="background1" w:themeShade="BF"/>
          <w:sz w:val="24"/>
          <w:szCs w:val="24"/>
        </w:rPr>
        <w:t>_______</w:t>
      </w:r>
      <w:r w:rsidRPr="00FF5D86">
        <w:rPr>
          <w:rFonts w:ascii="Times New Roman" w:hAnsi="Times New Roman"/>
          <w:color w:val="BFBFBF" w:themeColor="background1" w:themeShade="BF"/>
          <w:sz w:val="24"/>
          <w:szCs w:val="24"/>
        </w:rPr>
        <w:t>_____</w:t>
      </w:r>
      <w:r w:rsidRPr="00053F6A">
        <w:rPr>
          <w:rFonts w:ascii="Times New Roman" w:hAnsi="Times New Roman"/>
          <w:color w:val="000000"/>
          <w:sz w:val="24"/>
          <w:szCs w:val="24"/>
        </w:rPr>
        <w:t>,</w:t>
      </w:r>
      <w:r w:rsidRPr="00053F6A">
        <w:rPr>
          <w:sz w:val="24"/>
          <w:szCs w:val="24"/>
        </w:rPr>
        <w:t xml:space="preserve"> </w:t>
      </w:r>
      <w:r>
        <w:rPr>
          <w:sz w:val="24"/>
          <w:szCs w:val="24"/>
        </w:rPr>
        <w:t xml:space="preserve">el. p. </w:t>
      </w:r>
      <w:r w:rsidRPr="00FF5D86">
        <w:rPr>
          <w:color w:val="BFBFBF" w:themeColor="background1" w:themeShade="BF"/>
          <w:sz w:val="24"/>
          <w:szCs w:val="24"/>
        </w:rPr>
        <w:t>___________________________</w:t>
      </w:r>
      <w:r>
        <w:rPr>
          <w:sz w:val="24"/>
          <w:szCs w:val="24"/>
        </w:rPr>
        <w:t>,</w:t>
      </w:r>
    </w:p>
    <w:p w14:paraId="2CDA9334" w14:textId="77777777" w:rsidR="009A4E56" w:rsidRPr="00053F6A" w:rsidRDefault="009A4E56" w:rsidP="009A4E56">
      <w:pPr>
        <w:pStyle w:val="Sraopastraipa"/>
        <w:spacing w:after="0" w:line="360" w:lineRule="auto"/>
        <w:ind w:left="0"/>
        <w:rPr>
          <w:rFonts w:ascii="Times New Roman" w:hAnsi="Times New Roman"/>
          <w:sz w:val="24"/>
          <w:szCs w:val="24"/>
        </w:rPr>
      </w:pPr>
      <w:r w:rsidRPr="00053F6A">
        <w:rPr>
          <w:rFonts w:ascii="Times New Roman" w:hAnsi="Times New Roman"/>
          <w:color w:val="000000"/>
          <w:sz w:val="24"/>
          <w:szCs w:val="24"/>
        </w:rPr>
        <w:t xml:space="preserve"> a.</w:t>
      </w:r>
      <w:r>
        <w:rPr>
          <w:rFonts w:ascii="Times New Roman" w:hAnsi="Times New Roman"/>
          <w:color w:val="000000"/>
          <w:sz w:val="24"/>
          <w:szCs w:val="24"/>
        </w:rPr>
        <w:t xml:space="preserve"> </w:t>
      </w:r>
      <w:r w:rsidRPr="00053F6A">
        <w:rPr>
          <w:rFonts w:ascii="Times New Roman" w:hAnsi="Times New Roman"/>
          <w:color w:val="000000"/>
          <w:sz w:val="24"/>
          <w:szCs w:val="24"/>
        </w:rPr>
        <w:t xml:space="preserve">s. </w:t>
      </w:r>
      <w:r w:rsidRPr="00FF5D86">
        <w:rPr>
          <w:rFonts w:ascii="Times New Roman" w:hAnsi="Times New Roman"/>
          <w:color w:val="BFBFBF" w:themeColor="background1" w:themeShade="BF"/>
          <w:sz w:val="24"/>
          <w:szCs w:val="24"/>
        </w:rPr>
        <w:t>__________________ _________________</w:t>
      </w:r>
      <w:r w:rsidRPr="00053F6A">
        <w:rPr>
          <w:rFonts w:ascii="Times New Roman" w:hAnsi="Times New Roman"/>
          <w:color w:val="000000"/>
          <w:sz w:val="24"/>
          <w:szCs w:val="24"/>
        </w:rPr>
        <w:t>bankas, PVM kodas</w:t>
      </w:r>
      <w:r w:rsidRPr="00FF5D86">
        <w:rPr>
          <w:rFonts w:ascii="Times New Roman" w:hAnsi="Times New Roman"/>
          <w:color w:val="BFBFBF" w:themeColor="background1" w:themeShade="BF"/>
          <w:sz w:val="24"/>
          <w:szCs w:val="24"/>
        </w:rPr>
        <w:t>: _________</w:t>
      </w:r>
      <w:r>
        <w:rPr>
          <w:rFonts w:ascii="Times New Roman" w:hAnsi="Times New Roman"/>
          <w:color w:val="BFBFBF" w:themeColor="background1" w:themeShade="BF"/>
          <w:sz w:val="24"/>
          <w:szCs w:val="24"/>
        </w:rPr>
        <w:t>__</w:t>
      </w:r>
      <w:r w:rsidRPr="00FF5D86">
        <w:rPr>
          <w:rFonts w:ascii="Times New Roman" w:hAnsi="Times New Roman"/>
          <w:color w:val="BFBFBF" w:themeColor="background1" w:themeShade="BF"/>
          <w:sz w:val="24"/>
          <w:szCs w:val="24"/>
        </w:rPr>
        <w:t xml:space="preserve">_______, </w:t>
      </w:r>
      <w:r w:rsidRPr="00053F6A">
        <w:rPr>
          <w:rFonts w:ascii="Times New Roman" w:hAnsi="Times New Roman"/>
          <w:color w:val="000000"/>
          <w:sz w:val="24"/>
          <w:szCs w:val="24"/>
        </w:rPr>
        <w:t xml:space="preserve">Įmonės kodas: </w:t>
      </w:r>
      <w:r w:rsidRPr="00FF5D86">
        <w:rPr>
          <w:rFonts w:ascii="Times New Roman" w:hAnsi="Times New Roman"/>
          <w:color w:val="BFBFBF" w:themeColor="background1" w:themeShade="BF"/>
          <w:sz w:val="24"/>
          <w:szCs w:val="24"/>
        </w:rPr>
        <w:t>____________</w:t>
      </w:r>
    </w:p>
    <w:p w14:paraId="584E0A74" w14:textId="77777777" w:rsidR="009A4E56" w:rsidRDefault="009A4E56" w:rsidP="009A4E56">
      <w:pPr>
        <w:pStyle w:val="Sraopastraipa"/>
        <w:spacing w:after="0" w:line="360" w:lineRule="auto"/>
        <w:ind w:left="0" w:firstLine="709"/>
        <w:jc w:val="both"/>
        <w:rPr>
          <w:rFonts w:ascii="Times New Roman" w:hAnsi="Times New Roman"/>
          <w:b/>
          <w:sz w:val="24"/>
          <w:szCs w:val="24"/>
        </w:rPr>
      </w:pPr>
    </w:p>
    <w:p w14:paraId="44F3F8CE" w14:textId="77777777" w:rsidR="009A4E56" w:rsidRPr="00984D63" w:rsidRDefault="009A4E56" w:rsidP="009A4E56">
      <w:pPr>
        <w:pStyle w:val="Sraopastraipa"/>
        <w:spacing w:after="0" w:line="240" w:lineRule="auto"/>
        <w:ind w:left="0"/>
        <w:jc w:val="both"/>
        <w:rPr>
          <w:rFonts w:ascii="Times New Roman" w:hAnsi="Times New Roman"/>
          <w:sz w:val="24"/>
          <w:szCs w:val="24"/>
        </w:rPr>
      </w:pPr>
      <w:r w:rsidRPr="00984D63">
        <w:rPr>
          <w:rFonts w:ascii="Times New Roman" w:hAnsi="Times New Roman"/>
          <w:b/>
          <w:sz w:val="24"/>
          <w:szCs w:val="24"/>
        </w:rPr>
        <w:t>UŽSAKOVAS</w:t>
      </w:r>
      <w:r w:rsidRPr="00984D63">
        <w:rPr>
          <w:rFonts w:ascii="Times New Roman" w:hAnsi="Times New Roman"/>
          <w:sz w:val="24"/>
          <w:szCs w:val="24"/>
        </w:rPr>
        <w:t>: Trakų rajono savivaldybės administracija, Adresas: Vytauto g. 33, Trakai, tel. 8 528 58 300; el. p</w:t>
      </w:r>
      <w:r w:rsidRPr="0092179B">
        <w:rPr>
          <w:rFonts w:ascii="Times New Roman" w:hAnsi="Times New Roman"/>
          <w:sz w:val="24"/>
          <w:szCs w:val="24"/>
        </w:rPr>
        <w:t xml:space="preserve">. </w:t>
      </w:r>
      <w:hyperlink r:id="rId152" w:history="1">
        <w:r w:rsidRPr="0092179B">
          <w:rPr>
            <w:rStyle w:val="Hipersaitas"/>
            <w:rFonts w:ascii="Times New Roman" w:hAnsi="Times New Roman"/>
            <w:color w:val="auto"/>
            <w:sz w:val="24"/>
            <w:szCs w:val="24"/>
          </w:rPr>
          <w:t>info</w:t>
        </w:r>
        <w:r w:rsidRPr="0092179B">
          <w:rPr>
            <w:rStyle w:val="Hipersaitas"/>
            <w:rFonts w:ascii="Times New Roman" w:hAnsi="Times New Roman"/>
            <w:color w:val="auto"/>
            <w:sz w:val="24"/>
            <w:szCs w:val="24"/>
            <w:lang w:val="en-US"/>
          </w:rPr>
          <w:t>@trakai.lt</w:t>
        </w:r>
      </w:hyperlink>
      <w:r w:rsidRPr="0092179B">
        <w:rPr>
          <w:rFonts w:ascii="Times New Roman" w:hAnsi="Times New Roman"/>
          <w:sz w:val="24"/>
          <w:szCs w:val="24"/>
          <w:lang w:val="en-US"/>
        </w:rPr>
        <w:t xml:space="preserve">; </w:t>
      </w:r>
      <w:r w:rsidRPr="0092179B">
        <w:rPr>
          <w:rFonts w:ascii="Times New Roman" w:hAnsi="Times New Roman"/>
          <w:sz w:val="24"/>
          <w:szCs w:val="24"/>
        </w:rPr>
        <w:t xml:space="preserve"> </w:t>
      </w:r>
      <w:proofErr w:type="spellStart"/>
      <w:r w:rsidRPr="0092179B">
        <w:rPr>
          <w:rFonts w:ascii="Times New Roman" w:hAnsi="Times New Roman"/>
          <w:sz w:val="24"/>
          <w:szCs w:val="24"/>
        </w:rPr>
        <w:t>a.s</w:t>
      </w:r>
      <w:proofErr w:type="spellEnd"/>
      <w:r w:rsidRPr="0092179B">
        <w:rPr>
          <w:rFonts w:ascii="Times New Roman" w:hAnsi="Times New Roman"/>
          <w:sz w:val="24"/>
          <w:szCs w:val="24"/>
        </w:rPr>
        <w:t>. LT814010042700080060, AB bankas –  AB DnB NORD. Įmonės kodas: 181626536, PVM mok</w:t>
      </w:r>
      <w:r w:rsidRPr="00984D63">
        <w:rPr>
          <w:rFonts w:ascii="Times New Roman" w:hAnsi="Times New Roman"/>
          <w:sz w:val="24"/>
          <w:szCs w:val="24"/>
        </w:rPr>
        <w:t>. kodas: ne PVM mokėtojas.</w:t>
      </w: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A4E56" w:rsidRPr="00115AF5" w14:paraId="1389B3B8" w14:textId="77777777" w:rsidTr="00F80AAC">
        <w:trPr>
          <w:trHeight w:val="1076"/>
          <w:jc w:val="center"/>
        </w:trPr>
        <w:tc>
          <w:tcPr>
            <w:tcW w:w="4672" w:type="dxa"/>
            <w:vAlign w:val="center"/>
          </w:tcPr>
          <w:p w14:paraId="5E9CC98E" w14:textId="77777777" w:rsidR="009A4E56" w:rsidRDefault="009A4E56" w:rsidP="00F80AAC">
            <w:pPr>
              <w:pStyle w:val="Betarp"/>
              <w:jc w:val="center"/>
            </w:pPr>
            <w:r w:rsidRPr="00053F6A">
              <w:tab/>
            </w:r>
          </w:p>
          <w:p w14:paraId="3FED3ACE" w14:textId="77777777" w:rsidR="009A4E56" w:rsidRPr="00115AF5" w:rsidRDefault="009A4E56" w:rsidP="00F80AAC">
            <w:pPr>
              <w:pStyle w:val="Betarp"/>
              <w:jc w:val="center"/>
            </w:pPr>
            <w:r w:rsidRPr="00053F6A">
              <w:tab/>
              <w:t>...........................….…</w:t>
            </w:r>
            <w:r w:rsidRPr="00053F6A">
              <w:tab/>
              <w:t>A.V.</w:t>
            </w:r>
          </w:p>
        </w:tc>
        <w:tc>
          <w:tcPr>
            <w:tcW w:w="4673" w:type="dxa"/>
            <w:vAlign w:val="center"/>
          </w:tcPr>
          <w:p w14:paraId="0AF5D219" w14:textId="77777777" w:rsidR="009A4E56" w:rsidRPr="00115AF5" w:rsidRDefault="009A4E56" w:rsidP="00F80AAC">
            <w:pPr>
              <w:pStyle w:val="Betarp"/>
              <w:jc w:val="center"/>
            </w:pPr>
            <w:r w:rsidRPr="00053F6A">
              <w:t>...........................….…</w:t>
            </w:r>
            <w:r w:rsidRPr="00053F6A">
              <w:tab/>
              <w:t>A.V.</w:t>
            </w:r>
          </w:p>
        </w:tc>
      </w:tr>
    </w:tbl>
    <w:p w14:paraId="5C316B83" w14:textId="77777777" w:rsidR="009A4E56" w:rsidRDefault="009A4E56" w:rsidP="00904FF2">
      <w:pPr>
        <w:jc w:val="right"/>
        <w:outlineLvl w:val="0"/>
        <w:rPr>
          <w:b/>
          <w:sz w:val="28"/>
          <w:szCs w:val="28"/>
        </w:rPr>
      </w:pPr>
    </w:p>
    <w:p w14:paraId="6EF65B7A" w14:textId="77777777" w:rsidR="009A4E56" w:rsidRDefault="009A4E56" w:rsidP="00904FF2">
      <w:pPr>
        <w:jc w:val="right"/>
        <w:outlineLvl w:val="0"/>
        <w:rPr>
          <w:b/>
          <w:sz w:val="28"/>
          <w:szCs w:val="28"/>
        </w:rPr>
      </w:pPr>
    </w:p>
    <w:p w14:paraId="7C203DD2" w14:textId="77777777" w:rsidR="009A4E56" w:rsidRDefault="009A4E56" w:rsidP="00904FF2">
      <w:pPr>
        <w:jc w:val="right"/>
        <w:outlineLvl w:val="0"/>
        <w:rPr>
          <w:b/>
          <w:sz w:val="28"/>
          <w:szCs w:val="28"/>
        </w:rPr>
      </w:pPr>
    </w:p>
    <w:p w14:paraId="4A269269" w14:textId="77777777" w:rsidR="00904FF2" w:rsidRDefault="00904FF2" w:rsidP="00904FF2">
      <w:pPr>
        <w:jc w:val="right"/>
        <w:outlineLvl w:val="0"/>
        <w:rPr>
          <w:b/>
          <w:sz w:val="28"/>
          <w:szCs w:val="28"/>
        </w:rPr>
      </w:pPr>
      <w:r w:rsidRPr="00EC3B59">
        <w:rPr>
          <w:b/>
          <w:sz w:val="28"/>
          <w:szCs w:val="28"/>
        </w:rPr>
        <w:lastRenderedPageBreak/>
        <w:t>21 PRIEDAS</w:t>
      </w:r>
    </w:p>
    <w:p w14:paraId="1BF8FD5D" w14:textId="77777777" w:rsidR="00904FF2" w:rsidRDefault="00904FF2" w:rsidP="00787B32">
      <w:pPr>
        <w:jc w:val="right"/>
        <w:outlineLvl w:val="0"/>
        <w:rPr>
          <w:b/>
          <w:sz w:val="28"/>
          <w:szCs w:val="28"/>
        </w:rPr>
      </w:pPr>
    </w:p>
    <w:p w14:paraId="3A1C91F5" w14:textId="77777777" w:rsidR="00904FF2" w:rsidRDefault="00904FF2" w:rsidP="00787B32">
      <w:pPr>
        <w:jc w:val="right"/>
        <w:outlineLvl w:val="0"/>
        <w:rPr>
          <w:b/>
          <w:sz w:val="28"/>
          <w:szCs w:val="28"/>
        </w:rPr>
      </w:pPr>
    </w:p>
    <w:p w14:paraId="04DFDEAF" w14:textId="62FC54DD" w:rsidR="00317EC2" w:rsidRDefault="00787B32" w:rsidP="00317EC2">
      <w:pPr>
        <w:jc w:val="center"/>
        <w:rPr>
          <w:b/>
          <w:sz w:val="28"/>
          <w:szCs w:val="28"/>
        </w:rPr>
      </w:pPr>
      <w:r w:rsidRPr="00EC3B59">
        <w:rPr>
          <w:b/>
          <w:sz w:val="28"/>
          <w:szCs w:val="28"/>
        </w:rPr>
        <w:t>T</w:t>
      </w:r>
      <w:r w:rsidR="00317EC2">
        <w:rPr>
          <w:b/>
          <w:sz w:val="28"/>
          <w:szCs w:val="28"/>
        </w:rPr>
        <w:t>ARPUSAVIO PAGALBOS PLANAI</w:t>
      </w:r>
      <w:r w:rsidR="001E2BDD">
        <w:rPr>
          <w:b/>
          <w:sz w:val="28"/>
          <w:szCs w:val="28"/>
        </w:rPr>
        <w:t xml:space="preserve"> (E-Nuorodos)</w:t>
      </w:r>
    </w:p>
    <w:p w14:paraId="2269FC51" w14:textId="77777777" w:rsidR="00DB05CA" w:rsidRDefault="00DB05CA" w:rsidP="00317EC2">
      <w:pPr>
        <w:rPr>
          <w:i/>
          <w:iCs/>
          <w:color w:val="000000"/>
          <w:lang w:eastAsia="lt-LT"/>
        </w:rPr>
      </w:pPr>
    </w:p>
    <w:p w14:paraId="7BF24C8E" w14:textId="0F06EC42" w:rsidR="00317EC2" w:rsidRPr="009A4E56" w:rsidRDefault="00DB05CA" w:rsidP="00DB05CA">
      <w:pPr>
        <w:ind w:firstLine="284"/>
        <w:rPr>
          <w:b/>
          <w:iCs/>
          <w:color w:val="000000"/>
          <w:u w:val="single"/>
          <w:lang w:eastAsia="lt-LT"/>
        </w:rPr>
      </w:pPr>
      <w:r w:rsidRPr="009A4E56">
        <w:rPr>
          <w:b/>
          <w:iCs/>
          <w:color w:val="000000"/>
          <w:u w:val="single"/>
          <w:lang w:eastAsia="lt-LT"/>
        </w:rPr>
        <w:t>Trakų rajono savivaldybė</w:t>
      </w:r>
      <w:r w:rsidR="0098430C" w:rsidRPr="009A4E56">
        <w:rPr>
          <w:b/>
          <w:iCs/>
          <w:color w:val="000000"/>
          <w:u w:val="single"/>
          <w:lang w:eastAsia="lt-LT"/>
        </w:rPr>
        <w:t>s administracijos sudarytos tarpusavio pagalbos sutarty</w:t>
      </w:r>
      <w:r w:rsidRPr="009A4E56">
        <w:rPr>
          <w:b/>
          <w:iCs/>
          <w:color w:val="000000"/>
          <w:u w:val="single"/>
          <w:lang w:eastAsia="lt-LT"/>
        </w:rPr>
        <w:t>s:</w:t>
      </w:r>
    </w:p>
    <w:p w14:paraId="196FE211" w14:textId="77777777" w:rsidR="00317EC2" w:rsidRDefault="00317EC2" w:rsidP="00317EC2">
      <w:pPr>
        <w:rPr>
          <w:i/>
          <w:iCs/>
          <w:color w:val="000000"/>
          <w:lang w:eastAsia="lt-LT"/>
        </w:rPr>
      </w:pPr>
    </w:p>
    <w:p w14:paraId="346315D0" w14:textId="1C2300A5" w:rsidR="00317EC2" w:rsidRPr="0092179B" w:rsidRDefault="00000000" w:rsidP="00897383">
      <w:pPr>
        <w:pStyle w:val="Betarp"/>
        <w:numPr>
          <w:ilvl w:val="0"/>
          <w:numId w:val="24"/>
        </w:numPr>
        <w:spacing w:line="360" w:lineRule="auto"/>
        <w:jc w:val="both"/>
        <w:rPr>
          <w:rStyle w:val="Hipersaitas"/>
          <w:rFonts w:eastAsia="Times New Roman"/>
          <w:bCs w:val="0"/>
          <w:color w:val="auto"/>
          <w:szCs w:val="20"/>
          <w:u w:val="none"/>
          <w:lang w:eastAsia="lt-LT"/>
        </w:rPr>
      </w:pPr>
      <w:hyperlink r:id="rId153" w:history="1">
        <w:r w:rsidR="00317EC2" w:rsidRPr="0092179B">
          <w:rPr>
            <w:rStyle w:val="Hipersaitas"/>
            <w:rFonts w:eastAsia="Times New Roman"/>
            <w:bCs w:val="0"/>
            <w:color w:val="auto"/>
            <w:szCs w:val="20"/>
            <w:u w:val="none"/>
            <w:lang w:eastAsia="lt-LT"/>
          </w:rPr>
          <w:t>Trakų r. ir Šalčininkų r. savivaldybių tarpusavio pagalbos sutartis</w:t>
        </w:r>
      </w:hyperlink>
      <w:r w:rsidR="00317EC2" w:rsidRPr="0092179B">
        <w:rPr>
          <w:rStyle w:val="Hipersaitas"/>
          <w:rFonts w:eastAsia="Times New Roman"/>
          <w:bCs w:val="0"/>
          <w:color w:val="auto"/>
          <w:szCs w:val="20"/>
          <w:u w:val="none"/>
          <w:lang w:eastAsia="lt-LT"/>
        </w:rPr>
        <w:t>;</w:t>
      </w:r>
    </w:p>
    <w:p w14:paraId="584891B8" w14:textId="03B76DC8" w:rsidR="00317EC2" w:rsidRPr="0092179B" w:rsidRDefault="00317EC2" w:rsidP="00897383">
      <w:pPr>
        <w:pStyle w:val="Betarp"/>
        <w:numPr>
          <w:ilvl w:val="0"/>
          <w:numId w:val="24"/>
        </w:numPr>
        <w:spacing w:line="360" w:lineRule="auto"/>
        <w:jc w:val="both"/>
        <w:rPr>
          <w:rStyle w:val="Hipersaitas"/>
          <w:rFonts w:eastAsia="Times New Roman"/>
          <w:bCs w:val="0"/>
          <w:color w:val="auto"/>
          <w:szCs w:val="20"/>
          <w:u w:val="none"/>
          <w:lang w:eastAsia="lt-LT"/>
        </w:rPr>
      </w:pPr>
      <w:r w:rsidRPr="0092179B">
        <w:rPr>
          <w:rStyle w:val="Hipersaitas"/>
          <w:rFonts w:eastAsia="Times New Roman"/>
          <w:bCs w:val="0"/>
          <w:color w:val="auto"/>
          <w:szCs w:val="20"/>
          <w:u w:val="none"/>
          <w:lang w:eastAsia="lt-LT"/>
        </w:rPr>
        <w:t xml:space="preserve">Trakų, Alytaus, </w:t>
      </w:r>
      <w:r w:rsidR="0009547C" w:rsidRPr="0092179B">
        <w:rPr>
          <w:rStyle w:val="Hipersaitas"/>
          <w:rFonts w:eastAsia="Times New Roman"/>
          <w:bCs w:val="0"/>
          <w:color w:val="auto"/>
          <w:szCs w:val="20"/>
          <w:u w:val="none"/>
          <w:lang w:eastAsia="lt-LT"/>
        </w:rPr>
        <w:t>Prienų</w:t>
      </w:r>
      <w:r w:rsidRPr="0092179B">
        <w:rPr>
          <w:rStyle w:val="Hipersaitas"/>
          <w:rFonts w:eastAsia="Times New Roman"/>
          <w:bCs w:val="0"/>
          <w:color w:val="auto"/>
          <w:szCs w:val="20"/>
          <w:u w:val="none"/>
          <w:lang w:eastAsia="lt-LT"/>
        </w:rPr>
        <w:t xml:space="preserve"> rajonų </w:t>
      </w:r>
      <w:hyperlink r:id="rId154" w:history="1">
        <w:r w:rsidRPr="0092179B">
          <w:rPr>
            <w:rStyle w:val="Hipersaitas"/>
            <w:rFonts w:eastAsia="Times New Roman"/>
            <w:bCs w:val="0"/>
            <w:color w:val="auto"/>
            <w:szCs w:val="20"/>
            <w:u w:val="none"/>
            <w:lang w:eastAsia="lt-LT"/>
          </w:rPr>
          <w:t>savivaldybių tarpusavio pagalbos sutartis</w:t>
        </w:r>
      </w:hyperlink>
      <w:r w:rsidRPr="0092179B">
        <w:rPr>
          <w:rStyle w:val="Hipersaitas"/>
          <w:rFonts w:eastAsia="Times New Roman"/>
          <w:bCs w:val="0"/>
          <w:color w:val="auto"/>
          <w:szCs w:val="20"/>
          <w:u w:val="none"/>
          <w:lang w:eastAsia="lt-LT"/>
        </w:rPr>
        <w:t>;</w:t>
      </w:r>
    </w:p>
    <w:p w14:paraId="730B32C8" w14:textId="58AD0880" w:rsidR="00317EC2" w:rsidRPr="0092179B" w:rsidRDefault="00000000" w:rsidP="00897383">
      <w:pPr>
        <w:pStyle w:val="Betarp"/>
        <w:numPr>
          <w:ilvl w:val="0"/>
          <w:numId w:val="24"/>
        </w:numPr>
        <w:spacing w:line="360" w:lineRule="auto"/>
        <w:jc w:val="both"/>
        <w:rPr>
          <w:rStyle w:val="Hipersaitas"/>
          <w:rFonts w:eastAsia="Times New Roman"/>
          <w:bCs w:val="0"/>
          <w:color w:val="auto"/>
          <w:szCs w:val="20"/>
          <w:u w:val="none"/>
          <w:lang w:eastAsia="lt-LT"/>
        </w:rPr>
      </w:pPr>
      <w:hyperlink r:id="rId155" w:history="1">
        <w:r w:rsidR="00317EC2" w:rsidRPr="0092179B">
          <w:rPr>
            <w:rStyle w:val="Hipersaitas"/>
            <w:rFonts w:eastAsia="Times New Roman"/>
            <w:bCs w:val="0"/>
            <w:color w:val="auto"/>
            <w:szCs w:val="20"/>
            <w:u w:val="none"/>
            <w:lang w:eastAsia="lt-LT"/>
          </w:rPr>
          <w:t>Trakų r. ir Elektrėnų r. savivaldybių tarpusavio pagalbos sutartis</w:t>
        </w:r>
      </w:hyperlink>
      <w:r w:rsidR="00317EC2" w:rsidRPr="0092179B">
        <w:rPr>
          <w:rStyle w:val="Hipersaitas"/>
          <w:rFonts w:eastAsia="Times New Roman"/>
          <w:bCs w:val="0"/>
          <w:color w:val="auto"/>
          <w:szCs w:val="20"/>
          <w:u w:val="none"/>
          <w:lang w:eastAsia="lt-LT"/>
        </w:rPr>
        <w:t>;</w:t>
      </w:r>
    </w:p>
    <w:p w14:paraId="0FA814ED" w14:textId="012BFFA1" w:rsidR="00317EC2" w:rsidRPr="0092179B" w:rsidRDefault="00317EC2" w:rsidP="00897383">
      <w:pPr>
        <w:pStyle w:val="Betarp"/>
        <w:numPr>
          <w:ilvl w:val="0"/>
          <w:numId w:val="24"/>
        </w:numPr>
        <w:spacing w:line="360" w:lineRule="auto"/>
        <w:jc w:val="both"/>
        <w:rPr>
          <w:rStyle w:val="Hipersaitas"/>
          <w:rFonts w:eastAsia="Times New Roman"/>
          <w:bCs w:val="0"/>
          <w:color w:val="auto"/>
          <w:szCs w:val="20"/>
          <w:u w:val="none"/>
          <w:lang w:eastAsia="lt-LT"/>
        </w:rPr>
      </w:pPr>
      <w:r w:rsidRPr="0092179B">
        <w:rPr>
          <w:rStyle w:val="Hipersaitas"/>
          <w:rFonts w:eastAsia="Times New Roman"/>
          <w:bCs w:val="0"/>
          <w:color w:val="auto"/>
          <w:szCs w:val="20"/>
          <w:u w:val="none"/>
          <w:lang w:eastAsia="lt-LT"/>
        </w:rPr>
        <w:t>Trakų r. ir Vilniaus m. savivaldybių</w:t>
      </w:r>
      <w:hyperlink r:id="rId156" w:history="1">
        <w:r w:rsidRPr="0092179B">
          <w:rPr>
            <w:rStyle w:val="Hipersaitas"/>
            <w:rFonts w:eastAsia="Times New Roman"/>
            <w:bCs w:val="0"/>
            <w:color w:val="auto"/>
            <w:szCs w:val="20"/>
            <w:u w:val="none"/>
            <w:lang w:eastAsia="lt-LT"/>
          </w:rPr>
          <w:t xml:space="preserve"> tarpusavio pagalbos sutartis</w:t>
        </w:r>
      </w:hyperlink>
      <w:r w:rsidRPr="0092179B">
        <w:rPr>
          <w:rStyle w:val="Hipersaitas"/>
          <w:rFonts w:eastAsia="Times New Roman"/>
          <w:bCs w:val="0"/>
          <w:color w:val="auto"/>
          <w:szCs w:val="20"/>
          <w:u w:val="none"/>
          <w:lang w:eastAsia="lt-LT"/>
        </w:rPr>
        <w:t>;</w:t>
      </w:r>
    </w:p>
    <w:p w14:paraId="3E377BB9" w14:textId="0FFA70E6" w:rsidR="00317EC2" w:rsidRPr="0092179B" w:rsidRDefault="00317EC2" w:rsidP="00897383">
      <w:pPr>
        <w:pStyle w:val="Betarp"/>
        <w:numPr>
          <w:ilvl w:val="0"/>
          <w:numId w:val="24"/>
        </w:numPr>
        <w:spacing w:line="360" w:lineRule="auto"/>
        <w:jc w:val="both"/>
        <w:rPr>
          <w:rStyle w:val="Hipersaitas"/>
          <w:rFonts w:eastAsia="Times New Roman"/>
          <w:bCs w:val="0"/>
          <w:color w:val="auto"/>
          <w:szCs w:val="20"/>
          <w:u w:val="none"/>
          <w:lang w:eastAsia="lt-LT"/>
        </w:rPr>
      </w:pPr>
      <w:r w:rsidRPr="0092179B">
        <w:rPr>
          <w:rStyle w:val="Hipersaitas"/>
          <w:rFonts w:eastAsia="Times New Roman"/>
          <w:bCs w:val="0"/>
          <w:color w:val="auto"/>
          <w:szCs w:val="20"/>
          <w:u w:val="none"/>
          <w:lang w:eastAsia="lt-LT"/>
        </w:rPr>
        <w:t>Trakų r. ir Vilniaus r. savivaldybių</w:t>
      </w:r>
      <w:hyperlink r:id="rId157" w:history="1">
        <w:r w:rsidRPr="0092179B">
          <w:rPr>
            <w:rStyle w:val="Hipersaitas"/>
            <w:rFonts w:eastAsia="Times New Roman"/>
            <w:bCs w:val="0"/>
            <w:color w:val="auto"/>
            <w:szCs w:val="20"/>
            <w:u w:val="none"/>
            <w:lang w:eastAsia="lt-LT"/>
          </w:rPr>
          <w:t xml:space="preserve"> tarpusavio pagalbos sutartis</w:t>
        </w:r>
      </w:hyperlink>
      <w:r w:rsidRPr="0092179B">
        <w:rPr>
          <w:rStyle w:val="Hipersaitas"/>
          <w:rFonts w:eastAsia="Times New Roman"/>
          <w:bCs w:val="0"/>
          <w:color w:val="auto"/>
          <w:szCs w:val="20"/>
          <w:u w:val="none"/>
          <w:lang w:eastAsia="lt-LT"/>
        </w:rPr>
        <w:t>;</w:t>
      </w:r>
    </w:p>
    <w:p w14:paraId="719247D0" w14:textId="15C9DDE2" w:rsidR="00317EC2" w:rsidRPr="0092179B" w:rsidRDefault="00317EC2" w:rsidP="00897383">
      <w:pPr>
        <w:pStyle w:val="Betarp"/>
        <w:numPr>
          <w:ilvl w:val="0"/>
          <w:numId w:val="24"/>
        </w:numPr>
        <w:spacing w:line="360" w:lineRule="auto"/>
        <w:jc w:val="both"/>
        <w:rPr>
          <w:rStyle w:val="Hipersaitas"/>
          <w:rFonts w:eastAsia="Times New Roman"/>
          <w:bCs w:val="0"/>
          <w:color w:val="auto"/>
          <w:szCs w:val="20"/>
          <w:u w:val="none"/>
          <w:lang w:eastAsia="lt-LT"/>
        </w:rPr>
      </w:pPr>
      <w:r w:rsidRPr="0092179B">
        <w:rPr>
          <w:rStyle w:val="Hipersaitas"/>
          <w:rFonts w:eastAsia="Times New Roman"/>
          <w:bCs w:val="0"/>
          <w:color w:val="auto"/>
          <w:szCs w:val="20"/>
          <w:u w:val="none"/>
          <w:lang w:eastAsia="lt-LT"/>
        </w:rPr>
        <w:t xml:space="preserve">Trakų r. ir Širvintų </w:t>
      </w:r>
      <w:hyperlink r:id="rId158" w:history="1">
        <w:r w:rsidRPr="0092179B">
          <w:rPr>
            <w:rStyle w:val="Hipersaitas"/>
            <w:rFonts w:eastAsia="Times New Roman"/>
            <w:bCs w:val="0"/>
            <w:color w:val="auto"/>
            <w:szCs w:val="20"/>
            <w:u w:val="none"/>
            <w:lang w:eastAsia="lt-LT"/>
          </w:rPr>
          <w:t>r. savivaldybių tarpusavio pagalbos sutartis</w:t>
        </w:r>
      </w:hyperlink>
      <w:r w:rsidRPr="0092179B">
        <w:rPr>
          <w:rStyle w:val="Hipersaitas"/>
          <w:rFonts w:eastAsia="Times New Roman"/>
          <w:bCs w:val="0"/>
          <w:color w:val="auto"/>
          <w:szCs w:val="20"/>
          <w:u w:val="none"/>
          <w:lang w:eastAsia="lt-LT"/>
        </w:rPr>
        <w:t>;</w:t>
      </w:r>
    </w:p>
    <w:p w14:paraId="13D9EE13" w14:textId="7C51DA29" w:rsidR="00317EC2" w:rsidRPr="0092179B" w:rsidRDefault="00317EC2" w:rsidP="00897383">
      <w:pPr>
        <w:pStyle w:val="Betarp"/>
        <w:numPr>
          <w:ilvl w:val="0"/>
          <w:numId w:val="24"/>
        </w:numPr>
        <w:spacing w:line="360" w:lineRule="auto"/>
        <w:jc w:val="both"/>
        <w:rPr>
          <w:rStyle w:val="Hipersaitas"/>
          <w:rFonts w:eastAsia="Times New Roman"/>
          <w:bCs w:val="0"/>
          <w:color w:val="auto"/>
          <w:szCs w:val="20"/>
          <w:u w:val="none"/>
          <w:lang w:eastAsia="lt-LT"/>
        </w:rPr>
      </w:pPr>
      <w:r w:rsidRPr="0092179B">
        <w:rPr>
          <w:rStyle w:val="Hipersaitas"/>
          <w:rFonts w:eastAsia="Times New Roman"/>
          <w:bCs w:val="0"/>
          <w:color w:val="auto"/>
          <w:szCs w:val="20"/>
          <w:u w:val="none"/>
          <w:lang w:eastAsia="lt-LT"/>
        </w:rPr>
        <w:t xml:space="preserve">Trakų r. ir Varėnos </w:t>
      </w:r>
      <w:hyperlink r:id="rId159" w:history="1">
        <w:r w:rsidRPr="0092179B">
          <w:rPr>
            <w:rStyle w:val="Hipersaitas"/>
            <w:rFonts w:eastAsia="Times New Roman"/>
            <w:bCs w:val="0"/>
            <w:color w:val="auto"/>
            <w:szCs w:val="20"/>
            <w:u w:val="none"/>
            <w:lang w:eastAsia="lt-LT"/>
          </w:rPr>
          <w:t>r. savivaldybių tarpusavio pagalbos sutartis</w:t>
        </w:r>
      </w:hyperlink>
      <w:r w:rsidRPr="0092179B">
        <w:rPr>
          <w:rStyle w:val="Hipersaitas"/>
          <w:rFonts w:eastAsia="Times New Roman"/>
          <w:bCs w:val="0"/>
          <w:color w:val="auto"/>
          <w:szCs w:val="20"/>
          <w:u w:val="none"/>
          <w:lang w:eastAsia="lt-LT"/>
        </w:rPr>
        <w:t>;</w:t>
      </w:r>
    </w:p>
    <w:p w14:paraId="2A8F1DF4" w14:textId="7C66B741" w:rsidR="00317EC2" w:rsidRPr="0092179B" w:rsidRDefault="00317EC2" w:rsidP="00897383">
      <w:pPr>
        <w:pStyle w:val="Betarp"/>
        <w:numPr>
          <w:ilvl w:val="0"/>
          <w:numId w:val="24"/>
        </w:numPr>
        <w:spacing w:line="360" w:lineRule="auto"/>
        <w:jc w:val="both"/>
        <w:rPr>
          <w:rStyle w:val="Hipersaitas"/>
          <w:rFonts w:eastAsia="Times New Roman"/>
          <w:bCs w:val="0"/>
          <w:color w:val="auto"/>
          <w:szCs w:val="20"/>
          <w:u w:val="none"/>
          <w:lang w:eastAsia="lt-LT"/>
        </w:rPr>
      </w:pPr>
      <w:r w:rsidRPr="0092179B">
        <w:rPr>
          <w:rStyle w:val="Hipersaitas"/>
          <w:rFonts w:eastAsia="Times New Roman"/>
          <w:bCs w:val="0"/>
          <w:color w:val="auto"/>
          <w:szCs w:val="20"/>
          <w:u w:val="none"/>
          <w:lang w:eastAsia="lt-LT"/>
        </w:rPr>
        <w:t>Trakų r. ir Kaišiadorių r. savivaldybių</w:t>
      </w:r>
      <w:hyperlink r:id="rId160" w:history="1">
        <w:r w:rsidRPr="0092179B">
          <w:rPr>
            <w:rStyle w:val="Hipersaitas"/>
            <w:rFonts w:eastAsia="Times New Roman"/>
            <w:bCs w:val="0"/>
            <w:color w:val="auto"/>
            <w:szCs w:val="20"/>
            <w:u w:val="none"/>
            <w:lang w:eastAsia="lt-LT"/>
          </w:rPr>
          <w:t xml:space="preserve"> tarpusavio pagalbos sutartis</w:t>
        </w:r>
      </w:hyperlink>
      <w:r w:rsidR="002A7A60" w:rsidRPr="0092179B">
        <w:rPr>
          <w:rStyle w:val="Hipersaitas"/>
          <w:rFonts w:eastAsia="Times New Roman"/>
          <w:bCs w:val="0"/>
          <w:color w:val="auto"/>
          <w:szCs w:val="20"/>
          <w:u w:val="none"/>
          <w:lang w:eastAsia="lt-LT"/>
        </w:rPr>
        <w:t>.</w:t>
      </w:r>
    </w:p>
    <w:p w14:paraId="44BC01BC" w14:textId="77777777" w:rsidR="00787B32" w:rsidRPr="0092179B" w:rsidRDefault="00787B32" w:rsidP="003D39BB">
      <w:pPr>
        <w:pStyle w:val="Betarp"/>
        <w:spacing w:line="360" w:lineRule="auto"/>
        <w:jc w:val="both"/>
        <w:rPr>
          <w:rStyle w:val="Hipersaitas"/>
          <w:rFonts w:eastAsia="Times New Roman"/>
          <w:bCs w:val="0"/>
          <w:color w:val="auto"/>
          <w:szCs w:val="20"/>
          <w:u w:val="none"/>
          <w:lang w:eastAsia="lt-LT"/>
        </w:rPr>
        <w:sectPr w:rsidR="00787B32" w:rsidRPr="0092179B" w:rsidSect="00D37865">
          <w:pgSz w:w="11906" w:h="16838"/>
          <w:pgMar w:top="1134" w:right="707" w:bottom="1134" w:left="1701" w:header="567" w:footer="567" w:gutter="0"/>
          <w:cols w:space="1296"/>
          <w:docGrid w:linePitch="360"/>
        </w:sectPr>
      </w:pPr>
    </w:p>
    <w:p w14:paraId="7B9B66CE" w14:textId="679E01C6" w:rsidR="00787B32" w:rsidRPr="00EC3B59" w:rsidRDefault="00AA7E71" w:rsidP="00787B32">
      <w:pPr>
        <w:jc w:val="right"/>
        <w:outlineLvl w:val="0"/>
        <w:rPr>
          <w:b/>
          <w:sz w:val="28"/>
          <w:szCs w:val="28"/>
        </w:rPr>
      </w:pPr>
      <w:bookmarkStart w:id="13" w:name="_Hlk30420802"/>
      <w:r w:rsidRPr="00EC3B59">
        <w:rPr>
          <w:b/>
          <w:sz w:val="28"/>
          <w:szCs w:val="28"/>
        </w:rPr>
        <w:lastRenderedPageBreak/>
        <w:t>2</w:t>
      </w:r>
      <w:r w:rsidR="006104FC" w:rsidRPr="00EC3B59">
        <w:rPr>
          <w:b/>
          <w:sz w:val="28"/>
          <w:szCs w:val="28"/>
        </w:rPr>
        <w:t>2</w:t>
      </w:r>
      <w:r w:rsidR="00787B32" w:rsidRPr="00EC3B59">
        <w:rPr>
          <w:b/>
          <w:sz w:val="28"/>
          <w:szCs w:val="28"/>
        </w:rPr>
        <w:t xml:space="preserve"> PRIEDAS</w:t>
      </w:r>
    </w:p>
    <w:p w14:paraId="13C3E10E" w14:textId="77777777" w:rsidR="00787B32" w:rsidRPr="00EC3B59" w:rsidRDefault="00787B32" w:rsidP="00787B32">
      <w:pPr>
        <w:jc w:val="center"/>
        <w:rPr>
          <w:b/>
          <w:sz w:val="28"/>
          <w:szCs w:val="28"/>
        </w:rPr>
      </w:pPr>
    </w:p>
    <w:p w14:paraId="5C9D7F12" w14:textId="104D2C34" w:rsidR="00787B32" w:rsidRPr="00EC3B59" w:rsidRDefault="00D37865" w:rsidP="00787B32">
      <w:pPr>
        <w:jc w:val="center"/>
        <w:outlineLvl w:val="0"/>
        <w:rPr>
          <w:b/>
          <w:sz w:val="28"/>
          <w:szCs w:val="28"/>
        </w:rPr>
      </w:pPr>
      <w:r w:rsidRPr="00D37865">
        <w:rPr>
          <w:b/>
          <w:sz w:val="28"/>
          <w:szCs w:val="28"/>
        </w:rPr>
        <w:t>NACIONALINIO VISUOMENĖS SVEIKATOS CENTRO PRIE SVEIKATOS APSAUGOS MINISTERIJOS VILNIAUS DEPARTAMENTO TRAKŲ SKYRI</w:t>
      </w:r>
      <w:r>
        <w:rPr>
          <w:b/>
          <w:sz w:val="28"/>
          <w:szCs w:val="28"/>
        </w:rPr>
        <w:t>A</w:t>
      </w:r>
      <w:r w:rsidRPr="00D37865">
        <w:rPr>
          <w:b/>
          <w:sz w:val="28"/>
          <w:szCs w:val="28"/>
        </w:rPr>
        <w:t>US</w:t>
      </w:r>
      <w:r w:rsidRPr="00EC3B59">
        <w:rPr>
          <w:b/>
          <w:sz w:val="28"/>
          <w:szCs w:val="28"/>
        </w:rPr>
        <w:t xml:space="preserve"> KONTAKTINĖ INFORMACIJA</w:t>
      </w:r>
    </w:p>
    <w:p w14:paraId="2120BD18" w14:textId="77777777" w:rsidR="00787B32" w:rsidRPr="00EC3B59" w:rsidRDefault="00787B32" w:rsidP="00787B32">
      <w:pPr>
        <w:jc w:val="center"/>
        <w:rPr>
          <w:b/>
          <w:sz w:val="28"/>
          <w:szCs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685"/>
        <w:gridCol w:w="1843"/>
        <w:gridCol w:w="4678"/>
      </w:tblGrid>
      <w:tr w:rsidR="00AE6DEB" w:rsidRPr="003D39BB" w14:paraId="634AD6CE" w14:textId="77777777" w:rsidTr="00AE6DEB">
        <w:trPr>
          <w:trHeight w:val="404"/>
        </w:trPr>
        <w:tc>
          <w:tcPr>
            <w:tcW w:w="2802" w:type="dxa"/>
            <w:vAlign w:val="center"/>
          </w:tcPr>
          <w:p w14:paraId="0002F63F" w14:textId="44D57A89" w:rsidR="00AE6DEB" w:rsidRPr="003D39BB" w:rsidRDefault="00AE6DEB" w:rsidP="000F5E77">
            <w:pPr>
              <w:jc w:val="center"/>
              <w:rPr>
                <w:b/>
                <w:i/>
                <w:caps/>
                <w:sz w:val="20"/>
              </w:rPr>
            </w:pPr>
            <w:r w:rsidRPr="003D39BB">
              <w:rPr>
                <w:b/>
                <w:i/>
                <w:sz w:val="20"/>
              </w:rPr>
              <w:t>PAREIGOS</w:t>
            </w:r>
          </w:p>
        </w:tc>
        <w:tc>
          <w:tcPr>
            <w:tcW w:w="3685" w:type="dxa"/>
            <w:vAlign w:val="center"/>
          </w:tcPr>
          <w:p w14:paraId="0CAD8F07" w14:textId="17703850" w:rsidR="00AE6DEB" w:rsidRPr="003D39BB" w:rsidRDefault="00AE6DEB" w:rsidP="000F5E77">
            <w:pPr>
              <w:jc w:val="center"/>
              <w:rPr>
                <w:b/>
                <w:i/>
                <w:caps/>
                <w:sz w:val="20"/>
              </w:rPr>
            </w:pPr>
            <w:r w:rsidRPr="003D39BB">
              <w:rPr>
                <w:b/>
                <w:i/>
                <w:sz w:val="20"/>
              </w:rPr>
              <w:t>VARDAS, PAVARDĖ</w:t>
            </w:r>
          </w:p>
        </w:tc>
        <w:tc>
          <w:tcPr>
            <w:tcW w:w="1843" w:type="dxa"/>
            <w:vAlign w:val="center"/>
          </w:tcPr>
          <w:p w14:paraId="7954C599" w14:textId="266B1F45" w:rsidR="00AE6DEB" w:rsidRPr="003D39BB" w:rsidRDefault="00AE6DEB" w:rsidP="000F5E77">
            <w:pPr>
              <w:jc w:val="center"/>
              <w:rPr>
                <w:b/>
                <w:i/>
                <w:caps/>
                <w:sz w:val="20"/>
              </w:rPr>
            </w:pPr>
            <w:r w:rsidRPr="003D39BB">
              <w:rPr>
                <w:b/>
                <w:i/>
                <w:sz w:val="20"/>
              </w:rPr>
              <w:t>TELEFONAS</w:t>
            </w:r>
          </w:p>
        </w:tc>
        <w:tc>
          <w:tcPr>
            <w:tcW w:w="4678" w:type="dxa"/>
            <w:vAlign w:val="center"/>
          </w:tcPr>
          <w:p w14:paraId="218415F3" w14:textId="56813454" w:rsidR="00AE6DEB" w:rsidRPr="003D39BB" w:rsidRDefault="00AE6DEB" w:rsidP="000F5E77">
            <w:pPr>
              <w:jc w:val="center"/>
              <w:rPr>
                <w:b/>
                <w:i/>
                <w:caps/>
                <w:sz w:val="20"/>
              </w:rPr>
            </w:pPr>
            <w:r w:rsidRPr="003D39BB">
              <w:rPr>
                <w:b/>
                <w:i/>
                <w:sz w:val="20"/>
              </w:rPr>
              <w:t>EL. PAŠTAS</w:t>
            </w:r>
          </w:p>
        </w:tc>
      </w:tr>
      <w:tr w:rsidR="00AE6DEB" w:rsidRPr="00190844" w14:paraId="7817368D" w14:textId="77777777" w:rsidTr="00AE6DEB">
        <w:trPr>
          <w:trHeight w:val="719"/>
        </w:trPr>
        <w:tc>
          <w:tcPr>
            <w:tcW w:w="2802" w:type="dxa"/>
            <w:vAlign w:val="center"/>
          </w:tcPr>
          <w:p w14:paraId="06DECE23" w14:textId="77777777" w:rsidR="00AE6DEB" w:rsidRPr="00190844" w:rsidRDefault="00AE6DEB" w:rsidP="005C4469">
            <w:pPr>
              <w:jc w:val="center"/>
              <w:rPr>
                <w:sz w:val="22"/>
                <w:szCs w:val="22"/>
              </w:rPr>
            </w:pPr>
            <w:r w:rsidRPr="00190844">
              <w:rPr>
                <w:sz w:val="22"/>
                <w:szCs w:val="22"/>
              </w:rPr>
              <w:t>Vilniaus departamento Visuomenės sveikatos</w:t>
            </w:r>
          </w:p>
          <w:p w14:paraId="2C96D528" w14:textId="77777777" w:rsidR="00AE6DEB" w:rsidRPr="00190844" w:rsidRDefault="00AE6DEB" w:rsidP="005C4469">
            <w:pPr>
              <w:jc w:val="center"/>
              <w:rPr>
                <w:sz w:val="22"/>
                <w:szCs w:val="22"/>
              </w:rPr>
            </w:pPr>
            <w:r w:rsidRPr="00190844">
              <w:rPr>
                <w:sz w:val="22"/>
                <w:szCs w:val="22"/>
              </w:rPr>
              <w:t>saugos kontrolės skyriaus vyriausioji specialistė,</w:t>
            </w:r>
          </w:p>
          <w:p w14:paraId="317C1B1A" w14:textId="77777777" w:rsidR="00AE6DEB" w:rsidRPr="00190844" w:rsidRDefault="00AE6DEB" w:rsidP="005C4469">
            <w:pPr>
              <w:jc w:val="center"/>
              <w:rPr>
                <w:sz w:val="22"/>
                <w:szCs w:val="22"/>
              </w:rPr>
            </w:pPr>
            <w:r w:rsidRPr="00190844">
              <w:rPr>
                <w:sz w:val="22"/>
                <w:szCs w:val="22"/>
              </w:rPr>
              <w:t>laikinai vykdanti Vilniaus departamento</w:t>
            </w:r>
          </w:p>
          <w:p w14:paraId="491F7A45" w14:textId="087A9FA4" w:rsidR="00AE6DEB" w:rsidRPr="00190844" w:rsidRDefault="00AE6DEB" w:rsidP="005C4469">
            <w:pPr>
              <w:jc w:val="center"/>
              <w:rPr>
                <w:caps/>
                <w:sz w:val="22"/>
                <w:szCs w:val="22"/>
              </w:rPr>
            </w:pPr>
            <w:r w:rsidRPr="00190844">
              <w:rPr>
                <w:sz w:val="22"/>
                <w:szCs w:val="22"/>
              </w:rPr>
              <w:t>Trakų skyriaus vedėjo funkcijas Vedėjas</w:t>
            </w:r>
          </w:p>
        </w:tc>
        <w:tc>
          <w:tcPr>
            <w:tcW w:w="3685" w:type="dxa"/>
            <w:vAlign w:val="center"/>
          </w:tcPr>
          <w:p w14:paraId="7BE88884" w14:textId="750CE370" w:rsidR="00AE6DEB" w:rsidRPr="00AE6DEB" w:rsidRDefault="00AE6DEB" w:rsidP="00AE6DEB">
            <w:pPr>
              <w:jc w:val="center"/>
              <w:rPr>
                <w:sz w:val="22"/>
                <w:szCs w:val="22"/>
                <w:lang w:eastAsia="lt-LT"/>
              </w:rPr>
            </w:pPr>
            <w:r w:rsidRPr="00AE6DEB">
              <w:rPr>
                <w:sz w:val="22"/>
                <w:szCs w:val="22"/>
                <w:lang w:eastAsia="lt-LT"/>
              </w:rPr>
              <w:t>KRISTINA DZENCEVIČIENĖ</w:t>
            </w:r>
          </w:p>
          <w:p w14:paraId="57A29650" w14:textId="50A6FC37" w:rsidR="00AE6DEB" w:rsidRPr="00190844" w:rsidRDefault="00AE6DEB" w:rsidP="000F5E77">
            <w:pPr>
              <w:jc w:val="center"/>
              <w:rPr>
                <w:caps/>
                <w:sz w:val="22"/>
                <w:szCs w:val="22"/>
              </w:rPr>
            </w:pPr>
          </w:p>
        </w:tc>
        <w:tc>
          <w:tcPr>
            <w:tcW w:w="1843" w:type="dxa"/>
            <w:vAlign w:val="center"/>
          </w:tcPr>
          <w:p w14:paraId="61D32F4F" w14:textId="77777777" w:rsidR="00AE6DEB" w:rsidRPr="00190844" w:rsidRDefault="00AE6DEB" w:rsidP="00D37865">
            <w:pPr>
              <w:jc w:val="center"/>
              <w:rPr>
                <w:sz w:val="22"/>
                <w:szCs w:val="22"/>
                <w:lang w:eastAsia="lt-LT"/>
              </w:rPr>
            </w:pPr>
            <w:r w:rsidRPr="00190844">
              <w:rPr>
                <w:sz w:val="22"/>
                <w:szCs w:val="22"/>
                <w:lang w:eastAsia="lt-LT"/>
              </w:rPr>
              <w:t xml:space="preserve">(8 5) 264 9652 </w:t>
            </w:r>
          </w:p>
          <w:p w14:paraId="6367BEB6" w14:textId="0CE0EA2E" w:rsidR="00AE6DEB" w:rsidRPr="00AE6DEB" w:rsidRDefault="00AE6DEB" w:rsidP="00D37865">
            <w:pPr>
              <w:jc w:val="center"/>
              <w:rPr>
                <w:sz w:val="22"/>
                <w:szCs w:val="22"/>
              </w:rPr>
            </w:pPr>
            <w:r w:rsidRPr="00AE6DEB">
              <w:rPr>
                <w:sz w:val="22"/>
                <w:szCs w:val="22"/>
              </w:rPr>
              <w:t>8 640 16 985</w:t>
            </w:r>
          </w:p>
        </w:tc>
        <w:tc>
          <w:tcPr>
            <w:tcW w:w="4678" w:type="dxa"/>
            <w:vAlign w:val="center"/>
          </w:tcPr>
          <w:p w14:paraId="2764986A" w14:textId="0F2C14A5" w:rsidR="00AE6DEB" w:rsidRPr="00AE6DEB" w:rsidRDefault="00000000" w:rsidP="002276DC">
            <w:pPr>
              <w:jc w:val="center"/>
              <w:rPr>
                <w:rStyle w:val="Hipersaitas"/>
                <w:color w:val="auto"/>
                <w:sz w:val="22"/>
                <w:szCs w:val="22"/>
              </w:rPr>
            </w:pPr>
            <w:hyperlink r:id="rId161" w:history="1">
              <w:r w:rsidR="00AE6DEB" w:rsidRPr="00AE6DEB">
                <w:rPr>
                  <w:rStyle w:val="Hipersaitas"/>
                  <w:color w:val="auto"/>
                  <w:sz w:val="22"/>
                  <w:szCs w:val="22"/>
                </w:rPr>
                <w:t xml:space="preserve">trakai@nvsc.lt </w:t>
              </w:r>
            </w:hyperlink>
          </w:p>
          <w:p w14:paraId="04DA6326" w14:textId="77777777" w:rsidR="00AE6DEB" w:rsidRPr="00AE6DEB" w:rsidRDefault="00000000" w:rsidP="00AE6DEB">
            <w:pPr>
              <w:jc w:val="center"/>
              <w:rPr>
                <w:sz w:val="22"/>
                <w:szCs w:val="22"/>
                <w:lang w:eastAsia="lt-LT"/>
              </w:rPr>
            </w:pPr>
            <w:hyperlink r:id="rId162" w:history="1">
              <w:r w:rsidR="00AE6DEB" w:rsidRPr="00AE6DEB">
                <w:rPr>
                  <w:rStyle w:val="Hipersaitas"/>
                  <w:color w:val="auto"/>
                  <w:sz w:val="22"/>
                  <w:szCs w:val="22"/>
                  <w:lang w:eastAsia="lt-LT"/>
                </w:rPr>
                <w:t>kristina.dzenceviciene@nvsc.lt</w:t>
              </w:r>
            </w:hyperlink>
          </w:p>
          <w:p w14:paraId="54666AAC" w14:textId="053E6A48" w:rsidR="00AE6DEB" w:rsidRPr="0092179B" w:rsidRDefault="00AE6DEB" w:rsidP="00D37865">
            <w:pPr>
              <w:jc w:val="center"/>
              <w:rPr>
                <w:rStyle w:val="Hipersaitas"/>
                <w:color w:val="auto"/>
                <w:sz w:val="22"/>
                <w:szCs w:val="22"/>
              </w:rPr>
            </w:pPr>
          </w:p>
        </w:tc>
      </w:tr>
      <w:tr w:rsidR="00AE6DEB" w:rsidRPr="00190844" w14:paraId="7675FC73" w14:textId="77777777" w:rsidTr="00AE6DEB">
        <w:trPr>
          <w:trHeight w:val="714"/>
        </w:trPr>
        <w:tc>
          <w:tcPr>
            <w:tcW w:w="2802" w:type="dxa"/>
            <w:vAlign w:val="center"/>
          </w:tcPr>
          <w:p w14:paraId="2D94B8E8" w14:textId="77777777" w:rsidR="00AE6DEB" w:rsidRPr="00190844" w:rsidRDefault="00AE6DEB" w:rsidP="000F5E77">
            <w:pPr>
              <w:jc w:val="center"/>
              <w:rPr>
                <w:caps/>
                <w:sz w:val="22"/>
                <w:szCs w:val="22"/>
              </w:rPr>
            </w:pPr>
            <w:r w:rsidRPr="00190844">
              <w:rPr>
                <w:sz w:val="22"/>
                <w:szCs w:val="22"/>
              </w:rPr>
              <w:t>Vyriausioji specialistė</w:t>
            </w:r>
          </w:p>
        </w:tc>
        <w:tc>
          <w:tcPr>
            <w:tcW w:w="3685" w:type="dxa"/>
            <w:vAlign w:val="center"/>
          </w:tcPr>
          <w:p w14:paraId="3D867585" w14:textId="4B2CE3EF" w:rsidR="00AE6DEB" w:rsidRPr="00190844" w:rsidRDefault="00AE6DEB" w:rsidP="000F5E77">
            <w:pPr>
              <w:jc w:val="center"/>
              <w:rPr>
                <w:caps/>
                <w:sz w:val="22"/>
                <w:szCs w:val="22"/>
              </w:rPr>
            </w:pPr>
            <w:r w:rsidRPr="00190844">
              <w:rPr>
                <w:caps/>
                <w:sz w:val="22"/>
                <w:szCs w:val="22"/>
              </w:rPr>
              <w:t>Irena Sabaliauskienė</w:t>
            </w:r>
          </w:p>
        </w:tc>
        <w:tc>
          <w:tcPr>
            <w:tcW w:w="1843" w:type="dxa"/>
            <w:vAlign w:val="center"/>
          </w:tcPr>
          <w:p w14:paraId="3389DF17" w14:textId="7B031346" w:rsidR="00AE6DEB" w:rsidRPr="00190844" w:rsidRDefault="00AE6DEB" w:rsidP="000F5E77">
            <w:pPr>
              <w:jc w:val="center"/>
              <w:rPr>
                <w:sz w:val="22"/>
                <w:szCs w:val="22"/>
              </w:rPr>
            </w:pPr>
            <w:r w:rsidRPr="00190844">
              <w:rPr>
                <w:sz w:val="22"/>
                <w:szCs w:val="22"/>
              </w:rPr>
              <w:t>(8 528) 52 789</w:t>
            </w:r>
          </w:p>
        </w:tc>
        <w:tc>
          <w:tcPr>
            <w:tcW w:w="4678" w:type="dxa"/>
            <w:vAlign w:val="center"/>
          </w:tcPr>
          <w:p w14:paraId="7AFA7C0D" w14:textId="3C9680B8" w:rsidR="00AE6DEB" w:rsidRPr="0092179B" w:rsidRDefault="00000000" w:rsidP="00D37865">
            <w:pPr>
              <w:jc w:val="center"/>
              <w:rPr>
                <w:rStyle w:val="Hipersaitas"/>
                <w:color w:val="auto"/>
                <w:sz w:val="22"/>
                <w:szCs w:val="22"/>
              </w:rPr>
            </w:pPr>
            <w:hyperlink r:id="rId163" w:history="1">
              <w:r w:rsidR="00AE6DEB" w:rsidRPr="0092179B">
                <w:rPr>
                  <w:rStyle w:val="Hipersaitas"/>
                  <w:color w:val="auto"/>
                  <w:sz w:val="22"/>
                  <w:szCs w:val="22"/>
                </w:rPr>
                <w:t xml:space="preserve">irena.sabaliauskiene@nvsc.lt </w:t>
              </w:r>
            </w:hyperlink>
          </w:p>
        </w:tc>
      </w:tr>
      <w:tr w:rsidR="00AE6DEB" w:rsidRPr="00190844" w14:paraId="235DF56C" w14:textId="77777777" w:rsidTr="00AE6DEB">
        <w:trPr>
          <w:trHeight w:val="825"/>
        </w:trPr>
        <w:tc>
          <w:tcPr>
            <w:tcW w:w="2802" w:type="dxa"/>
            <w:vAlign w:val="center"/>
          </w:tcPr>
          <w:p w14:paraId="2762C030" w14:textId="3C599209" w:rsidR="00AE6DEB" w:rsidRPr="00190844" w:rsidRDefault="00AE6DEB" w:rsidP="000F5E77">
            <w:pPr>
              <w:jc w:val="center"/>
              <w:rPr>
                <w:caps/>
                <w:sz w:val="22"/>
                <w:szCs w:val="22"/>
              </w:rPr>
            </w:pPr>
            <w:r w:rsidRPr="00190844">
              <w:rPr>
                <w:sz w:val="22"/>
                <w:szCs w:val="22"/>
              </w:rPr>
              <w:t>Visuomenės sveikatos stiprinimo specialistė</w:t>
            </w:r>
          </w:p>
        </w:tc>
        <w:tc>
          <w:tcPr>
            <w:tcW w:w="3685" w:type="dxa"/>
            <w:vAlign w:val="center"/>
          </w:tcPr>
          <w:p w14:paraId="1273C762" w14:textId="5DF50507" w:rsidR="00AE6DEB" w:rsidRPr="00190844" w:rsidRDefault="00AE6DEB" w:rsidP="000F5E77">
            <w:pPr>
              <w:jc w:val="center"/>
              <w:rPr>
                <w:caps/>
                <w:sz w:val="22"/>
                <w:szCs w:val="22"/>
              </w:rPr>
            </w:pPr>
            <w:r w:rsidRPr="00190844">
              <w:rPr>
                <w:caps/>
                <w:sz w:val="22"/>
                <w:szCs w:val="22"/>
              </w:rPr>
              <w:t>Nijolė Martišonok</w:t>
            </w:r>
          </w:p>
        </w:tc>
        <w:tc>
          <w:tcPr>
            <w:tcW w:w="1843" w:type="dxa"/>
            <w:vAlign w:val="center"/>
          </w:tcPr>
          <w:p w14:paraId="7EB4BB30" w14:textId="38EB887D" w:rsidR="00AE6DEB" w:rsidRPr="00190844" w:rsidRDefault="00AE6DEB" w:rsidP="000F5E77">
            <w:pPr>
              <w:jc w:val="center"/>
              <w:rPr>
                <w:sz w:val="22"/>
                <w:szCs w:val="22"/>
              </w:rPr>
            </w:pPr>
            <w:r w:rsidRPr="00190844">
              <w:rPr>
                <w:sz w:val="22"/>
                <w:szCs w:val="22"/>
              </w:rPr>
              <w:t xml:space="preserve">(8 5) </w:t>
            </w:r>
            <w:r w:rsidR="00D8410A">
              <w:rPr>
                <w:sz w:val="22"/>
                <w:szCs w:val="22"/>
              </w:rPr>
              <w:t>2649676</w:t>
            </w:r>
          </w:p>
        </w:tc>
        <w:tc>
          <w:tcPr>
            <w:tcW w:w="4678" w:type="dxa"/>
            <w:vAlign w:val="center"/>
          </w:tcPr>
          <w:p w14:paraId="5D446184" w14:textId="57E2F553" w:rsidR="00AE6DEB" w:rsidRPr="0092179B" w:rsidRDefault="00000000" w:rsidP="00D37865">
            <w:pPr>
              <w:jc w:val="center"/>
              <w:rPr>
                <w:rStyle w:val="Hipersaitas"/>
                <w:color w:val="auto"/>
                <w:sz w:val="22"/>
                <w:szCs w:val="22"/>
              </w:rPr>
            </w:pPr>
            <w:hyperlink r:id="rId164" w:history="1">
              <w:r w:rsidR="00AE6DEB" w:rsidRPr="0092179B">
                <w:rPr>
                  <w:rStyle w:val="Hipersaitas"/>
                  <w:color w:val="auto"/>
                  <w:sz w:val="22"/>
                  <w:szCs w:val="22"/>
                </w:rPr>
                <w:t xml:space="preserve">nijole.martisonok@nvsc.lt </w:t>
              </w:r>
            </w:hyperlink>
          </w:p>
        </w:tc>
      </w:tr>
    </w:tbl>
    <w:p w14:paraId="2D6217E9" w14:textId="784813C9" w:rsidR="00787B32" w:rsidRPr="00190844" w:rsidRDefault="00011050" w:rsidP="00787B32">
      <w:pPr>
        <w:rPr>
          <w:sz w:val="22"/>
          <w:szCs w:val="22"/>
        </w:rPr>
      </w:pPr>
      <w:r w:rsidRPr="00190844">
        <w:rPr>
          <w:sz w:val="22"/>
          <w:szCs w:val="22"/>
        </w:rPr>
        <w:t>Vytauto g. 87, 21105 Trakai</w:t>
      </w:r>
    </w:p>
    <w:p w14:paraId="273C20E9" w14:textId="77777777" w:rsidR="00787B32" w:rsidRPr="00EC3B59" w:rsidRDefault="00787B32">
      <w:pPr>
        <w:spacing w:after="200" w:line="276" w:lineRule="auto"/>
      </w:pPr>
      <w:r w:rsidRPr="00EC3B59">
        <w:br w:type="page"/>
      </w:r>
    </w:p>
    <w:bookmarkEnd w:id="13"/>
    <w:p w14:paraId="48C74743" w14:textId="0AE428B5" w:rsidR="00787B32" w:rsidRPr="00EC3B59" w:rsidRDefault="00787B32" w:rsidP="00787B32">
      <w:pPr>
        <w:jc w:val="right"/>
        <w:rPr>
          <w:b/>
          <w:sz w:val="28"/>
        </w:rPr>
      </w:pPr>
      <w:r w:rsidRPr="00EC3B59">
        <w:rPr>
          <w:b/>
          <w:sz w:val="28"/>
        </w:rPr>
        <w:lastRenderedPageBreak/>
        <w:t>2</w:t>
      </w:r>
      <w:r w:rsidR="006104FC" w:rsidRPr="00EC3B59">
        <w:rPr>
          <w:b/>
          <w:sz w:val="28"/>
        </w:rPr>
        <w:t>3</w:t>
      </w:r>
      <w:r w:rsidRPr="00EC3B59">
        <w:rPr>
          <w:b/>
          <w:sz w:val="28"/>
        </w:rPr>
        <w:t xml:space="preserve"> PRIEDAS</w:t>
      </w:r>
    </w:p>
    <w:p w14:paraId="2005AD28" w14:textId="77777777" w:rsidR="00787B32" w:rsidRPr="00EA1FC7" w:rsidRDefault="00787B32" w:rsidP="00787B32">
      <w:pPr>
        <w:jc w:val="center"/>
        <w:rPr>
          <w:b/>
          <w:sz w:val="28"/>
          <w:szCs w:val="28"/>
        </w:rPr>
      </w:pPr>
      <w:r w:rsidRPr="00EA1FC7">
        <w:rPr>
          <w:b/>
          <w:sz w:val="28"/>
          <w:szCs w:val="28"/>
        </w:rPr>
        <w:t xml:space="preserve">SAVIVALDYBĖS TERITORIJOJE ESANČIŲ ASMENS IR VISUOMENĖS SVEIKATOS PRIEŽIŪROS ĮSTAIGŲ </w:t>
      </w:r>
    </w:p>
    <w:p w14:paraId="14D0ACE1" w14:textId="77777777" w:rsidR="00787B32" w:rsidRPr="00EA1FC7" w:rsidRDefault="00787B32" w:rsidP="00787B32">
      <w:pPr>
        <w:jc w:val="center"/>
        <w:rPr>
          <w:sz w:val="28"/>
          <w:szCs w:val="28"/>
        </w:rPr>
      </w:pPr>
      <w:r w:rsidRPr="00EA1FC7">
        <w:rPr>
          <w:b/>
          <w:sz w:val="28"/>
          <w:szCs w:val="28"/>
        </w:rPr>
        <w:t>KONTAKTAI IR SĄRAŠAS</w:t>
      </w:r>
    </w:p>
    <w:p w14:paraId="2484E2F2" w14:textId="77777777" w:rsidR="00787B32" w:rsidRPr="00EA1FC7" w:rsidRDefault="00787B32" w:rsidP="00787B32">
      <w:pPr>
        <w:jc w:val="center"/>
        <w:rPr>
          <w:sz w:val="28"/>
          <w:szCs w:val="28"/>
        </w:rPr>
      </w:pPr>
    </w:p>
    <w:tbl>
      <w:tblPr>
        <w:tblW w:w="478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4"/>
        <w:gridCol w:w="5193"/>
        <w:gridCol w:w="4717"/>
        <w:gridCol w:w="3428"/>
      </w:tblGrid>
      <w:tr w:rsidR="0003461D" w:rsidRPr="00EC3B59" w14:paraId="1F8F573D" w14:textId="77777777" w:rsidTr="00190844">
        <w:trPr>
          <w:trHeight w:val="523"/>
          <w:tblCellSpacing w:w="0" w:type="dxa"/>
        </w:trPr>
        <w:tc>
          <w:tcPr>
            <w:tcW w:w="210" w:type="pct"/>
            <w:tcBorders>
              <w:top w:val="outset" w:sz="6" w:space="0" w:color="auto"/>
              <w:left w:val="outset" w:sz="6" w:space="0" w:color="auto"/>
              <w:bottom w:val="outset" w:sz="6" w:space="0" w:color="auto"/>
              <w:right w:val="outset" w:sz="6" w:space="0" w:color="auto"/>
            </w:tcBorders>
            <w:vAlign w:val="center"/>
            <w:hideMark/>
          </w:tcPr>
          <w:p w14:paraId="01DAD132" w14:textId="569ACA39" w:rsidR="0003461D" w:rsidRPr="00EC3B59" w:rsidRDefault="000F5E77" w:rsidP="000F5E77">
            <w:pPr>
              <w:jc w:val="center"/>
              <w:rPr>
                <w:b/>
                <w:sz w:val="20"/>
                <w:szCs w:val="16"/>
              </w:rPr>
            </w:pPr>
            <w:r w:rsidRPr="00EC3B59">
              <w:rPr>
                <w:b/>
                <w:sz w:val="20"/>
                <w:szCs w:val="16"/>
              </w:rPr>
              <w:t>EIL.</w:t>
            </w:r>
          </w:p>
          <w:p w14:paraId="42981F17" w14:textId="7CE1C6F3" w:rsidR="0003461D" w:rsidRPr="00EC3B59" w:rsidRDefault="000F5E77" w:rsidP="000F5E77">
            <w:pPr>
              <w:jc w:val="center"/>
              <w:rPr>
                <w:sz w:val="20"/>
                <w:szCs w:val="16"/>
              </w:rPr>
            </w:pPr>
            <w:r w:rsidRPr="00EC3B59">
              <w:rPr>
                <w:b/>
                <w:sz w:val="20"/>
                <w:szCs w:val="16"/>
              </w:rPr>
              <w:t>NR</w:t>
            </w:r>
            <w:r w:rsidRPr="00EC3B59">
              <w:rPr>
                <w:rStyle w:val="Grietas"/>
                <w:b w:val="0"/>
                <w:sz w:val="20"/>
                <w:szCs w:val="16"/>
              </w:rPr>
              <w:t>.</w:t>
            </w:r>
          </w:p>
        </w:tc>
        <w:tc>
          <w:tcPr>
            <w:tcW w:w="1865" w:type="pct"/>
            <w:tcBorders>
              <w:top w:val="outset" w:sz="6" w:space="0" w:color="auto"/>
              <w:left w:val="outset" w:sz="6" w:space="0" w:color="auto"/>
              <w:bottom w:val="outset" w:sz="6" w:space="0" w:color="auto"/>
              <w:right w:val="outset" w:sz="6" w:space="0" w:color="auto"/>
            </w:tcBorders>
            <w:vAlign w:val="center"/>
            <w:hideMark/>
          </w:tcPr>
          <w:p w14:paraId="60ED8A7A" w14:textId="4766C242" w:rsidR="0003461D" w:rsidRPr="00EC3B59" w:rsidRDefault="000F5E77" w:rsidP="000F5E77">
            <w:pPr>
              <w:pStyle w:val="prastasiniatinklio"/>
              <w:jc w:val="center"/>
              <w:rPr>
                <w:sz w:val="20"/>
                <w:szCs w:val="16"/>
                <w:lang w:val="lt-LT"/>
              </w:rPr>
            </w:pPr>
            <w:r w:rsidRPr="00EC3B59">
              <w:rPr>
                <w:rStyle w:val="Grietas"/>
                <w:sz w:val="20"/>
                <w:szCs w:val="16"/>
                <w:lang w:val="lt-LT"/>
              </w:rPr>
              <w:t>ĮSTAIGA</w:t>
            </w:r>
          </w:p>
        </w:tc>
        <w:tc>
          <w:tcPr>
            <w:tcW w:w="1694" w:type="pct"/>
            <w:tcBorders>
              <w:top w:val="outset" w:sz="6" w:space="0" w:color="auto"/>
              <w:left w:val="outset" w:sz="6" w:space="0" w:color="auto"/>
              <w:bottom w:val="outset" w:sz="6" w:space="0" w:color="auto"/>
              <w:right w:val="outset" w:sz="6" w:space="0" w:color="auto"/>
            </w:tcBorders>
            <w:vAlign w:val="center"/>
            <w:hideMark/>
          </w:tcPr>
          <w:p w14:paraId="13E641FD" w14:textId="7F53885A" w:rsidR="0003461D" w:rsidRPr="00EC3B59" w:rsidRDefault="000F5E77" w:rsidP="000F5E77">
            <w:pPr>
              <w:pStyle w:val="prastasiniatinklio"/>
              <w:jc w:val="center"/>
              <w:rPr>
                <w:sz w:val="20"/>
                <w:szCs w:val="16"/>
                <w:lang w:val="lt-LT"/>
              </w:rPr>
            </w:pPr>
            <w:r w:rsidRPr="00EC3B59">
              <w:rPr>
                <w:rStyle w:val="Grietas"/>
                <w:sz w:val="20"/>
                <w:szCs w:val="16"/>
                <w:lang w:val="lt-LT"/>
              </w:rPr>
              <w:t>KONTAKTINIAI DUOMENYS</w:t>
            </w:r>
          </w:p>
        </w:tc>
        <w:tc>
          <w:tcPr>
            <w:tcW w:w="1231" w:type="pct"/>
            <w:tcBorders>
              <w:top w:val="outset" w:sz="6" w:space="0" w:color="auto"/>
              <w:left w:val="outset" w:sz="6" w:space="0" w:color="auto"/>
              <w:bottom w:val="outset" w:sz="6" w:space="0" w:color="auto"/>
              <w:right w:val="outset" w:sz="6" w:space="0" w:color="auto"/>
            </w:tcBorders>
            <w:vAlign w:val="center"/>
            <w:hideMark/>
          </w:tcPr>
          <w:p w14:paraId="037E4E52" w14:textId="1216E139" w:rsidR="0003461D" w:rsidRPr="00EC3B59" w:rsidRDefault="000F5E77" w:rsidP="000F5E77">
            <w:pPr>
              <w:pStyle w:val="prastasiniatinklio"/>
              <w:jc w:val="center"/>
              <w:rPr>
                <w:sz w:val="20"/>
                <w:szCs w:val="16"/>
                <w:lang w:val="lt-LT"/>
              </w:rPr>
            </w:pPr>
            <w:r w:rsidRPr="00EC3B59">
              <w:rPr>
                <w:rStyle w:val="Grietas"/>
                <w:sz w:val="20"/>
                <w:szCs w:val="16"/>
                <w:lang w:val="lt-LT"/>
              </w:rPr>
              <w:t>TELEFONA</w:t>
            </w:r>
            <w:r w:rsidR="00E507C0">
              <w:rPr>
                <w:rStyle w:val="Grietas"/>
                <w:sz w:val="20"/>
                <w:szCs w:val="16"/>
                <w:lang w:val="lt-LT"/>
              </w:rPr>
              <w:t>I</w:t>
            </w:r>
          </w:p>
        </w:tc>
      </w:tr>
      <w:tr w:rsidR="0003461D" w:rsidRPr="00EC3B59" w14:paraId="04776B22" w14:textId="77777777" w:rsidTr="0003461D">
        <w:trPr>
          <w:tblCellSpacing w:w="0" w:type="dxa"/>
        </w:trPr>
        <w:tc>
          <w:tcPr>
            <w:tcW w:w="210" w:type="pct"/>
            <w:vMerge w:val="restart"/>
            <w:tcBorders>
              <w:top w:val="outset" w:sz="6" w:space="0" w:color="auto"/>
              <w:left w:val="outset" w:sz="6" w:space="0" w:color="auto"/>
              <w:bottom w:val="outset" w:sz="6" w:space="0" w:color="auto"/>
              <w:right w:val="outset" w:sz="6" w:space="0" w:color="auto"/>
            </w:tcBorders>
            <w:vAlign w:val="center"/>
            <w:hideMark/>
          </w:tcPr>
          <w:p w14:paraId="59128285" w14:textId="77777777" w:rsidR="0003461D" w:rsidRPr="00EC3B59" w:rsidRDefault="0003461D">
            <w:pPr>
              <w:pStyle w:val="prastasiniatinklio"/>
              <w:jc w:val="center"/>
              <w:rPr>
                <w:sz w:val="20"/>
                <w:szCs w:val="16"/>
                <w:lang w:val="lt-LT"/>
              </w:rPr>
            </w:pPr>
            <w:r w:rsidRPr="00EC3B59">
              <w:rPr>
                <w:sz w:val="20"/>
                <w:szCs w:val="16"/>
                <w:lang w:val="lt-LT"/>
              </w:rPr>
              <w:t>1.</w:t>
            </w:r>
          </w:p>
        </w:tc>
        <w:tc>
          <w:tcPr>
            <w:tcW w:w="1865" w:type="pct"/>
            <w:tcBorders>
              <w:top w:val="outset" w:sz="6" w:space="0" w:color="auto"/>
              <w:left w:val="outset" w:sz="6" w:space="0" w:color="auto"/>
              <w:bottom w:val="outset" w:sz="6" w:space="0" w:color="auto"/>
              <w:right w:val="outset" w:sz="6" w:space="0" w:color="auto"/>
            </w:tcBorders>
            <w:vAlign w:val="center"/>
            <w:hideMark/>
          </w:tcPr>
          <w:p w14:paraId="36260D78" w14:textId="77777777" w:rsidR="0003461D" w:rsidRPr="00206455" w:rsidRDefault="0003461D">
            <w:pPr>
              <w:pStyle w:val="prastasiniatinklio"/>
              <w:jc w:val="center"/>
              <w:rPr>
                <w:sz w:val="22"/>
                <w:szCs w:val="22"/>
                <w:lang w:val="lt-LT"/>
              </w:rPr>
            </w:pPr>
            <w:r w:rsidRPr="00206455">
              <w:rPr>
                <w:sz w:val="22"/>
                <w:szCs w:val="22"/>
                <w:lang w:val="lt-LT"/>
              </w:rPr>
              <w:t>VšĮ Trakų ligoninė</w:t>
            </w:r>
          </w:p>
        </w:tc>
        <w:tc>
          <w:tcPr>
            <w:tcW w:w="1694" w:type="pct"/>
            <w:vMerge w:val="restart"/>
            <w:tcBorders>
              <w:top w:val="outset" w:sz="6" w:space="0" w:color="auto"/>
              <w:left w:val="outset" w:sz="6" w:space="0" w:color="auto"/>
              <w:bottom w:val="outset" w:sz="6" w:space="0" w:color="auto"/>
              <w:right w:val="outset" w:sz="6" w:space="0" w:color="auto"/>
            </w:tcBorders>
            <w:vAlign w:val="center"/>
            <w:hideMark/>
          </w:tcPr>
          <w:p w14:paraId="6CDF96AC" w14:textId="77777777" w:rsidR="0003461D" w:rsidRPr="0092179B" w:rsidRDefault="0003461D">
            <w:pPr>
              <w:pStyle w:val="prastasiniatinklio"/>
              <w:jc w:val="center"/>
              <w:rPr>
                <w:sz w:val="22"/>
                <w:szCs w:val="22"/>
                <w:lang w:val="lt-LT"/>
              </w:rPr>
            </w:pPr>
            <w:r w:rsidRPr="0092179B">
              <w:rPr>
                <w:sz w:val="22"/>
                <w:szCs w:val="22"/>
                <w:lang w:val="lt-LT"/>
              </w:rPr>
              <w:t>Mindaugo g.17,</w:t>
            </w:r>
          </w:p>
          <w:p w14:paraId="58A43BC5" w14:textId="77777777" w:rsidR="0003461D" w:rsidRPr="0092179B" w:rsidRDefault="0003461D">
            <w:pPr>
              <w:pStyle w:val="prastasiniatinklio"/>
              <w:jc w:val="center"/>
              <w:rPr>
                <w:sz w:val="22"/>
                <w:szCs w:val="22"/>
                <w:lang w:val="lt-LT"/>
              </w:rPr>
            </w:pPr>
            <w:r w:rsidRPr="0092179B">
              <w:rPr>
                <w:sz w:val="22"/>
                <w:szCs w:val="22"/>
                <w:lang w:val="lt-LT"/>
              </w:rPr>
              <w:t>LT-21114, Trakai</w:t>
            </w:r>
          </w:p>
          <w:p w14:paraId="22193213" w14:textId="77777777" w:rsidR="0003461D" w:rsidRPr="0092179B" w:rsidRDefault="0003461D">
            <w:pPr>
              <w:pStyle w:val="prastasiniatinklio"/>
              <w:jc w:val="center"/>
              <w:rPr>
                <w:rStyle w:val="Hipersaitas"/>
                <w:color w:val="auto"/>
                <w:sz w:val="22"/>
                <w:szCs w:val="22"/>
              </w:rPr>
            </w:pPr>
            <w:r w:rsidRPr="0092179B">
              <w:rPr>
                <w:rStyle w:val="Hipersaitas"/>
                <w:color w:val="auto"/>
                <w:sz w:val="22"/>
                <w:szCs w:val="22"/>
              </w:rPr>
              <w:t>info@</w:t>
            </w:r>
            <w:hyperlink r:id="rId165" w:history="1">
              <w:proofErr w:type="spellStart"/>
              <w:r w:rsidRPr="0092179B">
                <w:rPr>
                  <w:rStyle w:val="Hipersaitas"/>
                  <w:color w:val="auto"/>
                  <w:sz w:val="22"/>
                  <w:szCs w:val="22"/>
                  <w:lang w:val="lt-LT"/>
                </w:rPr>
                <w:t>trakuligonine.lt</w:t>
              </w:r>
              <w:proofErr w:type="spellEnd"/>
            </w:hyperlink>
          </w:p>
          <w:p w14:paraId="3BA2CAE9" w14:textId="77777777" w:rsidR="0003461D" w:rsidRPr="0092179B" w:rsidRDefault="00000000">
            <w:pPr>
              <w:pStyle w:val="prastasiniatinklio"/>
              <w:jc w:val="center"/>
              <w:rPr>
                <w:sz w:val="22"/>
                <w:szCs w:val="22"/>
                <w:lang w:val="lt-LT"/>
              </w:rPr>
            </w:pPr>
            <w:hyperlink r:id="rId166" w:history="1">
              <w:r w:rsidR="0003461D" w:rsidRPr="0092179B">
                <w:rPr>
                  <w:rStyle w:val="Hipersaitas"/>
                  <w:color w:val="auto"/>
                  <w:sz w:val="22"/>
                  <w:szCs w:val="22"/>
                  <w:lang w:val="lt-LT"/>
                </w:rPr>
                <w:t>www.trakuligonine.lt</w:t>
              </w:r>
            </w:hyperlink>
          </w:p>
        </w:tc>
        <w:tc>
          <w:tcPr>
            <w:tcW w:w="1231" w:type="pct"/>
            <w:tcBorders>
              <w:top w:val="outset" w:sz="6" w:space="0" w:color="auto"/>
              <w:left w:val="outset" w:sz="6" w:space="0" w:color="auto"/>
              <w:bottom w:val="outset" w:sz="6" w:space="0" w:color="auto"/>
              <w:right w:val="outset" w:sz="6" w:space="0" w:color="auto"/>
            </w:tcBorders>
            <w:vAlign w:val="center"/>
            <w:hideMark/>
          </w:tcPr>
          <w:p w14:paraId="47F7B213" w14:textId="0D01FE93" w:rsidR="0003461D" w:rsidRPr="00206455" w:rsidRDefault="005977FF">
            <w:pPr>
              <w:pStyle w:val="prastasiniatinklio"/>
              <w:jc w:val="center"/>
              <w:rPr>
                <w:sz w:val="22"/>
                <w:szCs w:val="22"/>
                <w:lang w:val="lt-LT"/>
              </w:rPr>
            </w:pPr>
            <w:r w:rsidRPr="00206455">
              <w:rPr>
                <w:sz w:val="22"/>
                <w:szCs w:val="22"/>
                <w:lang w:val="lt-LT"/>
              </w:rPr>
              <w:t xml:space="preserve"> </w:t>
            </w:r>
            <w:r w:rsidR="0003461D" w:rsidRPr="00206455">
              <w:rPr>
                <w:sz w:val="22"/>
                <w:szCs w:val="22"/>
                <w:lang w:val="lt-LT"/>
              </w:rPr>
              <w:t>(8 528) 55814</w:t>
            </w:r>
          </w:p>
        </w:tc>
      </w:tr>
      <w:tr w:rsidR="0003461D" w:rsidRPr="00EC3B59" w14:paraId="2A14F0D5" w14:textId="77777777" w:rsidTr="000346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559DDD" w14:textId="77777777" w:rsidR="0003461D" w:rsidRPr="00EC3B59" w:rsidRDefault="0003461D">
            <w:pPr>
              <w:rPr>
                <w:sz w:val="20"/>
                <w:szCs w:val="16"/>
                <w:lang w:eastAsia="lt-LT"/>
              </w:rPr>
            </w:pPr>
          </w:p>
        </w:tc>
        <w:tc>
          <w:tcPr>
            <w:tcW w:w="1865" w:type="pct"/>
            <w:tcBorders>
              <w:top w:val="outset" w:sz="6" w:space="0" w:color="auto"/>
              <w:left w:val="outset" w:sz="6" w:space="0" w:color="auto"/>
              <w:bottom w:val="outset" w:sz="6" w:space="0" w:color="auto"/>
              <w:right w:val="outset" w:sz="6" w:space="0" w:color="auto"/>
            </w:tcBorders>
            <w:vAlign w:val="center"/>
            <w:hideMark/>
          </w:tcPr>
          <w:p w14:paraId="13960F10" w14:textId="77777777" w:rsidR="0003461D" w:rsidRPr="00206455" w:rsidRDefault="0003461D">
            <w:pPr>
              <w:pStyle w:val="prastasiniatinklio"/>
              <w:jc w:val="center"/>
              <w:rPr>
                <w:sz w:val="22"/>
                <w:szCs w:val="22"/>
                <w:lang w:val="lt-LT"/>
              </w:rPr>
            </w:pPr>
            <w:r w:rsidRPr="00206455">
              <w:rPr>
                <w:sz w:val="22"/>
                <w:szCs w:val="22"/>
                <w:lang w:val="lt-LT"/>
              </w:rPr>
              <w:t>Raštinė</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CCA250" w14:textId="77777777" w:rsidR="0003461D" w:rsidRPr="0092179B" w:rsidRDefault="0003461D">
            <w:pPr>
              <w:rPr>
                <w:sz w:val="22"/>
                <w:szCs w:val="22"/>
                <w:lang w:eastAsia="lt-LT"/>
              </w:rPr>
            </w:pPr>
          </w:p>
        </w:tc>
        <w:tc>
          <w:tcPr>
            <w:tcW w:w="1231" w:type="pct"/>
            <w:tcBorders>
              <w:top w:val="outset" w:sz="6" w:space="0" w:color="auto"/>
              <w:left w:val="outset" w:sz="6" w:space="0" w:color="auto"/>
              <w:bottom w:val="outset" w:sz="6" w:space="0" w:color="auto"/>
              <w:right w:val="outset" w:sz="6" w:space="0" w:color="auto"/>
            </w:tcBorders>
            <w:vAlign w:val="center"/>
            <w:hideMark/>
          </w:tcPr>
          <w:p w14:paraId="0B7BDE89" w14:textId="77777777" w:rsidR="0003461D" w:rsidRPr="00206455" w:rsidRDefault="0003461D">
            <w:pPr>
              <w:pStyle w:val="prastasiniatinklio"/>
              <w:jc w:val="center"/>
              <w:rPr>
                <w:sz w:val="22"/>
                <w:szCs w:val="22"/>
                <w:lang w:val="lt-LT"/>
              </w:rPr>
            </w:pPr>
            <w:r w:rsidRPr="00206455">
              <w:rPr>
                <w:sz w:val="22"/>
                <w:szCs w:val="22"/>
                <w:lang w:val="lt-LT"/>
              </w:rPr>
              <w:t>(8 528) 55814</w:t>
            </w:r>
          </w:p>
        </w:tc>
      </w:tr>
      <w:tr w:rsidR="0003461D" w:rsidRPr="00EC3B59" w14:paraId="152B040A" w14:textId="77777777" w:rsidTr="000346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67E4AA" w14:textId="77777777" w:rsidR="0003461D" w:rsidRPr="00EC3B59" w:rsidRDefault="0003461D">
            <w:pPr>
              <w:rPr>
                <w:sz w:val="20"/>
                <w:szCs w:val="16"/>
                <w:lang w:eastAsia="lt-LT"/>
              </w:rPr>
            </w:pPr>
          </w:p>
        </w:tc>
        <w:tc>
          <w:tcPr>
            <w:tcW w:w="1865" w:type="pct"/>
            <w:tcBorders>
              <w:top w:val="outset" w:sz="6" w:space="0" w:color="auto"/>
              <w:left w:val="outset" w:sz="6" w:space="0" w:color="auto"/>
              <w:bottom w:val="outset" w:sz="6" w:space="0" w:color="auto"/>
              <w:right w:val="outset" w:sz="6" w:space="0" w:color="auto"/>
            </w:tcBorders>
            <w:vAlign w:val="center"/>
            <w:hideMark/>
          </w:tcPr>
          <w:p w14:paraId="2CBBF399" w14:textId="77777777" w:rsidR="0003461D" w:rsidRPr="00206455" w:rsidRDefault="0003461D">
            <w:pPr>
              <w:pStyle w:val="prastasiniatinklio"/>
              <w:jc w:val="center"/>
              <w:rPr>
                <w:sz w:val="22"/>
                <w:szCs w:val="22"/>
                <w:lang w:val="lt-LT"/>
              </w:rPr>
            </w:pPr>
            <w:r w:rsidRPr="00206455">
              <w:rPr>
                <w:sz w:val="22"/>
                <w:szCs w:val="22"/>
                <w:lang w:val="lt-LT"/>
              </w:rPr>
              <w:t>Konsultacinės poliklinikos registratūra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7D0402" w14:textId="77777777" w:rsidR="0003461D" w:rsidRPr="0092179B" w:rsidRDefault="0003461D">
            <w:pPr>
              <w:rPr>
                <w:sz w:val="22"/>
                <w:szCs w:val="22"/>
                <w:lang w:eastAsia="lt-LT"/>
              </w:rPr>
            </w:pPr>
          </w:p>
        </w:tc>
        <w:tc>
          <w:tcPr>
            <w:tcW w:w="1231" w:type="pct"/>
            <w:tcBorders>
              <w:top w:val="outset" w:sz="6" w:space="0" w:color="auto"/>
              <w:left w:val="outset" w:sz="6" w:space="0" w:color="auto"/>
              <w:bottom w:val="outset" w:sz="6" w:space="0" w:color="auto"/>
              <w:right w:val="outset" w:sz="6" w:space="0" w:color="auto"/>
            </w:tcBorders>
            <w:vAlign w:val="center"/>
            <w:hideMark/>
          </w:tcPr>
          <w:p w14:paraId="740F9744" w14:textId="77777777" w:rsidR="0003461D" w:rsidRPr="00206455" w:rsidRDefault="0003461D">
            <w:pPr>
              <w:pStyle w:val="prastasiniatinklio"/>
              <w:jc w:val="center"/>
              <w:rPr>
                <w:sz w:val="22"/>
                <w:szCs w:val="22"/>
                <w:lang w:val="lt-LT"/>
              </w:rPr>
            </w:pPr>
            <w:r w:rsidRPr="00206455">
              <w:rPr>
                <w:sz w:val="22"/>
                <w:szCs w:val="22"/>
                <w:lang w:val="lt-LT"/>
              </w:rPr>
              <w:t>(8 528) 55863</w:t>
            </w:r>
          </w:p>
        </w:tc>
      </w:tr>
      <w:tr w:rsidR="0003461D" w:rsidRPr="00EC3B59" w14:paraId="6DF77837" w14:textId="77777777" w:rsidTr="000346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46C2AF" w14:textId="77777777" w:rsidR="0003461D" w:rsidRPr="00EC3B59" w:rsidRDefault="0003461D">
            <w:pPr>
              <w:rPr>
                <w:sz w:val="20"/>
                <w:szCs w:val="16"/>
                <w:lang w:eastAsia="lt-LT"/>
              </w:rPr>
            </w:pPr>
          </w:p>
        </w:tc>
        <w:tc>
          <w:tcPr>
            <w:tcW w:w="1865" w:type="pct"/>
            <w:tcBorders>
              <w:top w:val="outset" w:sz="6" w:space="0" w:color="auto"/>
              <w:left w:val="outset" w:sz="6" w:space="0" w:color="auto"/>
              <w:bottom w:val="outset" w:sz="6" w:space="0" w:color="auto"/>
              <w:right w:val="outset" w:sz="6" w:space="0" w:color="auto"/>
            </w:tcBorders>
            <w:vAlign w:val="center"/>
            <w:hideMark/>
          </w:tcPr>
          <w:p w14:paraId="6BA77F40" w14:textId="77777777" w:rsidR="0003461D" w:rsidRPr="00206455" w:rsidRDefault="0003461D">
            <w:pPr>
              <w:pStyle w:val="prastasiniatinklio"/>
              <w:jc w:val="center"/>
              <w:rPr>
                <w:sz w:val="22"/>
                <w:szCs w:val="22"/>
                <w:lang w:val="lt-LT"/>
              </w:rPr>
            </w:pPr>
            <w:r w:rsidRPr="00206455">
              <w:rPr>
                <w:sz w:val="22"/>
                <w:szCs w:val="22"/>
                <w:lang w:val="lt-LT"/>
              </w:rPr>
              <w:t>Priėmimo-skubiosios pagalbos skyrius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C9A5A0" w14:textId="77777777" w:rsidR="0003461D" w:rsidRPr="0092179B" w:rsidRDefault="0003461D">
            <w:pPr>
              <w:rPr>
                <w:sz w:val="22"/>
                <w:szCs w:val="22"/>
                <w:lang w:eastAsia="lt-LT"/>
              </w:rPr>
            </w:pPr>
          </w:p>
        </w:tc>
        <w:tc>
          <w:tcPr>
            <w:tcW w:w="1231" w:type="pct"/>
            <w:tcBorders>
              <w:top w:val="outset" w:sz="6" w:space="0" w:color="auto"/>
              <w:left w:val="outset" w:sz="6" w:space="0" w:color="auto"/>
              <w:bottom w:val="outset" w:sz="6" w:space="0" w:color="auto"/>
              <w:right w:val="outset" w:sz="6" w:space="0" w:color="auto"/>
            </w:tcBorders>
            <w:vAlign w:val="center"/>
            <w:hideMark/>
          </w:tcPr>
          <w:p w14:paraId="39E3A9D7" w14:textId="77777777" w:rsidR="0003461D" w:rsidRPr="00206455" w:rsidRDefault="0003461D">
            <w:pPr>
              <w:pStyle w:val="prastasiniatinklio"/>
              <w:jc w:val="center"/>
              <w:rPr>
                <w:sz w:val="22"/>
                <w:szCs w:val="22"/>
                <w:lang w:val="lt-LT"/>
              </w:rPr>
            </w:pPr>
            <w:r w:rsidRPr="00206455">
              <w:rPr>
                <w:sz w:val="22"/>
                <w:szCs w:val="22"/>
                <w:lang w:val="lt-LT"/>
              </w:rPr>
              <w:t>(8 528) 55748</w:t>
            </w:r>
          </w:p>
        </w:tc>
      </w:tr>
      <w:tr w:rsidR="0003461D" w:rsidRPr="00EC3B59" w14:paraId="03618CA9" w14:textId="77777777" w:rsidTr="000346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CBD163" w14:textId="77777777" w:rsidR="0003461D" w:rsidRPr="00EC3B59" w:rsidRDefault="0003461D">
            <w:pPr>
              <w:rPr>
                <w:sz w:val="20"/>
                <w:szCs w:val="16"/>
                <w:lang w:eastAsia="lt-LT"/>
              </w:rPr>
            </w:pPr>
          </w:p>
        </w:tc>
        <w:tc>
          <w:tcPr>
            <w:tcW w:w="1865" w:type="pct"/>
            <w:tcBorders>
              <w:top w:val="outset" w:sz="6" w:space="0" w:color="auto"/>
              <w:left w:val="outset" w:sz="6" w:space="0" w:color="auto"/>
              <w:bottom w:val="outset" w:sz="6" w:space="0" w:color="auto"/>
              <w:right w:val="outset" w:sz="6" w:space="0" w:color="auto"/>
            </w:tcBorders>
            <w:vAlign w:val="center"/>
            <w:hideMark/>
          </w:tcPr>
          <w:p w14:paraId="2B2CA319" w14:textId="77777777" w:rsidR="0003461D" w:rsidRPr="00206455" w:rsidRDefault="0003461D">
            <w:pPr>
              <w:pStyle w:val="prastasiniatinklio"/>
              <w:jc w:val="center"/>
              <w:rPr>
                <w:sz w:val="22"/>
                <w:szCs w:val="22"/>
                <w:lang w:val="lt-LT"/>
              </w:rPr>
            </w:pPr>
            <w:r w:rsidRPr="00206455">
              <w:rPr>
                <w:sz w:val="22"/>
                <w:szCs w:val="22"/>
                <w:lang w:val="lt-LT"/>
              </w:rPr>
              <w:t>Terapijos skyrius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79D1A4" w14:textId="77777777" w:rsidR="0003461D" w:rsidRPr="0092179B" w:rsidRDefault="0003461D">
            <w:pPr>
              <w:rPr>
                <w:sz w:val="22"/>
                <w:szCs w:val="22"/>
                <w:lang w:eastAsia="lt-LT"/>
              </w:rPr>
            </w:pPr>
          </w:p>
        </w:tc>
        <w:tc>
          <w:tcPr>
            <w:tcW w:w="1231" w:type="pct"/>
            <w:tcBorders>
              <w:top w:val="outset" w:sz="6" w:space="0" w:color="auto"/>
              <w:left w:val="outset" w:sz="6" w:space="0" w:color="auto"/>
              <w:bottom w:val="outset" w:sz="6" w:space="0" w:color="auto"/>
              <w:right w:val="outset" w:sz="6" w:space="0" w:color="auto"/>
            </w:tcBorders>
            <w:vAlign w:val="center"/>
            <w:hideMark/>
          </w:tcPr>
          <w:p w14:paraId="5E6C7F6E" w14:textId="77777777" w:rsidR="0003461D" w:rsidRPr="00206455" w:rsidRDefault="0003461D">
            <w:pPr>
              <w:pStyle w:val="prastasiniatinklio"/>
              <w:jc w:val="center"/>
              <w:rPr>
                <w:sz w:val="22"/>
                <w:szCs w:val="22"/>
                <w:lang w:val="lt-LT"/>
              </w:rPr>
            </w:pPr>
            <w:r w:rsidRPr="00206455">
              <w:rPr>
                <w:sz w:val="22"/>
                <w:szCs w:val="22"/>
                <w:lang w:val="lt-LT"/>
              </w:rPr>
              <w:t>(8 528) 55659</w:t>
            </w:r>
          </w:p>
        </w:tc>
      </w:tr>
      <w:tr w:rsidR="0003461D" w:rsidRPr="00EC3B59" w14:paraId="2D8098FF" w14:textId="77777777" w:rsidTr="000346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5DDFDF" w14:textId="77777777" w:rsidR="0003461D" w:rsidRPr="00EC3B59" w:rsidRDefault="0003461D">
            <w:pPr>
              <w:rPr>
                <w:sz w:val="20"/>
                <w:szCs w:val="16"/>
                <w:lang w:eastAsia="lt-LT"/>
              </w:rPr>
            </w:pPr>
          </w:p>
        </w:tc>
        <w:tc>
          <w:tcPr>
            <w:tcW w:w="1865" w:type="pct"/>
            <w:tcBorders>
              <w:top w:val="outset" w:sz="6" w:space="0" w:color="auto"/>
              <w:left w:val="outset" w:sz="6" w:space="0" w:color="auto"/>
              <w:bottom w:val="outset" w:sz="6" w:space="0" w:color="auto"/>
              <w:right w:val="outset" w:sz="6" w:space="0" w:color="auto"/>
            </w:tcBorders>
            <w:vAlign w:val="center"/>
            <w:hideMark/>
          </w:tcPr>
          <w:p w14:paraId="3C625BDB" w14:textId="77777777" w:rsidR="0003461D" w:rsidRPr="00206455" w:rsidRDefault="0003461D">
            <w:pPr>
              <w:pStyle w:val="prastasiniatinklio"/>
              <w:jc w:val="center"/>
              <w:rPr>
                <w:sz w:val="22"/>
                <w:szCs w:val="22"/>
                <w:lang w:val="lt-LT"/>
              </w:rPr>
            </w:pPr>
            <w:r w:rsidRPr="00206455">
              <w:rPr>
                <w:sz w:val="22"/>
                <w:szCs w:val="22"/>
                <w:lang w:val="lt-LT"/>
              </w:rPr>
              <w:t>Chirurgijos-traumatologijos skyrius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6AC557" w14:textId="77777777" w:rsidR="0003461D" w:rsidRPr="0092179B" w:rsidRDefault="0003461D">
            <w:pPr>
              <w:rPr>
                <w:sz w:val="22"/>
                <w:szCs w:val="22"/>
                <w:lang w:eastAsia="lt-LT"/>
              </w:rPr>
            </w:pPr>
          </w:p>
        </w:tc>
        <w:tc>
          <w:tcPr>
            <w:tcW w:w="1231" w:type="pct"/>
            <w:tcBorders>
              <w:top w:val="outset" w:sz="6" w:space="0" w:color="auto"/>
              <w:left w:val="outset" w:sz="6" w:space="0" w:color="auto"/>
              <w:bottom w:val="outset" w:sz="6" w:space="0" w:color="auto"/>
              <w:right w:val="outset" w:sz="6" w:space="0" w:color="auto"/>
            </w:tcBorders>
            <w:vAlign w:val="center"/>
            <w:hideMark/>
          </w:tcPr>
          <w:p w14:paraId="2F2159D9" w14:textId="77777777" w:rsidR="0003461D" w:rsidRPr="00206455" w:rsidRDefault="0003461D">
            <w:pPr>
              <w:pStyle w:val="prastasiniatinklio"/>
              <w:jc w:val="center"/>
              <w:rPr>
                <w:sz w:val="22"/>
                <w:szCs w:val="22"/>
                <w:lang w:val="lt-LT"/>
              </w:rPr>
            </w:pPr>
            <w:r w:rsidRPr="00206455">
              <w:rPr>
                <w:sz w:val="22"/>
                <w:szCs w:val="22"/>
                <w:lang w:val="lt-LT"/>
              </w:rPr>
              <w:t>(8 528) 55841</w:t>
            </w:r>
          </w:p>
        </w:tc>
      </w:tr>
      <w:tr w:rsidR="0003461D" w:rsidRPr="00EC3B59" w14:paraId="1E27908C" w14:textId="77777777" w:rsidTr="000346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7A4D32" w14:textId="77777777" w:rsidR="0003461D" w:rsidRPr="00EC3B59" w:rsidRDefault="0003461D">
            <w:pPr>
              <w:rPr>
                <w:sz w:val="20"/>
                <w:szCs w:val="16"/>
                <w:lang w:eastAsia="lt-LT"/>
              </w:rPr>
            </w:pPr>
          </w:p>
        </w:tc>
        <w:tc>
          <w:tcPr>
            <w:tcW w:w="1865" w:type="pct"/>
            <w:tcBorders>
              <w:top w:val="outset" w:sz="6" w:space="0" w:color="auto"/>
              <w:left w:val="outset" w:sz="6" w:space="0" w:color="auto"/>
              <w:bottom w:val="outset" w:sz="6" w:space="0" w:color="auto"/>
              <w:right w:val="outset" w:sz="6" w:space="0" w:color="auto"/>
            </w:tcBorders>
            <w:vAlign w:val="center"/>
            <w:hideMark/>
          </w:tcPr>
          <w:p w14:paraId="23F059D9" w14:textId="77777777" w:rsidR="0003461D" w:rsidRPr="00206455" w:rsidRDefault="0003461D">
            <w:pPr>
              <w:pStyle w:val="prastasiniatinklio"/>
              <w:jc w:val="center"/>
              <w:rPr>
                <w:sz w:val="22"/>
                <w:szCs w:val="22"/>
                <w:lang w:val="lt-LT"/>
              </w:rPr>
            </w:pPr>
            <w:r w:rsidRPr="00206455">
              <w:rPr>
                <w:sz w:val="22"/>
                <w:szCs w:val="22"/>
                <w:lang w:val="lt-LT"/>
              </w:rPr>
              <w:t>Akušerijos-ginekologijos skyrius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B395C6" w14:textId="77777777" w:rsidR="0003461D" w:rsidRPr="0092179B" w:rsidRDefault="0003461D">
            <w:pPr>
              <w:rPr>
                <w:sz w:val="22"/>
                <w:szCs w:val="22"/>
                <w:lang w:eastAsia="lt-LT"/>
              </w:rPr>
            </w:pPr>
          </w:p>
        </w:tc>
        <w:tc>
          <w:tcPr>
            <w:tcW w:w="1231" w:type="pct"/>
            <w:tcBorders>
              <w:top w:val="outset" w:sz="6" w:space="0" w:color="auto"/>
              <w:left w:val="outset" w:sz="6" w:space="0" w:color="auto"/>
              <w:bottom w:val="outset" w:sz="6" w:space="0" w:color="auto"/>
              <w:right w:val="outset" w:sz="6" w:space="0" w:color="auto"/>
            </w:tcBorders>
            <w:vAlign w:val="center"/>
            <w:hideMark/>
          </w:tcPr>
          <w:p w14:paraId="4285B2C2" w14:textId="77777777" w:rsidR="0003461D" w:rsidRPr="00206455" w:rsidRDefault="0003461D">
            <w:pPr>
              <w:pStyle w:val="prastasiniatinklio"/>
              <w:jc w:val="center"/>
              <w:rPr>
                <w:sz w:val="22"/>
                <w:szCs w:val="22"/>
                <w:lang w:val="lt-LT"/>
              </w:rPr>
            </w:pPr>
            <w:r w:rsidRPr="00206455">
              <w:rPr>
                <w:sz w:val="22"/>
                <w:szCs w:val="22"/>
                <w:lang w:val="lt-LT"/>
              </w:rPr>
              <w:t>(8 528) 55829</w:t>
            </w:r>
          </w:p>
        </w:tc>
      </w:tr>
      <w:tr w:rsidR="0003461D" w:rsidRPr="00EC3B59" w14:paraId="4FB17A32" w14:textId="77777777" w:rsidTr="000346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E11D0E" w14:textId="77777777" w:rsidR="0003461D" w:rsidRPr="00EC3B59" w:rsidRDefault="0003461D">
            <w:pPr>
              <w:rPr>
                <w:sz w:val="20"/>
                <w:szCs w:val="16"/>
                <w:lang w:eastAsia="lt-LT"/>
              </w:rPr>
            </w:pPr>
          </w:p>
        </w:tc>
        <w:tc>
          <w:tcPr>
            <w:tcW w:w="1865" w:type="pct"/>
            <w:tcBorders>
              <w:top w:val="outset" w:sz="6" w:space="0" w:color="auto"/>
              <w:left w:val="outset" w:sz="6" w:space="0" w:color="auto"/>
              <w:bottom w:val="outset" w:sz="6" w:space="0" w:color="auto"/>
              <w:right w:val="outset" w:sz="6" w:space="0" w:color="auto"/>
            </w:tcBorders>
            <w:vAlign w:val="center"/>
            <w:hideMark/>
          </w:tcPr>
          <w:p w14:paraId="4D2485E4" w14:textId="77777777" w:rsidR="0003461D" w:rsidRPr="00206455" w:rsidRDefault="0003461D">
            <w:pPr>
              <w:pStyle w:val="prastasiniatinklio"/>
              <w:jc w:val="center"/>
              <w:rPr>
                <w:sz w:val="22"/>
                <w:szCs w:val="22"/>
                <w:lang w:val="lt-LT"/>
              </w:rPr>
            </w:pPr>
            <w:r w:rsidRPr="00206455">
              <w:rPr>
                <w:sz w:val="22"/>
                <w:szCs w:val="22"/>
                <w:lang w:val="lt-LT"/>
              </w:rPr>
              <w:t>Vaikų ligų skyrius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315393" w14:textId="77777777" w:rsidR="0003461D" w:rsidRPr="0092179B" w:rsidRDefault="0003461D">
            <w:pPr>
              <w:rPr>
                <w:sz w:val="22"/>
                <w:szCs w:val="22"/>
                <w:lang w:eastAsia="lt-LT"/>
              </w:rPr>
            </w:pPr>
          </w:p>
        </w:tc>
        <w:tc>
          <w:tcPr>
            <w:tcW w:w="1231" w:type="pct"/>
            <w:tcBorders>
              <w:top w:val="outset" w:sz="6" w:space="0" w:color="auto"/>
              <w:left w:val="outset" w:sz="6" w:space="0" w:color="auto"/>
              <w:bottom w:val="outset" w:sz="6" w:space="0" w:color="auto"/>
              <w:right w:val="outset" w:sz="6" w:space="0" w:color="auto"/>
            </w:tcBorders>
            <w:vAlign w:val="center"/>
            <w:hideMark/>
          </w:tcPr>
          <w:p w14:paraId="385FD66A" w14:textId="77777777" w:rsidR="0003461D" w:rsidRPr="00206455" w:rsidRDefault="0003461D">
            <w:pPr>
              <w:pStyle w:val="prastasiniatinklio"/>
              <w:jc w:val="center"/>
              <w:rPr>
                <w:sz w:val="22"/>
                <w:szCs w:val="22"/>
                <w:lang w:val="lt-LT"/>
              </w:rPr>
            </w:pPr>
            <w:r w:rsidRPr="00206455">
              <w:rPr>
                <w:sz w:val="22"/>
                <w:szCs w:val="22"/>
                <w:lang w:val="lt-LT"/>
              </w:rPr>
              <w:t>(8 528) 55739</w:t>
            </w:r>
          </w:p>
        </w:tc>
      </w:tr>
      <w:tr w:rsidR="001E2BDD" w:rsidRPr="00EC3B59" w14:paraId="35AB0DBF" w14:textId="77777777" w:rsidTr="0003461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21D4C68" w14:textId="77777777" w:rsidR="001E2BDD" w:rsidRPr="00EC3B59" w:rsidRDefault="001E2BDD">
            <w:pPr>
              <w:rPr>
                <w:sz w:val="20"/>
                <w:szCs w:val="16"/>
                <w:lang w:eastAsia="lt-LT"/>
              </w:rPr>
            </w:pPr>
          </w:p>
        </w:tc>
        <w:tc>
          <w:tcPr>
            <w:tcW w:w="1865" w:type="pct"/>
            <w:tcBorders>
              <w:top w:val="outset" w:sz="6" w:space="0" w:color="auto"/>
              <w:left w:val="outset" w:sz="6" w:space="0" w:color="auto"/>
              <w:bottom w:val="outset" w:sz="6" w:space="0" w:color="auto"/>
              <w:right w:val="outset" w:sz="6" w:space="0" w:color="auto"/>
            </w:tcBorders>
            <w:vAlign w:val="center"/>
          </w:tcPr>
          <w:p w14:paraId="69092DB6" w14:textId="004CC803" w:rsidR="001E2BDD" w:rsidRPr="00206455" w:rsidRDefault="001E2BDD">
            <w:pPr>
              <w:pStyle w:val="prastasiniatinklio"/>
              <w:jc w:val="center"/>
              <w:rPr>
                <w:sz w:val="22"/>
                <w:szCs w:val="22"/>
                <w:lang w:val="lt-LT"/>
              </w:rPr>
            </w:pPr>
            <w:r w:rsidRPr="00206455">
              <w:rPr>
                <w:sz w:val="22"/>
                <w:szCs w:val="22"/>
                <w:lang w:val="lt-LT"/>
              </w:rPr>
              <w:t>Palaikomojo gydymo ir slaugos</w:t>
            </w:r>
            <w:r w:rsidR="00E47D5A" w:rsidRPr="00206455">
              <w:rPr>
                <w:sz w:val="22"/>
                <w:szCs w:val="22"/>
                <w:lang w:val="lt-LT"/>
              </w:rPr>
              <w:t xml:space="preserve"> skyrius</w:t>
            </w:r>
          </w:p>
        </w:tc>
        <w:tc>
          <w:tcPr>
            <w:tcW w:w="0" w:type="auto"/>
            <w:tcBorders>
              <w:top w:val="outset" w:sz="6" w:space="0" w:color="auto"/>
              <w:left w:val="outset" w:sz="6" w:space="0" w:color="auto"/>
              <w:bottom w:val="outset" w:sz="6" w:space="0" w:color="auto"/>
              <w:right w:val="outset" w:sz="6" w:space="0" w:color="auto"/>
            </w:tcBorders>
            <w:vAlign w:val="center"/>
          </w:tcPr>
          <w:p w14:paraId="202B89BE" w14:textId="77777777" w:rsidR="001E2BDD" w:rsidRPr="0092179B" w:rsidRDefault="001E2BDD">
            <w:pPr>
              <w:rPr>
                <w:sz w:val="22"/>
                <w:szCs w:val="22"/>
                <w:lang w:eastAsia="lt-LT"/>
              </w:rPr>
            </w:pPr>
          </w:p>
        </w:tc>
        <w:tc>
          <w:tcPr>
            <w:tcW w:w="1231" w:type="pct"/>
            <w:tcBorders>
              <w:top w:val="outset" w:sz="6" w:space="0" w:color="auto"/>
              <w:left w:val="outset" w:sz="6" w:space="0" w:color="auto"/>
              <w:bottom w:val="outset" w:sz="6" w:space="0" w:color="auto"/>
              <w:right w:val="outset" w:sz="6" w:space="0" w:color="auto"/>
            </w:tcBorders>
            <w:vAlign w:val="center"/>
          </w:tcPr>
          <w:p w14:paraId="415003B5" w14:textId="77777777" w:rsidR="001E2BDD" w:rsidRPr="00206455" w:rsidRDefault="001E2BDD">
            <w:pPr>
              <w:pStyle w:val="prastasiniatinklio"/>
              <w:jc w:val="center"/>
              <w:rPr>
                <w:sz w:val="22"/>
                <w:szCs w:val="22"/>
                <w:lang w:val="lt-LT"/>
              </w:rPr>
            </w:pPr>
          </w:p>
        </w:tc>
      </w:tr>
      <w:tr w:rsidR="0003461D" w:rsidRPr="00EC3B59" w14:paraId="5B01A291" w14:textId="77777777" w:rsidTr="0003461D">
        <w:trPr>
          <w:tblCellSpacing w:w="0" w:type="dxa"/>
        </w:trPr>
        <w:tc>
          <w:tcPr>
            <w:tcW w:w="210" w:type="pct"/>
            <w:vMerge w:val="restart"/>
            <w:tcBorders>
              <w:top w:val="outset" w:sz="6" w:space="0" w:color="auto"/>
              <w:left w:val="outset" w:sz="6" w:space="0" w:color="auto"/>
              <w:bottom w:val="outset" w:sz="6" w:space="0" w:color="auto"/>
              <w:right w:val="outset" w:sz="6" w:space="0" w:color="auto"/>
            </w:tcBorders>
            <w:vAlign w:val="center"/>
          </w:tcPr>
          <w:p w14:paraId="66A9BA43" w14:textId="77777777" w:rsidR="0003461D" w:rsidRPr="00EC3B59" w:rsidRDefault="0003461D">
            <w:pPr>
              <w:pStyle w:val="prastasiniatinklio"/>
              <w:jc w:val="center"/>
              <w:rPr>
                <w:sz w:val="20"/>
                <w:szCs w:val="16"/>
                <w:lang w:val="lt-LT"/>
              </w:rPr>
            </w:pPr>
            <w:r w:rsidRPr="00EC3B59">
              <w:rPr>
                <w:sz w:val="20"/>
                <w:szCs w:val="16"/>
                <w:lang w:val="lt-LT"/>
              </w:rPr>
              <w:t>2.</w:t>
            </w:r>
          </w:p>
          <w:p w14:paraId="185B7DF9" w14:textId="77777777" w:rsidR="0003461D" w:rsidRPr="00EC3B59" w:rsidRDefault="0003461D">
            <w:pPr>
              <w:pStyle w:val="prastasiniatinklio"/>
              <w:jc w:val="center"/>
              <w:rPr>
                <w:sz w:val="20"/>
                <w:szCs w:val="16"/>
                <w:lang w:val="lt-LT"/>
              </w:rPr>
            </w:pPr>
          </w:p>
        </w:tc>
        <w:tc>
          <w:tcPr>
            <w:tcW w:w="1865" w:type="pct"/>
            <w:tcBorders>
              <w:top w:val="outset" w:sz="6" w:space="0" w:color="auto"/>
              <w:left w:val="outset" w:sz="6" w:space="0" w:color="auto"/>
              <w:bottom w:val="outset" w:sz="6" w:space="0" w:color="auto"/>
              <w:right w:val="outset" w:sz="6" w:space="0" w:color="auto"/>
            </w:tcBorders>
            <w:vAlign w:val="center"/>
            <w:hideMark/>
          </w:tcPr>
          <w:p w14:paraId="08FC86F0" w14:textId="77777777" w:rsidR="0003461D" w:rsidRPr="00206455" w:rsidRDefault="0003461D">
            <w:pPr>
              <w:pStyle w:val="prastasiniatinklio"/>
              <w:jc w:val="center"/>
              <w:rPr>
                <w:sz w:val="22"/>
                <w:szCs w:val="22"/>
                <w:lang w:val="lt-LT"/>
              </w:rPr>
            </w:pPr>
            <w:r w:rsidRPr="00206455">
              <w:rPr>
                <w:sz w:val="22"/>
                <w:szCs w:val="22"/>
                <w:lang w:val="lt-LT"/>
              </w:rPr>
              <w:t>VšĮ Trakų pirminės sveikatos priežiūros centras</w:t>
            </w:r>
          </w:p>
        </w:tc>
        <w:tc>
          <w:tcPr>
            <w:tcW w:w="1694" w:type="pct"/>
            <w:tcBorders>
              <w:top w:val="outset" w:sz="6" w:space="0" w:color="auto"/>
              <w:left w:val="outset" w:sz="6" w:space="0" w:color="auto"/>
              <w:bottom w:val="outset" w:sz="6" w:space="0" w:color="auto"/>
              <w:right w:val="outset" w:sz="6" w:space="0" w:color="auto"/>
            </w:tcBorders>
            <w:vAlign w:val="center"/>
            <w:hideMark/>
          </w:tcPr>
          <w:p w14:paraId="5AD1519E" w14:textId="77777777" w:rsidR="0003461D" w:rsidRPr="0092179B" w:rsidRDefault="0003461D">
            <w:pPr>
              <w:pStyle w:val="prastasiniatinklio"/>
              <w:jc w:val="center"/>
              <w:rPr>
                <w:sz w:val="22"/>
                <w:szCs w:val="22"/>
                <w:lang w:val="lt-LT"/>
              </w:rPr>
            </w:pPr>
            <w:r w:rsidRPr="0092179B">
              <w:rPr>
                <w:sz w:val="22"/>
                <w:szCs w:val="22"/>
                <w:lang w:val="lt-LT"/>
              </w:rPr>
              <w:t>Mindaugo g. 17,</w:t>
            </w:r>
          </w:p>
          <w:p w14:paraId="2B350F96" w14:textId="77777777" w:rsidR="0003461D" w:rsidRPr="0092179B" w:rsidRDefault="0003461D">
            <w:pPr>
              <w:pStyle w:val="prastasiniatinklio"/>
              <w:jc w:val="center"/>
              <w:rPr>
                <w:sz w:val="22"/>
                <w:szCs w:val="22"/>
                <w:lang w:val="lt-LT"/>
              </w:rPr>
            </w:pPr>
            <w:r w:rsidRPr="0092179B">
              <w:rPr>
                <w:sz w:val="22"/>
                <w:szCs w:val="22"/>
                <w:lang w:val="lt-LT"/>
              </w:rPr>
              <w:t>LT-21114, Trakai</w:t>
            </w:r>
          </w:p>
          <w:p w14:paraId="2DA3CAA1" w14:textId="77777777" w:rsidR="0003461D" w:rsidRPr="0092179B" w:rsidRDefault="0003461D">
            <w:pPr>
              <w:pStyle w:val="prastasiniatinklio"/>
              <w:jc w:val="center"/>
              <w:rPr>
                <w:sz w:val="22"/>
                <w:szCs w:val="22"/>
                <w:lang w:val="lt-LT"/>
              </w:rPr>
            </w:pPr>
            <w:r w:rsidRPr="0092179B">
              <w:rPr>
                <w:sz w:val="22"/>
                <w:szCs w:val="22"/>
                <w:lang w:val="lt-LT"/>
              </w:rPr>
              <w:t xml:space="preserve">El. p. </w:t>
            </w:r>
            <w:hyperlink r:id="rId167" w:history="1">
              <w:r w:rsidRPr="0092179B">
                <w:rPr>
                  <w:rStyle w:val="Hipersaitas"/>
                  <w:color w:val="auto"/>
                  <w:sz w:val="22"/>
                  <w:szCs w:val="22"/>
                  <w:lang w:val="lt-LT"/>
                </w:rPr>
                <w:t>tpspc@hipokratas.lt</w:t>
              </w:r>
            </w:hyperlink>
          </w:p>
          <w:p w14:paraId="7FA153DB" w14:textId="77777777" w:rsidR="0003461D" w:rsidRPr="0092179B" w:rsidRDefault="00000000">
            <w:pPr>
              <w:pStyle w:val="prastasiniatinklio"/>
              <w:jc w:val="center"/>
              <w:rPr>
                <w:sz w:val="22"/>
                <w:szCs w:val="22"/>
                <w:lang w:val="lt-LT"/>
              </w:rPr>
            </w:pPr>
            <w:hyperlink r:id="rId168" w:history="1">
              <w:r w:rsidR="0003461D" w:rsidRPr="0092179B">
                <w:rPr>
                  <w:rStyle w:val="Hipersaitas"/>
                  <w:color w:val="auto"/>
                  <w:sz w:val="22"/>
                  <w:szCs w:val="22"/>
                  <w:lang w:val="lt-LT"/>
                </w:rPr>
                <w:t>www.trakupspc.lt</w:t>
              </w:r>
            </w:hyperlink>
          </w:p>
        </w:tc>
        <w:tc>
          <w:tcPr>
            <w:tcW w:w="1231" w:type="pct"/>
            <w:tcBorders>
              <w:top w:val="outset" w:sz="6" w:space="0" w:color="auto"/>
              <w:left w:val="outset" w:sz="6" w:space="0" w:color="auto"/>
              <w:bottom w:val="outset" w:sz="6" w:space="0" w:color="auto"/>
              <w:right w:val="outset" w:sz="6" w:space="0" w:color="auto"/>
            </w:tcBorders>
            <w:vAlign w:val="center"/>
          </w:tcPr>
          <w:p w14:paraId="6B1B02CD" w14:textId="03F42BA7" w:rsidR="0003461D" w:rsidRPr="00206455" w:rsidRDefault="00524CA9">
            <w:pPr>
              <w:pStyle w:val="prastasiniatinklio"/>
              <w:jc w:val="center"/>
              <w:rPr>
                <w:sz w:val="22"/>
                <w:szCs w:val="22"/>
                <w:lang w:val="lt-LT"/>
              </w:rPr>
            </w:pPr>
            <w:r w:rsidRPr="00206455">
              <w:rPr>
                <w:sz w:val="22"/>
                <w:szCs w:val="22"/>
                <w:lang w:val="lt-LT"/>
              </w:rPr>
              <w:t>D</w:t>
            </w:r>
            <w:r w:rsidR="00E507C0" w:rsidRPr="00206455">
              <w:rPr>
                <w:sz w:val="22"/>
                <w:szCs w:val="22"/>
                <w:lang w:val="lt-LT"/>
              </w:rPr>
              <w:t xml:space="preserve">irektorė Ramutė </w:t>
            </w:r>
            <w:proofErr w:type="spellStart"/>
            <w:r w:rsidR="00E507C0" w:rsidRPr="00206455">
              <w:rPr>
                <w:sz w:val="22"/>
                <w:szCs w:val="22"/>
                <w:lang w:val="lt-LT"/>
              </w:rPr>
              <w:t>Malčienė</w:t>
            </w:r>
            <w:proofErr w:type="spellEnd"/>
          </w:p>
          <w:p w14:paraId="06475143" w14:textId="77777777" w:rsidR="0003461D" w:rsidRPr="00206455" w:rsidRDefault="0003461D">
            <w:pPr>
              <w:pStyle w:val="prastasiniatinklio"/>
              <w:jc w:val="center"/>
              <w:rPr>
                <w:sz w:val="22"/>
                <w:szCs w:val="22"/>
                <w:lang w:val="lt-LT"/>
              </w:rPr>
            </w:pPr>
            <w:r w:rsidRPr="00206455">
              <w:rPr>
                <w:sz w:val="22"/>
                <w:szCs w:val="22"/>
                <w:lang w:val="lt-LT"/>
              </w:rPr>
              <w:t>(8 528) 55838</w:t>
            </w:r>
          </w:p>
          <w:p w14:paraId="5500B457" w14:textId="77777777" w:rsidR="0003461D" w:rsidRPr="00206455" w:rsidRDefault="0003461D">
            <w:pPr>
              <w:pStyle w:val="prastasiniatinklio"/>
              <w:jc w:val="center"/>
              <w:rPr>
                <w:sz w:val="22"/>
                <w:szCs w:val="22"/>
                <w:lang w:val="lt-LT"/>
              </w:rPr>
            </w:pPr>
            <w:r w:rsidRPr="00206455">
              <w:rPr>
                <w:sz w:val="22"/>
                <w:szCs w:val="22"/>
                <w:lang w:val="lt-LT"/>
              </w:rPr>
              <w:t>Registratūra</w:t>
            </w:r>
          </w:p>
          <w:p w14:paraId="17135070" w14:textId="77777777" w:rsidR="0003461D" w:rsidRPr="00206455" w:rsidRDefault="0003461D">
            <w:pPr>
              <w:pStyle w:val="prastasiniatinklio"/>
              <w:jc w:val="center"/>
              <w:rPr>
                <w:sz w:val="22"/>
                <w:szCs w:val="22"/>
                <w:lang w:val="lt-LT"/>
              </w:rPr>
            </w:pPr>
            <w:r w:rsidRPr="00206455">
              <w:rPr>
                <w:sz w:val="22"/>
                <w:szCs w:val="22"/>
                <w:lang w:val="lt-LT"/>
              </w:rPr>
              <w:t>(8 528) 55909</w:t>
            </w:r>
          </w:p>
        </w:tc>
      </w:tr>
      <w:tr w:rsidR="0003461D" w:rsidRPr="00EC3B59" w14:paraId="3EB5B4EA" w14:textId="77777777" w:rsidTr="000346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C67242" w14:textId="77777777" w:rsidR="0003461D" w:rsidRPr="00EC3B59" w:rsidRDefault="0003461D">
            <w:pPr>
              <w:rPr>
                <w:sz w:val="20"/>
                <w:szCs w:val="16"/>
                <w:lang w:eastAsia="lt-LT"/>
              </w:rPr>
            </w:pPr>
          </w:p>
        </w:tc>
        <w:tc>
          <w:tcPr>
            <w:tcW w:w="1865" w:type="pct"/>
            <w:tcBorders>
              <w:top w:val="outset" w:sz="6" w:space="0" w:color="auto"/>
              <w:left w:val="outset" w:sz="6" w:space="0" w:color="auto"/>
              <w:bottom w:val="outset" w:sz="6" w:space="0" w:color="auto"/>
              <w:right w:val="outset" w:sz="6" w:space="0" w:color="auto"/>
            </w:tcBorders>
            <w:vAlign w:val="center"/>
            <w:hideMark/>
          </w:tcPr>
          <w:p w14:paraId="201A4929" w14:textId="77777777" w:rsidR="0003461D" w:rsidRPr="00206455" w:rsidRDefault="0003461D">
            <w:pPr>
              <w:pStyle w:val="prastasiniatinklio"/>
              <w:jc w:val="center"/>
              <w:rPr>
                <w:sz w:val="22"/>
                <w:szCs w:val="22"/>
                <w:lang w:val="lt-LT"/>
              </w:rPr>
            </w:pPr>
            <w:r w:rsidRPr="00206455">
              <w:rPr>
                <w:sz w:val="22"/>
                <w:szCs w:val="22"/>
                <w:lang w:val="lt-LT"/>
              </w:rPr>
              <w:t>Bijūnų medicinos punktas</w:t>
            </w:r>
          </w:p>
        </w:tc>
        <w:tc>
          <w:tcPr>
            <w:tcW w:w="1694" w:type="pct"/>
            <w:tcBorders>
              <w:top w:val="outset" w:sz="6" w:space="0" w:color="auto"/>
              <w:left w:val="outset" w:sz="6" w:space="0" w:color="auto"/>
              <w:bottom w:val="outset" w:sz="6" w:space="0" w:color="auto"/>
              <w:right w:val="outset" w:sz="6" w:space="0" w:color="auto"/>
            </w:tcBorders>
            <w:vAlign w:val="center"/>
            <w:hideMark/>
          </w:tcPr>
          <w:p w14:paraId="2B75750D" w14:textId="77777777" w:rsidR="0003461D" w:rsidRPr="0092179B" w:rsidRDefault="0003461D">
            <w:pPr>
              <w:pStyle w:val="prastasiniatinklio"/>
              <w:jc w:val="center"/>
              <w:rPr>
                <w:sz w:val="22"/>
                <w:szCs w:val="22"/>
                <w:lang w:val="lt-LT"/>
              </w:rPr>
            </w:pPr>
            <w:r w:rsidRPr="0092179B">
              <w:rPr>
                <w:sz w:val="22"/>
                <w:szCs w:val="22"/>
                <w:lang w:val="lt-LT"/>
              </w:rPr>
              <w:t>Bijūnų kaimas</w:t>
            </w:r>
          </w:p>
        </w:tc>
        <w:tc>
          <w:tcPr>
            <w:tcW w:w="1231" w:type="pct"/>
            <w:tcBorders>
              <w:top w:val="outset" w:sz="6" w:space="0" w:color="auto"/>
              <w:left w:val="outset" w:sz="6" w:space="0" w:color="auto"/>
              <w:bottom w:val="outset" w:sz="6" w:space="0" w:color="auto"/>
              <w:right w:val="outset" w:sz="6" w:space="0" w:color="auto"/>
            </w:tcBorders>
            <w:vAlign w:val="center"/>
            <w:hideMark/>
          </w:tcPr>
          <w:p w14:paraId="54182E51" w14:textId="77777777" w:rsidR="0003461D" w:rsidRPr="00206455" w:rsidRDefault="0003461D">
            <w:pPr>
              <w:pStyle w:val="prastasiniatinklio"/>
              <w:jc w:val="center"/>
              <w:rPr>
                <w:sz w:val="22"/>
                <w:szCs w:val="22"/>
                <w:lang w:val="lt-LT"/>
              </w:rPr>
            </w:pPr>
            <w:r w:rsidRPr="00206455">
              <w:rPr>
                <w:sz w:val="22"/>
                <w:szCs w:val="22"/>
                <w:lang w:val="lt-LT"/>
              </w:rPr>
              <w:t>(8 528) 44574</w:t>
            </w:r>
          </w:p>
        </w:tc>
      </w:tr>
      <w:tr w:rsidR="0003461D" w:rsidRPr="00EC3B59" w14:paraId="303A9AE7" w14:textId="77777777" w:rsidTr="000346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EA4687" w14:textId="77777777" w:rsidR="0003461D" w:rsidRPr="00EC3B59" w:rsidRDefault="0003461D">
            <w:pPr>
              <w:rPr>
                <w:sz w:val="20"/>
                <w:szCs w:val="16"/>
                <w:lang w:eastAsia="lt-LT"/>
              </w:rPr>
            </w:pPr>
          </w:p>
        </w:tc>
        <w:tc>
          <w:tcPr>
            <w:tcW w:w="1865" w:type="pct"/>
            <w:tcBorders>
              <w:top w:val="outset" w:sz="6" w:space="0" w:color="auto"/>
              <w:left w:val="outset" w:sz="6" w:space="0" w:color="auto"/>
              <w:bottom w:val="outset" w:sz="6" w:space="0" w:color="auto"/>
              <w:right w:val="outset" w:sz="6" w:space="0" w:color="auto"/>
            </w:tcBorders>
            <w:vAlign w:val="center"/>
            <w:hideMark/>
          </w:tcPr>
          <w:p w14:paraId="45A09ADC" w14:textId="77777777" w:rsidR="0003461D" w:rsidRPr="00206455" w:rsidRDefault="0003461D">
            <w:pPr>
              <w:pStyle w:val="prastasiniatinklio"/>
              <w:jc w:val="center"/>
              <w:rPr>
                <w:sz w:val="22"/>
                <w:szCs w:val="22"/>
                <w:lang w:val="lt-LT"/>
              </w:rPr>
            </w:pPr>
            <w:r w:rsidRPr="00206455">
              <w:rPr>
                <w:sz w:val="22"/>
                <w:szCs w:val="22"/>
                <w:lang w:val="lt-LT"/>
              </w:rPr>
              <w:t>Senųjų Trakų medicinos punktas</w:t>
            </w:r>
          </w:p>
        </w:tc>
        <w:tc>
          <w:tcPr>
            <w:tcW w:w="1694" w:type="pct"/>
            <w:tcBorders>
              <w:top w:val="outset" w:sz="6" w:space="0" w:color="auto"/>
              <w:left w:val="outset" w:sz="6" w:space="0" w:color="auto"/>
              <w:bottom w:val="outset" w:sz="6" w:space="0" w:color="auto"/>
              <w:right w:val="outset" w:sz="6" w:space="0" w:color="auto"/>
            </w:tcBorders>
            <w:vAlign w:val="center"/>
            <w:hideMark/>
          </w:tcPr>
          <w:p w14:paraId="3D61C064" w14:textId="77777777" w:rsidR="0003461D" w:rsidRPr="0092179B" w:rsidRDefault="0003461D">
            <w:pPr>
              <w:pStyle w:val="prastasiniatinklio"/>
              <w:jc w:val="center"/>
              <w:rPr>
                <w:sz w:val="22"/>
                <w:szCs w:val="22"/>
                <w:lang w:val="lt-LT"/>
              </w:rPr>
            </w:pPr>
            <w:r w:rsidRPr="0092179B">
              <w:rPr>
                <w:sz w:val="22"/>
                <w:szCs w:val="22"/>
                <w:lang w:val="lt-LT"/>
              </w:rPr>
              <w:t>Senųjų Trakų kaimas</w:t>
            </w:r>
          </w:p>
        </w:tc>
        <w:tc>
          <w:tcPr>
            <w:tcW w:w="1231" w:type="pct"/>
            <w:tcBorders>
              <w:top w:val="outset" w:sz="6" w:space="0" w:color="auto"/>
              <w:left w:val="outset" w:sz="6" w:space="0" w:color="auto"/>
              <w:bottom w:val="outset" w:sz="6" w:space="0" w:color="auto"/>
              <w:right w:val="outset" w:sz="6" w:space="0" w:color="auto"/>
            </w:tcBorders>
            <w:vAlign w:val="center"/>
            <w:hideMark/>
          </w:tcPr>
          <w:p w14:paraId="6A1E8754" w14:textId="77777777" w:rsidR="0003461D" w:rsidRPr="00206455" w:rsidRDefault="0003461D">
            <w:pPr>
              <w:pStyle w:val="prastasiniatinklio"/>
              <w:jc w:val="center"/>
              <w:rPr>
                <w:sz w:val="22"/>
                <w:szCs w:val="22"/>
                <w:lang w:val="lt-LT"/>
              </w:rPr>
            </w:pPr>
            <w:r w:rsidRPr="00206455">
              <w:rPr>
                <w:sz w:val="22"/>
                <w:szCs w:val="22"/>
                <w:lang w:val="lt-LT"/>
              </w:rPr>
              <w:t>(8 528) 66225</w:t>
            </w:r>
          </w:p>
        </w:tc>
      </w:tr>
      <w:tr w:rsidR="0003461D" w:rsidRPr="00EC3B59" w14:paraId="5F13739A" w14:textId="77777777" w:rsidTr="0003461D">
        <w:trPr>
          <w:tblCellSpacing w:w="0" w:type="dxa"/>
        </w:trPr>
        <w:tc>
          <w:tcPr>
            <w:tcW w:w="210" w:type="pct"/>
            <w:tcBorders>
              <w:top w:val="outset" w:sz="6" w:space="0" w:color="auto"/>
              <w:left w:val="outset" w:sz="6" w:space="0" w:color="auto"/>
              <w:bottom w:val="outset" w:sz="6" w:space="0" w:color="auto"/>
              <w:right w:val="outset" w:sz="6" w:space="0" w:color="auto"/>
            </w:tcBorders>
            <w:vAlign w:val="center"/>
            <w:hideMark/>
          </w:tcPr>
          <w:p w14:paraId="1C15D484" w14:textId="77777777" w:rsidR="0003461D" w:rsidRPr="00206455" w:rsidRDefault="0003461D">
            <w:pPr>
              <w:pStyle w:val="prastasiniatinklio"/>
              <w:jc w:val="center"/>
              <w:rPr>
                <w:sz w:val="22"/>
                <w:szCs w:val="22"/>
                <w:lang w:val="lt-LT"/>
              </w:rPr>
            </w:pPr>
            <w:r w:rsidRPr="00206455">
              <w:rPr>
                <w:sz w:val="22"/>
                <w:szCs w:val="22"/>
                <w:lang w:val="lt-LT"/>
              </w:rPr>
              <w:t>4.</w:t>
            </w:r>
          </w:p>
        </w:tc>
        <w:tc>
          <w:tcPr>
            <w:tcW w:w="1865" w:type="pct"/>
            <w:tcBorders>
              <w:top w:val="outset" w:sz="6" w:space="0" w:color="auto"/>
              <w:left w:val="outset" w:sz="6" w:space="0" w:color="auto"/>
              <w:bottom w:val="outset" w:sz="6" w:space="0" w:color="auto"/>
              <w:right w:val="outset" w:sz="6" w:space="0" w:color="auto"/>
            </w:tcBorders>
            <w:vAlign w:val="center"/>
            <w:hideMark/>
          </w:tcPr>
          <w:p w14:paraId="0C86880D" w14:textId="77777777" w:rsidR="0003461D" w:rsidRPr="00206455" w:rsidRDefault="0003461D">
            <w:pPr>
              <w:pStyle w:val="prastasiniatinklio"/>
              <w:jc w:val="center"/>
              <w:rPr>
                <w:sz w:val="22"/>
                <w:szCs w:val="22"/>
                <w:lang w:val="lt-LT"/>
              </w:rPr>
            </w:pPr>
            <w:r w:rsidRPr="00206455">
              <w:rPr>
                <w:sz w:val="22"/>
                <w:szCs w:val="22"/>
                <w:lang w:val="lt-LT"/>
              </w:rPr>
              <w:t>VšĮ Lentvario ambulatorija</w:t>
            </w:r>
          </w:p>
        </w:tc>
        <w:tc>
          <w:tcPr>
            <w:tcW w:w="1694" w:type="pct"/>
            <w:tcBorders>
              <w:top w:val="outset" w:sz="6" w:space="0" w:color="auto"/>
              <w:left w:val="outset" w:sz="6" w:space="0" w:color="auto"/>
              <w:bottom w:val="outset" w:sz="6" w:space="0" w:color="auto"/>
              <w:right w:val="outset" w:sz="6" w:space="0" w:color="auto"/>
            </w:tcBorders>
            <w:vAlign w:val="center"/>
            <w:hideMark/>
          </w:tcPr>
          <w:p w14:paraId="201E01C3" w14:textId="77777777" w:rsidR="0003461D" w:rsidRPr="0092179B" w:rsidRDefault="0003461D">
            <w:pPr>
              <w:pStyle w:val="prastasiniatinklio"/>
              <w:jc w:val="center"/>
              <w:rPr>
                <w:sz w:val="22"/>
                <w:szCs w:val="22"/>
                <w:lang w:val="lt-LT"/>
              </w:rPr>
            </w:pPr>
            <w:r w:rsidRPr="0092179B">
              <w:rPr>
                <w:sz w:val="22"/>
                <w:szCs w:val="22"/>
                <w:lang w:val="lt-LT"/>
              </w:rPr>
              <w:t>Lauko g. 26,</w:t>
            </w:r>
          </w:p>
          <w:p w14:paraId="3A3661AB" w14:textId="77777777" w:rsidR="0003461D" w:rsidRPr="0092179B" w:rsidRDefault="0003461D">
            <w:pPr>
              <w:pStyle w:val="prastasiniatinklio"/>
              <w:jc w:val="center"/>
              <w:rPr>
                <w:sz w:val="22"/>
                <w:szCs w:val="22"/>
                <w:lang w:val="lt-LT"/>
              </w:rPr>
            </w:pPr>
            <w:r w:rsidRPr="0092179B">
              <w:rPr>
                <w:sz w:val="22"/>
                <w:szCs w:val="22"/>
                <w:lang w:val="lt-LT"/>
              </w:rPr>
              <w:t>LT-25115, Lentvaris</w:t>
            </w:r>
          </w:p>
          <w:p w14:paraId="68F87B37" w14:textId="1A86B848" w:rsidR="003B75B2" w:rsidRPr="0092179B" w:rsidRDefault="00000000" w:rsidP="00310E7D">
            <w:pPr>
              <w:pStyle w:val="prastasiniatinklio"/>
              <w:jc w:val="center"/>
              <w:rPr>
                <w:b/>
                <w:bCs/>
                <w:sz w:val="22"/>
                <w:szCs w:val="22"/>
                <w:u w:val="single"/>
                <w:lang w:val="lt-LT"/>
              </w:rPr>
            </w:pPr>
            <w:hyperlink r:id="rId169" w:history="1">
              <w:r w:rsidR="003B75B2" w:rsidRPr="0092179B">
                <w:rPr>
                  <w:rStyle w:val="Hipersaitas"/>
                  <w:color w:val="auto"/>
                  <w:sz w:val="22"/>
                  <w:szCs w:val="22"/>
                  <w:shd w:val="clear" w:color="auto" w:fill="FFFFFF"/>
                </w:rPr>
                <w:t>info@lentvarioambulatorija</w:t>
              </w:r>
              <w:r w:rsidR="003B75B2" w:rsidRPr="0092179B">
                <w:rPr>
                  <w:rStyle w:val="Hipersaitas"/>
                  <w:color w:val="auto"/>
                  <w:sz w:val="22"/>
                  <w:szCs w:val="22"/>
                  <w:shd w:val="clear" w:color="auto" w:fill="FFFFFF"/>
                  <w:lang w:val="en-US"/>
                </w:rPr>
                <w:t>.</w:t>
              </w:r>
              <w:proofErr w:type="spellStart"/>
              <w:r w:rsidR="003B75B2" w:rsidRPr="0092179B">
                <w:rPr>
                  <w:rStyle w:val="Hipersaitas"/>
                  <w:color w:val="auto"/>
                  <w:sz w:val="22"/>
                  <w:szCs w:val="22"/>
                  <w:shd w:val="clear" w:color="auto" w:fill="FFFFFF"/>
                  <w:lang w:val="en-US"/>
                </w:rPr>
                <w:t>lt</w:t>
              </w:r>
              <w:proofErr w:type="spellEnd"/>
            </w:hyperlink>
            <w:r w:rsidR="00310E7D" w:rsidRPr="0092179B">
              <w:rPr>
                <w:b/>
                <w:bCs/>
                <w:sz w:val="22"/>
                <w:szCs w:val="22"/>
                <w:u w:val="single"/>
                <w:lang w:val="lt-LT"/>
              </w:rPr>
              <w:t xml:space="preserve"> </w:t>
            </w:r>
          </w:p>
          <w:p w14:paraId="4C28C415" w14:textId="7CDA97A4" w:rsidR="0003461D" w:rsidRPr="0092179B" w:rsidRDefault="0003461D" w:rsidP="00310E7D">
            <w:pPr>
              <w:pStyle w:val="prastasiniatinklio"/>
              <w:jc w:val="center"/>
              <w:rPr>
                <w:sz w:val="22"/>
                <w:szCs w:val="22"/>
                <w:lang w:val="lt-LT"/>
              </w:rPr>
            </w:pPr>
            <w:r w:rsidRPr="0092179B">
              <w:rPr>
                <w:sz w:val="22"/>
                <w:szCs w:val="22"/>
                <w:u w:val="single"/>
                <w:lang w:val="lt-LT"/>
              </w:rPr>
              <w:t>www.lentvarioambulatorija.lt</w:t>
            </w:r>
          </w:p>
        </w:tc>
        <w:tc>
          <w:tcPr>
            <w:tcW w:w="1231" w:type="pct"/>
            <w:tcBorders>
              <w:top w:val="outset" w:sz="6" w:space="0" w:color="auto"/>
              <w:left w:val="outset" w:sz="6" w:space="0" w:color="auto"/>
              <w:bottom w:val="outset" w:sz="6" w:space="0" w:color="auto"/>
              <w:right w:val="outset" w:sz="6" w:space="0" w:color="auto"/>
            </w:tcBorders>
            <w:vAlign w:val="center"/>
          </w:tcPr>
          <w:p w14:paraId="52F72BC0" w14:textId="0B06532F" w:rsidR="0003461D" w:rsidRPr="00206455" w:rsidRDefault="0003461D">
            <w:pPr>
              <w:pStyle w:val="prastasiniatinklio"/>
              <w:jc w:val="center"/>
              <w:rPr>
                <w:sz w:val="22"/>
                <w:szCs w:val="22"/>
                <w:lang w:val="lt-LT"/>
              </w:rPr>
            </w:pPr>
            <w:r w:rsidRPr="00206455">
              <w:rPr>
                <w:sz w:val="22"/>
                <w:szCs w:val="22"/>
                <w:lang w:val="lt-LT"/>
              </w:rPr>
              <w:t xml:space="preserve">Direktorė </w:t>
            </w:r>
          </w:p>
          <w:p w14:paraId="6F564195" w14:textId="77777777" w:rsidR="0003461D" w:rsidRPr="00206455" w:rsidRDefault="0003461D">
            <w:pPr>
              <w:pStyle w:val="prastasiniatinklio"/>
              <w:jc w:val="center"/>
              <w:rPr>
                <w:sz w:val="22"/>
                <w:szCs w:val="22"/>
                <w:lang w:val="lt-LT"/>
              </w:rPr>
            </w:pPr>
            <w:r w:rsidRPr="00206455">
              <w:rPr>
                <w:sz w:val="22"/>
                <w:szCs w:val="22"/>
                <w:lang w:val="lt-LT"/>
              </w:rPr>
              <w:t>Tel. (8 528) 39921</w:t>
            </w:r>
          </w:p>
          <w:p w14:paraId="4D6AB835" w14:textId="77777777" w:rsidR="0003461D" w:rsidRPr="00206455" w:rsidRDefault="0003461D">
            <w:pPr>
              <w:pStyle w:val="prastasiniatinklio"/>
              <w:jc w:val="center"/>
              <w:rPr>
                <w:sz w:val="22"/>
                <w:szCs w:val="22"/>
                <w:lang w:val="lt-LT"/>
              </w:rPr>
            </w:pPr>
            <w:r w:rsidRPr="00206455">
              <w:rPr>
                <w:sz w:val="22"/>
                <w:szCs w:val="22"/>
                <w:lang w:val="lt-LT"/>
              </w:rPr>
              <w:t>Suaugusių registratūra</w:t>
            </w:r>
          </w:p>
          <w:p w14:paraId="1229B468" w14:textId="77777777" w:rsidR="0003461D" w:rsidRPr="00206455" w:rsidRDefault="0003461D">
            <w:pPr>
              <w:pStyle w:val="prastasiniatinklio"/>
              <w:jc w:val="center"/>
              <w:rPr>
                <w:sz w:val="22"/>
                <w:szCs w:val="22"/>
                <w:lang w:val="lt-LT"/>
              </w:rPr>
            </w:pPr>
            <w:r w:rsidRPr="00206455">
              <w:rPr>
                <w:sz w:val="22"/>
                <w:szCs w:val="22"/>
                <w:lang w:val="lt-LT"/>
              </w:rPr>
              <w:t>Tel. (8 528) 28528,</w:t>
            </w:r>
          </w:p>
          <w:p w14:paraId="7E5FDF75" w14:textId="77777777" w:rsidR="0003461D" w:rsidRPr="00206455" w:rsidRDefault="0003461D">
            <w:pPr>
              <w:pStyle w:val="prastasiniatinklio"/>
              <w:jc w:val="center"/>
              <w:rPr>
                <w:sz w:val="22"/>
                <w:szCs w:val="22"/>
                <w:lang w:val="lt-LT"/>
              </w:rPr>
            </w:pPr>
            <w:r w:rsidRPr="00206455">
              <w:rPr>
                <w:sz w:val="22"/>
                <w:szCs w:val="22"/>
                <w:lang w:val="lt-LT"/>
              </w:rPr>
              <w:t>Vaikų registratūra</w:t>
            </w:r>
          </w:p>
          <w:p w14:paraId="3F0C89E9" w14:textId="77777777" w:rsidR="0003461D" w:rsidRPr="00206455" w:rsidRDefault="0003461D">
            <w:pPr>
              <w:pStyle w:val="prastasiniatinklio"/>
              <w:jc w:val="center"/>
              <w:rPr>
                <w:sz w:val="22"/>
                <w:szCs w:val="22"/>
                <w:lang w:val="lt-LT"/>
              </w:rPr>
            </w:pPr>
            <w:r w:rsidRPr="00206455">
              <w:rPr>
                <w:sz w:val="22"/>
                <w:szCs w:val="22"/>
                <w:lang w:val="lt-LT"/>
              </w:rPr>
              <w:lastRenderedPageBreak/>
              <w:t>Tel. (8 528) 28230</w:t>
            </w:r>
          </w:p>
        </w:tc>
      </w:tr>
      <w:tr w:rsidR="0003461D" w:rsidRPr="00EC3B59" w14:paraId="07226A8C" w14:textId="77777777" w:rsidTr="0003461D">
        <w:trPr>
          <w:tblCellSpacing w:w="0" w:type="dxa"/>
        </w:trPr>
        <w:tc>
          <w:tcPr>
            <w:tcW w:w="210" w:type="pct"/>
            <w:tcBorders>
              <w:top w:val="outset" w:sz="6" w:space="0" w:color="auto"/>
              <w:left w:val="outset" w:sz="6" w:space="0" w:color="auto"/>
              <w:bottom w:val="outset" w:sz="6" w:space="0" w:color="auto"/>
              <w:right w:val="outset" w:sz="6" w:space="0" w:color="auto"/>
            </w:tcBorders>
            <w:vAlign w:val="center"/>
            <w:hideMark/>
          </w:tcPr>
          <w:p w14:paraId="0846D17C" w14:textId="77777777" w:rsidR="0003461D" w:rsidRPr="00206455" w:rsidRDefault="0003461D">
            <w:pPr>
              <w:pStyle w:val="prastasiniatinklio"/>
              <w:jc w:val="center"/>
              <w:rPr>
                <w:sz w:val="22"/>
                <w:szCs w:val="22"/>
                <w:lang w:val="lt-LT"/>
              </w:rPr>
            </w:pPr>
            <w:r w:rsidRPr="00206455">
              <w:rPr>
                <w:sz w:val="22"/>
                <w:szCs w:val="22"/>
                <w:lang w:val="lt-LT"/>
              </w:rPr>
              <w:lastRenderedPageBreak/>
              <w:t>5.</w:t>
            </w:r>
          </w:p>
        </w:tc>
        <w:tc>
          <w:tcPr>
            <w:tcW w:w="1865" w:type="pct"/>
            <w:tcBorders>
              <w:top w:val="outset" w:sz="6" w:space="0" w:color="auto"/>
              <w:left w:val="outset" w:sz="6" w:space="0" w:color="auto"/>
              <w:bottom w:val="outset" w:sz="6" w:space="0" w:color="auto"/>
              <w:right w:val="outset" w:sz="6" w:space="0" w:color="auto"/>
            </w:tcBorders>
            <w:vAlign w:val="center"/>
            <w:hideMark/>
          </w:tcPr>
          <w:p w14:paraId="1FDF4329" w14:textId="77777777" w:rsidR="0003461D" w:rsidRPr="00206455" w:rsidRDefault="0003461D">
            <w:pPr>
              <w:pStyle w:val="prastasiniatinklio"/>
              <w:jc w:val="center"/>
              <w:rPr>
                <w:sz w:val="22"/>
                <w:szCs w:val="22"/>
                <w:lang w:val="lt-LT"/>
              </w:rPr>
            </w:pPr>
            <w:r w:rsidRPr="00206455">
              <w:rPr>
                <w:sz w:val="22"/>
                <w:szCs w:val="22"/>
                <w:lang w:val="lt-LT"/>
              </w:rPr>
              <w:t>VšĮ Aukštadvario pirminės sveikatos priežiūros centras</w:t>
            </w:r>
          </w:p>
        </w:tc>
        <w:tc>
          <w:tcPr>
            <w:tcW w:w="1694" w:type="pct"/>
            <w:tcBorders>
              <w:top w:val="outset" w:sz="6" w:space="0" w:color="auto"/>
              <w:left w:val="outset" w:sz="6" w:space="0" w:color="auto"/>
              <w:bottom w:val="outset" w:sz="6" w:space="0" w:color="auto"/>
              <w:right w:val="outset" w:sz="6" w:space="0" w:color="auto"/>
            </w:tcBorders>
            <w:vAlign w:val="center"/>
            <w:hideMark/>
          </w:tcPr>
          <w:p w14:paraId="53204FD0" w14:textId="77777777" w:rsidR="0003461D" w:rsidRPr="0092179B" w:rsidRDefault="0003461D">
            <w:pPr>
              <w:pStyle w:val="prastasiniatinklio"/>
              <w:jc w:val="center"/>
              <w:rPr>
                <w:sz w:val="22"/>
                <w:szCs w:val="22"/>
                <w:lang w:val="lt-LT"/>
              </w:rPr>
            </w:pPr>
            <w:r w:rsidRPr="0092179B">
              <w:rPr>
                <w:sz w:val="22"/>
                <w:szCs w:val="22"/>
                <w:lang w:val="lt-LT"/>
              </w:rPr>
              <w:t>Skrebės g. 1B,</w:t>
            </w:r>
          </w:p>
          <w:p w14:paraId="19A2C930" w14:textId="77777777" w:rsidR="0003461D" w:rsidRPr="0092179B" w:rsidRDefault="0003461D">
            <w:pPr>
              <w:pStyle w:val="prastasiniatinklio"/>
              <w:jc w:val="center"/>
              <w:rPr>
                <w:sz w:val="22"/>
                <w:szCs w:val="22"/>
                <w:lang w:val="lt-LT"/>
              </w:rPr>
            </w:pPr>
            <w:r w:rsidRPr="0092179B">
              <w:rPr>
                <w:sz w:val="22"/>
                <w:szCs w:val="22"/>
                <w:lang w:val="lt-LT"/>
              </w:rPr>
              <w:t>LT-21254, Aukštadvaris</w:t>
            </w:r>
          </w:p>
          <w:p w14:paraId="2E310841" w14:textId="77777777" w:rsidR="0003461D" w:rsidRPr="0092179B" w:rsidRDefault="00000000">
            <w:pPr>
              <w:pStyle w:val="prastasiniatinklio"/>
              <w:jc w:val="center"/>
              <w:rPr>
                <w:sz w:val="22"/>
                <w:szCs w:val="22"/>
                <w:lang w:val="lt-LT"/>
              </w:rPr>
            </w:pPr>
            <w:hyperlink r:id="rId170" w:history="1">
              <w:r w:rsidR="0003461D" w:rsidRPr="0092179B">
                <w:rPr>
                  <w:rStyle w:val="Hipersaitas"/>
                  <w:color w:val="auto"/>
                  <w:sz w:val="22"/>
                  <w:szCs w:val="22"/>
                  <w:lang w:val="lt-LT"/>
                </w:rPr>
                <w:t>aukstadvariopspc@gmail.com</w:t>
              </w:r>
            </w:hyperlink>
          </w:p>
          <w:p w14:paraId="2A167B08" w14:textId="77777777" w:rsidR="0003461D" w:rsidRPr="0092179B" w:rsidRDefault="0003461D">
            <w:pPr>
              <w:pStyle w:val="prastasiniatinklio"/>
              <w:jc w:val="center"/>
              <w:rPr>
                <w:sz w:val="22"/>
                <w:szCs w:val="22"/>
                <w:lang w:val="lt-LT"/>
              </w:rPr>
            </w:pPr>
            <w:r w:rsidRPr="0092179B">
              <w:rPr>
                <w:sz w:val="22"/>
                <w:szCs w:val="22"/>
                <w:u w:val="single"/>
                <w:lang w:val="lt-LT"/>
              </w:rPr>
              <w:t>www.aukstadvariopspc.lt</w:t>
            </w:r>
          </w:p>
        </w:tc>
        <w:tc>
          <w:tcPr>
            <w:tcW w:w="1231" w:type="pct"/>
            <w:tcBorders>
              <w:top w:val="outset" w:sz="6" w:space="0" w:color="auto"/>
              <w:left w:val="outset" w:sz="6" w:space="0" w:color="auto"/>
              <w:bottom w:val="outset" w:sz="6" w:space="0" w:color="auto"/>
              <w:right w:val="outset" w:sz="6" w:space="0" w:color="auto"/>
            </w:tcBorders>
            <w:vAlign w:val="center"/>
          </w:tcPr>
          <w:p w14:paraId="3B7ABE71" w14:textId="77777777" w:rsidR="0003461D" w:rsidRPr="00206455" w:rsidRDefault="0003461D">
            <w:pPr>
              <w:pStyle w:val="prastasiniatinklio"/>
              <w:jc w:val="center"/>
              <w:rPr>
                <w:sz w:val="22"/>
                <w:szCs w:val="22"/>
                <w:lang w:val="lt-LT"/>
              </w:rPr>
            </w:pPr>
            <w:r w:rsidRPr="00206455">
              <w:rPr>
                <w:sz w:val="22"/>
                <w:szCs w:val="22"/>
                <w:lang w:val="lt-LT"/>
              </w:rPr>
              <w:t xml:space="preserve">Direktorė Jurga </w:t>
            </w:r>
            <w:proofErr w:type="spellStart"/>
            <w:r w:rsidRPr="00206455">
              <w:rPr>
                <w:sz w:val="22"/>
                <w:szCs w:val="22"/>
                <w:lang w:val="lt-LT"/>
              </w:rPr>
              <w:t>Dūdienė</w:t>
            </w:r>
            <w:proofErr w:type="spellEnd"/>
          </w:p>
          <w:p w14:paraId="6EE8DB66" w14:textId="77777777" w:rsidR="0003461D" w:rsidRPr="00206455" w:rsidRDefault="0003461D">
            <w:pPr>
              <w:pStyle w:val="prastasiniatinklio"/>
              <w:jc w:val="center"/>
              <w:rPr>
                <w:sz w:val="22"/>
                <w:szCs w:val="22"/>
                <w:lang w:val="lt-LT"/>
              </w:rPr>
            </w:pPr>
            <w:r w:rsidRPr="00206455">
              <w:rPr>
                <w:sz w:val="22"/>
                <w:szCs w:val="22"/>
                <w:lang w:val="lt-LT"/>
              </w:rPr>
              <w:t>Tel. (8 528) 65233</w:t>
            </w:r>
          </w:p>
          <w:p w14:paraId="0B6865B5" w14:textId="77777777" w:rsidR="0003461D" w:rsidRPr="00206455" w:rsidRDefault="0003461D">
            <w:pPr>
              <w:pStyle w:val="prastasiniatinklio"/>
              <w:jc w:val="center"/>
              <w:rPr>
                <w:sz w:val="22"/>
                <w:szCs w:val="22"/>
                <w:lang w:val="lt-LT"/>
              </w:rPr>
            </w:pPr>
            <w:r w:rsidRPr="00206455">
              <w:rPr>
                <w:sz w:val="22"/>
                <w:szCs w:val="22"/>
                <w:lang w:val="lt-LT"/>
              </w:rPr>
              <w:t>Registratūra</w:t>
            </w:r>
          </w:p>
          <w:p w14:paraId="3F1297DC" w14:textId="77777777" w:rsidR="0003461D" w:rsidRPr="00206455" w:rsidRDefault="0003461D">
            <w:pPr>
              <w:pStyle w:val="prastasiniatinklio"/>
              <w:jc w:val="center"/>
              <w:rPr>
                <w:sz w:val="22"/>
                <w:szCs w:val="22"/>
                <w:lang w:val="lt-LT"/>
              </w:rPr>
            </w:pPr>
            <w:r w:rsidRPr="00206455">
              <w:rPr>
                <w:sz w:val="22"/>
                <w:szCs w:val="22"/>
                <w:lang w:val="lt-LT"/>
              </w:rPr>
              <w:t>Tel. (8 528) 65233</w:t>
            </w:r>
          </w:p>
          <w:p w14:paraId="32134D8E" w14:textId="77777777" w:rsidR="0003461D" w:rsidRPr="00206455" w:rsidRDefault="0003461D">
            <w:pPr>
              <w:pStyle w:val="prastasiniatinklio"/>
              <w:jc w:val="center"/>
              <w:rPr>
                <w:sz w:val="22"/>
                <w:szCs w:val="22"/>
                <w:lang w:val="lt-LT"/>
              </w:rPr>
            </w:pPr>
            <w:r w:rsidRPr="00206455">
              <w:rPr>
                <w:sz w:val="22"/>
                <w:szCs w:val="22"/>
                <w:lang w:val="lt-LT"/>
              </w:rPr>
              <w:t>Odontologijos kab. ir buhalterija</w:t>
            </w:r>
          </w:p>
          <w:p w14:paraId="2992FDE1" w14:textId="77777777" w:rsidR="0003461D" w:rsidRPr="00206455" w:rsidRDefault="0003461D">
            <w:pPr>
              <w:pStyle w:val="prastasiniatinklio"/>
              <w:jc w:val="center"/>
              <w:rPr>
                <w:sz w:val="22"/>
                <w:szCs w:val="22"/>
                <w:lang w:val="lt-LT"/>
              </w:rPr>
            </w:pPr>
            <w:r w:rsidRPr="00206455">
              <w:rPr>
                <w:sz w:val="22"/>
                <w:szCs w:val="22"/>
                <w:lang w:val="lt-LT"/>
              </w:rPr>
              <w:t>(8 528) 65753</w:t>
            </w:r>
          </w:p>
        </w:tc>
      </w:tr>
      <w:tr w:rsidR="0003461D" w:rsidRPr="00EC3B59" w14:paraId="78A5EDD5" w14:textId="77777777" w:rsidTr="0003461D">
        <w:trPr>
          <w:tblCellSpacing w:w="0" w:type="dxa"/>
        </w:trPr>
        <w:tc>
          <w:tcPr>
            <w:tcW w:w="210" w:type="pct"/>
            <w:tcBorders>
              <w:top w:val="outset" w:sz="6" w:space="0" w:color="auto"/>
              <w:left w:val="outset" w:sz="6" w:space="0" w:color="auto"/>
              <w:bottom w:val="outset" w:sz="6" w:space="0" w:color="auto"/>
              <w:right w:val="outset" w:sz="6" w:space="0" w:color="auto"/>
            </w:tcBorders>
            <w:vAlign w:val="center"/>
            <w:hideMark/>
          </w:tcPr>
          <w:p w14:paraId="0096CCDA" w14:textId="79B60F93" w:rsidR="0003461D" w:rsidRPr="00206455" w:rsidRDefault="007C6E51">
            <w:pPr>
              <w:pStyle w:val="prastasiniatinklio"/>
              <w:jc w:val="center"/>
              <w:rPr>
                <w:sz w:val="22"/>
                <w:szCs w:val="22"/>
                <w:lang w:val="lt-LT"/>
              </w:rPr>
            </w:pPr>
            <w:r w:rsidRPr="00206455">
              <w:rPr>
                <w:sz w:val="22"/>
                <w:szCs w:val="22"/>
                <w:lang w:val="lt-LT"/>
              </w:rPr>
              <w:t>6</w:t>
            </w:r>
            <w:r w:rsidR="0003461D" w:rsidRPr="00206455">
              <w:rPr>
                <w:sz w:val="22"/>
                <w:szCs w:val="22"/>
                <w:lang w:val="lt-LT"/>
              </w:rPr>
              <w:t>.</w:t>
            </w:r>
          </w:p>
        </w:tc>
        <w:tc>
          <w:tcPr>
            <w:tcW w:w="1865" w:type="pct"/>
            <w:tcBorders>
              <w:top w:val="outset" w:sz="6" w:space="0" w:color="auto"/>
              <w:left w:val="outset" w:sz="6" w:space="0" w:color="auto"/>
              <w:bottom w:val="outset" w:sz="6" w:space="0" w:color="auto"/>
              <w:right w:val="outset" w:sz="6" w:space="0" w:color="auto"/>
            </w:tcBorders>
            <w:vAlign w:val="center"/>
            <w:hideMark/>
          </w:tcPr>
          <w:p w14:paraId="343D6924" w14:textId="77777777" w:rsidR="0003461D" w:rsidRPr="00206455" w:rsidRDefault="0003461D">
            <w:pPr>
              <w:pStyle w:val="prastasiniatinklio"/>
              <w:jc w:val="center"/>
              <w:rPr>
                <w:sz w:val="22"/>
                <w:szCs w:val="22"/>
                <w:lang w:val="lt-LT"/>
              </w:rPr>
            </w:pPr>
            <w:r w:rsidRPr="00206455">
              <w:rPr>
                <w:sz w:val="22"/>
                <w:szCs w:val="22"/>
                <w:lang w:val="lt-LT"/>
              </w:rPr>
              <w:t>VšĮ Rūdiškių pirminės sveikatos priežiūros centras</w:t>
            </w:r>
          </w:p>
        </w:tc>
        <w:tc>
          <w:tcPr>
            <w:tcW w:w="1694" w:type="pct"/>
            <w:tcBorders>
              <w:top w:val="outset" w:sz="6" w:space="0" w:color="auto"/>
              <w:left w:val="outset" w:sz="6" w:space="0" w:color="auto"/>
              <w:bottom w:val="outset" w:sz="6" w:space="0" w:color="auto"/>
              <w:right w:val="outset" w:sz="6" w:space="0" w:color="auto"/>
            </w:tcBorders>
            <w:vAlign w:val="center"/>
            <w:hideMark/>
          </w:tcPr>
          <w:p w14:paraId="32F7486C" w14:textId="3BBD5B92" w:rsidR="0003461D" w:rsidRPr="0092179B" w:rsidRDefault="0003461D">
            <w:pPr>
              <w:pStyle w:val="prastasiniatinklio"/>
              <w:jc w:val="center"/>
              <w:rPr>
                <w:sz w:val="22"/>
                <w:szCs w:val="22"/>
                <w:lang w:val="lt-LT"/>
              </w:rPr>
            </w:pPr>
            <w:r w:rsidRPr="0092179B">
              <w:rPr>
                <w:sz w:val="22"/>
                <w:szCs w:val="22"/>
                <w:lang w:val="lt-LT"/>
              </w:rPr>
              <w:t>Trakų g. 28, LT-21171, Rūdiškės</w:t>
            </w:r>
          </w:p>
          <w:p w14:paraId="0CF2EDAA" w14:textId="5CAF267A" w:rsidR="0003461D" w:rsidRPr="0092179B" w:rsidRDefault="00000000">
            <w:pPr>
              <w:pStyle w:val="prastasiniatinklio"/>
              <w:jc w:val="center"/>
              <w:rPr>
                <w:rStyle w:val="Hipersaitas"/>
                <w:color w:val="auto"/>
                <w:sz w:val="22"/>
                <w:szCs w:val="22"/>
                <w:lang w:val="lt-LT"/>
              </w:rPr>
            </w:pPr>
            <w:hyperlink r:id="rId171" w:history="1">
              <w:r w:rsidR="0003461D" w:rsidRPr="0092179B">
                <w:rPr>
                  <w:rStyle w:val="Hipersaitas"/>
                  <w:color w:val="auto"/>
                  <w:sz w:val="22"/>
                  <w:szCs w:val="22"/>
                  <w:lang w:val="lt-LT"/>
                </w:rPr>
                <w:t>www.rudiskiupspc.lt</w:t>
              </w:r>
            </w:hyperlink>
          </w:p>
          <w:p w14:paraId="46640D15" w14:textId="36DAE42C" w:rsidR="001E2EBB" w:rsidRPr="0092179B" w:rsidRDefault="00000000">
            <w:pPr>
              <w:pStyle w:val="prastasiniatinklio"/>
              <w:jc w:val="center"/>
              <w:rPr>
                <w:sz w:val="22"/>
                <w:szCs w:val="22"/>
                <w:lang w:val="lt-LT"/>
              </w:rPr>
            </w:pPr>
            <w:hyperlink r:id="rId172" w:history="1">
              <w:r w:rsidR="001E2EBB" w:rsidRPr="0092179B">
                <w:rPr>
                  <w:rStyle w:val="Hipersaitas"/>
                  <w:color w:val="auto"/>
                  <w:sz w:val="22"/>
                  <w:szCs w:val="22"/>
                </w:rPr>
                <w:t>rudiskiupspc@gmail.com</w:t>
              </w:r>
            </w:hyperlink>
          </w:p>
          <w:p w14:paraId="5E944AF4" w14:textId="2933F250" w:rsidR="0003461D" w:rsidRPr="0092179B" w:rsidRDefault="0003461D" w:rsidP="001E2EBB">
            <w:pPr>
              <w:pStyle w:val="prastasiniatinklio"/>
              <w:rPr>
                <w:sz w:val="22"/>
                <w:szCs w:val="22"/>
                <w:lang w:val="lt-LT"/>
              </w:rPr>
            </w:pPr>
          </w:p>
        </w:tc>
        <w:tc>
          <w:tcPr>
            <w:tcW w:w="1231" w:type="pct"/>
            <w:tcBorders>
              <w:top w:val="outset" w:sz="6" w:space="0" w:color="auto"/>
              <w:left w:val="outset" w:sz="6" w:space="0" w:color="auto"/>
              <w:bottom w:val="outset" w:sz="6" w:space="0" w:color="auto"/>
              <w:right w:val="outset" w:sz="6" w:space="0" w:color="auto"/>
            </w:tcBorders>
            <w:vAlign w:val="center"/>
          </w:tcPr>
          <w:p w14:paraId="7A0C5551" w14:textId="77777777" w:rsidR="0003461D" w:rsidRPr="00206455" w:rsidRDefault="0003461D">
            <w:pPr>
              <w:pStyle w:val="prastasiniatinklio"/>
              <w:jc w:val="center"/>
              <w:rPr>
                <w:sz w:val="22"/>
                <w:szCs w:val="22"/>
                <w:lang w:val="lt-LT"/>
              </w:rPr>
            </w:pPr>
            <w:r w:rsidRPr="00206455">
              <w:rPr>
                <w:sz w:val="22"/>
                <w:szCs w:val="22"/>
                <w:lang w:val="lt-LT"/>
              </w:rPr>
              <w:t xml:space="preserve">Direktorė Eglė </w:t>
            </w:r>
            <w:proofErr w:type="spellStart"/>
            <w:r w:rsidRPr="00206455">
              <w:rPr>
                <w:sz w:val="22"/>
                <w:szCs w:val="22"/>
                <w:lang w:val="lt-LT"/>
              </w:rPr>
              <w:t>Goldbergienė</w:t>
            </w:r>
            <w:proofErr w:type="spellEnd"/>
          </w:p>
          <w:p w14:paraId="46320D18" w14:textId="77777777" w:rsidR="0003461D" w:rsidRPr="00206455" w:rsidRDefault="0003461D">
            <w:pPr>
              <w:pStyle w:val="prastasiniatinklio"/>
              <w:jc w:val="center"/>
              <w:rPr>
                <w:sz w:val="22"/>
                <w:szCs w:val="22"/>
                <w:lang w:val="lt-LT"/>
              </w:rPr>
            </w:pPr>
            <w:r w:rsidRPr="00206455">
              <w:rPr>
                <w:sz w:val="22"/>
                <w:szCs w:val="22"/>
                <w:lang w:val="lt-LT"/>
              </w:rPr>
              <w:t>Tel. (8 528) 57606</w:t>
            </w:r>
          </w:p>
          <w:p w14:paraId="26B8C9EE" w14:textId="77777777" w:rsidR="0003461D" w:rsidRPr="00206455" w:rsidRDefault="0003461D">
            <w:pPr>
              <w:pStyle w:val="prastasiniatinklio"/>
              <w:jc w:val="center"/>
              <w:rPr>
                <w:sz w:val="22"/>
                <w:szCs w:val="22"/>
                <w:lang w:val="lt-LT"/>
              </w:rPr>
            </w:pPr>
            <w:r w:rsidRPr="00206455">
              <w:rPr>
                <w:sz w:val="22"/>
                <w:szCs w:val="22"/>
                <w:lang w:val="lt-LT"/>
              </w:rPr>
              <w:t>Registratūra:</w:t>
            </w:r>
          </w:p>
          <w:p w14:paraId="1A2781A9" w14:textId="77777777" w:rsidR="0003461D" w:rsidRPr="00206455" w:rsidRDefault="0003461D">
            <w:pPr>
              <w:pStyle w:val="prastasiniatinklio"/>
              <w:jc w:val="center"/>
              <w:rPr>
                <w:sz w:val="22"/>
                <w:szCs w:val="22"/>
                <w:lang w:val="lt-LT"/>
              </w:rPr>
            </w:pPr>
            <w:r w:rsidRPr="00206455">
              <w:rPr>
                <w:sz w:val="22"/>
                <w:szCs w:val="22"/>
                <w:lang w:val="lt-LT"/>
              </w:rPr>
              <w:t>(8 528) 57303</w:t>
            </w:r>
          </w:p>
        </w:tc>
      </w:tr>
      <w:tr w:rsidR="0003461D" w:rsidRPr="00EC3B59" w14:paraId="03AAD982" w14:textId="77777777" w:rsidTr="00DD22EB">
        <w:trPr>
          <w:trHeight w:val="1572"/>
          <w:tblCellSpacing w:w="0" w:type="dxa"/>
        </w:trPr>
        <w:tc>
          <w:tcPr>
            <w:tcW w:w="210" w:type="pct"/>
            <w:vMerge w:val="restart"/>
            <w:tcBorders>
              <w:top w:val="outset" w:sz="6" w:space="0" w:color="auto"/>
              <w:left w:val="outset" w:sz="6" w:space="0" w:color="auto"/>
              <w:bottom w:val="outset" w:sz="6" w:space="0" w:color="auto"/>
              <w:right w:val="outset" w:sz="6" w:space="0" w:color="auto"/>
            </w:tcBorders>
            <w:vAlign w:val="center"/>
          </w:tcPr>
          <w:p w14:paraId="10A2027D" w14:textId="51573BCD" w:rsidR="0003461D" w:rsidRPr="00206455" w:rsidRDefault="007C6E51">
            <w:pPr>
              <w:pStyle w:val="prastasiniatinklio"/>
              <w:jc w:val="center"/>
              <w:rPr>
                <w:sz w:val="22"/>
                <w:szCs w:val="22"/>
                <w:lang w:val="lt-LT"/>
              </w:rPr>
            </w:pPr>
            <w:r w:rsidRPr="00206455">
              <w:rPr>
                <w:sz w:val="22"/>
                <w:szCs w:val="22"/>
                <w:lang w:val="lt-LT"/>
              </w:rPr>
              <w:t>7</w:t>
            </w:r>
            <w:r w:rsidR="0003461D" w:rsidRPr="00206455">
              <w:rPr>
                <w:sz w:val="22"/>
                <w:szCs w:val="22"/>
                <w:lang w:val="lt-LT"/>
              </w:rPr>
              <w:t>.</w:t>
            </w:r>
          </w:p>
          <w:p w14:paraId="32461D7F" w14:textId="77777777" w:rsidR="0003461D" w:rsidRPr="00206455" w:rsidRDefault="0003461D">
            <w:pPr>
              <w:pStyle w:val="prastasiniatinklio"/>
              <w:jc w:val="center"/>
              <w:rPr>
                <w:sz w:val="22"/>
                <w:szCs w:val="22"/>
                <w:lang w:val="lt-LT"/>
              </w:rPr>
            </w:pPr>
          </w:p>
        </w:tc>
        <w:tc>
          <w:tcPr>
            <w:tcW w:w="1865" w:type="pct"/>
            <w:tcBorders>
              <w:top w:val="outset" w:sz="6" w:space="0" w:color="auto"/>
              <w:left w:val="outset" w:sz="6" w:space="0" w:color="auto"/>
              <w:bottom w:val="outset" w:sz="6" w:space="0" w:color="auto"/>
              <w:right w:val="outset" w:sz="6" w:space="0" w:color="auto"/>
            </w:tcBorders>
            <w:vAlign w:val="center"/>
            <w:hideMark/>
          </w:tcPr>
          <w:p w14:paraId="46E671CB" w14:textId="77777777" w:rsidR="0003461D" w:rsidRPr="00206455" w:rsidRDefault="0003461D">
            <w:pPr>
              <w:pStyle w:val="prastasiniatinklio"/>
              <w:jc w:val="center"/>
              <w:rPr>
                <w:sz w:val="22"/>
                <w:szCs w:val="22"/>
                <w:lang w:val="lt-LT"/>
              </w:rPr>
            </w:pPr>
            <w:r w:rsidRPr="00206455">
              <w:rPr>
                <w:sz w:val="22"/>
                <w:szCs w:val="22"/>
                <w:lang w:val="lt-LT"/>
              </w:rPr>
              <w:t>VšĮ Onuškio pirminės sveikatos priežiūros centras</w:t>
            </w:r>
          </w:p>
        </w:tc>
        <w:tc>
          <w:tcPr>
            <w:tcW w:w="1694" w:type="pct"/>
            <w:tcBorders>
              <w:top w:val="outset" w:sz="6" w:space="0" w:color="auto"/>
              <w:left w:val="outset" w:sz="6" w:space="0" w:color="auto"/>
              <w:bottom w:val="outset" w:sz="6" w:space="0" w:color="auto"/>
              <w:right w:val="outset" w:sz="6" w:space="0" w:color="auto"/>
            </w:tcBorders>
            <w:vAlign w:val="center"/>
            <w:hideMark/>
          </w:tcPr>
          <w:p w14:paraId="11A85EBA" w14:textId="77777777" w:rsidR="0003461D" w:rsidRPr="0092179B" w:rsidRDefault="0003461D">
            <w:pPr>
              <w:pStyle w:val="prastasiniatinklio"/>
              <w:jc w:val="center"/>
              <w:rPr>
                <w:sz w:val="22"/>
                <w:szCs w:val="22"/>
                <w:lang w:val="lt-LT"/>
              </w:rPr>
            </w:pPr>
            <w:r w:rsidRPr="0092179B">
              <w:rPr>
                <w:sz w:val="22"/>
                <w:szCs w:val="22"/>
                <w:lang w:val="lt-LT"/>
              </w:rPr>
              <w:t>Daugų g. 2, LT-21213, Onuškis</w:t>
            </w:r>
          </w:p>
          <w:p w14:paraId="4C6F24EF" w14:textId="77777777" w:rsidR="0003461D" w:rsidRPr="0092179B" w:rsidRDefault="00000000">
            <w:pPr>
              <w:pStyle w:val="prastasiniatinklio"/>
              <w:jc w:val="center"/>
              <w:rPr>
                <w:sz w:val="22"/>
                <w:szCs w:val="22"/>
                <w:lang w:val="lt-LT"/>
              </w:rPr>
            </w:pPr>
            <w:hyperlink r:id="rId173" w:history="1">
              <w:r w:rsidR="0003461D" w:rsidRPr="0092179B">
                <w:rPr>
                  <w:rStyle w:val="Hipersaitas"/>
                  <w:color w:val="auto"/>
                  <w:sz w:val="22"/>
                  <w:szCs w:val="22"/>
                  <w:lang w:val="lt-LT"/>
                </w:rPr>
                <w:t>onuskiopspc@gmail.com</w:t>
              </w:r>
            </w:hyperlink>
          </w:p>
        </w:tc>
        <w:tc>
          <w:tcPr>
            <w:tcW w:w="1231" w:type="pct"/>
            <w:tcBorders>
              <w:top w:val="outset" w:sz="6" w:space="0" w:color="auto"/>
              <w:left w:val="outset" w:sz="6" w:space="0" w:color="auto"/>
              <w:bottom w:val="outset" w:sz="6" w:space="0" w:color="auto"/>
              <w:right w:val="outset" w:sz="6" w:space="0" w:color="auto"/>
            </w:tcBorders>
            <w:vAlign w:val="center"/>
            <w:hideMark/>
          </w:tcPr>
          <w:p w14:paraId="203F303F" w14:textId="7FE9289F" w:rsidR="001A7B8A" w:rsidRPr="00206455" w:rsidRDefault="00BA10B0" w:rsidP="00E507C0">
            <w:pPr>
              <w:pStyle w:val="prastasiniatinklio"/>
              <w:jc w:val="center"/>
              <w:rPr>
                <w:sz w:val="22"/>
                <w:szCs w:val="22"/>
                <w:lang w:val="lt-LT"/>
              </w:rPr>
            </w:pPr>
            <w:r w:rsidRPr="00206455">
              <w:rPr>
                <w:sz w:val="22"/>
                <w:szCs w:val="22"/>
                <w:lang w:val="lt-LT"/>
              </w:rPr>
              <w:t xml:space="preserve">Direktorė </w:t>
            </w:r>
            <w:proofErr w:type="spellStart"/>
            <w:r w:rsidR="00DB3762" w:rsidRPr="00206455">
              <w:rPr>
                <w:sz w:val="22"/>
                <w:szCs w:val="22"/>
                <w:lang w:val="lt-LT"/>
              </w:rPr>
              <w:t>l.e</w:t>
            </w:r>
            <w:r w:rsidR="00206455">
              <w:rPr>
                <w:sz w:val="22"/>
                <w:szCs w:val="22"/>
                <w:lang w:val="lt-LT"/>
              </w:rPr>
              <w:t>.</w:t>
            </w:r>
            <w:r w:rsidR="00DB3762" w:rsidRPr="00206455">
              <w:rPr>
                <w:sz w:val="22"/>
                <w:szCs w:val="22"/>
                <w:lang w:val="lt-LT"/>
              </w:rPr>
              <w:t>p</w:t>
            </w:r>
            <w:proofErr w:type="spellEnd"/>
            <w:r w:rsidR="00DB3762" w:rsidRPr="00206455">
              <w:rPr>
                <w:sz w:val="22"/>
                <w:szCs w:val="22"/>
                <w:lang w:val="lt-LT"/>
              </w:rPr>
              <w:t xml:space="preserve">. </w:t>
            </w:r>
            <w:r w:rsidR="00206455" w:rsidRPr="00206455">
              <w:rPr>
                <w:sz w:val="22"/>
                <w:szCs w:val="22"/>
                <w:lang w:val="lt-LT"/>
              </w:rPr>
              <w:t xml:space="preserve">Jurga </w:t>
            </w:r>
            <w:proofErr w:type="spellStart"/>
            <w:r w:rsidR="00206455" w:rsidRPr="00206455">
              <w:rPr>
                <w:sz w:val="22"/>
                <w:szCs w:val="22"/>
                <w:lang w:val="lt-LT"/>
              </w:rPr>
              <w:t>Dūdienė</w:t>
            </w:r>
            <w:proofErr w:type="spellEnd"/>
          </w:p>
          <w:p w14:paraId="332A975C" w14:textId="7DAEB93F" w:rsidR="001A7B8A" w:rsidRPr="00206455" w:rsidRDefault="001A7B8A" w:rsidP="00E507C0">
            <w:pPr>
              <w:pStyle w:val="prastasiniatinklio"/>
              <w:jc w:val="center"/>
              <w:rPr>
                <w:sz w:val="22"/>
                <w:szCs w:val="22"/>
              </w:rPr>
            </w:pPr>
            <w:r w:rsidRPr="00206455">
              <w:rPr>
                <w:sz w:val="22"/>
                <w:szCs w:val="22"/>
              </w:rPr>
              <w:t xml:space="preserve">Tel. (8 528) </w:t>
            </w:r>
            <w:r w:rsidR="00BA10B0" w:rsidRPr="00206455">
              <w:rPr>
                <w:sz w:val="22"/>
                <w:szCs w:val="22"/>
              </w:rPr>
              <w:t>62273</w:t>
            </w:r>
          </w:p>
          <w:p w14:paraId="39DD8E5A" w14:textId="59E51BC9" w:rsidR="0003461D" w:rsidRPr="00206455" w:rsidRDefault="0003461D">
            <w:pPr>
              <w:pStyle w:val="prastasiniatinklio"/>
              <w:jc w:val="center"/>
              <w:rPr>
                <w:sz w:val="22"/>
                <w:szCs w:val="22"/>
                <w:lang w:val="lt-LT"/>
              </w:rPr>
            </w:pPr>
          </w:p>
        </w:tc>
      </w:tr>
      <w:tr w:rsidR="0003461D" w:rsidRPr="00EC3B59" w14:paraId="00F5299B" w14:textId="77777777" w:rsidTr="000346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66F64A" w14:textId="77777777" w:rsidR="0003461D" w:rsidRPr="00206455" w:rsidRDefault="0003461D">
            <w:pPr>
              <w:rPr>
                <w:sz w:val="22"/>
                <w:szCs w:val="22"/>
                <w:lang w:eastAsia="lt-LT"/>
              </w:rPr>
            </w:pPr>
          </w:p>
        </w:tc>
        <w:tc>
          <w:tcPr>
            <w:tcW w:w="1865" w:type="pct"/>
            <w:tcBorders>
              <w:top w:val="outset" w:sz="6" w:space="0" w:color="auto"/>
              <w:left w:val="outset" w:sz="6" w:space="0" w:color="auto"/>
              <w:bottom w:val="outset" w:sz="6" w:space="0" w:color="auto"/>
              <w:right w:val="outset" w:sz="6" w:space="0" w:color="auto"/>
            </w:tcBorders>
            <w:vAlign w:val="center"/>
            <w:hideMark/>
          </w:tcPr>
          <w:p w14:paraId="25035937" w14:textId="77777777" w:rsidR="0003461D" w:rsidRPr="00206455" w:rsidRDefault="0003461D">
            <w:pPr>
              <w:pStyle w:val="prastasiniatinklio"/>
              <w:jc w:val="center"/>
              <w:rPr>
                <w:sz w:val="22"/>
                <w:szCs w:val="22"/>
                <w:lang w:val="lt-LT"/>
              </w:rPr>
            </w:pPr>
            <w:proofErr w:type="spellStart"/>
            <w:r w:rsidRPr="00206455">
              <w:rPr>
                <w:sz w:val="22"/>
                <w:szCs w:val="22"/>
                <w:lang w:val="lt-LT"/>
              </w:rPr>
              <w:t>Grendavės</w:t>
            </w:r>
            <w:proofErr w:type="spellEnd"/>
            <w:r w:rsidRPr="00206455">
              <w:rPr>
                <w:sz w:val="22"/>
                <w:szCs w:val="22"/>
                <w:lang w:val="lt-LT"/>
              </w:rPr>
              <w:t xml:space="preserve"> medicinos punktas</w:t>
            </w:r>
          </w:p>
        </w:tc>
        <w:tc>
          <w:tcPr>
            <w:tcW w:w="1694" w:type="pct"/>
            <w:tcBorders>
              <w:top w:val="outset" w:sz="6" w:space="0" w:color="auto"/>
              <w:left w:val="outset" w:sz="6" w:space="0" w:color="auto"/>
              <w:bottom w:val="outset" w:sz="6" w:space="0" w:color="auto"/>
              <w:right w:val="outset" w:sz="6" w:space="0" w:color="auto"/>
            </w:tcBorders>
            <w:vAlign w:val="center"/>
            <w:hideMark/>
          </w:tcPr>
          <w:p w14:paraId="0C824EC7" w14:textId="77777777" w:rsidR="0003461D" w:rsidRPr="0092179B" w:rsidRDefault="0003461D">
            <w:pPr>
              <w:pStyle w:val="prastasiniatinklio"/>
              <w:jc w:val="center"/>
              <w:rPr>
                <w:sz w:val="22"/>
                <w:szCs w:val="22"/>
                <w:lang w:val="lt-LT"/>
              </w:rPr>
            </w:pPr>
            <w:proofErr w:type="spellStart"/>
            <w:r w:rsidRPr="0092179B">
              <w:rPr>
                <w:sz w:val="22"/>
                <w:szCs w:val="22"/>
                <w:lang w:val="lt-LT"/>
              </w:rPr>
              <w:t>Grendavės</w:t>
            </w:r>
            <w:proofErr w:type="spellEnd"/>
            <w:r w:rsidRPr="0092179B">
              <w:rPr>
                <w:sz w:val="22"/>
                <w:szCs w:val="22"/>
                <w:lang w:val="lt-LT"/>
              </w:rPr>
              <w:t xml:space="preserve"> kaimas</w:t>
            </w:r>
          </w:p>
        </w:tc>
        <w:tc>
          <w:tcPr>
            <w:tcW w:w="1231" w:type="pct"/>
            <w:tcBorders>
              <w:top w:val="outset" w:sz="6" w:space="0" w:color="auto"/>
              <w:left w:val="outset" w:sz="6" w:space="0" w:color="auto"/>
              <w:bottom w:val="outset" w:sz="6" w:space="0" w:color="auto"/>
              <w:right w:val="outset" w:sz="6" w:space="0" w:color="auto"/>
            </w:tcBorders>
            <w:vAlign w:val="center"/>
            <w:hideMark/>
          </w:tcPr>
          <w:p w14:paraId="7E14D9D1" w14:textId="77777777" w:rsidR="0003461D" w:rsidRPr="00206455" w:rsidRDefault="0003461D">
            <w:pPr>
              <w:pStyle w:val="prastasiniatinklio"/>
              <w:jc w:val="center"/>
              <w:rPr>
                <w:sz w:val="22"/>
                <w:szCs w:val="22"/>
                <w:lang w:val="lt-LT"/>
              </w:rPr>
            </w:pPr>
            <w:r w:rsidRPr="00206455">
              <w:rPr>
                <w:sz w:val="22"/>
                <w:szCs w:val="22"/>
                <w:lang w:val="lt-LT"/>
              </w:rPr>
              <w:t>Tel. (8 528) 42423</w:t>
            </w:r>
          </w:p>
        </w:tc>
      </w:tr>
      <w:tr w:rsidR="0003461D" w:rsidRPr="00EC3B59" w14:paraId="7FBF53BC" w14:textId="77777777" w:rsidTr="0003461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49CA64" w14:textId="77777777" w:rsidR="0003461D" w:rsidRPr="00206455" w:rsidRDefault="0003461D">
            <w:pPr>
              <w:rPr>
                <w:sz w:val="22"/>
                <w:szCs w:val="22"/>
                <w:lang w:eastAsia="lt-LT"/>
              </w:rPr>
            </w:pPr>
          </w:p>
        </w:tc>
        <w:tc>
          <w:tcPr>
            <w:tcW w:w="1865" w:type="pct"/>
            <w:tcBorders>
              <w:top w:val="outset" w:sz="6" w:space="0" w:color="auto"/>
              <w:left w:val="outset" w:sz="6" w:space="0" w:color="auto"/>
              <w:bottom w:val="outset" w:sz="6" w:space="0" w:color="auto"/>
              <w:right w:val="outset" w:sz="6" w:space="0" w:color="auto"/>
            </w:tcBorders>
            <w:vAlign w:val="center"/>
            <w:hideMark/>
          </w:tcPr>
          <w:p w14:paraId="21E6492E" w14:textId="77777777" w:rsidR="0003461D" w:rsidRPr="00206455" w:rsidRDefault="0003461D">
            <w:pPr>
              <w:pStyle w:val="prastasiniatinklio"/>
              <w:jc w:val="center"/>
              <w:rPr>
                <w:sz w:val="22"/>
                <w:szCs w:val="22"/>
                <w:lang w:val="lt-LT"/>
              </w:rPr>
            </w:pPr>
            <w:r w:rsidRPr="00206455">
              <w:rPr>
                <w:sz w:val="22"/>
                <w:szCs w:val="22"/>
                <w:lang w:val="lt-LT"/>
              </w:rPr>
              <w:t>Dusmenų medicinos punktas</w:t>
            </w:r>
          </w:p>
        </w:tc>
        <w:tc>
          <w:tcPr>
            <w:tcW w:w="1694" w:type="pct"/>
            <w:tcBorders>
              <w:top w:val="outset" w:sz="6" w:space="0" w:color="auto"/>
              <w:left w:val="outset" w:sz="6" w:space="0" w:color="auto"/>
              <w:bottom w:val="outset" w:sz="6" w:space="0" w:color="auto"/>
              <w:right w:val="outset" w:sz="6" w:space="0" w:color="auto"/>
            </w:tcBorders>
            <w:vAlign w:val="center"/>
            <w:hideMark/>
          </w:tcPr>
          <w:p w14:paraId="1A922967" w14:textId="77777777" w:rsidR="0003461D" w:rsidRPr="0092179B" w:rsidRDefault="0003461D">
            <w:pPr>
              <w:pStyle w:val="prastasiniatinklio"/>
              <w:jc w:val="center"/>
              <w:rPr>
                <w:sz w:val="22"/>
                <w:szCs w:val="22"/>
                <w:lang w:val="lt-LT"/>
              </w:rPr>
            </w:pPr>
            <w:r w:rsidRPr="0092179B">
              <w:rPr>
                <w:sz w:val="22"/>
                <w:szCs w:val="22"/>
                <w:lang w:val="lt-LT"/>
              </w:rPr>
              <w:t>Dusmenų kaimas</w:t>
            </w:r>
          </w:p>
        </w:tc>
        <w:tc>
          <w:tcPr>
            <w:tcW w:w="1231" w:type="pct"/>
            <w:tcBorders>
              <w:top w:val="outset" w:sz="6" w:space="0" w:color="auto"/>
              <w:left w:val="outset" w:sz="6" w:space="0" w:color="auto"/>
              <w:bottom w:val="outset" w:sz="6" w:space="0" w:color="auto"/>
              <w:right w:val="outset" w:sz="6" w:space="0" w:color="auto"/>
            </w:tcBorders>
            <w:vAlign w:val="center"/>
            <w:hideMark/>
          </w:tcPr>
          <w:p w14:paraId="744B1707" w14:textId="77777777" w:rsidR="0003461D" w:rsidRPr="00206455" w:rsidRDefault="0003461D">
            <w:pPr>
              <w:pStyle w:val="prastasiniatinklio"/>
              <w:jc w:val="center"/>
              <w:rPr>
                <w:sz w:val="22"/>
                <w:szCs w:val="22"/>
                <w:lang w:val="lt-LT"/>
              </w:rPr>
            </w:pPr>
            <w:r w:rsidRPr="00206455">
              <w:rPr>
                <w:sz w:val="22"/>
                <w:szCs w:val="22"/>
                <w:lang w:val="lt-LT"/>
              </w:rPr>
              <w:t>Tel. (8 528) 22647</w:t>
            </w:r>
          </w:p>
        </w:tc>
      </w:tr>
      <w:tr w:rsidR="0003461D" w:rsidRPr="00EC3B59" w14:paraId="098C3FD5" w14:textId="77777777" w:rsidTr="0003461D">
        <w:trPr>
          <w:tblCellSpacing w:w="0" w:type="dxa"/>
        </w:trPr>
        <w:tc>
          <w:tcPr>
            <w:tcW w:w="210" w:type="pct"/>
            <w:tcBorders>
              <w:top w:val="outset" w:sz="6" w:space="0" w:color="auto"/>
              <w:left w:val="outset" w:sz="6" w:space="0" w:color="auto"/>
              <w:bottom w:val="outset" w:sz="6" w:space="0" w:color="auto"/>
              <w:right w:val="outset" w:sz="6" w:space="0" w:color="auto"/>
            </w:tcBorders>
            <w:vAlign w:val="center"/>
            <w:hideMark/>
          </w:tcPr>
          <w:p w14:paraId="69FC5E96" w14:textId="39F013E2" w:rsidR="0003461D" w:rsidRPr="00206455" w:rsidRDefault="007C6E51">
            <w:pPr>
              <w:pStyle w:val="prastasiniatinklio"/>
              <w:jc w:val="center"/>
              <w:rPr>
                <w:sz w:val="22"/>
                <w:szCs w:val="22"/>
                <w:lang w:val="lt-LT"/>
              </w:rPr>
            </w:pPr>
            <w:r w:rsidRPr="00206455">
              <w:rPr>
                <w:sz w:val="22"/>
                <w:szCs w:val="22"/>
                <w:lang w:val="lt-LT"/>
              </w:rPr>
              <w:t>8</w:t>
            </w:r>
            <w:r w:rsidR="0003461D" w:rsidRPr="00206455">
              <w:rPr>
                <w:sz w:val="22"/>
                <w:szCs w:val="22"/>
                <w:lang w:val="lt-LT"/>
              </w:rPr>
              <w:t>.</w:t>
            </w:r>
          </w:p>
        </w:tc>
        <w:tc>
          <w:tcPr>
            <w:tcW w:w="1865" w:type="pct"/>
            <w:tcBorders>
              <w:top w:val="outset" w:sz="6" w:space="0" w:color="auto"/>
              <w:left w:val="outset" w:sz="6" w:space="0" w:color="auto"/>
              <w:bottom w:val="outset" w:sz="6" w:space="0" w:color="auto"/>
              <w:right w:val="outset" w:sz="6" w:space="0" w:color="auto"/>
            </w:tcBorders>
            <w:vAlign w:val="center"/>
            <w:hideMark/>
          </w:tcPr>
          <w:p w14:paraId="11C5941C" w14:textId="77777777" w:rsidR="0003461D" w:rsidRPr="00206455" w:rsidRDefault="0003461D">
            <w:pPr>
              <w:pStyle w:val="prastasiniatinklio"/>
              <w:jc w:val="center"/>
              <w:rPr>
                <w:sz w:val="22"/>
                <w:szCs w:val="22"/>
                <w:lang w:val="lt-LT"/>
              </w:rPr>
            </w:pPr>
            <w:r w:rsidRPr="00206455">
              <w:rPr>
                <w:sz w:val="22"/>
                <w:szCs w:val="22"/>
                <w:lang w:val="lt-LT"/>
              </w:rPr>
              <w:t>VšĮ Onuškio palaikomojo gydymo ir slaugos ligoninė</w:t>
            </w:r>
          </w:p>
        </w:tc>
        <w:tc>
          <w:tcPr>
            <w:tcW w:w="1694" w:type="pct"/>
            <w:tcBorders>
              <w:top w:val="outset" w:sz="6" w:space="0" w:color="auto"/>
              <w:left w:val="outset" w:sz="6" w:space="0" w:color="auto"/>
              <w:bottom w:val="outset" w:sz="6" w:space="0" w:color="auto"/>
              <w:right w:val="outset" w:sz="6" w:space="0" w:color="auto"/>
            </w:tcBorders>
            <w:vAlign w:val="center"/>
            <w:hideMark/>
          </w:tcPr>
          <w:p w14:paraId="63CFB410" w14:textId="77777777" w:rsidR="0003461D" w:rsidRPr="0092179B" w:rsidRDefault="0003461D">
            <w:pPr>
              <w:pStyle w:val="prastasiniatinklio"/>
              <w:jc w:val="center"/>
              <w:rPr>
                <w:sz w:val="22"/>
                <w:szCs w:val="22"/>
                <w:lang w:val="lt-LT"/>
              </w:rPr>
            </w:pPr>
            <w:r w:rsidRPr="0092179B">
              <w:rPr>
                <w:sz w:val="22"/>
                <w:szCs w:val="22"/>
                <w:lang w:val="lt-LT"/>
              </w:rPr>
              <w:t>K. Petrausko g. 6, LT-21213, Onuškis Faks. (8 528) 62303</w:t>
            </w:r>
          </w:p>
          <w:p w14:paraId="323BA500" w14:textId="77777777" w:rsidR="0003461D" w:rsidRPr="0092179B" w:rsidRDefault="00000000">
            <w:pPr>
              <w:pStyle w:val="prastasiniatinklio"/>
              <w:jc w:val="center"/>
              <w:rPr>
                <w:sz w:val="22"/>
                <w:szCs w:val="22"/>
                <w:lang w:val="lt-LT"/>
              </w:rPr>
            </w:pPr>
            <w:hyperlink r:id="rId174" w:history="1">
              <w:r w:rsidR="0003461D" w:rsidRPr="0092179B">
                <w:rPr>
                  <w:rStyle w:val="Hipersaitas"/>
                  <w:color w:val="auto"/>
                  <w:sz w:val="22"/>
                  <w:szCs w:val="22"/>
                  <w:lang w:val="lt-LT"/>
                </w:rPr>
                <w:t>onuskio.ligonine@gmail.com</w:t>
              </w:r>
            </w:hyperlink>
          </w:p>
          <w:p w14:paraId="3535CD03" w14:textId="77777777" w:rsidR="0003461D" w:rsidRPr="0092179B" w:rsidRDefault="00000000">
            <w:pPr>
              <w:pStyle w:val="prastasiniatinklio"/>
              <w:jc w:val="center"/>
              <w:rPr>
                <w:sz w:val="22"/>
                <w:szCs w:val="22"/>
                <w:lang w:val="lt-LT"/>
              </w:rPr>
            </w:pPr>
            <w:hyperlink r:id="rId175" w:history="1">
              <w:r w:rsidR="0003461D" w:rsidRPr="0092179B">
                <w:rPr>
                  <w:rStyle w:val="Hipersaitas"/>
                  <w:color w:val="auto"/>
                  <w:sz w:val="22"/>
                  <w:szCs w:val="22"/>
                  <w:lang w:val="lt-LT"/>
                </w:rPr>
                <w:t>www.onuskioligonine.lt</w:t>
              </w:r>
            </w:hyperlink>
          </w:p>
        </w:tc>
        <w:tc>
          <w:tcPr>
            <w:tcW w:w="1231" w:type="pct"/>
            <w:tcBorders>
              <w:top w:val="outset" w:sz="6" w:space="0" w:color="auto"/>
              <w:left w:val="outset" w:sz="6" w:space="0" w:color="auto"/>
              <w:bottom w:val="outset" w:sz="6" w:space="0" w:color="auto"/>
              <w:right w:val="outset" w:sz="6" w:space="0" w:color="auto"/>
            </w:tcBorders>
            <w:vAlign w:val="center"/>
            <w:hideMark/>
          </w:tcPr>
          <w:p w14:paraId="3EFD97EC" w14:textId="563D03BE" w:rsidR="00D55E8F" w:rsidRDefault="00E507C0" w:rsidP="00D55E8F">
            <w:pPr>
              <w:pStyle w:val="prastasiniatinklio"/>
              <w:jc w:val="center"/>
              <w:rPr>
                <w:sz w:val="22"/>
                <w:szCs w:val="22"/>
                <w:lang w:val="lt-LT"/>
              </w:rPr>
            </w:pPr>
            <w:r w:rsidRPr="00206455">
              <w:rPr>
                <w:sz w:val="22"/>
                <w:szCs w:val="22"/>
                <w:lang w:val="lt-LT"/>
              </w:rPr>
              <w:t xml:space="preserve"> Direktor</w:t>
            </w:r>
            <w:r w:rsidR="00D55E8F">
              <w:rPr>
                <w:sz w:val="22"/>
                <w:szCs w:val="22"/>
                <w:lang w:val="lt-LT"/>
              </w:rPr>
              <w:t xml:space="preserve">ius Antanas </w:t>
            </w:r>
            <w:proofErr w:type="spellStart"/>
            <w:r w:rsidR="00D55E8F">
              <w:rPr>
                <w:sz w:val="22"/>
                <w:szCs w:val="22"/>
                <w:lang w:val="lt-LT"/>
              </w:rPr>
              <w:t>Česnuliavičius</w:t>
            </w:r>
            <w:proofErr w:type="spellEnd"/>
            <w:r w:rsidR="00D55E8F">
              <w:rPr>
                <w:sz w:val="22"/>
                <w:szCs w:val="22"/>
                <w:lang w:val="lt-LT"/>
              </w:rPr>
              <w:t xml:space="preserve"> </w:t>
            </w:r>
          </w:p>
          <w:p w14:paraId="5B348983" w14:textId="585138D1" w:rsidR="0003461D" w:rsidRPr="00206455" w:rsidRDefault="0003461D" w:rsidP="00D55E8F">
            <w:pPr>
              <w:pStyle w:val="prastasiniatinklio"/>
              <w:jc w:val="center"/>
              <w:rPr>
                <w:sz w:val="22"/>
                <w:szCs w:val="22"/>
                <w:lang w:val="lt-LT"/>
              </w:rPr>
            </w:pPr>
            <w:r w:rsidRPr="00206455">
              <w:rPr>
                <w:sz w:val="22"/>
                <w:szCs w:val="22"/>
                <w:lang w:val="lt-LT"/>
              </w:rPr>
              <w:t>Tel. (8 528) 62221</w:t>
            </w:r>
          </w:p>
        </w:tc>
      </w:tr>
      <w:tr w:rsidR="0003461D" w:rsidRPr="00EC3B59" w14:paraId="66D6010B" w14:textId="77777777" w:rsidTr="0003461D">
        <w:trPr>
          <w:tblCellSpacing w:w="0" w:type="dxa"/>
        </w:trPr>
        <w:tc>
          <w:tcPr>
            <w:tcW w:w="210" w:type="pct"/>
            <w:tcBorders>
              <w:top w:val="outset" w:sz="6" w:space="0" w:color="auto"/>
              <w:left w:val="outset" w:sz="6" w:space="0" w:color="auto"/>
              <w:bottom w:val="outset" w:sz="6" w:space="0" w:color="auto"/>
              <w:right w:val="outset" w:sz="6" w:space="0" w:color="auto"/>
            </w:tcBorders>
            <w:vAlign w:val="center"/>
            <w:hideMark/>
          </w:tcPr>
          <w:p w14:paraId="64798EAA" w14:textId="1E4590C4" w:rsidR="0003461D" w:rsidRPr="00206455" w:rsidRDefault="007C6E51">
            <w:pPr>
              <w:pStyle w:val="prastasiniatinklio"/>
              <w:jc w:val="center"/>
              <w:rPr>
                <w:sz w:val="22"/>
                <w:szCs w:val="22"/>
                <w:lang w:val="lt-LT"/>
              </w:rPr>
            </w:pPr>
            <w:r w:rsidRPr="00206455">
              <w:rPr>
                <w:sz w:val="22"/>
                <w:szCs w:val="22"/>
                <w:lang w:val="lt-LT"/>
              </w:rPr>
              <w:t>9</w:t>
            </w:r>
            <w:r w:rsidR="0003461D" w:rsidRPr="00206455">
              <w:rPr>
                <w:sz w:val="22"/>
                <w:szCs w:val="22"/>
                <w:lang w:val="lt-LT"/>
              </w:rPr>
              <w:t>.</w:t>
            </w:r>
          </w:p>
        </w:tc>
        <w:tc>
          <w:tcPr>
            <w:tcW w:w="1865" w:type="pct"/>
            <w:tcBorders>
              <w:top w:val="outset" w:sz="6" w:space="0" w:color="auto"/>
              <w:left w:val="outset" w:sz="6" w:space="0" w:color="auto"/>
              <w:bottom w:val="outset" w:sz="6" w:space="0" w:color="auto"/>
              <w:right w:val="outset" w:sz="6" w:space="0" w:color="auto"/>
            </w:tcBorders>
            <w:vAlign w:val="center"/>
            <w:hideMark/>
          </w:tcPr>
          <w:p w14:paraId="26630A1E" w14:textId="77777777" w:rsidR="0003461D" w:rsidRPr="00206455" w:rsidRDefault="0003461D">
            <w:pPr>
              <w:pStyle w:val="prastasiniatinklio"/>
              <w:jc w:val="center"/>
              <w:rPr>
                <w:sz w:val="22"/>
                <w:szCs w:val="22"/>
                <w:lang w:val="lt-LT"/>
              </w:rPr>
            </w:pPr>
            <w:r w:rsidRPr="00206455">
              <w:rPr>
                <w:sz w:val="22"/>
                <w:szCs w:val="22"/>
                <w:lang w:val="lt-LT"/>
              </w:rPr>
              <w:t>UAB „</w:t>
            </w:r>
            <w:proofErr w:type="spellStart"/>
            <w:r w:rsidRPr="00206455">
              <w:rPr>
                <w:sz w:val="22"/>
                <w:szCs w:val="22"/>
                <w:lang w:val="lt-LT"/>
              </w:rPr>
              <w:t>InMedica</w:t>
            </w:r>
            <w:proofErr w:type="spellEnd"/>
            <w:r w:rsidRPr="00206455">
              <w:rPr>
                <w:sz w:val="22"/>
                <w:szCs w:val="22"/>
                <w:lang w:val="lt-LT"/>
              </w:rPr>
              <w:t>“</w:t>
            </w:r>
          </w:p>
        </w:tc>
        <w:tc>
          <w:tcPr>
            <w:tcW w:w="1694" w:type="pct"/>
            <w:tcBorders>
              <w:top w:val="outset" w:sz="6" w:space="0" w:color="auto"/>
              <w:left w:val="outset" w:sz="6" w:space="0" w:color="auto"/>
              <w:bottom w:val="outset" w:sz="6" w:space="0" w:color="auto"/>
              <w:right w:val="outset" w:sz="6" w:space="0" w:color="auto"/>
            </w:tcBorders>
            <w:vAlign w:val="center"/>
            <w:hideMark/>
          </w:tcPr>
          <w:p w14:paraId="4087EC20" w14:textId="77777777" w:rsidR="0003461D" w:rsidRPr="0092179B" w:rsidRDefault="0003461D">
            <w:pPr>
              <w:pStyle w:val="prastasiniatinklio"/>
              <w:jc w:val="center"/>
              <w:rPr>
                <w:lang w:val="lt-LT"/>
              </w:rPr>
            </w:pPr>
            <w:r w:rsidRPr="0092179B">
              <w:rPr>
                <w:lang w:val="lt-LT"/>
              </w:rPr>
              <w:t>Klevų al. 32, LT- 25104, Lentvaris</w:t>
            </w:r>
          </w:p>
          <w:p w14:paraId="397A6F8D" w14:textId="77777777" w:rsidR="0003461D" w:rsidRPr="0092179B" w:rsidRDefault="00000000">
            <w:pPr>
              <w:pStyle w:val="prastasiniatinklio"/>
              <w:jc w:val="center"/>
              <w:rPr>
                <w:lang w:val="lt-LT"/>
              </w:rPr>
            </w:pPr>
            <w:hyperlink r:id="rId176" w:history="1">
              <w:r w:rsidR="0003461D" w:rsidRPr="0092179B">
                <w:rPr>
                  <w:rStyle w:val="Hipersaitas"/>
                  <w:color w:val="auto"/>
                  <w:lang w:val="lt-LT"/>
                </w:rPr>
                <w:t>lentvaris@inmedica.lt</w:t>
              </w:r>
            </w:hyperlink>
          </w:p>
        </w:tc>
        <w:tc>
          <w:tcPr>
            <w:tcW w:w="1231" w:type="pct"/>
            <w:tcBorders>
              <w:top w:val="outset" w:sz="6" w:space="0" w:color="auto"/>
              <w:left w:val="outset" w:sz="6" w:space="0" w:color="auto"/>
              <w:bottom w:val="outset" w:sz="6" w:space="0" w:color="auto"/>
              <w:right w:val="outset" w:sz="6" w:space="0" w:color="auto"/>
            </w:tcBorders>
            <w:vAlign w:val="center"/>
            <w:hideMark/>
          </w:tcPr>
          <w:p w14:paraId="29164B97" w14:textId="77777777" w:rsidR="0003461D" w:rsidRPr="00206455" w:rsidRDefault="0003461D">
            <w:pPr>
              <w:pStyle w:val="prastasiniatinklio"/>
              <w:jc w:val="center"/>
              <w:rPr>
                <w:sz w:val="22"/>
                <w:szCs w:val="22"/>
                <w:lang w:val="lt-LT"/>
              </w:rPr>
            </w:pPr>
            <w:r w:rsidRPr="00206455">
              <w:rPr>
                <w:sz w:val="22"/>
                <w:szCs w:val="22"/>
                <w:lang w:val="lt-LT"/>
              </w:rPr>
              <w:lastRenderedPageBreak/>
              <w:t>Registracija:</w:t>
            </w:r>
          </w:p>
          <w:p w14:paraId="575EB1C0" w14:textId="77777777" w:rsidR="0003461D" w:rsidRPr="00206455" w:rsidRDefault="0003461D">
            <w:pPr>
              <w:pStyle w:val="prastasiniatinklio"/>
              <w:jc w:val="center"/>
              <w:rPr>
                <w:sz w:val="22"/>
                <w:szCs w:val="22"/>
                <w:lang w:val="lt-LT"/>
              </w:rPr>
            </w:pPr>
            <w:r w:rsidRPr="00206455">
              <w:rPr>
                <w:sz w:val="22"/>
                <w:szCs w:val="22"/>
                <w:lang w:val="lt-LT"/>
              </w:rPr>
              <w:lastRenderedPageBreak/>
              <w:t>Tel. (8 528) 28085</w:t>
            </w:r>
          </w:p>
        </w:tc>
      </w:tr>
      <w:tr w:rsidR="0003461D" w:rsidRPr="00EC3B59" w14:paraId="05D63A43" w14:textId="77777777" w:rsidTr="0003461D">
        <w:trPr>
          <w:tblCellSpacing w:w="0" w:type="dxa"/>
        </w:trPr>
        <w:tc>
          <w:tcPr>
            <w:tcW w:w="210" w:type="pct"/>
            <w:tcBorders>
              <w:top w:val="outset" w:sz="6" w:space="0" w:color="auto"/>
              <w:left w:val="outset" w:sz="6" w:space="0" w:color="auto"/>
              <w:bottom w:val="outset" w:sz="6" w:space="0" w:color="auto"/>
              <w:right w:val="outset" w:sz="6" w:space="0" w:color="auto"/>
            </w:tcBorders>
            <w:vAlign w:val="center"/>
            <w:hideMark/>
          </w:tcPr>
          <w:p w14:paraId="3AF2EB39" w14:textId="4AC6DF54" w:rsidR="0003461D" w:rsidRPr="00EC3B59" w:rsidRDefault="0003461D">
            <w:pPr>
              <w:pStyle w:val="prastasiniatinklio"/>
              <w:jc w:val="center"/>
              <w:rPr>
                <w:sz w:val="20"/>
                <w:szCs w:val="16"/>
                <w:lang w:val="lt-LT"/>
              </w:rPr>
            </w:pPr>
            <w:r w:rsidRPr="00EC3B59">
              <w:rPr>
                <w:sz w:val="20"/>
                <w:szCs w:val="16"/>
                <w:lang w:val="lt-LT"/>
              </w:rPr>
              <w:lastRenderedPageBreak/>
              <w:t>1</w:t>
            </w:r>
            <w:r w:rsidR="007C6E51">
              <w:rPr>
                <w:sz w:val="20"/>
                <w:szCs w:val="16"/>
                <w:lang w:val="lt-LT"/>
              </w:rPr>
              <w:t>0</w:t>
            </w:r>
            <w:r w:rsidRPr="00EC3B59">
              <w:rPr>
                <w:sz w:val="20"/>
                <w:szCs w:val="16"/>
                <w:lang w:val="lt-LT"/>
              </w:rPr>
              <w:t>.</w:t>
            </w:r>
          </w:p>
        </w:tc>
        <w:tc>
          <w:tcPr>
            <w:tcW w:w="1865" w:type="pct"/>
            <w:tcBorders>
              <w:top w:val="outset" w:sz="6" w:space="0" w:color="auto"/>
              <w:left w:val="outset" w:sz="6" w:space="0" w:color="auto"/>
              <w:bottom w:val="outset" w:sz="6" w:space="0" w:color="auto"/>
              <w:right w:val="outset" w:sz="6" w:space="0" w:color="auto"/>
            </w:tcBorders>
            <w:vAlign w:val="center"/>
            <w:hideMark/>
          </w:tcPr>
          <w:p w14:paraId="1436B696" w14:textId="77777777" w:rsidR="0003461D" w:rsidRPr="00603989" w:rsidRDefault="0003461D">
            <w:pPr>
              <w:pStyle w:val="prastasiniatinklio"/>
              <w:jc w:val="center"/>
              <w:rPr>
                <w:sz w:val="22"/>
                <w:szCs w:val="22"/>
                <w:lang w:val="lt-LT"/>
              </w:rPr>
            </w:pPr>
            <w:r w:rsidRPr="00603989">
              <w:rPr>
                <w:sz w:val="22"/>
                <w:szCs w:val="22"/>
                <w:lang w:val="lt-LT"/>
              </w:rPr>
              <w:t>UAB „Trakų medicinos centras“</w:t>
            </w:r>
          </w:p>
        </w:tc>
        <w:tc>
          <w:tcPr>
            <w:tcW w:w="1694" w:type="pct"/>
            <w:tcBorders>
              <w:top w:val="outset" w:sz="6" w:space="0" w:color="auto"/>
              <w:left w:val="outset" w:sz="6" w:space="0" w:color="auto"/>
              <w:bottom w:val="outset" w:sz="6" w:space="0" w:color="auto"/>
              <w:right w:val="outset" w:sz="6" w:space="0" w:color="auto"/>
            </w:tcBorders>
            <w:vAlign w:val="center"/>
            <w:hideMark/>
          </w:tcPr>
          <w:p w14:paraId="120759E8" w14:textId="3D9E86D3" w:rsidR="0003461D" w:rsidRPr="0092179B" w:rsidRDefault="0003461D">
            <w:pPr>
              <w:pStyle w:val="prastasiniatinklio"/>
              <w:jc w:val="center"/>
              <w:rPr>
                <w:lang w:val="lt-LT"/>
              </w:rPr>
            </w:pPr>
            <w:r w:rsidRPr="0092179B">
              <w:rPr>
                <w:lang w:val="lt-LT"/>
              </w:rPr>
              <w:t>Vytauto g.19-35, LT-21105, Trakai</w:t>
            </w:r>
            <w:r w:rsidRPr="0092179B">
              <w:rPr>
                <w:lang w:val="lt-LT"/>
              </w:rPr>
              <w:br/>
            </w:r>
            <w:r w:rsidRPr="0092179B">
              <w:rPr>
                <w:lang w:val="lt-LT"/>
              </w:rPr>
              <w:br/>
            </w:r>
            <w:hyperlink r:id="rId177" w:history="1">
              <w:r w:rsidRPr="0092179B">
                <w:rPr>
                  <w:rStyle w:val="Hipersaitas"/>
                  <w:color w:val="auto"/>
                  <w:lang w:val="lt-LT"/>
                </w:rPr>
                <w:t>medicinoscentras@yahoo.com</w:t>
              </w:r>
            </w:hyperlink>
          </w:p>
        </w:tc>
        <w:tc>
          <w:tcPr>
            <w:tcW w:w="1231" w:type="pct"/>
            <w:tcBorders>
              <w:top w:val="outset" w:sz="6" w:space="0" w:color="auto"/>
              <w:left w:val="outset" w:sz="6" w:space="0" w:color="auto"/>
              <w:bottom w:val="outset" w:sz="6" w:space="0" w:color="auto"/>
              <w:right w:val="outset" w:sz="6" w:space="0" w:color="auto"/>
            </w:tcBorders>
            <w:vAlign w:val="center"/>
            <w:hideMark/>
          </w:tcPr>
          <w:p w14:paraId="3F10E2B6" w14:textId="029640A9" w:rsidR="0003461D" w:rsidRPr="00603989" w:rsidRDefault="00E507C0">
            <w:pPr>
              <w:rPr>
                <w:sz w:val="22"/>
                <w:szCs w:val="22"/>
              </w:rPr>
            </w:pPr>
            <w:r w:rsidRPr="00603989">
              <w:rPr>
                <w:sz w:val="22"/>
                <w:szCs w:val="22"/>
              </w:rPr>
              <w:t xml:space="preserve">                    Tel.(8 528) 522 18</w:t>
            </w:r>
            <w:r w:rsidRPr="00603989">
              <w:rPr>
                <w:sz w:val="22"/>
                <w:szCs w:val="22"/>
              </w:rPr>
              <w:br/>
            </w:r>
          </w:p>
        </w:tc>
      </w:tr>
      <w:tr w:rsidR="0003461D" w:rsidRPr="00EC3B59" w14:paraId="54243D32" w14:textId="77777777" w:rsidTr="0003461D">
        <w:trPr>
          <w:tblCellSpacing w:w="0" w:type="dxa"/>
        </w:trPr>
        <w:tc>
          <w:tcPr>
            <w:tcW w:w="210" w:type="pct"/>
            <w:tcBorders>
              <w:top w:val="outset" w:sz="6" w:space="0" w:color="auto"/>
              <w:left w:val="outset" w:sz="6" w:space="0" w:color="auto"/>
              <w:bottom w:val="outset" w:sz="6" w:space="0" w:color="auto"/>
              <w:right w:val="outset" w:sz="6" w:space="0" w:color="auto"/>
            </w:tcBorders>
            <w:vAlign w:val="center"/>
            <w:hideMark/>
          </w:tcPr>
          <w:p w14:paraId="0685BD2A" w14:textId="227E4A38" w:rsidR="0003461D" w:rsidRPr="00EC3B59" w:rsidRDefault="0003461D">
            <w:pPr>
              <w:pStyle w:val="prastasiniatinklio"/>
              <w:jc w:val="center"/>
              <w:rPr>
                <w:sz w:val="20"/>
                <w:szCs w:val="16"/>
                <w:lang w:val="lt-LT" w:eastAsia="lt-LT"/>
              </w:rPr>
            </w:pPr>
            <w:r w:rsidRPr="00EC3B59">
              <w:rPr>
                <w:sz w:val="20"/>
                <w:szCs w:val="16"/>
                <w:lang w:val="lt-LT"/>
              </w:rPr>
              <w:t>1</w:t>
            </w:r>
            <w:r w:rsidR="007C6E51">
              <w:rPr>
                <w:sz w:val="20"/>
                <w:szCs w:val="16"/>
                <w:lang w:val="lt-LT"/>
              </w:rPr>
              <w:t>1</w:t>
            </w:r>
            <w:r w:rsidRPr="00EC3B59">
              <w:rPr>
                <w:sz w:val="20"/>
                <w:szCs w:val="16"/>
                <w:lang w:val="lt-LT"/>
              </w:rPr>
              <w:t>.</w:t>
            </w:r>
          </w:p>
        </w:tc>
        <w:tc>
          <w:tcPr>
            <w:tcW w:w="1865" w:type="pct"/>
            <w:tcBorders>
              <w:top w:val="outset" w:sz="6" w:space="0" w:color="auto"/>
              <w:left w:val="outset" w:sz="6" w:space="0" w:color="auto"/>
              <w:bottom w:val="outset" w:sz="6" w:space="0" w:color="auto"/>
              <w:right w:val="outset" w:sz="6" w:space="0" w:color="auto"/>
            </w:tcBorders>
            <w:vAlign w:val="center"/>
            <w:hideMark/>
          </w:tcPr>
          <w:p w14:paraId="53B696CD" w14:textId="5DE30C14" w:rsidR="0003461D" w:rsidRPr="00603989" w:rsidRDefault="00E507C0">
            <w:pPr>
              <w:pStyle w:val="prastasiniatinklio"/>
              <w:jc w:val="center"/>
              <w:rPr>
                <w:sz w:val="22"/>
                <w:szCs w:val="22"/>
                <w:lang w:val="lt-LT"/>
              </w:rPr>
            </w:pPr>
            <w:r w:rsidRPr="00603989">
              <w:rPr>
                <w:sz w:val="22"/>
                <w:szCs w:val="22"/>
                <w:lang w:val="lt-LT"/>
              </w:rPr>
              <w:t xml:space="preserve">NVSC </w:t>
            </w:r>
            <w:r w:rsidR="0003461D" w:rsidRPr="00603989">
              <w:rPr>
                <w:sz w:val="22"/>
                <w:szCs w:val="22"/>
                <w:lang w:val="lt-LT"/>
              </w:rPr>
              <w:t xml:space="preserve">Vilniaus </w:t>
            </w:r>
            <w:r w:rsidRPr="00603989">
              <w:rPr>
                <w:sz w:val="22"/>
                <w:szCs w:val="22"/>
                <w:lang w:val="lt-LT"/>
              </w:rPr>
              <w:t xml:space="preserve">departamento </w:t>
            </w:r>
            <w:r w:rsidR="0003461D" w:rsidRPr="00603989">
              <w:rPr>
                <w:sz w:val="22"/>
                <w:szCs w:val="22"/>
                <w:lang w:val="lt-LT"/>
              </w:rPr>
              <w:t>Trakų skyrius</w:t>
            </w:r>
          </w:p>
        </w:tc>
        <w:tc>
          <w:tcPr>
            <w:tcW w:w="1694" w:type="pct"/>
            <w:tcBorders>
              <w:top w:val="outset" w:sz="6" w:space="0" w:color="auto"/>
              <w:left w:val="outset" w:sz="6" w:space="0" w:color="auto"/>
              <w:bottom w:val="outset" w:sz="6" w:space="0" w:color="auto"/>
              <w:right w:val="outset" w:sz="6" w:space="0" w:color="auto"/>
            </w:tcBorders>
            <w:vAlign w:val="center"/>
            <w:hideMark/>
          </w:tcPr>
          <w:p w14:paraId="1EC40633" w14:textId="77777777" w:rsidR="0003461D" w:rsidRPr="0092179B" w:rsidRDefault="0003461D">
            <w:pPr>
              <w:pStyle w:val="prastasiniatinklio"/>
              <w:jc w:val="center"/>
              <w:rPr>
                <w:lang w:val="lt-LT"/>
              </w:rPr>
            </w:pPr>
            <w:r w:rsidRPr="0092179B">
              <w:rPr>
                <w:lang w:val="lt-LT"/>
              </w:rPr>
              <w:t>Vytauto g. 87,  LT-21105, Trakai</w:t>
            </w:r>
          </w:p>
          <w:p w14:paraId="2FB79191" w14:textId="582ECE20" w:rsidR="003B75B2" w:rsidRPr="0092179B" w:rsidRDefault="00000000" w:rsidP="003B75B2">
            <w:pPr>
              <w:pStyle w:val="prastasiniatinklio"/>
              <w:jc w:val="center"/>
              <w:rPr>
                <w:lang w:val="lt-LT"/>
              </w:rPr>
            </w:pPr>
            <w:hyperlink r:id="rId178" w:history="1">
              <w:r w:rsidR="003B75B2" w:rsidRPr="0092179B">
                <w:rPr>
                  <w:rStyle w:val="Hipersaitas"/>
                  <w:color w:val="auto"/>
                  <w:lang w:val="lt-LT"/>
                </w:rPr>
                <w:t>trakai@nvsc.lt</w:t>
              </w:r>
            </w:hyperlink>
          </w:p>
          <w:p w14:paraId="525E9472" w14:textId="40D46871" w:rsidR="0003461D" w:rsidRPr="0092179B" w:rsidRDefault="0003461D" w:rsidP="003B75B2">
            <w:pPr>
              <w:pStyle w:val="prastasiniatinklio"/>
              <w:jc w:val="center"/>
              <w:rPr>
                <w:lang w:val="lt-LT"/>
              </w:rPr>
            </w:pPr>
            <w:r w:rsidRPr="0092179B">
              <w:rPr>
                <w:u w:val="single"/>
                <w:lang w:val="lt-LT"/>
              </w:rPr>
              <w:t>trakai@vilniausvsc.sam.lt</w:t>
            </w:r>
          </w:p>
        </w:tc>
        <w:tc>
          <w:tcPr>
            <w:tcW w:w="1231" w:type="pct"/>
            <w:tcBorders>
              <w:top w:val="outset" w:sz="6" w:space="0" w:color="auto"/>
              <w:left w:val="outset" w:sz="6" w:space="0" w:color="auto"/>
              <w:bottom w:val="outset" w:sz="6" w:space="0" w:color="auto"/>
              <w:right w:val="outset" w:sz="6" w:space="0" w:color="auto"/>
            </w:tcBorders>
            <w:vAlign w:val="center"/>
            <w:hideMark/>
          </w:tcPr>
          <w:p w14:paraId="1171C1CB" w14:textId="331A5B22" w:rsidR="0003461D" w:rsidRPr="00603989" w:rsidRDefault="0003461D">
            <w:pPr>
              <w:pStyle w:val="prastasiniatinklio"/>
              <w:jc w:val="center"/>
              <w:rPr>
                <w:sz w:val="22"/>
                <w:szCs w:val="22"/>
                <w:lang w:val="lt-LT"/>
              </w:rPr>
            </w:pPr>
            <w:r w:rsidRPr="00603989">
              <w:rPr>
                <w:sz w:val="22"/>
                <w:szCs w:val="22"/>
                <w:lang w:val="lt-LT"/>
              </w:rPr>
              <w:t>Tel. (8 528) 55482;  52789</w:t>
            </w:r>
          </w:p>
        </w:tc>
      </w:tr>
      <w:tr w:rsidR="0003461D" w:rsidRPr="00EC3B59" w14:paraId="7410F78E" w14:textId="77777777" w:rsidTr="00996672">
        <w:trPr>
          <w:trHeight w:val="761"/>
          <w:tblCellSpacing w:w="0" w:type="dxa"/>
        </w:trPr>
        <w:tc>
          <w:tcPr>
            <w:tcW w:w="210" w:type="pct"/>
            <w:tcBorders>
              <w:top w:val="outset" w:sz="6" w:space="0" w:color="auto"/>
              <w:left w:val="outset" w:sz="6" w:space="0" w:color="auto"/>
              <w:bottom w:val="outset" w:sz="6" w:space="0" w:color="auto"/>
              <w:right w:val="outset" w:sz="6" w:space="0" w:color="auto"/>
            </w:tcBorders>
            <w:vAlign w:val="center"/>
            <w:hideMark/>
          </w:tcPr>
          <w:p w14:paraId="0D4C86B3" w14:textId="1B267DAC" w:rsidR="0003461D" w:rsidRPr="00EC3B59" w:rsidRDefault="0003461D">
            <w:pPr>
              <w:pStyle w:val="prastasiniatinklio"/>
              <w:jc w:val="center"/>
              <w:rPr>
                <w:sz w:val="20"/>
                <w:szCs w:val="16"/>
                <w:lang w:val="lt-LT"/>
              </w:rPr>
            </w:pPr>
            <w:r w:rsidRPr="00EC3B59">
              <w:rPr>
                <w:sz w:val="20"/>
                <w:szCs w:val="16"/>
                <w:lang w:val="lt-LT"/>
              </w:rPr>
              <w:t>1</w:t>
            </w:r>
            <w:r w:rsidR="007C6E51">
              <w:rPr>
                <w:sz w:val="20"/>
                <w:szCs w:val="16"/>
                <w:lang w:val="lt-LT"/>
              </w:rPr>
              <w:t>2</w:t>
            </w:r>
            <w:r w:rsidRPr="00EC3B59">
              <w:rPr>
                <w:sz w:val="20"/>
                <w:szCs w:val="16"/>
                <w:lang w:val="lt-LT"/>
              </w:rPr>
              <w:t>.</w:t>
            </w:r>
          </w:p>
        </w:tc>
        <w:tc>
          <w:tcPr>
            <w:tcW w:w="1865" w:type="pct"/>
            <w:tcBorders>
              <w:top w:val="outset" w:sz="6" w:space="0" w:color="auto"/>
              <w:left w:val="outset" w:sz="6" w:space="0" w:color="auto"/>
              <w:bottom w:val="outset" w:sz="6" w:space="0" w:color="auto"/>
              <w:right w:val="outset" w:sz="6" w:space="0" w:color="auto"/>
            </w:tcBorders>
            <w:vAlign w:val="center"/>
            <w:hideMark/>
          </w:tcPr>
          <w:p w14:paraId="4BD84B35" w14:textId="77777777" w:rsidR="0003461D" w:rsidRPr="00603989" w:rsidRDefault="0003461D">
            <w:pPr>
              <w:pStyle w:val="prastasiniatinklio"/>
              <w:jc w:val="center"/>
              <w:rPr>
                <w:sz w:val="22"/>
                <w:szCs w:val="22"/>
                <w:lang w:val="lt-LT"/>
              </w:rPr>
            </w:pPr>
            <w:r w:rsidRPr="00603989">
              <w:rPr>
                <w:sz w:val="22"/>
                <w:szCs w:val="22"/>
                <w:lang w:val="lt-LT"/>
              </w:rPr>
              <w:t>Vilniaus teritorinės ligonių kasos atstovė Trakų rajono savivaldybėje</w:t>
            </w:r>
          </w:p>
        </w:tc>
        <w:tc>
          <w:tcPr>
            <w:tcW w:w="1694" w:type="pct"/>
            <w:tcBorders>
              <w:top w:val="outset" w:sz="6" w:space="0" w:color="auto"/>
              <w:left w:val="outset" w:sz="6" w:space="0" w:color="auto"/>
              <w:bottom w:val="outset" w:sz="6" w:space="0" w:color="auto"/>
              <w:right w:val="outset" w:sz="6" w:space="0" w:color="auto"/>
            </w:tcBorders>
            <w:vAlign w:val="center"/>
          </w:tcPr>
          <w:p w14:paraId="43CA0359" w14:textId="5555C8D2" w:rsidR="0003461D" w:rsidRPr="0092179B" w:rsidRDefault="00000000">
            <w:pPr>
              <w:pStyle w:val="prastasiniatinklio"/>
              <w:jc w:val="center"/>
              <w:rPr>
                <w:lang w:val="lt-LT"/>
              </w:rPr>
            </w:pPr>
            <w:hyperlink r:id="rId179" w:history="1">
              <w:r w:rsidR="003B75B2" w:rsidRPr="0092179B">
                <w:rPr>
                  <w:rStyle w:val="Hipersaitas"/>
                  <w:color w:val="auto"/>
                  <w:lang w:val="lt-LT"/>
                </w:rPr>
                <w:t>nijole.neverovskiene</w:t>
              </w:r>
              <w:r w:rsidR="003B75B2" w:rsidRPr="0092179B">
                <w:rPr>
                  <w:rStyle w:val="Hipersaitas"/>
                  <w:b/>
                  <w:bCs/>
                  <w:color w:val="auto"/>
                  <w:lang w:val="lt-LT"/>
                </w:rPr>
                <w:t>@</w:t>
              </w:r>
              <w:r w:rsidR="003B75B2" w:rsidRPr="0092179B">
                <w:rPr>
                  <w:rStyle w:val="Hipersaitas"/>
                  <w:color w:val="auto"/>
                  <w:lang w:val="lt-LT"/>
                </w:rPr>
                <w:t>vlk.lt</w:t>
              </w:r>
            </w:hyperlink>
          </w:p>
        </w:tc>
        <w:tc>
          <w:tcPr>
            <w:tcW w:w="1231" w:type="pct"/>
            <w:tcBorders>
              <w:top w:val="outset" w:sz="6" w:space="0" w:color="auto"/>
              <w:left w:val="outset" w:sz="6" w:space="0" w:color="auto"/>
              <w:bottom w:val="outset" w:sz="6" w:space="0" w:color="auto"/>
              <w:right w:val="outset" w:sz="6" w:space="0" w:color="auto"/>
            </w:tcBorders>
            <w:vAlign w:val="center"/>
            <w:hideMark/>
          </w:tcPr>
          <w:p w14:paraId="37EF5808" w14:textId="77777777" w:rsidR="0003461D" w:rsidRPr="00603989" w:rsidRDefault="0003461D">
            <w:pPr>
              <w:pStyle w:val="prastasiniatinklio"/>
              <w:jc w:val="center"/>
              <w:rPr>
                <w:sz w:val="22"/>
                <w:szCs w:val="22"/>
                <w:lang w:val="lt-LT"/>
              </w:rPr>
            </w:pPr>
            <w:r w:rsidRPr="00603989">
              <w:rPr>
                <w:sz w:val="22"/>
                <w:szCs w:val="22"/>
                <w:lang w:val="lt-LT"/>
              </w:rPr>
              <w:t>Tel. (8 528) 51 027</w:t>
            </w:r>
          </w:p>
        </w:tc>
      </w:tr>
      <w:tr w:rsidR="0003461D" w:rsidRPr="00EC3B59" w14:paraId="4C1FF61A" w14:textId="77777777" w:rsidTr="00996672">
        <w:trPr>
          <w:trHeight w:val="3106"/>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49F5FBD2" w14:textId="77777777" w:rsidR="0003461D" w:rsidRPr="0092179B" w:rsidRDefault="0003461D" w:rsidP="00E507C0">
            <w:pPr>
              <w:tabs>
                <w:tab w:val="left" w:pos="1134"/>
              </w:tabs>
              <w:spacing w:line="360" w:lineRule="auto"/>
              <w:ind w:firstLine="567"/>
              <w:rPr>
                <w:b/>
                <w:i/>
                <w:u w:val="single"/>
              </w:rPr>
            </w:pPr>
            <w:r w:rsidRPr="0092179B">
              <w:rPr>
                <w:b/>
                <w:i/>
                <w:u w:val="single"/>
              </w:rPr>
              <w:t>Psichologinę pagalbą teikiančių įstaigų kontaktinė informacija:</w:t>
            </w:r>
          </w:p>
          <w:p w14:paraId="01881411" w14:textId="386E6E0C" w:rsidR="0083621B" w:rsidRPr="0092179B" w:rsidRDefault="0003461D" w:rsidP="00E507C0">
            <w:pPr>
              <w:tabs>
                <w:tab w:val="left" w:pos="1134"/>
              </w:tabs>
              <w:spacing w:line="360" w:lineRule="auto"/>
              <w:ind w:firstLine="567"/>
            </w:pPr>
            <w:r w:rsidRPr="0092179B">
              <w:t xml:space="preserve">1.Vilniaus Miesto Psichologinė-Pedagoginė Tarnyba A. Vivulskio g.2, LT-03220 Vilnius tel. +370 5 265 0912, </w:t>
            </w:r>
          </w:p>
          <w:p w14:paraId="7CCA7D3A" w14:textId="2DD02BA0" w:rsidR="0003461D" w:rsidRPr="0092179B" w:rsidRDefault="00E507C0" w:rsidP="00E507C0">
            <w:pPr>
              <w:tabs>
                <w:tab w:val="left" w:pos="1134"/>
              </w:tabs>
              <w:spacing w:line="360" w:lineRule="auto"/>
            </w:pPr>
            <w:r w:rsidRPr="0092179B">
              <w:t xml:space="preserve">          </w:t>
            </w:r>
            <w:r w:rsidR="0003461D" w:rsidRPr="0092179B">
              <w:t>el. p</w:t>
            </w:r>
            <w:r w:rsidR="00507D84" w:rsidRPr="0092179B">
              <w:t>.</w:t>
            </w:r>
            <w:r w:rsidR="0003461D" w:rsidRPr="0092179B">
              <w:t xml:space="preserve"> </w:t>
            </w:r>
            <w:r w:rsidR="0083621B" w:rsidRPr="0092179B">
              <w:t xml:space="preserve">   </w:t>
            </w:r>
            <w:hyperlink r:id="rId180" w:history="1">
              <w:r w:rsidR="0003461D" w:rsidRPr="0092179B">
                <w:rPr>
                  <w:rStyle w:val="Hipersaitas"/>
                  <w:color w:val="auto"/>
                </w:rPr>
                <w:t>rastine@ppt.vilnius.lm,proma@takas.lt</w:t>
              </w:r>
            </w:hyperlink>
            <w:r w:rsidR="0003461D" w:rsidRPr="0092179B">
              <w:t>;</w:t>
            </w:r>
          </w:p>
          <w:p w14:paraId="7F332762" w14:textId="77777777" w:rsidR="0003461D" w:rsidRPr="0092179B" w:rsidRDefault="0003461D" w:rsidP="00E507C0">
            <w:pPr>
              <w:tabs>
                <w:tab w:val="left" w:pos="1134"/>
              </w:tabs>
              <w:spacing w:line="360" w:lineRule="auto"/>
              <w:ind w:firstLine="567"/>
            </w:pPr>
            <w:r w:rsidRPr="0092179B">
              <w:t>2. „Jaunimo linija“- tel. +370 800-28888, darbo laikas: visą parą, emocinę paramą telefonu teikia savanoriai, skambučiai yra nemokami.</w:t>
            </w:r>
          </w:p>
          <w:p w14:paraId="687ACA9E" w14:textId="77777777" w:rsidR="0003461D" w:rsidRPr="0092179B" w:rsidRDefault="0003461D" w:rsidP="00E507C0">
            <w:pPr>
              <w:tabs>
                <w:tab w:val="left" w:pos="1134"/>
              </w:tabs>
              <w:spacing w:line="360" w:lineRule="auto"/>
              <w:ind w:firstLine="567"/>
            </w:pPr>
            <w:r w:rsidRPr="0092179B">
              <w:t>3. ,,Vaikų linija“ - tel.116 111, darbo laikas: 11.00-21.00 kasdien, emocinę paramą telefonu teikia savanoriai, skambučiai yra nemokami.</w:t>
            </w:r>
          </w:p>
          <w:p w14:paraId="49BBFE84" w14:textId="17D326BA" w:rsidR="0003461D" w:rsidRPr="0092179B" w:rsidRDefault="0003461D" w:rsidP="00E507C0">
            <w:pPr>
              <w:tabs>
                <w:tab w:val="left" w:pos="1134"/>
              </w:tabs>
              <w:spacing w:line="360" w:lineRule="auto"/>
              <w:ind w:firstLine="567"/>
            </w:pPr>
            <w:r w:rsidRPr="0092179B">
              <w:t>Psichologinės pagalbos teikimą telefonu linija Lietuvos telefoninių psichologinės pagalbos tarnybų asociacija. Kontaktai: Rasų g. 20, LT-11351</w:t>
            </w:r>
            <w:r w:rsidR="00E507C0" w:rsidRPr="0092179B">
              <w:t xml:space="preserve">; </w:t>
            </w:r>
            <w:r w:rsidRPr="0092179B">
              <w:t>Vilnius,</w:t>
            </w:r>
            <w:r w:rsidR="00507D84" w:rsidRPr="0092179B">
              <w:t xml:space="preserve"> </w:t>
            </w:r>
            <w:r w:rsidRPr="0092179B">
              <w:t xml:space="preserve">tel. +370 5 </w:t>
            </w:r>
            <w:r w:rsidR="0083621B" w:rsidRPr="0092179B">
              <w:t>231 3437,</w:t>
            </w:r>
            <w:r w:rsidRPr="0092179B">
              <w:t xml:space="preserve"> el. p</w:t>
            </w:r>
            <w:r w:rsidR="00CB04F3" w:rsidRPr="0092179B">
              <w:t>.</w:t>
            </w:r>
            <w:r w:rsidRPr="0092179B">
              <w:t xml:space="preserve"> </w:t>
            </w:r>
            <w:proofErr w:type="spellStart"/>
            <w:r w:rsidRPr="0092179B">
              <w:rPr>
                <w:rStyle w:val="Hipersaitas"/>
                <w:color w:val="auto"/>
              </w:rPr>
              <w:t>info@klausau.lt</w:t>
            </w:r>
            <w:proofErr w:type="spellEnd"/>
            <w:r w:rsidRPr="0092179B">
              <w:t>.</w:t>
            </w:r>
          </w:p>
        </w:tc>
      </w:tr>
    </w:tbl>
    <w:p w14:paraId="19032207" w14:textId="77777777" w:rsidR="00787B32" w:rsidRPr="00EC3B59" w:rsidRDefault="00787B32" w:rsidP="00787B32"/>
    <w:p w14:paraId="459693F4" w14:textId="77777777" w:rsidR="00787B32" w:rsidRPr="00EC3B59" w:rsidRDefault="00787B32" w:rsidP="00787B32">
      <w:pPr>
        <w:jc w:val="right"/>
      </w:pPr>
    </w:p>
    <w:p w14:paraId="3CB6C27F" w14:textId="77777777" w:rsidR="00787B32" w:rsidRPr="00EC3B59" w:rsidRDefault="00787B32" w:rsidP="00787B32"/>
    <w:p w14:paraId="4A504738" w14:textId="77777777" w:rsidR="00787B32" w:rsidRPr="00EC3B59" w:rsidRDefault="00787B32">
      <w:pPr>
        <w:spacing w:after="200" w:line="276" w:lineRule="auto"/>
      </w:pPr>
      <w:r w:rsidRPr="00EC3B59">
        <w:br w:type="page"/>
      </w:r>
    </w:p>
    <w:p w14:paraId="04C91B52" w14:textId="77777777" w:rsidR="00787B32" w:rsidRPr="00EC3B59" w:rsidRDefault="00787B32">
      <w:pPr>
        <w:spacing w:after="200" w:line="276" w:lineRule="auto"/>
        <w:sectPr w:rsidR="00787B32" w:rsidRPr="00EC3B59" w:rsidSect="00420EEE">
          <w:pgSz w:w="16838" w:h="11906" w:orient="landscape"/>
          <w:pgMar w:top="1134" w:right="567" w:bottom="1134" w:left="1701" w:header="567" w:footer="567" w:gutter="0"/>
          <w:cols w:space="1296"/>
          <w:docGrid w:linePitch="360"/>
        </w:sectPr>
      </w:pPr>
    </w:p>
    <w:p w14:paraId="3229C273" w14:textId="37F53ED5" w:rsidR="00787B32" w:rsidRPr="00EC3B59" w:rsidRDefault="00AA7E71" w:rsidP="00787B32">
      <w:pPr>
        <w:jc w:val="right"/>
        <w:outlineLvl w:val="0"/>
        <w:rPr>
          <w:b/>
          <w:sz w:val="28"/>
          <w:szCs w:val="28"/>
        </w:rPr>
      </w:pPr>
      <w:r w:rsidRPr="00EC3B59">
        <w:rPr>
          <w:b/>
          <w:sz w:val="28"/>
          <w:szCs w:val="28"/>
        </w:rPr>
        <w:lastRenderedPageBreak/>
        <w:t>2</w:t>
      </w:r>
      <w:r w:rsidR="006104FC" w:rsidRPr="00EC3B59">
        <w:rPr>
          <w:b/>
          <w:sz w:val="28"/>
          <w:szCs w:val="28"/>
        </w:rPr>
        <w:t>4</w:t>
      </w:r>
      <w:r w:rsidR="00787B32" w:rsidRPr="00EC3B59">
        <w:rPr>
          <w:b/>
          <w:sz w:val="28"/>
          <w:szCs w:val="28"/>
        </w:rPr>
        <w:t xml:space="preserve"> PRIEDAS</w:t>
      </w:r>
    </w:p>
    <w:p w14:paraId="07158F52" w14:textId="77777777" w:rsidR="00787B32" w:rsidRPr="00EC3B59" w:rsidRDefault="00787B32" w:rsidP="00787B32">
      <w:pPr>
        <w:jc w:val="center"/>
        <w:rPr>
          <w:b/>
          <w:sz w:val="28"/>
          <w:szCs w:val="28"/>
        </w:rPr>
      </w:pPr>
    </w:p>
    <w:p w14:paraId="6127F296" w14:textId="77777777" w:rsidR="00787B32" w:rsidRPr="00EC3B59" w:rsidRDefault="00787B32" w:rsidP="00787B32">
      <w:pPr>
        <w:jc w:val="center"/>
        <w:outlineLvl w:val="0"/>
        <w:rPr>
          <w:b/>
          <w:sz w:val="28"/>
          <w:szCs w:val="28"/>
        </w:rPr>
      </w:pPr>
      <w:r w:rsidRPr="00EC3B59">
        <w:rPr>
          <w:b/>
          <w:sz w:val="28"/>
          <w:szCs w:val="28"/>
        </w:rPr>
        <w:t>PSICHOLOGINĖS PAGALBOS TARNYBŲ SĄRAŠAS</w:t>
      </w:r>
    </w:p>
    <w:p w14:paraId="54924E5D" w14:textId="77777777" w:rsidR="00787B32" w:rsidRPr="00EC3B59" w:rsidRDefault="00787B32" w:rsidP="00787B32">
      <w:pPr>
        <w:jc w:val="center"/>
        <w:rPr>
          <w:b/>
          <w:sz w:val="28"/>
          <w:szCs w:val="28"/>
        </w:rPr>
      </w:pPr>
    </w:p>
    <w:tbl>
      <w:tblPr>
        <w:tblStyle w:val="Lentelstinklelis"/>
        <w:tblW w:w="0" w:type="auto"/>
        <w:tblLook w:val="0000" w:firstRow="0" w:lastRow="0" w:firstColumn="0" w:lastColumn="0" w:noHBand="0" w:noVBand="0"/>
      </w:tblPr>
      <w:tblGrid>
        <w:gridCol w:w="5096"/>
        <w:gridCol w:w="2262"/>
        <w:gridCol w:w="2270"/>
      </w:tblGrid>
      <w:tr w:rsidR="00787B32" w:rsidRPr="00EC3B59" w14:paraId="7A616E0E" w14:textId="77777777" w:rsidTr="002701EE">
        <w:tc>
          <w:tcPr>
            <w:tcW w:w="5113" w:type="dxa"/>
            <w:vAlign w:val="center"/>
          </w:tcPr>
          <w:p w14:paraId="0BD538E1" w14:textId="77777777" w:rsidR="00787B32" w:rsidRPr="00EC3B59" w:rsidRDefault="00787B32" w:rsidP="002701EE">
            <w:pPr>
              <w:jc w:val="center"/>
            </w:pPr>
            <w:r w:rsidRPr="00EC3B59">
              <w:rPr>
                <w:rStyle w:val="Grietas"/>
                <w:bCs w:val="0"/>
              </w:rPr>
              <w:t>Psichologinės pagalbos tarnyba</w:t>
            </w:r>
          </w:p>
        </w:tc>
        <w:tc>
          <w:tcPr>
            <w:tcW w:w="2268" w:type="dxa"/>
            <w:vAlign w:val="center"/>
          </w:tcPr>
          <w:p w14:paraId="0DF3C338" w14:textId="77777777" w:rsidR="00787B32" w:rsidRPr="00EC3B59" w:rsidRDefault="00787B32" w:rsidP="002701EE">
            <w:pPr>
              <w:jc w:val="center"/>
            </w:pPr>
            <w:r w:rsidRPr="00EC3B59">
              <w:rPr>
                <w:rStyle w:val="Grietas"/>
                <w:bCs w:val="0"/>
              </w:rPr>
              <w:t>Telefono numeris</w:t>
            </w:r>
          </w:p>
        </w:tc>
        <w:tc>
          <w:tcPr>
            <w:tcW w:w="2277" w:type="dxa"/>
            <w:vAlign w:val="center"/>
          </w:tcPr>
          <w:p w14:paraId="5B94E6A7" w14:textId="77777777" w:rsidR="00787B32" w:rsidRPr="00EC3B59" w:rsidRDefault="00787B32" w:rsidP="002701EE">
            <w:pPr>
              <w:jc w:val="center"/>
            </w:pPr>
            <w:r w:rsidRPr="00EC3B59">
              <w:rPr>
                <w:rStyle w:val="Grietas"/>
                <w:bCs w:val="0"/>
              </w:rPr>
              <w:t>Darbo laikas</w:t>
            </w:r>
          </w:p>
        </w:tc>
      </w:tr>
      <w:tr w:rsidR="00787B32" w:rsidRPr="00EC3B59" w14:paraId="56D0C89E" w14:textId="77777777" w:rsidTr="002701EE">
        <w:trPr>
          <w:trHeight w:val="953"/>
        </w:trPr>
        <w:tc>
          <w:tcPr>
            <w:tcW w:w="5113" w:type="dxa"/>
            <w:vAlign w:val="center"/>
          </w:tcPr>
          <w:p w14:paraId="06C803AE" w14:textId="77777777" w:rsidR="00787B32" w:rsidRPr="00EC3B59" w:rsidRDefault="00787B32" w:rsidP="002701EE">
            <w:pPr>
              <w:jc w:val="center"/>
            </w:pPr>
            <w:r w:rsidRPr="00EC3B59">
              <w:rPr>
                <w:rStyle w:val="Grietas"/>
                <w:bCs w:val="0"/>
              </w:rPr>
              <w:t xml:space="preserve">Jaunimo linija </w:t>
            </w:r>
            <w:r w:rsidRPr="00EC3B59">
              <w:rPr>
                <w:b/>
                <w:bCs/>
              </w:rPr>
              <w:br/>
            </w:r>
            <w:r w:rsidRPr="00EC3B59">
              <w:t>Budi savanoriai konsultantai.</w:t>
            </w:r>
          </w:p>
        </w:tc>
        <w:tc>
          <w:tcPr>
            <w:tcW w:w="2268" w:type="dxa"/>
            <w:vAlign w:val="center"/>
          </w:tcPr>
          <w:p w14:paraId="4241CF9A" w14:textId="77777777" w:rsidR="00787B32" w:rsidRPr="00EC3B59" w:rsidRDefault="00787B32" w:rsidP="002701EE">
            <w:pPr>
              <w:jc w:val="center"/>
            </w:pPr>
            <w:r w:rsidRPr="00EC3B59">
              <w:t>+370 800 28888</w:t>
            </w:r>
          </w:p>
        </w:tc>
        <w:tc>
          <w:tcPr>
            <w:tcW w:w="2277" w:type="dxa"/>
            <w:vAlign w:val="center"/>
          </w:tcPr>
          <w:p w14:paraId="71C612EB" w14:textId="77777777" w:rsidR="00787B32" w:rsidRPr="00EC3B59" w:rsidRDefault="00787B32" w:rsidP="002701EE">
            <w:pPr>
              <w:jc w:val="center"/>
            </w:pPr>
            <w:r w:rsidRPr="00EC3B59">
              <w:t>I-VII visą parą</w:t>
            </w:r>
          </w:p>
        </w:tc>
      </w:tr>
      <w:tr w:rsidR="00787B32" w:rsidRPr="00EC3B59" w14:paraId="34DFE199" w14:textId="77777777" w:rsidTr="002701EE">
        <w:trPr>
          <w:trHeight w:val="1108"/>
        </w:trPr>
        <w:tc>
          <w:tcPr>
            <w:tcW w:w="5113" w:type="dxa"/>
            <w:vAlign w:val="center"/>
          </w:tcPr>
          <w:p w14:paraId="22AD29FF" w14:textId="77777777" w:rsidR="00787B32" w:rsidRPr="00EC3B59" w:rsidRDefault="00787B32" w:rsidP="002701EE">
            <w:pPr>
              <w:jc w:val="center"/>
            </w:pPr>
            <w:r w:rsidRPr="00EC3B59">
              <w:rPr>
                <w:rStyle w:val="Grietas"/>
                <w:bCs w:val="0"/>
              </w:rPr>
              <w:t>Vaikų linija</w:t>
            </w:r>
            <w:r w:rsidRPr="00EC3B59">
              <w:t xml:space="preserve"> </w:t>
            </w:r>
            <w:r w:rsidRPr="00EC3B59">
              <w:br/>
              <w:t>Budi savanoriai konsultantai, profesionalai.</w:t>
            </w:r>
          </w:p>
        </w:tc>
        <w:tc>
          <w:tcPr>
            <w:tcW w:w="2268" w:type="dxa"/>
            <w:vAlign w:val="center"/>
          </w:tcPr>
          <w:p w14:paraId="6830D1E2" w14:textId="77777777" w:rsidR="00787B32" w:rsidRPr="00EC3B59" w:rsidRDefault="00787B32" w:rsidP="002701EE">
            <w:pPr>
              <w:jc w:val="center"/>
            </w:pPr>
            <w:r w:rsidRPr="00EC3B59">
              <w:t>116 111</w:t>
            </w:r>
          </w:p>
        </w:tc>
        <w:tc>
          <w:tcPr>
            <w:tcW w:w="2277" w:type="dxa"/>
            <w:vAlign w:val="center"/>
          </w:tcPr>
          <w:p w14:paraId="33F0B86C" w14:textId="77777777" w:rsidR="00787B32" w:rsidRPr="00EC3B59" w:rsidRDefault="00787B32" w:rsidP="002701EE">
            <w:pPr>
              <w:jc w:val="center"/>
            </w:pPr>
            <w:r w:rsidRPr="00EC3B59">
              <w:t>I-VII 11:00 - 21:00</w:t>
            </w:r>
          </w:p>
        </w:tc>
      </w:tr>
      <w:tr w:rsidR="00787B32" w:rsidRPr="00EC3B59" w14:paraId="02A1FBD0" w14:textId="77777777" w:rsidTr="002701EE">
        <w:trPr>
          <w:trHeight w:val="1252"/>
        </w:trPr>
        <w:tc>
          <w:tcPr>
            <w:tcW w:w="5113" w:type="dxa"/>
            <w:vAlign w:val="center"/>
          </w:tcPr>
          <w:p w14:paraId="0BDE86AC" w14:textId="0EDC2674" w:rsidR="00787B32" w:rsidRPr="00EC3B59" w:rsidRDefault="00787B32" w:rsidP="002701EE">
            <w:pPr>
              <w:jc w:val="center"/>
            </w:pPr>
            <w:r w:rsidRPr="00EC3B59">
              <w:rPr>
                <w:rStyle w:val="Grietas"/>
                <w:bCs w:val="0"/>
              </w:rPr>
              <w:t xml:space="preserve">Linija </w:t>
            </w:r>
            <w:r w:rsidR="001A7B8A">
              <w:rPr>
                <w:rStyle w:val="Grietas"/>
                <w:bCs w:val="0"/>
              </w:rPr>
              <w:t>„</w:t>
            </w:r>
            <w:proofErr w:type="spellStart"/>
            <w:r w:rsidRPr="00EC3B59">
              <w:rPr>
                <w:rStyle w:val="Grietas"/>
                <w:bCs w:val="0"/>
              </w:rPr>
              <w:t>Doverija</w:t>
            </w:r>
            <w:proofErr w:type="spellEnd"/>
            <w:r w:rsidR="001A7B8A">
              <w:rPr>
                <w:rStyle w:val="Grietas"/>
                <w:bCs w:val="0"/>
              </w:rPr>
              <w:t>“</w:t>
            </w:r>
            <w:r w:rsidRPr="00EC3B59">
              <w:rPr>
                <w:rStyle w:val="Grietas"/>
                <w:bCs w:val="0"/>
              </w:rPr>
              <w:t xml:space="preserve"> (parama teikiama rusų kalba)</w:t>
            </w:r>
            <w:r w:rsidRPr="00EC3B59">
              <w:t xml:space="preserve"> </w:t>
            </w:r>
            <w:r w:rsidRPr="00EC3B59">
              <w:br/>
              <w:t>Budi savanoriai konsultantai.</w:t>
            </w:r>
          </w:p>
          <w:p w14:paraId="72E13106" w14:textId="29AE9E8D" w:rsidR="00787B32" w:rsidRPr="00EC3B59" w:rsidRDefault="00787B32" w:rsidP="002701EE">
            <w:pPr>
              <w:jc w:val="center"/>
            </w:pPr>
            <w:r w:rsidRPr="00EC3B59">
              <w:t>Pagalba skirta paaugliams ir jaunimui.</w:t>
            </w:r>
          </w:p>
        </w:tc>
        <w:tc>
          <w:tcPr>
            <w:tcW w:w="2268" w:type="dxa"/>
            <w:vAlign w:val="center"/>
          </w:tcPr>
          <w:p w14:paraId="4422AA64" w14:textId="77777777" w:rsidR="00787B32" w:rsidRPr="00EC3B59" w:rsidRDefault="00787B32" w:rsidP="002701EE">
            <w:pPr>
              <w:jc w:val="center"/>
            </w:pPr>
            <w:r w:rsidRPr="00EC3B59">
              <w:t>+370 800 77277</w:t>
            </w:r>
          </w:p>
        </w:tc>
        <w:tc>
          <w:tcPr>
            <w:tcW w:w="2277" w:type="dxa"/>
            <w:vAlign w:val="center"/>
          </w:tcPr>
          <w:p w14:paraId="00EF97DF" w14:textId="77777777" w:rsidR="00787B32" w:rsidRPr="00EC3B59" w:rsidRDefault="00787B32" w:rsidP="002701EE">
            <w:pPr>
              <w:jc w:val="center"/>
            </w:pPr>
            <w:r w:rsidRPr="00EC3B59">
              <w:t>I-V 16.00 - 20.00</w:t>
            </w:r>
          </w:p>
        </w:tc>
      </w:tr>
      <w:tr w:rsidR="00787B32" w:rsidRPr="00EC3B59" w14:paraId="01526326" w14:textId="77777777" w:rsidTr="002701EE">
        <w:trPr>
          <w:trHeight w:val="1114"/>
        </w:trPr>
        <w:tc>
          <w:tcPr>
            <w:tcW w:w="5113" w:type="dxa"/>
            <w:vAlign w:val="center"/>
          </w:tcPr>
          <w:p w14:paraId="1B461E14" w14:textId="77777777" w:rsidR="00787B32" w:rsidRPr="00EC3B59" w:rsidRDefault="00787B32" w:rsidP="002701EE">
            <w:pPr>
              <w:jc w:val="center"/>
            </w:pPr>
            <w:r w:rsidRPr="00EC3B59">
              <w:rPr>
                <w:rStyle w:val="Grietas"/>
                <w:bCs w:val="0"/>
              </w:rPr>
              <w:t>Pagalbos moterims linija</w:t>
            </w:r>
            <w:r w:rsidRPr="00EC3B59">
              <w:t xml:space="preserve"> </w:t>
            </w:r>
            <w:r w:rsidRPr="00EC3B59">
              <w:br/>
              <w:t>Budi profesionalai, savanoriai konsultantai.</w:t>
            </w:r>
          </w:p>
        </w:tc>
        <w:tc>
          <w:tcPr>
            <w:tcW w:w="2268" w:type="dxa"/>
            <w:vAlign w:val="center"/>
          </w:tcPr>
          <w:p w14:paraId="6BFC9720" w14:textId="77777777" w:rsidR="00787B32" w:rsidRPr="00EC3B59" w:rsidRDefault="00787B32" w:rsidP="002701EE">
            <w:pPr>
              <w:jc w:val="center"/>
            </w:pPr>
            <w:r w:rsidRPr="00EC3B59">
              <w:t>+370 800 66366</w:t>
            </w:r>
          </w:p>
        </w:tc>
        <w:tc>
          <w:tcPr>
            <w:tcW w:w="2277" w:type="dxa"/>
            <w:vAlign w:val="center"/>
          </w:tcPr>
          <w:p w14:paraId="543E9E79" w14:textId="77777777" w:rsidR="00787B32" w:rsidRPr="00EC3B59" w:rsidRDefault="00787B32" w:rsidP="002701EE">
            <w:pPr>
              <w:jc w:val="center"/>
            </w:pPr>
            <w:r w:rsidRPr="00EC3B59">
              <w:t>I-V 10:00 - 21:00</w:t>
            </w:r>
          </w:p>
        </w:tc>
      </w:tr>
      <w:tr w:rsidR="00787B32" w:rsidRPr="00EC3B59" w14:paraId="12762B1A" w14:textId="77777777" w:rsidTr="002701EE">
        <w:trPr>
          <w:trHeight w:val="1116"/>
        </w:trPr>
        <w:tc>
          <w:tcPr>
            <w:tcW w:w="5113" w:type="dxa"/>
            <w:vAlign w:val="center"/>
          </w:tcPr>
          <w:p w14:paraId="50B25E74" w14:textId="77777777" w:rsidR="00787B32" w:rsidRPr="00EC3B59" w:rsidRDefault="00787B32" w:rsidP="002701EE">
            <w:pPr>
              <w:jc w:val="center"/>
            </w:pPr>
            <w:r w:rsidRPr="00EC3B59">
              <w:rPr>
                <w:rStyle w:val="Grietas"/>
                <w:bCs w:val="0"/>
              </w:rPr>
              <w:t xml:space="preserve">Vilties linija </w:t>
            </w:r>
            <w:r w:rsidRPr="00EC3B59">
              <w:br/>
              <w:t>Budi profesionalai, savanoriai konsultantai.</w:t>
            </w:r>
          </w:p>
        </w:tc>
        <w:tc>
          <w:tcPr>
            <w:tcW w:w="2268" w:type="dxa"/>
            <w:vAlign w:val="center"/>
          </w:tcPr>
          <w:p w14:paraId="65DE6414" w14:textId="77777777" w:rsidR="00787B32" w:rsidRPr="00EC3B59" w:rsidRDefault="00787B32" w:rsidP="002701EE">
            <w:pPr>
              <w:jc w:val="center"/>
            </w:pPr>
            <w:r w:rsidRPr="00EC3B59">
              <w:t>116 123</w:t>
            </w:r>
          </w:p>
        </w:tc>
        <w:tc>
          <w:tcPr>
            <w:tcW w:w="2277" w:type="dxa"/>
            <w:vAlign w:val="center"/>
          </w:tcPr>
          <w:p w14:paraId="1FB233B3" w14:textId="77777777" w:rsidR="00787B32" w:rsidRPr="00EC3B59" w:rsidRDefault="00787B32" w:rsidP="002701EE">
            <w:pPr>
              <w:jc w:val="center"/>
            </w:pPr>
            <w:r w:rsidRPr="00EC3B59">
              <w:t>I-VII visą parą</w:t>
            </w:r>
          </w:p>
        </w:tc>
      </w:tr>
    </w:tbl>
    <w:p w14:paraId="5A604C73" w14:textId="77777777" w:rsidR="00787B32" w:rsidRPr="00EC3B59" w:rsidRDefault="00787B32" w:rsidP="00787B32">
      <w:pPr>
        <w:jc w:val="center"/>
        <w:rPr>
          <w:b/>
          <w:sz w:val="28"/>
          <w:szCs w:val="28"/>
        </w:rPr>
      </w:pPr>
    </w:p>
    <w:p w14:paraId="3B61C6F9" w14:textId="77777777" w:rsidR="00787B32" w:rsidRPr="00EC3B59" w:rsidRDefault="00787B32">
      <w:pPr>
        <w:spacing w:after="200" w:line="276" w:lineRule="auto"/>
      </w:pPr>
      <w:r w:rsidRPr="00EC3B59">
        <w:br w:type="page"/>
      </w:r>
    </w:p>
    <w:p w14:paraId="311B0737" w14:textId="77777777" w:rsidR="00787B32" w:rsidRPr="00EC3B59" w:rsidRDefault="00787B32">
      <w:pPr>
        <w:spacing w:after="200" w:line="276" w:lineRule="auto"/>
        <w:sectPr w:rsidR="00787B32" w:rsidRPr="00EC3B59" w:rsidSect="001C7A69">
          <w:pgSz w:w="11906" w:h="16838"/>
          <w:pgMar w:top="1134" w:right="567" w:bottom="1134" w:left="1701" w:header="567" w:footer="567" w:gutter="0"/>
          <w:cols w:space="1296"/>
          <w:docGrid w:linePitch="360"/>
        </w:sectPr>
      </w:pPr>
    </w:p>
    <w:p w14:paraId="74F08AC4" w14:textId="5D7D90F3" w:rsidR="00787B32" w:rsidRPr="00EC3B59" w:rsidRDefault="00AA7E71" w:rsidP="00787B32">
      <w:pPr>
        <w:jc w:val="right"/>
        <w:outlineLvl w:val="0"/>
        <w:rPr>
          <w:b/>
          <w:sz w:val="28"/>
          <w:szCs w:val="28"/>
        </w:rPr>
      </w:pPr>
      <w:r w:rsidRPr="00EC3B59">
        <w:rPr>
          <w:b/>
          <w:sz w:val="28"/>
          <w:szCs w:val="28"/>
        </w:rPr>
        <w:lastRenderedPageBreak/>
        <w:t>2</w:t>
      </w:r>
      <w:r w:rsidR="006104FC" w:rsidRPr="00EC3B59">
        <w:rPr>
          <w:b/>
          <w:sz w:val="28"/>
          <w:szCs w:val="28"/>
        </w:rPr>
        <w:t>5</w:t>
      </w:r>
      <w:r w:rsidR="00787B32" w:rsidRPr="00EC3B59">
        <w:rPr>
          <w:b/>
          <w:sz w:val="28"/>
          <w:szCs w:val="28"/>
        </w:rPr>
        <w:t xml:space="preserve"> PRIEDAS</w:t>
      </w:r>
    </w:p>
    <w:p w14:paraId="4B086D79" w14:textId="77777777" w:rsidR="00787B32" w:rsidRPr="00EC3B59" w:rsidRDefault="00787B32" w:rsidP="00787B32">
      <w:pPr>
        <w:jc w:val="center"/>
        <w:rPr>
          <w:b/>
          <w:sz w:val="28"/>
          <w:szCs w:val="28"/>
        </w:rPr>
      </w:pPr>
    </w:p>
    <w:p w14:paraId="1D5CA6EE" w14:textId="77777777" w:rsidR="00787B32" w:rsidRPr="00EC3B59" w:rsidRDefault="00787B32" w:rsidP="00787B32">
      <w:pPr>
        <w:jc w:val="center"/>
        <w:outlineLvl w:val="0"/>
        <w:rPr>
          <w:b/>
          <w:sz w:val="28"/>
          <w:szCs w:val="28"/>
        </w:rPr>
      </w:pPr>
      <w:r w:rsidRPr="00EC3B59">
        <w:rPr>
          <w:b/>
          <w:sz w:val="28"/>
          <w:szCs w:val="28"/>
        </w:rPr>
        <w:t>RITUALINIŲ PASLAUGŲ TEIKĖJŲ SĄRAŠAS</w:t>
      </w:r>
    </w:p>
    <w:p w14:paraId="067CC87D" w14:textId="77777777" w:rsidR="00787B32" w:rsidRPr="00EC3B59" w:rsidRDefault="00787B32" w:rsidP="00787B32">
      <w:pPr>
        <w:jc w:val="center"/>
        <w:rPr>
          <w:b/>
          <w:sz w:val="28"/>
          <w:szCs w:val="28"/>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2302"/>
        <w:gridCol w:w="1460"/>
        <w:gridCol w:w="2792"/>
        <w:gridCol w:w="1560"/>
        <w:gridCol w:w="1275"/>
      </w:tblGrid>
      <w:tr w:rsidR="008026CD" w:rsidRPr="00EC3B59" w14:paraId="71057175" w14:textId="77777777" w:rsidTr="006104FC">
        <w:trPr>
          <w:cantSplit/>
          <w:trHeight w:val="1120"/>
          <w:jc w:val="center"/>
        </w:trPr>
        <w:tc>
          <w:tcPr>
            <w:tcW w:w="734" w:type="dxa"/>
            <w:vAlign w:val="center"/>
          </w:tcPr>
          <w:p w14:paraId="7C241695" w14:textId="77777777" w:rsidR="008026CD" w:rsidRPr="00EC3B59" w:rsidRDefault="008026CD" w:rsidP="00535EA1">
            <w:pPr>
              <w:jc w:val="center"/>
              <w:rPr>
                <w:b/>
                <w:i/>
                <w:sz w:val="20"/>
              </w:rPr>
            </w:pPr>
            <w:r w:rsidRPr="00EC3B59">
              <w:rPr>
                <w:b/>
                <w:i/>
                <w:sz w:val="20"/>
              </w:rPr>
              <w:t>Eil.</w:t>
            </w:r>
          </w:p>
          <w:p w14:paraId="0F8354A8" w14:textId="77777777" w:rsidR="008026CD" w:rsidRPr="00EC3B59" w:rsidRDefault="008026CD" w:rsidP="00535EA1">
            <w:pPr>
              <w:jc w:val="center"/>
              <w:rPr>
                <w:b/>
                <w:i/>
                <w:sz w:val="20"/>
              </w:rPr>
            </w:pPr>
            <w:r w:rsidRPr="00EC3B59">
              <w:rPr>
                <w:b/>
                <w:i/>
                <w:sz w:val="20"/>
              </w:rPr>
              <w:t>Nr.</w:t>
            </w:r>
          </w:p>
        </w:tc>
        <w:tc>
          <w:tcPr>
            <w:tcW w:w="2302" w:type="dxa"/>
            <w:vAlign w:val="center"/>
          </w:tcPr>
          <w:p w14:paraId="3C5374B1" w14:textId="77777777" w:rsidR="008026CD" w:rsidRPr="00EC3B59" w:rsidRDefault="008026CD" w:rsidP="00535EA1">
            <w:pPr>
              <w:jc w:val="center"/>
              <w:rPr>
                <w:b/>
                <w:i/>
                <w:sz w:val="20"/>
              </w:rPr>
            </w:pPr>
            <w:r w:rsidRPr="00EC3B59">
              <w:rPr>
                <w:b/>
                <w:i/>
                <w:sz w:val="20"/>
              </w:rPr>
              <w:t>Įmonės pavadinimas, adresas,</w:t>
            </w:r>
          </w:p>
          <w:p w14:paraId="68B084F6" w14:textId="77777777" w:rsidR="008026CD" w:rsidRPr="00EC3B59" w:rsidRDefault="008026CD" w:rsidP="00535EA1">
            <w:pPr>
              <w:jc w:val="center"/>
              <w:rPr>
                <w:b/>
                <w:i/>
                <w:sz w:val="20"/>
              </w:rPr>
            </w:pPr>
            <w:r w:rsidRPr="00EC3B59">
              <w:rPr>
                <w:b/>
                <w:i/>
                <w:sz w:val="20"/>
              </w:rPr>
              <w:t>telefono numeris</w:t>
            </w:r>
          </w:p>
        </w:tc>
        <w:tc>
          <w:tcPr>
            <w:tcW w:w="1460" w:type="dxa"/>
            <w:vAlign w:val="center"/>
          </w:tcPr>
          <w:p w14:paraId="56E9C954" w14:textId="77777777" w:rsidR="008026CD" w:rsidRPr="00EC3B59" w:rsidRDefault="008026CD" w:rsidP="00535EA1">
            <w:pPr>
              <w:jc w:val="center"/>
              <w:rPr>
                <w:b/>
                <w:i/>
                <w:sz w:val="20"/>
              </w:rPr>
            </w:pPr>
            <w:r w:rsidRPr="00EC3B59">
              <w:rPr>
                <w:b/>
                <w:i/>
                <w:sz w:val="20"/>
              </w:rPr>
              <w:t>Vadovo telefono numeris</w:t>
            </w:r>
          </w:p>
        </w:tc>
        <w:tc>
          <w:tcPr>
            <w:tcW w:w="2792" w:type="dxa"/>
            <w:vAlign w:val="center"/>
          </w:tcPr>
          <w:p w14:paraId="61DD6DEF" w14:textId="77777777" w:rsidR="008026CD" w:rsidRPr="00EC3B59" w:rsidRDefault="008026CD" w:rsidP="00535EA1">
            <w:pPr>
              <w:jc w:val="center"/>
              <w:rPr>
                <w:b/>
                <w:i/>
                <w:sz w:val="20"/>
              </w:rPr>
            </w:pPr>
            <w:r w:rsidRPr="00EC3B59">
              <w:rPr>
                <w:b/>
                <w:i/>
                <w:sz w:val="20"/>
              </w:rPr>
              <w:t>Teikiamos paslaugos pavadinimas</w:t>
            </w:r>
          </w:p>
        </w:tc>
        <w:tc>
          <w:tcPr>
            <w:tcW w:w="1560" w:type="dxa"/>
            <w:vAlign w:val="center"/>
          </w:tcPr>
          <w:p w14:paraId="06CF628A" w14:textId="77777777" w:rsidR="008026CD" w:rsidRPr="00EC3B59" w:rsidRDefault="008026CD" w:rsidP="00535EA1">
            <w:pPr>
              <w:jc w:val="center"/>
              <w:rPr>
                <w:b/>
                <w:i/>
                <w:sz w:val="20"/>
              </w:rPr>
            </w:pPr>
            <w:r w:rsidRPr="00EC3B59">
              <w:rPr>
                <w:b/>
                <w:i/>
                <w:sz w:val="20"/>
              </w:rPr>
              <w:t>Pajėgumai (turimų šarvojimo salių, vietų skaičius)</w:t>
            </w:r>
          </w:p>
        </w:tc>
        <w:tc>
          <w:tcPr>
            <w:tcW w:w="1275" w:type="dxa"/>
            <w:vAlign w:val="center"/>
          </w:tcPr>
          <w:p w14:paraId="5D03ED25" w14:textId="77777777" w:rsidR="008026CD" w:rsidRPr="00EC3B59" w:rsidRDefault="008026CD" w:rsidP="00535EA1">
            <w:pPr>
              <w:jc w:val="center"/>
              <w:rPr>
                <w:b/>
                <w:i/>
                <w:sz w:val="20"/>
              </w:rPr>
            </w:pPr>
            <w:r w:rsidRPr="00EC3B59">
              <w:rPr>
                <w:b/>
                <w:i/>
                <w:sz w:val="20"/>
              </w:rPr>
              <w:t>Transporto priemonių kiekis</w:t>
            </w:r>
          </w:p>
        </w:tc>
      </w:tr>
      <w:tr w:rsidR="008026CD" w:rsidRPr="00EC3B59" w14:paraId="465B0E99" w14:textId="77777777" w:rsidTr="006104FC">
        <w:trPr>
          <w:cantSplit/>
          <w:trHeight w:val="274"/>
          <w:jc w:val="center"/>
        </w:trPr>
        <w:tc>
          <w:tcPr>
            <w:tcW w:w="734" w:type="dxa"/>
            <w:vAlign w:val="center"/>
          </w:tcPr>
          <w:p w14:paraId="7DA532EF" w14:textId="77777777" w:rsidR="008026CD" w:rsidRPr="00EC3B59" w:rsidRDefault="008026CD" w:rsidP="00535EA1">
            <w:pPr>
              <w:jc w:val="center"/>
              <w:rPr>
                <w:sz w:val="20"/>
              </w:rPr>
            </w:pPr>
            <w:r w:rsidRPr="00EC3B59">
              <w:rPr>
                <w:sz w:val="20"/>
              </w:rPr>
              <w:t>2.</w:t>
            </w:r>
          </w:p>
        </w:tc>
        <w:tc>
          <w:tcPr>
            <w:tcW w:w="2302" w:type="dxa"/>
            <w:vAlign w:val="center"/>
          </w:tcPr>
          <w:p w14:paraId="0A5C84BF" w14:textId="53DC859D" w:rsidR="008026CD" w:rsidRPr="001A7B8A" w:rsidRDefault="001A7B8A" w:rsidP="00535EA1">
            <w:pPr>
              <w:jc w:val="center"/>
              <w:rPr>
                <w:sz w:val="20"/>
              </w:rPr>
            </w:pPr>
            <w:r w:rsidRPr="001A7B8A">
              <w:rPr>
                <w:sz w:val="20"/>
              </w:rPr>
              <w:t>L</w:t>
            </w:r>
            <w:r w:rsidR="008026CD" w:rsidRPr="001A7B8A">
              <w:rPr>
                <w:sz w:val="20"/>
              </w:rPr>
              <w:t xml:space="preserve">aidojimo paslaugų namai, </w:t>
            </w:r>
            <w:proofErr w:type="spellStart"/>
            <w:r w:rsidRPr="001A7B8A">
              <w:rPr>
                <w:sz w:val="20"/>
              </w:rPr>
              <w:t>Juozginta</w:t>
            </w:r>
            <w:proofErr w:type="spellEnd"/>
            <w:r w:rsidRPr="001A7B8A">
              <w:rPr>
                <w:sz w:val="20"/>
              </w:rPr>
              <w:t xml:space="preserve">, </w:t>
            </w:r>
            <w:r w:rsidR="008026CD" w:rsidRPr="001A7B8A">
              <w:rPr>
                <w:sz w:val="20"/>
              </w:rPr>
              <w:t>UAB,</w:t>
            </w:r>
          </w:p>
          <w:p w14:paraId="45A00046" w14:textId="138829D5" w:rsidR="008026CD" w:rsidRPr="00F63303" w:rsidRDefault="00F63303" w:rsidP="00535EA1">
            <w:pPr>
              <w:jc w:val="center"/>
              <w:rPr>
                <w:sz w:val="20"/>
                <w:szCs w:val="20"/>
              </w:rPr>
            </w:pPr>
            <w:r w:rsidRPr="00F63303">
              <w:rPr>
                <w:color w:val="333333"/>
                <w:sz w:val="20"/>
                <w:szCs w:val="20"/>
                <w:shd w:val="clear" w:color="auto" w:fill="FFFFFF"/>
              </w:rPr>
              <w:t>Maironio g. 6, 21106 Trakai</w:t>
            </w:r>
          </w:p>
        </w:tc>
        <w:tc>
          <w:tcPr>
            <w:tcW w:w="1460" w:type="dxa"/>
            <w:vAlign w:val="center"/>
          </w:tcPr>
          <w:p w14:paraId="3E53F2D2" w14:textId="756BE1D1" w:rsidR="008026CD" w:rsidRPr="00EC3B59" w:rsidRDefault="006104FC" w:rsidP="00535EA1">
            <w:pPr>
              <w:jc w:val="center"/>
              <w:rPr>
                <w:sz w:val="20"/>
              </w:rPr>
            </w:pPr>
            <w:r w:rsidRPr="00EC3B59">
              <w:rPr>
                <w:sz w:val="20"/>
              </w:rPr>
              <w:t>8 677</w:t>
            </w:r>
            <w:r w:rsidR="008026CD" w:rsidRPr="00EC3B59">
              <w:rPr>
                <w:sz w:val="20"/>
              </w:rPr>
              <w:t xml:space="preserve"> 12851</w:t>
            </w:r>
          </w:p>
        </w:tc>
        <w:tc>
          <w:tcPr>
            <w:tcW w:w="2792" w:type="dxa"/>
            <w:vAlign w:val="center"/>
          </w:tcPr>
          <w:p w14:paraId="35974472" w14:textId="08CBFBB1" w:rsidR="008026CD" w:rsidRPr="00EC3B59" w:rsidRDefault="008026CD" w:rsidP="00535EA1">
            <w:pPr>
              <w:jc w:val="center"/>
              <w:rPr>
                <w:sz w:val="20"/>
              </w:rPr>
            </w:pPr>
            <w:r w:rsidRPr="00EC3B59">
              <w:rPr>
                <w:sz w:val="20"/>
              </w:rPr>
              <w:t>Laidojimo</w:t>
            </w:r>
            <w:r w:rsidR="001A7B8A">
              <w:rPr>
                <w:sz w:val="20"/>
              </w:rPr>
              <w:t xml:space="preserve"> paslaugos,</w:t>
            </w:r>
            <w:r w:rsidRPr="00EC3B59">
              <w:rPr>
                <w:sz w:val="20"/>
              </w:rPr>
              <w:t xml:space="preserve"> reikmenų, šarvojimo salės, transporto nuoma</w:t>
            </w:r>
          </w:p>
        </w:tc>
        <w:tc>
          <w:tcPr>
            <w:tcW w:w="1560" w:type="dxa"/>
            <w:vAlign w:val="center"/>
          </w:tcPr>
          <w:p w14:paraId="0729A14F" w14:textId="35674972" w:rsidR="008026CD" w:rsidRPr="00EC3B59" w:rsidRDefault="008026CD" w:rsidP="00535EA1">
            <w:pPr>
              <w:jc w:val="center"/>
              <w:rPr>
                <w:sz w:val="20"/>
              </w:rPr>
            </w:pPr>
            <w:r w:rsidRPr="00EC3B59">
              <w:rPr>
                <w:sz w:val="20"/>
              </w:rPr>
              <w:t>2</w:t>
            </w:r>
          </w:p>
        </w:tc>
        <w:tc>
          <w:tcPr>
            <w:tcW w:w="1275" w:type="dxa"/>
            <w:vAlign w:val="center"/>
          </w:tcPr>
          <w:p w14:paraId="631E09A5" w14:textId="69E72966" w:rsidR="008026CD" w:rsidRPr="00EC3B59" w:rsidRDefault="008026CD" w:rsidP="00535EA1">
            <w:pPr>
              <w:jc w:val="center"/>
              <w:rPr>
                <w:sz w:val="20"/>
              </w:rPr>
            </w:pPr>
            <w:r w:rsidRPr="00EC3B59">
              <w:rPr>
                <w:sz w:val="20"/>
              </w:rPr>
              <w:t>2</w:t>
            </w:r>
          </w:p>
        </w:tc>
      </w:tr>
      <w:tr w:rsidR="008026CD" w:rsidRPr="00EC3B59" w14:paraId="10C11F54" w14:textId="77777777" w:rsidTr="006104FC">
        <w:trPr>
          <w:cantSplit/>
          <w:trHeight w:val="274"/>
          <w:jc w:val="center"/>
        </w:trPr>
        <w:tc>
          <w:tcPr>
            <w:tcW w:w="734" w:type="dxa"/>
            <w:vAlign w:val="center"/>
          </w:tcPr>
          <w:p w14:paraId="2E4BDE2C" w14:textId="1A5D3914" w:rsidR="008026CD" w:rsidRPr="00EC3B59" w:rsidRDefault="008026CD" w:rsidP="00535EA1">
            <w:pPr>
              <w:jc w:val="center"/>
              <w:rPr>
                <w:sz w:val="20"/>
              </w:rPr>
            </w:pPr>
            <w:r w:rsidRPr="00EC3B59">
              <w:rPr>
                <w:sz w:val="20"/>
              </w:rPr>
              <w:t>3.</w:t>
            </w:r>
          </w:p>
        </w:tc>
        <w:tc>
          <w:tcPr>
            <w:tcW w:w="2302" w:type="dxa"/>
            <w:vAlign w:val="center"/>
          </w:tcPr>
          <w:p w14:paraId="0E662F85" w14:textId="0B4DB4B9" w:rsidR="008026CD" w:rsidRPr="001A7B8A" w:rsidRDefault="006104FC" w:rsidP="00535EA1">
            <w:pPr>
              <w:jc w:val="center"/>
              <w:rPr>
                <w:sz w:val="20"/>
              </w:rPr>
            </w:pPr>
            <w:r w:rsidRPr="001A7B8A">
              <w:rPr>
                <w:sz w:val="20"/>
              </w:rPr>
              <w:t>Laidojimo paslaugų centras</w:t>
            </w:r>
            <w:r w:rsidR="008026CD" w:rsidRPr="001A7B8A">
              <w:rPr>
                <w:sz w:val="20"/>
              </w:rPr>
              <w:t xml:space="preserve">, </w:t>
            </w:r>
            <w:r w:rsidR="008026CD" w:rsidRPr="001A7B8A">
              <w:rPr>
                <w:i/>
                <w:sz w:val="20"/>
              </w:rPr>
              <w:t>UAB LIGAMIS</w:t>
            </w:r>
            <w:r w:rsidR="008026CD" w:rsidRPr="001A7B8A">
              <w:rPr>
                <w:sz w:val="20"/>
              </w:rPr>
              <w:t>,</w:t>
            </w:r>
          </w:p>
          <w:p w14:paraId="50324594" w14:textId="53E3AD45" w:rsidR="008026CD" w:rsidRPr="001A7B8A" w:rsidRDefault="008026CD" w:rsidP="00535EA1">
            <w:pPr>
              <w:jc w:val="center"/>
              <w:rPr>
                <w:sz w:val="20"/>
              </w:rPr>
            </w:pPr>
            <w:r w:rsidRPr="001A7B8A">
              <w:rPr>
                <w:sz w:val="20"/>
              </w:rPr>
              <w:t>Mokyklos g. 2, Lentvario m., Lentvario sen., Trakų r. sav., LT-25118</w:t>
            </w:r>
          </w:p>
        </w:tc>
        <w:tc>
          <w:tcPr>
            <w:tcW w:w="1460" w:type="dxa"/>
            <w:vAlign w:val="center"/>
          </w:tcPr>
          <w:p w14:paraId="33A410BD" w14:textId="193D9ABD" w:rsidR="008026CD" w:rsidRPr="00EC3B59" w:rsidRDefault="008026CD" w:rsidP="00535EA1">
            <w:pPr>
              <w:jc w:val="center"/>
              <w:rPr>
                <w:sz w:val="20"/>
              </w:rPr>
            </w:pPr>
            <w:r w:rsidRPr="00EC3B59">
              <w:rPr>
                <w:sz w:val="20"/>
              </w:rPr>
              <w:t>8 655 77005</w:t>
            </w:r>
          </w:p>
        </w:tc>
        <w:tc>
          <w:tcPr>
            <w:tcW w:w="2792" w:type="dxa"/>
            <w:vAlign w:val="center"/>
          </w:tcPr>
          <w:p w14:paraId="3822F18F" w14:textId="2611F054" w:rsidR="008026CD" w:rsidRPr="00EC3B59" w:rsidRDefault="008026CD" w:rsidP="00535EA1">
            <w:pPr>
              <w:jc w:val="center"/>
              <w:rPr>
                <w:sz w:val="20"/>
              </w:rPr>
            </w:pPr>
            <w:r w:rsidRPr="00EC3B59">
              <w:rPr>
                <w:sz w:val="20"/>
              </w:rPr>
              <w:t>Laidojimo paslaugos ir reikmenys.</w:t>
            </w:r>
          </w:p>
        </w:tc>
        <w:tc>
          <w:tcPr>
            <w:tcW w:w="1560" w:type="dxa"/>
            <w:vAlign w:val="center"/>
          </w:tcPr>
          <w:p w14:paraId="2F99DF0E" w14:textId="56796378" w:rsidR="008026CD" w:rsidRPr="00EC3B59" w:rsidRDefault="008026CD" w:rsidP="00535EA1">
            <w:pPr>
              <w:jc w:val="center"/>
              <w:rPr>
                <w:sz w:val="20"/>
              </w:rPr>
            </w:pPr>
            <w:r w:rsidRPr="00EC3B59">
              <w:rPr>
                <w:sz w:val="20"/>
              </w:rPr>
              <w:t>2</w:t>
            </w:r>
          </w:p>
        </w:tc>
        <w:tc>
          <w:tcPr>
            <w:tcW w:w="1275" w:type="dxa"/>
            <w:vAlign w:val="center"/>
          </w:tcPr>
          <w:p w14:paraId="3D0EE956" w14:textId="642C1B73" w:rsidR="008026CD" w:rsidRPr="00EC3B59" w:rsidRDefault="008026CD" w:rsidP="00535EA1">
            <w:pPr>
              <w:jc w:val="center"/>
              <w:rPr>
                <w:sz w:val="20"/>
              </w:rPr>
            </w:pPr>
            <w:r w:rsidRPr="00EC3B59">
              <w:rPr>
                <w:sz w:val="20"/>
              </w:rPr>
              <w:t>2</w:t>
            </w:r>
          </w:p>
        </w:tc>
      </w:tr>
    </w:tbl>
    <w:p w14:paraId="5BDB8F2A" w14:textId="0139B000" w:rsidR="00787B32" w:rsidRPr="00EC3B59" w:rsidRDefault="00787B32" w:rsidP="00787B32"/>
    <w:p w14:paraId="3E35D83D" w14:textId="77777777" w:rsidR="005C5FE4" w:rsidRDefault="005C5FE4" w:rsidP="00C251EF">
      <w:pPr>
        <w:tabs>
          <w:tab w:val="left" w:pos="4536"/>
        </w:tabs>
        <w:ind w:left="6237"/>
        <w:rPr>
          <w:sz w:val="20"/>
        </w:rPr>
      </w:pPr>
    </w:p>
    <w:p w14:paraId="1929FD41" w14:textId="4E4167BF" w:rsidR="00C251EF" w:rsidRPr="00AA11B5" w:rsidRDefault="00C251EF" w:rsidP="00C251EF">
      <w:pPr>
        <w:tabs>
          <w:tab w:val="left" w:pos="4536"/>
        </w:tabs>
        <w:ind w:left="6237"/>
      </w:pPr>
      <w:r w:rsidRPr="00AA11B5">
        <w:t>PATVIRTINTA</w:t>
      </w:r>
    </w:p>
    <w:p w14:paraId="7AE56DDE" w14:textId="77777777" w:rsidR="00C251EF" w:rsidRPr="00AA11B5" w:rsidRDefault="00C251EF" w:rsidP="00C251EF">
      <w:pPr>
        <w:ind w:left="6237"/>
      </w:pPr>
      <w:r w:rsidRPr="00AA11B5">
        <w:t>Trakų rajono savivaldybės tarybos</w:t>
      </w:r>
    </w:p>
    <w:p w14:paraId="4EB4D3E2" w14:textId="77777777" w:rsidR="00C251EF" w:rsidRPr="00AA11B5" w:rsidRDefault="00C251EF" w:rsidP="00C251EF">
      <w:pPr>
        <w:ind w:left="6237"/>
        <w:rPr>
          <w:b/>
        </w:rPr>
      </w:pPr>
      <w:r w:rsidRPr="00AA11B5">
        <w:t>2011 m. gruodžio 29 d. sprendimu Nr. S1-296</w:t>
      </w:r>
    </w:p>
    <w:p w14:paraId="0A317739" w14:textId="77777777" w:rsidR="00C251EF" w:rsidRPr="00AA11B5" w:rsidRDefault="00C251EF" w:rsidP="00C251EF">
      <w:pPr>
        <w:jc w:val="center"/>
        <w:rPr>
          <w:b/>
        </w:rPr>
      </w:pPr>
    </w:p>
    <w:p w14:paraId="26B76B53" w14:textId="77777777" w:rsidR="00C251EF" w:rsidRPr="001468D6" w:rsidRDefault="00C251EF" w:rsidP="00C251EF">
      <w:pPr>
        <w:jc w:val="center"/>
        <w:rPr>
          <w:b/>
          <w:sz w:val="28"/>
        </w:rPr>
      </w:pPr>
      <w:r w:rsidRPr="001468D6">
        <w:rPr>
          <w:b/>
          <w:sz w:val="28"/>
        </w:rPr>
        <w:t>LAIDOJIMO, KAPINIŲ PRIEŽIŪROS IR LANKYMO TRAKŲ RAJONO SAVIVALDYBĖS TERITORIJOJE TVARKOS APRAŠAS</w:t>
      </w:r>
    </w:p>
    <w:p w14:paraId="659D09AB" w14:textId="77777777" w:rsidR="00C251EF" w:rsidRPr="00EC3B59" w:rsidRDefault="00C251EF" w:rsidP="00C251EF">
      <w:pPr>
        <w:jc w:val="both"/>
      </w:pPr>
    </w:p>
    <w:p w14:paraId="22065C02" w14:textId="328114FB" w:rsidR="00C251EF" w:rsidRDefault="00C251EF" w:rsidP="00AA11B5">
      <w:pPr>
        <w:jc w:val="center"/>
        <w:rPr>
          <w:b/>
        </w:rPr>
      </w:pPr>
      <w:r w:rsidRPr="00EC3B59">
        <w:rPr>
          <w:b/>
        </w:rPr>
        <w:t>I. BENDROSIOS NUOSTATOS</w:t>
      </w:r>
    </w:p>
    <w:p w14:paraId="1D0EA90B" w14:textId="77777777" w:rsidR="00AA11B5" w:rsidRPr="00EC3B59" w:rsidRDefault="00AA11B5" w:rsidP="00AA11B5">
      <w:pPr>
        <w:jc w:val="center"/>
        <w:rPr>
          <w:b/>
        </w:rPr>
      </w:pPr>
    </w:p>
    <w:p w14:paraId="690483CD" w14:textId="77777777" w:rsidR="00C251EF" w:rsidRPr="00EC3B59" w:rsidRDefault="00C251EF" w:rsidP="00C251EF">
      <w:pPr>
        <w:ind w:firstLine="720"/>
        <w:jc w:val="both"/>
        <w:rPr>
          <w:rFonts w:eastAsia="Arial Unicode MS"/>
        </w:rPr>
      </w:pPr>
      <w:r w:rsidRPr="00EC3B59">
        <w:t>1. Laidojimo, kapinių priežiūros ir lankymo Trakų rajono savivaldybės teritorijoje tvarkos aprašas (toliau – Aprašas)</w:t>
      </w:r>
      <w:r w:rsidRPr="00EC3B59">
        <w:rPr>
          <w:rFonts w:eastAsia="Arial Unicode MS"/>
        </w:rPr>
        <w:t xml:space="preserve"> nustato leidimų, sprendimų laidoti išdavimo, kapaviečių skyrimo ir laidojimo jose, kapinių priežiūros ir kitų su kapinių tvarkymu susijusių darbų ir paslaugų atlikimo tvarką. Šis Aprašas yra privalomas tvarkant kapines, kuriose palaidoti ir (ar) laidojami žmonių palaikai, įskaitant balzamuotus ir kremuotus žmonių palaikus.</w:t>
      </w:r>
    </w:p>
    <w:p w14:paraId="6D414FD3" w14:textId="77777777" w:rsidR="00C251EF" w:rsidRPr="00EC3B59" w:rsidRDefault="00C251EF" w:rsidP="00C251EF">
      <w:pPr>
        <w:ind w:firstLine="720"/>
        <w:jc w:val="both"/>
        <w:rPr>
          <w:rFonts w:eastAsia="Arial Unicode MS"/>
        </w:rPr>
      </w:pPr>
      <w:r w:rsidRPr="00EC3B59">
        <w:t xml:space="preserve">2. Šiame Apraše vartojamos sąvokos atitinka sąvokas, vartojamas Lietuvos Respublikos žmonių palaikų laidojimo įstatyme (Žin., 2007, Nr. </w:t>
      </w:r>
      <w:hyperlink r:id="rId181" w:history="1">
        <w:r w:rsidRPr="00EC3B59">
          <w:rPr>
            <w:rStyle w:val="Hipersaitas"/>
          </w:rPr>
          <w:t>140-5763</w:t>
        </w:r>
      </w:hyperlink>
      <w:r w:rsidRPr="00EC3B59">
        <w:t xml:space="preserve">; 2010, Nr. 123-6259), Lietuvos Respublikos Vyriausybės </w:t>
      </w:r>
      <w:smartTag w:uri="urn:schemas-microsoft-com:office:smarttags" w:element="metricconverter">
        <w:smartTagPr>
          <w:attr w:name="ProductID" w:val="2008 m"/>
        </w:smartTagPr>
        <w:r w:rsidRPr="00EC3B59">
          <w:t>2008 m</w:t>
        </w:r>
      </w:smartTag>
      <w:r w:rsidRPr="00EC3B59">
        <w:t xml:space="preserve">. lapkričio 19 d. nutarimu Nr. 1207 (Žin., 2008, Nr.137-5411) patvirtintose Kapinių tvarkymo taisyklėse, Leidimo laidoti neprižiūrimose kapavietėse išdavimo tvarkos apraše, Visuomenės ir kapinėse palaidotų asmenų artimųjų giminaičių informavimo apie kapinių panaikinimo tvarkos apraše, Kapinių prižiūrėtojo kaupiamųjų duomenų tvarkymo sąlygų apraše, Kapinių priežiūros organizavimo tvarkos apraše, Lietuvos Respublikos vidaus reikalų ministro </w:t>
      </w:r>
      <w:smartTag w:uri="urn:schemas-microsoft-com:office:smarttags" w:element="metricconverter">
        <w:smartTagPr>
          <w:attr w:name="ProductID" w:val="2011 m"/>
        </w:smartTagPr>
        <w:r w:rsidRPr="00EC3B59">
          <w:t>2011 m</w:t>
        </w:r>
      </w:smartTag>
      <w:r w:rsidRPr="00EC3B59">
        <w:t xml:space="preserve">. rugsėjo 30 d. įsakymu Nr. 1V-725 (Žin. 2011, Nr. 121-5751), patvirtintame Nenustatytos tapatybės žmogaus palaikų laidojimo organizavimo tvarkos apraše bei </w:t>
      </w:r>
      <w:r w:rsidRPr="00EC3B59">
        <w:rPr>
          <w:rFonts w:eastAsia="Arial Unicode MS"/>
        </w:rPr>
        <w:t>Lietuvos Respublikos nekilnojamojo kultūros paveldo apsaugos įstatyme, Lietuvos Respublikos statybos įstatyme (Žin., 1996, Nr. </w:t>
      </w:r>
      <w:hyperlink r:id="rId182" w:history="1">
        <w:r w:rsidRPr="00EC3B59">
          <w:rPr>
            <w:rStyle w:val="Hipersaitas"/>
            <w:rFonts w:eastAsia="Arial Unicode MS"/>
          </w:rPr>
          <w:t>32-788</w:t>
        </w:r>
      </w:hyperlink>
      <w:r w:rsidRPr="00EC3B59">
        <w:rPr>
          <w:rFonts w:eastAsia="Arial Unicode MS"/>
        </w:rPr>
        <w:t xml:space="preserve">; 2001, Nr. </w:t>
      </w:r>
      <w:hyperlink r:id="rId183" w:history="1">
        <w:r w:rsidRPr="00EC3B59">
          <w:rPr>
            <w:rStyle w:val="Hipersaitas"/>
            <w:rFonts w:eastAsia="Arial Unicode MS"/>
          </w:rPr>
          <w:t>101-3597</w:t>
        </w:r>
      </w:hyperlink>
      <w:r w:rsidRPr="00EC3B59">
        <w:rPr>
          <w:rFonts w:eastAsia="Arial Unicode MS"/>
        </w:rPr>
        <w:t>) ir kituose teisės aktuose apibrėžtas sąvokas.</w:t>
      </w:r>
    </w:p>
    <w:p w14:paraId="7DA03142" w14:textId="77777777" w:rsidR="00C251EF" w:rsidRPr="00EC3B59" w:rsidRDefault="00C251EF" w:rsidP="00C251EF">
      <w:pPr>
        <w:ind w:firstLine="720"/>
        <w:jc w:val="both"/>
      </w:pPr>
      <w:r w:rsidRPr="00EC3B59">
        <w:t>3. Aprašo nuostatos taikomos tiek, kiek šių teisinių santykių nereglamentuoja Lietuvos Respublikos įstatymai ir kiti teisės aktai.</w:t>
      </w:r>
    </w:p>
    <w:p w14:paraId="058EA87E" w14:textId="77777777" w:rsidR="00C251EF" w:rsidRPr="00EC3B59" w:rsidRDefault="00C251EF" w:rsidP="00C251EF">
      <w:pPr>
        <w:ind w:firstLine="720"/>
        <w:jc w:val="both"/>
      </w:pPr>
      <w:r w:rsidRPr="00EC3B59">
        <w:t>4. Už Aprašo įgyvendinimą atsako Trakų rajono savivaldybės administracijos seniūnijų seniūnai.</w:t>
      </w:r>
    </w:p>
    <w:p w14:paraId="2B19848C" w14:textId="77777777" w:rsidR="00C251EF" w:rsidRPr="00EC3B59" w:rsidRDefault="00C251EF" w:rsidP="00AA11B5">
      <w:pPr>
        <w:jc w:val="center"/>
        <w:rPr>
          <w:b/>
        </w:rPr>
      </w:pPr>
      <w:r w:rsidRPr="00EC3B59">
        <w:rPr>
          <w:rFonts w:eastAsia="Arial Unicode MS"/>
          <w:b/>
          <w:bCs/>
        </w:rPr>
        <w:t>II. LAIDOJIMAS KAPINĖSE</w:t>
      </w:r>
    </w:p>
    <w:p w14:paraId="224730A7" w14:textId="77777777" w:rsidR="00C251EF" w:rsidRPr="00EC3B59" w:rsidRDefault="00C251EF" w:rsidP="00C251EF">
      <w:pPr>
        <w:ind w:firstLine="709"/>
        <w:jc w:val="both"/>
      </w:pPr>
      <w:r w:rsidRPr="00EC3B59">
        <w:t>5. Pagal paskirtį kapinės skirstomos į :</w:t>
      </w:r>
    </w:p>
    <w:p w14:paraId="20224AD1" w14:textId="77777777" w:rsidR="00C251EF" w:rsidRPr="00EC3B59" w:rsidRDefault="00C251EF" w:rsidP="00C251EF">
      <w:pPr>
        <w:ind w:firstLine="709"/>
        <w:jc w:val="both"/>
      </w:pPr>
      <w:r w:rsidRPr="00EC3B59">
        <w:t>5.1. viešąsias;</w:t>
      </w:r>
    </w:p>
    <w:p w14:paraId="5E9CE6BA" w14:textId="77777777" w:rsidR="00C251EF" w:rsidRPr="00EC3B59" w:rsidRDefault="00C251EF" w:rsidP="00C251EF">
      <w:pPr>
        <w:ind w:firstLine="720"/>
        <w:jc w:val="both"/>
      </w:pPr>
      <w:r w:rsidRPr="00EC3B59">
        <w:lastRenderedPageBreak/>
        <w:t>5.2. konfesines;</w:t>
      </w:r>
      <w:r w:rsidRPr="00EC3B59">
        <w:rPr>
          <w:lang w:eastAsia="ar-SA"/>
        </w:rPr>
        <w:t xml:space="preserve"> k</w:t>
      </w:r>
      <w:r w:rsidRPr="00EC3B59">
        <w:t xml:space="preserve">onfesinės kapinės suteikiamos su tradicinėmis religinėmis bendruomenėmis ar bendrijomis sudarant žemės panaudos sutartį Lietuvos Respublikos </w:t>
      </w:r>
      <w:hyperlink w:anchor="_blank" w:history="1">
        <w:r w:rsidRPr="00EC3B59">
          <w:t xml:space="preserve">žemės įstatymo (Žin., 1994, Nr. 34-620; 2004, Nr. 28-868) </w:t>
        </w:r>
      </w:hyperlink>
      <w:r w:rsidRPr="00EC3B59">
        <w:t xml:space="preserve">nustatyta tvarka, arba įstatymų nustatyta tvarka sudarant kitą sutartį, </w:t>
      </w:r>
      <w:r w:rsidRPr="00EC3B59">
        <w:rPr>
          <w:rFonts w:eastAsia="Arial Unicode MS"/>
        </w:rPr>
        <w:t>suteikiančią teisę</w:t>
      </w:r>
      <w:r w:rsidRPr="00EC3B59">
        <w:rPr>
          <w:lang w:eastAsia="ar-SA"/>
        </w:rPr>
        <w:t xml:space="preserve"> juridinio asmens teises turinčiai </w:t>
      </w:r>
      <w:r w:rsidRPr="00EC3B59">
        <w:rPr>
          <w:rFonts w:eastAsia="Arial Unicode MS"/>
        </w:rPr>
        <w:t>religinei bendruomenei ar bendrijai laidoti kapinėse (ar kapinių dalyje) ir sutartyje nustatyta tvarka organizuoti jų priežiūrą</w:t>
      </w:r>
      <w:r w:rsidRPr="00EC3B59">
        <w:t xml:space="preserve">. </w:t>
      </w:r>
      <w:r w:rsidRPr="00EC3B59">
        <w:rPr>
          <w:rFonts w:eastAsia="Arial Unicode MS"/>
        </w:rPr>
        <w:t>Kai konfesinių kapinių prižiūrėtoju juridinio asmens teises turinti religinė bendruomenė ar bendrija (toliau vadinama – religinė bendruomenė ar bendrija) pagal darbo sutartį paskiria fizinį asmenį, ši religinė bendruomenė ar bendrija yra atsakinga už Lietuvos Respublikos žmonių palaikų laidojimo įstatyme, šiame Apraše ir kituose teisės aktuose kapinių prižiūrėtojui nustatytų reikalavimų laikymąsi. Laidojimo ir kapinių lankymo tvarką konfesinėms kapinėms nustato atitinkama religinė bendruomenė ar bendrija. Kol religinė bendruomenė ar bendrija</w:t>
      </w:r>
      <w:r w:rsidRPr="00EC3B59">
        <w:rPr>
          <w:rFonts w:eastAsia="Arial Unicode MS"/>
          <w:b/>
          <w:bCs/>
        </w:rPr>
        <w:t xml:space="preserve"> </w:t>
      </w:r>
      <w:r w:rsidRPr="00EC3B59">
        <w:rPr>
          <w:rFonts w:eastAsia="Arial Unicode MS"/>
        </w:rPr>
        <w:t>nenustatė laidojimo ir kapinių lankymo tvarkos ir neinformavo savivaldybės, konfesinėse kapinėse laikomasi iki jų perdavimo buvusios laidojimo ir kapinių lankymo tvarkos.</w:t>
      </w:r>
    </w:p>
    <w:p w14:paraId="444C4D41" w14:textId="77777777" w:rsidR="00C251EF" w:rsidRPr="00EC3B59" w:rsidRDefault="00C251EF" w:rsidP="00C251EF">
      <w:pPr>
        <w:ind w:firstLine="709"/>
        <w:jc w:val="both"/>
      </w:pPr>
      <w:r w:rsidRPr="00EC3B59">
        <w:t>6. Pagal statusą kapinės skirstomos į:</w:t>
      </w:r>
    </w:p>
    <w:p w14:paraId="3E3C8EBB" w14:textId="77777777" w:rsidR="00C251EF" w:rsidRPr="00EC3B59" w:rsidRDefault="00C251EF" w:rsidP="00C251EF">
      <w:pPr>
        <w:ind w:firstLine="720"/>
        <w:jc w:val="both"/>
      </w:pPr>
      <w:r w:rsidRPr="00EC3B59">
        <w:t xml:space="preserve">6.1. neveikiančias; </w:t>
      </w:r>
      <w:r w:rsidRPr="00EC3B59">
        <w:rPr>
          <w:rFonts w:eastAsia="Arial Unicode MS"/>
        </w:rPr>
        <w:t>kapinės priskiriamos neveikiančioms, jeigu jose</w:t>
      </w:r>
      <w:r w:rsidRPr="00EC3B59">
        <w:rPr>
          <w:lang w:eastAsia="ar-SA"/>
        </w:rPr>
        <w:t xml:space="preserve"> negalimi nauji laidojimai dėl nustatytų visuomenės sveikatos saugos, kultūros paveldo apsaugos ar aplinkosaugos reikalavimų. </w:t>
      </w:r>
      <w:r w:rsidRPr="00EC3B59">
        <w:rPr>
          <w:rFonts w:eastAsia="Arial Unicode MS"/>
        </w:rPr>
        <w:t>Apie kapinių priskyrimą neveikiančioms savivaldybė praneša vietinėje spaudoje, be to, informacija skelbiama kapinių informacinėje lentoje.</w:t>
      </w:r>
    </w:p>
    <w:p w14:paraId="343C66CA" w14:textId="77777777" w:rsidR="00C251EF" w:rsidRPr="00EC3B59" w:rsidRDefault="00C251EF" w:rsidP="00C251EF">
      <w:pPr>
        <w:ind w:firstLine="709"/>
        <w:jc w:val="both"/>
        <w:rPr>
          <w:rFonts w:eastAsia="Arial Unicode MS"/>
        </w:rPr>
      </w:pPr>
      <w:r w:rsidRPr="00EC3B59">
        <w:t xml:space="preserve">  6.2. riboto laidojimo; k</w:t>
      </w:r>
      <w:r w:rsidRPr="00EC3B59">
        <w:rPr>
          <w:rFonts w:eastAsia="Arial Unicode MS"/>
        </w:rPr>
        <w:t>apinės priskiriamos riboto laidojimo kapinėms, jeigu jose nėra vietos naujoms kapavietėms formuoti, tačiau galima laidoti</w:t>
      </w:r>
      <w:r w:rsidRPr="00EC3B59">
        <w:rPr>
          <w:lang w:eastAsia="ar-SA"/>
        </w:rPr>
        <w:t xml:space="preserve"> esamose (kur jau palaidota) kapavietėse, formuojant naujus kapus arba pakartotinai laidojant į jau esamus. </w:t>
      </w:r>
      <w:r w:rsidRPr="00EC3B59">
        <w:rPr>
          <w:rFonts w:eastAsia="Arial Unicode MS"/>
        </w:rPr>
        <w:t xml:space="preserve">Laidojant į Kultūros vertybių registrą įrašytose riboto laidojimo kapinėse, reikia Kultūros paveldo departamento teritorinio padalinio pritarimo. </w:t>
      </w:r>
    </w:p>
    <w:p w14:paraId="0C401878" w14:textId="77777777" w:rsidR="00C251EF" w:rsidRPr="00EC3B59" w:rsidRDefault="00C251EF" w:rsidP="00C251EF">
      <w:pPr>
        <w:ind w:firstLine="709"/>
        <w:jc w:val="both"/>
        <w:rPr>
          <w:rFonts w:eastAsia="Arial Unicode MS"/>
        </w:rPr>
      </w:pPr>
      <w:r w:rsidRPr="00EC3B59">
        <w:t xml:space="preserve"> 6.3. veikiančias; </w:t>
      </w:r>
      <w:r w:rsidRPr="00EC3B59">
        <w:rPr>
          <w:rFonts w:eastAsia="Arial Unicode MS"/>
        </w:rPr>
        <w:t>veikiančioms kapinėms priskiriamos kapinės, kur gali būti formuojamos naujos kapavietės, formuojami nauji kapai, pakartotinai laidojama esamuose kapuose.</w:t>
      </w:r>
    </w:p>
    <w:p w14:paraId="11F77935" w14:textId="77777777" w:rsidR="00C251EF" w:rsidRPr="00EC3B59" w:rsidRDefault="00C251EF" w:rsidP="00C251EF">
      <w:pPr>
        <w:keepLines/>
        <w:ind w:firstLine="709"/>
        <w:jc w:val="both"/>
        <w:rPr>
          <w:rFonts w:eastAsia="Arial Unicode MS"/>
        </w:rPr>
      </w:pPr>
      <w:r w:rsidRPr="00EC3B59">
        <w:rPr>
          <w:rFonts w:eastAsia="Arial Unicode MS"/>
        </w:rPr>
        <w:t>7. Kapinės priskiriamos neveikiančioms, riboto laidojimo arba veikiančioms, išskyrus naujas kapines, kurios priskiriamos veikiančioms (ir tai nurodoma jų steigimo dokumentuose), s</w:t>
      </w:r>
      <w:r w:rsidRPr="00EC3B59">
        <w:rPr>
          <w:lang w:eastAsia="ar-SA"/>
        </w:rPr>
        <w:t>avivaldybės tarybos sprendimu, gavus Kultūros paveldo departamento prie Kultūros ministerijos (toliau vadinama – Kultūros paveldo departamentas) teritorinio padalinio ir Valstybinei visuomenės sveikatos priežiūros tarnybai prie Sveikatos apsaugos ministerijos (toliau vadinama – Valstybinė visuomenės sveikatos priežiūros tarnyba) pavaldžios teritorinės visuomenės sveikatos priežiūros įstaigos suderinimą. Jeigu kapinės priskiriamos neveikiančioms dėl nustatytų aplinkosaugos reikalavimų, reikia gauti Aplinkos ministerijos regiono aplinkos apsaugos departamento suderinimą. Savivaldybės taryba, priėmusi sprendimą</w:t>
      </w:r>
      <w:r w:rsidRPr="00EC3B59">
        <w:rPr>
          <w:rFonts w:eastAsia="Arial Unicode MS"/>
        </w:rPr>
        <w:t xml:space="preserve"> pakeisti kapinių statusą, per 7 darbo dienas raštu informuoja apie tai Kultūros paveldo departamentą.</w:t>
      </w:r>
    </w:p>
    <w:p w14:paraId="5DF18FEA" w14:textId="77777777" w:rsidR="00C251EF" w:rsidRPr="00EC3B59" w:rsidRDefault="00C251EF" w:rsidP="00C251EF">
      <w:pPr>
        <w:ind w:firstLine="709"/>
        <w:jc w:val="both"/>
        <w:rPr>
          <w:rFonts w:eastAsia="Arial Unicode MS"/>
        </w:rPr>
      </w:pPr>
      <w:r w:rsidRPr="00EC3B59">
        <w:rPr>
          <w:rFonts w:eastAsia="Arial Unicode MS"/>
        </w:rPr>
        <w:t>8. Sprendimą dėl draudimo laidoti veikiančiose arba riboto laidojimo kapinėse arba jų dalyje savivaldybės administracijos direktorius priima per 3 darbo dienas, gavęs Valstybinės visuomenės sveikatos priežiūros tarnybos siūlymą. Apie priimtą sprendimą savivaldybės administracijos direktorius ar seniūnijų seniūnai per 3 darbo dienas nuo sprendimo priėmimo skelbia kapinių informacinėje lentoje ir savivaldybės interneto svetainėje. Jeigu priimamas sprendimas dėl draudimo laidoti visoje veikiančių ar riboto laidojimo kapinių teritorijoje, joms turi būti nustatytas neveikiančių kapinių statusas.</w:t>
      </w:r>
    </w:p>
    <w:p w14:paraId="172ADD8D" w14:textId="5F2F7338" w:rsidR="00C251EF" w:rsidRDefault="00C251EF" w:rsidP="00C251EF">
      <w:pPr>
        <w:ind w:firstLine="709"/>
        <w:jc w:val="both"/>
      </w:pPr>
      <w:r w:rsidRPr="00EC3B59">
        <w:tab/>
        <w:t xml:space="preserve">9. Naujos kapinės steigiamos ir esamų kapinių ribos keičiamos vadovaujantis Lietuvos Respublikos žmonių palaikų laidojimo įstatymu (Žin., 2007, Nr. </w:t>
      </w:r>
      <w:hyperlink r:id="rId184" w:history="1">
        <w:r w:rsidRPr="00EC3B59">
          <w:rPr>
            <w:rStyle w:val="Hipersaitas"/>
          </w:rPr>
          <w:t>140-5763</w:t>
        </w:r>
      </w:hyperlink>
      <w:r w:rsidRPr="00EC3B59">
        <w:t xml:space="preserve">; 2010, Nr. 123-6259), Lietuvos Respublikos teritorijų planavimo įstatymu (Žin., 1995, Nr. </w:t>
      </w:r>
      <w:hyperlink r:id="rId185" w:history="1">
        <w:r w:rsidRPr="00EC3B59">
          <w:rPr>
            <w:color w:val="000000"/>
          </w:rPr>
          <w:t>107-2391</w:t>
        </w:r>
      </w:hyperlink>
      <w:r w:rsidRPr="00EC3B59">
        <w:t xml:space="preserve">; 2004, Nr. </w:t>
      </w:r>
      <w:hyperlink r:id="rId186" w:history="1">
        <w:r w:rsidRPr="00EC3B59">
          <w:rPr>
            <w:color w:val="000000"/>
          </w:rPr>
          <w:t>21-617</w:t>
        </w:r>
      </w:hyperlink>
      <w:r w:rsidRPr="00EC3B59">
        <w:t xml:space="preserve">), taip pat pagal parengtus teritorijų planavimo dokumentus ir kitų teisės aktų nustatyta tvarka. </w:t>
      </w:r>
    </w:p>
    <w:p w14:paraId="3A641EBC" w14:textId="77777777" w:rsidR="00AA11B5" w:rsidRPr="00EC3B59" w:rsidRDefault="00AA11B5" w:rsidP="00C251EF">
      <w:pPr>
        <w:ind w:firstLine="709"/>
        <w:jc w:val="both"/>
      </w:pPr>
    </w:p>
    <w:p w14:paraId="351349B1" w14:textId="462214AD" w:rsidR="00C251EF" w:rsidRDefault="00C251EF" w:rsidP="00AA11B5">
      <w:pPr>
        <w:jc w:val="center"/>
        <w:rPr>
          <w:b/>
        </w:rPr>
      </w:pPr>
      <w:r w:rsidRPr="00EC3B59">
        <w:rPr>
          <w:b/>
        </w:rPr>
        <w:t>III. LEIDIMŲ LAIDOTI IR SKIRTI KAPAVIETĘ IŠDAVIMAS IR LAIDOJIMAS</w:t>
      </w:r>
    </w:p>
    <w:p w14:paraId="24800AEA" w14:textId="77777777" w:rsidR="00AA11B5" w:rsidRPr="00EC3B59" w:rsidRDefault="00AA11B5" w:rsidP="00AA11B5">
      <w:pPr>
        <w:jc w:val="center"/>
        <w:rPr>
          <w:b/>
        </w:rPr>
      </w:pPr>
    </w:p>
    <w:p w14:paraId="2EB25E62" w14:textId="77777777" w:rsidR="00C251EF" w:rsidRPr="00EC3B59" w:rsidRDefault="00C251EF" w:rsidP="00C251EF">
      <w:pPr>
        <w:ind w:firstLine="720"/>
        <w:jc w:val="both"/>
      </w:pPr>
      <w:r w:rsidRPr="00EC3B59">
        <w:t>10. Rašytinį leidimą laidoti (Aprašo priedas Nr. 1) išduoda seniūnai arba savivaldybės administracijos direktoriaus įgalioti atitinkamų seniūnijų darbuotojai.</w:t>
      </w:r>
    </w:p>
    <w:p w14:paraId="0BDBA747" w14:textId="77777777" w:rsidR="00C251EF" w:rsidRPr="00EC3B59" w:rsidRDefault="00C251EF" w:rsidP="00C251EF">
      <w:pPr>
        <w:ind w:firstLine="720"/>
        <w:jc w:val="both"/>
      </w:pPr>
      <w:r w:rsidRPr="00EC3B59">
        <w:lastRenderedPageBreak/>
        <w:t>11. Leidimas laidoti išduodamas mirusiojo giminaičiams, sutuoktiniui (-ei) ar kitam laidojimą organizuojančiam asmeniui, pateikusiam rašytinį prašymą ir mirties liudijimą.</w:t>
      </w:r>
    </w:p>
    <w:p w14:paraId="04AD01D3" w14:textId="77777777" w:rsidR="00C251EF" w:rsidRPr="00EC3B59" w:rsidRDefault="00C251EF" w:rsidP="00C251EF">
      <w:pPr>
        <w:ind w:firstLine="720"/>
        <w:jc w:val="both"/>
      </w:pPr>
      <w:r w:rsidRPr="00EC3B59">
        <w:t>12. Leidimas laidoti neišduodamas mirusiųjų palaikams laidoti, kurie gyveno ne Trakų rajono savivaldybės teritorijoje ir neturėjo šeimyninių kapaviečių ar palaidotų giminių Trakų rajono savivaldybės teritorijoje esančiose kapinėse.</w:t>
      </w:r>
    </w:p>
    <w:p w14:paraId="7C2BA383" w14:textId="77777777" w:rsidR="00C251EF" w:rsidRPr="00EC3B59" w:rsidRDefault="00C251EF" w:rsidP="00C251EF">
      <w:pPr>
        <w:ind w:firstLine="720"/>
        <w:jc w:val="both"/>
      </w:pPr>
      <w:r w:rsidRPr="00EC3B59">
        <w:t>13. Leidimai laidoti ir skirti kapavietę išduodami nemokamai.</w:t>
      </w:r>
    </w:p>
    <w:p w14:paraId="312CCAB5" w14:textId="77777777" w:rsidR="00C251EF" w:rsidRPr="00EC3B59" w:rsidRDefault="00C251EF" w:rsidP="00C251EF">
      <w:pPr>
        <w:ind w:firstLine="720"/>
        <w:jc w:val="both"/>
      </w:pPr>
      <w:r w:rsidRPr="00EC3B59">
        <w:t>14. Laidoti mirusiuosius leidžiama kiekvieną dieną nuo 8 val. iki 18 val.</w:t>
      </w:r>
    </w:p>
    <w:p w14:paraId="1E694DCF" w14:textId="77777777" w:rsidR="00C251EF" w:rsidRPr="00EC3B59" w:rsidRDefault="00C251EF" w:rsidP="00C251EF">
      <w:pPr>
        <w:ind w:firstLine="720"/>
        <w:jc w:val="both"/>
        <w:rPr>
          <w:rFonts w:eastAsia="Arial Unicode MS"/>
        </w:rPr>
      </w:pPr>
      <w:r w:rsidRPr="00EC3B59">
        <w:t xml:space="preserve">15. </w:t>
      </w:r>
      <w:r w:rsidRPr="00EC3B59">
        <w:rPr>
          <w:rFonts w:eastAsia="Arial Unicode MS"/>
        </w:rPr>
        <w:t>Skiriamos kapavietės dydis vienam kapui – 3,75 kv. metro (1,5</w:t>
      </w:r>
      <w:r w:rsidRPr="00EC3B59">
        <w:rPr>
          <w:rFonts w:eastAsia="Arial Unicode MS"/>
        </w:rPr>
        <w:sym w:font="Symbol" w:char="F0B4"/>
      </w:r>
      <w:r w:rsidRPr="00EC3B59">
        <w:rPr>
          <w:rFonts w:eastAsia="Arial Unicode MS"/>
        </w:rPr>
        <w:t>2,5), keliems kapams (šeimos kapavietė) – 7 kv. metrai (2,8</w:t>
      </w:r>
      <w:r w:rsidRPr="00EC3B59">
        <w:rPr>
          <w:rFonts w:eastAsia="Arial Unicode MS"/>
        </w:rPr>
        <w:sym w:font="Symbol" w:char="F0B4"/>
      </w:r>
      <w:r w:rsidRPr="00EC3B59">
        <w:rPr>
          <w:rFonts w:eastAsia="Arial Unicode MS"/>
        </w:rPr>
        <w:t>2,5) arba pagal kapinių planą – kitokio dydžio, bet ne didesnė kaip 7 kv. metrai.</w:t>
      </w:r>
    </w:p>
    <w:p w14:paraId="48DABFB0" w14:textId="77777777" w:rsidR="00C251EF" w:rsidRPr="00EC3B59" w:rsidRDefault="00C251EF" w:rsidP="00C251EF">
      <w:pPr>
        <w:ind w:firstLine="720"/>
        <w:jc w:val="both"/>
        <w:rPr>
          <w:rFonts w:eastAsia="Arial Unicode MS"/>
        </w:rPr>
      </w:pPr>
      <w:r w:rsidRPr="00EC3B59">
        <w:rPr>
          <w:rFonts w:eastAsia="Arial Unicode MS"/>
        </w:rPr>
        <w:t xml:space="preserve">16. Kapo duobės, kurioje laidojami žmogaus palaikai, gylis turi būti ne mažesnis kaip </w:t>
      </w:r>
      <w:smartTag w:uri="urn:schemas-microsoft-com:office:smarttags" w:element="metricconverter">
        <w:smartTagPr>
          <w:attr w:name="ProductID" w:val="2 metrai"/>
        </w:smartTagPr>
        <w:r w:rsidRPr="00EC3B59">
          <w:rPr>
            <w:rFonts w:eastAsia="Arial Unicode MS"/>
          </w:rPr>
          <w:t>2 metrai</w:t>
        </w:r>
      </w:smartTag>
      <w:r w:rsidRPr="00EC3B59">
        <w:rPr>
          <w:rFonts w:eastAsia="Arial Unicode MS"/>
        </w:rPr>
        <w:t xml:space="preserve">; kapo duobės, kurioje laidojami kremuoti žmogaus palaikai su urna arba kapsule, arba išberiant juos į kapo duobę, – ne mažesnis kaip </w:t>
      </w:r>
      <w:smartTag w:uri="urn:schemas-microsoft-com:office:smarttags" w:element="metricconverter">
        <w:smartTagPr>
          <w:attr w:name="ProductID" w:val="1 metras"/>
        </w:smartTagPr>
        <w:r w:rsidRPr="00EC3B59">
          <w:rPr>
            <w:rFonts w:eastAsia="Arial Unicode MS"/>
          </w:rPr>
          <w:t>1 metras</w:t>
        </w:r>
      </w:smartTag>
      <w:r w:rsidRPr="00EC3B59">
        <w:rPr>
          <w:rFonts w:eastAsia="Arial Unicode MS"/>
        </w:rPr>
        <w:t>.</w:t>
      </w:r>
    </w:p>
    <w:p w14:paraId="0AF89357" w14:textId="77777777" w:rsidR="00C251EF" w:rsidRPr="00EC3B59" w:rsidRDefault="00C251EF" w:rsidP="00C251EF">
      <w:pPr>
        <w:ind w:firstLine="720"/>
        <w:jc w:val="both"/>
        <w:rPr>
          <w:rFonts w:eastAsia="Arial Unicode MS"/>
        </w:rPr>
      </w:pPr>
      <w:r w:rsidRPr="00EC3B59">
        <w:rPr>
          <w:rFonts w:eastAsia="Arial Unicode MS"/>
        </w:rPr>
        <w:t xml:space="preserve">17. Palaidojus kape įrengiamas kapo vietą žymintis laikinas ženklas, kuriame nurodomas mirusiojo vardas, pavardė, gimimo ir mirties datos. </w:t>
      </w:r>
    </w:p>
    <w:p w14:paraId="7D392042" w14:textId="77777777" w:rsidR="00C251EF" w:rsidRPr="00EC3B59" w:rsidRDefault="00C251EF" w:rsidP="00C251EF">
      <w:pPr>
        <w:ind w:firstLine="720"/>
        <w:jc w:val="both"/>
        <w:rPr>
          <w:rFonts w:eastAsia="Arial Unicode MS"/>
        </w:rPr>
      </w:pPr>
      <w:r w:rsidRPr="00EC3B59">
        <w:t>18. Veikiančiose kapinėse kapavietės skiriamos pagal kapinių planą eilės tvarka. Seniūnijos seniūnas gali išduoti leidimą laidoti ne pagal kapinių planą, gavęs motyvuotą mirusiojo artimų prašymą (laidojant žymius, nusipelniusius savivaldybei ar valstybei žmones). Kiekvienas mirusysis laidojamas atskirame kape, išskyrus teisės aktuose numatytus atvejus, kuomet leidžiama laidoti pakartotinai.</w:t>
      </w:r>
      <w:r w:rsidRPr="00EC3B59">
        <w:rPr>
          <w:rFonts w:eastAsia="Arial Unicode MS"/>
        </w:rPr>
        <w:t xml:space="preserve"> </w:t>
      </w:r>
    </w:p>
    <w:p w14:paraId="139771E6" w14:textId="77777777" w:rsidR="00C251EF" w:rsidRPr="00EC3B59" w:rsidRDefault="00C251EF" w:rsidP="00C251EF">
      <w:pPr>
        <w:ind w:firstLine="720"/>
        <w:jc w:val="both"/>
        <w:rPr>
          <w:rFonts w:eastAsia="Arial Unicode MS"/>
        </w:rPr>
      </w:pPr>
      <w:r w:rsidRPr="00EC3B59">
        <w:rPr>
          <w:rFonts w:eastAsia="Arial Unicode MS"/>
        </w:rPr>
        <w:t>19. Pakartotinai laidoti žmogaus palaikus kape, kuriame jau yra palaidoti žmogaus palaikai, galima ne anksčiau kaip pasibaigus kapo ramybės laikotarpiui (ne mažiau kaip po 25 metų).</w:t>
      </w:r>
    </w:p>
    <w:p w14:paraId="33F94A04" w14:textId="2DFBE1A6" w:rsidR="00C251EF" w:rsidRDefault="00C251EF" w:rsidP="00C251EF">
      <w:pPr>
        <w:ind w:firstLine="709"/>
        <w:jc w:val="both"/>
        <w:rPr>
          <w:rFonts w:eastAsia="Arial Unicode MS"/>
        </w:rPr>
      </w:pPr>
      <w:r w:rsidRPr="00EC3B59">
        <w:rPr>
          <w:rFonts w:eastAsia="Arial Unicode MS"/>
        </w:rPr>
        <w:t>20. Naujas kapas esamoje kapavietėje gali būti formuojamas tik tuo atveju, jeigu kapavietė turi aiškiai suformuotas ribas. Formuojant naują kapą esamoje kapavietėje arba laidojant kape pakartotinai, kapavietės ribos gali būti pakeistos, jeigu toks pakeitimas galimas pagal kapinių planą. Kapavietės riboms pakeisti būtina gauti kapinių prižiūrėtojo leidimą. Įrašytų į Kultūros vertybių registrą kapaviečių ribos nustatomos ir keičiamos Lietuvos Respublikos nekilnojamojo kultūros paveldo apsaugos įstatymo nustatyta tvarka.</w:t>
      </w:r>
    </w:p>
    <w:p w14:paraId="330C5E7E" w14:textId="77777777" w:rsidR="00AA11B5" w:rsidRPr="00EC3B59" w:rsidRDefault="00AA11B5" w:rsidP="00C251EF">
      <w:pPr>
        <w:ind w:firstLine="709"/>
        <w:jc w:val="both"/>
        <w:rPr>
          <w:rFonts w:eastAsia="Arial Unicode MS"/>
        </w:rPr>
      </w:pPr>
    </w:p>
    <w:p w14:paraId="7ADAB8E9" w14:textId="7C91E2A8" w:rsidR="00C251EF" w:rsidRDefault="00C251EF" w:rsidP="00AA11B5">
      <w:pPr>
        <w:jc w:val="center"/>
        <w:rPr>
          <w:b/>
        </w:rPr>
      </w:pPr>
      <w:r w:rsidRPr="00EC3B59">
        <w:rPr>
          <w:b/>
        </w:rPr>
        <w:t>IV. NENUSTATYTOS TAPATYBĖS ŽMOGAUS PALAIKŲ LAIDOJIMAS</w:t>
      </w:r>
    </w:p>
    <w:p w14:paraId="03B153E7" w14:textId="77777777" w:rsidR="00AA11B5" w:rsidRPr="00EC3B59" w:rsidRDefault="00AA11B5" w:rsidP="00AA11B5">
      <w:pPr>
        <w:jc w:val="center"/>
        <w:rPr>
          <w:b/>
        </w:rPr>
      </w:pPr>
    </w:p>
    <w:p w14:paraId="50230DBC" w14:textId="77777777" w:rsidR="00C251EF" w:rsidRPr="00EC3B59" w:rsidRDefault="00C251EF" w:rsidP="00C251EF">
      <w:pPr>
        <w:ind w:firstLine="720"/>
        <w:jc w:val="both"/>
      </w:pPr>
      <w:r w:rsidRPr="00EC3B59">
        <w:t xml:space="preserve">21. Nenustatytos tapatybės žmogaus palaikai laidojami tik gavus raštišką prokuroro leidimą. </w:t>
      </w:r>
    </w:p>
    <w:p w14:paraId="6BD2B7B7" w14:textId="77777777" w:rsidR="00C251EF" w:rsidRPr="00EC3B59" w:rsidRDefault="00C251EF" w:rsidP="00C251EF">
      <w:pPr>
        <w:ind w:firstLine="720"/>
        <w:jc w:val="both"/>
      </w:pPr>
      <w:r w:rsidRPr="00EC3B59">
        <w:t>22. Nenustatytos tapatybės žmogaus palaikai laidojami Trakų rajono savivaldybės administracijos direktoriaus nustatytose vienose iš savivaldybės viešųjų kapinių tam tikslui skirtoje teritorijoje.</w:t>
      </w:r>
    </w:p>
    <w:p w14:paraId="0DDEE031" w14:textId="77777777" w:rsidR="00C251EF" w:rsidRPr="00EC3B59" w:rsidRDefault="00C251EF" w:rsidP="00C251EF">
      <w:pPr>
        <w:ind w:firstLine="720"/>
        <w:jc w:val="both"/>
      </w:pPr>
      <w:r w:rsidRPr="00EC3B59">
        <w:t>23. Sprendimą laidoti nenustatytos tapatybės žmogaus palaikus ir skirti kapavietę priima Trakų rajono savivaldybės administracijos direktorius arba jo paskirtas seniūnijos (kurios teritorijoje laidojami nenustatytos tapatybės žmogaus palaikai) seniūnas, arba seniūnijos (kurios teritorijoje laidojami nenustatytos tapatybės žmogaus palaikai) darbuotojas.</w:t>
      </w:r>
    </w:p>
    <w:p w14:paraId="3A4B8341" w14:textId="77777777" w:rsidR="00C251EF" w:rsidRPr="00EC3B59" w:rsidRDefault="00C251EF" w:rsidP="00C251EF">
      <w:pPr>
        <w:ind w:firstLine="720"/>
        <w:jc w:val="both"/>
      </w:pPr>
      <w:r w:rsidRPr="00EC3B59">
        <w:t>24. Rašytinį sprendimą laidoti ir skirti kapavietę (Aprašo priedas Nr. 2), vadovaujantis šio Aprašo nuostatomis, išduoda paskirtas seniūnijos (kurios teritorijoje laidojami nenustatytos tapatybės žmogaus palaikai) seniūnas arba seniūnijos (kurios teritorijoje laidojami nenustatytos tapatybės žmogaus palaikai) darbuotojas (toliau - savivaldybės administracijos atstovas).</w:t>
      </w:r>
    </w:p>
    <w:p w14:paraId="7DF72B14" w14:textId="77777777" w:rsidR="00C251EF" w:rsidRPr="00EC3B59" w:rsidRDefault="00C251EF" w:rsidP="00C251EF">
      <w:pPr>
        <w:pStyle w:val="Pagrindinistekstas32"/>
        <w:spacing w:line="240" w:lineRule="auto"/>
        <w:ind w:firstLine="720"/>
        <w:rPr>
          <w:sz w:val="24"/>
          <w:szCs w:val="24"/>
          <w:lang w:val="lt-LT"/>
        </w:rPr>
      </w:pPr>
      <w:r w:rsidRPr="00EC3B59">
        <w:rPr>
          <w:sz w:val="24"/>
          <w:szCs w:val="24"/>
          <w:lang w:val="lt-LT"/>
        </w:rPr>
        <w:t>25. Laidojant nenustatytos tapatybės žmogaus palaikus, turi dalyvauti savivaldybės administracijos atstovas.</w:t>
      </w:r>
    </w:p>
    <w:p w14:paraId="0E3C8FA3" w14:textId="77777777" w:rsidR="00C251EF" w:rsidRPr="00EC3B59" w:rsidRDefault="00C251EF" w:rsidP="00C251EF">
      <w:pPr>
        <w:pStyle w:val="Pagrindinistekstas32"/>
        <w:spacing w:line="240" w:lineRule="auto"/>
        <w:ind w:firstLine="720"/>
        <w:rPr>
          <w:sz w:val="24"/>
          <w:szCs w:val="24"/>
          <w:lang w:val="lt-LT"/>
        </w:rPr>
      </w:pPr>
      <w:r w:rsidRPr="00EC3B59">
        <w:rPr>
          <w:spacing w:val="-2"/>
          <w:sz w:val="24"/>
          <w:szCs w:val="24"/>
          <w:lang w:val="lt-LT"/>
        </w:rPr>
        <w:t>26. Palaidojus nenustatytos tapatybės žmogaus palaikus, savivaldybės administracijos atstovas surašo nenustatytos tapatybės žmogaus palaikų palaidojimo aktą (Aprašo</w:t>
      </w:r>
      <w:r w:rsidRPr="00EC3B59">
        <w:rPr>
          <w:sz w:val="24"/>
          <w:szCs w:val="24"/>
          <w:lang w:val="lt-LT"/>
        </w:rPr>
        <w:t xml:space="preserve"> priedas Nr. 3).</w:t>
      </w:r>
    </w:p>
    <w:p w14:paraId="445F0CF2" w14:textId="77777777" w:rsidR="00C251EF" w:rsidRPr="00EC3B59" w:rsidRDefault="00C251EF" w:rsidP="00C251EF">
      <w:pPr>
        <w:pStyle w:val="Pagrindinistekstas32"/>
        <w:spacing w:line="240" w:lineRule="auto"/>
        <w:ind w:firstLine="720"/>
        <w:rPr>
          <w:spacing w:val="-2"/>
          <w:sz w:val="24"/>
          <w:szCs w:val="24"/>
          <w:lang w:val="lt-LT"/>
        </w:rPr>
      </w:pPr>
      <w:r w:rsidRPr="00EC3B59">
        <w:rPr>
          <w:spacing w:val="-2"/>
          <w:sz w:val="24"/>
          <w:szCs w:val="24"/>
          <w:lang w:val="lt-LT"/>
        </w:rPr>
        <w:t>27. Nenustatytos tapatybės žmogaus palaikų palaidojimo aktą pasirašo savivaldybės administracijos atstovas, laidojimo paslaugų teikėjas arba jo atstovas ir kapinių prižiūrėtojas arba jo atstovas. Nenustatytos tapatybės žmogaus palaikų palaidojimo akto kopiją savivaldybės administracijos atstovas pateikia leidimą laidoti nenustatytos tapatybės žmogaus palaikus davusiam prokurorui.</w:t>
      </w:r>
    </w:p>
    <w:p w14:paraId="0D808A9E" w14:textId="77777777" w:rsidR="00C251EF" w:rsidRPr="00EC3B59" w:rsidRDefault="00C251EF" w:rsidP="00C251EF">
      <w:pPr>
        <w:pStyle w:val="Pagrindinistekstas32"/>
        <w:spacing w:line="240" w:lineRule="auto"/>
        <w:ind w:firstLine="720"/>
        <w:rPr>
          <w:sz w:val="24"/>
          <w:szCs w:val="24"/>
          <w:lang w:val="lt-LT"/>
        </w:rPr>
      </w:pPr>
      <w:r w:rsidRPr="00EC3B59">
        <w:rPr>
          <w:sz w:val="24"/>
          <w:szCs w:val="24"/>
          <w:lang w:val="lt-LT"/>
        </w:rPr>
        <w:lastRenderedPageBreak/>
        <w:t>28. Ant nenustatytos tapatybės žmogaus kapo pritvirtinama lentelė, kurioje nurodomi kapavietės numeris, palaikų palaidojimo data. Užrašai ant lentelės turi būti nenusiplaunantys.</w:t>
      </w:r>
    </w:p>
    <w:p w14:paraId="175275B1" w14:textId="77777777" w:rsidR="00C251EF" w:rsidRPr="00EC3B59" w:rsidRDefault="00C251EF" w:rsidP="00C251EF">
      <w:pPr>
        <w:pStyle w:val="Pagrindinistekstas32"/>
        <w:spacing w:line="240" w:lineRule="auto"/>
        <w:ind w:firstLine="720"/>
        <w:rPr>
          <w:sz w:val="24"/>
          <w:szCs w:val="24"/>
          <w:lang w:val="lt-LT"/>
        </w:rPr>
      </w:pPr>
      <w:r w:rsidRPr="00EC3B59">
        <w:rPr>
          <w:sz w:val="24"/>
          <w:szCs w:val="24"/>
          <w:lang w:val="lt-LT"/>
        </w:rPr>
        <w:t xml:space="preserve">29. Prokuroro leidimas laidoti nenustatytos tapatybės žmogaus palaikus, sprendimas laidoti ir skirti kapavietę nenustatytos tapatybės žmogaus palaikams laidoti, palaikų palaidojimo aktas </w:t>
      </w:r>
      <w:r w:rsidRPr="00EC3B59">
        <w:rPr>
          <w:color w:val="auto"/>
          <w:sz w:val="24"/>
          <w:szCs w:val="24"/>
          <w:lang w:val="lt-LT"/>
        </w:rPr>
        <w:t>saugomi seniūnijoje (kurios teritorijoje laidojami nenustatytos tapatybės žmogaus palaikai)</w:t>
      </w:r>
      <w:r w:rsidRPr="00EC3B59">
        <w:rPr>
          <w:sz w:val="24"/>
          <w:szCs w:val="24"/>
          <w:lang w:val="lt-LT"/>
        </w:rPr>
        <w:t>, atsakingoje už laidojimo paslaugų organizavimą Lietuvos Respublikos dokumentų ir archyvų įstatymo (Žin., 1995, Nr. </w:t>
      </w:r>
      <w:hyperlink r:id="rId187" w:history="1">
        <w:r w:rsidRPr="00EC3B59">
          <w:rPr>
            <w:rStyle w:val="Hipersaitas"/>
            <w:sz w:val="24"/>
            <w:szCs w:val="24"/>
            <w:lang w:val="lt-LT"/>
          </w:rPr>
          <w:t>107-2389</w:t>
        </w:r>
      </w:hyperlink>
      <w:r w:rsidRPr="00EC3B59">
        <w:rPr>
          <w:sz w:val="24"/>
          <w:szCs w:val="24"/>
          <w:lang w:val="lt-LT"/>
        </w:rPr>
        <w:t>; 2004, Nr. </w:t>
      </w:r>
      <w:hyperlink r:id="rId188" w:history="1">
        <w:r w:rsidRPr="00EC3B59">
          <w:rPr>
            <w:rStyle w:val="Hipersaitas"/>
            <w:sz w:val="24"/>
            <w:szCs w:val="24"/>
            <w:lang w:val="lt-LT"/>
          </w:rPr>
          <w:t>57-1982</w:t>
        </w:r>
      </w:hyperlink>
      <w:r w:rsidRPr="00EC3B59">
        <w:rPr>
          <w:sz w:val="24"/>
          <w:szCs w:val="24"/>
          <w:lang w:val="lt-LT"/>
        </w:rPr>
        <w:t xml:space="preserve">) nustatyta tvarka. </w:t>
      </w:r>
    </w:p>
    <w:p w14:paraId="5179B3CF" w14:textId="77777777" w:rsidR="00C251EF" w:rsidRPr="00EC3B59" w:rsidRDefault="00C251EF" w:rsidP="00C251EF">
      <w:pPr>
        <w:ind w:firstLine="709"/>
        <w:jc w:val="both"/>
        <w:rPr>
          <w:rFonts w:eastAsia="Arial Unicode MS"/>
        </w:rPr>
      </w:pPr>
      <w:r w:rsidRPr="00EC3B59">
        <w:t>30. Duomenis apie palaidotus nenustatytos tapatybės žmogaus palaikus registruoja kapinių prižiūrėtojas Nenustatytos tapatybės žmogaus palaikų laidojimo registravimo žurnale (Aprašo priedas Nr. 4).</w:t>
      </w:r>
    </w:p>
    <w:p w14:paraId="5B31A649" w14:textId="7AC598FF" w:rsidR="00C251EF" w:rsidRDefault="00C251EF" w:rsidP="00AA11B5">
      <w:pPr>
        <w:jc w:val="center"/>
        <w:rPr>
          <w:rFonts w:eastAsia="Arial Unicode MS"/>
          <w:b/>
        </w:rPr>
      </w:pPr>
      <w:r w:rsidRPr="00EC3B59">
        <w:rPr>
          <w:rFonts w:eastAsia="Arial Unicode MS"/>
          <w:b/>
        </w:rPr>
        <w:t>V. KAPINIŲ PRIEŽIŪRA</w:t>
      </w:r>
    </w:p>
    <w:p w14:paraId="098B755D" w14:textId="77777777" w:rsidR="00AA11B5" w:rsidRPr="00EC3B59" w:rsidRDefault="00AA11B5" w:rsidP="00AA11B5">
      <w:pPr>
        <w:jc w:val="center"/>
        <w:rPr>
          <w:rFonts w:eastAsia="Arial Unicode MS"/>
          <w:b/>
        </w:rPr>
      </w:pPr>
    </w:p>
    <w:p w14:paraId="1ACD9ED9" w14:textId="77777777" w:rsidR="00C251EF" w:rsidRPr="00EC3B59" w:rsidRDefault="00C251EF" w:rsidP="00C251EF">
      <w:pPr>
        <w:ind w:firstLine="720"/>
        <w:jc w:val="both"/>
      </w:pPr>
      <w:r w:rsidRPr="00EC3B59">
        <w:t xml:space="preserve">31. Tvarką ir švarą kapinėse palaiko kapinių prižiūrėtojas. </w:t>
      </w:r>
    </w:p>
    <w:p w14:paraId="5D53B4EF" w14:textId="77777777" w:rsidR="00C251EF" w:rsidRPr="00EC3B59" w:rsidRDefault="00C251EF" w:rsidP="00C251EF">
      <w:pPr>
        <w:ind w:firstLine="709"/>
        <w:jc w:val="both"/>
        <w:rPr>
          <w:rFonts w:eastAsia="Arial Unicode MS"/>
        </w:rPr>
      </w:pPr>
      <w:r w:rsidRPr="00EC3B59">
        <w:rPr>
          <w:rFonts w:eastAsia="Arial Unicode MS"/>
        </w:rPr>
        <w:t xml:space="preserve">32. Už kapavietės priežiūrą atsakingas laidojantis asmuo, kurio prašymu išduotas leidimas laidoti ir skirta kapavietė. Šio asmens duomenis kapinių prižiūrėtojas įrašo laidojimų ir kapaviečių statinių registravimo žurnale. Kapinių prižiūrėtojas atsakingus už kapavietės priežiūrą asmenis supažindina su Aprašu arba / ir religinės bendruomenės ar bendrijos nustatyta laidojimo ir kapinių lankymo tvarka. Laidojantis asmuo turi prižiūrėti kapavietę, kad ji būtų tvarkinga. </w:t>
      </w:r>
    </w:p>
    <w:p w14:paraId="6F512750" w14:textId="77777777" w:rsidR="00C251EF" w:rsidRPr="00EC3B59" w:rsidRDefault="00C251EF" w:rsidP="00C251EF">
      <w:pPr>
        <w:ind w:firstLine="709"/>
        <w:jc w:val="both"/>
      </w:pPr>
      <w:r w:rsidRPr="00EC3B59">
        <w:t xml:space="preserve">33. Už žymių žmonių kapaviečių priežiūrą, kurių nebėra kam prižiūrėti, </w:t>
      </w:r>
      <w:proofErr w:type="spellStart"/>
      <w:r w:rsidRPr="00EC3B59">
        <w:t>t.y</w:t>
      </w:r>
      <w:proofErr w:type="spellEnd"/>
      <w:r w:rsidRPr="00EC3B59">
        <w:t>. neturėjo arba mirę vaikai, artimieji, giminės, atsako kapinių prižiūrėtojas.</w:t>
      </w:r>
    </w:p>
    <w:p w14:paraId="175E16E2" w14:textId="77777777" w:rsidR="00C251EF" w:rsidRPr="00EC3B59" w:rsidRDefault="00C251EF" w:rsidP="00C251EF">
      <w:pPr>
        <w:ind w:firstLine="709"/>
        <w:jc w:val="both"/>
        <w:rPr>
          <w:rFonts w:eastAsia="Arial Unicode MS"/>
        </w:rPr>
      </w:pPr>
      <w:r w:rsidRPr="00EC3B59">
        <w:rPr>
          <w:rFonts w:eastAsia="Arial Unicode MS"/>
        </w:rPr>
        <w:t xml:space="preserve">34. </w:t>
      </w:r>
      <w:r w:rsidRPr="00EC3B59">
        <w:t xml:space="preserve">Neprižiūrimas kapavietes nustato kapinių prižiūrėtojas. </w:t>
      </w:r>
      <w:r w:rsidRPr="00EC3B59">
        <w:rPr>
          <w:rFonts w:eastAsia="Arial Unicode MS"/>
        </w:rPr>
        <w:t xml:space="preserve">Jeigu kapavietė, išskyrus kapavietes, įrašytas į Kultūros vertybių registrą, neprižiūrima ilgiau kaip metus, kapinių prižiūrėtojas raštu įspėja už jos priežiūrą atsakingą asmenį, kad būtina ją sutvarkyti. Jeigu per metus nuo įspėjimo kapavietė nesutvarkoma, kapinių prižiūrėtojo iniciatyva savivaldybės administracijos direktorius gali sudaryti komisiją, kuri pripažintų šią kapavietę neprižiūrima, jos priežiūra organizuojama pagal </w:t>
      </w:r>
      <w:r w:rsidRPr="00EC3B59">
        <w:t xml:space="preserve">Lietuvos Respublikos Vyriausybės </w:t>
      </w:r>
      <w:smartTag w:uri="urn:schemas-microsoft-com:office:smarttags" w:element="metricconverter">
        <w:smartTagPr>
          <w:attr w:name="ProductID" w:val="2008 m"/>
        </w:smartTagPr>
        <w:r w:rsidRPr="00EC3B59">
          <w:t>2008 m</w:t>
        </w:r>
      </w:smartTag>
      <w:r w:rsidRPr="00EC3B59">
        <w:t>. lapkričio 19 d. nutarimu Nr. 1207 (Žin., 2008, Nr.137-5411) patvirtintas Kapinių tvarkymo taisykles</w:t>
      </w:r>
      <w:r w:rsidRPr="00EC3B59">
        <w:rPr>
          <w:rFonts w:eastAsia="Arial Unicode MS"/>
        </w:rPr>
        <w:t xml:space="preserve">. </w:t>
      </w:r>
    </w:p>
    <w:p w14:paraId="0FA0A875" w14:textId="77777777" w:rsidR="00C251EF" w:rsidRPr="00EC3B59" w:rsidRDefault="00C251EF" w:rsidP="00C251EF">
      <w:pPr>
        <w:ind w:firstLine="720"/>
        <w:jc w:val="both"/>
      </w:pPr>
      <w:r w:rsidRPr="00EC3B59">
        <w:t>35. Statant ir (ar) rekonstruojant statinius kapavietėje, įrengiant kitus kapavietės objektus, privaloma suderinti su kapinių prižiūrėtoju. Už kapavietės priežiūrą atsakingas asmuo privalo pranešti apie tai kapinių prižiūrėtojui, o šis žurnale įrašo kapavietės statinių statymo ir (ar) rekonstravimo, kitų kapavietės objektų įrengimo datas</w:t>
      </w:r>
      <w:r w:rsidRPr="00EC3B59">
        <w:rPr>
          <w:rFonts w:eastAsia="Arial Unicode MS"/>
        </w:rPr>
        <w:t>.</w:t>
      </w:r>
      <w:r w:rsidRPr="00EC3B59">
        <w:t xml:space="preserve"> Norint statyti, rekonstruoti ar remontuoti kapo paminklus, antkapius ir kitus kapavietės statinius į Kultūros vertybių registrą įrašytose kapinėse, reikia Kultūros paveldo departamento teritorinio padalinio pritarimo. </w:t>
      </w:r>
    </w:p>
    <w:p w14:paraId="216B4781" w14:textId="77777777" w:rsidR="00C251EF" w:rsidRPr="00EC3B59" w:rsidRDefault="00C251EF" w:rsidP="00C251EF">
      <w:pPr>
        <w:ind w:firstLine="720"/>
        <w:jc w:val="both"/>
      </w:pPr>
      <w:r w:rsidRPr="00EC3B59">
        <w:t>36. Paminklas turi būti pastatytas su įtvirtinimu tarp paminklo pamato ir paminklo.</w:t>
      </w:r>
    </w:p>
    <w:p w14:paraId="2BA2DFC7" w14:textId="77777777" w:rsidR="00C251EF" w:rsidRPr="00EC3B59" w:rsidRDefault="00C251EF" w:rsidP="00C251EF">
      <w:pPr>
        <w:ind w:firstLine="709"/>
        <w:jc w:val="both"/>
        <w:rPr>
          <w:rFonts w:eastAsia="Arial Unicode MS"/>
        </w:rPr>
      </w:pPr>
      <w:r w:rsidRPr="00EC3B59">
        <w:rPr>
          <w:rFonts w:eastAsia="Arial Unicode MS"/>
        </w:rPr>
        <w:t xml:space="preserve">37. Atsakingas už kapavietės priežiūrą asmuo privalo pašalinti pažeidimus ar atlyginti žalą, kuriuos jis, įrengdamas kapo paminklą, antkapį ar atlikdamas kitus kapavietės priežiūros darbus, padarė kapinėms, kitoms kapavietėms ar kitiems statiniams. </w:t>
      </w:r>
    </w:p>
    <w:p w14:paraId="226FACD0" w14:textId="77777777" w:rsidR="00C251EF" w:rsidRPr="00EC3B59" w:rsidRDefault="00C251EF" w:rsidP="00C251EF">
      <w:pPr>
        <w:ind w:firstLine="709"/>
        <w:jc w:val="both"/>
        <w:rPr>
          <w:rFonts w:eastAsia="Arial Unicode MS"/>
        </w:rPr>
      </w:pPr>
      <w:r w:rsidRPr="00EC3B59">
        <w:rPr>
          <w:rFonts w:eastAsia="Arial Unicode MS"/>
        </w:rPr>
        <w:t>38. Kapavietėje laidoti kitų asmenų palaikus leidžiama tik esant rašytiniam atsakingo už kapavietės priežiūrą asmens sutikimui. Miręs atsakingas už kapavietės priežiūrą asmuo gali būti palaidotas toje kapavietėje, laikantis Aprašo ir kitų teisės aktų reikalavimų.</w:t>
      </w:r>
    </w:p>
    <w:p w14:paraId="31456109" w14:textId="77777777" w:rsidR="00C251EF" w:rsidRPr="00EC3B59" w:rsidRDefault="00C251EF" w:rsidP="00C251EF">
      <w:pPr>
        <w:ind w:firstLine="709"/>
        <w:jc w:val="both"/>
        <w:rPr>
          <w:rFonts w:eastAsia="Arial Unicode MS"/>
        </w:rPr>
      </w:pPr>
      <w:r w:rsidRPr="00EC3B59">
        <w:t>39. Kapinių prižiūrėtojai, o nesant jiems – seniūnijų seniūnai, aprūpina kapines informaciniais stendais ar informacinėmis lentomis, įrengiamomis prie įėjimo į kapines, kuriose užrašomas kapinių pavadinimas ir statusas, kapinių prižiūrėtojo duomenys (juridinio</w:t>
      </w:r>
      <w:r w:rsidRPr="00EC3B59">
        <w:rPr>
          <w:b/>
          <w:bCs/>
        </w:rPr>
        <w:t xml:space="preserve"> </w:t>
      </w:r>
      <w:r w:rsidRPr="00EC3B59">
        <w:t>asmens</w:t>
      </w:r>
      <w:r w:rsidRPr="00EC3B59">
        <w:rPr>
          <w:b/>
          <w:bCs/>
        </w:rPr>
        <w:t xml:space="preserve"> </w:t>
      </w:r>
      <w:r w:rsidRPr="00EC3B59">
        <w:t>ar kitos organizacijos, buveinė, darbuotojų, į kuriuos galima kreiptis informacijos, vardai, pavardės, telefonų numeriai, darbo laikas; fizinio asmens vardas, pavardė, telefono numeris, darbo laikas), laikas, kada kapinėse galima laidoti ir jas lankyti, kapinių schema ir kita informacija</w:t>
      </w:r>
      <w:r w:rsidRPr="00EC3B59">
        <w:rPr>
          <w:rFonts w:eastAsia="Arial Unicode MS"/>
        </w:rPr>
        <w:t>. Jeigu kapinėse yra į Kultūros vertybių registrą įrašytų kultūros paveldo objektų, šie objektai nurodomi informacinėje lentoje, o kapinių schemoje pažymimos jų buvimo vietos.</w:t>
      </w:r>
    </w:p>
    <w:p w14:paraId="4DA855F5" w14:textId="775AA676" w:rsidR="00C251EF" w:rsidRDefault="00C251EF" w:rsidP="00C251EF">
      <w:pPr>
        <w:ind w:firstLine="720"/>
        <w:jc w:val="both"/>
      </w:pPr>
      <w:r w:rsidRPr="00EC3B59">
        <w:t xml:space="preserve">40. Kapinėse augantys želdiniai prižiūrimi ir tvarkomi pagal Lietuvos Respublikos želdynų įstatymo (Žin., 2007, Nr. </w:t>
      </w:r>
      <w:hyperlink r:id="rId189" w:history="1">
        <w:r w:rsidRPr="00EC3B59">
          <w:rPr>
            <w:rStyle w:val="Hipersaitas"/>
          </w:rPr>
          <w:t>80-3215</w:t>
        </w:r>
      </w:hyperlink>
      <w:r w:rsidRPr="00EC3B59">
        <w:t>) ir kitų želdinių tvarkymą reglamentuojančių teisės aktų reikalavimus.</w:t>
      </w:r>
    </w:p>
    <w:p w14:paraId="6BB106E2" w14:textId="77777777" w:rsidR="00AA11B5" w:rsidRPr="00EC3B59" w:rsidRDefault="00AA11B5" w:rsidP="00C251EF">
      <w:pPr>
        <w:ind w:firstLine="720"/>
        <w:jc w:val="both"/>
      </w:pPr>
    </w:p>
    <w:p w14:paraId="04BEE305" w14:textId="0161FC6C" w:rsidR="00C251EF" w:rsidRDefault="00C251EF" w:rsidP="00AA11B5">
      <w:pPr>
        <w:jc w:val="center"/>
        <w:rPr>
          <w:b/>
        </w:rPr>
      </w:pPr>
      <w:r w:rsidRPr="00EC3B59">
        <w:rPr>
          <w:b/>
        </w:rPr>
        <w:lastRenderedPageBreak/>
        <w:t>VI. LANKYMOSI KAPINĖSE TVARKA</w:t>
      </w:r>
    </w:p>
    <w:p w14:paraId="271D7980" w14:textId="77777777" w:rsidR="00AA11B5" w:rsidRPr="00EC3B59" w:rsidRDefault="00AA11B5" w:rsidP="00AA11B5">
      <w:pPr>
        <w:jc w:val="center"/>
        <w:rPr>
          <w:b/>
        </w:rPr>
      </w:pPr>
    </w:p>
    <w:p w14:paraId="742D7DC6" w14:textId="77777777" w:rsidR="00C251EF" w:rsidRPr="00EC3B59" w:rsidRDefault="00C251EF" w:rsidP="00C251EF">
      <w:pPr>
        <w:ind w:firstLine="720"/>
        <w:jc w:val="both"/>
      </w:pPr>
      <w:r w:rsidRPr="00EC3B59">
        <w:t>41. Lankantis kapinėse būtina palaikyti švarą ir rimtį.</w:t>
      </w:r>
    </w:p>
    <w:p w14:paraId="103F1895" w14:textId="77777777" w:rsidR="00C251EF" w:rsidRPr="00EC3B59" w:rsidRDefault="00C251EF" w:rsidP="00C251EF">
      <w:pPr>
        <w:ind w:firstLine="720"/>
        <w:jc w:val="both"/>
      </w:pPr>
      <w:r w:rsidRPr="00EC3B59">
        <w:t xml:space="preserve">42. Kapinėse leidžiama lankytis: </w:t>
      </w:r>
    </w:p>
    <w:p w14:paraId="5F9EC526" w14:textId="77777777" w:rsidR="00C251EF" w:rsidRPr="00EC3B59" w:rsidRDefault="00C251EF" w:rsidP="00C251EF">
      <w:pPr>
        <w:ind w:firstLine="720"/>
        <w:jc w:val="both"/>
      </w:pPr>
      <w:r w:rsidRPr="00EC3B59">
        <w:t>42.1. nuo balandžio 1 d. iki rugsėjo 30 d. nuo 6.00 iki 22.00 val.;</w:t>
      </w:r>
    </w:p>
    <w:p w14:paraId="68FE2568" w14:textId="77777777" w:rsidR="00C251EF" w:rsidRPr="00EC3B59" w:rsidRDefault="00C251EF" w:rsidP="00C251EF">
      <w:pPr>
        <w:ind w:firstLine="720"/>
        <w:jc w:val="both"/>
      </w:pPr>
      <w:r w:rsidRPr="00EC3B59">
        <w:t>42.2. nuo spalio 1 d. iki kovo 31 d. nuo 8.00 iki 20.00 val.;</w:t>
      </w:r>
    </w:p>
    <w:p w14:paraId="78EE087B" w14:textId="77777777" w:rsidR="00C251EF" w:rsidRPr="00EC3B59" w:rsidRDefault="00C251EF" w:rsidP="00C251EF">
      <w:pPr>
        <w:ind w:firstLine="720"/>
        <w:jc w:val="both"/>
      </w:pPr>
      <w:r w:rsidRPr="00EC3B59">
        <w:t>42.3. Lapkričio 1 d. – Visų Šventųjų dieną ir lapkričio 2 d. – Mirusiųjų atminimo (Vėlinių) dieną – lankymo laikas neribojamas.</w:t>
      </w:r>
    </w:p>
    <w:p w14:paraId="5EC840A1" w14:textId="77777777" w:rsidR="00C251EF" w:rsidRPr="00EC3B59" w:rsidRDefault="00C251EF" w:rsidP="00C251EF">
      <w:pPr>
        <w:ind w:firstLine="720"/>
        <w:jc w:val="both"/>
      </w:pPr>
      <w:r w:rsidRPr="00EC3B59">
        <w:t>43. Be rašytinio seniūno arba kapinių prižiūrėtojo leidimo draudžiama važinėti bet kokiu transportu (išskyrus specialųjį).</w:t>
      </w:r>
    </w:p>
    <w:p w14:paraId="43645AB2" w14:textId="77777777" w:rsidR="00C251EF" w:rsidRPr="00EC3B59" w:rsidRDefault="00C251EF" w:rsidP="00C251EF">
      <w:pPr>
        <w:ind w:firstLine="720"/>
        <w:jc w:val="both"/>
      </w:pPr>
      <w:r w:rsidRPr="00EC3B59">
        <w:t>44. Taip pat kapinėse draudžiama:</w:t>
      </w:r>
    </w:p>
    <w:p w14:paraId="7BF84251" w14:textId="77777777" w:rsidR="00C251EF" w:rsidRPr="00EC3B59" w:rsidRDefault="00C251EF" w:rsidP="00C251EF">
      <w:pPr>
        <w:ind w:firstLine="720"/>
        <w:jc w:val="both"/>
      </w:pPr>
      <w:r w:rsidRPr="00EC3B59">
        <w:t>44.1. vedžioti šunis ir kitus gyvūnus;</w:t>
      </w:r>
    </w:p>
    <w:p w14:paraId="7E150D97" w14:textId="03142D66" w:rsidR="00C251EF" w:rsidRPr="00EC3B59" w:rsidRDefault="00B769F0" w:rsidP="00B769F0">
      <w:pPr>
        <w:jc w:val="both"/>
      </w:pPr>
      <w:r>
        <w:t xml:space="preserve">           </w:t>
      </w:r>
      <w:r w:rsidR="00C251EF" w:rsidRPr="00EC3B59">
        <w:t xml:space="preserve"> 44.2. išmesti į šiukšlyną, šiukšlių surinkimo konteinerius laikinus kapo žymėjimo ženklus, religinius simbolius (kryžius).</w:t>
      </w:r>
    </w:p>
    <w:p w14:paraId="08B756EA" w14:textId="13156152" w:rsidR="00C251EF" w:rsidRPr="00EC3B59" w:rsidRDefault="00C251EF" w:rsidP="00C251EF">
      <w:pPr>
        <w:ind w:firstLine="720"/>
        <w:jc w:val="both"/>
      </w:pPr>
      <w:r w:rsidRPr="00EC3B59">
        <w:t xml:space="preserve"> 44.3. būti nelankymo metu, šiukšlinti, mindžioti veją ir gėlynus, laužyti medžius ir krūmus, skinti ar imti nuo kapų gėles, gadinti kapinių ir kapų statinius, išmesti šiukšles ne tam skirtose vietose.</w:t>
      </w:r>
    </w:p>
    <w:p w14:paraId="7C8E08A0" w14:textId="7FF3C38D" w:rsidR="00C251EF" w:rsidRDefault="00C251EF" w:rsidP="00C251EF">
      <w:pPr>
        <w:ind w:firstLine="720"/>
        <w:jc w:val="both"/>
      </w:pPr>
      <w:r w:rsidRPr="00EC3B59">
        <w:t xml:space="preserve"> 45. Gyventojai, kurių sodybos yra greta kapinių, privalo laikytis gyvūnų (kačių, šunų, vištų ir kt. ) laikymo taisyklių ir užtikrinti jų nepatekimo į kapines.</w:t>
      </w:r>
    </w:p>
    <w:p w14:paraId="2040A62B" w14:textId="77777777" w:rsidR="00AA11B5" w:rsidRPr="00EC3B59" w:rsidRDefault="00AA11B5" w:rsidP="00C251EF">
      <w:pPr>
        <w:ind w:firstLine="720"/>
        <w:jc w:val="both"/>
      </w:pPr>
    </w:p>
    <w:p w14:paraId="123BF745" w14:textId="6B337498" w:rsidR="00C251EF" w:rsidRDefault="00C251EF" w:rsidP="00AA11B5">
      <w:pPr>
        <w:jc w:val="center"/>
        <w:rPr>
          <w:b/>
        </w:rPr>
      </w:pPr>
      <w:r w:rsidRPr="00EC3B59">
        <w:rPr>
          <w:b/>
        </w:rPr>
        <w:t>VII. BAIGIAMOSIOS NUOSTATOS</w:t>
      </w:r>
    </w:p>
    <w:p w14:paraId="300CD52B" w14:textId="77777777" w:rsidR="00AA11B5" w:rsidRPr="00EC3B59" w:rsidRDefault="00AA11B5" w:rsidP="00AA11B5">
      <w:pPr>
        <w:jc w:val="center"/>
        <w:rPr>
          <w:b/>
        </w:rPr>
      </w:pPr>
    </w:p>
    <w:p w14:paraId="404C1610" w14:textId="77777777" w:rsidR="00C251EF" w:rsidRPr="00EC3B59" w:rsidRDefault="00C251EF" w:rsidP="00C251EF">
      <w:pPr>
        <w:ind w:firstLine="720"/>
        <w:jc w:val="both"/>
      </w:pPr>
      <w:r w:rsidRPr="00EC3B59">
        <w:t xml:space="preserve">46. Kiti šiame Apraše nenumatyti kapinių tvarkymo, priežiūros reikalavimai, leidimų, sprendimų išdavimo tvarka, nustatyti Lietuvos Respublikos žmonių palaikų laidojimo įstatyme (Žin., 2007, Nr. </w:t>
      </w:r>
      <w:hyperlink r:id="rId190" w:history="1">
        <w:r w:rsidRPr="00EC3B59">
          <w:rPr>
            <w:rStyle w:val="Hipersaitas"/>
          </w:rPr>
          <w:t>140-5763</w:t>
        </w:r>
      </w:hyperlink>
      <w:r w:rsidRPr="00EC3B59">
        <w:t xml:space="preserve">; 2010, Nr. 123-6259), Lietuvos Respublikos Vyriausybės </w:t>
      </w:r>
      <w:smartTag w:uri="urn:schemas-microsoft-com:office:smarttags" w:element="metricconverter">
        <w:smartTagPr>
          <w:attr w:name="ProductID" w:val="2008 m"/>
        </w:smartTagPr>
        <w:r w:rsidRPr="00EC3B59">
          <w:t>2008 m</w:t>
        </w:r>
      </w:smartTag>
      <w:r w:rsidRPr="00EC3B59">
        <w:t xml:space="preserve">. lapkričio 19 d. nutarimu Nr. 1207 (Žin., 2008, Nr.137-5411) patvirtintose Kapinių tvarkymo taisyklėse, Leidimo laidoti neprižiūrimose kapavietėse išdavimo tvarkos apraše, Visuomenės ir kapinėse palaidotų asmenų artimųjų giminaičių informavimo apie kapinių panaikinimo tvarkos apraše, Kapinių prižiūrėtojo kaupiamųjų duomenų tvarkymo sąlygų apraše, Kapinių priežiūros organizavimo tvarkos apraše, Lietuvos Respublikos vidaus reikalų ministro </w:t>
      </w:r>
      <w:smartTag w:uri="urn:schemas-microsoft-com:office:smarttags" w:element="metricconverter">
        <w:smartTagPr>
          <w:attr w:name="ProductID" w:val="2011 m"/>
        </w:smartTagPr>
        <w:r w:rsidRPr="00EC3B59">
          <w:t>2011 m</w:t>
        </w:r>
      </w:smartTag>
      <w:r w:rsidRPr="00EC3B59">
        <w:t>. rugsėjo 30 d. įsakymu Nr. 1V-725 (Žin., 2011, Nr. 121-5751), patvirtintame Nenustatytos tapatybės žmogaus palaikų laidojimo organizavimo tvarkos apraše.</w:t>
      </w:r>
    </w:p>
    <w:p w14:paraId="41F72A05" w14:textId="77777777" w:rsidR="00C251EF" w:rsidRPr="00EC3B59" w:rsidRDefault="00C251EF" w:rsidP="00C251EF">
      <w:pPr>
        <w:ind w:firstLine="709"/>
        <w:jc w:val="both"/>
      </w:pPr>
      <w:r w:rsidRPr="00EC3B59">
        <w:rPr>
          <w:rFonts w:eastAsia="Arial Unicode MS"/>
        </w:rPr>
        <w:t xml:space="preserve">47. Savivaldybės tarybai priėmus sprendimą panaikinti kapines, visuomenė ir kapinėse palaidotų asmenų artimųjų giminaičiai informuojami vadovaujantis </w:t>
      </w:r>
      <w:r w:rsidRPr="00EC3B59">
        <w:t xml:space="preserve">Lietuvos Respublikos Vyriausybės </w:t>
      </w:r>
      <w:smartTag w:uri="urn:schemas-microsoft-com:office:smarttags" w:element="metricconverter">
        <w:smartTagPr>
          <w:attr w:name="ProductID" w:val="2008 m"/>
        </w:smartTagPr>
        <w:r w:rsidRPr="00EC3B59">
          <w:t>2008 m</w:t>
        </w:r>
      </w:smartTag>
      <w:r w:rsidRPr="00EC3B59">
        <w:t xml:space="preserve">. lapkričio 19 d. nutarimu Nr. 1207 (Žin., 2008, Nr.137-5411) patvirtintomis Visuomenės ir kapinėse palaidotų asmenų artimųjų giminaičių informavimo apie kapinių panaikinimą tvarkos aprašu. </w:t>
      </w:r>
    </w:p>
    <w:p w14:paraId="4213E339" w14:textId="77777777" w:rsidR="00C251EF" w:rsidRPr="00EC3B59" w:rsidRDefault="00C251EF" w:rsidP="00C251EF">
      <w:pPr>
        <w:ind w:firstLine="709"/>
        <w:jc w:val="both"/>
      </w:pPr>
      <w:r w:rsidRPr="00EC3B59">
        <w:rPr>
          <w:rFonts w:eastAsia="Arial Unicode MS"/>
        </w:rPr>
        <w:t xml:space="preserve">48. Leidimai laidoti neprižiūrimose kapavietėse išduodami vadovaujantis </w:t>
      </w:r>
      <w:r w:rsidRPr="00EC3B59">
        <w:t xml:space="preserve">Lietuvos Respublikos Vyriausybės </w:t>
      </w:r>
      <w:smartTag w:uri="urn:schemas-microsoft-com:office:smarttags" w:element="metricconverter">
        <w:smartTagPr>
          <w:attr w:name="ProductID" w:val="2008 m"/>
        </w:smartTagPr>
        <w:r w:rsidRPr="00EC3B59">
          <w:t>2008 m</w:t>
        </w:r>
      </w:smartTag>
      <w:r w:rsidRPr="00EC3B59">
        <w:t xml:space="preserve">. lapkričio 19 d. nutarimu Nr. 1207 (Žin., 2008, Nr.137-5411) patvirtintu Leidimo laidoti neprižiūrimose kapavietėse išdavimo tvarkos aprašu. </w:t>
      </w:r>
    </w:p>
    <w:p w14:paraId="1000E0A5" w14:textId="77777777" w:rsidR="00C251EF" w:rsidRPr="00EC3B59" w:rsidRDefault="00C251EF" w:rsidP="00C251EF">
      <w:pPr>
        <w:ind w:firstLine="709"/>
        <w:jc w:val="both"/>
        <w:rPr>
          <w:rFonts w:eastAsia="Arial Unicode MS"/>
        </w:rPr>
      </w:pPr>
      <w:r w:rsidRPr="00EC3B59">
        <w:rPr>
          <w:rFonts w:eastAsia="Arial Unicode MS"/>
        </w:rPr>
        <w:t xml:space="preserve">49. Kapavietės (kapai), kurių palaidojimo vietą žyminčių kapo paminklų, užrašų ant paminklų ar duomenų apie kapavietę (kapą) neišlikę, identifikuojami vadovaujantis </w:t>
      </w:r>
      <w:r w:rsidRPr="00EC3B59">
        <w:t xml:space="preserve">Lietuvos Respublikos Vyriausybės </w:t>
      </w:r>
      <w:smartTag w:uri="urn:schemas-microsoft-com:office:smarttags" w:element="metricconverter">
        <w:smartTagPr>
          <w:attr w:name="ProductID" w:val="2008 m"/>
        </w:smartTagPr>
        <w:r w:rsidRPr="00EC3B59">
          <w:t>2008 m</w:t>
        </w:r>
      </w:smartTag>
      <w:r w:rsidRPr="00EC3B59">
        <w:t>. lapkričio 19 d. nutarimu Nr. 1207 (Žin., 2008, Nr.137-5411) patvirtintomis Kapinių tvarkymo taisyklėmis</w:t>
      </w:r>
      <w:r w:rsidRPr="00EC3B59">
        <w:rPr>
          <w:rFonts w:eastAsia="Arial Unicode MS"/>
        </w:rPr>
        <w:t xml:space="preserve">. </w:t>
      </w:r>
    </w:p>
    <w:p w14:paraId="0CB6D2BE" w14:textId="77777777" w:rsidR="00C251EF" w:rsidRPr="00EC3B59" w:rsidRDefault="00C251EF" w:rsidP="00C251EF">
      <w:pPr>
        <w:ind w:firstLine="720"/>
        <w:jc w:val="both"/>
      </w:pPr>
      <w:r w:rsidRPr="00EC3B59">
        <w:t xml:space="preserve">50. Nenumatytus šiame Apraše kapinių tvarkymo klausimus sprendžia Trakų rajono savivaldybės administracijos direktorius. </w:t>
      </w:r>
    </w:p>
    <w:p w14:paraId="5CBF6A5C" w14:textId="77777777" w:rsidR="00C251EF" w:rsidRPr="00EC3B59" w:rsidRDefault="00C251EF" w:rsidP="00C251EF">
      <w:pPr>
        <w:ind w:firstLine="720"/>
        <w:jc w:val="both"/>
      </w:pPr>
      <w:r w:rsidRPr="00EC3B59">
        <w:t>51. Asmenys, pažeidę šio Aprašo reikalavimus atsako įstatymų nustatyta tvarka.</w:t>
      </w:r>
    </w:p>
    <w:p w14:paraId="36603320" w14:textId="77777777" w:rsidR="00C251EF" w:rsidRPr="00EC3B59" w:rsidRDefault="00C251EF" w:rsidP="00C251EF">
      <w:pPr>
        <w:jc w:val="center"/>
      </w:pPr>
      <w:r w:rsidRPr="00EC3B59">
        <w:t>______________________________</w:t>
      </w:r>
    </w:p>
    <w:p w14:paraId="23961517" w14:textId="77777777" w:rsidR="00C251EF" w:rsidRPr="00EC3B59" w:rsidRDefault="00C251EF" w:rsidP="00C251EF"/>
    <w:p w14:paraId="4FB3CB40" w14:textId="77777777" w:rsidR="00C251EF" w:rsidRPr="00EC3B59" w:rsidRDefault="00C251EF" w:rsidP="00C251EF"/>
    <w:p w14:paraId="3491575D" w14:textId="77777777" w:rsidR="00D848D1" w:rsidRPr="00EC3B59" w:rsidRDefault="00D848D1" w:rsidP="00C251EF"/>
    <w:p w14:paraId="46D148AD" w14:textId="77777777" w:rsidR="00D848D1" w:rsidRPr="00EC3B59" w:rsidRDefault="00D848D1" w:rsidP="00C251EF"/>
    <w:p w14:paraId="4B4AF85D" w14:textId="77777777" w:rsidR="00C251EF" w:rsidRPr="00EC3B59" w:rsidRDefault="00C251EF" w:rsidP="00C251EF"/>
    <w:p w14:paraId="1626DFD4" w14:textId="77777777" w:rsidR="00C251EF" w:rsidRPr="001468D6" w:rsidRDefault="00C251EF" w:rsidP="00C251EF">
      <w:pPr>
        <w:tabs>
          <w:tab w:val="left" w:pos="5387"/>
          <w:tab w:val="left" w:pos="6480"/>
          <w:tab w:val="left" w:pos="7200"/>
          <w:tab w:val="left" w:pos="7560"/>
          <w:tab w:val="right" w:pos="8306"/>
        </w:tabs>
        <w:ind w:left="5387"/>
        <w:jc w:val="both"/>
        <w:rPr>
          <w:sz w:val="20"/>
        </w:rPr>
      </w:pPr>
      <w:r w:rsidRPr="001468D6">
        <w:rPr>
          <w:sz w:val="20"/>
        </w:rPr>
        <w:lastRenderedPageBreak/>
        <w:t xml:space="preserve">Laidojimo, kapinių priežiūros ir lankymo </w:t>
      </w:r>
    </w:p>
    <w:p w14:paraId="6C658BE6" w14:textId="77777777" w:rsidR="00C251EF" w:rsidRPr="001468D6" w:rsidRDefault="00C251EF" w:rsidP="00C251EF">
      <w:pPr>
        <w:tabs>
          <w:tab w:val="left" w:pos="5387"/>
          <w:tab w:val="left" w:pos="6480"/>
          <w:tab w:val="left" w:pos="7200"/>
          <w:tab w:val="left" w:pos="7560"/>
          <w:tab w:val="right" w:pos="8306"/>
        </w:tabs>
        <w:ind w:left="5387"/>
        <w:jc w:val="both"/>
        <w:rPr>
          <w:sz w:val="20"/>
        </w:rPr>
      </w:pPr>
      <w:r w:rsidRPr="001468D6">
        <w:rPr>
          <w:sz w:val="20"/>
        </w:rPr>
        <w:t>Trakų rajono savivaldybės teritorijoje tvarkos aprašo</w:t>
      </w:r>
    </w:p>
    <w:p w14:paraId="0EB4E620" w14:textId="77777777" w:rsidR="00C251EF" w:rsidRPr="001468D6" w:rsidRDefault="00C251EF" w:rsidP="00C251EF">
      <w:pPr>
        <w:tabs>
          <w:tab w:val="left" w:pos="5387"/>
          <w:tab w:val="left" w:pos="6480"/>
          <w:tab w:val="left" w:pos="7200"/>
          <w:tab w:val="left" w:pos="7560"/>
          <w:tab w:val="right" w:pos="8306"/>
        </w:tabs>
        <w:jc w:val="both"/>
        <w:rPr>
          <w:sz w:val="20"/>
        </w:rPr>
      </w:pPr>
      <w:r w:rsidRPr="001468D6">
        <w:rPr>
          <w:sz w:val="20"/>
        </w:rPr>
        <w:tab/>
        <w:t>Priedas Nr. 1</w:t>
      </w:r>
    </w:p>
    <w:p w14:paraId="4CED1EEF" w14:textId="77777777" w:rsidR="00C251EF" w:rsidRPr="00EC3B59" w:rsidRDefault="00C251EF" w:rsidP="00C251EF">
      <w:pPr>
        <w:ind w:left="5103"/>
        <w:rPr>
          <w:rFonts w:eastAsia="Arial Unicode MS" w:cs="Tahoma"/>
          <w:sz w:val="22"/>
        </w:rPr>
      </w:pPr>
    </w:p>
    <w:p w14:paraId="3FC89157" w14:textId="77777777" w:rsidR="00C251EF" w:rsidRPr="00EC3B59" w:rsidRDefault="00C251EF" w:rsidP="00C251EF">
      <w:pPr>
        <w:rPr>
          <w:sz w:val="22"/>
        </w:rPr>
      </w:pPr>
    </w:p>
    <w:p w14:paraId="0C7C7A45" w14:textId="77777777" w:rsidR="00C251EF" w:rsidRPr="00EC3B59" w:rsidRDefault="00C251EF" w:rsidP="00C251EF">
      <w:pPr>
        <w:jc w:val="center"/>
        <w:rPr>
          <w:rFonts w:eastAsia="Arial Unicode MS" w:cs="Tahoma"/>
          <w:b/>
          <w:sz w:val="22"/>
        </w:rPr>
      </w:pPr>
      <w:r w:rsidRPr="00EC3B59">
        <w:rPr>
          <w:rFonts w:eastAsia="Arial Unicode MS" w:cs="Tahoma"/>
          <w:b/>
          <w:sz w:val="22"/>
        </w:rPr>
        <w:t>(Leidimo laidoti forma)</w:t>
      </w:r>
    </w:p>
    <w:p w14:paraId="1E6B5D5E" w14:textId="77777777" w:rsidR="00C251EF" w:rsidRPr="00EC3B59" w:rsidRDefault="00C251EF" w:rsidP="00C251EF">
      <w:pPr>
        <w:jc w:val="center"/>
        <w:rPr>
          <w:rFonts w:eastAsia="Arial Unicode MS" w:cs="Tahoma"/>
          <w:sz w:val="16"/>
          <w:szCs w:val="16"/>
        </w:rPr>
      </w:pPr>
    </w:p>
    <w:p w14:paraId="17E9B0C0" w14:textId="77777777" w:rsidR="00C251EF" w:rsidRPr="00EC3B59" w:rsidRDefault="00C251EF" w:rsidP="00C251EF">
      <w:pPr>
        <w:jc w:val="center"/>
        <w:rPr>
          <w:rFonts w:eastAsia="Arial Unicode MS" w:cs="Tahoma"/>
          <w:sz w:val="22"/>
        </w:rPr>
      </w:pPr>
      <w:r w:rsidRPr="00EC3B59">
        <w:rPr>
          <w:rFonts w:eastAsia="Arial Unicode MS" w:cs="Tahoma"/>
          <w:sz w:val="22"/>
        </w:rPr>
        <w:t>___________________________________</w:t>
      </w:r>
    </w:p>
    <w:p w14:paraId="7B2E61CE" w14:textId="77777777" w:rsidR="00C251EF" w:rsidRPr="00EC3B59" w:rsidRDefault="00C251EF" w:rsidP="00C251EF">
      <w:pPr>
        <w:jc w:val="center"/>
        <w:rPr>
          <w:rFonts w:eastAsia="Arial Unicode MS" w:cs="Tahoma"/>
          <w:sz w:val="20"/>
        </w:rPr>
      </w:pPr>
      <w:r w:rsidRPr="00EC3B59">
        <w:rPr>
          <w:rFonts w:eastAsia="Arial Unicode MS" w:cs="Tahoma"/>
          <w:sz w:val="20"/>
        </w:rPr>
        <w:t>(dokumento sudarytojo pavadinimas)</w:t>
      </w:r>
    </w:p>
    <w:p w14:paraId="3D6B148C" w14:textId="77777777" w:rsidR="00C251EF" w:rsidRPr="00EC3B59" w:rsidRDefault="00C251EF" w:rsidP="00C251EF">
      <w:pPr>
        <w:jc w:val="center"/>
        <w:rPr>
          <w:rFonts w:eastAsia="Arial Unicode MS" w:cs="Tahoma"/>
          <w:sz w:val="22"/>
        </w:rPr>
      </w:pPr>
    </w:p>
    <w:p w14:paraId="50000A50" w14:textId="77777777" w:rsidR="00C251EF" w:rsidRPr="00EC3B59" w:rsidRDefault="00C251EF" w:rsidP="00C251EF">
      <w:pPr>
        <w:jc w:val="center"/>
        <w:rPr>
          <w:rFonts w:eastAsia="Arial Unicode MS" w:cs="Tahoma"/>
          <w:b/>
          <w:sz w:val="22"/>
        </w:rPr>
      </w:pPr>
      <w:r w:rsidRPr="00EC3B59">
        <w:rPr>
          <w:rFonts w:eastAsia="Arial Unicode MS" w:cs="Tahoma"/>
          <w:b/>
          <w:sz w:val="22"/>
        </w:rPr>
        <w:t>LEIDIMAS LAIDOTI</w:t>
      </w:r>
    </w:p>
    <w:p w14:paraId="2C987588" w14:textId="77777777" w:rsidR="00C251EF" w:rsidRPr="00EC3B59" w:rsidRDefault="00C251EF" w:rsidP="00C251EF">
      <w:pPr>
        <w:jc w:val="center"/>
        <w:rPr>
          <w:rFonts w:eastAsia="Arial Unicode MS" w:cs="Tahoma"/>
          <w:b/>
          <w:sz w:val="22"/>
        </w:rPr>
      </w:pPr>
    </w:p>
    <w:p w14:paraId="6FE1AD68" w14:textId="77777777" w:rsidR="00C251EF" w:rsidRPr="00EC3B59" w:rsidRDefault="00C251EF" w:rsidP="00C251EF">
      <w:pPr>
        <w:jc w:val="center"/>
        <w:rPr>
          <w:rFonts w:eastAsia="Arial Unicode MS" w:cs="Tahoma"/>
          <w:b/>
          <w:sz w:val="22"/>
        </w:rPr>
      </w:pPr>
      <w:r w:rsidRPr="00EC3B59">
        <w:rPr>
          <w:rFonts w:eastAsia="Arial Unicode MS" w:cs="Tahoma"/>
          <w:b/>
          <w:sz w:val="22"/>
        </w:rPr>
        <w:t xml:space="preserve">_______________ </w:t>
      </w:r>
      <w:r w:rsidRPr="00EC3B59">
        <w:rPr>
          <w:rFonts w:eastAsia="Arial Unicode MS" w:cs="Tahoma"/>
          <w:sz w:val="22"/>
        </w:rPr>
        <w:t>Nr.</w:t>
      </w:r>
      <w:r w:rsidRPr="00EC3B59">
        <w:rPr>
          <w:rFonts w:eastAsia="Arial Unicode MS" w:cs="Tahoma"/>
          <w:b/>
          <w:sz w:val="22"/>
        </w:rPr>
        <w:t xml:space="preserve"> _________</w:t>
      </w:r>
    </w:p>
    <w:p w14:paraId="3FC6682A" w14:textId="77777777" w:rsidR="00C251EF" w:rsidRPr="00EC3B59" w:rsidRDefault="00C251EF" w:rsidP="00C251EF">
      <w:pPr>
        <w:rPr>
          <w:sz w:val="20"/>
        </w:rPr>
      </w:pPr>
      <w:r w:rsidRPr="00EC3B59">
        <w:rPr>
          <w:b/>
          <w:sz w:val="22"/>
        </w:rPr>
        <w:tab/>
      </w:r>
      <w:r w:rsidRPr="00EC3B59">
        <w:rPr>
          <w:b/>
          <w:sz w:val="22"/>
        </w:rPr>
        <w:tab/>
      </w:r>
      <w:r w:rsidRPr="00EC3B59">
        <w:rPr>
          <w:b/>
          <w:sz w:val="22"/>
        </w:rPr>
        <w:tab/>
      </w:r>
      <w:r w:rsidRPr="00EC3B59">
        <w:rPr>
          <w:b/>
          <w:sz w:val="22"/>
        </w:rPr>
        <w:tab/>
      </w:r>
      <w:r w:rsidRPr="00EC3B59">
        <w:rPr>
          <w:b/>
          <w:sz w:val="22"/>
        </w:rPr>
        <w:tab/>
      </w:r>
      <w:r w:rsidRPr="00EC3B59">
        <w:rPr>
          <w:b/>
          <w:sz w:val="20"/>
        </w:rPr>
        <w:t xml:space="preserve"> </w:t>
      </w:r>
      <w:r w:rsidRPr="00EC3B59">
        <w:rPr>
          <w:sz w:val="20"/>
        </w:rPr>
        <w:t>(data)</w:t>
      </w:r>
    </w:p>
    <w:p w14:paraId="3996F6FD" w14:textId="77777777" w:rsidR="00C251EF" w:rsidRPr="00EC3B59" w:rsidRDefault="00C251EF" w:rsidP="00C251EF">
      <w:pPr>
        <w:jc w:val="center"/>
        <w:rPr>
          <w:rFonts w:eastAsia="Arial Unicode MS" w:cs="Tahoma"/>
          <w:sz w:val="22"/>
        </w:rPr>
      </w:pPr>
      <w:r w:rsidRPr="00EC3B59">
        <w:rPr>
          <w:rFonts w:eastAsia="Arial Unicode MS" w:cs="Tahoma"/>
          <w:sz w:val="22"/>
        </w:rPr>
        <w:t>______________</w:t>
      </w:r>
    </w:p>
    <w:p w14:paraId="6F8E18AE" w14:textId="77777777" w:rsidR="00C251EF" w:rsidRPr="00EC3B59" w:rsidRDefault="00C251EF" w:rsidP="00C251EF">
      <w:pPr>
        <w:jc w:val="center"/>
        <w:rPr>
          <w:rFonts w:eastAsia="Arial Unicode MS" w:cs="Tahoma"/>
          <w:sz w:val="20"/>
        </w:rPr>
      </w:pPr>
      <w:r w:rsidRPr="00EC3B59">
        <w:rPr>
          <w:rFonts w:eastAsia="Arial Unicode MS" w:cs="Tahoma"/>
          <w:sz w:val="20"/>
        </w:rPr>
        <w:t>(sudarymo vieta)</w:t>
      </w:r>
    </w:p>
    <w:p w14:paraId="3955C412" w14:textId="77777777" w:rsidR="00C251EF" w:rsidRPr="00EC3B59" w:rsidRDefault="00C251EF" w:rsidP="00C251EF">
      <w:pPr>
        <w:jc w:val="center"/>
        <w:rPr>
          <w:rFonts w:eastAsia="Arial Unicode MS" w:cs="Tahoma"/>
          <w:sz w:val="20"/>
        </w:rPr>
      </w:pPr>
    </w:p>
    <w:p w14:paraId="2A4FBFEE" w14:textId="77777777" w:rsidR="00C251EF" w:rsidRPr="00EC3B59" w:rsidRDefault="00C251EF" w:rsidP="00C251EF">
      <w:pPr>
        <w:ind w:firstLine="709"/>
        <w:jc w:val="both"/>
        <w:rPr>
          <w:sz w:val="22"/>
        </w:rPr>
      </w:pPr>
      <w:r w:rsidRPr="00EC3B59">
        <w:rPr>
          <w:sz w:val="22"/>
        </w:rPr>
        <w:t>Atsižvelgiant į _________________ Nr. _______________________ gautą ______________</w:t>
      </w:r>
    </w:p>
    <w:p w14:paraId="5082DBAF" w14:textId="77777777" w:rsidR="00C251EF" w:rsidRPr="00EC3B59" w:rsidRDefault="00C251EF" w:rsidP="00C251EF">
      <w:pPr>
        <w:ind w:firstLine="709"/>
        <w:jc w:val="both"/>
        <w:rPr>
          <w:sz w:val="20"/>
        </w:rPr>
      </w:pPr>
      <w:r w:rsidRPr="00EC3B59">
        <w:rPr>
          <w:sz w:val="20"/>
        </w:rPr>
        <w:tab/>
      </w:r>
      <w:r w:rsidRPr="00EC3B59">
        <w:rPr>
          <w:sz w:val="20"/>
        </w:rPr>
        <w:tab/>
      </w:r>
      <w:r w:rsidRPr="00EC3B59">
        <w:rPr>
          <w:sz w:val="20"/>
        </w:rPr>
        <w:tab/>
        <w:t>(prašymo gavimo data)       (gavimo registracijos numeris)</w:t>
      </w:r>
      <w:r w:rsidRPr="00EC3B59">
        <w:rPr>
          <w:sz w:val="20"/>
        </w:rPr>
        <w:tab/>
        <w:t xml:space="preserve">    (laidojančio asmens: </w:t>
      </w:r>
    </w:p>
    <w:p w14:paraId="4732BAB1" w14:textId="77777777" w:rsidR="00C251EF" w:rsidRPr="00EC3B59" w:rsidRDefault="00C251EF" w:rsidP="00C251EF">
      <w:pPr>
        <w:jc w:val="both"/>
        <w:rPr>
          <w:rFonts w:eastAsia="Arial Unicode MS" w:cs="Tahoma"/>
          <w:sz w:val="22"/>
        </w:rPr>
      </w:pPr>
      <w:r w:rsidRPr="00EC3B59">
        <w:rPr>
          <w:sz w:val="22"/>
        </w:rPr>
        <w:t xml:space="preserve">_________________________________________________________________________ </w:t>
      </w:r>
      <w:r w:rsidRPr="00EC3B59">
        <w:rPr>
          <w:rFonts w:eastAsia="Arial Unicode MS" w:cs="Tahoma"/>
          <w:sz w:val="22"/>
        </w:rPr>
        <w:t xml:space="preserve">prašymą ir </w:t>
      </w:r>
    </w:p>
    <w:p w14:paraId="0030E448" w14:textId="77777777" w:rsidR="00C251EF" w:rsidRPr="00EC3B59" w:rsidRDefault="00C251EF" w:rsidP="00C251EF">
      <w:pPr>
        <w:jc w:val="both"/>
        <w:rPr>
          <w:sz w:val="20"/>
        </w:rPr>
      </w:pPr>
      <w:r w:rsidRPr="00EC3B59">
        <w:rPr>
          <w:sz w:val="20"/>
        </w:rPr>
        <w:t>fizinio asmens vardas ir pavardė, adresas; juridinio asmens pavadinimas, buveinė, teisinė forma)</w:t>
      </w:r>
    </w:p>
    <w:p w14:paraId="6EB258AC" w14:textId="77777777" w:rsidR="00C251EF" w:rsidRPr="00EC3B59" w:rsidRDefault="00C251EF" w:rsidP="00C251EF">
      <w:pPr>
        <w:jc w:val="both"/>
        <w:rPr>
          <w:rFonts w:eastAsia="Arial Unicode MS" w:cs="Tahoma"/>
          <w:sz w:val="22"/>
        </w:rPr>
      </w:pPr>
      <w:r w:rsidRPr="00EC3B59">
        <w:rPr>
          <w:rFonts w:eastAsia="Arial Unicode MS" w:cs="Tahoma"/>
          <w:sz w:val="22"/>
        </w:rPr>
        <w:t>pateiktą mirties ________________________________ liudijimą, leidžiama laidoti mirusįjį asmenį:</w:t>
      </w:r>
    </w:p>
    <w:p w14:paraId="4B00B95E" w14:textId="77777777" w:rsidR="00C251EF" w:rsidRPr="00EC3B59" w:rsidRDefault="00C251EF" w:rsidP="00C251EF">
      <w:pPr>
        <w:ind w:right="2550"/>
        <w:jc w:val="center"/>
        <w:rPr>
          <w:sz w:val="20"/>
        </w:rPr>
      </w:pPr>
      <w:r w:rsidRPr="00EC3B59">
        <w:rPr>
          <w:rFonts w:eastAsia="Arial Unicode MS" w:cs="Tahoma"/>
          <w:sz w:val="18"/>
          <w:szCs w:val="18"/>
        </w:rPr>
        <w:t>(mirties liudijimo data ir numeris)</w:t>
      </w:r>
    </w:p>
    <w:p w14:paraId="75D42F2D" w14:textId="77777777" w:rsidR="00C251EF" w:rsidRPr="00EC3B59" w:rsidRDefault="00C251EF" w:rsidP="00C251EF">
      <w:pPr>
        <w:ind w:firstLine="709"/>
        <w:jc w:val="both"/>
        <w:rPr>
          <w:sz w:val="22"/>
        </w:rPr>
      </w:pPr>
      <w:r w:rsidRPr="00EC3B59">
        <w:rPr>
          <w:sz w:val="22"/>
        </w:rPr>
        <w:t>Pavardė _______________________________</w:t>
      </w:r>
    </w:p>
    <w:p w14:paraId="6822BDFE" w14:textId="77777777" w:rsidR="00C251EF" w:rsidRPr="00EC3B59" w:rsidRDefault="00C251EF" w:rsidP="00C251EF">
      <w:pPr>
        <w:ind w:firstLine="709"/>
        <w:jc w:val="both"/>
        <w:rPr>
          <w:sz w:val="22"/>
        </w:rPr>
      </w:pPr>
      <w:r w:rsidRPr="00EC3B59">
        <w:rPr>
          <w:sz w:val="22"/>
        </w:rPr>
        <w:t>Vardas ________________________________</w:t>
      </w:r>
    </w:p>
    <w:p w14:paraId="17DFA1CD" w14:textId="77777777" w:rsidR="00C251EF" w:rsidRPr="00EC3B59" w:rsidRDefault="00C251EF" w:rsidP="00C251EF">
      <w:pPr>
        <w:ind w:firstLine="709"/>
        <w:jc w:val="both"/>
        <w:rPr>
          <w:sz w:val="22"/>
        </w:rPr>
      </w:pPr>
      <w:r w:rsidRPr="00EC3B59">
        <w:rPr>
          <w:sz w:val="22"/>
        </w:rPr>
        <w:t>Asmens kodas __________________________</w:t>
      </w:r>
    </w:p>
    <w:p w14:paraId="794EF7DB" w14:textId="77777777" w:rsidR="00C251EF" w:rsidRPr="00EC3B59" w:rsidRDefault="00C251EF" w:rsidP="00C251EF">
      <w:pPr>
        <w:ind w:firstLine="709"/>
        <w:jc w:val="both"/>
        <w:rPr>
          <w:sz w:val="22"/>
        </w:rPr>
      </w:pPr>
      <w:r w:rsidRPr="00EC3B59">
        <w:rPr>
          <w:sz w:val="22"/>
        </w:rPr>
        <w:t>Gimimo data ___________________________</w:t>
      </w:r>
    </w:p>
    <w:p w14:paraId="65878A36" w14:textId="77777777" w:rsidR="00C251EF" w:rsidRPr="00EC3B59" w:rsidRDefault="00C251EF" w:rsidP="00C251EF">
      <w:pPr>
        <w:ind w:firstLine="709"/>
        <w:jc w:val="both"/>
        <w:rPr>
          <w:sz w:val="22"/>
        </w:rPr>
      </w:pPr>
      <w:r w:rsidRPr="00EC3B59">
        <w:rPr>
          <w:sz w:val="22"/>
        </w:rPr>
        <w:t>Mirties data ____________________________</w:t>
      </w:r>
    </w:p>
    <w:p w14:paraId="1BCE2AFC" w14:textId="77777777" w:rsidR="00C251EF" w:rsidRPr="00EC3B59" w:rsidRDefault="00C251EF" w:rsidP="00C251EF">
      <w:pPr>
        <w:jc w:val="both"/>
        <w:rPr>
          <w:sz w:val="16"/>
          <w:szCs w:val="16"/>
        </w:rPr>
      </w:pPr>
    </w:p>
    <w:p w14:paraId="4F53D891" w14:textId="77777777" w:rsidR="00C251EF" w:rsidRPr="00EC3B59" w:rsidRDefault="00C251EF" w:rsidP="00C251EF">
      <w:pPr>
        <w:ind w:firstLine="709"/>
        <w:jc w:val="both"/>
        <w:rPr>
          <w:sz w:val="22"/>
        </w:rPr>
      </w:pPr>
      <w:r w:rsidRPr="00EC3B59">
        <w:rPr>
          <w:sz w:val="22"/>
        </w:rPr>
        <w:t>Kapinių pavadinimas _____________________</w:t>
      </w:r>
    </w:p>
    <w:p w14:paraId="5EA81667" w14:textId="77777777" w:rsidR="00C251EF" w:rsidRPr="00EC3B59" w:rsidRDefault="00C251EF" w:rsidP="00C251EF">
      <w:pPr>
        <w:ind w:firstLine="709"/>
        <w:jc w:val="both"/>
        <w:rPr>
          <w:sz w:val="22"/>
        </w:rPr>
      </w:pPr>
      <w:r w:rsidRPr="00EC3B59">
        <w:rPr>
          <w:sz w:val="22"/>
        </w:rPr>
        <w:t>Kvartalo numeris ________________________</w:t>
      </w:r>
    </w:p>
    <w:p w14:paraId="7170648D" w14:textId="77777777" w:rsidR="00C251EF" w:rsidRPr="00EC3B59" w:rsidRDefault="00C251EF" w:rsidP="00C251EF">
      <w:pPr>
        <w:ind w:firstLine="709"/>
        <w:jc w:val="both"/>
        <w:rPr>
          <w:sz w:val="22"/>
        </w:rPr>
      </w:pPr>
      <w:r w:rsidRPr="00EC3B59">
        <w:rPr>
          <w:sz w:val="22"/>
        </w:rPr>
        <w:t>Kapavietės numeris ______________________</w:t>
      </w:r>
    </w:p>
    <w:p w14:paraId="7FCE6E14" w14:textId="77777777" w:rsidR="00C251EF" w:rsidRPr="00EC3B59" w:rsidRDefault="00C251EF" w:rsidP="00C251EF">
      <w:pPr>
        <w:ind w:firstLine="709"/>
        <w:jc w:val="both"/>
        <w:rPr>
          <w:sz w:val="22"/>
        </w:rPr>
      </w:pPr>
      <w:r w:rsidRPr="00EC3B59">
        <w:rPr>
          <w:sz w:val="22"/>
        </w:rPr>
        <w:t>Kapavietės dydis ________________________</w:t>
      </w:r>
    </w:p>
    <w:p w14:paraId="2D61F505" w14:textId="77777777" w:rsidR="00C251EF" w:rsidRPr="00EC3B59" w:rsidRDefault="00C251EF" w:rsidP="00C251EF">
      <w:pPr>
        <w:ind w:firstLine="709"/>
        <w:jc w:val="both"/>
        <w:rPr>
          <w:sz w:val="22"/>
        </w:rPr>
      </w:pPr>
      <w:proofErr w:type="spellStart"/>
      <w:r w:rsidRPr="00EC3B59">
        <w:rPr>
          <w:sz w:val="22"/>
        </w:rPr>
        <w:t>Kolumbariumas</w:t>
      </w:r>
      <w:proofErr w:type="spellEnd"/>
      <w:r w:rsidRPr="00EC3B59">
        <w:rPr>
          <w:sz w:val="22"/>
        </w:rPr>
        <w:t xml:space="preserve"> _________________________</w:t>
      </w:r>
    </w:p>
    <w:p w14:paraId="22018F1E" w14:textId="77777777" w:rsidR="00C251EF" w:rsidRPr="00EC3B59" w:rsidRDefault="00C251EF" w:rsidP="00C251EF">
      <w:pPr>
        <w:ind w:firstLine="709"/>
        <w:jc w:val="both"/>
        <w:rPr>
          <w:sz w:val="22"/>
        </w:rPr>
      </w:pPr>
      <w:r w:rsidRPr="00EC3B59">
        <w:rPr>
          <w:sz w:val="22"/>
        </w:rPr>
        <w:t>Nišos numeris  __________________________</w:t>
      </w:r>
    </w:p>
    <w:p w14:paraId="30DC449F" w14:textId="77777777" w:rsidR="00C251EF" w:rsidRPr="00EC3B59" w:rsidRDefault="00C251EF" w:rsidP="00C251EF">
      <w:pPr>
        <w:ind w:firstLine="709"/>
        <w:jc w:val="both"/>
        <w:rPr>
          <w:sz w:val="22"/>
        </w:rPr>
      </w:pPr>
      <w:r w:rsidRPr="00EC3B59">
        <w:rPr>
          <w:sz w:val="22"/>
        </w:rPr>
        <w:t>Pelenų barstymo laukas ___________________</w:t>
      </w:r>
    </w:p>
    <w:p w14:paraId="0D414F9F" w14:textId="77777777" w:rsidR="00C251EF" w:rsidRPr="00EC3B59" w:rsidRDefault="00C251EF" w:rsidP="00C251EF">
      <w:pPr>
        <w:rPr>
          <w:sz w:val="22"/>
        </w:rPr>
      </w:pPr>
    </w:p>
    <w:p w14:paraId="1D9841A8" w14:textId="77777777" w:rsidR="00C251EF" w:rsidRPr="00EC3B59" w:rsidRDefault="00C251EF" w:rsidP="00C251EF">
      <w:pPr>
        <w:rPr>
          <w:sz w:val="22"/>
        </w:rPr>
      </w:pPr>
      <w:r w:rsidRPr="00EC3B59">
        <w:rPr>
          <w:sz w:val="22"/>
        </w:rPr>
        <w:t>____________________</w:t>
      </w:r>
      <w:r w:rsidRPr="00EC3B59">
        <w:rPr>
          <w:sz w:val="22"/>
        </w:rPr>
        <w:tab/>
      </w:r>
      <w:r w:rsidRPr="00EC3B59">
        <w:rPr>
          <w:sz w:val="22"/>
        </w:rPr>
        <w:tab/>
        <w:t>_______________</w:t>
      </w:r>
      <w:r w:rsidRPr="00EC3B59">
        <w:rPr>
          <w:sz w:val="22"/>
        </w:rPr>
        <w:tab/>
      </w:r>
      <w:r w:rsidRPr="00EC3B59">
        <w:rPr>
          <w:sz w:val="22"/>
        </w:rPr>
        <w:tab/>
        <w:t>___________________</w:t>
      </w:r>
    </w:p>
    <w:p w14:paraId="751B9B07" w14:textId="77777777" w:rsidR="00C251EF" w:rsidRPr="00EC3B59" w:rsidRDefault="00C251EF" w:rsidP="00C251EF">
      <w:pPr>
        <w:tabs>
          <w:tab w:val="center" w:pos="4536"/>
          <w:tab w:val="center" w:pos="7655"/>
        </w:tabs>
        <w:rPr>
          <w:rFonts w:eastAsia="Arial Unicode MS" w:cs="Tahoma"/>
          <w:sz w:val="20"/>
        </w:rPr>
      </w:pPr>
      <w:r w:rsidRPr="00EC3B59">
        <w:rPr>
          <w:rFonts w:eastAsia="Arial Unicode MS" w:cs="Tahoma"/>
          <w:sz w:val="18"/>
          <w:szCs w:val="18"/>
        </w:rPr>
        <w:t>(</w:t>
      </w:r>
      <w:r w:rsidRPr="00EC3B59">
        <w:rPr>
          <w:rFonts w:eastAsia="Arial Unicode MS" w:cs="Tahoma"/>
          <w:sz w:val="20"/>
        </w:rPr>
        <w:t>leidimą išdavusio asmens</w:t>
      </w:r>
      <w:r w:rsidRPr="00EC3B59">
        <w:rPr>
          <w:rFonts w:eastAsia="Arial Unicode MS" w:cs="Tahoma"/>
          <w:sz w:val="20"/>
        </w:rPr>
        <w:tab/>
        <w:t xml:space="preserve"> (parašas)</w:t>
      </w:r>
      <w:r w:rsidRPr="00EC3B59">
        <w:rPr>
          <w:rFonts w:eastAsia="Arial Unicode MS" w:cs="Tahoma"/>
          <w:sz w:val="20"/>
        </w:rPr>
        <w:tab/>
        <w:t xml:space="preserve"> (vardas ir pavardė) </w:t>
      </w:r>
    </w:p>
    <w:p w14:paraId="3F1742F2" w14:textId="77777777" w:rsidR="00C251EF" w:rsidRPr="00EC3B59" w:rsidRDefault="00C251EF" w:rsidP="00C251EF">
      <w:pPr>
        <w:rPr>
          <w:rFonts w:eastAsia="Arial Unicode MS" w:cs="Tahoma"/>
          <w:sz w:val="20"/>
        </w:rPr>
      </w:pPr>
      <w:r w:rsidRPr="00EC3B59">
        <w:rPr>
          <w:rFonts w:eastAsia="Arial Unicode MS" w:cs="Tahoma"/>
          <w:sz w:val="20"/>
        </w:rPr>
        <w:t>pareigų pavadinimas)</w:t>
      </w:r>
    </w:p>
    <w:p w14:paraId="7A700ADD" w14:textId="77777777" w:rsidR="00C251EF" w:rsidRPr="00EC3B59" w:rsidRDefault="00C251EF" w:rsidP="00C251EF">
      <w:pPr>
        <w:rPr>
          <w:rFonts w:eastAsia="Arial Unicode MS" w:cs="Tahoma"/>
          <w:sz w:val="22"/>
        </w:rPr>
      </w:pPr>
    </w:p>
    <w:p w14:paraId="375DAF08" w14:textId="77777777" w:rsidR="00C251EF" w:rsidRPr="00EC3B59" w:rsidRDefault="00C251EF" w:rsidP="00C251EF">
      <w:pPr>
        <w:ind w:firstLine="709"/>
        <w:rPr>
          <w:rFonts w:eastAsia="Arial Unicode MS" w:cs="Tahoma"/>
          <w:sz w:val="22"/>
        </w:rPr>
      </w:pPr>
      <w:r w:rsidRPr="00EC3B59">
        <w:rPr>
          <w:rFonts w:eastAsia="Arial Unicode MS" w:cs="Tahoma"/>
          <w:sz w:val="22"/>
        </w:rPr>
        <w:t>Pritariama leidimui laidoti riboto laidojimo kapinėse*.</w:t>
      </w:r>
    </w:p>
    <w:p w14:paraId="20108B5E" w14:textId="77777777" w:rsidR="00C251EF" w:rsidRPr="00EC3B59" w:rsidRDefault="00C251EF" w:rsidP="00C251EF">
      <w:pPr>
        <w:ind w:firstLine="709"/>
        <w:rPr>
          <w:rFonts w:eastAsia="Arial Unicode MS" w:cs="Tahoma"/>
          <w:sz w:val="22"/>
        </w:rPr>
      </w:pPr>
      <w:r w:rsidRPr="00EC3B59">
        <w:rPr>
          <w:rFonts w:eastAsia="Arial Unicode MS" w:cs="Tahoma"/>
          <w:sz w:val="22"/>
        </w:rPr>
        <w:t>_____________________________________________________________</w:t>
      </w:r>
    </w:p>
    <w:p w14:paraId="35BF573C" w14:textId="77777777" w:rsidR="00C251EF" w:rsidRPr="00EC3B59" w:rsidRDefault="00C251EF" w:rsidP="00C251EF">
      <w:pPr>
        <w:ind w:firstLine="709"/>
        <w:rPr>
          <w:rFonts w:eastAsia="Arial Unicode MS" w:cs="Tahoma"/>
          <w:sz w:val="18"/>
          <w:szCs w:val="18"/>
        </w:rPr>
      </w:pPr>
      <w:r w:rsidRPr="00EC3B59">
        <w:rPr>
          <w:rFonts w:eastAsia="Arial Unicode MS" w:cs="Tahoma"/>
          <w:sz w:val="18"/>
          <w:szCs w:val="18"/>
        </w:rPr>
        <w:t>(Kultūros paveldo departamento prie Kultūros ministerijos teritorinio padalinio pavadinimas)</w:t>
      </w:r>
    </w:p>
    <w:p w14:paraId="08827A95" w14:textId="77777777" w:rsidR="00C251EF" w:rsidRPr="00EC3B59" w:rsidRDefault="00C251EF" w:rsidP="00C251EF">
      <w:pPr>
        <w:rPr>
          <w:rFonts w:eastAsia="Arial Unicode MS" w:cs="Tahoma"/>
          <w:sz w:val="22"/>
        </w:rPr>
      </w:pPr>
    </w:p>
    <w:p w14:paraId="10A55B2E" w14:textId="77777777" w:rsidR="00C251EF" w:rsidRPr="00EC3B59" w:rsidRDefault="00C251EF" w:rsidP="00C251EF">
      <w:pPr>
        <w:rPr>
          <w:rFonts w:eastAsia="Arial Unicode MS" w:cs="Tahoma"/>
          <w:sz w:val="22"/>
        </w:rPr>
      </w:pPr>
      <w:r w:rsidRPr="00EC3B59">
        <w:rPr>
          <w:rFonts w:eastAsia="Arial Unicode MS" w:cs="Tahoma"/>
          <w:sz w:val="22"/>
        </w:rPr>
        <w:t>_____________________</w:t>
      </w:r>
      <w:r w:rsidRPr="00EC3B59">
        <w:rPr>
          <w:rFonts w:eastAsia="Arial Unicode MS" w:cs="Tahoma"/>
          <w:sz w:val="22"/>
        </w:rPr>
        <w:tab/>
      </w:r>
      <w:r w:rsidRPr="00EC3B59">
        <w:rPr>
          <w:rFonts w:eastAsia="Arial Unicode MS" w:cs="Tahoma"/>
          <w:sz w:val="22"/>
        </w:rPr>
        <w:tab/>
        <w:t>________________</w:t>
      </w:r>
      <w:r w:rsidRPr="00EC3B59">
        <w:rPr>
          <w:rFonts w:eastAsia="Arial Unicode MS" w:cs="Tahoma"/>
          <w:sz w:val="22"/>
        </w:rPr>
        <w:tab/>
      </w:r>
      <w:r w:rsidRPr="00EC3B59">
        <w:rPr>
          <w:rFonts w:eastAsia="Arial Unicode MS" w:cs="Tahoma"/>
          <w:sz w:val="22"/>
        </w:rPr>
        <w:tab/>
        <w:t>____________________</w:t>
      </w:r>
    </w:p>
    <w:p w14:paraId="32A7BE44" w14:textId="77777777" w:rsidR="00C251EF" w:rsidRPr="00EC3B59" w:rsidRDefault="00C251EF" w:rsidP="00C251EF">
      <w:pPr>
        <w:tabs>
          <w:tab w:val="center" w:pos="4536"/>
          <w:tab w:val="center" w:pos="7655"/>
        </w:tabs>
        <w:rPr>
          <w:rFonts w:eastAsia="Arial Unicode MS" w:cs="Tahoma"/>
          <w:sz w:val="20"/>
        </w:rPr>
      </w:pPr>
      <w:r w:rsidRPr="00EC3B59">
        <w:rPr>
          <w:rFonts w:eastAsia="Arial Unicode MS" w:cs="Tahoma"/>
          <w:sz w:val="20"/>
        </w:rPr>
        <w:t xml:space="preserve">(pritarimą išdavusio asmens </w:t>
      </w:r>
      <w:r w:rsidRPr="00EC3B59">
        <w:rPr>
          <w:rFonts w:eastAsia="Arial Unicode MS" w:cs="Tahoma"/>
          <w:sz w:val="20"/>
        </w:rPr>
        <w:tab/>
        <w:t xml:space="preserve"> (parašas)</w:t>
      </w:r>
      <w:r w:rsidRPr="00EC3B59">
        <w:rPr>
          <w:rFonts w:eastAsia="Arial Unicode MS" w:cs="Tahoma"/>
          <w:sz w:val="20"/>
        </w:rPr>
        <w:tab/>
        <w:t xml:space="preserve"> (vardas ir pavardė)</w:t>
      </w:r>
    </w:p>
    <w:p w14:paraId="683B0646" w14:textId="77777777" w:rsidR="00C251EF" w:rsidRPr="00EC3B59" w:rsidRDefault="00C251EF" w:rsidP="00C251EF">
      <w:pPr>
        <w:rPr>
          <w:rFonts w:eastAsia="Arial Unicode MS" w:cs="Tahoma"/>
          <w:sz w:val="20"/>
        </w:rPr>
      </w:pPr>
      <w:r w:rsidRPr="00EC3B59">
        <w:rPr>
          <w:rFonts w:eastAsia="Arial Unicode MS" w:cs="Tahoma"/>
          <w:sz w:val="20"/>
        </w:rPr>
        <w:t>pareigų pavadinimas)</w:t>
      </w:r>
    </w:p>
    <w:p w14:paraId="3B6CA7E3" w14:textId="77777777" w:rsidR="00C251EF" w:rsidRPr="00EC3B59" w:rsidRDefault="00C251EF" w:rsidP="00C251EF">
      <w:pPr>
        <w:rPr>
          <w:rFonts w:eastAsia="Arial Unicode MS" w:cs="Tahoma"/>
          <w:sz w:val="22"/>
        </w:rPr>
      </w:pPr>
    </w:p>
    <w:p w14:paraId="52717DFD" w14:textId="77777777" w:rsidR="00C251EF" w:rsidRPr="00EC3B59" w:rsidRDefault="00C251EF" w:rsidP="00C251EF">
      <w:pPr>
        <w:rPr>
          <w:rFonts w:eastAsia="Arial Unicode MS" w:cs="Tahoma"/>
          <w:sz w:val="22"/>
        </w:rPr>
      </w:pPr>
      <w:r w:rsidRPr="00EC3B59">
        <w:rPr>
          <w:rFonts w:eastAsia="Arial Unicode MS" w:cs="Tahoma"/>
          <w:sz w:val="22"/>
        </w:rPr>
        <w:t>–––––––––––––––––––––</w:t>
      </w:r>
    </w:p>
    <w:p w14:paraId="66FB3A89" w14:textId="77777777" w:rsidR="00C251EF" w:rsidRPr="00EC3B59" w:rsidRDefault="00C251EF" w:rsidP="00C251EF">
      <w:pPr>
        <w:tabs>
          <w:tab w:val="left" w:pos="5387"/>
          <w:tab w:val="left" w:pos="6480"/>
          <w:tab w:val="left" w:pos="7200"/>
          <w:tab w:val="left" w:pos="7560"/>
          <w:tab w:val="right" w:pos="8306"/>
        </w:tabs>
        <w:jc w:val="both"/>
      </w:pPr>
      <w:r w:rsidRPr="00EC3B59">
        <w:rPr>
          <w:rFonts w:eastAsia="Arial Unicode MS" w:cs="Tahoma"/>
          <w:sz w:val="20"/>
        </w:rPr>
        <w:t>*Kultūros paveldo departamento prie Kultūros ministerijos teritorinio padalinio pritarimo reikia laidojant į Kultūros vertybių registrą įrašytose riboto laidojimo kapinėse.</w:t>
      </w:r>
    </w:p>
    <w:p w14:paraId="4F017BA0" w14:textId="77777777" w:rsidR="00C251EF" w:rsidRPr="00EC3B59" w:rsidRDefault="00C251EF" w:rsidP="00C251EF">
      <w:pPr>
        <w:tabs>
          <w:tab w:val="left" w:pos="5387"/>
          <w:tab w:val="left" w:pos="6480"/>
          <w:tab w:val="left" w:pos="7200"/>
          <w:tab w:val="left" w:pos="7560"/>
          <w:tab w:val="right" w:pos="8306"/>
        </w:tabs>
        <w:jc w:val="both"/>
      </w:pPr>
      <w:r w:rsidRPr="00EC3B59">
        <w:tab/>
      </w:r>
    </w:p>
    <w:p w14:paraId="06F08B82" w14:textId="77777777" w:rsidR="00C251EF" w:rsidRPr="00EC3B59" w:rsidRDefault="00C251EF" w:rsidP="00C251EF">
      <w:pPr>
        <w:tabs>
          <w:tab w:val="left" w:pos="5387"/>
          <w:tab w:val="left" w:pos="6480"/>
          <w:tab w:val="left" w:pos="7200"/>
          <w:tab w:val="left" w:pos="7560"/>
          <w:tab w:val="right" w:pos="8306"/>
        </w:tabs>
        <w:jc w:val="both"/>
      </w:pPr>
    </w:p>
    <w:p w14:paraId="5524C0A8" w14:textId="77777777" w:rsidR="00C251EF" w:rsidRDefault="00C251EF" w:rsidP="00C251EF">
      <w:pPr>
        <w:tabs>
          <w:tab w:val="left" w:pos="5387"/>
          <w:tab w:val="left" w:pos="6480"/>
          <w:tab w:val="left" w:pos="7200"/>
          <w:tab w:val="left" w:pos="7560"/>
          <w:tab w:val="right" w:pos="8306"/>
        </w:tabs>
        <w:jc w:val="both"/>
      </w:pPr>
    </w:p>
    <w:p w14:paraId="0D3A909B" w14:textId="77777777" w:rsidR="001468D6" w:rsidRPr="00EC3B59" w:rsidRDefault="001468D6" w:rsidP="00C251EF">
      <w:pPr>
        <w:tabs>
          <w:tab w:val="left" w:pos="5387"/>
          <w:tab w:val="left" w:pos="6480"/>
          <w:tab w:val="left" w:pos="7200"/>
          <w:tab w:val="left" w:pos="7560"/>
          <w:tab w:val="right" w:pos="8306"/>
        </w:tabs>
        <w:jc w:val="both"/>
      </w:pPr>
    </w:p>
    <w:p w14:paraId="7DFFE357" w14:textId="77777777" w:rsidR="00C251EF" w:rsidRPr="001468D6" w:rsidRDefault="00C251EF" w:rsidP="00C251EF">
      <w:pPr>
        <w:tabs>
          <w:tab w:val="left" w:pos="5387"/>
          <w:tab w:val="left" w:pos="6480"/>
          <w:tab w:val="left" w:pos="7200"/>
          <w:tab w:val="left" w:pos="7560"/>
          <w:tab w:val="right" w:pos="8306"/>
        </w:tabs>
        <w:ind w:left="5387"/>
        <w:jc w:val="both"/>
        <w:rPr>
          <w:sz w:val="20"/>
        </w:rPr>
      </w:pPr>
      <w:r w:rsidRPr="001468D6">
        <w:rPr>
          <w:sz w:val="20"/>
        </w:rPr>
        <w:lastRenderedPageBreak/>
        <w:t xml:space="preserve">Laidojimo, kapinių priežiūros ir lankymo </w:t>
      </w:r>
    </w:p>
    <w:p w14:paraId="5CC1798A" w14:textId="77777777" w:rsidR="00C251EF" w:rsidRPr="001468D6" w:rsidRDefault="00C251EF" w:rsidP="00C251EF">
      <w:pPr>
        <w:tabs>
          <w:tab w:val="left" w:pos="5387"/>
          <w:tab w:val="left" w:pos="6480"/>
          <w:tab w:val="left" w:pos="7200"/>
          <w:tab w:val="left" w:pos="7560"/>
          <w:tab w:val="right" w:pos="8306"/>
        </w:tabs>
        <w:ind w:left="5387"/>
        <w:jc w:val="both"/>
        <w:rPr>
          <w:sz w:val="20"/>
        </w:rPr>
      </w:pPr>
      <w:r w:rsidRPr="001468D6">
        <w:rPr>
          <w:sz w:val="20"/>
        </w:rPr>
        <w:t>Trakų rajono savivaldybės teritorijoje tvarkos aprašo</w:t>
      </w:r>
    </w:p>
    <w:p w14:paraId="05608392" w14:textId="77777777" w:rsidR="00C251EF" w:rsidRPr="001468D6" w:rsidRDefault="00C251EF" w:rsidP="00C251EF">
      <w:pPr>
        <w:tabs>
          <w:tab w:val="left" w:pos="5387"/>
          <w:tab w:val="left" w:pos="6480"/>
          <w:tab w:val="left" w:pos="7200"/>
          <w:tab w:val="left" w:pos="7560"/>
          <w:tab w:val="right" w:pos="8306"/>
        </w:tabs>
        <w:jc w:val="both"/>
        <w:rPr>
          <w:sz w:val="20"/>
        </w:rPr>
      </w:pPr>
      <w:r w:rsidRPr="001468D6">
        <w:rPr>
          <w:sz w:val="20"/>
        </w:rPr>
        <w:tab/>
        <w:t>Priedas Nr. 2</w:t>
      </w:r>
    </w:p>
    <w:p w14:paraId="62A422BF" w14:textId="77777777" w:rsidR="00C251EF" w:rsidRPr="00EC3B59" w:rsidRDefault="00C251EF" w:rsidP="00C251EF">
      <w:pPr>
        <w:tabs>
          <w:tab w:val="left" w:pos="5387"/>
          <w:tab w:val="left" w:pos="6480"/>
          <w:tab w:val="left" w:pos="7200"/>
          <w:tab w:val="left" w:pos="7560"/>
          <w:tab w:val="right" w:pos="8306"/>
        </w:tabs>
        <w:ind w:left="5387"/>
        <w:jc w:val="both"/>
      </w:pPr>
    </w:p>
    <w:p w14:paraId="4DD5E7C1" w14:textId="77777777" w:rsidR="00C251EF" w:rsidRPr="00EC3B59" w:rsidRDefault="00C251EF" w:rsidP="00C251EF">
      <w:pPr>
        <w:tabs>
          <w:tab w:val="left" w:pos="5387"/>
          <w:tab w:val="left" w:pos="6480"/>
          <w:tab w:val="left" w:pos="7200"/>
          <w:tab w:val="left" w:pos="7560"/>
          <w:tab w:val="right" w:pos="8306"/>
        </w:tabs>
        <w:ind w:left="5387"/>
        <w:jc w:val="both"/>
      </w:pPr>
    </w:p>
    <w:p w14:paraId="2228C64F" w14:textId="77777777" w:rsidR="00C251EF" w:rsidRPr="00EC3B59" w:rsidRDefault="00C251EF" w:rsidP="00C251EF">
      <w:pPr>
        <w:tabs>
          <w:tab w:val="left" w:pos="5387"/>
          <w:tab w:val="left" w:pos="6480"/>
          <w:tab w:val="left" w:pos="7200"/>
          <w:tab w:val="left" w:pos="7560"/>
          <w:tab w:val="right" w:pos="8306"/>
        </w:tabs>
        <w:ind w:left="5387"/>
        <w:jc w:val="center"/>
      </w:pPr>
    </w:p>
    <w:p w14:paraId="114C8D75" w14:textId="77777777" w:rsidR="00C251EF" w:rsidRPr="00EC3B59" w:rsidRDefault="00C251EF" w:rsidP="00C251EF">
      <w:pPr>
        <w:tabs>
          <w:tab w:val="left" w:pos="5387"/>
          <w:tab w:val="left" w:pos="6480"/>
          <w:tab w:val="left" w:pos="7200"/>
          <w:tab w:val="left" w:pos="7560"/>
          <w:tab w:val="right" w:pos="8306"/>
        </w:tabs>
        <w:spacing w:line="360" w:lineRule="auto"/>
        <w:ind w:left="360"/>
        <w:jc w:val="center"/>
      </w:pPr>
      <w:r w:rsidRPr="00EC3B59">
        <w:t>(Sprendimo laidoti ir skirti kapavietę forma)</w:t>
      </w:r>
    </w:p>
    <w:p w14:paraId="40DB834B" w14:textId="77777777" w:rsidR="00C251EF" w:rsidRPr="00EC3B59" w:rsidRDefault="00C251EF" w:rsidP="00C251EF">
      <w:pPr>
        <w:tabs>
          <w:tab w:val="left" w:pos="5387"/>
          <w:tab w:val="left" w:pos="6480"/>
          <w:tab w:val="left" w:pos="7200"/>
          <w:tab w:val="left" w:pos="7560"/>
          <w:tab w:val="right" w:pos="8306"/>
        </w:tabs>
        <w:spacing w:line="360" w:lineRule="auto"/>
        <w:ind w:right="-1096"/>
        <w:jc w:val="center"/>
        <w:rPr>
          <w:b/>
        </w:rPr>
      </w:pPr>
      <w:r w:rsidRPr="00EC3B59">
        <w:rPr>
          <w:b/>
        </w:rPr>
        <w:t>Sprendimas laidoti nenustatytos tapatybės  žmogaus palaikus</w:t>
      </w:r>
    </w:p>
    <w:p w14:paraId="40489A28" w14:textId="77777777" w:rsidR="00C251EF" w:rsidRPr="00EC3B59" w:rsidRDefault="00C251EF" w:rsidP="00C251EF">
      <w:pPr>
        <w:tabs>
          <w:tab w:val="left" w:pos="5387"/>
          <w:tab w:val="left" w:pos="6480"/>
          <w:tab w:val="left" w:pos="7200"/>
          <w:tab w:val="left" w:pos="7560"/>
          <w:tab w:val="right" w:pos="8306"/>
        </w:tabs>
        <w:spacing w:line="360" w:lineRule="auto"/>
        <w:ind w:right="-1096"/>
        <w:jc w:val="center"/>
        <w:rPr>
          <w:b/>
        </w:rPr>
      </w:pPr>
      <w:r w:rsidRPr="00EC3B59">
        <w:rPr>
          <w:b/>
        </w:rPr>
        <w:t>ir skirti kapavietę</w:t>
      </w:r>
    </w:p>
    <w:p w14:paraId="3C4EB611" w14:textId="77777777" w:rsidR="00C251EF" w:rsidRPr="00EC3B59" w:rsidRDefault="00C251EF" w:rsidP="00C251EF">
      <w:pPr>
        <w:tabs>
          <w:tab w:val="left" w:pos="5387"/>
          <w:tab w:val="left" w:pos="6480"/>
          <w:tab w:val="left" w:pos="7200"/>
          <w:tab w:val="left" w:pos="7560"/>
          <w:tab w:val="right" w:pos="8306"/>
        </w:tabs>
        <w:ind w:left="357" w:right="-1096"/>
        <w:jc w:val="both"/>
      </w:pPr>
    </w:p>
    <w:p w14:paraId="32AB733B" w14:textId="77777777" w:rsidR="00C251EF" w:rsidRPr="00EC3B59" w:rsidRDefault="00C251EF" w:rsidP="00C251EF">
      <w:pPr>
        <w:tabs>
          <w:tab w:val="left" w:pos="5387"/>
          <w:tab w:val="left" w:pos="6480"/>
          <w:tab w:val="left" w:pos="7200"/>
          <w:tab w:val="left" w:pos="7560"/>
          <w:tab w:val="right" w:pos="8306"/>
        </w:tabs>
        <w:ind w:left="357" w:right="-1096"/>
        <w:jc w:val="both"/>
        <w:rPr>
          <w:b/>
        </w:rPr>
      </w:pPr>
      <w:r w:rsidRPr="00EC3B59">
        <w:rPr>
          <w:b/>
        </w:rPr>
        <w:t>____________</w:t>
      </w:r>
      <w:r w:rsidRPr="00EC3B59">
        <w:rPr>
          <w:b/>
        </w:rPr>
        <w:tab/>
      </w:r>
      <w:r w:rsidRPr="00EC3B59">
        <w:rPr>
          <w:b/>
        </w:rPr>
        <w:tab/>
      </w:r>
      <w:r w:rsidRPr="00EC3B59">
        <w:rPr>
          <w:b/>
        </w:rPr>
        <w:tab/>
      </w:r>
      <w:r w:rsidRPr="00EC3B59">
        <w:rPr>
          <w:b/>
        </w:rPr>
        <w:tab/>
        <w:t>_____________</w:t>
      </w:r>
    </w:p>
    <w:p w14:paraId="76707C17" w14:textId="77777777" w:rsidR="00C251EF" w:rsidRPr="00EC3B59" w:rsidRDefault="00C251EF" w:rsidP="00C251EF">
      <w:pPr>
        <w:tabs>
          <w:tab w:val="left" w:pos="5387"/>
          <w:tab w:val="left" w:pos="6480"/>
          <w:tab w:val="left" w:pos="7200"/>
          <w:tab w:val="left" w:pos="7560"/>
          <w:tab w:val="right" w:pos="8306"/>
        </w:tabs>
        <w:ind w:right="-1096"/>
        <w:jc w:val="both"/>
      </w:pPr>
      <w:r w:rsidRPr="00EC3B59">
        <w:t xml:space="preserve">                Data</w:t>
      </w:r>
      <w:r w:rsidRPr="00EC3B59">
        <w:tab/>
      </w:r>
      <w:r w:rsidRPr="00EC3B59">
        <w:tab/>
      </w:r>
      <w:r w:rsidRPr="00EC3B59">
        <w:tab/>
        <w:t xml:space="preserve">                 Nr.</w:t>
      </w:r>
    </w:p>
    <w:p w14:paraId="54558081" w14:textId="77777777" w:rsidR="00C251EF" w:rsidRPr="00EC3B59" w:rsidRDefault="00C251EF" w:rsidP="00C251EF">
      <w:pPr>
        <w:tabs>
          <w:tab w:val="left" w:pos="5387"/>
          <w:tab w:val="left" w:pos="6480"/>
          <w:tab w:val="left" w:pos="7200"/>
          <w:tab w:val="left" w:pos="7560"/>
          <w:tab w:val="right" w:pos="8306"/>
        </w:tabs>
        <w:ind w:left="357" w:right="-1096"/>
        <w:jc w:val="center"/>
      </w:pPr>
    </w:p>
    <w:p w14:paraId="6F2FC255" w14:textId="77777777" w:rsidR="00C251EF" w:rsidRPr="00EC3B59" w:rsidRDefault="00C251EF" w:rsidP="00C251EF">
      <w:pPr>
        <w:tabs>
          <w:tab w:val="left" w:pos="5387"/>
          <w:tab w:val="left" w:pos="6480"/>
          <w:tab w:val="left" w:pos="7200"/>
          <w:tab w:val="left" w:pos="7560"/>
          <w:tab w:val="right" w:pos="8306"/>
        </w:tabs>
        <w:ind w:left="357" w:right="-1096"/>
        <w:jc w:val="center"/>
      </w:pPr>
    </w:p>
    <w:p w14:paraId="163F1F2F" w14:textId="77777777" w:rsidR="00C251EF" w:rsidRPr="00EC3B59" w:rsidRDefault="00C251EF" w:rsidP="00C251EF">
      <w:pPr>
        <w:tabs>
          <w:tab w:val="left" w:pos="5387"/>
          <w:tab w:val="left" w:pos="6480"/>
          <w:tab w:val="left" w:pos="7200"/>
          <w:tab w:val="left" w:pos="7560"/>
          <w:tab w:val="right" w:pos="8306"/>
        </w:tabs>
        <w:ind w:left="357" w:right="-1096"/>
        <w:jc w:val="center"/>
      </w:pPr>
    </w:p>
    <w:p w14:paraId="0E9BFB8F" w14:textId="77777777" w:rsidR="00C251EF" w:rsidRPr="00EC3B59" w:rsidRDefault="00C251EF" w:rsidP="00C251EF">
      <w:pPr>
        <w:tabs>
          <w:tab w:val="left" w:pos="5387"/>
          <w:tab w:val="left" w:pos="6480"/>
          <w:tab w:val="left" w:pos="7200"/>
          <w:tab w:val="left" w:pos="7560"/>
          <w:tab w:val="right" w:pos="8306"/>
        </w:tabs>
        <w:ind w:left="357" w:right="-1096"/>
        <w:jc w:val="center"/>
      </w:pPr>
    </w:p>
    <w:p w14:paraId="110E5A3E" w14:textId="77777777" w:rsidR="00C251EF" w:rsidRPr="00EC3B59" w:rsidRDefault="00C251EF" w:rsidP="00C251EF">
      <w:pPr>
        <w:tabs>
          <w:tab w:val="left" w:pos="5387"/>
          <w:tab w:val="left" w:pos="6480"/>
          <w:tab w:val="left" w:pos="7200"/>
          <w:tab w:val="left" w:pos="7560"/>
          <w:tab w:val="right" w:pos="8306"/>
        </w:tabs>
        <w:ind w:left="357" w:right="-1096"/>
        <w:jc w:val="center"/>
      </w:pPr>
      <w:r w:rsidRPr="00EC3B59">
        <w:t>__________________________________________________</w:t>
      </w:r>
    </w:p>
    <w:p w14:paraId="6EA8C653" w14:textId="77777777" w:rsidR="00C251EF" w:rsidRPr="00EC3B59" w:rsidRDefault="00C251EF" w:rsidP="00C251EF">
      <w:pPr>
        <w:tabs>
          <w:tab w:val="left" w:pos="5387"/>
          <w:tab w:val="left" w:pos="6480"/>
          <w:tab w:val="left" w:pos="7200"/>
          <w:tab w:val="left" w:pos="7560"/>
          <w:tab w:val="right" w:pos="8306"/>
        </w:tabs>
        <w:ind w:left="357" w:right="-1096"/>
        <w:jc w:val="center"/>
      </w:pPr>
      <w:r w:rsidRPr="00EC3B59">
        <w:t>Savivaldybės pavadinimas</w:t>
      </w:r>
    </w:p>
    <w:p w14:paraId="5BCD5B22" w14:textId="77777777" w:rsidR="00C251EF" w:rsidRPr="00EC3B59" w:rsidRDefault="00C251EF" w:rsidP="00C251EF">
      <w:pPr>
        <w:tabs>
          <w:tab w:val="left" w:pos="5387"/>
          <w:tab w:val="left" w:pos="6480"/>
          <w:tab w:val="left" w:pos="7200"/>
          <w:tab w:val="left" w:pos="7560"/>
          <w:tab w:val="right" w:pos="8306"/>
        </w:tabs>
        <w:ind w:left="357" w:right="-1096"/>
      </w:pPr>
    </w:p>
    <w:p w14:paraId="702E004A" w14:textId="77777777" w:rsidR="00C251EF" w:rsidRPr="00EC3B59" w:rsidRDefault="00C251EF" w:rsidP="00C251EF">
      <w:pPr>
        <w:tabs>
          <w:tab w:val="left" w:pos="5387"/>
          <w:tab w:val="left" w:pos="6480"/>
          <w:tab w:val="left" w:pos="7200"/>
          <w:tab w:val="left" w:pos="7560"/>
          <w:tab w:val="right" w:pos="8306"/>
        </w:tabs>
        <w:ind w:left="357" w:right="-1096"/>
      </w:pPr>
    </w:p>
    <w:p w14:paraId="2FCE0807" w14:textId="77777777" w:rsidR="00C251EF" w:rsidRPr="00EC3B59" w:rsidRDefault="00C251EF" w:rsidP="00C251EF">
      <w:pPr>
        <w:tabs>
          <w:tab w:val="left" w:pos="5387"/>
          <w:tab w:val="left" w:pos="6480"/>
          <w:tab w:val="left" w:pos="7200"/>
          <w:tab w:val="left" w:pos="7560"/>
          <w:tab w:val="right" w:pos="8306"/>
        </w:tabs>
        <w:ind w:left="357" w:right="-109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2614"/>
        <w:gridCol w:w="1774"/>
        <w:gridCol w:w="1227"/>
        <w:gridCol w:w="540"/>
        <w:gridCol w:w="704"/>
        <w:gridCol w:w="357"/>
      </w:tblGrid>
      <w:tr w:rsidR="00C251EF" w:rsidRPr="00EC3B59" w14:paraId="1C00BA0F" w14:textId="77777777" w:rsidTr="00C251EF">
        <w:tc>
          <w:tcPr>
            <w:tcW w:w="2340" w:type="dxa"/>
            <w:tcBorders>
              <w:top w:val="nil"/>
              <w:left w:val="nil"/>
              <w:bottom w:val="nil"/>
              <w:right w:val="nil"/>
            </w:tcBorders>
          </w:tcPr>
          <w:p w14:paraId="0E16B2D0" w14:textId="77777777" w:rsidR="00C251EF" w:rsidRPr="00EC3B59" w:rsidRDefault="00C251EF" w:rsidP="00C251EF">
            <w:pPr>
              <w:tabs>
                <w:tab w:val="left" w:pos="5387"/>
                <w:tab w:val="left" w:pos="6480"/>
                <w:tab w:val="left" w:pos="7200"/>
                <w:tab w:val="left" w:pos="7560"/>
                <w:tab w:val="right" w:pos="8306"/>
              </w:tabs>
              <w:ind w:right="-1096"/>
            </w:pPr>
            <w:r w:rsidRPr="00EC3B59">
              <w:t xml:space="preserve">          Atsižvelgiant į</w:t>
            </w:r>
          </w:p>
        </w:tc>
        <w:tc>
          <w:tcPr>
            <w:tcW w:w="7380" w:type="dxa"/>
            <w:gridSpan w:val="6"/>
            <w:tcBorders>
              <w:top w:val="nil"/>
              <w:left w:val="nil"/>
              <w:right w:val="nil"/>
            </w:tcBorders>
          </w:tcPr>
          <w:p w14:paraId="17D686DE" w14:textId="77777777" w:rsidR="00C251EF" w:rsidRPr="00EC3B59" w:rsidRDefault="00C251EF" w:rsidP="00C251EF">
            <w:pPr>
              <w:tabs>
                <w:tab w:val="left" w:pos="5387"/>
                <w:tab w:val="left" w:pos="6480"/>
                <w:tab w:val="left" w:pos="7200"/>
                <w:tab w:val="left" w:pos="7560"/>
                <w:tab w:val="right" w:pos="8306"/>
              </w:tabs>
              <w:ind w:right="-1096"/>
            </w:pPr>
          </w:p>
        </w:tc>
      </w:tr>
      <w:tr w:rsidR="00C251EF" w:rsidRPr="00EC3B59" w14:paraId="0E29BBBA" w14:textId="77777777" w:rsidTr="00C251EF">
        <w:tc>
          <w:tcPr>
            <w:tcW w:w="5040" w:type="dxa"/>
            <w:gridSpan w:val="2"/>
            <w:tcBorders>
              <w:top w:val="nil"/>
              <w:left w:val="nil"/>
              <w:right w:val="nil"/>
            </w:tcBorders>
          </w:tcPr>
          <w:p w14:paraId="62EE88E5" w14:textId="77777777" w:rsidR="00C251EF" w:rsidRPr="00EC3B59" w:rsidRDefault="00C251EF" w:rsidP="00C251EF">
            <w:pPr>
              <w:tabs>
                <w:tab w:val="left" w:pos="5387"/>
                <w:tab w:val="left" w:pos="6480"/>
                <w:tab w:val="left" w:pos="7200"/>
                <w:tab w:val="left" w:pos="7560"/>
                <w:tab w:val="right" w:pos="8306"/>
              </w:tabs>
              <w:ind w:right="-1096"/>
            </w:pPr>
          </w:p>
        </w:tc>
        <w:tc>
          <w:tcPr>
            <w:tcW w:w="1800" w:type="dxa"/>
            <w:tcBorders>
              <w:top w:val="nil"/>
              <w:left w:val="nil"/>
              <w:bottom w:val="nil"/>
              <w:right w:val="nil"/>
            </w:tcBorders>
          </w:tcPr>
          <w:p w14:paraId="7406A2EA" w14:textId="77777777" w:rsidR="00C251EF" w:rsidRPr="00EC3B59" w:rsidRDefault="00C251EF" w:rsidP="00C251EF">
            <w:pPr>
              <w:tabs>
                <w:tab w:val="left" w:pos="5387"/>
                <w:tab w:val="left" w:pos="6480"/>
                <w:tab w:val="left" w:pos="7200"/>
                <w:tab w:val="left" w:pos="7560"/>
                <w:tab w:val="right" w:pos="8306"/>
              </w:tabs>
              <w:ind w:right="-1096"/>
            </w:pPr>
            <w:r w:rsidRPr="00EC3B59">
              <w:t>leidimą, išduotą</w:t>
            </w:r>
          </w:p>
        </w:tc>
        <w:tc>
          <w:tcPr>
            <w:tcW w:w="1260" w:type="dxa"/>
            <w:tcBorders>
              <w:top w:val="nil"/>
              <w:left w:val="nil"/>
              <w:bottom w:val="dashed" w:sz="4" w:space="0" w:color="auto"/>
              <w:right w:val="nil"/>
            </w:tcBorders>
          </w:tcPr>
          <w:p w14:paraId="3DA4D029" w14:textId="77777777" w:rsidR="00C251EF" w:rsidRPr="00EC3B59" w:rsidRDefault="00C251EF" w:rsidP="00C251EF">
            <w:pPr>
              <w:tabs>
                <w:tab w:val="left" w:pos="5387"/>
                <w:tab w:val="left" w:pos="6480"/>
                <w:tab w:val="left" w:pos="7200"/>
                <w:tab w:val="left" w:pos="7560"/>
                <w:tab w:val="right" w:pos="8306"/>
              </w:tabs>
              <w:ind w:right="-1096"/>
            </w:pPr>
          </w:p>
        </w:tc>
        <w:tc>
          <w:tcPr>
            <w:tcW w:w="540" w:type="dxa"/>
            <w:tcBorders>
              <w:top w:val="nil"/>
              <w:left w:val="nil"/>
              <w:bottom w:val="nil"/>
              <w:right w:val="nil"/>
            </w:tcBorders>
          </w:tcPr>
          <w:p w14:paraId="76D2971F" w14:textId="77777777" w:rsidR="00C251EF" w:rsidRPr="00EC3B59" w:rsidRDefault="00C251EF" w:rsidP="00C251EF">
            <w:pPr>
              <w:tabs>
                <w:tab w:val="left" w:pos="5387"/>
                <w:tab w:val="left" w:pos="6480"/>
                <w:tab w:val="left" w:pos="7200"/>
                <w:tab w:val="left" w:pos="7560"/>
                <w:tab w:val="right" w:pos="8306"/>
              </w:tabs>
              <w:ind w:right="-1096"/>
            </w:pPr>
            <w:r w:rsidRPr="00EC3B59">
              <w:t xml:space="preserve"> Nr.</w:t>
            </w:r>
          </w:p>
        </w:tc>
        <w:tc>
          <w:tcPr>
            <w:tcW w:w="720" w:type="dxa"/>
            <w:tcBorders>
              <w:top w:val="nil"/>
              <w:left w:val="nil"/>
              <w:bottom w:val="dashed" w:sz="4" w:space="0" w:color="auto"/>
              <w:right w:val="nil"/>
            </w:tcBorders>
          </w:tcPr>
          <w:p w14:paraId="07FC857D" w14:textId="77777777" w:rsidR="00C251EF" w:rsidRPr="00EC3B59" w:rsidRDefault="00C251EF" w:rsidP="00C251EF">
            <w:pPr>
              <w:tabs>
                <w:tab w:val="left" w:pos="5387"/>
                <w:tab w:val="left" w:pos="6480"/>
                <w:tab w:val="left" w:pos="7200"/>
                <w:tab w:val="left" w:pos="7560"/>
                <w:tab w:val="right" w:pos="8306"/>
              </w:tabs>
              <w:ind w:right="-1096"/>
            </w:pPr>
          </w:p>
        </w:tc>
        <w:tc>
          <w:tcPr>
            <w:tcW w:w="360" w:type="dxa"/>
            <w:tcBorders>
              <w:top w:val="nil"/>
              <w:left w:val="nil"/>
              <w:bottom w:val="nil"/>
              <w:right w:val="nil"/>
            </w:tcBorders>
          </w:tcPr>
          <w:p w14:paraId="7D99BE62" w14:textId="77777777" w:rsidR="00C251EF" w:rsidRPr="00EC3B59" w:rsidRDefault="00C251EF" w:rsidP="00C251EF">
            <w:pPr>
              <w:tabs>
                <w:tab w:val="left" w:pos="5387"/>
                <w:tab w:val="left" w:pos="6480"/>
                <w:tab w:val="left" w:pos="7200"/>
                <w:tab w:val="left" w:pos="7560"/>
                <w:tab w:val="right" w:pos="8306"/>
              </w:tabs>
              <w:ind w:right="-1096"/>
            </w:pPr>
            <w:r w:rsidRPr="00EC3B59">
              <w:t>,</w:t>
            </w:r>
          </w:p>
        </w:tc>
      </w:tr>
    </w:tbl>
    <w:p w14:paraId="72138770" w14:textId="77777777" w:rsidR="00C251EF" w:rsidRPr="00EC3B59" w:rsidRDefault="00C251EF" w:rsidP="00C251EF">
      <w:pPr>
        <w:tabs>
          <w:tab w:val="left" w:pos="5387"/>
          <w:tab w:val="left" w:pos="6480"/>
          <w:tab w:val="left" w:pos="7200"/>
          <w:tab w:val="left" w:pos="7560"/>
          <w:tab w:val="right" w:pos="8306"/>
        </w:tabs>
        <w:ind w:right="-1096"/>
        <w:rPr>
          <w:sz w:val="20"/>
          <w:szCs w:val="20"/>
        </w:rPr>
      </w:pPr>
      <w:r w:rsidRPr="00EC3B59">
        <w:rPr>
          <w:sz w:val="20"/>
          <w:szCs w:val="20"/>
        </w:rPr>
        <w:t>( prokuratūros pavadinimas, prokuroro vardas, pavardė)                                                       (data)</w:t>
      </w:r>
    </w:p>
    <w:p w14:paraId="723FCEB8" w14:textId="77777777" w:rsidR="00C251EF" w:rsidRPr="00EC3B59" w:rsidRDefault="00C251EF" w:rsidP="00C251EF">
      <w:pPr>
        <w:tabs>
          <w:tab w:val="left" w:pos="5387"/>
          <w:tab w:val="left" w:pos="6480"/>
          <w:tab w:val="left" w:pos="7200"/>
          <w:tab w:val="left" w:pos="7560"/>
          <w:tab w:val="right" w:pos="8306"/>
        </w:tabs>
        <w:ind w:right="-1096"/>
        <w:jc w:val="both"/>
      </w:pPr>
    </w:p>
    <w:p w14:paraId="14EA4C94" w14:textId="77777777" w:rsidR="00C251EF" w:rsidRPr="00EC3B59" w:rsidRDefault="00C251EF" w:rsidP="00C251EF">
      <w:pPr>
        <w:tabs>
          <w:tab w:val="left" w:pos="5387"/>
          <w:tab w:val="left" w:pos="6480"/>
          <w:tab w:val="left" w:pos="7200"/>
          <w:tab w:val="left" w:pos="7560"/>
          <w:tab w:val="right" w:pos="8306"/>
        </w:tabs>
        <w:ind w:right="-1096"/>
        <w:jc w:val="both"/>
      </w:pPr>
    </w:p>
    <w:p w14:paraId="7B88743F" w14:textId="77777777" w:rsidR="00C251EF" w:rsidRPr="00EC3B59" w:rsidRDefault="00C251EF" w:rsidP="00C251EF">
      <w:pPr>
        <w:tabs>
          <w:tab w:val="left" w:pos="5387"/>
          <w:tab w:val="left" w:pos="6480"/>
          <w:tab w:val="left" w:pos="7200"/>
          <w:tab w:val="left" w:pos="7560"/>
          <w:tab w:val="right" w:pos="8306"/>
        </w:tabs>
        <w:ind w:right="-1096"/>
        <w:jc w:val="both"/>
      </w:pPr>
      <w:r w:rsidRPr="00EC3B59">
        <w:t>priimtas sprendimas palaidoti nenustatytos tapatybės žmogaus palaikus ________________________</w:t>
      </w:r>
    </w:p>
    <w:p w14:paraId="3CE094B7" w14:textId="77777777" w:rsidR="00C251EF" w:rsidRPr="00EC3B59" w:rsidRDefault="00C251EF" w:rsidP="00C251EF">
      <w:pPr>
        <w:tabs>
          <w:tab w:val="left" w:pos="5387"/>
          <w:tab w:val="left" w:pos="6480"/>
          <w:tab w:val="left" w:pos="7200"/>
          <w:tab w:val="left" w:pos="7560"/>
          <w:tab w:val="right" w:pos="8306"/>
        </w:tabs>
        <w:ind w:right="-1096"/>
        <w:jc w:val="both"/>
      </w:pPr>
    </w:p>
    <w:tbl>
      <w:tblPr>
        <w:tblW w:w="0" w:type="auto"/>
        <w:tblInd w:w="108" w:type="dxa"/>
        <w:tblBorders>
          <w:bottom w:val="single" w:sz="4" w:space="0" w:color="auto"/>
        </w:tblBorders>
        <w:tblLook w:val="01E0" w:firstRow="1" w:lastRow="1" w:firstColumn="1" w:lastColumn="1" w:noHBand="0" w:noVBand="0"/>
      </w:tblPr>
      <w:tblGrid>
        <w:gridCol w:w="9530"/>
      </w:tblGrid>
      <w:tr w:rsidR="00C251EF" w:rsidRPr="00EC3B59" w14:paraId="780A4538" w14:textId="77777777" w:rsidTr="00C251EF">
        <w:tc>
          <w:tcPr>
            <w:tcW w:w="9747" w:type="dxa"/>
            <w:tcBorders>
              <w:bottom w:val="single" w:sz="4" w:space="0" w:color="auto"/>
            </w:tcBorders>
          </w:tcPr>
          <w:p w14:paraId="0EB605D4" w14:textId="77777777" w:rsidR="00C251EF" w:rsidRPr="00EC3B59" w:rsidRDefault="00C251EF" w:rsidP="00C251EF">
            <w:pPr>
              <w:tabs>
                <w:tab w:val="left" w:pos="5387"/>
                <w:tab w:val="left" w:pos="6480"/>
                <w:tab w:val="left" w:pos="7200"/>
                <w:tab w:val="left" w:pos="7560"/>
                <w:tab w:val="right" w:pos="8306"/>
              </w:tabs>
              <w:ind w:right="-1096"/>
            </w:pPr>
          </w:p>
        </w:tc>
      </w:tr>
    </w:tbl>
    <w:p w14:paraId="3D0E5FD1" w14:textId="77777777" w:rsidR="00C251EF" w:rsidRPr="00EC3B59" w:rsidRDefault="00C251EF" w:rsidP="00C251EF">
      <w:pPr>
        <w:tabs>
          <w:tab w:val="left" w:pos="5387"/>
          <w:tab w:val="left" w:pos="6480"/>
          <w:tab w:val="left" w:pos="7200"/>
          <w:tab w:val="left" w:pos="7560"/>
          <w:tab w:val="right" w:pos="8306"/>
        </w:tabs>
        <w:ind w:right="-1096"/>
        <w:rPr>
          <w:sz w:val="20"/>
          <w:szCs w:val="20"/>
        </w:rPr>
      </w:pPr>
      <w:r w:rsidRPr="00EC3B59">
        <w:rPr>
          <w:sz w:val="20"/>
          <w:szCs w:val="20"/>
        </w:rPr>
        <w:t>(kapinių pavadinimas, kapinių kvartalo ir kapavietės numeris)</w:t>
      </w:r>
    </w:p>
    <w:p w14:paraId="6B7EB31C" w14:textId="77777777" w:rsidR="00C251EF" w:rsidRPr="00EC3B59" w:rsidRDefault="00C251EF" w:rsidP="00C251EF">
      <w:pPr>
        <w:tabs>
          <w:tab w:val="left" w:pos="5387"/>
          <w:tab w:val="left" w:pos="6480"/>
          <w:tab w:val="left" w:pos="7200"/>
          <w:tab w:val="left" w:pos="7560"/>
          <w:tab w:val="right" w:pos="8306"/>
        </w:tabs>
        <w:ind w:left="357" w:right="-1096"/>
        <w:jc w:val="center"/>
      </w:pPr>
    </w:p>
    <w:p w14:paraId="76AA1F5F" w14:textId="77777777" w:rsidR="00C251EF" w:rsidRPr="00EC3B59" w:rsidRDefault="00C251EF" w:rsidP="00C251EF">
      <w:pPr>
        <w:tabs>
          <w:tab w:val="left" w:pos="5387"/>
          <w:tab w:val="left" w:pos="6480"/>
          <w:tab w:val="left" w:pos="7200"/>
          <w:tab w:val="left" w:pos="7560"/>
          <w:tab w:val="right" w:pos="8306"/>
        </w:tabs>
        <w:ind w:left="357" w:right="-1096"/>
        <w:jc w:val="center"/>
      </w:pPr>
    </w:p>
    <w:p w14:paraId="7782766B" w14:textId="77777777" w:rsidR="00C251EF" w:rsidRPr="00EC3B59" w:rsidRDefault="00C251EF" w:rsidP="00C251EF">
      <w:pPr>
        <w:tabs>
          <w:tab w:val="left" w:pos="5387"/>
          <w:tab w:val="left" w:pos="6480"/>
          <w:tab w:val="left" w:pos="7200"/>
          <w:tab w:val="left" w:pos="7560"/>
          <w:tab w:val="right" w:pos="8306"/>
        </w:tabs>
        <w:ind w:left="357" w:right="-1096"/>
        <w:jc w:val="center"/>
      </w:pPr>
    </w:p>
    <w:p w14:paraId="6305F143" w14:textId="77777777" w:rsidR="00C251EF" w:rsidRPr="00EC3B59" w:rsidRDefault="00C251EF" w:rsidP="00C251EF">
      <w:pPr>
        <w:tabs>
          <w:tab w:val="left" w:pos="5387"/>
          <w:tab w:val="left" w:pos="6480"/>
          <w:tab w:val="left" w:pos="7200"/>
          <w:tab w:val="left" w:pos="7560"/>
          <w:tab w:val="right" w:pos="8306"/>
        </w:tabs>
        <w:ind w:left="357" w:right="-1096"/>
        <w:jc w:val="center"/>
      </w:pPr>
    </w:p>
    <w:p w14:paraId="7605840F" w14:textId="77777777" w:rsidR="00C251EF" w:rsidRPr="00EC3B59" w:rsidRDefault="00C251EF" w:rsidP="00C251EF">
      <w:pPr>
        <w:tabs>
          <w:tab w:val="left" w:pos="5387"/>
          <w:tab w:val="left" w:pos="6480"/>
          <w:tab w:val="left" w:pos="7200"/>
          <w:tab w:val="left" w:pos="7560"/>
          <w:tab w:val="right" w:pos="8306"/>
        </w:tabs>
        <w:ind w:left="357" w:right="-1096"/>
        <w:jc w:val="center"/>
      </w:pPr>
    </w:p>
    <w:p w14:paraId="4CA822CB" w14:textId="77777777" w:rsidR="00C251EF" w:rsidRPr="00EC3B59" w:rsidRDefault="00C251EF" w:rsidP="00C251EF">
      <w:pPr>
        <w:tabs>
          <w:tab w:val="left" w:pos="5387"/>
          <w:tab w:val="left" w:pos="6480"/>
          <w:tab w:val="left" w:pos="7200"/>
          <w:tab w:val="left" w:pos="7560"/>
          <w:tab w:val="right" w:pos="8306"/>
        </w:tabs>
        <w:ind w:left="357" w:right="-1096"/>
        <w:jc w:val="center"/>
      </w:pPr>
    </w:p>
    <w:p w14:paraId="694B9C96" w14:textId="77777777" w:rsidR="00C251EF" w:rsidRPr="00EC3B59" w:rsidRDefault="00C251EF" w:rsidP="00C251EF">
      <w:pPr>
        <w:tabs>
          <w:tab w:val="left" w:pos="5387"/>
          <w:tab w:val="left" w:pos="6480"/>
          <w:tab w:val="left" w:pos="7200"/>
          <w:tab w:val="left" w:pos="7560"/>
          <w:tab w:val="right" w:pos="8306"/>
        </w:tabs>
        <w:ind w:left="357" w:right="-1096"/>
        <w:jc w:val="center"/>
      </w:pPr>
    </w:p>
    <w:p w14:paraId="14C31457" w14:textId="77777777" w:rsidR="00C251EF" w:rsidRPr="00EC3B59" w:rsidRDefault="00C251EF" w:rsidP="00C251EF">
      <w:pPr>
        <w:tabs>
          <w:tab w:val="left" w:pos="5387"/>
          <w:tab w:val="left" w:pos="6480"/>
          <w:tab w:val="left" w:pos="7200"/>
          <w:tab w:val="left" w:pos="7560"/>
          <w:tab w:val="right" w:pos="8306"/>
        </w:tabs>
        <w:ind w:left="357" w:right="-1096"/>
        <w:jc w:val="center"/>
      </w:pPr>
    </w:p>
    <w:p w14:paraId="1AF00C06" w14:textId="77777777" w:rsidR="00C251EF" w:rsidRPr="00EC3B59" w:rsidRDefault="00C251EF" w:rsidP="00C251EF">
      <w:pPr>
        <w:tabs>
          <w:tab w:val="left" w:pos="5387"/>
          <w:tab w:val="left" w:pos="6480"/>
          <w:tab w:val="left" w:pos="7200"/>
          <w:tab w:val="left" w:pos="7560"/>
          <w:tab w:val="right" w:pos="8306"/>
        </w:tabs>
        <w:ind w:left="357" w:right="-1096"/>
        <w:jc w:val="center"/>
      </w:pPr>
    </w:p>
    <w:p w14:paraId="060A016C" w14:textId="77777777" w:rsidR="00C251EF" w:rsidRPr="00EC3B59" w:rsidRDefault="00C251EF" w:rsidP="00C251EF">
      <w:pPr>
        <w:tabs>
          <w:tab w:val="left" w:pos="5387"/>
          <w:tab w:val="left" w:pos="6480"/>
          <w:tab w:val="left" w:pos="7200"/>
          <w:tab w:val="left" w:pos="7560"/>
          <w:tab w:val="right" w:pos="8306"/>
        </w:tabs>
        <w:ind w:left="357" w:right="-1096"/>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240"/>
        <w:gridCol w:w="1479"/>
        <w:gridCol w:w="236"/>
        <w:gridCol w:w="3052"/>
      </w:tblGrid>
      <w:tr w:rsidR="00C251EF" w:rsidRPr="00EC3B59" w14:paraId="56665DE7" w14:textId="77777777" w:rsidTr="00C251EF">
        <w:tc>
          <w:tcPr>
            <w:tcW w:w="3660" w:type="dxa"/>
            <w:tcBorders>
              <w:top w:val="nil"/>
              <w:left w:val="nil"/>
              <w:right w:val="nil"/>
            </w:tcBorders>
          </w:tcPr>
          <w:p w14:paraId="48E54B66" w14:textId="77777777" w:rsidR="00C251EF" w:rsidRPr="00EC3B59" w:rsidRDefault="00C251EF" w:rsidP="00C251EF">
            <w:pPr>
              <w:ind w:right="-1096"/>
            </w:pPr>
          </w:p>
        </w:tc>
        <w:tc>
          <w:tcPr>
            <w:tcW w:w="240" w:type="dxa"/>
            <w:tcBorders>
              <w:top w:val="nil"/>
              <w:left w:val="nil"/>
              <w:bottom w:val="nil"/>
              <w:right w:val="nil"/>
            </w:tcBorders>
          </w:tcPr>
          <w:p w14:paraId="1F8A669E" w14:textId="77777777" w:rsidR="00C251EF" w:rsidRPr="00EC3B59" w:rsidRDefault="00C251EF" w:rsidP="00C251EF">
            <w:pPr>
              <w:ind w:right="-1096"/>
            </w:pPr>
          </w:p>
        </w:tc>
        <w:tc>
          <w:tcPr>
            <w:tcW w:w="1479" w:type="dxa"/>
            <w:tcBorders>
              <w:top w:val="nil"/>
              <w:left w:val="nil"/>
              <w:right w:val="nil"/>
            </w:tcBorders>
          </w:tcPr>
          <w:p w14:paraId="1B8F77B8" w14:textId="77777777" w:rsidR="00C251EF" w:rsidRPr="00EC3B59" w:rsidRDefault="00C251EF" w:rsidP="00C251EF">
            <w:pPr>
              <w:ind w:right="-1096"/>
            </w:pPr>
          </w:p>
        </w:tc>
        <w:tc>
          <w:tcPr>
            <w:tcW w:w="236" w:type="dxa"/>
            <w:tcBorders>
              <w:top w:val="nil"/>
              <w:left w:val="nil"/>
              <w:bottom w:val="nil"/>
              <w:right w:val="nil"/>
            </w:tcBorders>
          </w:tcPr>
          <w:p w14:paraId="69F089C9" w14:textId="77777777" w:rsidR="00C251EF" w:rsidRPr="00EC3B59" w:rsidRDefault="00C251EF" w:rsidP="00C251EF">
            <w:pPr>
              <w:ind w:right="-1096"/>
            </w:pPr>
          </w:p>
        </w:tc>
        <w:tc>
          <w:tcPr>
            <w:tcW w:w="3052" w:type="dxa"/>
            <w:tcBorders>
              <w:top w:val="nil"/>
              <w:left w:val="nil"/>
              <w:right w:val="nil"/>
            </w:tcBorders>
          </w:tcPr>
          <w:p w14:paraId="4BE2C9D9" w14:textId="77777777" w:rsidR="00C251EF" w:rsidRPr="00EC3B59" w:rsidRDefault="00C251EF" w:rsidP="00C251EF">
            <w:pPr>
              <w:ind w:right="-1096"/>
            </w:pPr>
          </w:p>
        </w:tc>
      </w:tr>
    </w:tbl>
    <w:p w14:paraId="302D391E" w14:textId="77777777" w:rsidR="00C251EF" w:rsidRPr="00EC3B59" w:rsidRDefault="00C251EF" w:rsidP="00C251EF">
      <w:pPr>
        <w:ind w:right="-1096"/>
        <w:rPr>
          <w:sz w:val="20"/>
          <w:szCs w:val="20"/>
        </w:rPr>
      </w:pPr>
      <w:r w:rsidRPr="00EC3B59">
        <w:rPr>
          <w:sz w:val="20"/>
          <w:szCs w:val="20"/>
        </w:rPr>
        <w:t>(sprendimą priėmusio asmens pareigų pavadinimas)     (parašas)                                 (vardas, pavardė)</w:t>
      </w:r>
    </w:p>
    <w:p w14:paraId="51F4F157" w14:textId="77777777" w:rsidR="00C251EF" w:rsidRPr="00EC3B59" w:rsidRDefault="00C251EF" w:rsidP="00C251EF">
      <w:pPr>
        <w:ind w:right="-1096"/>
      </w:pPr>
    </w:p>
    <w:p w14:paraId="3CDB6E59" w14:textId="77777777" w:rsidR="00C251EF" w:rsidRPr="00EC3B59" w:rsidRDefault="00C251EF" w:rsidP="00C251EF"/>
    <w:p w14:paraId="49251AB5" w14:textId="77777777" w:rsidR="00C251EF" w:rsidRPr="00EC3B59" w:rsidRDefault="00C251EF" w:rsidP="00C251EF"/>
    <w:p w14:paraId="2F7E6B72" w14:textId="77777777" w:rsidR="00C251EF" w:rsidRPr="00EC3B59" w:rsidRDefault="00C251EF" w:rsidP="00C251EF"/>
    <w:p w14:paraId="1FECB827" w14:textId="77777777" w:rsidR="00C251EF" w:rsidRPr="00EC3B59" w:rsidRDefault="00C251EF" w:rsidP="00C251EF"/>
    <w:p w14:paraId="57616B6F" w14:textId="77777777" w:rsidR="00C251EF" w:rsidRPr="00EC3B59" w:rsidRDefault="00C251EF" w:rsidP="00C251EF"/>
    <w:p w14:paraId="4F63752A" w14:textId="77777777" w:rsidR="00C251EF" w:rsidRDefault="00C251EF" w:rsidP="00C251EF"/>
    <w:p w14:paraId="1ACA407D" w14:textId="77777777" w:rsidR="001468D6" w:rsidRDefault="001468D6" w:rsidP="00C251EF"/>
    <w:p w14:paraId="5C18AC07" w14:textId="77777777" w:rsidR="001468D6" w:rsidRPr="00EC3B59" w:rsidRDefault="001468D6" w:rsidP="00C251EF"/>
    <w:p w14:paraId="35929F0E" w14:textId="77777777" w:rsidR="00C251EF" w:rsidRPr="00EC3B59" w:rsidRDefault="00C251EF" w:rsidP="00C251EF"/>
    <w:p w14:paraId="54ECAAE9" w14:textId="77777777" w:rsidR="00C251EF" w:rsidRPr="001468D6" w:rsidRDefault="00C251EF" w:rsidP="00C251EF">
      <w:pPr>
        <w:tabs>
          <w:tab w:val="left" w:pos="5387"/>
          <w:tab w:val="left" w:pos="6480"/>
          <w:tab w:val="left" w:pos="7200"/>
          <w:tab w:val="left" w:pos="7560"/>
          <w:tab w:val="right" w:pos="8306"/>
        </w:tabs>
        <w:jc w:val="both"/>
        <w:rPr>
          <w:sz w:val="20"/>
        </w:rPr>
      </w:pPr>
      <w:r w:rsidRPr="00EC3B59">
        <w:lastRenderedPageBreak/>
        <w:tab/>
      </w:r>
      <w:r w:rsidRPr="001468D6">
        <w:rPr>
          <w:sz w:val="20"/>
        </w:rPr>
        <w:t xml:space="preserve">Laidojimo, kapinių priežiūros ir lankymo </w:t>
      </w:r>
    </w:p>
    <w:p w14:paraId="166589C9" w14:textId="77777777" w:rsidR="00C251EF" w:rsidRPr="001468D6" w:rsidRDefault="00C251EF" w:rsidP="00C251EF">
      <w:pPr>
        <w:tabs>
          <w:tab w:val="left" w:pos="5387"/>
          <w:tab w:val="left" w:pos="6480"/>
          <w:tab w:val="left" w:pos="7200"/>
          <w:tab w:val="left" w:pos="7560"/>
          <w:tab w:val="right" w:pos="8306"/>
        </w:tabs>
        <w:ind w:left="5387"/>
        <w:jc w:val="both"/>
        <w:rPr>
          <w:sz w:val="20"/>
        </w:rPr>
      </w:pPr>
      <w:r w:rsidRPr="001468D6">
        <w:rPr>
          <w:sz w:val="20"/>
        </w:rPr>
        <w:t>Trakų rajono savivaldybės teritorijoje tvarkos aprašo</w:t>
      </w:r>
    </w:p>
    <w:p w14:paraId="50638F07" w14:textId="77777777" w:rsidR="00C251EF" w:rsidRPr="001468D6" w:rsidRDefault="00C251EF" w:rsidP="00C251EF">
      <w:pPr>
        <w:tabs>
          <w:tab w:val="left" w:pos="5387"/>
          <w:tab w:val="left" w:pos="6480"/>
          <w:tab w:val="left" w:pos="7200"/>
          <w:tab w:val="left" w:pos="7560"/>
          <w:tab w:val="right" w:pos="8306"/>
        </w:tabs>
        <w:jc w:val="both"/>
        <w:rPr>
          <w:sz w:val="20"/>
        </w:rPr>
      </w:pPr>
      <w:r w:rsidRPr="001468D6">
        <w:rPr>
          <w:sz w:val="20"/>
        </w:rPr>
        <w:tab/>
        <w:t>Priedas Nr. 3</w:t>
      </w:r>
    </w:p>
    <w:p w14:paraId="1672E36D" w14:textId="77777777" w:rsidR="00C251EF" w:rsidRPr="00EC3B59" w:rsidRDefault="00C251EF" w:rsidP="00C251EF">
      <w:pPr>
        <w:tabs>
          <w:tab w:val="left" w:pos="5387"/>
          <w:tab w:val="left" w:pos="6480"/>
          <w:tab w:val="left" w:pos="7200"/>
          <w:tab w:val="left" w:pos="7560"/>
          <w:tab w:val="right" w:pos="8306"/>
        </w:tabs>
        <w:jc w:val="both"/>
      </w:pPr>
    </w:p>
    <w:p w14:paraId="508B84F1" w14:textId="77777777" w:rsidR="00C251EF" w:rsidRPr="00EC3B59" w:rsidRDefault="00C251EF" w:rsidP="00C251EF">
      <w:pPr>
        <w:tabs>
          <w:tab w:val="left" w:pos="5387"/>
          <w:tab w:val="left" w:pos="6480"/>
          <w:tab w:val="left" w:pos="7200"/>
          <w:tab w:val="left" w:pos="7560"/>
          <w:tab w:val="right" w:pos="8306"/>
        </w:tabs>
        <w:spacing w:line="360" w:lineRule="auto"/>
        <w:ind w:left="360"/>
        <w:jc w:val="center"/>
      </w:pPr>
      <w:r w:rsidRPr="00EC3B59">
        <w:t>(Nenustatytos tapatybės žmogaus palaikų laidojimo akto forma)</w:t>
      </w:r>
    </w:p>
    <w:p w14:paraId="1378022C" w14:textId="77777777" w:rsidR="00C251EF" w:rsidRPr="00EC3B59" w:rsidRDefault="00C251EF" w:rsidP="00C251EF">
      <w:pPr>
        <w:tabs>
          <w:tab w:val="left" w:pos="5387"/>
          <w:tab w:val="left" w:pos="6480"/>
          <w:tab w:val="left" w:pos="7200"/>
          <w:tab w:val="left" w:pos="7560"/>
          <w:tab w:val="right" w:pos="8306"/>
        </w:tabs>
        <w:ind w:left="360" w:right="-1094"/>
        <w:rPr>
          <w:b/>
        </w:rPr>
      </w:pPr>
      <w:r w:rsidRPr="00EC3B59">
        <w:rPr>
          <w:b/>
        </w:rPr>
        <w:t xml:space="preserve">                       Nenustatytos tapatybės  žmogaus palaikų palaidojimo</w:t>
      </w:r>
    </w:p>
    <w:p w14:paraId="7DF805AE" w14:textId="77777777" w:rsidR="00C251EF" w:rsidRPr="00EC3B59" w:rsidRDefault="00C251EF" w:rsidP="00C251EF">
      <w:pPr>
        <w:tabs>
          <w:tab w:val="left" w:pos="5387"/>
          <w:tab w:val="left" w:pos="6480"/>
          <w:tab w:val="left" w:pos="7200"/>
          <w:tab w:val="left" w:pos="7560"/>
          <w:tab w:val="right" w:pos="8306"/>
        </w:tabs>
        <w:ind w:right="-1094"/>
        <w:rPr>
          <w:b/>
        </w:rPr>
      </w:pPr>
      <w:r w:rsidRPr="00EC3B59">
        <w:rPr>
          <w:b/>
        </w:rPr>
        <w:t xml:space="preserve">                                                                  aktas   </w:t>
      </w:r>
    </w:p>
    <w:p w14:paraId="2EFEF127" w14:textId="77777777" w:rsidR="00C251EF" w:rsidRPr="00EC3B59" w:rsidRDefault="00C251EF" w:rsidP="00C251EF">
      <w:pPr>
        <w:tabs>
          <w:tab w:val="left" w:pos="5387"/>
          <w:tab w:val="left" w:pos="6480"/>
          <w:tab w:val="left" w:pos="7200"/>
          <w:tab w:val="left" w:pos="7560"/>
          <w:tab w:val="right" w:pos="8306"/>
        </w:tabs>
        <w:spacing w:line="360" w:lineRule="auto"/>
        <w:ind w:right="-1096"/>
        <w:rPr>
          <w:b/>
        </w:rPr>
      </w:pPr>
      <w:r w:rsidRPr="00EC3B59">
        <w:rPr>
          <w:b/>
        </w:rPr>
        <w:t xml:space="preserve">                                                          </w:t>
      </w:r>
    </w:p>
    <w:p w14:paraId="05763246" w14:textId="77777777" w:rsidR="00C251EF" w:rsidRPr="00EC3B59" w:rsidRDefault="00C251EF" w:rsidP="00C251EF">
      <w:pPr>
        <w:tabs>
          <w:tab w:val="left" w:pos="5387"/>
          <w:tab w:val="left" w:pos="6480"/>
          <w:tab w:val="left" w:pos="7200"/>
          <w:tab w:val="left" w:pos="7560"/>
          <w:tab w:val="right" w:pos="8306"/>
        </w:tabs>
        <w:ind w:right="-1096"/>
      </w:pPr>
      <w:r w:rsidRPr="00EC3B59">
        <w:t>_____________________________________                                              _______________</w:t>
      </w:r>
    </w:p>
    <w:p w14:paraId="22735763" w14:textId="77777777" w:rsidR="00C251EF" w:rsidRPr="00EC3B59" w:rsidRDefault="00C251EF" w:rsidP="00C251EF">
      <w:pPr>
        <w:tabs>
          <w:tab w:val="left" w:pos="5387"/>
          <w:tab w:val="left" w:pos="6480"/>
          <w:tab w:val="left" w:pos="7200"/>
          <w:tab w:val="left" w:pos="7560"/>
          <w:tab w:val="right" w:pos="8306"/>
        </w:tabs>
        <w:ind w:left="357" w:right="-1096"/>
      </w:pPr>
      <w:r w:rsidRPr="00EC3B59">
        <w:t xml:space="preserve">   Savivaldybės pavadinimas                                                                                 Data</w:t>
      </w:r>
    </w:p>
    <w:p w14:paraId="3DEC2E08" w14:textId="77777777" w:rsidR="00C251EF" w:rsidRPr="00EC3B59" w:rsidRDefault="00C251EF" w:rsidP="00C251EF">
      <w:pPr>
        <w:tabs>
          <w:tab w:val="left" w:pos="5387"/>
          <w:tab w:val="left" w:pos="6480"/>
          <w:tab w:val="left" w:pos="7200"/>
          <w:tab w:val="left" w:pos="7560"/>
          <w:tab w:val="right" w:pos="8306"/>
        </w:tabs>
        <w:ind w:left="357" w:right="-1096"/>
      </w:pPr>
    </w:p>
    <w:p w14:paraId="28AEC42C" w14:textId="77777777" w:rsidR="00C251EF" w:rsidRPr="00EC3B59" w:rsidRDefault="00C251EF" w:rsidP="00C251EF">
      <w:pPr>
        <w:tabs>
          <w:tab w:val="left" w:pos="5387"/>
          <w:tab w:val="left" w:pos="6480"/>
          <w:tab w:val="left" w:pos="7200"/>
          <w:tab w:val="left" w:pos="7560"/>
          <w:tab w:val="right" w:pos="8306"/>
        </w:tabs>
        <w:ind w:right="-1096"/>
        <w:jc w:val="both"/>
      </w:pPr>
      <w:r w:rsidRPr="00EC3B59">
        <w:t xml:space="preserve">         Vykdant______________ sprendimą _________ laidoti nenustatytos tapatybės žmogaus </w:t>
      </w:r>
    </w:p>
    <w:p w14:paraId="53A8889A" w14:textId="77777777" w:rsidR="00C251EF" w:rsidRPr="00EC3B59" w:rsidRDefault="00C251EF" w:rsidP="00C251EF">
      <w:pPr>
        <w:tabs>
          <w:tab w:val="left" w:pos="5387"/>
          <w:tab w:val="left" w:pos="6480"/>
          <w:tab w:val="left" w:pos="7200"/>
          <w:tab w:val="left" w:pos="7560"/>
          <w:tab w:val="right" w:pos="8306"/>
        </w:tabs>
        <w:ind w:right="-1096"/>
        <w:jc w:val="both"/>
        <w:rPr>
          <w:sz w:val="20"/>
          <w:szCs w:val="20"/>
        </w:rPr>
      </w:pPr>
      <w:r w:rsidRPr="00EC3B59">
        <w:t xml:space="preserve">                             </w:t>
      </w:r>
      <w:r w:rsidRPr="00EC3B59">
        <w:rPr>
          <w:sz w:val="20"/>
          <w:szCs w:val="20"/>
        </w:rPr>
        <w:t xml:space="preserve">(data) </w:t>
      </w:r>
      <w:r w:rsidRPr="00EC3B59">
        <w:t xml:space="preserve">                                  </w:t>
      </w:r>
      <w:r w:rsidRPr="00EC3B59">
        <w:rPr>
          <w:sz w:val="20"/>
          <w:szCs w:val="20"/>
        </w:rPr>
        <w:t>(numeris)</w:t>
      </w:r>
    </w:p>
    <w:p w14:paraId="038D53C4" w14:textId="77777777" w:rsidR="00C251EF" w:rsidRPr="00EC3B59" w:rsidRDefault="00C251EF" w:rsidP="00C251EF">
      <w:pPr>
        <w:tabs>
          <w:tab w:val="left" w:pos="5387"/>
          <w:tab w:val="left" w:pos="6480"/>
          <w:tab w:val="left" w:pos="7200"/>
          <w:tab w:val="left" w:pos="7560"/>
          <w:tab w:val="right" w:pos="8306"/>
        </w:tabs>
        <w:ind w:right="-1096"/>
        <w:jc w:val="both"/>
        <w:rPr>
          <w:sz w:val="20"/>
          <w:szCs w:val="20"/>
        </w:rPr>
      </w:pPr>
    </w:p>
    <w:p w14:paraId="5FD3352E" w14:textId="77777777" w:rsidR="00C251EF" w:rsidRPr="00EC3B59" w:rsidRDefault="00C251EF" w:rsidP="00C251EF">
      <w:pPr>
        <w:tabs>
          <w:tab w:val="left" w:pos="5387"/>
          <w:tab w:val="left" w:pos="6480"/>
          <w:tab w:val="left" w:pos="7200"/>
          <w:tab w:val="left" w:pos="7560"/>
          <w:tab w:val="right" w:pos="8306"/>
        </w:tabs>
        <w:ind w:right="-1096"/>
        <w:jc w:val="both"/>
      </w:pPr>
      <w:r w:rsidRPr="00EC3B59">
        <w:t xml:space="preserve"> palaikus ir skirti kapavietę, priimtą, gavus    </w:t>
      </w:r>
    </w:p>
    <w:p w14:paraId="44AC21A4" w14:textId="77777777" w:rsidR="00C251EF" w:rsidRPr="00EC3B59" w:rsidRDefault="00C251EF" w:rsidP="00C251EF">
      <w:pPr>
        <w:tabs>
          <w:tab w:val="left" w:pos="5387"/>
          <w:tab w:val="left" w:pos="6480"/>
          <w:tab w:val="left" w:pos="7200"/>
          <w:tab w:val="left" w:pos="7560"/>
          <w:tab w:val="right" w:pos="8306"/>
        </w:tabs>
        <w:ind w:right="-1096"/>
        <w:jc w:val="both"/>
      </w:pPr>
    </w:p>
    <w:p w14:paraId="1A937B0E" w14:textId="77777777" w:rsidR="00C251EF" w:rsidRPr="00EC3B59" w:rsidRDefault="00C251EF" w:rsidP="00C251EF">
      <w:pPr>
        <w:tabs>
          <w:tab w:val="left" w:pos="5387"/>
          <w:tab w:val="left" w:pos="6480"/>
          <w:tab w:val="left" w:pos="7200"/>
          <w:tab w:val="left" w:pos="7560"/>
          <w:tab w:val="right" w:pos="8306"/>
        </w:tabs>
        <w:ind w:right="-1096"/>
        <w:jc w:val="both"/>
      </w:pPr>
      <w:r w:rsidRPr="00EC3B59">
        <w:t>___________________________________________________________________________</w:t>
      </w:r>
    </w:p>
    <w:p w14:paraId="26E47FD6" w14:textId="77777777" w:rsidR="00C251EF" w:rsidRPr="00EC3B59" w:rsidRDefault="00C251EF" w:rsidP="00C251EF">
      <w:pPr>
        <w:tabs>
          <w:tab w:val="left" w:pos="5387"/>
          <w:tab w:val="left" w:pos="6480"/>
          <w:tab w:val="left" w:pos="7200"/>
          <w:tab w:val="left" w:pos="7560"/>
          <w:tab w:val="right" w:pos="8306"/>
        </w:tabs>
        <w:ind w:right="-1096"/>
        <w:jc w:val="both"/>
        <w:rPr>
          <w:sz w:val="20"/>
          <w:szCs w:val="20"/>
        </w:rPr>
      </w:pPr>
      <w:r w:rsidRPr="00EC3B59">
        <w:rPr>
          <w:sz w:val="20"/>
          <w:szCs w:val="20"/>
        </w:rPr>
        <w:t xml:space="preserve">                                              (prokuratūros pavadinimas, prokuroro vardas, pavardė)</w:t>
      </w:r>
    </w:p>
    <w:p w14:paraId="2708ED9D" w14:textId="77777777" w:rsidR="00C251EF" w:rsidRPr="00EC3B59" w:rsidRDefault="00C251EF" w:rsidP="00C251EF">
      <w:pPr>
        <w:tabs>
          <w:tab w:val="left" w:pos="5387"/>
          <w:tab w:val="left" w:pos="6480"/>
          <w:tab w:val="left" w:pos="7200"/>
          <w:tab w:val="left" w:pos="7560"/>
          <w:tab w:val="right" w:pos="8306"/>
        </w:tabs>
        <w:ind w:right="-1096"/>
        <w:jc w:val="both"/>
        <w:rPr>
          <w:sz w:val="20"/>
          <w:szCs w:val="20"/>
        </w:rPr>
      </w:pPr>
    </w:p>
    <w:p w14:paraId="1C9074B5" w14:textId="77777777" w:rsidR="00C251EF" w:rsidRPr="00EC3B59" w:rsidRDefault="00C251EF" w:rsidP="00C251EF">
      <w:pPr>
        <w:tabs>
          <w:tab w:val="left" w:pos="5387"/>
          <w:tab w:val="left" w:pos="6480"/>
          <w:tab w:val="left" w:pos="7200"/>
          <w:tab w:val="left" w:pos="7560"/>
          <w:tab w:val="right" w:pos="8306"/>
        </w:tabs>
        <w:ind w:right="-1096"/>
        <w:jc w:val="both"/>
      </w:pPr>
      <w:r w:rsidRPr="00EC3B59">
        <w:t>leidimą, išduotą ______________________________________________________________,</w:t>
      </w:r>
    </w:p>
    <w:p w14:paraId="6CDA00F8" w14:textId="77777777" w:rsidR="00C251EF" w:rsidRPr="00EC3B59" w:rsidRDefault="00C251EF" w:rsidP="00C251EF">
      <w:pPr>
        <w:tabs>
          <w:tab w:val="left" w:pos="5387"/>
          <w:tab w:val="left" w:pos="6480"/>
          <w:tab w:val="left" w:pos="7200"/>
          <w:tab w:val="left" w:pos="7560"/>
          <w:tab w:val="right" w:pos="8306"/>
        </w:tabs>
        <w:ind w:right="-1096"/>
        <w:jc w:val="both"/>
        <w:rPr>
          <w:sz w:val="20"/>
          <w:szCs w:val="20"/>
        </w:rPr>
      </w:pPr>
      <w:r w:rsidRPr="00EC3B59">
        <w:t xml:space="preserve">                                                       </w:t>
      </w:r>
      <w:r w:rsidRPr="00EC3B59">
        <w:rPr>
          <w:sz w:val="20"/>
          <w:szCs w:val="20"/>
        </w:rPr>
        <w:t>(leidimo išdavimo data ir numeris)</w:t>
      </w:r>
    </w:p>
    <w:tbl>
      <w:tblPr>
        <w:tblW w:w="9000" w:type="dxa"/>
        <w:tblInd w:w="108" w:type="dxa"/>
        <w:tblBorders>
          <w:bottom w:val="single" w:sz="4" w:space="0" w:color="auto"/>
        </w:tblBorders>
        <w:tblLook w:val="01E0" w:firstRow="1" w:lastRow="1" w:firstColumn="1" w:lastColumn="1" w:noHBand="0" w:noVBand="0"/>
      </w:tblPr>
      <w:tblGrid>
        <w:gridCol w:w="9000"/>
      </w:tblGrid>
      <w:tr w:rsidR="00C251EF" w:rsidRPr="00EC3B59" w14:paraId="5444FEFC" w14:textId="77777777" w:rsidTr="00C251EF">
        <w:tc>
          <w:tcPr>
            <w:tcW w:w="9000" w:type="dxa"/>
            <w:tcBorders>
              <w:bottom w:val="single" w:sz="4" w:space="0" w:color="auto"/>
            </w:tcBorders>
          </w:tcPr>
          <w:p w14:paraId="0264134C" w14:textId="77777777" w:rsidR="00C251EF" w:rsidRPr="00EC3B59" w:rsidRDefault="00C251EF" w:rsidP="00C251EF">
            <w:pPr>
              <w:tabs>
                <w:tab w:val="left" w:pos="5387"/>
                <w:tab w:val="left" w:pos="6480"/>
                <w:tab w:val="left" w:pos="7200"/>
                <w:tab w:val="left" w:pos="7560"/>
                <w:tab w:val="right" w:pos="8306"/>
              </w:tabs>
              <w:ind w:right="-1096"/>
            </w:pPr>
            <w:r w:rsidRPr="00EC3B59">
              <w:t xml:space="preserve">            </w:t>
            </w:r>
          </w:p>
        </w:tc>
      </w:tr>
    </w:tbl>
    <w:p w14:paraId="75F6E21D" w14:textId="77777777" w:rsidR="00C251EF" w:rsidRPr="00EC3B59" w:rsidRDefault="00C251EF" w:rsidP="00C251EF">
      <w:pPr>
        <w:tabs>
          <w:tab w:val="left" w:pos="5387"/>
          <w:tab w:val="left" w:pos="6480"/>
          <w:tab w:val="left" w:pos="7200"/>
          <w:tab w:val="left" w:pos="7560"/>
          <w:tab w:val="right" w:pos="8306"/>
        </w:tabs>
        <w:ind w:right="-1096"/>
      </w:pPr>
      <w:r w:rsidRPr="00EC3B59">
        <w:rPr>
          <w:sz w:val="20"/>
          <w:szCs w:val="20"/>
        </w:rPr>
        <w:t xml:space="preserve">                                         (kapinių pavadinimas, kapinių kvartalo ir kapavietės numeris)</w:t>
      </w:r>
      <w:r w:rsidRPr="00EC3B59">
        <w:t xml:space="preserve"> </w:t>
      </w:r>
    </w:p>
    <w:p w14:paraId="1B4D57D7" w14:textId="77777777" w:rsidR="00C251EF" w:rsidRPr="00EC3B59" w:rsidRDefault="00C251EF" w:rsidP="00C251EF">
      <w:pPr>
        <w:tabs>
          <w:tab w:val="left" w:pos="5387"/>
          <w:tab w:val="left" w:pos="6480"/>
          <w:tab w:val="left" w:pos="7200"/>
          <w:tab w:val="left" w:pos="7560"/>
          <w:tab w:val="right" w:pos="8306"/>
        </w:tabs>
        <w:ind w:right="-1096"/>
      </w:pPr>
      <w:r w:rsidRPr="00EC3B59">
        <w:t>palaidoti nenustatytos tapatybės _________________________________________________</w:t>
      </w:r>
    </w:p>
    <w:p w14:paraId="012F9CC4" w14:textId="77777777" w:rsidR="00C251EF" w:rsidRPr="00EC3B59" w:rsidRDefault="00C251EF" w:rsidP="00C251EF">
      <w:pPr>
        <w:tabs>
          <w:tab w:val="left" w:pos="5387"/>
          <w:tab w:val="left" w:pos="6480"/>
          <w:tab w:val="left" w:pos="7200"/>
          <w:tab w:val="left" w:pos="7560"/>
          <w:tab w:val="right" w:pos="8306"/>
        </w:tabs>
        <w:ind w:right="-1096"/>
        <w:rPr>
          <w:sz w:val="20"/>
          <w:szCs w:val="20"/>
        </w:rPr>
      </w:pPr>
      <w:r w:rsidRPr="00EC3B59">
        <w:rPr>
          <w:b/>
        </w:rPr>
        <w:t xml:space="preserve">                                                                    </w:t>
      </w:r>
      <w:r w:rsidRPr="00EC3B59">
        <w:rPr>
          <w:sz w:val="20"/>
          <w:szCs w:val="20"/>
        </w:rPr>
        <w:t>(palaidoto žmogaus lytis, apytikslis amžius)</w:t>
      </w:r>
    </w:p>
    <w:p w14:paraId="1A9DAD86" w14:textId="77777777" w:rsidR="00C251EF" w:rsidRPr="00EC3B59" w:rsidRDefault="00C251EF" w:rsidP="00C251EF">
      <w:pPr>
        <w:tabs>
          <w:tab w:val="left" w:pos="5387"/>
          <w:tab w:val="left" w:pos="6480"/>
          <w:tab w:val="left" w:pos="7200"/>
          <w:tab w:val="left" w:pos="7560"/>
          <w:tab w:val="right" w:pos="8306"/>
        </w:tabs>
        <w:ind w:right="-1096"/>
      </w:pPr>
      <w:r w:rsidRPr="00EC3B59">
        <w:t>žmogaus palaikai rasti _________________________________________________________.</w:t>
      </w:r>
    </w:p>
    <w:p w14:paraId="2E16A880" w14:textId="77777777" w:rsidR="00C251EF" w:rsidRPr="00EC3B59" w:rsidRDefault="00C251EF" w:rsidP="00C251EF">
      <w:pPr>
        <w:tabs>
          <w:tab w:val="left" w:pos="5387"/>
          <w:tab w:val="left" w:pos="6480"/>
          <w:tab w:val="left" w:pos="7200"/>
          <w:tab w:val="left" w:pos="7560"/>
          <w:tab w:val="right" w:pos="8306"/>
        </w:tabs>
        <w:ind w:right="-1096"/>
        <w:rPr>
          <w:sz w:val="20"/>
          <w:szCs w:val="20"/>
        </w:rPr>
      </w:pPr>
      <w:r w:rsidRPr="00EC3B59">
        <w:rPr>
          <w:sz w:val="20"/>
          <w:szCs w:val="20"/>
        </w:rPr>
        <w:t xml:space="preserve">                                                                                       (palaikų radimo data, vieta) </w:t>
      </w:r>
    </w:p>
    <w:p w14:paraId="364B0C08" w14:textId="77777777" w:rsidR="00C251EF" w:rsidRPr="00EC3B59" w:rsidRDefault="00C251EF" w:rsidP="00C251EF">
      <w:pPr>
        <w:tabs>
          <w:tab w:val="left" w:pos="5387"/>
          <w:tab w:val="left" w:pos="6480"/>
          <w:tab w:val="left" w:pos="7200"/>
          <w:tab w:val="left" w:pos="7560"/>
          <w:tab w:val="right" w:pos="8306"/>
        </w:tabs>
        <w:ind w:right="-1096"/>
        <w:rPr>
          <w:sz w:val="20"/>
          <w:szCs w:val="20"/>
        </w:rPr>
      </w:pPr>
    </w:p>
    <w:p w14:paraId="781962B6" w14:textId="77777777" w:rsidR="00C251EF" w:rsidRPr="00EC3B59" w:rsidRDefault="00C251EF" w:rsidP="00C251EF">
      <w:pPr>
        <w:tabs>
          <w:tab w:val="left" w:pos="5387"/>
          <w:tab w:val="left" w:pos="6480"/>
          <w:tab w:val="left" w:pos="7200"/>
          <w:tab w:val="left" w:pos="7560"/>
          <w:tab w:val="right" w:pos="8306"/>
        </w:tabs>
        <w:ind w:right="-1096"/>
      </w:pPr>
      <w:r w:rsidRPr="00EC3B59">
        <w:t xml:space="preserve">Medicininis mirties liudijimas išduotas:  </w:t>
      </w:r>
    </w:p>
    <w:p w14:paraId="00ECD383" w14:textId="77777777" w:rsidR="00C251EF" w:rsidRPr="00EC3B59" w:rsidRDefault="00C251EF" w:rsidP="00C251EF">
      <w:pPr>
        <w:tabs>
          <w:tab w:val="left" w:pos="5387"/>
          <w:tab w:val="left" w:pos="6480"/>
          <w:tab w:val="left" w:pos="7200"/>
          <w:tab w:val="left" w:pos="7560"/>
          <w:tab w:val="right" w:pos="8306"/>
        </w:tabs>
        <w:ind w:right="-1096"/>
      </w:pPr>
    </w:p>
    <w:p w14:paraId="187AF194" w14:textId="77777777" w:rsidR="00C251EF" w:rsidRPr="00EC3B59" w:rsidRDefault="00C251EF" w:rsidP="00C251EF">
      <w:pPr>
        <w:tabs>
          <w:tab w:val="left" w:pos="5387"/>
          <w:tab w:val="left" w:pos="6480"/>
          <w:tab w:val="left" w:pos="7200"/>
          <w:tab w:val="left" w:pos="7560"/>
          <w:tab w:val="right" w:pos="8306"/>
        </w:tabs>
        <w:ind w:right="-1096"/>
      </w:pPr>
      <w:r w:rsidRPr="00EC3B59">
        <w:t>___________________________________________________</w:t>
      </w:r>
    </w:p>
    <w:p w14:paraId="3F927BF4" w14:textId="77777777" w:rsidR="00C251EF" w:rsidRPr="00EC3B59" w:rsidRDefault="00C251EF" w:rsidP="00C251EF">
      <w:pPr>
        <w:tabs>
          <w:tab w:val="left" w:pos="5387"/>
          <w:tab w:val="left" w:pos="6480"/>
          <w:tab w:val="left" w:pos="7200"/>
          <w:tab w:val="left" w:pos="7560"/>
          <w:tab w:val="right" w:pos="8306"/>
        </w:tabs>
        <w:ind w:right="-1096"/>
        <w:rPr>
          <w:sz w:val="20"/>
          <w:szCs w:val="20"/>
        </w:rPr>
      </w:pPr>
      <w:r w:rsidRPr="00EC3B59">
        <w:rPr>
          <w:sz w:val="20"/>
          <w:szCs w:val="20"/>
        </w:rPr>
        <w:t>(įstaigos, išdavusios medicininio mirties liudijimą, pavadinimas)</w:t>
      </w:r>
    </w:p>
    <w:p w14:paraId="71AA2607" w14:textId="77777777" w:rsidR="00C251EF" w:rsidRPr="00EC3B59" w:rsidRDefault="00C251EF" w:rsidP="00C251EF">
      <w:pPr>
        <w:tabs>
          <w:tab w:val="left" w:pos="5387"/>
          <w:tab w:val="left" w:pos="6480"/>
          <w:tab w:val="left" w:pos="7200"/>
          <w:tab w:val="left" w:pos="7560"/>
          <w:tab w:val="right" w:pos="8306"/>
        </w:tabs>
        <w:ind w:right="-1096"/>
        <w:rPr>
          <w:sz w:val="20"/>
          <w:szCs w:val="20"/>
        </w:rPr>
      </w:pPr>
    </w:p>
    <w:p w14:paraId="2781CFBC" w14:textId="77777777" w:rsidR="00C251EF" w:rsidRPr="00EC3B59" w:rsidRDefault="00C251EF" w:rsidP="00C251EF">
      <w:pPr>
        <w:tabs>
          <w:tab w:val="left" w:pos="5387"/>
          <w:tab w:val="left" w:pos="6480"/>
          <w:tab w:val="left" w:pos="7200"/>
          <w:tab w:val="left" w:pos="7560"/>
          <w:tab w:val="right" w:pos="8306"/>
        </w:tabs>
        <w:ind w:right="-1096"/>
        <w:rPr>
          <w:sz w:val="20"/>
          <w:szCs w:val="20"/>
        </w:rPr>
      </w:pPr>
      <w:r w:rsidRPr="00EC3B59">
        <w:rPr>
          <w:sz w:val="20"/>
          <w:szCs w:val="20"/>
        </w:rPr>
        <w:t>_____________________________________</w:t>
      </w:r>
    </w:p>
    <w:p w14:paraId="3A0B1612" w14:textId="77777777" w:rsidR="00C251EF" w:rsidRPr="00EC3B59" w:rsidRDefault="00C251EF" w:rsidP="00C251EF">
      <w:pPr>
        <w:tabs>
          <w:tab w:val="left" w:pos="5387"/>
          <w:tab w:val="left" w:pos="6480"/>
          <w:tab w:val="left" w:pos="7200"/>
          <w:tab w:val="left" w:pos="7560"/>
          <w:tab w:val="right" w:pos="8306"/>
        </w:tabs>
        <w:ind w:right="-1096"/>
        <w:rPr>
          <w:sz w:val="20"/>
          <w:szCs w:val="20"/>
        </w:rPr>
      </w:pPr>
      <w:r w:rsidRPr="00EC3B59">
        <w:rPr>
          <w:sz w:val="20"/>
          <w:szCs w:val="20"/>
        </w:rPr>
        <w:t>(medicininio mirties liudijimo data ir numeris)</w:t>
      </w:r>
    </w:p>
    <w:p w14:paraId="565A81E9" w14:textId="77777777" w:rsidR="00C251EF" w:rsidRPr="00EC3B59" w:rsidRDefault="00C251EF" w:rsidP="00C251EF">
      <w:pPr>
        <w:tabs>
          <w:tab w:val="left" w:pos="5387"/>
          <w:tab w:val="left" w:pos="6480"/>
          <w:tab w:val="left" w:pos="7200"/>
          <w:tab w:val="left" w:pos="7560"/>
          <w:tab w:val="right" w:pos="8306"/>
        </w:tabs>
        <w:ind w:right="-1096"/>
      </w:pPr>
      <w:r w:rsidRPr="00EC3B59">
        <w:t xml:space="preserve">                            </w:t>
      </w:r>
    </w:p>
    <w:p w14:paraId="6936AB86" w14:textId="77777777" w:rsidR="00C251EF" w:rsidRPr="00EC3B59" w:rsidRDefault="00C251EF" w:rsidP="00C251EF">
      <w:pPr>
        <w:tabs>
          <w:tab w:val="left" w:pos="5387"/>
          <w:tab w:val="left" w:pos="6480"/>
          <w:tab w:val="left" w:pos="7200"/>
          <w:tab w:val="left" w:pos="7560"/>
          <w:tab w:val="right" w:pos="8306"/>
        </w:tabs>
        <w:ind w:right="-1096"/>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236"/>
        <w:gridCol w:w="1696"/>
        <w:gridCol w:w="236"/>
        <w:gridCol w:w="3352"/>
      </w:tblGrid>
      <w:tr w:rsidR="00C251EF" w:rsidRPr="00EC3B59" w14:paraId="7AF27240" w14:textId="77777777" w:rsidTr="00C251EF">
        <w:tc>
          <w:tcPr>
            <w:tcW w:w="3300" w:type="dxa"/>
            <w:tcBorders>
              <w:top w:val="nil"/>
              <w:left w:val="nil"/>
              <w:right w:val="nil"/>
            </w:tcBorders>
          </w:tcPr>
          <w:p w14:paraId="715F1263" w14:textId="77777777" w:rsidR="00C251EF" w:rsidRPr="00EC3B59" w:rsidRDefault="00C251EF" w:rsidP="00C251EF">
            <w:pPr>
              <w:ind w:right="-1096"/>
            </w:pPr>
          </w:p>
        </w:tc>
        <w:tc>
          <w:tcPr>
            <w:tcW w:w="236" w:type="dxa"/>
            <w:tcBorders>
              <w:top w:val="nil"/>
              <w:left w:val="nil"/>
              <w:bottom w:val="nil"/>
              <w:right w:val="nil"/>
            </w:tcBorders>
          </w:tcPr>
          <w:p w14:paraId="67515094" w14:textId="77777777" w:rsidR="00C251EF" w:rsidRPr="00EC3B59" w:rsidRDefault="00C251EF" w:rsidP="00C251EF">
            <w:pPr>
              <w:ind w:right="-1096"/>
            </w:pPr>
          </w:p>
        </w:tc>
        <w:tc>
          <w:tcPr>
            <w:tcW w:w="1696" w:type="dxa"/>
            <w:tcBorders>
              <w:top w:val="nil"/>
              <w:left w:val="nil"/>
              <w:right w:val="nil"/>
            </w:tcBorders>
          </w:tcPr>
          <w:p w14:paraId="358D3E45" w14:textId="77777777" w:rsidR="00C251EF" w:rsidRPr="00EC3B59" w:rsidRDefault="00C251EF" w:rsidP="00C251EF">
            <w:pPr>
              <w:ind w:right="-1096"/>
            </w:pPr>
          </w:p>
        </w:tc>
        <w:tc>
          <w:tcPr>
            <w:tcW w:w="236" w:type="dxa"/>
            <w:tcBorders>
              <w:top w:val="nil"/>
              <w:left w:val="nil"/>
              <w:bottom w:val="nil"/>
              <w:right w:val="nil"/>
            </w:tcBorders>
          </w:tcPr>
          <w:p w14:paraId="069AA441" w14:textId="77777777" w:rsidR="00C251EF" w:rsidRPr="00EC3B59" w:rsidRDefault="00C251EF" w:rsidP="00C251EF">
            <w:pPr>
              <w:ind w:right="-1096"/>
            </w:pPr>
          </w:p>
        </w:tc>
        <w:tc>
          <w:tcPr>
            <w:tcW w:w="3352" w:type="dxa"/>
            <w:tcBorders>
              <w:top w:val="nil"/>
              <w:left w:val="nil"/>
              <w:right w:val="nil"/>
            </w:tcBorders>
          </w:tcPr>
          <w:p w14:paraId="759BF427" w14:textId="77777777" w:rsidR="00C251EF" w:rsidRPr="00EC3B59" w:rsidRDefault="00C251EF" w:rsidP="00C251EF">
            <w:pPr>
              <w:ind w:right="-1096"/>
            </w:pPr>
          </w:p>
        </w:tc>
      </w:tr>
    </w:tbl>
    <w:p w14:paraId="42160BA5" w14:textId="77777777" w:rsidR="00C251EF" w:rsidRPr="00EC3B59" w:rsidRDefault="00C251EF" w:rsidP="00C251EF">
      <w:pPr>
        <w:tabs>
          <w:tab w:val="left" w:pos="5387"/>
          <w:tab w:val="left" w:pos="6480"/>
          <w:tab w:val="left" w:pos="7200"/>
          <w:tab w:val="left" w:pos="7560"/>
          <w:tab w:val="right" w:pos="8306"/>
        </w:tabs>
        <w:ind w:right="-1096"/>
      </w:pPr>
      <w:r w:rsidRPr="00EC3B59">
        <w:rPr>
          <w:sz w:val="20"/>
          <w:szCs w:val="20"/>
        </w:rPr>
        <w:t>(savivaldybės administracijos atstovas)                   (parašas)                            (vardas, pavardė)</w:t>
      </w:r>
    </w:p>
    <w:p w14:paraId="62C97F4C" w14:textId="77777777" w:rsidR="00C251EF" w:rsidRPr="00EC3B59" w:rsidRDefault="00C251EF" w:rsidP="00C251EF">
      <w:pPr>
        <w:tabs>
          <w:tab w:val="left" w:pos="5387"/>
          <w:tab w:val="left" w:pos="6480"/>
          <w:tab w:val="left" w:pos="7200"/>
          <w:tab w:val="left" w:pos="7560"/>
          <w:tab w:val="right" w:pos="8306"/>
        </w:tabs>
        <w:ind w:right="-1096"/>
      </w:pPr>
    </w:p>
    <w:p w14:paraId="672575F3" w14:textId="77777777" w:rsidR="00C251EF" w:rsidRPr="00EC3B59" w:rsidRDefault="00C251EF" w:rsidP="00C251EF">
      <w:pPr>
        <w:tabs>
          <w:tab w:val="left" w:pos="5387"/>
          <w:tab w:val="left" w:pos="6480"/>
          <w:tab w:val="left" w:pos="7200"/>
          <w:tab w:val="left" w:pos="7560"/>
          <w:tab w:val="right" w:pos="8306"/>
        </w:tabs>
        <w:ind w:right="-1096"/>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236"/>
        <w:gridCol w:w="1696"/>
        <w:gridCol w:w="236"/>
        <w:gridCol w:w="3352"/>
      </w:tblGrid>
      <w:tr w:rsidR="00C251EF" w:rsidRPr="00EC3B59" w14:paraId="58D94FCE" w14:textId="77777777" w:rsidTr="00C251EF">
        <w:tc>
          <w:tcPr>
            <w:tcW w:w="3300" w:type="dxa"/>
            <w:tcBorders>
              <w:top w:val="nil"/>
              <w:left w:val="nil"/>
              <w:right w:val="nil"/>
            </w:tcBorders>
          </w:tcPr>
          <w:p w14:paraId="232AE856" w14:textId="77777777" w:rsidR="00C251EF" w:rsidRPr="00EC3B59" w:rsidRDefault="00C251EF" w:rsidP="00C251EF">
            <w:pPr>
              <w:ind w:right="-1096"/>
            </w:pPr>
          </w:p>
        </w:tc>
        <w:tc>
          <w:tcPr>
            <w:tcW w:w="236" w:type="dxa"/>
            <w:tcBorders>
              <w:top w:val="nil"/>
              <w:left w:val="nil"/>
              <w:bottom w:val="nil"/>
              <w:right w:val="nil"/>
            </w:tcBorders>
          </w:tcPr>
          <w:p w14:paraId="401FE4CA" w14:textId="77777777" w:rsidR="00C251EF" w:rsidRPr="00EC3B59" w:rsidRDefault="00C251EF" w:rsidP="00C251EF">
            <w:pPr>
              <w:ind w:right="-1096"/>
            </w:pPr>
          </w:p>
        </w:tc>
        <w:tc>
          <w:tcPr>
            <w:tcW w:w="1696" w:type="dxa"/>
            <w:tcBorders>
              <w:top w:val="nil"/>
              <w:left w:val="nil"/>
              <w:right w:val="nil"/>
            </w:tcBorders>
          </w:tcPr>
          <w:p w14:paraId="2298E00B" w14:textId="77777777" w:rsidR="00C251EF" w:rsidRPr="00EC3B59" w:rsidRDefault="00C251EF" w:rsidP="00C251EF">
            <w:pPr>
              <w:ind w:right="-1096"/>
            </w:pPr>
          </w:p>
        </w:tc>
        <w:tc>
          <w:tcPr>
            <w:tcW w:w="236" w:type="dxa"/>
            <w:tcBorders>
              <w:top w:val="nil"/>
              <w:left w:val="nil"/>
              <w:bottom w:val="nil"/>
              <w:right w:val="nil"/>
            </w:tcBorders>
          </w:tcPr>
          <w:p w14:paraId="5DD7C47C" w14:textId="77777777" w:rsidR="00C251EF" w:rsidRPr="00EC3B59" w:rsidRDefault="00C251EF" w:rsidP="00C251EF">
            <w:pPr>
              <w:ind w:right="-1096"/>
            </w:pPr>
          </w:p>
        </w:tc>
        <w:tc>
          <w:tcPr>
            <w:tcW w:w="3352" w:type="dxa"/>
            <w:tcBorders>
              <w:top w:val="nil"/>
              <w:left w:val="nil"/>
              <w:right w:val="nil"/>
            </w:tcBorders>
          </w:tcPr>
          <w:p w14:paraId="3999B59E" w14:textId="77777777" w:rsidR="00C251EF" w:rsidRPr="00EC3B59" w:rsidRDefault="00C251EF" w:rsidP="00C251EF">
            <w:pPr>
              <w:ind w:right="-1096"/>
            </w:pPr>
          </w:p>
        </w:tc>
      </w:tr>
    </w:tbl>
    <w:p w14:paraId="23D770C6" w14:textId="77777777" w:rsidR="00C251EF" w:rsidRPr="00EC3B59" w:rsidRDefault="00C251EF" w:rsidP="00C251EF">
      <w:pPr>
        <w:tabs>
          <w:tab w:val="left" w:pos="5387"/>
          <w:tab w:val="left" w:pos="6480"/>
          <w:tab w:val="left" w:pos="7200"/>
          <w:tab w:val="left" w:pos="7560"/>
          <w:tab w:val="right" w:pos="8306"/>
        </w:tabs>
        <w:ind w:right="-1096"/>
      </w:pPr>
      <w:r w:rsidRPr="00EC3B59">
        <w:rPr>
          <w:sz w:val="20"/>
          <w:szCs w:val="20"/>
        </w:rPr>
        <w:t>(laidojimo paslaugų teikėjas arba jo atstovas)         (parašas)                            (vardas, pavardė)</w:t>
      </w:r>
    </w:p>
    <w:p w14:paraId="1B0E14BA" w14:textId="77777777" w:rsidR="00C251EF" w:rsidRPr="00EC3B59" w:rsidRDefault="00C251EF" w:rsidP="00C251EF">
      <w:pPr>
        <w:tabs>
          <w:tab w:val="left" w:pos="5387"/>
          <w:tab w:val="left" w:pos="6480"/>
          <w:tab w:val="left" w:pos="7200"/>
          <w:tab w:val="left" w:pos="7560"/>
          <w:tab w:val="right" w:pos="8306"/>
        </w:tabs>
        <w:ind w:right="-1096"/>
      </w:pPr>
    </w:p>
    <w:p w14:paraId="063DF146" w14:textId="77777777" w:rsidR="00C251EF" w:rsidRPr="00EC3B59" w:rsidRDefault="00C251EF" w:rsidP="00C251EF">
      <w:pPr>
        <w:tabs>
          <w:tab w:val="left" w:pos="5387"/>
          <w:tab w:val="left" w:pos="6480"/>
          <w:tab w:val="left" w:pos="7200"/>
          <w:tab w:val="left" w:pos="7560"/>
          <w:tab w:val="right" w:pos="8306"/>
        </w:tabs>
        <w:ind w:right="-1096"/>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236"/>
        <w:gridCol w:w="1696"/>
        <w:gridCol w:w="236"/>
        <w:gridCol w:w="3352"/>
      </w:tblGrid>
      <w:tr w:rsidR="00C251EF" w:rsidRPr="00EC3B59" w14:paraId="16317E7B" w14:textId="77777777" w:rsidTr="00C251EF">
        <w:tc>
          <w:tcPr>
            <w:tcW w:w="3300" w:type="dxa"/>
            <w:tcBorders>
              <w:top w:val="nil"/>
              <w:left w:val="nil"/>
              <w:right w:val="nil"/>
            </w:tcBorders>
          </w:tcPr>
          <w:p w14:paraId="115DCBC5" w14:textId="77777777" w:rsidR="00C251EF" w:rsidRPr="00EC3B59" w:rsidRDefault="00C251EF" w:rsidP="00C251EF">
            <w:pPr>
              <w:ind w:right="-1096"/>
            </w:pPr>
          </w:p>
        </w:tc>
        <w:tc>
          <w:tcPr>
            <w:tcW w:w="236" w:type="dxa"/>
            <w:tcBorders>
              <w:top w:val="nil"/>
              <w:left w:val="nil"/>
              <w:bottom w:val="nil"/>
              <w:right w:val="nil"/>
            </w:tcBorders>
          </w:tcPr>
          <w:p w14:paraId="565F0707" w14:textId="77777777" w:rsidR="00C251EF" w:rsidRPr="00EC3B59" w:rsidRDefault="00C251EF" w:rsidP="00C251EF">
            <w:pPr>
              <w:ind w:right="-1096"/>
            </w:pPr>
          </w:p>
        </w:tc>
        <w:tc>
          <w:tcPr>
            <w:tcW w:w="1696" w:type="dxa"/>
            <w:tcBorders>
              <w:top w:val="nil"/>
              <w:left w:val="nil"/>
              <w:right w:val="nil"/>
            </w:tcBorders>
          </w:tcPr>
          <w:p w14:paraId="169D75CE" w14:textId="77777777" w:rsidR="00C251EF" w:rsidRPr="00EC3B59" w:rsidRDefault="00C251EF" w:rsidP="00C251EF">
            <w:pPr>
              <w:ind w:right="-1096"/>
            </w:pPr>
          </w:p>
        </w:tc>
        <w:tc>
          <w:tcPr>
            <w:tcW w:w="236" w:type="dxa"/>
            <w:tcBorders>
              <w:top w:val="nil"/>
              <w:left w:val="nil"/>
              <w:bottom w:val="nil"/>
              <w:right w:val="nil"/>
            </w:tcBorders>
          </w:tcPr>
          <w:p w14:paraId="31BD26A5" w14:textId="77777777" w:rsidR="00C251EF" w:rsidRPr="00EC3B59" w:rsidRDefault="00C251EF" w:rsidP="00C251EF">
            <w:pPr>
              <w:ind w:right="-1096"/>
            </w:pPr>
          </w:p>
        </w:tc>
        <w:tc>
          <w:tcPr>
            <w:tcW w:w="3352" w:type="dxa"/>
            <w:tcBorders>
              <w:top w:val="nil"/>
              <w:left w:val="nil"/>
              <w:right w:val="nil"/>
            </w:tcBorders>
          </w:tcPr>
          <w:p w14:paraId="4080545E" w14:textId="77777777" w:rsidR="00C251EF" w:rsidRPr="00EC3B59" w:rsidRDefault="00C251EF" w:rsidP="00C251EF">
            <w:pPr>
              <w:ind w:right="-1096"/>
            </w:pPr>
          </w:p>
        </w:tc>
      </w:tr>
    </w:tbl>
    <w:p w14:paraId="03CDF07B" w14:textId="77777777" w:rsidR="00C251EF" w:rsidRPr="00EC3B59" w:rsidRDefault="00C251EF" w:rsidP="00C251EF">
      <w:pPr>
        <w:tabs>
          <w:tab w:val="left" w:pos="5387"/>
          <w:tab w:val="left" w:pos="6480"/>
          <w:tab w:val="left" w:pos="7200"/>
          <w:tab w:val="left" w:pos="7560"/>
          <w:tab w:val="right" w:pos="8306"/>
        </w:tabs>
        <w:ind w:right="-1096"/>
      </w:pPr>
      <w:r w:rsidRPr="00EC3B59">
        <w:rPr>
          <w:sz w:val="20"/>
          <w:szCs w:val="20"/>
        </w:rPr>
        <w:t>(kapinių prižiūrėtojas arba jo atstovas)                    (parašas)                           (vardas, pavardė)</w:t>
      </w:r>
    </w:p>
    <w:p w14:paraId="0E8F5037" w14:textId="77777777" w:rsidR="00C251EF" w:rsidRPr="00EC3B59" w:rsidRDefault="00C251EF" w:rsidP="00C251EF">
      <w:pPr>
        <w:tabs>
          <w:tab w:val="left" w:pos="5387"/>
          <w:tab w:val="left" w:pos="6480"/>
          <w:tab w:val="left" w:pos="7200"/>
          <w:tab w:val="left" w:pos="7560"/>
          <w:tab w:val="right" w:pos="8306"/>
        </w:tabs>
        <w:ind w:right="-1096"/>
      </w:pPr>
    </w:p>
    <w:p w14:paraId="2B0503EE" w14:textId="77777777" w:rsidR="00C251EF" w:rsidRPr="00EC3B59" w:rsidRDefault="00C251EF" w:rsidP="00C251EF">
      <w:pPr>
        <w:tabs>
          <w:tab w:val="left" w:pos="5387"/>
          <w:tab w:val="left" w:pos="6480"/>
          <w:tab w:val="left" w:pos="7200"/>
          <w:tab w:val="left" w:pos="7560"/>
          <w:tab w:val="right" w:pos="8306"/>
        </w:tabs>
        <w:ind w:left="5387"/>
      </w:pPr>
    </w:p>
    <w:p w14:paraId="7A7492E8" w14:textId="77777777" w:rsidR="00C251EF" w:rsidRPr="00EC3B59" w:rsidRDefault="00C251EF" w:rsidP="00C251EF">
      <w:pPr>
        <w:tabs>
          <w:tab w:val="left" w:pos="5387"/>
          <w:tab w:val="left" w:pos="6480"/>
          <w:tab w:val="left" w:pos="7200"/>
          <w:tab w:val="left" w:pos="7560"/>
          <w:tab w:val="right" w:pos="8306"/>
        </w:tabs>
        <w:ind w:left="5387"/>
      </w:pPr>
    </w:p>
    <w:p w14:paraId="6534B921" w14:textId="77777777" w:rsidR="00C251EF" w:rsidRDefault="00C251EF" w:rsidP="00C251EF">
      <w:pPr>
        <w:tabs>
          <w:tab w:val="left" w:pos="5387"/>
          <w:tab w:val="left" w:pos="6480"/>
          <w:tab w:val="left" w:pos="7200"/>
          <w:tab w:val="left" w:pos="7560"/>
          <w:tab w:val="right" w:pos="8306"/>
        </w:tabs>
        <w:ind w:left="5387"/>
      </w:pPr>
    </w:p>
    <w:p w14:paraId="398C7514" w14:textId="77777777" w:rsidR="001468D6" w:rsidRPr="00EC3B59" w:rsidRDefault="001468D6" w:rsidP="00C251EF">
      <w:pPr>
        <w:tabs>
          <w:tab w:val="left" w:pos="5387"/>
          <w:tab w:val="left" w:pos="6480"/>
          <w:tab w:val="left" w:pos="7200"/>
          <w:tab w:val="left" w:pos="7560"/>
          <w:tab w:val="right" w:pos="8306"/>
        </w:tabs>
        <w:ind w:left="5387"/>
      </w:pPr>
    </w:p>
    <w:p w14:paraId="32AF01BA" w14:textId="77777777" w:rsidR="00C251EF" w:rsidRPr="00EC3B59" w:rsidRDefault="00C251EF" w:rsidP="00C251EF">
      <w:pPr>
        <w:tabs>
          <w:tab w:val="left" w:pos="5387"/>
          <w:tab w:val="left" w:pos="6480"/>
          <w:tab w:val="left" w:pos="7200"/>
          <w:tab w:val="left" w:pos="7560"/>
          <w:tab w:val="right" w:pos="8306"/>
        </w:tabs>
        <w:ind w:left="5387"/>
      </w:pPr>
    </w:p>
    <w:p w14:paraId="7EE21522" w14:textId="77777777" w:rsidR="00C251EF" w:rsidRPr="00EC3B59" w:rsidRDefault="00C251EF" w:rsidP="00C251EF">
      <w:pPr>
        <w:tabs>
          <w:tab w:val="left" w:pos="5387"/>
          <w:tab w:val="left" w:pos="6480"/>
          <w:tab w:val="left" w:pos="7200"/>
          <w:tab w:val="left" w:pos="7560"/>
          <w:tab w:val="right" w:pos="8306"/>
        </w:tabs>
        <w:ind w:left="5387"/>
      </w:pPr>
    </w:p>
    <w:p w14:paraId="4251AE04" w14:textId="77777777" w:rsidR="00C251EF" w:rsidRPr="001468D6" w:rsidRDefault="00C251EF" w:rsidP="00C251EF">
      <w:pPr>
        <w:tabs>
          <w:tab w:val="left" w:pos="5387"/>
          <w:tab w:val="left" w:pos="6480"/>
          <w:tab w:val="left" w:pos="7200"/>
          <w:tab w:val="left" w:pos="7560"/>
          <w:tab w:val="right" w:pos="8306"/>
        </w:tabs>
        <w:ind w:left="5387"/>
        <w:rPr>
          <w:sz w:val="20"/>
        </w:rPr>
      </w:pPr>
      <w:r w:rsidRPr="001468D6">
        <w:rPr>
          <w:sz w:val="20"/>
        </w:rPr>
        <w:lastRenderedPageBreak/>
        <w:t xml:space="preserve">Laidojimo, kapinių priežiūros ir lankymo </w:t>
      </w:r>
    </w:p>
    <w:p w14:paraId="528DA240" w14:textId="77777777" w:rsidR="00C251EF" w:rsidRPr="001468D6" w:rsidRDefault="00C251EF" w:rsidP="00C251EF">
      <w:pPr>
        <w:tabs>
          <w:tab w:val="left" w:pos="5387"/>
          <w:tab w:val="left" w:pos="6480"/>
          <w:tab w:val="left" w:pos="7200"/>
          <w:tab w:val="left" w:pos="7560"/>
          <w:tab w:val="right" w:pos="8306"/>
        </w:tabs>
        <w:ind w:left="5387"/>
        <w:jc w:val="both"/>
        <w:rPr>
          <w:sz w:val="20"/>
        </w:rPr>
      </w:pPr>
      <w:r w:rsidRPr="001468D6">
        <w:rPr>
          <w:sz w:val="20"/>
        </w:rPr>
        <w:t>Trakų rajono savivaldybės teritorijoje tvarkos aprašo</w:t>
      </w:r>
    </w:p>
    <w:p w14:paraId="1E964014" w14:textId="77777777" w:rsidR="00C251EF" w:rsidRPr="001468D6" w:rsidRDefault="00C251EF" w:rsidP="00C251EF">
      <w:pPr>
        <w:tabs>
          <w:tab w:val="left" w:pos="5387"/>
          <w:tab w:val="left" w:pos="6480"/>
          <w:tab w:val="left" w:pos="7200"/>
          <w:tab w:val="left" w:pos="7560"/>
          <w:tab w:val="right" w:pos="8306"/>
        </w:tabs>
        <w:jc w:val="both"/>
        <w:rPr>
          <w:sz w:val="20"/>
        </w:rPr>
      </w:pPr>
      <w:r w:rsidRPr="001468D6">
        <w:rPr>
          <w:sz w:val="20"/>
        </w:rPr>
        <w:tab/>
        <w:t>Priedas Nr. 4</w:t>
      </w:r>
    </w:p>
    <w:p w14:paraId="0524F60B" w14:textId="77777777" w:rsidR="00C251EF" w:rsidRPr="00EC3B59" w:rsidRDefault="00C251EF" w:rsidP="00C251EF">
      <w:pPr>
        <w:tabs>
          <w:tab w:val="left" w:pos="5387"/>
          <w:tab w:val="left" w:pos="6480"/>
          <w:tab w:val="left" w:pos="7200"/>
          <w:tab w:val="left" w:pos="7560"/>
          <w:tab w:val="right" w:pos="8306"/>
        </w:tabs>
        <w:ind w:left="357"/>
        <w:jc w:val="center"/>
      </w:pPr>
    </w:p>
    <w:p w14:paraId="75FFAF01" w14:textId="77777777" w:rsidR="00C251EF" w:rsidRPr="00EC3B59" w:rsidRDefault="00C251EF" w:rsidP="00C251EF">
      <w:pPr>
        <w:tabs>
          <w:tab w:val="left" w:pos="5387"/>
          <w:tab w:val="left" w:pos="6480"/>
          <w:tab w:val="left" w:pos="7200"/>
          <w:tab w:val="left" w:pos="7560"/>
          <w:tab w:val="right" w:pos="8306"/>
        </w:tabs>
        <w:ind w:left="357"/>
        <w:jc w:val="center"/>
      </w:pPr>
    </w:p>
    <w:p w14:paraId="6CE99D3E" w14:textId="77777777" w:rsidR="00C251EF" w:rsidRPr="00EC3B59" w:rsidRDefault="00C251EF" w:rsidP="00C251EF">
      <w:pPr>
        <w:tabs>
          <w:tab w:val="left" w:pos="5387"/>
          <w:tab w:val="left" w:pos="6480"/>
          <w:tab w:val="left" w:pos="7200"/>
          <w:tab w:val="left" w:pos="7560"/>
          <w:tab w:val="right" w:pos="8306"/>
        </w:tabs>
        <w:ind w:left="357"/>
        <w:jc w:val="center"/>
      </w:pPr>
    </w:p>
    <w:p w14:paraId="5942324E" w14:textId="77777777" w:rsidR="00C251EF" w:rsidRPr="00EC3B59" w:rsidRDefault="00C251EF" w:rsidP="00C251EF">
      <w:pPr>
        <w:tabs>
          <w:tab w:val="left" w:pos="5387"/>
          <w:tab w:val="left" w:pos="6480"/>
          <w:tab w:val="left" w:pos="7200"/>
          <w:tab w:val="left" w:pos="7560"/>
          <w:tab w:val="right" w:pos="8306"/>
        </w:tabs>
        <w:ind w:left="357"/>
        <w:jc w:val="center"/>
      </w:pPr>
      <w:r w:rsidRPr="00EC3B59">
        <w:t>(Nenustatytos tapatybės žmogaus palaikų laidojimo registravimo žurnalo forma)</w:t>
      </w:r>
    </w:p>
    <w:p w14:paraId="5B90D1FF" w14:textId="77777777" w:rsidR="00C251EF" w:rsidRPr="00EC3B59" w:rsidRDefault="00C251EF" w:rsidP="00C251EF">
      <w:pPr>
        <w:tabs>
          <w:tab w:val="left" w:pos="5387"/>
          <w:tab w:val="left" w:pos="6480"/>
          <w:tab w:val="left" w:pos="7200"/>
          <w:tab w:val="left" w:pos="7560"/>
          <w:tab w:val="right" w:pos="8306"/>
        </w:tabs>
        <w:ind w:left="357"/>
        <w:jc w:val="center"/>
      </w:pPr>
    </w:p>
    <w:p w14:paraId="5DD5008C" w14:textId="77777777" w:rsidR="00C251EF" w:rsidRPr="00EC3B59" w:rsidRDefault="00C251EF" w:rsidP="00C251EF">
      <w:pPr>
        <w:tabs>
          <w:tab w:val="left" w:pos="5387"/>
          <w:tab w:val="left" w:pos="6480"/>
          <w:tab w:val="left" w:pos="7200"/>
          <w:tab w:val="left" w:pos="7560"/>
          <w:tab w:val="right" w:pos="8306"/>
        </w:tabs>
        <w:ind w:left="357"/>
        <w:jc w:val="center"/>
      </w:pPr>
    </w:p>
    <w:p w14:paraId="4F82DDB0" w14:textId="77777777" w:rsidR="00C251EF" w:rsidRPr="00EC3B59" w:rsidRDefault="00C251EF" w:rsidP="00C251EF">
      <w:pPr>
        <w:tabs>
          <w:tab w:val="left" w:pos="5387"/>
          <w:tab w:val="left" w:pos="6480"/>
          <w:tab w:val="left" w:pos="7200"/>
          <w:tab w:val="left" w:pos="7560"/>
          <w:tab w:val="right" w:pos="8306"/>
        </w:tabs>
        <w:ind w:left="357"/>
        <w:jc w:val="center"/>
      </w:pPr>
      <w:r w:rsidRPr="00EC3B59">
        <w:softHyphen/>
      </w:r>
      <w:r w:rsidRPr="00EC3B59">
        <w:softHyphen/>
      </w:r>
      <w:r w:rsidRPr="00EC3B59">
        <w:softHyphen/>
      </w:r>
      <w:r w:rsidRPr="00EC3B59">
        <w:softHyphen/>
      </w:r>
      <w:r w:rsidRPr="00EC3B59">
        <w:softHyphen/>
      </w:r>
      <w:r w:rsidRPr="00EC3B59">
        <w:softHyphen/>
      </w:r>
      <w:r w:rsidRPr="00EC3B59">
        <w:softHyphen/>
      </w:r>
      <w:r w:rsidRPr="00EC3B59">
        <w:softHyphen/>
      </w:r>
      <w:r w:rsidRPr="00EC3B59">
        <w:softHyphen/>
      </w:r>
      <w:r w:rsidRPr="00EC3B59">
        <w:softHyphen/>
      </w:r>
      <w:r w:rsidRPr="00EC3B59">
        <w:softHyphen/>
      </w:r>
      <w:r w:rsidRPr="00EC3B59">
        <w:softHyphen/>
      </w:r>
      <w:r w:rsidRPr="00EC3B59">
        <w:softHyphen/>
      </w:r>
      <w:r w:rsidRPr="00EC3B59">
        <w:softHyphen/>
      </w:r>
      <w:r w:rsidRPr="00EC3B59">
        <w:softHyphen/>
      </w:r>
      <w:r w:rsidRPr="00EC3B59">
        <w:softHyphen/>
        <w:t>___________________________________________________________________</w:t>
      </w:r>
    </w:p>
    <w:p w14:paraId="6A7F992E" w14:textId="77777777" w:rsidR="00C251EF" w:rsidRPr="00EC3B59" w:rsidRDefault="00C251EF" w:rsidP="00C251EF">
      <w:pPr>
        <w:tabs>
          <w:tab w:val="left" w:pos="5387"/>
          <w:tab w:val="left" w:pos="6480"/>
          <w:tab w:val="left" w:pos="7200"/>
          <w:tab w:val="left" w:pos="7560"/>
          <w:tab w:val="right" w:pos="8306"/>
        </w:tabs>
        <w:ind w:left="357"/>
      </w:pPr>
      <w:r w:rsidRPr="00EC3B59">
        <w:t xml:space="preserve">                                       (kapinių pavadinimas, adresas) </w:t>
      </w:r>
    </w:p>
    <w:p w14:paraId="3C24574C" w14:textId="77777777" w:rsidR="00C251EF" w:rsidRPr="00EC3B59" w:rsidRDefault="00C251EF" w:rsidP="00C251EF">
      <w:pPr>
        <w:tabs>
          <w:tab w:val="left" w:pos="5387"/>
          <w:tab w:val="left" w:pos="6480"/>
          <w:tab w:val="left" w:pos="7200"/>
          <w:tab w:val="left" w:pos="7560"/>
          <w:tab w:val="right" w:pos="8306"/>
        </w:tabs>
        <w:ind w:left="357"/>
      </w:pPr>
    </w:p>
    <w:p w14:paraId="5935D36D" w14:textId="77777777" w:rsidR="00C251EF" w:rsidRPr="00EC3B59" w:rsidRDefault="00C251EF" w:rsidP="00C251EF">
      <w:pPr>
        <w:tabs>
          <w:tab w:val="left" w:pos="5387"/>
          <w:tab w:val="left" w:pos="6480"/>
          <w:tab w:val="left" w:pos="7200"/>
          <w:tab w:val="left" w:pos="7560"/>
          <w:tab w:val="right" w:pos="8306"/>
        </w:tabs>
        <w:ind w:left="357"/>
        <w:jc w:val="center"/>
      </w:pPr>
    </w:p>
    <w:p w14:paraId="00FCEE1E" w14:textId="77777777" w:rsidR="00C251EF" w:rsidRPr="00EC3B59" w:rsidRDefault="00C251EF" w:rsidP="00C251EF">
      <w:pPr>
        <w:tabs>
          <w:tab w:val="left" w:pos="1260"/>
          <w:tab w:val="left" w:pos="5387"/>
          <w:tab w:val="left" w:pos="6480"/>
          <w:tab w:val="left" w:pos="7200"/>
          <w:tab w:val="left" w:pos="7560"/>
          <w:tab w:val="right" w:pos="8306"/>
        </w:tabs>
        <w:ind w:left="357"/>
        <w:jc w:val="center"/>
      </w:pPr>
      <w:r w:rsidRPr="00EC3B59">
        <w:rPr>
          <w:b/>
        </w:rPr>
        <w:t>NENUSTATYTOS TAPATYBĖS ŽMOGAUS PALAIKŲ LAIDOJIMO REGISTRAVIMO ŽURNALAS</w:t>
      </w:r>
    </w:p>
    <w:p w14:paraId="0247AF7F" w14:textId="77777777" w:rsidR="00C251EF" w:rsidRPr="00EC3B59" w:rsidRDefault="00C251EF" w:rsidP="00C251EF">
      <w:pPr>
        <w:tabs>
          <w:tab w:val="left" w:pos="1260"/>
          <w:tab w:val="left" w:pos="5387"/>
          <w:tab w:val="left" w:pos="6480"/>
          <w:tab w:val="left" w:pos="7200"/>
          <w:tab w:val="left" w:pos="7560"/>
          <w:tab w:val="right" w:pos="8306"/>
        </w:tabs>
        <w:jc w:val="both"/>
      </w:pPr>
    </w:p>
    <w:p w14:paraId="13245044" w14:textId="77777777" w:rsidR="00C251EF" w:rsidRPr="00EC3B59" w:rsidRDefault="00C251EF" w:rsidP="00C251EF">
      <w:pPr>
        <w:tabs>
          <w:tab w:val="left" w:pos="1260"/>
          <w:tab w:val="left" w:pos="5387"/>
          <w:tab w:val="left" w:pos="6480"/>
          <w:tab w:val="left" w:pos="7200"/>
          <w:tab w:val="left" w:pos="7560"/>
          <w:tab w:val="right" w:pos="8306"/>
        </w:tabs>
        <w:ind w:left="357"/>
        <w:jc w:val="both"/>
      </w:pPr>
      <w:r w:rsidRPr="00EC3B59">
        <w:t>______________________________________________</w:t>
      </w:r>
    </w:p>
    <w:p w14:paraId="7327F75C" w14:textId="77777777" w:rsidR="00C251EF" w:rsidRPr="00EC3B59" w:rsidRDefault="00C251EF" w:rsidP="00C251EF">
      <w:pPr>
        <w:tabs>
          <w:tab w:val="left" w:pos="1260"/>
          <w:tab w:val="left" w:pos="5387"/>
          <w:tab w:val="left" w:pos="6480"/>
          <w:tab w:val="left" w:pos="7200"/>
          <w:tab w:val="left" w:pos="7560"/>
          <w:tab w:val="right" w:pos="8306"/>
        </w:tabs>
        <w:ind w:left="357"/>
        <w:jc w:val="both"/>
      </w:pPr>
      <w:r w:rsidRPr="00EC3B59">
        <w:t>(kapinių prižiūrėtojo pavadinimas)</w:t>
      </w:r>
    </w:p>
    <w:p w14:paraId="5F496DE2" w14:textId="77777777" w:rsidR="00C251EF" w:rsidRPr="00EC3B59" w:rsidRDefault="00C251EF" w:rsidP="00C251EF">
      <w:pPr>
        <w:tabs>
          <w:tab w:val="left" w:pos="1260"/>
          <w:tab w:val="left" w:pos="5387"/>
          <w:tab w:val="left" w:pos="6480"/>
          <w:tab w:val="left" w:pos="7200"/>
          <w:tab w:val="left" w:pos="7560"/>
          <w:tab w:val="right" w:pos="8306"/>
        </w:tabs>
        <w:ind w:left="35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583"/>
        <w:gridCol w:w="1228"/>
        <w:gridCol w:w="1307"/>
        <w:gridCol w:w="1406"/>
        <w:gridCol w:w="1765"/>
        <w:gridCol w:w="1775"/>
      </w:tblGrid>
      <w:tr w:rsidR="00C251EF" w:rsidRPr="00903107" w14:paraId="73E102DA" w14:textId="77777777" w:rsidTr="001468D6">
        <w:tc>
          <w:tcPr>
            <w:tcW w:w="573" w:type="dxa"/>
            <w:vAlign w:val="center"/>
          </w:tcPr>
          <w:p w14:paraId="1F095716" w14:textId="77777777" w:rsidR="00C251EF" w:rsidRPr="00903107" w:rsidRDefault="00C251EF" w:rsidP="00C251EF">
            <w:pPr>
              <w:jc w:val="center"/>
              <w:rPr>
                <w:sz w:val="18"/>
                <w:szCs w:val="20"/>
              </w:rPr>
            </w:pPr>
          </w:p>
          <w:p w14:paraId="445EB49E" w14:textId="77777777" w:rsidR="00C251EF" w:rsidRPr="00903107" w:rsidRDefault="00C251EF" w:rsidP="00C251EF">
            <w:pPr>
              <w:jc w:val="center"/>
              <w:rPr>
                <w:sz w:val="18"/>
                <w:szCs w:val="20"/>
              </w:rPr>
            </w:pPr>
            <w:r w:rsidRPr="00903107">
              <w:rPr>
                <w:sz w:val="18"/>
                <w:szCs w:val="20"/>
              </w:rPr>
              <w:t>Eil. Nr.</w:t>
            </w:r>
          </w:p>
        </w:tc>
        <w:tc>
          <w:tcPr>
            <w:tcW w:w="1623" w:type="dxa"/>
            <w:vAlign w:val="center"/>
          </w:tcPr>
          <w:p w14:paraId="0043F223" w14:textId="77777777" w:rsidR="00C251EF" w:rsidRPr="00903107" w:rsidRDefault="00C251EF" w:rsidP="00C251EF">
            <w:pPr>
              <w:jc w:val="center"/>
              <w:rPr>
                <w:sz w:val="18"/>
                <w:szCs w:val="20"/>
              </w:rPr>
            </w:pPr>
            <w:r w:rsidRPr="00903107">
              <w:rPr>
                <w:sz w:val="18"/>
                <w:szCs w:val="20"/>
              </w:rPr>
              <w:t>Sprendimo laidoti nenustatytos tapatybės  žmogaus palaikus ir skirti kapavietę data ir numeris</w:t>
            </w:r>
          </w:p>
        </w:tc>
        <w:tc>
          <w:tcPr>
            <w:tcW w:w="1240" w:type="dxa"/>
            <w:vAlign w:val="center"/>
          </w:tcPr>
          <w:p w14:paraId="49ACC8EF" w14:textId="77777777" w:rsidR="00C251EF" w:rsidRPr="00903107" w:rsidRDefault="00C251EF" w:rsidP="00C251EF">
            <w:pPr>
              <w:jc w:val="center"/>
              <w:rPr>
                <w:sz w:val="18"/>
                <w:szCs w:val="20"/>
              </w:rPr>
            </w:pPr>
            <w:r w:rsidRPr="00903107">
              <w:rPr>
                <w:sz w:val="18"/>
                <w:szCs w:val="20"/>
              </w:rPr>
              <w:t>Palaidojimo data</w:t>
            </w:r>
          </w:p>
        </w:tc>
        <w:tc>
          <w:tcPr>
            <w:tcW w:w="1335" w:type="dxa"/>
            <w:vAlign w:val="center"/>
          </w:tcPr>
          <w:p w14:paraId="04A556B7" w14:textId="77777777" w:rsidR="00C251EF" w:rsidRPr="00903107" w:rsidRDefault="00C251EF" w:rsidP="00C251EF">
            <w:pPr>
              <w:jc w:val="center"/>
              <w:rPr>
                <w:sz w:val="18"/>
                <w:szCs w:val="20"/>
              </w:rPr>
            </w:pPr>
            <w:r w:rsidRPr="00903107">
              <w:rPr>
                <w:sz w:val="18"/>
                <w:szCs w:val="20"/>
              </w:rPr>
              <w:t>Kapinių kvartalo ir kapavietės numeris</w:t>
            </w:r>
          </w:p>
        </w:tc>
        <w:tc>
          <w:tcPr>
            <w:tcW w:w="1433" w:type="dxa"/>
            <w:vAlign w:val="center"/>
          </w:tcPr>
          <w:p w14:paraId="55FC5CD5" w14:textId="77777777" w:rsidR="00C251EF" w:rsidRPr="00903107" w:rsidRDefault="00C251EF" w:rsidP="00C251EF">
            <w:pPr>
              <w:jc w:val="center"/>
              <w:rPr>
                <w:color w:val="000000"/>
                <w:sz w:val="18"/>
                <w:szCs w:val="20"/>
              </w:rPr>
            </w:pPr>
          </w:p>
          <w:p w14:paraId="4D82339D" w14:textId="77777777" w:rsidR="00C251EF" w:rsidRPr="00903107" w:rsidRDefault="00C251EF" w:rsidP="00C251EF">
            <w:pPr>
              <w:jc w:val="center"/>
              <w:rPr>
                <w:sz w:val="18"/>
                <w:szCs w:val="20"/>
              </w:rPr>
            </w:pPr>
            <w:r w:rsidRPr="00903107">
              <w:rPr>
                <w:sz w:val="18"/>
                <w:szCs w:val="20"/>
              </w:rPr>
              <w:t>Medicininio mirties liudijimo išdavimo data ir numeris</w:t>
            </w:r>
          </w:p>
        </w:tc>
        <w:tc>
          <w:tcPr>
            <w:tcW w:w="1825" w:type="dxa"/>
            <w:vAlign w:val="center"/>
          </w:tcPr>
          <w:p w14:paraId="1702FEE1" w14:textId="77777777" w:rsidR="00C251EF" w:rsidRPr="00903107" w:rsidRDefault="00C251EF" w:rsidP="00C251EF">
            <w:pPr>
              <w:jc w:val="center"/>
              <w:rPr>
                <w:sz w:val="18"/>
                <w:szCs w:val="20"/>
              </w:rPr>
            </w:pPr>
            <w:r w:rsidRPr="00903107">
              <w:rPr>
                <w:sz w:val="18"/>
                <w:szCs w:val="20"/>
              </w:rPr>
              <w:t>Įrašas apie pavojingą arba ypač pavojingą užkrečiamą ligą, įrašytą į Sveikatos</w:t>
            </w:r>
          </w:p>
          <w:p w14:paraId="68F8C657" w14:textId="77777777" w:rsidR="00C251EF" w:rsidRPr="00903107" w:rsidRDefault="00C251EF" w:rsidP="00C251EF">
            <w:pPr>
              <w:jc w:val="center"/>
              <w:rPr>
                <w:sz w:val="18"/>
                <w:szCs w:val="20"/>
              </w:rPr>
            </w:pPr>
            <w:r w:rsidRPr="00903107">
              <w:rPr>
                <w:sz w:val="18"/>
                <w:szCs w:val="20"/>
              </w:rPr>
              <w:t>apsaugos ministerijos nustatytą sąrašą, jei asmuo, kurio palaikai palaidoti kape tokia  liga sirgo arba buvo tokios ligos sukėlėjų nešiotojas</w:t>
            </w:r>
          </w:p>
        </w:tc>
        <w:tc>
          <w:tcPr>
            <w:tcW w:w="1825" w:type="dxa"/>
            <w:vAlign w:val="center"/>
          </w:tcPr>
          <w:p w14:paraId="2ADDF82F" w14:textId="77777777" w:rsidR="00C251EF" w:rsidRPr="00903107" w:rsidRDefault="00C251EF" w:rsidP="00C251EF">
            <w:pPr>
              <w:jc w:val="center"/>
              <w:rPr>
                <w:sz w:val="18"/>
                <w:szCs w:val="20"/>
              </w:rPr>
            </w:pPr>
            <w:r w:rsidRPr="00903107">
              <w:rPr>
                <w:sz w:val="18"/>
                <w:szCs w:val="20"/>
              </w:rPr>
              <w:t>Asmens, įregistravusio duomenis žurnale, pareigos, vardas, pavardė</w:t>
            </w:r>
          </w:p>
          <w:p w14:paraId="2086F13A" w14:textId="77777777" w:rsidR="00C251EF" w:rsidRPr="00903107" w:rsidRDefault="00C251EF" w:rsidP="00C251EF">
            <w:pPr>
              <w:jc w:val="center"/>
              <w:rPr>
                <w:sz w:val="18"/>
                <w:szCs w:val="20"/>
              </w:rPr>
            </w:pPr>
          </w:p>
        </w:tc>
      </w:tr>
      <w:tr w:rsidR="00C251EF" w:rsidRPr="00903107" w14:paraId="02313922" w14:textId="77777777" w:rsidTr="001468D6">
        <w:tc>
          <w:tcPr>
            <w:tcW w:w="573" w:type="dxa"/>
          </w:tcPr>
          <w:p w14:paraId="1A375BA9" w14:textId="77777777" w:rsidR="00C251EF" w:rsidRPr="00903107" w:rsidRDefault="00C251EF" w:rsidP="00C251EF">
            <w:pPr>
              <w:rPr>
                <w:sz w:val="18"/>
              </w:rPr>
            </w:pPr>
          </w:p>
        </w:tc>
        <w:tc>
          <w:tcPr>
            <w:tcW w:w="1623" w:type="dxa"/>
            <w:vAlign w:val="center"/>
          </w:tcPr>
          <w:p w14:paraId="58C41C9D" w14:textId="77777777" w:rsidR="00C251EF" w:rsidRPr="00903107" w:rsidRDefault="00C251EF" w:rsidP="00C251EF">
            <w:pPr>
              <w:jc w:val="center"/>
              <w:rPr>
                <w:sz w:val="18"/>
              </w:rPr>
            </w:pPr>
          </w:p>
        </w:tc>
        <w:tc>
          <w:tcPr>
            <w:tcW w:w="1240" w:type="dxa"/>
            <w:vAlign w:val="center"/>
          </w:tcPr>
          <w:p w14:paraId="768A920B" w14:textId="77777777" w:rsidR="00C251EF" w:rsidRPr="00903107" w:rsidRDefault="00C251EF" w:rsidP="00C251EF">
            <w:pPr>
              <w:jc w:val="center"/>
              <w:rPr>
                <w:sz w:val="18"/>
              </w:rPr>
            </w:pPr>
          </w:p>
        </w:tc>
        <w:tc>
          <w:tcPr>
            <w:tcW w:w="1335" w:type="dxa"/>
            <w:vAlign w:val="center"/>
          </w:tcPr>
          <w:p w14:paraId="3D119620" w14:textId="77777777" w:rsidR="00C251EF" w:rsidRPr="00903107" w:rsidRDefault="00C251EF" w:rsidP="00C251EF">
            <w:pPr>
              <w:jc w:val="center"/>
              <w:rPr>
                <w:sz w:val="18"/>
              </w:rPr>
            </w:pPr>
          </w:p>
        </w:tc>
        <w:tc>
          <w:tcPr>
            <w:tcW w:w="1433" w:type="dxa"/>
            <w:vAlign w:val="center"/>
          </w:tcPr>
          <w:p w14:paraId="66B91347" w14:textId="77777777" w:rsidR="00C251EF" w:rsidRPr="00903107" w:rsidRDefault="00C251EF" w:rsidP="00C251EF">
            <w:pPr>
              <w:jc w:val="center"/>
              <w:rPr>
                <w:sz w:val="18"/>
              </w:rPr>
            </w:pPr>
          </w:p>
        </w:tc>
        <w:tc>
          <w:tcPr>
            <w:tcW w:w="1825" w:type="dxa"/>
            <w:vAlign w:val="center"/>
          </w:tcPr>
          <w:p w14:paraId="652579D6" w14:textId="77777777" w:rsidR="00C251EF" w:rsidRPr="00903107" w:rsidRDefault="00C251EF" w:rsidP="00C251EF">
            <w:pPr>
              <w:jc w:val="center"/>
              <w:rPr>
                <w:sz w:val="18"/>
              </w:rPr>
            </w:pPr>
          </w:p>
        </w:tc>
        <w:tc>
          <w:tcPr>
            <w:tcW w:w="1825" w:type="dxa"/>
            <w:vAlign w:val="center"/>
          </w:tcPr>
          <w:p w14:paraId="69BFE7EC" w14:textId="77777777" w:rsidR="00C251EF" w:rsidRPr="00903107" w:rsidRDefault="00C251EF" w:rsidP="00C251EF">
            <w:pPr>
              <w:jc w:val="center"/>
              <w:rPr>
                <w:sz w:val="18"/>
              </w:rPr>
            </w:pPr>
          </w:p>
        </w:tc>
      </w:tr>
      <w:tr w:rsidR="00C251EF" w:rsidRPr="00903107" w14:paraId="0E14F84D" w14:textId="77777777" w:rsidTr="001468D6">
        <w:tc>
          <w:tcPr>
            <w:tcW w:w="573" w:type="dxa"/>
          </w:tcPr>
          <w:p w14:paraId="35696C26" w14:textId="77777777" w:rsidR="00C251EF" w:rsidRPr="00903107" w:rsidRDefault="00C251EF" w:rsidP="00C251EF">
            <w:pPr>
              <w:rPr>
                <w:sz w:val="18"/>
              </w:rPr>
            </w:pPr>
          </w:p>
        </w:tc>
        <w:tc>
          <w:tcPr>
            <w:tcW w:w="1623" w:type="dxa"/>
            <w:vAlign w:val="center"/>
          </w:tcPr>
          <w:p w14:paraId="2866BA63" w14:textId="77777777" w:rsidR="00C251EF" w:rsidRPr="00903107" w:rsidRDefault="00C251EF" w:rsidP="00C251EF">
            <w:pPr>
              <w:jc w:val="center"/>
              <w:rPr>
                <w:sz w:val="18"/>
              </w:rPr>
            </w:pPr>
          </w:p>
        </w:tc>
        <w:tc>
          <w:tcPr>
            <w:tcW w:w="1240" w:type="dxa"/>
            <w:vAlign w:val="center"/>
          </w:tcPr>
          <w:p w14:paraId="08092483" w14:textId="77777777" w:rsidR="00C251EF" w:rsidRPr="00903107" w:rsidRDefault="00C251EF" w:rsidP="00C251EF">
            <w:pPr>
              <w:jc w:val="center"/>
              <w:rPr>
                <w:sz w:val="18"/>
              </w:rPr>
            </w:pPr>
          </w:p>
        </w:tc>
        <w:tc>
          <w:tcPr>
            <w:tcW w:w="1335" w:type="dxa"/>
            <w:vAlign w:val="center"/>
          </w:tcPr>
          <w:p w14:paraId="61CA6013" w14:textId="77777777" w:rsidR="00C251EF" w:rsidRPr="00903107" w:rsidRDefault="00C251EF" w:rsidP="00C251EF">
            <w:pPr>
              <w:jc w:val="center"/>
              <w:rPr>
                <w:sz w:val="18"/>
              </w:rPr>
            </w:pPr>
          </w:p>
        </w:tc>
        <w:tc>
          <w:tcPr>
            <w:tcW w:w="1433" w:type="dxa"/>
            <w:vAlign w:val="center"/>
          </w:tcPr>
          <w:p w14:paraId="2BD4925E" w14:textId="77777777" w:rsidR="00C251EF" w:rsidRPr="00903107" w:rsidRDefault="00C251EF" w:rsidP="00C251EF">
            <w:pPr>
              <w:jc w:val="center"/>
              <w:rPr>
                <w:sz w:val="18"/>
              </w:rPr>
            </w:pPr>
          </w:p>
        </w:tc>
        <w:tc>
          <w:tcPr>
            <w:tcW w:w="1825" w:type="dxa"/>
            <w:vAlign w:val="center"/>
          </w:tcPr>
          <w:p w14:paraId="14FFF558" w14:textId="77777777" w:rsidR="00C251EF" w:rsidRPr="00903107" w:rsidRDefault="00C251EF" w:rsidP="00C251EF">
            <w:pPr>
              <w:jc w:val="center"/>
              <w:rPr>
                <w:sz w:val="18"/>
              </w:rPr>
            </w:pPr>
          </w:p>
        </w:tc>
        <w:tc>
          <w:tcPr>
            <w:tcW w:w="1825" w:type="dxa"/>
            <w:vAlign w:val="center"/>
          </w:tcPr>
          <w:p w14:paraId="3A73F89A" w14:textId="77777777" w:rsidR="00C251EF" w:rsidRPr="00903107" w:rsidRDefault="00C251EF" w:rsidP="00C251EF">
            <w:pPr>
              <w:jc w:val="center"/>
              <w:rPr>
                <w:sz w:val="18"/>
              </w:rPr>
            </w:pPr>
          </w:p>
        </w:tc>
      </w:tr>
      <w:tr w:rsidR="00C251EF" w:rsidRPr="00903107" w14:paraId="3EB46C3A" w14:textId="77777777" w:rsidTr="001468D6">
        <w:tc>
          <w:tcPr>
            <w:tcW w:w="573" w:type="dxa"/>
          </w:tcPr>
          <w:p w14:paraId="558658F8" w14:textId="77777777" w:rsidR="00C251EF" w:rsidRPr="00903107" w:rsidRDefault="00C251EF" w:rsidP="00C251EF">
            <w:pPr>
              <w:rPr>
                <w:sz w:val="18"/>
              </w:rPr>
            </w:pPr>
          </w:p>
        </w:tc>
        <w:tc>
          <w:tcPr>
            <w:tcW w:w="1623" w:type="dxa"/>
            <w:vAlign w:val="center"/>
          </w:tcPr>
          <w:p w14:paraId="1E100860" w14:textId="77777777" w:rsidR="00C251EF" w:rsidRPr="00903107" w:rsidRDefault="00C251EF" w:rsidP="00C251EF">
            <w:pPr>
              <w:jc w:val="center"/>
              <w:rPr>
                <w:sz w:val="18"/>
              </w:rPr>
            </w:pPr>
          </w:p>
        </w:tc>
        <w:tc>
          <w:tcPr>
            <w:tcW w:w="1240" w:type="dxa"/>
            <w:vAlign w:val="center"/>
          </w:tcPr>
          <w:p w14:paraId="681DFC07" w14:textId="77777777" w:rsidR="00C251EF" w:rsidRPr="00903107" w:rsidRDefault="00C251EF" w:rsidP="00C251EF">
            <w:pPr>
              <w:jc w:val="center"/>
              <w:rPr>
                <w:sz w:val="18"/>
              </w:rPr>
            </w:pPr>
          </w:p>
        </w:tc>
        <w:tc>
          <w:tcPr>
            <w:tcW w:w="1335" w:type="dxa"/>
            <w:vAlign w:val="center"/>
          </w:tcPr>
          <w:p w14:paraId="615A7860" w14:textId="77777777" w:rsidR="00C251EF" w:rsidRPr="00903107" w:rsidRDefault="00C251EF" w:rsidP="00C251EF">
            <w:pPr>
              <w:jc w:val="center"/>
              <w:rPr>
                <w:sz w:val="18"/>
              </w:rPr>
            </w:pPr>
          </w:p>
        </w:tc>
        <w:tc>
          <w:tcPr>
            <w:tcW w:w="1433" w:type="dxa"/>
            <w:vAlign w:val="center"/>
          </w:tcPr>
          <w:p w14:paraId="66C8E0ED" w14:textId="77777777" w:rsidR="00C251EF" w:rsidRPr="00903107" w:rsidRDefault="00C251EF" w:rsidP="00C251EF">
            <w:pPr>
              <w:jc w:val="center"/>
              <w:rPr>
                <w:sz w:val="18"/>
              </w:rPr>
            </w:pPr>
          </w:p>
        </w:tc>
        <w:tc>
          <w:tcPr>
            <w:tcW w:w="1825" w:type="dxa"/>
            <w:vAlign w:val="center"/>
          </w:tcPr>
          <w:p w14:paraId="4369CD13" w14:textId="77777777" w:rsidR="00C251EF" w:rsidRPr="00903107" w:rsidRDefault="00C251EF" w:rsidP="00C251EF">
            <w:pPr>
              <w:jc w:val="center"/>
              <w:rPr>
                <w:sz w:val="18"/>
              </w:rPr>
            </w:pPr>
          </w:p>
        </w:tc>
        <w:tc>
          <w:tcPr>
            <w:tcW w:w="1825" w:type="dxa"/>
            <w:vAlign w:val="center"/>
          </w:tcPr>
          <w:p w14:paraId="4CED17BC" w14:textId="77777777" w:rsidR="00C251EF" w:rsidRPr="00903107" w:rsidRDefault="00C251EF" w:rsidP="00C251EF">
            <w:pPr>
              <w:jc w:val="center"/>
              <w:rPr>
                <w:sz w:val="18"/>
              </w:rPr>
            </w:pPr>
          </w:p>
        </w:tc>
      </w:tr>
      <w:tr w:rsidR="00C251EF" w:rsidRPr="00903107" w14:paraId="27513D84" w14:textId="77777777" w:rsidTr="001468D6">
        <w:tc>
          <w:tcPr>
            <w:tcW w:w="573" w:type="dxa"/>
          </w:tcPr>
          <w:p w14:paraId="2AA8BA40" w14:textId="77777777" w:rsidR="00C251EF" w:rsidRPr="00903107" w:rsidRDefault="00C251EF" w:rsidP="00C251EF">
            <w:pPr>
              <w:rPr>
                <w:sz w:val="18"/>
              </w:rPr>
            </w:pPr>
          </w:p>
        </w:tc>
        <w:tc>
          <w:tcPr>
            <w:tcW w:w="1623" w:type="dxa"/>
            <w:vAlign w:val="center"/>
          </w:tcPr>
          <w:p w14:paraId="25FDE02D" w14:textId="77777777" w:rsidR="00C251EF" w:rsidRPr="00903107" w:rsidRDefault="00C251EF" w:rsidP="00C251EF">
            <w:pPr>
              <w:jc w:val="center"/>
              <w:rPr>
                <w:sz w:val="18"/>
              </w:rPr>
            </w:pPr>
          </w:p>
        </w:tc>
        <w:tc>
          <w:tcPr>
            <w:tcW w:w="1240" w:type="dxa"/>
            <w:vAlign w:val="center"/>
          </w:tcPr>
          <w:p w14:paraId="178DD74C" w14:textId="77777777" w:rsidR="00C251EF" w:rsidRPr="00903107" w:rsidRDefault="00C251EF" w:rsidP="00C251EF">
            <w:pPr>
              <w:jc w:val="center"/>
              <w:rPr>
                <w:sz w:val="18"/>
              </w:rPr>
            </w:pPr>
          </w:p>
        </w:tc>
        <w:tc>
          <w:tcPr>
            <w:tcW w:w="1335" w:type="dxa"/>
            <w:vAlign w:val="center"/>
          </w:tcPr>
          <w:p w14:paraId="378933E2" w14:textId="77777777" w:rsidR="00C251EF" w:rsidRPr="00903107" w:rsidRDefault="00C251EF" w:rsidP="00C251EF">
            <w:pPr>
              <w:jc w:val="center"/>
              <w:rPr>
                <w:sz w:val="18"/>
              </w:rPr>
            </w:pPr>
          </w:p>
        </w:tc>
        <w:tc>
          <w:tcPr>
            <w:tcW w:w="1433" w:type="dxa"/>
            <w:vAlign w:val="center"/>
          </w:tcPr>
          <w:p w14:paraId="25984490" w14:textId="77777777" w:rsidR="00C251EF" w:rsidRPr="00903107" w:rsidRDefault="00C251EF" w:rsidP="00C251EF">
            <w:pPr>
              <w:jc w:val="center"/>
              <w:rPr>
                <w:sz w:val="18"/>
              </w:rPr>
            </w:pPr>
          </w:p>
        </w:tc>
        <w:tc>
          <w:tcPr>
            <w:tcW w:w="1825" w:type="dxa"/>
            <w:vAlign w:val="center"/>
          </w:tcPr>
          <w:p w14:paraId="5D8B0B86" w14:textId="77777777" w:rsidR="00C251EF" w:rsidRPr="00903107" w:rsidRDefault="00C251EF" w:rsidP="00C251EF">
            <w:pPr>
              <w:jc w:val="center"/>
              <w:rPr>
                <w:sz w:val="18"/>
              </w:rPr>
            </w:pPr>
          </w:p>
        </w:tc>
        <w:tc>
          <w:tcPr>
            <w:tcW w:w="1825" w:type="dxa"/>
            <w:vAlign w:val="center"/>
          </w:tcPr>
          <w:p w14:paraId="3A45EAE6" w14:textId="77777777" w:rsidR="00C251EF" w:rsidRPr="00903107" w:rsidRDefault="00C251EF" w:rsidP="00C251EF">
            <w:pPr>
              <w:jc w:val="center"/>
              <w:rPr>
                <w:sz w:val="18"/>
              </w:rPr>
            </w:pPr>
          </w:p>
        </w:tc>
      </w:tr>
    </w:tbl>
    <w:p w14:paraId="72B1C120" w14:textId="77777777" w:rsidR="00C251EF" w:rsidRPr="00EC3B59" w:rsidRDefault="00C251EF" w:rsidP="00C251EF"/>
    <w:p w14:paraId="284AD01A" w14:textId="77777777" w:rsidR="00C251EF" w:rsidRPr="00EC3B59" w:rsidRDefault="00C251EF" w:rsidP="00C251EF"/>
    <w:p w14:paraId="591E4970" w14:textId="77777777" w:rsidR="00C251EF" w:rsidRPr="00EC3B59" w:rsidRDefault="00C251EF" w:rsidP="00C251EF">
      <w:pPr>
        <w:spacing w:line="360" w:lineRule="auto"/>
        <w:jc w:val="both"/>
        <w:rPr>
          <w:b/>
        </w:rPr>
      </w:pPr>
    </w:p>
    <w:p w14:paraId="204532DB" w14:textId="77777777" w:rsidR="00C251EF" w:rsidRPr="00EC3B59" w:rsidRDefault="00C251EF" w:rsidP="00C251EF">
      <w:pPr>
        <w:spacing w:line="360" w:lineRule="auto"/>
        <w:jc w:val="both"/>
        <w:rPr>
          <w:b/>
        </w:rPr>
      </w:pPr>
    </w:p>
    <w:p w14:paraId="19BCC3F1" w14:textId="77777777" w:rsidR="00C251EF" w:rsidRPr="00EC3B59" w:rsidRDefault="00C251EF" w:rsidP="00C251EF">
      <w:pPr>
        <w:spacing w:line="360" w:lineRule="auto"/>
        <w:jc w:val="both"/>
        <w:rPr>
          <w:b/>
        </w:rPr>
      </w:pPr>
    </w:p>
    <w:p w14:paraId="79B5B9DB" w14:textId="77777777" w:rsidR="00C251EF" w:rsidRPr="00EC3B59" w:rsidRDefault="00C251EF" w:rsidP="00C251EF">
      <w:pPr>
        <w:spacing w:line="360" w:lineRule="auto"/>
        <w:jc w:val="both"/>
        <w:rPr>
          <w:b/>
        </w:rPr>
      </w:pPr>
    </w:p>
    <w:p w14:paraId="4BA8076F" w14:textId="77777777" w:rsidR="00C251EF" w:rsidRDefault="00C251EF" w:rsidP="00C251EF">
      <w:pPr>
        <w:spacing w:line="360" w:lineRule="auto"/>
        <w:jc w:val="both"/>
        <w:rPr>
          <w:b/>
        </w:rPr>
      </w:pPr>
    </w:p>
    <w:p w14:paraId="5B6B2F99" w14:textId="77777777" w:rsidR="001468D6" w:rsidRDefault="001468D6" w:rsidP="00C251EF">
      <w:pPr>
        <w:spacing w:line="360" w:lineRule="auto"/>
        <w:jc w:val="both"/>
        <w:rPr>
          <w:b/>
        </w:rPr>
      </w:pPr>
    </w:p>
    <w:p w14:paraId="3A0DDB2C" w14:textId="77777777" w:rsidR="001468D6" w:rsidRDefault="001468D6" w:rsidP="00C251EF">
      <w:pPr>
        <w:spacing w:line="360" w:lineRule="auto"/>
        <w:jc w:val="both"/>
        <w:rPr>
          <w:b/>
        </w:rPr>
      </w:pPr>
    </w:p>
    <w:p w14:paraId="409DF19D" w14:textId="77777777" w:rsidR="001468D6" w:rsidRDefault="001468D6" w:rsidP="00C251EF">
      <w:pPr>
        <w:spacing w:line="360" w:lineRule="auto"/>
        <w:jc w:val="both"/>
        <w:rPr>
          <w:b/>
        </w:rPr>
      </w:pPr>
    </w:p>
    <w:p w14:paraId="064AEA95" w14:textId="77777777" w:rsidR="001468D6" w:rsidRDefault="001468D6" w:rsidP="00C251EF">
      <w:pPr>
        <w:spacing w:line="360" w:lineRule="auto"/>
        <w:jc w:val="both"/>
        <w:rPr>
          <w:b/>
        </w:rPr>
      </w:pPr>
    </w:p>
    <w:p w14:paraId="39EF4575" w14:textId="77777777" w:rsidR="00903107" w:rsidRPr="00EC3B59" w:rsidRDefault="00903107" w:rsidP="00C251EF">
      <w:pPr>
        <w:spacing w:line="360" w:lineRule="auto"/>
        <w:jc w:val="both"/>
        <w:rPr>
          <w:b/>
        </w:rPr>
      </w:pPr>
    </w:p>
    <w:p w14:paraId="0832175A" w14:textId="77777777" w:rsidR="00C251EF" w:rsidRPr="00EC3B59" w:rsidRDefault="00C251EF" w:rsidP="00C251EF">
      <w:pPr>
        <w:spacing w:line="360" w:lineRule="auto"/>
        <w:jc w:val="both"/>
        <w:rPr>
          <w:b/>
        </w:rPr>
      </w:pPr>
    </w:p>
    <w:p w14:paraId="04B68C00" w14:textId="77777777" w:rsidR="00C251EF" w:rsidRPr="00EC3B59" w:rsidRDefault="00C251EF" w:rsidP="00C251EF">
      <w:pPr>
        <w:spacing w:line="360" w:lineRule="auto"/>
        <w:jc w:val="both"/>
        <w:rPr>
          <w:b/>
        </w:rPr>
      </w:pPr>
    </w:p>
    <w:p w14:paraId="6A25873B" w14:textId="77777777" w:rsidR="00C251EF" w:rsidRPr="00EC3B59" w:rsidRDefault="00C251EF" w:rsidP="00C251EF">
      <w:pPr>
        <w:spacing w:line="360" w:lineRule="auto"/>
        <w:jc w:val="both"/>
        <w:rPr>
          <w:b/>
        </w:rPr>
      </w:pPr>
    </w:p>
    <w:p w14:paraId="3CC1DB38" w14:textId="77777777" w:rsidR="00C251EF" w:rsidRPr="00A97EBA" w:rsidRDefault="00C251EF" w:rsidP="00C251EF">
      <w:pPr>
        <w:spacing w:line="360" w:lineRule="auto"/>
        <w:jc w:val="both"/>
        <w:rPr>
          <w:b/>
        </w:rPr>
      </w:pPr>
    </w:p>
    <w:p w14:paraId="63CD9E83" w14:textId="4990ED87" w:rsidR="00957E6D" w:rsidRPr="00EC3B59" w:rsidRDefault="00957E6D" w:rsidP="00957E6D">
      <w:pPr>
        <w:jc w:val="right"/>
        <w:outlineLvl w:val="0"/>
        <w:rPr>
          <w:b/>
          <w:sz w:val="28"/>
          <w:szCs w:val="28"/>
        </w:rPr>
      </w:pPr>
      <w:r w:rsidRPr="00EC3B59">
        <w:rPr>
          <w:b/>
          <w:sz w:val="28"/>
          <w:szCs w:val="28"/>
        </w:rPr>
        <w:t>26 PRIEDAS</w:t>
      </w:r>
    </w:p>
    <w:p w14:paraId="52EBA848" w14:textId="77777777" w:rsidR="00957E6D" w:rsidRPr="00EC3B59" w:rsidRDefault="00957E6D" w:rsidP="008026CD">
      <w:pPr>
        <w:jc w:val="center"/>
        <w:rPr>
          <w:b/>
          <w:sz w:val="28"/>
        </w:rPr>
      </w:pPr>
    </w:p>
    <w:p w14:paraId="3F2B2660" w14:textId="3631C8C4" w:rsidR="002977EE" w:rsidRPr="00A97EBA" w:rsidRDefault="00BF588C" w:rsidP="008026CD">
      <w:pPr>
        <w:jc w:val="center"/>
        <w:rPr>
          <w:b/>
          <w:bCs/>
          <w:sz w:val="28"/>
          <w:szCs w:val="28"/>
        </w:rPr>
      </w:pPr>
      <w:r w:rsidRPr="00BF588C">
        <w:rPr>
          <w:b/>
          <w:bCs/>
          <w:sz w:val="28"/>
          <w:szCs w:val="28"/>
        </w:rPr>
        <w:t xml:space="preserve">TRAKŲ RAJONO SAVIVALDYBĖS SKYRIAUS VEDĖJAI IR </w:t>
      </w:r>
      <w:r w:rsidRPr="00A97EBA">
        <w:rPr>
          <w:b/>
          <w:bCs/>
          <w:sz w:val="28"/>
          <w:szCs w:val="28"/>
        </w:rPr>
        <w:t>SAVIVALDYBĖS SPECIALISTAI</w:t>
      </w:r>
    </w:p>
    <w:tbl>
      <w:tblPr>
        <w:tblStyle w:val="Lentelstinklelisviesus"/>
        <w:tblW w:w="5000" w:type="pct"/>
        <w:tblLayout w:type="fixed"/>
        <w:tblLook w:val="04A0" w:firstRow="1" w:lastRow="0" w:firstColumn="1" w:lastColumn="0" w:noHBand="0" w:noVBand="1"/>
      </w:tblPr>
      <w:tblGrid>
        <w:gridCol w:w="697"/>
        <w:gridCol w:w="8931"/>
      </w:tblGrid>
      <w:tr w:rsidR="00A97EBA" w:rsidRPr="00A97EBA" w14:paraId="2A6AD32B"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084"/>
              <w:gridCol w:w="328"/>
            </w:tblGrid>
            <w:tr w:rsidR="001379E3" w:rsidRPr="00A97EBA" w14:paraId="5DBB4C9F" w14:textId="77777777" w:rsidTr="00B01EE5">
              <w:trPr>
                <w:tblCellSpacing w:w="0" w:type="dxa"/>
              </w:trPr>
              <w:tc>
                <w:tcPr>
                  <w:tcW w:w="9304" w:type="dxa"/>
                  <w:vAlign w:val="center"/>
                  <w:hideMark/>
                </w:tcPr>
                <w:p w14:paraId="2B2C2678" w14:textId="68087BFA" w:rsidR="001379E3" w:rsidRPr="00A97EBA" w:rsidRDefault="001468D6">
                  <w:pPr>
                    <w:rPr>
                      <w:sz w:val="20"/>
                      <w:szCs w:val="20"/>
                    </w:rPr>
                  </w:pPr>
                  <w:r w:rsidRPr="00A97EBA">
                    <w:rPr>
                      <w:b/>
                      <w:bCs/>
                      <w:sz w:val="20"/>
                      <w:szCs w:val="20"/>
                    </w:rPr>
                    <w:t>ADMINISTRACIJA</w:t>
                  </w:r>
                </w:p>
              </w:tc>
              <w:tc>
                <w:tcPr>
                  <w:tcW w:w="334" w:type="dxa"/>
                  <w:vAlign w:val="center"/>
                  <w:hideMark/>
                </w:tcPr>
                <w:p w14:paraId="57CC8FF3" w14:textId="031601BE" w:rsidR="001379E3" w:rsidRPr="00A97EBA" w:rsidRDefault="001379E3">
                  <w:pPr>
                    <w:jc w:val="right"/>
                    <w:rPr>
                      <w:sz w:val="20"/>
                      <w:szCs w:val="20"/>
                    </w:rPr>
                  </w:pPr>
                </w:p>
              </w:tc>
            </w:tr>
            <w:tr w:rsidR="001379E3" w:rsidRPr="00A97EBA" w14:paraId="7BD6B00C" w14:textId="77777777" w:rsidTr="00B01EE5">
              <w:trPr>
                <w:tblCellSpacing w:w="0" w:type="dxa"/>
              </w:trPr>
              <w:tc>
                <w:tcPr>
                  <w:tcW w:w="9638" w:type="dxa"/>
                  <w:gridSpan w:val="2"/>
                  <w:vAlign w:val="center"/>
                  <w:hideMark/>
                </w:tcPr>
                <w:p w14:paraId="75774673" w14:textId="77777777" w:rsidR="001379E3" w:rsidRPr="00A97EBA" w:rsidRDefault="001379E3">
                  <w:pPr>
                    <w:rPr>
                      <w:sz w:val="20"/>
                      <w:szCs w:val="20"/>
                    </w:rPr>
                  </w:pPr>
                  <w:r w:rsidRPr="00A97EBA">
                    <w:rPr>
                      <w:rStyle w:val="Emfaz"/>
                      <w:sz w:val="20"/>
                      <w:szCs w:val="20"/>
                    </w:rPr>
                    <w:t>, faksas: 55524</w:t>
                  </w:r>
                </w:p>
              </w:tc>
            </w:tr>
          </w:tbl>
          <w:p w14:paraId="762CA961" w14:textId="77777777" w:rsidR="001379E3" w:rsidRPr="00A97EBA" w:rsidRDefault="001379E3">
            <w:pPr>
              <w:rPr>
                <w:sz w:val="20"/>
                <w:szCs w:val="20"/>
              </w:rPr>
            </w:pPr>
          </w:p>
        </w:tc>
      </w:tr>
      <w:tr w:rsidR="00A97EBA" w:rsidRPr="00A97EBA" w14:paraId="1390D1F3" w14:textId="77777777" w:rsidTr="00BF588C">
        <w:tc>
          <w:tcPr>
            <w:tcW w:w="9628" w:type="dxa"/>
            <w:gridSpan w:val="2"/>
            <w:hideMark/>
          </w:tcPr>
          <w:tbl>
            <w:tblPr>
              <w:tblStyle w:val="Lentelstinklelisviesus"/>
              <w:tblW w:w="9514" w:type="dxa"/>
              <w:tblLayout w:type="fixed"/>
              <w:tblLook w:val="04A0" w:firstRow="1" w:lastRow="0" w:firstColumn="1" w:lastColumn="0" w:noHBand="0" w:noVBand="1"/>
            </w:tblPr>
            <w:tblGrid>
              <w:gridCol w:w="3319"/>
              <w:gridCol w:w="2675"/>
              <w:gridCol w:w="938"/>
              <w:gridCol w:w="2300"/>
              <w:gridCol w:w="282"/>
            </w:tblGrid>
            <w:tr w:rsidR="005F5097" w:rsidRPr="007720B0" w14:paraId="66985BB1" w14:textId="77777777" w:rsidTr="005F5097">
              <w:tc>
                <w:tcPr>
                  <w:tcW w:w="1744" w:type="pct"/>
                  <w:hideMark/>
                </w:tcPr>
                <w:p w14:paraId="5F33E5DF" w14:textId="77777777" w:rsidR="005F5097" w:rsidRPr="007720B0" w:rsidRDefault="005F5097" w:rsidP="006D0CAF">
                  <w:pPr>
                    <w:jc w:val="center"/>
                    <w:rPr>
                      <w:sz w:val="20"/>
                      <w:szCs w:val="20"/>
                    </w:rPr>
                  </w:pPr>
                  <w:r w:rsidRPr="007720B0">
                    <w:rPr>
                      <w:b/>
                      <w:bCs/>
                      <w:sz w:val="20"/>
                      <w:szCs w:val="20"/>
                    </w:rPr>
                    <w:t>Pareigos</w:t>
                  </w:r>
                </w:p>
              </w:tc>
              <w:tc>
                <w:tcPr>
                  <w:tcW w:w="1406" w:type="pct"/>
                  <w:hideMark/>
                </w:tcPr>
                <w:p w14:paraId="65068044" w14:textId="77777777" w:rsidR="005F5097" w:rsidRPr="007720B0" w:rsidRDefault="005F5097" w:rsidP="006D0CAF">
                  <w:pPr>
                    <w:jc w:val="center"/>
                    <w:rPr>
                      <w:sz w:val="20"/>
                      <w:szCs w:val="20"/>
                    </w:rPr>
                  </w:pPr>
                  <w:r w:rsidRPr="007720B0">
                    <w:rPr>
                      <w:b/>
                      <w:bCs/>
                      <w:sz w:val="20"/>
                      <w:szCs w:val="20"/>
                    </w:rPr>
                    <w:t>Vardas, pavardė</w:t>
                  </w:r>
                </w:p>
              </w:tc>
              <w:tc>
                <w:tcPr>
                  <w:tcW w:w="493" w:type="pct"/>
                  <w:hideMark/>
                </w:tcPr>
                <w:p w14:paraId="7CCA85D6" w14:textId="77777777" w:rsidR="005F5097" w:rsidRPr="007720B0" w:rsidRDefault="005F5097"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209" w:type="pct"/>
                  <w:hideMark/>
                </w:tcPr>
                <w:p w14:paraId="007D650C" w14:textId="77777777" w:rsidR="005F5097" w:rsidRPr="007720B0" w:rsidRDefault="005F5097" w:rsidP="006D0CAF">
                  <w:pPr>
                    <w:jc w:val="center"/>
                    <w:rPr>
                      <w:sz w:val="20"/>
                      <w:szCs w:val="20"/>
                    </w:rPr>
                  </w:pPr>
                  <w:r w:rsidRPr="007720B0">
                    <w:rPr>
                      <w:b/>
                      <w:bCs/>
                      <w:sz w:val="20"/>
                      <w:szCs w:val="20"/>
                    </w:rPr>
                    <w:t>Telefonai</w:t>
                  </w:r>
                </w:p>
              </w:tc>
              <w:tc>
                <w:tcPr>
                  <w:tcW w:w="149" w:type="pct"/>
                </w:tcPr>
                <w:p w14:paraId="659A2C0A" w14:textId="77777777" w:rsidR="005F5097" w:rsidRPr="007720B0" w:rsidRDefault="005F5097" w:rsidP="006D0CAF">
                  <w:pPr>
                    <w:jc w:val="center"/>
                    <w:rPr>
                      <w:sz w:val="20"/>
                      <w:szCs w:val="20"/>
                    </w:rPr>
                  </w:pPr>
                </w:p>
              </w:tc>
            </w:tr>
            <w:tr w:rsidR="005F5097" w:rsidRPr="007720B0" w14:paraId="649D5F66" w14:textId="77777777" w:rsidTr="005F5097">
              <w:trPr>
                <w:trHeight w:val="464"/>
              </w:trPr>
              <w:tc>
                <w:tcPr>
                  <w:tcW w:w="1744" w:type="pct"/>
                  <w:hideMark/>
                </w:tcPr>
                <w:p w14:paraId="64EABAF5" w14:textId="2F0A5EA6" w:rsidR="005F5097" w:rsidRPr="007720B0" w:rsidRDefault="005F5097" w:rsidP="006D0CAF">
                  <w:pPr>
                    <w:jc w:val="center"/>
                    <w:rPr>
                      <w:sz w:val="20"/>
                      <w:szCs w:val="20"/>
                    </w:rPr>
                  </w:pPr>
                  <w:r w:rsidRPr="007720B0">
                    <w:rPr>
                      <w:sz w:val="20"/>
                      <w:szCs w:val="20"/>
                    </w:rPr>
                    <w:t>Savivaldybės administracijos direktorė</w:t>
                  </w:r>
                </w:p>
              </w:tc>
              <w:tc>
                <w:tcPr>
                  <w:tcW w:w="1406" w:type="pct"/>
                  <w:hideMark/>
                </w:tcPr>
                <w:p w14:paraId="1C132B50" w14:textId="70AB389B" w:rsidR="005F5097" w:rsidRPr="007720B0" w:rsidRDefault="00EA1FC7" w:rsidP="006D0CAF">
                  <w:pPr>
                    <w:pStyle w:val="Betarp"/>
                    <w:jc w:val="center"/>
                    <w:rPr>
                      <w:sz w:val="20"/>
                      <w:szCs w:val="20"/>
                    </w:rPr>
                  </w:pPr>
                  <w:r>
                    <w:rPr>
                      <w:sz w:val="20"/>
                      <w:szCs w:val="20"/>
                    </w:rPr>
                    <w:t>Dovilė Daudaitė</w:t>
                  </w:r>
                  <w:r w:rsidR="005F5097" w:rsidRPr="007720B0">
                    <w:rPr>
                      <w:sz w:val="20"/>
                      <w:szCs w:val="20"/>
                    </w:rPr>
                    <w:br/>
                  </w:r>
                  <w:hyperlink r:id="rId191" w:history="1">
                    <w:r w:rsidRPr="00EA1FC7">
                      <w:rPr>
                        <w:rStyle w:val="Hipersaitas"/>
                        <w:color w:val="auto"/>
                        <w:sz w:val="20"/>
                        <w:szCs w:val="20"/>
                      </w:rPr>
                      <w:t>dovile.daudaite@trakai.lt</w:t>
                    </w:r>
                  </w:hyperlink>
                  <w:r w:rsidRPr="00EA1FC7">
                    <w:rPr>
                      <w:sz w:val="20"/>
                      <w:szCs w:val="20"/>
                    </w:rPr>
                    <w:t xml:space="preserve"> </w:t>
                  </w:r>
                </w:p>
              </w:tc>
              <w:tc>
                <w:tcPr>
                  <w:tcW w:w="493" w:type="pct"/>
                  <w:hideMark/>
                </w:tcPr>
                <w:p w14:paraId="65D11E1C" w14:textId="77777777" w:rsidR="005F5097" w:rsidRPr="007720B0" w:rsidRDefault="005F5097" w:rsidP="006D0CAF">
                  <w:pPr>
                    <w:jc w:val="center"/>
                    <w:rPr>
                      <w:sz w:val="20"/>
                      <w:szCs w:val="20"/>
                    </w:rPr>
                  </w:pPr>
                  <w:r w:rsidRPr="007720B0">
                    <w:rPr>
                      <w:sz w:val="20"/>
                      <w:szCs w:val="20"/>
                    </w:rPr>
                    <w:t>212</w:t>
                  </w:r>
                </w:p>
              </w:tc>
              <w:tc>
                <w:tcPr>
                  <w:tcW w:w="1209" w:type="pct"/>
                  <w:hideMark/>
                </w:tcPr>
                <w:p w14:paraId="494D0BC2" w14:textId="37159283" w:rsidR="005F5097" w:rsidRPr="007720B0" w:rsidRDefault="005F5097" w:rsidP="006D0CAF">
                  <w:pPr>
                    <w:jc w:val="center"/>
                    <w:rPr>
                      <w:sz w:val="20"/>
                      <w:szCs w:val="20"/>
                    </w:rPr>
                  </w:pPr>
                  <w:r w:rsidRPr="007720B0">
                    <w:rPr>
                      <w:sz w:val="20"/>
                      <w:szCs w:val="20"/>
                    </w:rPr>
                    <w:t>(8 528)</w:t>
                  </w:r>
                </w:p>
                <w:p w14:paraId="227D10BC" w14:textId="42BDA8F0" w:rsidR="005F5097" w:rsidRPr="007720B0" w:rsidRDefault="005F5097" w:rsidP="006D0CAF">
                  <w:pPr>
                    <w:jc w:val="center"/>
                    <w:rPr>
                      <w:sz w:val="20"/>
                      <w:szCs w:val="20"/>
                    </w:rPr>
                  </w:pPr>
                  <w:r w:rsidRPr="007720B0">
                    <w:rPr>
                      <w:sz w:val="20"/>
                      <w:szCs w:val="20"/>
                    </w:rPr>
                    <w:t>58 300</w:t>
                  </w:r>
                  <w:r w:rsidRPr="007720B0">
                    <w:rPr>
                      <w:sz w:val="20"/>
                      <w:szCs w:val="20"/>
                    </w:rPr>
                    <w:br/>
                    <w:t>8</w:t>
                  </w:r>
                </w:p>
              </w:tc>
              <w:tc>
                <w:tcPr>
                  <w:tcW w:w="149" w:type="pct"/>
                </w:tcPr>
                <w:p w14:paraId="32F7B9BD" w14:textId="7E4D7E8E" w:rsidR="005F5097" w:rsidRPr="007720B0" w:rsidRDefault="005F5097" w:rsidP="006D0CAF">
                  <w:pPr>
                    <w:jc w:val="center"/>
                    <w:rPr>
                      <w:sz w:val="20"/>
                      <w:szCs w:val="20"/>
                    </w:rPr>
                  </w:pPr>
                </w:p>
              </w:tc>
            </w:tr>
            <w:tr w:rsidR="005F5097" w:rsidRPr="007720B0" w14:paraId="19C05332" w14:textId="77777777" w:rsidTr="00EA1FC7">
              <w:trPr>
                <w:trHeight w:val="518"/>
              </w:trPr>
              <w:tc>
                <w:tcPr>
                  <w:tcW w:w="1744" w:type="pct"/>
                </w:tcPr>
                <w:p w14:paraId="3AA2D375" w14:textId="777AC461" w:rsidR="005F5097" w:rsidRPr="007720B0" w:rsidRDefault="005F5097" w:rsidP="006D0CAF">
                  <w:pPr>
                    <w:jc w:val="center"/>
                    <w:rPr>
                      <w:sz w:val="20"/>
                      <w:szCs w:val="20"/>
                    </w:rPr>
                  </w:pPr>
                </w:p>
              </w:tc>
              <w:tc>
                <w:tcPr>
                  <w:tcW w:w="1406" w:type="pct"/>
                </w:tcPr>
                <w:p w14:paraId="1396FCC2" w14:textId="1BAA8346" w:rsidR="005F5097" w:rsidRPr="007720B0" w:rsidRDefault="005F5097" w:rsidP="006D0CAF">
                  <w:pPr>
                    <w:jc w:val="center"/>
                    <w:rPr>
                      <w:sz w:val="20"/>
                      <w:szCs w:val="20"/>
                    </w:rPr>
                  </w:pPr>
                </w:p>
              </w:tc>
              <w:tc>
                <w:tcPr>
                  <w:tcW w:w="493" w:type="pct"/>
                </w:tcPr>
                <w:p w14:paraId="0BC35D57" w14:textId="45EC7753" w:rsidR="005F5097" w:rsidRPr="007720B0" w:rsidRDefault="005F5097" w:rsidP="006D0CAF">
                  <w:pPr>
                    <w:jc w:val="center"/>
                    <w:rPr>
                      <w:sz w:val="20"/>
                      <w:szCs w:val="20"/>
                    </w:rPr>
                  </w:pPr>
                </w:p>
              </w:tc>
              <w:tc>
                <w:tcPr>
                  <w:tcW w:w="1209" w:type="pct"/>
                </w:tcPr>
                <w:p w14:paraId="60E08841" w14:textId="0108B3F5" w:rsidR="005F5097" w:rsidRPr="007720B0" w:rsidRDefault="005F5097" w:rsidP="006D0CAF">
                  <w:pPr>
                    <w:jc w:val="center"/>
                    <w:rPr>
                      <w:sz w:val="20"/>
                      <w:szCs w:val="20"/>
                    </w:rPr>
                  </w:pPr>
                </w:p>
              </w:tc>
              <w:tc>
                <w:tcPr>
                  <w:tcW w:w="149" w:type="pct"/>
                </w:tcPr>
                <w:p w14:paraId="20D8018D" w14:textId="7DFD180D" w:rsidR="005F5097" w:rsidRPr="007720B0" w:rsidRDefault="005F5097" w:rsidP="006D0CAF">
                  <w:pPr>
                    <w:jc w:val="center"/>
                    <w:rPr>
                      <w:sz w:val="20"/>
                      <w:szCs w:val="20"/>
                    </w:rPr>
                  </w:pPr>
                </w:p>
              </w:tc>
            </w:tr>
          </w:tbl>
          <w:p w14:paraId="3B2B9F73" w14:textId="77777777" w:rsidR="001379E3" w:rsidRPr="007720B0" w:rsidRDefault="001379E3" w:rsidP="006D0CAF">
            <w:pPr>
              <w:jc w:val="center"/>
              <w:rPr>
                <w:sz w:val="20"/>
                <w:szCs w:val="20"/>
              </w:rPr>
            </w:pPr>
          </w:p>
        </w:tc>
      </w:tr>
      <w:tr w:rsidR="00A97EBA" w:rsidRPr="00A97EBA" w14:paraId="2F83E66A"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191"/>
              <w:gridCol w:w="221"/>
            </w:tblGrid>
            <w:tr w:rsidR="007720B0" w:rsidRPr="007720B0" w14:paraId="2DEF04A4" w14:textId="77777777" w:rsidTr="00B01EE5">
              <w:trPr>
                <w:tblCellSpacing w:w="0" w:type="dxa"/>
              </w:trPr>
              <w:tc>
                <w:tcPr>
                  <w:tcW w:w="9414" w:type="dxa"/>
                  <w:vAlign w:val="center"/>
                  <w:hideMark/>
                </w:tcPr>
                <w:p w14:paraId="35D32295" w14:textId="2F2B955F" w:rsidR="001379E3" w:rsidRPr="007720B0" w:rsidRDefault="001468D6" w:rsidP="006D0CAF">
                  <w:pPr>
                    <w:jc w:val="center"/>
                    <w:rPr>
                      <w:sz w:val="20"/>
                      <w:szCs w:val="20"/>
                    </w:rPr>
                  </w:pPr>
                  <w:r w:rsidRPr="007720B0">
                    <w:rPr>
                      <w:b/>
                      <w:bCs/>
                      <w:sz w:val="20"/>
                      <w:szCs w:val="20"/>
                    </w:rPr>
                    <w:t>ARCHITEKTŪROS SKYRIUS</w:t>
                  </w:r>
                </w:p>
              </w:tc>
              <w:tc>
                <w:tcPr>
                  <w:tcW w:w="224" w:type="dxa"/>
                  <w:vAlign w:val="center"/>
                  <w:hideMark/>
                </w:tcPr>
                <w:p w14:paraId="7FE276A8" w14:textId="7190B56A" w:rsidR="001379E3" w:rsidRPr="007720B0" w:rsidRDefault="001379E3" w:rsidP="006D0CAF">
                  <w:pPr>
                    <w:jc w:val="center"/>
                    <w:rPr>
                      <w:sz w:val="20"/>
                      <w:szCs w:val="20"/>
                    </w:rPr>
                  </w:pPr>
                </w:p>
              </w:tc>
            </w:tr>
            <w:tr w:rsidR="007720B0" w:rsidRPr="007720B0" w14:paraId="0762247B" w14:textId="77777777" w:rsidTr="00B01EE5">
              <w:trPr>
                <w:tblCellSpacing w:w="0" w:type="dxa"/>
              </w:trPr>
              <w:tc>
                <w:tcPr>
                  <w:tcW w:w="9638" w:type="dxa"/>
                  <w:gridSpan w:val="2"/>
                  <w:vAlign w:val="center"/>
                  <w:hideMark/>
                </w:tcPr>
                <w:p w14:paraId="4591D9ED" w14:textId="77777777" w:rsidR="001379E3" w:rsidRPr="007720B0" w:rsidRDefault="001379E3" w:rsidP="006D0CAF">
                  <w:pPr>
                    <w:jc w:val="center"/>
                    <w:rPr>
                      <w:sz w:val="20"/>
                      <w:szCs w:val="20"/>
                    </w:rPr>
                  </w:pPr>
                </w:p>
              </w:tc>
            </w:tr>
          </w:tbl>
          <w:p w14:paraId="5B1E2BD1" w14:textId="77777777" w:rsidR="001379E3" w:rsidRPr="007720B0" w:rsidRDefault="001379E3" w:rsidP="006D0CAF">
            <w:pPr>
              <w:jc w:val="center"/>
              <w:rPr>
                <w:sz w:val="20"/>
                <w:szCs w:val="20"/>
              </w:rPr>
            </w:pPr>
          </w:p>
        </w:tc>
      </w:tr>
      <w:tr w:rsidR="00A97EBA" w:rsidRPr="00A97EBA" w14:paraId="59ABF3AD" w14:textId="77777777" w:rsidTr="00BF588C">
        <w:tc>
          <w:tcPr>
            <w:tcW w:w="9628" w:type="dxa"/>
            <w:gridSpan w:val="2"/>
            <w:hideMark/>
          </w:tcPr>
          <w:tbl>
            <w:tblPr>
              <w:tblStyle w:val="Lentelstinklelisviesus"/>
              <w:tblW w:w="9526" w:type="dxa"/>
              <w:tblLayout w:type="fixed"/>
              <w:tblLook w:val="04A0" w:firstRow="1" w:lastRow="0" w:firstColumn="1" w:lastColumn="0" w:noHBand="0" w:noVBand="1"/>
            </w:tblPr>
            <w:tblGrid>
              <w:gridCol w:w="3342"/>
              <w:gridCol w:w="2825"/>
              <w:gridCol w:w="1153"/>
              <w:gridCol w:w="979"/>
              <w:gridCol w:w="991"/>
              <w:gridCol w:w="236"/>
            </w:tblGrid>
            <w:tr w:rsidR="005F5097" w:rsidRPr="007720B0" w14:paraId="58418431" w14:textId="77777777" w:rsidTr="005F5097">
              <w:tc>
                <w:tcPr>
                  <w:tcW w:w="1754" w:type="pct"/>
                  <w:vAlign w:val="center"/>
                  <w:hideMark/>
                </w:tcPr>
                <w:p w14:paraId="722B4327" w14:textId="77777777" w:rsidR="005F5097" w:rsidRPr="007720B0" w:rsidRDefault="005F5097" w:rsidP="006D0CAF">
                  <w:pPr>
                    <w:jc w:val="center"/>
                    <w:rPr>
                      <w:sz w:val="20"/>
                      <w:szCs w:val="20"/>
                    </w:rPr>
                  </w:pPr>
                  <w:r w:rsidRPr="007720B0">
                    <w:rPr>
                      <w:b/>
                      <w:bCs/>
                      <w:sz w:val="20"/>
                      <w:szCs w:val="20"/>
                    </w:rPr>
                    <w:t>Pareigos</w:t>
                  </w:r>
                </w:p>
              </w:tc>
              <w:tc>
                <w:tcPr>
                  <w:tcW w:w="1483" w:type="pct"/>
                  <w:hideMark/>
                </w:tcPr>
                <w:p w14:paraId="00BC166C" w14:textId="77777777" w:rsidR="005F5097" w:rsidRPr="007720B0" w:rsidRDefault="005F5097" w:rsidP="006D0CAF">
                  <w:pPr>
                    <w:jc w:val="center"/>
                    <w:rPr>
                      <w:sz w:val="20"/>
                      <w:szCs w:val="20"/>
                    </w:rPr>
                  </w:pPr>
                  <w:r w:rsidRPr="007720B0">
                    <w:rPr>
                      <w:b/>
                      <w:bCs/>
                      <w:sz w:val="20"/>
                      <w:szCs w:val="20"/>
                    </w:rPr>
                    <w:t>Vardas, pavardė</w:t>
                  </w:r>
                </w:p>
              </w:tc>
              <w:tc>
                <w:tcPr>
                  <w:tcW w:w="605" w:type="pct"/>
                  <w:vMerge w:val="restart"/>
                </w:tcPr>
                <w:p w14:paraId="4AB4EC66" w14:textId="2A4F0B40" w:rsidR="005F5097" w:rsidRPr="007720B0" w:rsidRDefault="005F5097" w:rsidP="006D0CAF">
                  <w:pPr>
                    <w:jc w:val="center"/>
                    <w:rPr>
                      <w:sz w:val="20"/>
                      <w:szCs w:val="20"/>
                    </w:rPr>
                  </w:pPr>
                </w:p>
              </w:tc>
              <w:tc>
                <w:tcPr>
                  <w:tcW w:w="514" w:type="pct"/>
                  <w:hideMark/>
                </w:tcPr>
                <w:p w14:paraId="19DDE39E" w14:textId="77777777" w:rsidR="005F5097" w:rsidRPr="007720B0" w:rsidRDefault="005F5097"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520" w:type="pct"/>
                  <w:hideMark/>
                </w:tcPr>
                <w:p w14:paraId="7071EC2D" w14:textId="77777777" w:rsidR="005F5097" w:rsidRPr="007720B0" w:rsidRDefault="005F5097" w:rsidP="006D0CAF">
                  <w:pPr>
                    <w:jc w:val="center"/>
                    <w:rPr>
                      <w:sz w:val="20"/>
                      <w:szCs w:val="20"/>
                    </w:rPr>
                  </w:pPr>
                  <w:r w:rsidRPr="007720B0">
                    <w:rPr>
                      <w:b/>
                      <w:bCs/>
                      <w:sz w:val="20"/>
                      <w:szCs w:val="20"/>
                    </w:rPr>
                    <w:t>Telefonai</w:t>
                  </w:r>
                </w:p>
              </w:tc>
              <w:tc>
                <w:tcPr>
                  <w:tcW w:w="124" w:type="pct"/>
                </w:tcPr>
                <w:p w14:paraId="5D7E7B00" w14:textId="77777777" w:rsidR="005F5097" w:rsidRPr="007720B0" w:rsidRDefault="005F5097" w:rsidP="006D0CAF">
                  <w:pPr>
                    <w:jc w:val="center"/>
                    <w:rPr>
                      <w:sz w:val="20"/>
                      <w:szCs w:val="20"/>
                    </w:rPr>
                  </w:pPr>
                </w:p>
              </w:tc>
            </w:tr>
            <w:tr w:rsidR="005F5097" w:rsidRPr="007720B0" w14:paraId="6A96DFD8" w14:textId="77777777" w:rsidTr="000E6BCF">
              <w:tc>
                <w:tcPr>
                  <w:tcW w:w="1754" w:type="pct"/>
                  <w:vAlign w:val="center"/>
                  <w:hideMark/>
                </w:tcPr>
                <w:p w14:paraId="6FF6942C" w14:textId="77777777" w:rsidR="005F5097" w:rsidRPr="007720B0" w:rsidRDefault="005F5097" w:rsidP="006D0CAF">
                  <w:pPr>
                    <w:jc w:val="center"/>
                    <w:rPr>
                      <w:sz w:val="20"/>
                      <w:szCs w:val="20"/>
                    </w:rPr>
                  </w:pPr>
                  <w:r w:rsidRPr="007720B0">
                    <w:rPr>
                      <w:sz w:val="20"/>
                      <w:szCs w:val="20"/>
                    </w:rPr>
                    <w:t>Trakų rajono savivaldybės vyriausiasis architektas (skyriaus vedėjas)</w:t>
                  </w:r>
                </w:p>
              </w:tc>
              <w:tc>
                <w:tcPr>
                  <w:tcW w:w="1483" w:type="pct"/>
                  <w:hideMark/>
                </w:tcPr>
                <w:p w14:paraId="619F4841" w14:textId="77777777" w:rsidR="005F5097" w:rsidRPr="007720B0" w:rsidRDefault="005F5097" w:rsidP="006D0CAF">
                  <w:pPr>
                    <w:jc w:val="center"/>
                    <w:rPr>
                      <w:sz w:val="20"/>
                      <w:szCs w:val="20"/>
                    </w:rPr>
                  </w:pPr>
                  <w:r w:rsidRPr="007720B0">
                    <w:rPr>
                      <w:sz w:val="20"/>
                      <w:szCs w:val="20"/>
                    </w:rPr>
                    <w:t>Povilas Montvila</w:t>
                  </w:r>
                  <w:r w:rsidRPr="007720B0">
                    <w:rPr>
                      <w:sz w:val="20"/>
                      <w:szCs w:val="20"/>
                    </w:rPr>
                    <w:br/>
                  </w:r>
                  <w:hyperlink r:id="rId192" w:history="1">
                    <w:r w:rsidRPr="007720B0">
                      <w:rPr>
                        <w:rStyle w:val="Hipersaitas"/>
                        <w:color w:val="auto"/>
                        <w:sz w:val="20"/>
                        <w:szCs w:val="20"/>
                      </w:rPr>
                      <w:t>povilas.montvila@trakai.lt</w:t>
                    </w:r>
                  </w:hyperlink>
                </w:p>
              </w:tc>
              <w:tc>
                <w:tcPr>
                  <w:tcW w:w="605" w:type="pct"/>
                  <w:vMerge/>
                  <w:hideMark/>
                </w:tcPr>
                <w:p w14:paraId="36A3D196" w14:textId="5034610F" w:rsidR="005F5097" w:rsidRPr="007720B0" w:rsidRDefault="005F5097" w:rsidP="006D0CAF">
                  <w:pPr>
                    <w:jc w:val="center"/>
                    <w:rPr>
                      <w:sz w:val="20"/>
                      <w:szCs w:val="20"/>
                    </w:rPr>
                  </w:pPr>
                </w:p>
              </w:tc>
              <w:tc>
                <w:tcPr>
                  <w:tcW w:w="514" w:type="pct"/>
                  <w:hideMark/>
                </w:tcPr>
                <w:p w14:paraId="45AC3784" w14:textId="77777777" w:rsidR="005F5097" w:rsidRPr="007720B0" w:rsidRDefault="005F5097" w:rsidP="006D0CAF">
                  <w:pPr>
                    <w:jc w:val="center"/>
                    <w:rPr>
                      <w:sz w:val="20"/>
                      <w:szCs w:val="20"/>
                    </w:rPr>
                  </w:pPr>
                  <w:r w:rsidRPr="007720B0">
                    <w:rPr>
                      <w:sz w:val="20"/>
                      <w:szCs w:val="20"/>
                    </w:rPr>
                    <w:t>221</w:t>
                  </w:r>
                </w:p>
              </w:tc>
              <w:tc>
                <w:tcPr>
                  <w:tcW w:w="520" w:type="pct"/>
                  <w:hideMark/>
                </w:tcPr>
                <w:p w14:paraId="7ADA9C7D" w14:textId="2DD3E8F8" w:rsidR="005F5097" w:rsidRPr="007720B0" w:rsidRDefault="005F5097" w:rsidP="006D0CAF">
                  <w:pPr>
                    <w:jc w:val="center"/>
                    <w:rPr>
                      <w:sz w:val="20"/>
                      <w:szCs w:val="20"/>
                    </w:rPr>
                  </w:pPr>
                  <w:r w:rsidRPr="007720B0">
                    <w:rPr>
                      <w:sz w:val="20"/>
                      <w:szCs w:val="20"/>
                    </w:rPr>
                    <w:t>(8 528) 58 311</w:t>
                  </w:r>
                  <w:r w:rsidRPr="007720B0">
                    <w:rPr>
                      <w:sz w:val="20"/>
                      <w:szCs w:val="20"/>
                    </w:rPr>
                    <w:br/>
                  </w:r>
                </w:p>
              </w:tc>
              <w:tc>
                <w:tcPr>
                  <w:tcW w:w="124" w:type="pct"/>
                </w:tcPr>
                <w:p w14:paraId="2FB269F0" w14:textId="578C85BD" w:rsidR="005F5097" w:rsidRPr="007720B0" w:rsidRDefault="005F5097" w:rsidP="006D0CAF">
                  <w:pPr>
                    <w:jc w:val="center"/>
                    <w:rPr>
                      <w:sz w:val="20"/>
                      <w:szCs w:val="20"/>
                    </w:rPr>
                  </w:pPr>
                </w:p>
              </w:tc>
            </w:tr>
          </w:tbl>
          <w:p w14:paraId="7BF0A30C" w14:textId="77777777" w:rsidR="001379E3" w:rsidRPr="007720B0" w:rsidRDefault="001379E3" w:rsidP="006D0CAF">
            <w:pPr>
              <w:jc w:val="center"/>
              <w:rPr>
                <w:sz w:val="20"/>
                <w:szCs w:val="20"/>
              </w:rPr>
            </w:pPr>
          </w:p>
        </w:tc>
      </w:tr>
      <w:tr w:rsidR="001379E3" w14:paraId="743F74AC"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243"/>
              <w:gridCol w:w="169"/>
            </w:tblGrid>
            <w:tr w:rsidR="007720B0" w:rsidRPr="007720B0" w14:paraId="5C15CC51" w14:textId="77777777" w:rsidTr="00B01EE5">
              <w:trPr>
                <w:tblCellSpacing w:w="0" w:type="dxa"/>
              </w:trPr>
              <w:tc>
                <w:tcPr>
                  <w:tcW w:w="9467" w:type="dxa"/>
                  <w:vAlign w:val="center"/>
                  <w:hideMark/>
                </w:tcPr>
                <w:p w14:paraId="34B0187A" w14:textId="77777777" w:rsidR="001379E3" w:rsidRPr="007720B0" w:rsidRDefault="001379E3" w:rsidP="006D0CAF">
                  <w:pPr>
                    <w:jc w:val="center"/>
                    <w:rPr>
                      <w:sz w:val="20"/>
                      <w:szCs w:val="20"/>
                    </w:rPr>
                  </w:pPr>
                  <w:r w:rsidRPr="007720B0">
                    <w:rPr>
                      <w:b/>
                      <w:bCs/>
                      <w:sz w:val="20"/>
                      <w:szCs w:val="20"/>
                    </w:rPr>
                    <w:t>Aplinkosaugos ir viešosios tvarkos skyrius</w:t>
                  </w:r>
                </w:p>
              </w:tc>
              <w:tc>
                <w:tcPr>
                  <w:tcW w:w="171" w:type="dxa"/>
                  <w:vAlign w:val="center"/>
                  <w:hideMark/>
                </w:tcPr>
                <w:p w14:paraId="62A7D7FC" w14:textId="3245E8C1" w:rsidR="001379E3" w:rsidRPr="007720B0" w:rsidRDefault="001379E3" w:rsidP="006D0CAF">
                  <w:pPr>
                    <w:jc w:val="center"/>
                    <w:rPr>
                      <w:sz w:val="20"/>
                      <w:szCs w:val="20"/>
                    </w:rPr>
                  </w:pPr>
                </w:p>
              </w:tc>
            </w:tr>
            <w:tr w:rsidR="007720B0" w:rsidRPr="007720B0" w14:paraId="420A7085" w14:textId="77777777" w:rsidTr="00B01EE5">
              <w:trPr>
                <w:tblCellSpacing w:w="0" w:type="dxa"/>
              </w:trPr>
              <w:tc>
                <w:tcPr>
                  <w:tcW w:w="9638" w:type="dxa"/>
                  <w:gridSpan w:val="2"/>
                  <w:vAlign w:val="center"/>
                  <w:hideMark/>
                </w:tcPr>
                <w:p w14:paraId="4B4C1D3C" w14:textId="77777777" w:rsidR="001379E3" w:rsidRPr="007720B0" w:rsidRDefault="001379E3" w:rsidP="006D0CAF">
                  <w:pPr>
                    <w:jc w:val="center"/>
                    <w:rPr>
                      <w:sz w:val="20"/>
                      <w:szCs w:val="20"/>
                    </w:rPr>
                  </w:pPr>
                </w:p>
              </w:tc>
            </w:tr>
          </w:tbl>
          <w:p w14:paraId="258B8379" w14:textId="77777777" w:rsidR="001379E3" w:rsidRPr="007720B0" w:rsidRDefault="001379E3" w:rsidP="006D0CAF">
            <w:pPr>
              <w:jc w:val="center"/>
              <w:rPr>
                <w:sz w:val="20"/>
                <w:szCs w:val="20"/>
              </w:rPr>
            </w:pPr>
          </w:p>
        </w:tc>
      </w:tr>
      <w:tr w:rsidR="001379E3" w14:paraId="7FBA5BA0"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181"/>
              <w:gridCol w:w="2824"/>
              <w:gridCol w:w="1046"/>
              <w:gridCol w:w="1044"/>
              <w:gridCol w:w="1177"/>
              <w:gridCol w:w="130"/>
            </w:tblGrid>
            <w:tr w:rsidR="007720B0" w:rsidRPr="007720B0" w14:paraId="34D6A10E" w14:textId="77777777" w:rsidTr="005F5097">
              <w:trPr>
                <w:tblCellSpacing w:w="0" w:type="dxa"/>
              </w:trPr>
              <w:tc>
                <w:tcPr>
                  <w:tcW w:w="1692" w:type="pct"/>
                  <w:vAlign w:val="center"/>
                  <w:hideMark/>
                </w:tcPr>
                <w:p w14:paraId="416BE1C5" w14:textId="77777777" w:rsidR="001379E3" w:rsidRPr="007720B0" w:rsidRDefault="001379E3" w:rsidP="006D0CAF">
                  <w:pPr>
                    <w:jc w:val="center"/>
                    <w:rPr>
                      <w:sz w:val="20"/>
                      <w:szCs w:val="20"/>
                    </w:rPr>
                  </w:pPr>
                  <w:r w:rsidRPr="007720B0">
                    <w:rPr>
                      <w:b/>
                      <w:bCs/>
                      <w:sz w:val="20"/>
                      <w:szCs w:val="20"/>
                    </w:rPr>
                    <w:t>Pareigos</w:t>
                  </w:r>
                </w:p>
              </w:tc>
              <w:tc>
                <w:tcPr>
                  <w:tcW w:w="1502" w:type="pct"/>
                  <w:vAlign w:val="center"/>
                  <w:hideMark/>
                </w:tcPr>
                <w:p w14:paraId="62C122FF" w14:textId="77777777" w:rsidR="001379E3" w:rsidRPr="007720B0" w:rsidRDefault="001379E3" w:rsidP="006D0CAF">
                  <w:pPr>
                    <w:jc w:val="center"/>
                    <w:rPr>
                      <w:sz w:val="20"/>
                      <w:szCs w:val="20"/>
                    </w:rPr>
                  </w:pPr>
                  <w:r w:rsidRPr="007720B0">
                    <w:rPr>
                      <w:b/>
                      <w:bCs/>
                      <w:sz w:val="20"/>
                      <w:szCs w:val="20"/>
                    </w:rPr>
                    <w:t>Vardas, pavardė</w:t>
                  </w:r>
                </w:p>
              </w:tc>
              <w:tc>
                <w:tcPr>
                  <w:tcW w:w="556" w:type="pct"/>
                  <w:vAlign w:val="center"/>
                </w:tcPr>
                <w:p w14:paraId="26688813" w14:textId="356F5E7B" w:rsidR="001379E3" w:rsidRPr="007720B0" w:rsidRDefault="001379E3" w:rsidP="006D0CAF">
                  <w:pPr>
                    <w:jc w:val="center"/>
                    <w:rPr>
                      <w:sz w:val="20"/>
                      <w:szCs w:val="20"/>
                    </w:rPr>
                  </w:pPr>
                </w:p>
              </w:tc>
              <w:tc>
                <w:tcPr>
                  <w:tcW w:w="555" w:type="pct"/>
                  <w:vAlign w:val="center"/>
                  <w:hideMark/>
                </w:tcPr>
                <w:p w14:paraId="133908E9"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626" w:type="pct"/>
                  <w:vAlign w:val="center"/>
                  <w:hideMark/>
                </w:tcPr>
                <w:p w14:paraId="0E179B7A" w14:textId="77777777" w:rsidR="001379E3" w:rsidRPr="007720B0" w:rsidRDefault="001379E3" w:rsidP="006D0CAF">
                  <w:pPr>
                    <w:jc w:val="center"/>
                    <w:rPr>
                      <w:sz w:val="20"/>
                      <w:szCs w:val="20"/>
                    </w:rPr>
                  </w:pPr>
                  <w:r w:rsidRPr="007720B0">
                    <w:rPr>
                      <w:b/>
                      <w:bCs/>
                      <w:sz w:val="20"/>
                      <w:szCs w:val="20"/>
                    </w:rPr>
                    <w:t>Telefonai</w:t>
                  </w:r>
                </w:p>
              </w:tc>
              <w:tc>
                <w:tcPr>
                  <w:tcW w:w="69" w:type="pct"/>
                  <w:vAlign w:val="center"/>
                </w:tcPr>
                <w:p w14:paraId="3AB46014" w14:textId="77777777" w:rsidR="001379E3" w:rsidRPr="007720B0" w:rsidRDefault="001379E3" w:rsidP="006D0CAF">
                  <w:pPr>
                    <w:jc w:val="center"/>
                    <w:rPr>
                      <w:sz w:val="20"/>
                      <w:szCs w:val="20"/>
                    </w:rPr>
                  </w:pPr>
                </w:p>
              </w:tc>
            </w:tr>
            <w:tr w:rsidR="007720B0" w:rsidRPr="007720B0" w14:paraId="30F073DB" w14:textId="77777777" w:rsidTr="005C5FE4">
              <w:trPr>
                <w:tblCellSpacing w:w="0" w:type="dxa"/>
              </w:trPr>
              <w:tc>
                <w:tcPr>
                  <w:tcW w:w="1692" w:type="pct"/>
                  <w:hideMark/>
                </w:tcPr>
                <w:p w14:paraId="682AD14D" w14:textId="77777777" w:rsidR="001379E3" w:rsidRPr="007720B0" w:rsidRDefault="001379E3" w:rsidP="006D0CAF">
                  <w:pPr>
                    <w:jc w:val="center"/>
                    <w:rPr>
                      <w:sz w:val="20"/>
                      <w:szCs w:val="20"/>
                    </w:rPr>
                  </w:pPr>
                  <w:r w:rsidRPr="007720B0">
                    <w:rPr>
                      <w:sz w:val="20"/>
                      <w:szCs w:val="20"/>
                    </w:rPr>
                    <w:t>Skyriaus vedėjas</w:t>
                  </w:r>
                </w:p>
              </w:tc>
              <w:tc>
                <w:tcPr>
                  <w:tcW w:w="1502" w:type="pct"/>
                </w:tcPr>
                <w:p w14:paraId="3044EF4A" w14:textId="77777777" w:rsidR="001379E3" w:rsidRPr="007720B0" w:rsidRDefault="00216C28" w:rsidP="006D0CAF">
                  <w:pPr>
                    <w:jc w:val="center"/>
                    <w:rPr>
                      <w:sz w:val="20"/>
                      <w:szCs w:val="20"/>
                      <w:lang w:eastAsia="lt-LT"/>
                    </w:rPr>
                  </w:pPr>
                  <w:r w:rsidRPr="007720B0">
                    <w:rPr>
                      <w:sz w:val="20"/>
                      <w:szCs w:val="20"/>
                      <w:lang w:eastAsia="lt-LT"/>
                    </w:rPr>
                    <w:t>Šarūnas Žukauskas</w:t>
                  </w:r>
                </w:p>
                <w:p w14:paraId="4DAC5A41" w14:textId="5F9CB5C9" w:rsidR="00216C28" w:rsidRPr="007720B0" w:rsidRDefault="00000000" w:rsidP="006D0CAF">
                  <w:pPr>
                    <w:jc w:val="center"/>
                    <w:rPr>
                      <w:sz w:val="20"/>
                      <w:szCs w:val="20"/>
                    </w:rPr>
                  </w:pPr>
                  <w:hyperlink r:id="rId193" w:history="1">
                    <w:r w:rsidR="00216C28" w:rsidRPr="007720B0">
                      <w:rPr>
                        <w:sz w:val="20"/>
                        <w:szCs w:val="20"/>
                        <w:u w:val="single"/>
                        <w:lang w:eastAsia="lt-LT"/>
                      </w:rPr>
                      <w:t>sarunas.zukauskas@trakai.lt</w:t>
                    </w:r>
                  </w:hyperlink>
                </w:p>
              </w:tc>
              <w:tc>
                <w:tcPr>
                  <w:tcW w:w="556" w:type="pct"/>
                </w:tcPr>
                <w:p w14:paraId="680F3CF0" w14:textId="0C88726C" w:rsidR="001379E3" w:rsidRPr="007720B0" w:rsidRDefault="001379E3" w:rsidP="006D0CAF">
                  <w:pPr>
                    <w:jc w:val="center"/>
                    <w:rPr>
                      <w:sz w:val="20"/>
                      <w:szCs w:val="20"/>
                    </w:rPr>
                  </w:pPr>
                </w:p>
              </w:tc>
              <w:tc>
                <w:tcPr>
                  <w:tcW w:w="555" w:type="pct"/>
                </w:tcPr>
                <w:p w14:paraId="2BA1AE69" w14:textId="29290839" w:rsidR="001379E3" w:rsidRPr="007720B0" w:rsidRDefault="00216C28" w:rsidP="006D0CAF">
                  <w:pPr>
                    <w:jc w:val="center"/>
                    <w:rPr>
                      <w:sz w:val="20"/>
                      <w:szCs w:val="20"/>
                    </w:rPr>
                  </w:pPr>
                  <w:r w:rsidRPr="007720B0">
                    <w:rPr>
                      <w:sz w:val="20"/>
                      <w:szCs w:val="20"/>
                    </w:rPr>
                    <w:t>260</w:t>
                  </w:r>
                </w:p>
              </w:tc>
              <w:tc>
                <w:tcPr>
                  <w:tcW w:w="626" w:type="pct"/>
                </w:tcPr>
                <w:p w14:paraId="74ACC935" w14:textId="78390003" w:rsidR="001379E3" w:rsidRPr="007720B0" w:rsidRDefault="00216C28" w:rsidP="006D0CAF">
                  <w:pPr>
                    <w:jc w:val="center"/>
                    <w:rPr>
                      <w:sz w:val="20"/>
                      <w:szCs w:val="20"/>
                    </w:rPr>
                  </w:pPr>
                  <w:r w:rsidRPr="007720B0">
                    <w:rPr>
                      <w:sz w:val="20"/>
                      <w:szCs w:val="20"/>
                      <w:lang w:eastAsia="lt-LT"/>
                    </w:rPr>
                    <w:t xml:space="preserve">(8 528) 58 </w:t>
                  </w:r>
                </w:p>
              </w:tc>
              <w:tc>
                <w:tcPr>
                  <w:tcW w:w="69" w:type="pct"/>
                </w:tcPr>
                <w:p w14:paraId="23AFF901" w14:textId="3EFF1080" w:rsidR="001379E3" w:rsidRPr="007720B0" w:rsidRDefault="001379E3" w:rsidP="006D0CAF">
                  <w:pPr>
                    <w:jc w:val="center"/>
                    <w:rPr>
                      <w:sz w:val="20"/>
                      <w:szCs w:val="20"/>
                    </w:rPr>
                  </w:pPr>
                </w:p>
              </w:tc>
            </w:tr>
          </w:tbl>
          <w:p w14:paraId="1CDA59F9" w14:textId="77777777" w:rsidR="001379E3" w:rsidRPr="007720B0" w:rsidRDefault="001379E3" w:rsidP="006D0CAF">
            <w:pPr>
              <w:jc w:val="center"/>
              <w:rPr>
                <w:sz w:val="20"/>
                <w:szCs w:val="20"/>
              </w:rPr>
            </w:pPr>
          </w:p>
        </w:tc>
      </w:tr>
      <w:tr w:rsidR="001379E3" w14:paraId="332C110F"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131"/>
              <w:gridCol w:w="281"/>
            </w:tblGrid>
            <w:tr w:rsidR="007720B0" w:rsidRPr="007720B0" w14:paraId="6209B74F" w14:textId="77777777" w:rsidTr="00B01EE5">
              <w:trPr>
                <w:tblCellSpacing w:w="0" w:type="dxa"/>
              </w:trPr>
              <w:tc>
                <w:tcPr>
                  <w:tcW w:w="9352" w:type="dxa"/>
                  <w:vAlign w:val="center"/>
                  <w:hideMark/>
                </w:tcPr>
                <w:p w14:paraId="2B5A15D8" w14:textId="0E595150" w:rsidR="001379E3" w:rsidRPr="007720B0" w:rsidRDefault="002B366E" w:rsidP="006D0CAF">
                  <w:pPr>
                    <w:jc w:val="center"/>
                    <w:rPr>
                      <w:sz w:val="20"/>
                      <w:szCs w:val="20"/>
                    </w:rPr>
                  </w:pPr>
                  <w:r w:rsidRPr="007720B0">
                    <w:rPr>
                      <w:b/>
                      <w:bCs/>
                      <w:sz w:val="20"/>
                      <w:szCs w:val="20"/>
                    </w:rPr>
                    <w:t>APSKAITOS SKYRIUS</w:t>
                  </w:r>
                </w:p>
              </w:tc>
              <w:tc>
                <w:tcPr>
                  <w:tcW w:w="286" w:type="dxa"/>
                  <w:vAlign w:val="center"/>
                  <w:hideMark/>
                </w:tcPr>
                <w:p w14:paraId="3A04B7BE" w14:textId="46D83636" w:rsidR="001379E3" w:rsidRPr="007720B0" w:rsidRDefault="001379E3" w:rsidP="006D0CAF">
                  <w:pPr>
                    <w:jc w:val="center"/>
                    <w:rPr>
                      <w:sz w:val="20"/>
                      <w:szCs w:val="20"/>
                    </w:rPr>
                  </w:pPr>
                </w:p>
              </w:tc>
            </w:tr>
            <w:tr w:rsidR="007720B0" w:rsidRPr="007720B0" w14:paraId="4C9BD74E" w14:textId="77777777" w:rsidTr="00B01EE5">
              <w:trPr>
                <w:tblCellSpacing w:w="0" w:type="dxa"/>
              </w:trPr>
              <w:tc>
                <w:tcPr>
                  <w:tcW w:w="9638" w:type="dxa"/>
                  <w:gridSpan w:val="2"/>
                  <w:vAlign w:val="center"/>
                  <w:hideMark/>
                </w:tcPr>
                <w:p w14:paraId="29CA2FE3" w14:textId="77777777" w:rsidR="001379E3" w:rsidRPr="007720B0" w:rsidRDefault="001379E3" w:rsidP="006D0CAF">
                  <w:pPr>
                    <w:jc w:val="center"/>
                    <w:rPr>
                      <w:sz w:val="20"/>
                      <w:szCs w:val="20"/>
                    </w:rPr>
                  </w:pPr>
                </w:p>
              </w:tc>
            </w:tr>
          </w:tbl>
          <w:p w14:paraId="119F9BE3" w14:textId="77777777" w:rsidR="001379E3" w:rsidRPr="007720B0" w:rsidRDefault="001379E3" w:rsidP="006D0CAF">
            <w:pPr>
              <w:jc w:val="center"/>
              <w:rPr>
                <w:sz w:val="20"/>
                <w:szCs w:val="20"/>
              </w:rPr>
            </w:pPr>
          </w:p>
        </w:tc>
      </w:tr>
      <w:tr w:rsidR="001379E3" w14:paraId="657FF98C"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177"/>
              <w:gridCol w:w="2769"/>
              <w:gridCol w:w="1107"/>
              <w:gridCol w:w="1106"/>
              <w:gridCol w:w="1113"/>
              <w:gridCol w:w="130"/>
            </w:tblGrid>
            <w:tr w:rsidR="007720B0" w:rsidRPr="007720B0" w14:paraId="26022294" w14:textId="77777777" w:rsidTr="005F5097">
              <w:trPr>
                <w:tblCellSpacing w:w="0" w:type="dxa"/>
              </w:trPr>
              <w:tc>
                <w:tcPr>
                  <w:tcW w:w="1690" w:type="pct"/>
                  <w:vAlign w:val="center"/>
                  <w:hideMark/>
                </w:tcPr>
                <w:p w14:paraId="3C972BC4" w14:textId="77777777" w:rsidR="001379E3" w:rsidRPr="007720B0" w:rsidRDefault="001379E3" w:rsidP="006D0CAF">
                  <w:pPr>
                    <w:jc w:val="center"/>
                    <w:rPr>
                      <w:sz w:val="20"/>
                      <w:szCs w:val="20"/>
                    </w:rPr>
                  </w:pPr>
                  <w:r w:rsidRPr="007720B0">
                    <w:rPr>
                      <w:b/>
                      <w:bCs/>
                      <w:sz w:val="20"/>
                      <w:szCs w:val="20"/>
                    </w:rPr>
                    <w:t>Pareigos</w:t>
                  </w:r>
                </w:p>
              </w:tc>
              <w:tc>
                <w:tcPr>
                  <w:tcW w:w="1473" w:type="pct"/>
                  <w:vAlign w:val="center"/>
                  <w:hideMark/>
                </w:tcPr>
                <w:p w14:paraId="0E76C457" w14:textId="77777777" w:rsidR="001379E3" w:rsidRPr="007720B0" w:rsidRDefault="001379E3" w:rsidP="006D0CAF">
                  <w:pPr>
                    <w:jc w:val="center"/>
                    <w:rPr>
                      <w:sz w:val="20"/>
                      <w:szCs w:val="20"/>
                    </w:rPr>
                  </w:pPr>
                  <w:r w:rsidRPr="007720B0">
                    <w:rPr>
                      <w:b/>
                      <w:bCs/>
                      <w:sz w:val="20"/>
                      <w:szCs w:val="20"/>
                    </w:rPr>
                    <w:t>Vardas, pavardė</w:t>
                  </w:r>
                </w:p>
              </w:tc>
              <w:tc>
                <w:tcPr>
                  <w:tcW w:w="589" w:type="pct"/>
                  <w:vAlign w:val="center"/>
                </w:tcPr>
                <w:p w14:paraId="7D56F1AD" w14:textId="699A55A0" w:rsidR="001379E3" w:rsidRPr="007720B0" w:rsidRDefault="001379E3" w:rsidP="006D0CAF">
                  <w:pPr>
                    <w:jc w:val="center"/>
                    <w:rPr>
                      <w:sz w:val="20"/>
                      <w:szCs w:val="20"/>
                    </w:rPr>
                  </w:pPr>
                </w:p>
              </w:tc>
              <w:tc>
                <w:tcPr>
                  <w:tcW w:w="588" w:type="pct"/>
                  <w:vAlign w:val="center"/>
                  <w:hideMark/>
                </w:tcPr>
                <w:p w14:paraId="0B828345"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592" w:type="pct"/>
                  <w:vAlign w:val="center"/>
                  <w:hideMark/>
                </w:tcPr>
                <w:p w14:paraId="28F2A6A4" w14:textId="77777777" w:rsidR="001379E3" w:rsidRPr="007720B0" w:rsidRDefault="001379E3" w:rsidP="006D0CAF">
                  <w:pPr>
                    <w:jc w:val="center"/>
                    <w:rPr>
                      <w:sz w:val="20"/>
                      <w:szCs w:val="20"/>
                    </w:rPr>
                  </w:pPr>
                  <w:r w:rsidRPr="007720B0">
                    <w:rPr>
                      <w:b/>
                      <w:bCs/>
                      <w:sz w:val="20"/>
                      <w:szCs w:val="20"/>
                    </w:rPr>
                    <w:t>Telefonai</w:t>
                  </w:r>
                </w:p>
              </w:tc>
              <w:tc>
                <w:tcPr>
                  <w:tcW w:w="69" w:type="pct"/>
                  <w:vAlign w:val="center"/>
                </w:tcPr>
                <w:p w14:paraId="7FEF9A5F" w14:textId="77777777" w:rsidR="001379E3" w:rsidRPr="007720B0" w:rsidRDefault="001379E3" w:rsidP="006D0CAF">
                  <w:pPr>
                    <w:jc w:val="center"/>
                    <w:rPr>
                      <w:sz w:val="20"/>
                      <w:szCs w:val="20"/>
                    </w:rPr>
                  </w:pPr>
                </w:p>
              </w:tc>
            </w:tr>
            <w:tr w:rsidR="007720B0" w:rsidRPr="007720B0" w14:paraId="4D7E1E3B" w14:textId="77777777" w:rsidTr="005F5097">
              <w:trPr>
                <w:tblCellSpacing w:w="0" w:type="dxa"/>
              </w:trPr>
              <w:tc>
                <w:tcPr>
                  <w:tcW w:w="1690" w:type="pct"/>
                  <w:vAlign w:val="center"/>
                  <w:hideMark/>
                </w:tcPr>
                <w:p w14:paraId="3AF5492E" w14:textId="77777777" w:rsidR="001379E3" w:rsidRPr="007720B0" w:rsidRDefault="001379E3" w:rsidP="006D0CAF">
                  <w:pPr>
                    <w:jc w:val="center"/>
                    <w:rPr>
                      <w:sz w:val="20"/>
                      <w:szCs w:val="20"/>
                    </w:rPr>
                  </w:pPr>
                </w:p>
              </w:tc>
              <w:tc>
                <w:tcPr>
                  <w:tcW w:w="1473" w:type="pct"/>
                  <w:vAlign w:val="center"/>
                  <w:hideMark/>
                </w:tcPr>
                <w:p w14:paraId="6F053323" w14:textId="77777777" w:rsidR="001379E3" w:rsidRPr="007720B0" w:rsidRDefault="001379E3" w:rsidP="006D0CAF">
                  <w:pPr>
                    <w:jc w:val="center"/>
                    <w:rPr>
                      <w:sz w:val="20"/>
                      <w:szCs w:val="20"/>
                    </w:rPr>
                  </w:pPr>
                </w:p>
              </w:tc>
              <w:tc>
                <w:tcPr>
                  <w:tcW w:w="589" w:type="pct"/>
                  <w:vAlign w:val="center"/>
                </w:tcPr>
                <w:p w14:paraId="3587C638" w14:textId="77777777" w:rsidR="001379E3" w:rsidRPr="007720B0" w:rsidRDefault="001379E3" w:rsidP="006D0CAF">
                  <w:pPr>
                    <w:jc w:val="center"/>
                    <w:rPr>
                      <w:sz w:val="20"/>
                      <w:szCs w:val="20"/>
                    </w:rPr>
                  </w:pPr>
                </w:p>
              </w:tc>
              <w:tc>
                <w:tcPr>
                  <w:tcW w:w="588" w:type="pct"/>
                  <w:vAlign w:val="center"/>
                  <w:hideMark/>
                </w:tcPr>
                <w:p w14:paraId="34CC199A" w14:textId="77777777" w:rsidR="001379E3" w:rsidRPr="007720B0" w:rsidRDefault="001379E3" w:rsidP="006D0CAF">
                  <w:pPr>
                    <w:jc w:val="center"/>
                    <w:rPr>
                      <w:sz w:val="20"/>
                      <w:szCs w:val="20"/>
                    </w:rPr>
                  </w:pPr>
                </w:p>
              </w:tc>
              <w:tc>
                <w:tcPr>
                  <w:tcW w:w="592" w:type="pct"/>
                  <w:vAlign w:val="center"/>
                  <w:hideMark/>
                </w:tcPr>
                <w:p w14:paraId="14FEF8D2" w14:textId="77777777" w:rsidR="001379E3" w:rsidRPr="007720B0" w:rsidRDefault="001379E3" w:rsidP="006D0CAF">
                  <w:pPr>
                    <w:jc w:val="center"/>
                    <w:rPr>
                      <w:sz w:val="20"/>
                      <w:szCs w:val="20"/>
                    </w:rPr>
                  </w:pPr>
                </w:p>
              </w:tc>
              <w:tc>
                <w:tcPr>
                  <w:tcW w:w="69" w:type="pct"/>
                  <w:vAlign w:val="center"/>
                </w:tcPr>
                <w:p w14:paraId="149C5BE5" w14:textId="77777777" w:rsidR="001379E3" w:rsidRPr="007720B0" w:rsidRDefault="001379E3" w:rsidP="006D0CAF">
                  <w:pPr>
                    <w:jc w:val="center"/>
                    <w:rPr>
                      <w:sz w:val="20"/>
                      <w:szCs w:val="20"/>
                    </w:rPr>
                  </w:pPr>
                </w:p>
              </w:tc>
            </w:tr>
            <w:tr w:rsidR="007720B0" w:rsidRPr="007720B0" w14:paraId="792E78C2" w14:textId="77777777" w:rsidTr="005F5097">
              <w:trPr>
                <w:tblCellSpacing w:w="0" w:type="dxa"/>
              </w:trPr>
              <w:tc>
                <w:tcPr>
                  <w:tcW w:w="1690" w:type="pct"/>
                  <w:vAlign w:val="center"/>
                  <w:hideMark/>
                </w:tcPr>
                <w:p w14:paraId="7A5AA68E" w14:textId="77777777" w:rsidR="001379E3" w:rsidRPr="007720B0" w:rsidRDefault="001379E3" w:rsidP="006D0CAF">
                  <w:pPr>
                    <w:jc w:val="center"/>
                    <w:rPr>
                      <w:sz w:val="20"/>
                      <w:szCs w:val="20"/>
                    </w:rPr>
                  </w:pPr>
                  <w:r w:rsidRPr="007720B0">
                    <w:rPr>
                      <w:sz w:val="20"/>
                      <w:szCs w:val="20"/>
                    </w:rPr>
                    <w:t>Skyriaus vedėja</w:t>
                  </w:r>
                </w:p>
              </w:tc>
              <w:tc>
                <w:tcPr>
                  <w:tcW w:w="1473" w:type="pct"/>
                  <w:hideMark/>
                </w:tcPr>
                <w:p w14:paraId="02B48FB9" w14:textId="77777777" w:rsidR="001379E3" w:rsidRPr="007720B0" w:rsidRDefault="001379E3" w:rsidP="006D0CAF">
                  <w:pPr>
                    <w:jc w:val="center"/>
                    <w:rPr>
                      <w:sz w:val="20"/>
                      <w:szCs w:val="20"/>
                    </w:rPr>
                  </w:pPr>
                  <w:r w:rsidRPr="007720B0">
                    <w:rPr>
                      <w:sz w:val="20"/>
                      <w:szCs w:val="20"/>
                    </w:rPr>
                    <w:t>Audra Kurdzikauskienė</w:t>
                  </w:r>
                  <w:r w:rsidRPr="007720B0">
                    <w:rPr>
                      <w:sz w:val="20"/>
                      <w:szCs w:val="20"/>
                    </w:rPr>
                    <w:br/>
                  </w:r>
                  <w:hyperlink r:id="rId194" w:history="1">
                    <w:r w:rsidRPr="007720B0">
                      <w:rPr>
                        <w:rStyle w:val="Hipersaitas"/>
                        <w:color w:val="auto"/>
                        <w:sz w:val="20"/>
                        <w:szCs w:val="20"/>
                      </w:rPr>
                      <w:t>audra.kurdzikauskiene@trakai.lt</w:t>
                    </w:r>
                  </w:hyperlink>
                </w:p>
              </w:tc>
              <w:tc>
                <w:tcPr>
                  <w:tcW w:w="589" w:type="pct"/>
                </w:tcPr>
                <w:p w14:paraId="63FA62AE" w14:textId="60D3C466" w:rsidR="001379E3" w:rsidRPr="007720B0" w:rsidRDefault="001379E3" w:rsidP="006D0CAF">
                  <w:pPr>
                    <w:jc w:val="center"/>
                    <w:rPr>
                      <w:sz w:val="20"/>
                      <w:szCs w:val="20"/>
                    </w:rPr>
                  </w:pPr>
                </w:p>
              </w:tc>
              <w:tc>
                <w:tcPr>
                  <w:tcW w:w="588" w:type="pct"/>
                  <w:hideMark/>
                </w:tcPr>
                <w:p w14:paraId="17A88914" w14:textId="77777777" w:rsidR="001379E3" w:rsidRPr="007720B0" w:rsidRDefault="001379E3" w:rsidP="006D0CAF">
                  <w:pPr>
                    <w:jc w:val="center"/>
                    <w:rPr>
                      <w:sz w:val="20"/>
                      <w:szCs w:val="20"/>
                    </w:rPr>
                  </w:pPr>
                  <w:r w:rsidRPr="007720B0">
                    <w:rPr>
                      <w:sz w:val="20"/>
                      <w:szCs w:val="20"/>
                    </w:rPr>
                    <w:t>102</w:t>
                  </w:r>
                </w:p>
              </w:tc>
              <w:tc>
                <w:tcPr>
                  <w:tcW w:w="592" w:type="pct"/>
                  <w:hideMark/>
                </w:tcPr>
                <w:p w14:paraId="379F82E8" w14:textId="3F1D592B" w:rsidR="001379E3" w:rsidRPr="007720B0" w:rsidRDefault="001379E3" w:rsidP="006D0CAF">
                  <w:pPr>
                    <w:jc w:val="center"/>
                    <w:rPr>
                      <w:sz w:val="20"/>
                      <w:szCs w:val="20"/>
                    </w:rPr>
                  </w:pPr>
                  <w:r w:rsidRPr="007720B0">
                    <w:rPr>
                      <w:sz w:val="20"/>
                      <w:szCs w:val="20"/>
                    </w:rPr>
                    <w:t>8 698 03 898</w:t>
                  </w:r>
                  <w:r w:rsidRPr="007720B0">
                    <w:rPr>
                      <w:sz w:val="20"/>
                      <w:szCs w:val="20"/>
                    </w:rPr>
                    <w:br/>
                    <w:t>(8 528) 58 310</w:t>
                  </w:r>
                  <w:r w:rsidRPr="007720B0">
                    <w:rPr>
                      <w:sz w:val="20"/>
                      <w:szCs w:val="20"/>
                    </w:rPr>
                    <w:br/>
                  </w:r>
                </w:p>
              </w:tc>
              <w:tc>
                <w:tcPr>
                  <w:tcW w:w="69" w:type="pct"/>
                </w:tcPr>
                <w:p w14:paraId="7D6DD26C" w14:textId="6FA49EBD" w:rsidR="001379E3" w:rsidRPr="007720B0" w:rsidRDefault="001379E3" w:rsidP="006D0CAF">
                  <w:pPr>
                    <w:jc w:val="center"/>
                    <w:rPr>
                      <w:sz w:val="20"/>
                      <w:szCs w:val="20"/>
                    </w:rPr>
                  </w:pPr>
                </w:p>
              </w:tc>
            </w:tr>
            <w:tr w:rsidR="007720B0" w:rsidRPr="007720B0" w14:paraId="3E725240" w14:textId="77777777" w:rsidTr="000B1CD0">
              <w:trPr>
                <w:tblCellSpacing w:w="0" w:type="dxa"/>
              </w:trPr>
              <w:tc>
                <w:tcPr>
                  <w:tcW w:w="1690" w:type="pct"/>
                  <w:vAlign w:val="center"/>
                  <w:hideMark/>
                </w:tcPr>
                <w:p w14:paraId="7E196A6D" w14:textId="77777777" w:rsidR="000B1CD0" w:rsidRPr="007720B0" w:rsidRDefault="000B1CD0" w:rsidP="006D0CAF">
                  <w:pPr>
                    <w:jc w:val="center"/>
                    <w:rPr>
                      <w:sz w:val="20"/>
                      <w:szCs w:val="20"/>
                    </w:rPr>
                  </w:pPr>
                </w:p>
              </w:tc>
              <w:tc>
                <w:tcPr>
                  <w:tcW w:w="1473" w:type="pct"/>
                  <w:vAlign w:val="center"/>
                  <w:hideMark/>
                </w:tcPr>
                <w:p w14:paraId="3014E07E" w14:textId="77777777" w:rsidR="000B1CD0" w:rsidRPr="007720B0" w:rsidRDefault="000B1CD0" w:rsidP="006D0CAF">
                  <w:pPr>
                    <w:jc w:val="center"/>
                    <w:rPr>
                      <w:sz w:val="20"/>
                      <w:szCs w:val="20"/>
                    </w:rPr>
                  </w:pPr>
                </w:p>
              </w:tc>
              <w:tc>
                <w:tcPr>
                  <w:tcW w:w="589" w:type="pct"/>
                  <w:vAlign w:val="center"/>
                  <w:hideMark/>
                </w:tcPr>
                <w:p w14:paraId="2BF51638" w14:textId="77777777" w:rsidR="000B1CD0" w:rsidRPr="007720B0" w:rsidRDefault="000B1CD0" w:rsidP="006D0CAF">
                  <w:pPr>
                    <w:jc w:val="center"/>
                    <w:rPr>
                      <w:sz w:val="20"/>
                      <w:szCs w:val="20"/>
                    </w:rPr>
                  </w:pPr>
                </w:p>
              </w:tc>
              <w:tc>
                <w:tcPr>
                  <w:tcW w:w="588" w:type="pct"/>
                  <w:vAlign w:val="center"/>
                  <w:hideMark/>
                </w:tcPr>
                <w:p w14:paraId="74623104" w14:textId="77777777" w:rsidR="000B1CD0" w:rsidRPr="007720B0" w:rsidRDefault="000B1CD0" w:rsidP="006D0CAF">
                  <w:pPr>
                    <w:jc w:val="center"/>
                    <w:rPr>
                      <w:sz w:val="20"/>
                      <w:szCs w:val="20"/>
                    </w:rPr>
                  </w:pPr>
                </w:p>
              </w:tc>
              <w:tc>
                <w:tcPr>
                  <w:tcW w:w="592" w:type="pct"/>
                  <w:vAlign w:val="center"/>
                  <w:hideMark/>
                </w:tcPr>
                <w:p w14:paraId="75FF5C03" w14:textId="77777777" w:rsidR="000B1CD0" w:rsidRPr="007720B0" w:rsidRDefault="000B1CD0" w:rsidP="006D0CAF">
                  <w:pPr>
                    <w:jc w:val="center"/>
                    <w:rPr>
                      <w:sz w:val="20"/>
                      <w:szCs w:val="20"/>
                    </w:rPr>
                  </w:pPr>
                </w:p>
              </w:tc>
              <w:tc>
                <w:tcPr>
                  <w:tcW w:w="69" w:type="pct"/>
                  <w:vAlign w:val="center"/>
                  <w:hideMark/>
                </w:tcPr>
                <w:p w14:paraId="6079DF24" w14:textId="77777777" w:rsidR="000B1CD0" w:rsidRPr="007720B0" w:rsidRDefault="000B1CD0" w:rsidP="006D0CAF">
                  <w:pPr>
                    <w:jc w:val="center"/>
                    <w:rPr>
                      <w:sz w:val="20"/>
                      <w:szCs w:val="20"/>
                    </w:rPr>
                  </w:pPr>
                </w:p>
              </w:tc>
            </w:tr>
          </w:tbl>
          <w:p w14:paraId="42CA49DA" w14:textId="77777777" w:rsidR="001379E3" w:rsidRPr="007720B0" w:rsidRDefault="001379E3" w:rsidP="006D0CAF">
            <w:pPr>
              <w:jc w:val="center"/>
              <w:rPr>
                <w:sz w:val="20"/>
                <w:szCs w:val="20"/>
              </w:rPr>
            </w:pPr>
          </w:p>
        </w:tc>
      </w:tr>
      <w:tr w:rsidR="001379E3" w14:paraId="2E7E53A2"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171"/>
              <w:gridCol w:w="241"/>
            </w:tblGrid>
            <w:tr w:rsidR="007720B0" w:rsidRPr="007720B0" w14:paraId="355A893E" w14:textId="77777777" w:rsidTr="00B01EE5">
              <w:trPr>
                <w:tblCellSpacing w:w="0" w:type="dxa"/>
              </w:trPr>
              <w:tc>
                <w:tcPr>
                  <w:tcW w:w="9393" w:type="dxa"/>
                  <w:vAlign w:val="center"/>
                  <w:hideMark/>
                </w:tcPr>
                <w:p w14:paraId="79956964" w14:textId="77777777" w:rsidR="001379E3" w:rsidRPr="007720B0" w:rsidRDefault="001379E3" w:rsidP="006D0CAF">
                  <w:pPr>
                    <w:jc w:val="center"/>
                    <w:rPr>
                      <w:sz w:val="20"/>
                      <w:szCs w:val="20"/>
                    </w:rPr>
                  </w:pPr>
                  <w:r w:rsidRPr="007720B0">
                    <w:rPr>
                      <w:b/>
                      <w:bCs/>
                      <w:sz w:val="20"/>
                      <w:szCs w:val="20"/>
                    </w:rPr>
                    <w:t>Dokumentų valdymo skyrius</w:t>
                  </w:r>
                </w:p>
              </w:tc>
              <w:tc>
                <w:tcPr>
                  <w:tcW w:w="245" w:type="dxa"/>
                  <w:vAlign w:val="center"/>
                  <w:hideMark/>
                </w:tcPr>
                <w:p w14:paraId="73F912FE" w14:textId="11C5C906" w:rsidR="001379E3" w:rsidRPr="007720B0" w:rsidRDefault="001379E3" w:rsidP="006D0CAF">
                  <w:pPr>
                    <w:jc w:val="center"/>
                    <w:rPr>
                      <w:sz w:val="20"/>
                      <w:szCs w:val="20"/>
                    </w:rPr>
                  </w:pPr>
                </w:p>
              </w:tc>
            </w:tr>
            <w:tr w:rsidR="007720B0" w:rsidRPr="007720B0" w14:paraId="2DC9A5AF" w14:textId="77777777" w:rsidTr="00B01EE5">
              <w:trPr>
                <w:tblCellSpacing w:w="0" w:type="dxa"/>
              </w:trPr>
              <w:tc>
                <w:tcPr>
                  <w:tcW w:w="9638" w:type="dxa"/>
                  <w:gridSpan w:val="2"/>
                  <w:vAlign w:val="center"/>
                  <w:hideMark/>
                </w:tcPr>
                <w:p w14:paraId="6D4FE9CF" w14:textId="77777777" w:rsidR="001379E3" w:rsidRPr="007720B0" w:rsidRDefault="001379E3" w:rsidP="006D0CAF">
                  <w:pPr>
                    <w:jc w:val="center"/>
                    <w:rPr>
                      <w:sz w:val="20"/>
                      <w:szCs w:val="20"/>
                    </w:rPr>
                  </w:pPr>
                </w:p>
              </w:tc>
            </w:tr>
          </w:tbl>
          <w:p w14:paraId="2BE5EB3D" w14:textId="77777777" w:rsidR="001379E3" w:rsidRPr="007720B0" w:rsidRDefault="001379E3" w:rsidP="006D0CAF">
            <w:pPr>
              <w:jc w:val="center"/>
              <w:rPr>
                <w:sz w:val="20"/>
                <w:szCs w:val="20"/>
              </w:rPr>
            </w:pPr>
          </w:p>
        </w:tc>
      </w:tr>
      <w:tr w:rsidR="001379E3" w14:paraId="41E37ED3"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177"/>
              <w:gridCol w:w="2766"/>
              <w:gridCol w:w="1108"/>
              <w:gridCol w:w="1108"/>
              <w:gridCol w:w="1110"/>
              <w:gridCol w:w="133"/>
            </w:tblGrid>
            <w:tr w:rsidR="007720B0" w:rsidRPr="007720B0" w14:paraId="05CBD752" w14:textId="77777777" w:rsidTr="005F5097">
              <w:trPr>
                <w:tblCellSpacing w:w="0" w:type="dxa"/>
              </w:trPr>
              <w:tc>
                <w:tcPr>
                  <w:tcW w:w="3177" w:type="dxa"/>
                  <w:vAlign w:val="center"/>
                  <w:hideMark/>
                </w:tcPr>
                <w:p w14:paraId="3F5B4AD7" w14:textId="77777777" w:rsidR="001379E3" w:rsidRPr="007720B0" w:rsidRDefault="001379E3" w:rsidP="006D0CAF">
                  <w:pPr>
                    <w:jc w:val="center"/>
                    <w:rPr>
                      <w:sz w:val="20"/>
                      <w:szCs w:val="20"/>
                    </w:rPr>
                  </w:pPr>
                  <w:r w:rsidRPr="007720B0">
                    <w:rPr>
                      <w:b/>
                      <w:bCs/>
                      <w:sz w:val="20"/>
                      <w:szCs w:val="20"/>
                    </w:rPr>
                    <w:t>Pareigos</w:t>
                  </w:r>
                </w:p>
              </w:tc>
              <w:tc>
                <w:tcPr>
                  <w:tcW w:w="2766" w:type="dxa"/>
                  <w:vAlign w:val="center"/>
                  <w:hideMark/>
                </w:tcPr>
                <w:p w14:paraId="2C52DD8B" w14:textId="77777777" w:rsidR="001379E3" w:rsidRPr="007720B0" w:rsidRDefault="001379E3" w:rsidP="006D0CAF">
                  <w:pPr>
                    <w:jc w:val="center"/>
                    <w:rPr>
                      <w:sz w:val="20"/>
                      <w:szCs w:val="20"/>
                    </w:rPr>
                  </w:pPr>
                  <w:r w:rsidRPr="007720B0">
                    <w:rPr>
                      <w:b/>
                      <w:bCs/>
                      <w:sz w:val="20"/>
                      <w:szCs w:val="20"/>
                    </w:rPr>
                    <w:t>Vardas, pavardė</w:t>
                  </w:r>
                </w:p>
              </w:tc>
              <w:tc>
                <w:tcPr>
                  <w:tcW w:w="1108" w:type="dxa"/>
                  <w:vAlign w:val="center"/>
                </w:tcPr>
                <w:p w14:paraId="0209E342" w14:textId="37225EC3" w:rsidR="001379E3" w:rsidRPr="007720B0" w:rsidRDefault="001379E3" w:rsidP="006D0CAF">
                  <w:pPr>
                    <w:jc w:val="center"/>
                    <w:rPr>
                      <w:sz w:val="20"/>
                      <w:szCs w:val="20"/>
                    </w:rPr>
                  </w:pPr>
                </w:p>
              </w:tc>
              <w:tc>
                <w:tcPr>
                  <w:tcW w:w="1108" w:type="dxa"/>
                  <w:vAlign w:val="center"/>
                  <w:hideMark/>
                </w:tcPr>
                <w:p w14:paraId="50601293"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110" w:type="dxa"/>
                  <w:vAlign w:val="center"/>
                  <w:hideMark/>
                </w:tcPr>
                <w:p w14:paraId="10B562B5" w14:textId="77777777" w:rsidR="001379E3" w:rsidRPr="007720B0" w:rsidRDefault="001379E3" w:rsidP="006D0CAF">
                  <w:pPr>
                    <w:jc w:val="center"/>
                    <w:rPr>
                      <w:sz w:val="20"/>
                      <w:szCs w:val="20"/>
                    </w:rPr>
                  </w:pPr>
                  <w:r w:rsidRPr="007720B0">
                    <w:rPr>
                      <w:b/>
                      <w:bCs/>
                      <w:sz w:val="20"/>
                      <w:szCs w:val="20"/>
                    </w:rPr>
                    <w:t>Telefonai</w:t>
                  </w:r>
                </w:p>
              </w:tc>
              <w:tc>
                <w:tcPr>
                  <w:tcW w:w="133" w:type="dxa"/>
                  <w:vAlign w:val="center"/>
                  <w:hideMark/>
                </w:tcPr>
                <w:p w14:paraId="199860F2" w14:textId="77777777" w:rsidR="001379E3" w:rsidRPr="007720B0" w:rsidRDefault="001379E3" w:rsidP="006D0CAF">
                  <w:pPr>
                    <w:jc w:val="center"/>
                    <w:rPr>
                      <w:sz w:val="20"/>
                      <w:szCs w:val="20"/>
                    </w:rPr>
                  </w:pPr>
                </w:p>
              </w:tc>
            </w:tr>
            <w:tr w:rsidR="007720B0" w:rsidRPr="007720B0" w14:paraId="261107B0" w14:textId="77777777" w:rsidTr="005F5097">
              <w:trPr>
                <w:tblCellSpacing w:w="0" w:type="dxa"/>
              </w:trPr>
              <w:tc>
                <w:tcPr>
                  <w:tcW w:w="3177" w:type="dxa"/>
                  <w:vAlign w:val="center"/>
                  <w:hideMark/>
                </w:tcPr>
                <w:p w14:paraId="78100920" w14:textId="77777777" w:rsidR="001379E3" w:rsidRPr="007720B0" w:rsidRDefault="001379E3" w:rsidP="006D0CAF">
                  <w:pPr>
                    <w:jc w:val="center"/>
                    <w:rPr>
                      <w:sz w:val="20"/>
                      <w:szCs w:val="20"/>
                    </w:rPr>
                  </w:pPr>
                </w:p>
              </w:tc>
              <w:tc>
                <w:tcPr>
                  <w:tcW w:w="2766" w:type="dxa"/>
                  <w:vAlign w:val="center"/>
                  <w:hideMark/>
                </w:tcPr>
                <w:p w14:paraId="1A3B1480" w14:textId="77777777" w:rsidR="001379E3" w:rsidRPr="007720B0" w:rsidRDefault="001379E3" w:rsidP="006D0CAF">
                  <w:pPr>
                    <w:jc w:val="center"/>
                    <w:rPr>
                      <w:sz w:val="20"/>
                      <w:szCs w:val="20"/>
                    </w:rPr>
                  </w:pPr>
                </w:p>
              </w:tc>
              <w:tc>
                <w:tcPr>
                  <w:tcW w:w="1108" w:type="dxa"/>
                  <w:vAlign w:val="center"/>
                </w:tcPr>
                <w:p w14:paraId="678E4059" w14:textId="77777777" w:rsidR="001379E3" w:rsidRPr="007720B0" w:rsidRDefault="001379E3" w:rsidP="006D0CAF">
                  <w:pPr>
                    <w:jc w:val="center"/>
                    <w:rPr>
                      <w:sz w:val="20"/>
                      <w:szCs w:val="20"/>
                    </w:rPr>
                  </w:pPr>
                </w:p>
              </w:tc>
              <w:tc>
                <w:tcPr>
                  <w:tcW w:w="1108" w:type="dxa"/>
                  <w:vAlign w:val="center"/>
                  <w:hideMark/>
                </w:tcPr>
                <w:p w14:paraId="57478BF8" w14:textId="77777777" w:rsidR="001379E3" w:rsidRPr="007720B0" w:rsidRDefault="001379E3" w:rsidP="006D0CAF">
                  <w:pPr>
                    <w:jc w:val="center"/>
                    <w:rPr>
                      <w:sz w:val="20"/>
                      <w:szCs w:val="20"/>
                    </w:rPr>
                  </w:pPr>
                </w:p>
              </w:tc>
              <w:tc>
                <w:tcPr>
                  <w:tcW w:w="1110" w:type="dxa"/>
                  <w:vAlign w:val="center"/>
                  <w:hideMark/>
                </w:tcPr>
                <w:p w14:paraId="6ED189AC" w14:textId="77777777" w:rsidR="001379E3" w:rsidRPr="007720B0" w:rsidRDefault="001379E3" w:rsidP="006D0CAF">
                  <w:pPr>
                    <w:jc w:val="center"/>
                    <w:rPr>
                      <w:sz w:val="20"/>
                      <w:szCs w:val="20"/>
                    </w:rPr>
                  </w:pPr>
                </w:p>
              </w:tc>
              <w:tc>
                <w:tcPr>
                  <w:tcW w:w="133" w:type="dxa"/>
                  <w:vAlign w:val="center"/>
                  <w:hideMark/>
                </w:tcPr>
                <w:p w14:paraId="779B90DB" w14:textId="77777777" w:rsidR="001379E3" w:rsidRPr="007720B0" w:rsidRDefault="001379E3" w:rsidP="006D0CAF">
                  <w:pPr>
                    <w:jc w:val="center"/>
                    <w:rPr>
                      <w:sz w:val="20"/>
                      <w:szCs w:val="20"/>
                    </w:rPr>
                  </w:pPr>
                </w:p>
              </w:tc>
            </w:tr>
            <w:tr w:rsidR="007720B0" w:rsidRPr="007720B0" w14:paraId="619C8CFF" w14:textId="77777777" w:rsidTr="005F5097">
              <w:trPr>
                <w:tblCellSpacing w:w="0" w:type="dxa"/>
              </w:trPr>
              <w:tc>
                <w:tcPr>
                  <w:tcW w:w="3177" w:type="dxa"/>
                  <w:hideMark/>
                </w:tcPr>
                <w:p w14:paraId="7660B497" w14:textId="77777777" w:rsidR="001379E3" w:rsidRPr="007720B0" w:rsidRDefault="001379E3" w:rsidP="006D0CAF">
                  <w:pPr>
                    <w:jc w:val="center"/>
                    <w:rPr>
                      <w:sz w:val="20"/>
                      <w:szCs w:val="20"/>
                    </w:rPr>
                  </w:pPr>
                  <w:r w:rsidRPr="007720B0">
                    <w:rPr>
                      <w:sz w:val="20"/>
                      <w:szCs w:val="20"/>
                    </w:rPr>
                    <w:t>Skyriaus vedėja</w:t>
                  </w:r>
                </w:p>
              </w:tc>
              <w:tc>
                <w:tcPr>
                  <w:tcW w:w="2766" w:type="dxa"/>
                  <w:hideMark/>
                </w:tcPr>
                <w:p w14:paraId="76FCF3E5" w14:textId="77777777" w:rsidR="001379E3" w:rsidRPr="007720B0" w:rsidRDefault="001379E3" w:rsidP="006D0CAF">
                  <w:pPr>
                    <w:jc w:val="center"/>
                    <w:rPr>
                      <w:sz w:val="20"/>
                      <w:szCs w:val="20"/>
                    </w:rPr>
                  </w:pPr>
                  <w:r w:rsidRPr="007720B0">
                    <w:rPr>
                      <w:sz w:val="20"/>
                      <w:szCs w:val="20"/>
                    </w:rPr>
                    <w:t>Irena Karpičienė</w:t>
                  </w:r>
                  <w:r w:rsidRPr="007720B0">
                    <w:rPr>
                      <w:sz w:val="20"/>
                      <w:szCs w:val="20"/>
                    </w:rPr>
                    <w:br/>
                  </w:r>
                  <w:hyperlink r:id="rId195" w:history="1">
                    <w:r w:rsidRPr="007720B0">
                      <w:rPr>
                        <w:rStyle w:val="Hipersaitas"/>
                        <w:color w:val="auto"/>
                        <w:sz w:val="20"/>
                        <w:szCs w:val="20"/>
                      </w:rPr>
                      <w:t>irena.karpiciene@trakai.lt</w:t>
                    </w:r>
                  </w:hyperlink>
                </w:p>
              </w:tc>
              <w:tc>
                <w:tcPr>
                  <w:tcW w:w="1108" w:type="dxa"/>
                </w:tcPr>
                <w:p w14:paraId="61259FE3" w14:textId="3C9A3349" w:rsidR="001379E3" w:rsidRPr="007720B0" w:rsidRDefault="001379E3" w:rsidP="006D0CAF">
                  <w:pPr>
                    <w:jc w:val="center"/>
                    <w:rPr>
                      <w:sz w:val="20"/>
                      <w:szCs w:val="20"/>
                    </w:rPr>
                  </w:pPr>
                </w:p>
              </w:tc>
              <w:tc>
                <w:tcPr>
                  <w:tcW w:w="1108" w:type="dxa"/>
                  <w:hideMark/>
                </w:tcPr>
                <w:p w14:paraId="7B739F81" w14:textId="77777777" w:rsidR="001379E3" w:rsidRPr="007720B0" w:rsidRDefault="001379E3" w:rsidP="006D0CAF">
                  <w:pPr>
                    <w:jc w:val="center"/>
                    <w:rPr>
                      <w:sz w:val="20"/>
                      <w:szCs w:val="20"/>
                    </w:rPr>
                  </w:pPr>
                  <w:r w:rsidRPr="007720B0">
                    <w:rPr>
                      <w:sz w:val="20"/>
                      <w:szCs w:val="20"/>
                    </w:rPr>
                    <w:t>217</w:t>
                  </w:r>
                </w:p>
              </w:tc>
              <w:tc>
                <w:tcPr>
                  <w:tcW w:w="1110" w:type="dxa"/>
                  <w:hideMark/>
                </w:tcPr>
                <w:p w14:paraId="1DBB021D" w14:textId="4950F064" w:rsidR="001379E3" w:rsidRPr="007720B0" w:rsidRDefault="001379E3" w:rsidP="006D0CAF">
                  <w:pPr>
                    <w:jc w:val="center"/>
                    <w:rPr>
                      <w:sz w:val="20"/>
                      <w:szCs w:val="20"/>
                    </w:rPr>
                  </w:pPr>
                  <w:r w:rsidRPr="007720B0">
                    <w:rPr>
                      <w:sz w:val="20"/>
                      <w:szCs w:val="20"/>
                    </w:rPr>
                    <w:t>(8 528) 55 524</w:t>
                  </w:r>
                  <w:r w:rsidRPr="007720B0">
                    <w:rPr>
                      <w:sz w:val="20"/>
                      <w:szCs w:val="20"/>
                    </w:rPr>
                    <w:br/>
                  </w:r>
                </w:p>
              </w:tc>
              <w:tc>
                <w:tcPr>
                  <w:tcW w:w="133" w:type="dxa"/>
                </w:tcPr>
                <w:p w14:paraId="2A4CDBE4" w14:textId="6BBDAFC6" w:rsidR="001379E3" w:rsidRPr="007720B0" w:rsidRDefault="001379E3" w:rsidP="006D0CAF">
                  <w:pPr>
                    <w:jc w:val="center"/>
                    <w:rPr>
                      <w:sz w:val="20"/>
                      <w:szCs w:val="20"/>
                    </w:rPr>
                  </w:pPr>
                </w:p>
              </w:tc>
            </w:tr>
            <w:tr w:rsidR="007720B0" w:rsidRPr="007720B0" w14:paraId="33833067" w14:textId="77777777" w:rsidTr="001E2BDD">
              <w:trPr>
                <w:tblCellSpacing w:w="0" w:type="dxa"/>
              </w:trPr>
              <w:tc>
                <w:tcPr>
                  <w:tcW w:w="3177" w:type="dxa"/>
                  <w:vAlign w:val="center"/>
                  <w:hideMark/>
                </w:tcPr>
                <w:p w14:paraId="319D7356" w14:textId="77777777" w:rsidR="001379E3" w:rsidRPr="007720B0" w:rsidRDefault="001379E3" w:rsidP="006D0CAF">
                  <w:pPr>
                    <w:jc w:val="center"/>
                    <w:rPr>
                      <w:sz w:val="20"/>
                      <w:szCs w:val="20"/>
                    </w:rPr>
                  </w:pPr>
                </w:p>
              </w:tc>
              <w:tc>
                <w:tcPr>
                  <w:tcW w:w="2766" w:type="dxa"/>
                  <w:vAlign w:val="center"/>
                  <w:hideMark/>
                </w:tcPr>
                <w:p w14:paraId="005E8822" w14:textId="77777777" w:rsidR="001379E3" w:rsidRPr="007720B0" w:rsidRDefault="001379E3" w:rsidP="006D0CAF">
                  <w:pPr>
                    <w:jc w:val="center"/>
                    <w:rPr>
                      <w:sz w:val="20"/>
                      <w:szCs w:val="20"/>
                    </w:rPr>
                  </w:pPr>
                </w:p>
              </w:tc>
              <w:tc>
                <w:tcPr>
                  <w:tcW w:w="1108" w:type="dxa"/>
                  <w:vAlign w:val="center"/>
                  <w:hideMark/>
                </w:tcPr>
                <w:p w14:paraId="45992451" w14:textId="77777777" w:rsidR="001379E3" w:rsidRPr="007720B0" w:rsidRDefault="001379E3" w:rsidP="006D0CAF">
                  <w:pPr>
                    <w:jc w:val="center"/>
                    <w:rPr>
                      <w:sz w:val="20"/>
                      <w:szCs w:val="20"/>
                    </w:rPr>
                  </w:pPr>
                </w:p>
              </w:tc>
              <w:tc>
                <w:tcPr>
                  <w:tcW w:w="1108" w:type="dxa"/>
                  <w:vAlign w:val="center"/>
                  <w:hideMark/>
                </w:tcPr>
                <w:p w14:paraId="1F131876" w14:textId="77777777" w:rsidR="001379E3" w:rsidRPr="007720B0" w:rsidRDefault="001379E3" w:rsidP="006D0CAF">
                  <w:pPr>
                    <w:jc w:val="center"/>
                    <w:rPr>
                      <w:sz w:val="20"/>
                      <w:szCs w:val="20"/>
                    </w:rPr>
                  </w:pPr>
                </w:p>
              </w:tc>
              <w:tc>
                <w:tcPr>
                  <w:tcW w:w="1110" w:type="dxa"/>
                  <w:vAlign w:val="center"/>
                  <w:hideMark/>
                </w:tcPr>
                <w:p w14:paraId="3A9E3159" w14:textId="77777777" w:rsidR="001379E3" w:rsidRPr="007720B0" w:rsidRDefault="001379E3" w:rsidP="006D0CAF">
                  <w:pPr>
                    <w:jc w:val="center"/>
                    <w:rPr>
                      <w:sz w:val="20"/>
                      <w:szCs w:val="20"/>
                    </w:rPr>
                  </w:pPr>
                </w:p>
              </w:tc>
              <w:tc>
                <w:tcPr>
                  <w:tcW w:w="133" w:type="dxa"/>
                  <w:vAlign w:val="center"/>
                  <w:hideMark/>
                </w:tcPr>
                <w:p w14:paraId="61D7EBF0" w14:textId="77777777" w:rsidR="001379E3" w:rsidRPr="007720B0" w:rsidRDefault="001379E3" w:rsidP="006D0CAF">
                  <w:pPr>
                    <w:jc w:val="center"/>
                    <w:rPr>
                      <w:sz w:val="20"/>
                      <w:szCs w:val="20"/>
                    </w:rPr>
                  </w:pPr>
                </w:p>
              </w:tc>
            </w:tr>
          </w:tbl>
          <w:p w14:paraId="4AE4AD91" w14:textId="77777777" w:rsidR="001379E3" w:rsidRPr="007720B0" w:rsidRDefault="001379E3" w:rsidP="006D0CAF">
            <w:pPr>
              <w:jc w:val="center"/>
              <w:rPr>
                <w:sz w:val="20"/>
                <w:szCs w:val="20"/>
              </w:rPr>
            </w:pPr>
          </w:p>
        </w:tc>
      </w:tr>
      <w:tr w:rsidR="001379E3" w14:paraId="1188EE79"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267"/>
              <w:gridCol w:w="145"/>
            </w:tblGrid>
            <w:tr w:rsidR="007720B0" w:rsidRPr="007720B0" w14:paraId="3AD5DE05" w14:textId="77777777" w:rsidTr="00B01EE5">
              <w:trPr>
                <w:tblCellSpacing w:w="0" w:type="dxa"/>
              </w:trPr>
              <w:tc>
                <w:tcPr>
                  <w:tcW w:w="9491" w:type="dxa"/>
                  <w:vAlign w:val="center"/>
                  <w:hideMark/>
                </w:tcPr>
                <w:p w14:paraId="4F8534C0" w14:textId="77777777" w:rsidR="001379E3" w:rsidRPr="007720B0" w:rsidRDefault="001379E3" w:rsidP="006D0CAF">
                  <w:pPr>
                    <w:jc w:val="center"/>
                    <w:rPr>
                      <w:sz w:val="20"/>
                      <w:szCs w:val="20"/>
                    </w:rPr>
                  </w:pPr>
                  <w:r w:rsidRPr="007720B0">
                    <w:rPr>
                      <w:b/>
                      <w:bCs/>
                      <w:sz w:val="20"/>
                      <w:szCs w:val="20"/>
                    </w:rPr>
                    <w:t>Savivaldybės centralizuota vidaus audito tarnyba</w:t>
                  </w:r>
                </w:p>
              </w:tc>
              <w:tc>
                <w:tcPr>
                  <w:tcW w:w="147" w:type="dxa"/>
                  <w:vAlign w:val="center"/>
                  <w:hideMark/>
                </w:tcPr>
                <w:p w14:paraId="44458A42" w14:textId="5A7D6B93" w:rsidR="001379E3" w:rsidRPr="007720B0" w:rsidRDefault="001379E3" w:rsidP="006D0CAF">
                  <w:pPr>
                    <w:jc w:val="center"/>
                    <w:rPr>
                      <w:sz w:val="20"/>
                      <w:szCs w:val="20"/>
                    </w:rPr>
                  </w:pPr>
                </w:p>
              </w:tc>
            </w:tr>
            <w:tr w:rsidR="007720B0" w:rsidRPr="007720B0" w14:paraId="2953A799" w14:textId="77777777" w:rsidTr="00B01EE5">
              <w:trPr>
                <w:tblCellSpacing w:w="0" w:type="dxa"/>
              </w:trPr>
              <w:tc>
                <w:tcPr>
                  <w:tcW w:w="9638" w:type="dxa"/>
                  <w:gridSpan w:val="2"/>
                  <w:vAlign w:val="center"/>
                  <w:hideMark/>
                </w:tcPr>
                <w:p w14:paraId="39B329B4" w14:textId="77777777" w:rsidR="001379E3" w:rsidRPr="007720B0" w:rsidRDefault="001379E3" w:rsidP="006D0CAF">
                  <w:pPr>
                    <w:jc w:val="center"/>
                    <w:rPr>
                      <w:sz w:val="20"/>
                      <w:szCs w:val="20"/>
                    </w:rPr>
                  </w:pPr>
                </w:p>
              </w:tc>
            </w:tr>
          </w:tbl>
          <w:p w14:paraId="09515DD2" w14:textId="77777777" w:rsidR="001379E3" w:rsidRPr="007720B0" w:rsidRDefault="001379E3" w:rsidP="006D0CAF">
            <w:pPr>
              <w:jc w:val="center"/>
              <w:rPr>
                <w:sz w:val="20"/>
                <w:szCs w:val="20"/>
              </w:rPr>
            </w:pPr>
          </w:p>
        </w:tc>
      </w:tr>
      <w:tr w:rsidR="001379E3" w14:paraId="7BE6B65F"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176"/>
              <w:gridCol w:w="2887"/>
              <w:gridCol w:w="1052"/>
              <w:gridCol w:w="1050"/>
              <w:gridCol w:w="1107"/>
              <w:gridCol w:w="130"/>
            </w:tblGrid>
            <w:tr w:rsidR="007720B0" w:rsidRPr="007720B0" w14:paraId="328FFFF2" w14:textId="77777777" w:rsidTr="005F5097">
              <w:trPr>
                <w:tblCellSpacing w:w="0" w:type="dxa"/>
              </w:trPr>
              <w:tc>
                <w:tcPr>
                  <w:tcW w:w="3176" w:type="dxa"/>
                  <w:vAlign w:val="center"/>
                  <w:hideMark/>
                </w:tcPr>
                <w:p w14:paraId="4D315FBD" w14:textId="77777777" w:rsidR="001379E3" w:rsidRPr="007720B0" w:rsidRDefault="001379E3" w:rsidP="006D0CAF">
                  <w:pPr>
                    <w:jc w:val="center"/>
                    <w:rPr>
                      <w:sz w:val="20"/>
                      <w:szCs w:val="20"/>
                    </w:rPr>
                  </w:pPr>
                  <w:r w:rsidRPr="007720B0">
                    <w:rPr>
                      <w:b/>
                      <w:bCs/>
                      <w:sz w:val="20"/>
                      <w:szCs w:val="20"/>
                    </w:rPr>
                    <w:t>Pareigos</w:t>
                  </w:r>
                </w:p>
              </w:tc>
              <w:tc>
                <w:tcPr>
                  <w:tcW w:w="2887" w:type="dxa"/>
                  <w:vAlign w:val="center"/>
                  <w:hideMark/>
                </w:tcPr>
                <w:p w14:paraId="7A32AFF2" w14:textId="77777777" w:rsidR="001379E3" w:rsidRPr="007720B0" w:rsidRDefault="001379E3" w:rsidP="006D0CAF">
                  <w:pPr>
                    <w:jc w:val="center"/>
                    <w:rPr>
                      <w:sz w:val="20"/>
                      <w:szCs w:val="20"/>
                    </w:rPr>
                  </w:pPr>
                  <w:r w:rsidRPr="007720B0">
                    <w:rPr>
                      <w:b/>
                      <w:bCs/>
                      <w:sz w:val="20"/>
                      <w:szCs w:val="20"/>
                    </w:rPr>
                    <w:t>Vardas, pavardė</w:t>
                  </w:r>
                </w:p>
              </w:tc>
              <w:tc>
                <w:tcPr>
                  <w:tcW w:w="1052" w:type="dxa"/>
                  <w:vAlign w:val="center"/>
                </w:tcPr>
                <w:p w14:paraId="0594D266" w14:textId="02AE4633" w:rsidR="001379E3" w:rsidRPr="007720B0" w:rsidRDefault="001379E3" w:rsidP="006D0CAF">
                  <w:pPr>
                    <w:jc w:val="center"/>
                    <w:rPr>
                      <w:sz w:val="20"/>
                      <w:szCs w:val="20"/>
                    </w:rPr>
                  </w:pPr>
                </w:p>
              </w:tc>
              <w:tc>
                <w:tcPr>
                  <w:tcW w:w="1050" w:type="dxa"/>
                  <w:vAlign w:val="center"/>
                  <w:hideMark/>
                </w:tcPr>
                <w:p w14:paraId="395853B8"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107" w:type="dxa"/>
                  <w:vAlign w:val="center"/>
                  <w:hideMark/>
                </w:tcPr>
                <w:p w14:paraId="0C908A52" w14:textId="77777777" w:rsidR="001379E3" w:rsidRPr="007720B0" w:rsidRDefault="001379E3" w:rsidP="006D0CAF">
                  <w:pPr>
                    <w:jc w:val="center"/>
                    <w:rPr>
                      <w:sz w:val="20"/>
                      <w:szCs w:val="20"/>
                    </w:rPr>
                  </w:pPr>
                  <w:r w:rsidRPr="007720B0">
                    <w:rPr>
                      <w:b/>
                      <w:bCs/>
                      <w:sz w:val="20"/>
                      <w:szCs w:val="20"/>
                    </w:rPr>
                    <w:t>Telefonai</w:t>
                  </w:r>
                </w:p>
              </w:tc>
              <w:tc>
                <w:tcPr>
                  <w:tcW w:w="130" w:type="dxa"/>
                  <w:vAlign w:val="center"/>
                </w:tcPr>
                <w:p w14:paraId="2017226A" w14:textId="77777777" w:rsidR="001379E3" w:rsidRPr="007720B0" w:rsidRDefault="001379E3" w:rsidP="006D0CAF">
                  <w:pPr>
                    <w:jc w:val="center"/>
                    <w:rPr>
                      <w:sz w:val="20"/>
                      <w:szCs w:val="20"/>
                    </w:rPr>
                  </w:pPr>
                </w:p>
              </w:tc>
            </w:tr>
            <w:tr w:rsidR="007720B0" w:rsidRPr="007720B0" w14:paraId="38DB6192" w14:textId="77777777" w:rsidTr="005F5097">
              <w:trPr>
                <w:tblCellSpacing w:w="0" w:type="dxa"/>
              </w:trPr>
              <w:tc>
                <w:tcPr>
                  <w:tcW w:w="3176" w:type="dxa"/>
                  <w:vAlign w:val="center"/>
                  <w:hideMark/>
                </w:tcPr>
                <w:p w14:paraId="595AACAC" w14:textId="77777777" w:rsidR="001379E3" w:rsidRPr="007720B0" w:rsidRDefault="001379E3" w:rsidP="006D0CAF">
                  <w:pPr>
                    <w:jc w:val="center"/>
                    <w:rPr>
                      <w:sz w:val="20"/>
                      <w:szCs w:val="20"/>
                    </w:rPr>
                  </w:pPr>
                </w:p>
              </w:tc>
              <w:tc>
                <w:tcPr>
                  <w:tcW w:w="2887" w:type="dxa"/>
                  <w:vAlign w:val="center"/>
                  <w:hideMark/>
                </w:tcPr>
                <w:p w14:paraId="069F2073" w14:textId="77777777" w:rsidR="001379E3" w:rsidRPr="007720B0" w:rsidRDefault="001379E3" w:rsidP="006D0CAF">
                  <w:pPr>
                    <w:jc w:val="center"/>
                    <w:rPr>
                      <w:sz w:val="20"/>
                      <w:szCs w:val="20"/>
                    </w:rPr>
                  </w:pPr>
                </w:p>
              </w:tc>
              <w:tc>
                <w:tcPr>
                  <w:tcW w:w="1052" w:type="dxa"/>
                  <w:vAlign w:val="center"/>
                </w:tcPr>
                <w:p w14:paraId="21AC86B7" w14:textId="77777777" w:rsidR="001379E3" w:rsidRPr="007720B0" w:rsidRDefault="001379E3" w:rsidP="006D0CAF">
                  <w:pPr>
                    <w:jc w:val="center"/>
                    <w:rPr>
                      <w:sz w:val="20"/>
                      <w:szCs w:val="20"/>
                    </w:rPr>
                  </w:pPr>
                </w:p>
              </w:tc>
              <w:tc>
                <w:tcPr>
                  <w:tcW w:w="1050" w:type="dxa"/>
                  <w:vAlign w:val="center"/>
                  <w:hideMark/>
                </w:tcPr>
                <w:p w14:paraId="72B8D107" w14:textId="77777777" w:rsidR="001379E3" w:rsidRPr="007720B0" w:rsidRDefault="001379E3" w:rsidP="006D0CAF">
                  <w:pPr>
                    <w:jc w:val="center"/>
                    <w:rPr>
                      <w:sz w:val="20"/>
                      <w:szCs w:val="20"/>
                    </w:rPr>
                  </w:pPr>
                </w:p>
              </w:tc>
              <w:tc>
                <w:tcPr>
                  <w:tcW w:w="1107" w:type="dxa"/>
                  <w:vAlign w:val="center"/>
                  <w:hideMark/>
                </w:tcPr>
                <w:p w14:paraId="3737DC60" w14:textId="77777777" w:rsidR="001379E3" w:rsidRPr="007720B0" w:rsidRDefault="001379E3" w:rsidP="006D0CAF">
                  <w:pPr>
                    <w:jc w:val="center"/>
                    <w:rPr>
                      <w:sz w:val="20"/>
                      <w:szCs w:val="20"/>
                    </w:rPr>
                  </w:pPr>
                </w:p>
              </w:tc>
              <w:tc>
                <w:tcPr>
                  <w:tcW w:w="130" w:type="dxa"/>
                  <w:vAlign w:val="center"/>
                </w:tcPr>
                <w:p w14:paraId="750E18D4" w14:textId="77777777" w:rsidR="001379E3" w:rsidRPr="007720B0" w:rsidRDefault="001379E3" w:rsidP="006D0CAF">
                  <w:pPr>
                    <w:jc w:val="center"/>
                    <w:rPr>
                      <w:sz w:val="20"/>
                      <w:szCs w:val="20"/>
                    </w:rPr>
                  </w:pPr>
                </w:p>
              </w:tc>
            </w:tr>
            <w:tr w:rsidR="007720B0" w:rsidRPr="007720B0" w14:paraId="1826FAB0" w14:textId="77777777" w:rsidTr="005F5097">
              <w:trPr>
                <w:tblCellSpacing w:w="0" w:type="dxa"/>
              </w:trPr>
              <w:tc>
                <w:tcPr>
                  <w:tcW w:w="3176" w:type="dxa"/>
                  <w:hideMark/>
                </w:tcPr>
                <w:p w14:paraId="533AEEE3" w14:textId="77777777" w:rsidR="001379E3" w:rsidRPr="007720B0" w:rsidRDefault="001379E3" w:rsidP="006D0CAF">
                  <w:pPr>
                    <w:jc w:val="center"/>
                    <w:rPr>
                      <w:sz w:val="20"/>
                      <w:szCs w:val="20"/>
                    </w:rPr>
                  </w:pPr>
                  <w:r w:rsidRPr="007720B0">
                    <w:rPr>
                      <w:sz w:val="20"/>
                      <w:szCs w:val="20"/>
                    </w:rPr>
                    <w:t>Skyriaus vedėjas</w:t>
                  </w:r>
                </w:p>
              </w:tc>
              <w:tc>
                <w:tcPr>
                  <w:tcW w:w="2887" w:type="dxa"/>
                </w:tcPr>
                <w:p w14:paraId="56871A9C" w14:textId="77777777" w:rsidR="00E55E23" w:rsidRPr="007720B0" w:rsidRDefault="00E55E23" w:rsidP="006D0CAF">
                  <w:pPr>
                    <w:jc w:val="center"/>
                    <w:rPr>
                      <w:sz w:val="20"/>
                      <w:szCs w:val="20"/>
                    </w:rPr>
                  </w:pPr>
                  <w:r w:rsidRPr="007720B0">
                    <w:rPr>
                      <w:sz w:val="20"/>
                      <w:szCs w:val="20"/>
                    </w:rPr>
                    <w:t xml:space="preserve">Violeta </w:t>
                  </w:r>
                  <w:proofErr w:type="spellStart"/>
                  <w:r w:rsidRPr="007720B0">
                    <w:rPr>
                      <w:sz w:val="20"/>
                      <w:szCs w:val="20"/>
                    </w:rPr>
                    <w:t>Vaitkūnienė</w:t>
                  </w:r>
                  <w:proofErr w:type="spellEnd"/>
                </w:p>
                <w:p w14:paraId="1814C6F7" w14:textId="51A26E0D" w:rsidR="00E55E23" w:rsidRPr="007720B0" w:rsidRDefault="00000000" w:rsidP="006D0CAF">
                  <w:pPr>
                    <w:jc w:val="center"/>
                    <w:rPr>
                      <w:sz w:val="20"/>
                      <w:szCs w:val="20"/>
                    </w:rPr>
                  </w:pPr>
                  <w:hyperlink r:id="rId196" w:history="1">
                    <w:r w:rsidR="00E55E23" w:rsidRPr="007720B0">
                      <w:rPr>
                        <w:rStyle w:val="Hipersaitas"/>
                        <w:color w:val="auto"/>
                        <w:sz w:val="20"/>
                        <w:szCs w:val="20"/>
                      </w:rPr>
                      <w:t>violeta.vaitkuniene@trakai.lt</w:t>
                    </w:r>
                  </w:hyperlink>
                </w:p>
                <w:p w14:paraId="7021A19B" w14:textId="1446E7F8" w:rsidR="00E55E23" w:rsidRPr="007720B0" w:rsidRDefault="00E55E23" w:rsidP="006D0CAF">
                  <w:pPr>
                    <w:jc w:val="center"/>
                    <w:rPr>
                      <w:sz w:val="20"/>
                      <w:szCs w:val="20"/>
                    </w:rPr>
                  </w:pPr>
                </w:p>
                <w:p w14:paraId="16EB53EF" w14:textId="558E89E2" w:rsidR="001379E3" w:rsidRPr="007720B0" w:rsidRDefault="001379E3" w:rsidP="006D0CAF">
                  <w:pPr>
                    <w:jc w:val="center"/>
                    <w:rPr>
                      <w:sz w:val="20"/>
                      <w:szCs w:val="20"/>
                    </w:rPr>
                  </w:pPr>
                </w:p>
              </w:tc>
              <w:tc>
                <w:tcPr>
                  <w:tcW w:w="1052" w:type="dxa"/>
                </w:tcPr>
                <w:p w14:paraId="5CFFA6A7" w14:textId="72C7BB5C" w:rsidR="001379E3" w:rsidRPr="007720B0" w:rsidRDefault="001379E3" w:rsidP="006D0CAF">
                  <w:pPr>
                    <w:jc w:val="center"/>
                    <w:rPr>
                      <w:sz w:val="20"/>
                      <w:szCs w:val="20"/>
                    </w:rPr>
                  </w:pPr>
                </w:p>
              </w:tc>
              <w:tc>
                <w:tcPr>
                  <w:tcW w:w="1050" w:type="dxa"/>
                  <w:hideMark/>
                </w:tcPr>
                <w:p w14:paraId="56A942A9" w14:textId="77777777" w:rsidR="001379E3" w:rsidRPr="007720B0" w:rsidRDefault="001379E3" w:rsidP="006D0CAF">
                  <w:pPr>
                    <w:jc w:val="center"/>
                    <w:rPr>
                      <w:sz w:val="20"/>
                      <w:szCs w:val="20"/>
                    </w:rPr>
                  </w:pPr>
                  <w:r w:rsidRPr="007720B0">
                    <w:rPr>
                      <w:sz w:val="20"/>
                      <w:szCs w:val="20"/>
                    </w:rPr>
                    <w:t>324</w:t>
                  </w:r>
                </w:p>
              </w:tc>
              <w:tc>
                <w:tcPr>
                  <w:tcW w:w="1107" w:type="dxa"/>
                  <w:hideMark/>
                </w:tcPr>
                <w:p w14:paraId="366F401C" w14:textId="7DFCD6B4" w:rsidR="001379E3" w:rsidRPr="007720B0" w:rsidRDefault="001379E3" w:rsidP="006D0CAF">
                  <w:pPr>
                    <w:jc w:val="center"/>
                    <w:rPr>
                      <w:sz w:val="20"/>
                      <w:szCs w:val="20"/>
                    </w:rPr>
                  </w:pPr>
                  <w:r w:rsidRPr="007720B0">
                    <w:rPr>
                      <w:sz w:val="20"/>
                      <w:szCs w:val="20"/>
                    </w:rPr>
                    <w:t>(8 528) 59 617</w:t>
                  </w:r>
                  <w:r w:rsidRPr="007720B0">
                    <w:rPr>
                      <w:sz w:val="20"/>
                      <w:szCs w:val="20"/>
                    </w:rPr>
                    <w:br/>
                  </w:r>
                </w:p>
              </w:tc>
              <w:tc>
                <w:tcPr>
                  <w:tcW w:w="130" w:type="dxa"/>
                </w:tcPr>
                <w:p w14:paraId="64FB4F88" w14:textId="1894B9E0" w:rsidR="001379E3" w:rsidRPr="007720B0" w:rsidRDefault="001379E3" w:rsidP="006D0CAF">
                  <w:pPr>
                    <w:jc w:val="center"/>
                    <w:rPr>
                      <w:sz w:val="20"/>
                      <w:szCs w:val="20"/>
                    </w:rPr>
                  </w:pPr>
                </w:p>
              </w:tc>
            </w:tr>
          </w:tbl>
          <w:p w14:paraId="4F39EA84" w14:textId="77777777" w:rsidR="001379E3" w:rsidRPr="007720B0" w:rsidRDefault="001379E3" w:rsidP="006D0CAF">
            <w:pPr>
              <w:jc w:val="center"/>
              <w:rPr>
                <w:sz w:val="20"/>
                <w:szCs w:val="20"/>
              </w:rPr>
            </w:pPr>
          </w:p>
        </w:tc>
      </w:tr>
      <w:tr w:rsidR="001379E3" w14:paraId="60E34CE0"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177"/>
              <w:gridCol w:w="235"/>
            </w:tblGrid>
            <w:tr w:rsidR="007720B0" w:rsidRPr="007720B0" w14:paraId="27E97898" w14:textId="77777777" w:rsidTr="00B01EE5">
              <w:trPr>
                <w:tblCellSpacing w:w="0" w:type="dxa"/>
              </w:trPr>
              <w:tc>
                <w:tcPr>
                  <w:tcW w:w="9399" w:type="dxa"/>
                  <w:vAlign w:val="center"/>
                  <w:hideMark/>
                </w:tcPr>
                <w:p w14:paraId="5CEF5458" w14:textId="77777777" w:rsidR="001379E3" w:rsidRPr="007720B0" w:rsidRDefault="001379E3" w:rsidP="006D0CAF">
                  <w:pPr>
                    <w:jc w:val="center"/>
                    <w:rPr>
                      <w:sz w:val="20"/>
                      <w:szCs w:val="20"/>
                    </w:rPr>
                  </w:pPr>
                  <w:r w:rsidRPr="007720B0">
                    <w:rPr>
                      <w:b/>
                      <w:bCs/>
                      <w:sz w:val="20"/>
                      <w:szCs w:val="20"/>
                    </w:rPr>
                    <w:t>Civilinės metrikacijos skyrius</w:t>
                  </w:r>
                </w:p>
              </w:tc>
              <w:tc>
                <w:tcPr>
                  <w:tcW w:w="239" w:type="dxa"/>
                  <w:vAlign w:val="center"/>
                  <w:hideMark/>
                </w:tcPr>
                <w:p w14:paraId="64839B4B" w14:textId="7B6E1AD8" w:rsidR="001379E3" w:rsidRPr="007720B0" w:rsidRDefault="001379E3" w:rsidP="006D0CAF">
                  <w:pPr>
                    <w:jc w:val="center"/>
                    <w:rPr>
                      <w:sz w:val="20"/>
                      <w:szCs w:val="20"/>
                    </w:rPr>
                  </w:pPr>
                </w:p>
              </w:tc>
            </w:tr>
            <w:tr w:rsidR="007720B0" w:rsidRPr="007720B0" w14:paraId="7ACE1D23" w14:textId="77777777" w:rsidTr="00B01EE5">
              <w:trPr>
                <w:tblCellSpacing w:w="0" w:type="dxa"/>
              </w:trPr>
              <w:tc>
                <w:tcPr>
                  <w:tcW w:w="9638" w:type="dxa"/>
                  <w:gridSpan w:val="2"/>
                  <w:vAlign w:val="center"/>
                  <w:hideMark/>
                </w:tcPr>
                <w:p w14:paraId="42C42BB8" w14:textId="77777777" w:rsidR="001379E3" w:rsidRPr="007720B0" w:rsidRDefault="001379E3" w:rsidP="006D0CAF">
                  <w:pPr>
                    <w:jc w:val="center"/>
                    <w:rPr>
                      <w:sz w:val="20"/>
                      <w:szCs w:val="20"/>
                    </w:rPr>
                  </w:pPr>
                </w:p>
              </w:tc>
            </w:tr>
          </w:tbl>
          <w:p w14:paraId="5040CC1D" w14:textId="77777777" w:rsidR="001379E3" w:rsidRPr="007720B0" w:rsidRDefault="001379E3" w:rsidP="006D0CAF">
            <w:pPr>
              <w:jc w:val="center"/>
              <w:rPr>
                <w:sz w:val="20"/>
                <w:szCs w:val="20"/>
              </w:rPr>
            </w:pPr>
          </w:p>
        </w:tc>
      </w:tr>
      <w:tr w:rsidR="001379E3" w14:paraId="5C537BA0"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176"/>
              <w:gridCol w:w="2903"/>
              <w:gridCol w:w="1108"/>
              <w:gridCol w:w="971"/>
              <w:gridCol w:w="1099"/>
              <w:gridCol w:w="145"/>
            </w:tblGrid>
            <w:tr w:rsidR="007720B0" w:rsidRPr="007720B0" w14:paraId="248BB8E5" w14:textId="77777777" w:rsidTr="005F5097">
              <w:trPr>
                <w:tblCellSpacing w:w="0" w:type="dxa"/>
              </w:trPr>
              <w:tc>
                <w:tcPr>
                  <w:tcW w:w="3176" w:type="dxa"/>
                  <w:vAlign w:val="center"/>
                  <w:hideMark/>
                </w:tcPr>
                <w:p w14:paraId="0B090D23" w14:textId="77777777" w:rsidR="001379E3" w:rsidRPr="007720B0" w:rsidRDefault="001379E3" w:rsidP="006D0CAF">
                  <w:pPr>
                    <w:jc w:val="center"/>
                    <w:rPr>
                      <w:sz w:val="20"/>
                      <w:szCs w:val="20"/>
                    </w:rPr>
                  </w:pPr>
                  <w:r w:rsidRPr="007720B0">
                    <w:rPr>
                      <w:b/>
                      <w:bCs/>
                      <w:sz w:val="20"/>
                      <w:szCs w:val="20"/>
                    </w:rPr>
                    <w:lastRenderedPageBreak/>
                    <w:t>Pareigos</w:t>
                  </w:r>
                </w:p>
              </w:tc>
              <w:tc>
                <w:tcPr>
                  <w:tcW w:w="2903" w:type="dxa"/>
                  <w:vAlign w:val="center"/>
                  <w:hideMark/>
                </w:tcPr>
                <w:p w14:paraId="7549B06F" w14:textId="77777777" w:rsidR="001379E3" w:rsidRPr="007720B0" w:rsidRDefault="001379E3" w:rsidP="006D0CAF">
                  <w:pPr>
                    <w:jc w:val="center"/>
                    <w:rPr>
                      <w:sz w:val="20"/>
                      <w:szCs w:val="20"/>
                    </w:rPr>
                  </w:pPr>
                  <w:r w:rsidRPr="007720B0">
                    <w:rPr>
                      <w:b/>
                      <w:bCs/>
                      <w:sz w:val="20"/>
                      <w:szCs w:val="20"/>
                    </w:rPr>
                    <w:t>Vardas, pavardė</w:t>
                  </w:r>
                </w:p>
              </w:tc>
              <w:tc>
                <w:tcPr>
                  <w:tcW w:w="1108" w:type="dxa"/>
                  <w:vAlign w:val="center"/>
                </w:tcPr>
                <w:p w14:paraId="27027F6C" w14:textId="736BB866" w:rsidR="001379E3" w:rsidRPr="007720B0" w:rsidRDefault="001379E3" w:rsidP="006D0CAF">
                  <w:pPr>
                    <w:jc w:val="center"/>
                    <w:rPr>
                      <w:sz w:val="20"/>
                      <w:szCs w:val="20"/>
                    </w:rPr>
                  </w:pPr>
                </w:p>
              </w:tc>
              <w:tc>
                <w:tcPr>
                  <w:tcW w:w="971" w:type="dxa"/>
                  <w:vAlign w:val="center"/>
                  <w:hideMark/>
                </w:tcPr>
                <w:p w14:paraId="25DF17B2"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099" w:type="dxa"/>
                  <w:vAlign w:val="center"/>
                  <w:hideMark/>
                </w:tcPr>
                <w:p w14:paraId="7A9CC9BF" w14:textId="77777777" w:rsidR="001379E3" w:rsidRPr="007720B0" w:rsidRDefault="001379E3" w:rsidP="006D0CAF">
                  <w:pPr>
                    <w:jc w:val="center"/>
                    <w:rPr>
                      <w:sz w:val="20"/>
                      <w:szCs w:val="20"/>
                    </w:rPr>
                  </w:pPr>
                  <w:r w:rsidRPr="007720B0">
                    <w:rPr>
                      <w:b/>
                      <w:bCs/>
                      <w:sz w:val="20"/>
                      <w:szCs w:val="20"/>
                    </w:rPr>
                    <w:t>Telefonai</w:t>
                  </w:r>
                </w:p>
              </w:tc>
              <w:tc>
                <w:tcPr>
                  <w:tcW w:w="145" w:type="dxa"/>
                  <w:vAlign w:val="center"/>
                </w:tcPr>
                <w:p w14:paraId="6BF4AC87" w14:textId="77777777" w:rsidR="001379E3" w:rsidRPr="007720B0" w:rsidRDefault="001379E3" w:rsidP="006D0CAF">
                  <w:pPr>
                    <w:jc w:val="center"/>
                    <w:rPr>
                      <w:sz w:val="20"/>
                      <w:szCs w:val="20"/>
                    </w:rPr>
                  </w:pPr>
                </w:p>
              </w:tc>
            </w:tr>
            <w:tr w:rsidR="007720B0" w:rsidRPr="007720B0" w14:paraId="1BE0430A" w14:textId="77777777" w:rsidTr="005F5097">
              <w:trPr>
                <w:tblCellSpacing w:w="0" w:type="dxa"/>
              </w:trPr>
              <w:tc>
                <w:tcPr>
                  <w:tcW w:w="3176" w:type="dxa"/>
                  <w:vAlign w:val="center"/>
                  <w:hideMark/>
                </w:tcPr>
                <w:p w14:paraId="1F40FACA" w14:textId="77777777" w:rsidR="001379E3" w:rsidRPr="007720B0" w:rsidRDefault="001379E3" w:rsidP="006D0CAF">
                  <w:pPr>
                    <w:jc w:val="center"/>
                    <w:rPr>
                      <w:sz w:val="20"/>
                      <w:szCs w:val="20"/>
                    </w:rPr>
                  </w:pPr>
                </w:p>
              </w:tc>
              <w:tc>
                <w:tcPr>
                  <w:tcW w:w="2903" w:type="dxa"/>
                  <w:vAlign w:val="center"/>
                  <w:hideMark/>
                </w:tcPr>
                <w:p w14:paraId="1AE1E9CE" w14:textId="77777777" w:rsidR="001379E3" w:rsidRPr="007720B0" w:rsidRDefault="001379E3" w:rsidP="006D0CAF">
                  <w:pPr>
                    <w:jc w:val="center"/>
                    <w:rPr>
                      <w:sz w:val="20"/>
                      <w:szCs w:val="20"/>
                    </w:rPr>
                  </w:pPr>
                </w:p>
              </w:tc>
              <w:tc>
                <w:tcPr>
                  <w:tcW w:w="1108" w:type="dxa"/>
                  <w:vAlign w:val="center"/>
                </w:tcPr>
                <w:p w14:paraId="67D3562E" w14:textId="77777777" w:rsidR="001379E3" w:rsidRPr="007720B0" w:rsidRDefault="001379E3" w:rsidP="006D0CAF">
                  <w:pPr>
                    <w:jc w:val="center"/>
                    <w:rPr>
                      <w:sz w:val="20"/>
                      <w:szCs w:val="20"/>
                    </w:rPr>
                  </w:pPr>
                </w:p>
              </w:tc>
              <w:tc>
                <w:tcPr>
                  <w:tcW w:w="971" w:type="dxa"/>
                  <w:vAlign w:val="center"/>
                  <w:hideMark/>
                </w:tcPr>
                <w:p w14:paraId="319E1474" w14:textId="77777777" w:rsidR="001379E3" w:rsidRPr="007720B0" w:rsidRDefault="001379E3" w:rsidP="006D0CAF">
                  <w:pPr>
                    <w:jc w:val="center"/>
                    <w:rPr>
                      <w:sz w:val="20"/>
                      <w:szCs w:val="20"/>
                    </w:rPr>
                  </w:pPr>
                </w:p>
              </w:tc>
              <w:tc>
                <w:tcPr>
                  <w:tcW w:w="1099" w:type="dxa"/>
                  <w:vAlign w:val="center"/>
                  <w:hideMark/>
                </w:tcPr>
                <w:p w14:paraId="188375A4" w14:textId="77777777" w:rsidR="001379E3" w:rsidRPr="007720B0" w:rsidRDefault="001379E3" w:rsidP="006D0CAF">
                  <w:pPr>
                    <w:jc w:val="center"/>
                    <w:rPr>
                      <w:sz w:val="20"/>
                      <w:szCs w:val="20"/>
                    </w:rPr>
                  </w:pPr>
                </w:p>
              </w:tc>
              <w:tc>
                <w:tcPr>
                  <w:tcW w:w="145" w:type="dxa"/>
                  <w:vAlign w:val="center"/>
                </w:tcPr>
                <w:p w14:paraId="0644E3B5" w14:textId="77777777" w:rsidR="001379E3" w:rsidRPr="007720B0" w:rsidRDefault="001379E3" w:rsidP="006D0CAF">
                  <w:pPr>
                    <w:jc w:val="center"/>
                    <w:rPr>
                      <w:sz w:val="20"/>
                      <w:szCs w:val="20"/>
                    </w:rPr>
                  </w:pPr>
                </w:p>
              </w:tc>
            </w:tr>
            <w:tr w:rsidR="007720B0" w:rsidRPr="007720B0" w14:paraId="44DDA0A1" w14:textId="77777777" w:rsidTr="005F5097">
              <w:trPr>
                <w:tblCellSpacing w:w="0" w:type="dxa"/>
              </w:trPr>
              <w:tc>
                <w:tcPr>
                  <w:tcW w:w="3176" w:type="dxa"/>
                  <w:hideMark/>
                </w:tcPr>
                <w:p w14:paraId="05789786" w14:textId="77777777" w:rsidR="001379E3" w:rsidRPr="007720B0" w:rsidRDefault="001379E3" w:rsidP="006D0CAF">
                  <w:pPr>
                    <w:jc w:val="center"/>
                    <w:rPr>
                      <w:sz w:val="20"/>
                      <w:szCs w:val="20"/>
                    </w:rPr>
                  </w:pPr>
                  <w:r w:rsidRPr="007720B0">
                    <w:rPr>
                      <w:sz w:val="20"/>
                      <w:szCs w:val="20"/>
                    </w:rPr>
                    <w:t>Skyriaus vedėja</w:t>
                  </w:r>
                </w:p>
              </w:tc>
              <w:tc>
                <w:tcPr>
                  <w:tcW w:w="2903" w:type="dxa"/>
                  <w:hideMark/>
                </w:tcPr>
                <w:p w14:paraId="079729B7" w14:textId="77777777" w:rsidR="00603989" w:rsidRPr="007720B0" w:rsidRDefault="001379E3" w:rsidP="006D0CAF">
                  <w:pPr>
                    <w:jc w:val="center"/>
                    <w:rPr>
                      <w:sz w:val="20"/>
                      <w:szCs w:val="20"/>
                    </w:rPr>
                  </w:pPr>
                  <w:r w:rsidRPr="007720B0">
                    <w:rPr>
                      <w:sz w:val="20"/>
                      <w:szCs w:val="20"/>
                    </w:rPr>
                    <w:t xml:space="preserve">Akvilė </w:t>
                  </w:r>
                  <w:proofErr w:type="spellStart"/>
                  <w:r w:rsidRPr="007720B0">
                    <w:rPr>
                      <w:sz w:val="20"/>
                      <w:szCs w:val="20"/>
                    </w:rPr>
                    <w:t>Zaleckaitė-Vasilenkienė</w:t>
                  </w:r>
                  <w:proofErr w:type="spellEnd"/>
                </w:p>
                <w:p w14:paraId="7E59AEB1" w14:textId="4D27F598" w:rsidR="001379E3" w:rsidRPr="007720B0" w:rsidRDefault="00603989" w:rsidP="006D0CAF">
                  <w:pPr>
                    <w:jc w:val="center"/>
                    <w:rPr>
                      <w:sz w:val="20"/>
                      <w:szCs w:val="20"/>
                    </w:rPr>
                  </w:pPr>
                  <w:r w:rsidRPr="007720B0">
                    <w:rPr>
                      <w:sz w:val="20"/>
                      <w:szCs w:val="20"/>
                    </w:rPr>
                    <w:t>(laikinai nedirba)</w:t>
                  </w:r>
                  <w:r w:rsidR="001379E3" w:rsidRPr="007720B0">
                    <w:rPr>
                      <w:sz w:val="20"/>
                      <w:szCs w:val="20"/>
                    </w:rPr>
                    <w:br/>
                  </w:r>
                  <w:hyperlink r:id="rId197" w:history="1">
                    <w:r w:rsidR="001379E3" w:rsidRPr="007720B0">
                      <w:rPr>
                        <w:rStyle w:val="Hipersaitas"/>
                        <w:color w:val="auto"/>
                        <w:sz w:val="20"/>
                        <w:szCs w:val="20"/>
                      </w:rPr>
                      <w:t>akvile.zaleckaite@trakai.lt</w:t>
                    </w:r>
                  </w:hyperlink>
                </w:p>
              </w:tc>
              <w:tc>
                <w:tcPr>
                  <w:tcW w:w="1108" w:type="dxa"/>
                </w:tcPr>
                <w:p w14:paraId="518FB349" w14:textId="068E1B44" w:rsidR="001379E3" w:rsidRPr="007720B0" w:rsidRDefault="001379E3" w:rsidP="006D0CAF">
                  <w:pPr>
                    <w:jc w:val="center"/>
                    <w:rPr>
                      <w:sz w:val="20"/>
                      <w:szCs w:val="20"/>
                    </w:rPr>
                  </w:pPr>
                </w:p>
              </w:tc>
              <w:tc>
                <w:tcPr>
                  <w:tcW w:w="971" w:type="dxa"/>
                  <w:hideMark/>
                </w:tcPr>
                <w:p w14:paraId="10DDE272" w14:textId="77777777" w:rsidR="001379E3" w:rsidRPr="007720B0" w:rsidRDefault="001379E3" w:rsidP="006D0CAF">
                  <w:pPr>
                    <w:jc w:val="center"/>
                    <w:rPr>
                      <w:sz w:val="20"/>
                      <w:szCs w:val="20"/>
                    </w:rPr>
                  </w:pPr>
                  <w:r w:rsidRPr="007720B0">
                    <w:rPr>
                      <w:sz w:val="20"/>
                      <w:szCs w:val="20"/>
                    </w:rPr>
                    <w:t>231</w:t>
                  </w:r>
                </w:p>
              </w:tc>
              <w:tc>
                <w:tcPr>
                  <w:tcW w:w="1099" w:type="dxa"/>
                  <w:hideMark/>
                </w:tcPr>
                <w:p w14:paraId="2B44EA9C" w14:textId="706A672A" w:rsidR="001379E3" w:rsidRPr="007720B0" w:rsidRDefault="001379E3" w:rsidP="006D0CAF">
                  <w:pPr>
                    <w:jc w:val="center"/>
                    <w:rPr>
                      <w:sz w:val="20"/>
                      <w:szCs w:val="20"/>
                    </w:rPr>
                  </w:pPr>
                  <w:r w:rsidRPr="007720B0">
                    <w:rPr>
                      <w:sz w:val="20"/>
                      <w:szCs w:val="20"/>
                    </w:rPr>
                    <w:t>(8 528) 58322</w:t>
                  </w:r>
                  <w:r w:rsidRPr="007720B0">
                    <w:rPr>
                      <w:sz w:val="20"/>
                      <w:szCs w:val="20"/>
                    </w:rPr>
                    <w:br/>
                  </w:r>
                </w:p>
              </w:tc>
              <w:tc>
                <w:tcPr>
                  <w:tcW w:w="145" w:type="dxa"/>
                </w:tcPr>
                <w:p w14:paraId="0DE9292F" w14:textId="4A08CB93" w:rsidR="001379E3" w:rsidRPr="007720B0" w:rsidRDefault="001379E3" w:rsidP="006D0CAF">
                  <w:pPr>
                    <w:jc w:val="center"/>
                    <w:rPr>
                      <w:sz w:val="20"/>
                      <w:szCs w:val="20"/>
                    </w:rPr>
                  </w:pPr>
                </w:p>
              </w:tc>
            </w:tr>
            <w:tr w:rsidR="007720B0" w:rsidRPr="007720B0" w14:paraId="51B6A2D7" w14:textId="77777777" w:rsidTr="001F6547">
              <w:trPr>
                <w:tblCellSpacing w:w="0" w:type="dxa"/>
              </w:trPr>
              <w:tc>
                <w:tcPr>
                  <w:tcW w:w="3176" w:type="dxa"/>
                  <w:vAlign w:val="center"/>
                  <w:hideMark/>
                </w:tcPr>
                <w:p w14:paraId="05680EF1" w14:textId="77777777" w:rsidR="001379E3" w:rsidRPr="007720B0" w:rsidRDefault="001379E3" w:rsidP="006D0CAF">
                  <w:pPr>
                    <w:jc w:val="center"/>
                    <w:rPr>
                      <w:sz w:val="20"/>
                      <w:szCs w:val="20"/>
                    </w:rPr>
                  </w:pPr>
                </w:p>
              </w:tc>
              <w:tc>
                <w:tcPr>
                  <w:tcW w:w="2903" w:type="dxa"/>
                  <w:vAlign w:val="center"/>
                  <w:hideMark/>
                </w:tcPr>
                <w:p w14:paraId="0411EDD9" w14:textId="77777777" w:rsidR="001379E3" w:rsidRPr="007720B0" w:rsidRDefault="001379E3" w:rsidP="006D0CAF">
                  <w:pPr>
                    <w:jc w:val="center"/>
                    <w:rPr>
                      <w:sz w:val="20"/>
                      <w:szCs w:val="20"/>
                    </w:rPr>
                  </w:pPr>
                </w:p>
              </w:tc>
              <w:tc>
                <w:tcPr>
                  <w:tcW w:w="1108" w:type="dxa"/>
                  <w:vAlign w:val="center"/>
                  <w:hideMark/>
                </w:tcPr>
                <w:p w14:paraId="3EDE5D72" w14:textId="77777777" w:rsidR="001379E3" w:rsidRPr="007720B0" w:rsidRDefault="001379E3" w:rsidP="006D0CAF">
                  <w:pPr>
                    <w:jc w:val="center"/>
                    <w:rPr>
                      <w:sz w:val="20"/>
                      <w:szCs w:val="20"/>
                    </w:rPr>
                  </w:pPr>
                </w:p>
              </w:tc>
              <w:tc>
                <w:tcPr>
                  <w:tcW w:w="971" w:type="dxa"/>
                  <w:vAlign w:val="center"/>
                  <w:hideMark/>
                </w:tcPr>
                <w:p w14:paraId="73B3C06B" w14:textId="77777777" w:rsidR="001379E3" w:rsidRPr="007720B0" w:rsidRDefault="001379E3" w:rsidP="006D0CAF">
                  <w:pPr>
                    <w:jc w:val="center"/>
                    <w:rPr>
                      <w:sz w:val="20"/>
                      <w:szCs w:val="20"/>
                    </w:rPr>
                  </w:pPr>
                </w:p>
              </w:tc>
              <w:tc>
                <w:tcPr>
                  <w:tcW w:w="1099" w:type="dxa"/>
                  <w:vAlign w:val="center"/>
                  <w:hideMark/>
                </w:tcPr>
                <w:p w14:paraId="51E9B930" w14:textId="77777777" w:rsidR="001379E3" w:rsidRPr="007720B0" w:rsidRDefault="001379E3" w:rsidP="006D0CAF">
                  <w:pPr>
                    <w:jc w:val="center"/>
                    <w:rPr>
                      <w:sz w:val="20"/>
                      <w:szCs w:val="20"/>
                    </w:rPr>
                  </w:pPr>
                </w:p>
              </w:tc>
              <w:tc>
                <w:tcPr>
                  <w:tcW w:w="145" w:type="dxa"/>
                  <w:vAlign w:val="center"/>
                </w:tcPr>
                <w:p w14:paraId="0E724B12" w14:textId="77777777" w:rsidR="001379E3" w:rsidRPr="007720B0" w:rsidRDefault="001379E3" w:rsidP="006D0CAF">
                  <w:pPr>
                    <w:jc w:val="center"/>
                    <w:rPr>
                      <w:sz w:val="20"/>
                      <w:szCs w:val="20"/>
                    </w:rPr>
                  </w:pPr>
                </w:p>
              </w:tc>
            </w:tr>
            <w:tr w:rsidR="007720B0" w:rsidRPr="007720B0" w14:paraId="475E93DE" w14:textId="77777777" w:rsidTr="001F6547">
              <w:trPr>
                <w:tblCellSpacing w:w="0" w:type="dxa"/>
              </w:trPr>
              <w:tc>
                <w:tcPr>
                  <w:tcW w:w="3176" w:type="dxa"/>
                  <w:vAlign w:val="center"/>
                  <w:hideMark/>
                </w:tcPr>
                <w:p w14:paraId="6BDA0D57" w14:textId="77777777" w:rsidR="001379E3" w:rsidRPr="007720B0" w:rsidRDefault="001379E3" w:rsidP="006D0CAF">
                  <w:pPr>
                    <w:jc w:val="center"/>
                    <w:rPr>
                      <w:sz w:val="20"/>
                      <w:szCs w:val="20"/>
                    </w:rPr>
                  </w:pPr>
                </w:p>
              </w:tc>
              <w:tc>
                <w:tcPr>
                  <w:tcW w:w="2903" w:type="dxa"/>
                  <w:vAlign w:val="center"/>
                  <w:hideMark/>
                </w:tcPr>
                <w:p w14:paraId="273EA810" w14:textId="77777777" w:rsidR="001379E3" w:rsidRPr="007720B0" w:rsidRDefault="001379E3" w:rsidP="006D0CAF">
                  <w:pPr>
                    <w:jc w:val="center"/>
                    <w:rPr>
                      <w:sz w:val="20"/>
                      <w:szCs w:val="20"/>
                    </w:rPr>
                  </w:pPr>
                </w:p>
              </w:tc>
              <w:tc>
                <w:tcPr>
                  <w:tcW w:w="1108" w:type="dxa"/>
                  <w:vAlign w:val="center"/>
                  <w:hideMark/>
                </w:tcPr>
                <w:p w14:paraId="29C22A95" w14:textId="77777777" w:rsidR="001379E3" w:rsidRPr="007720B0" w:rsidRDefault="001379E3" w:rsidP="006D0CAF">
                  <w:pPr>
                    <w:jc w:val="center"/>
                    <w:rPr>
                      <w:sz w:val="20"/>
                      <w:szCs w:val="20"/>
                    </w:rPr>
                  </w:pPr>
                </w:p>
              </w:tc>
              <w:tc>
                <w:tcPr>
                  <w:tcW w:w="971" w:type="dxa"/>
                  <w:vAlign w:val="center"/>
                  <w:hideMark/>
                </w:tcPr>
                <w:p w14:paraId="18E85585" w14:textId="77777777" w:rsidR="001379E3" w:rsidRPr="007720B0" w:rsidRDefault="001379E3" w:rsidP="006D0CAF">
                  <w:pPr>
                    <w:jc w:val="center"/>
                    <w:rPr>
                      <w:sz w:val="20"/>
                      <w:szCs w:val="20"/>
                    </w:rPr>
                  </w:pPr>
                </w:p>
              </w:tc>
              <w:tc>
                <w:tcPr>
                  <w:tcW w:w="1099" w:type="dxa"/>
                  <w:vAlign w:val="center"/>
                  <w:hideMark/>
                </w:tcPr>
                <w:p w14:paraId="24259C6B" w14:textId="77777777" w:rsidR="001379E3" w:rsidRPr="007720B0" w:rsidRDefault="001379E3" w:rsidP="006D0CAF">
                  <w:pPr>
                    <w:jc w:val="center"/>
                    <w:rPr>
                      <w:sz w:val="20"/>
                      <w:szCs w:val="20"/>
                    </w:rPr>
                  </w:pPr>
                </w:p>
              </w:tc>
              <w:tc>
                <w:tcPr>
                  <w:tcW w:w="145" w:type="dxa"/>
                  <w:vAlign w:val="center"/>
                  <w:hideMark/>
                </w:tcPr>
                <w:p w14:paraId="51EE8B30" w14:textId="77777777" w:rsidR="001379E3" w:rsidRPr="007720B0" w:rsidRDefault="001379E3" w:rsidP="006D0CAF">
                  <w:pPr>
                    <w:jc w:val="center"/>
                    <w:rPr>
                      <w:sz w:val="20"/>
                      <w:szCs w:val="20"/>
                    </w:rPr>
                  </w:pPr>
                </w:p>
              </w:tc>
            </w:tr>
          </w:tbl>
          <w:p w14:paraId="125B86EA" w14:textId="77777777" w:rsidR="001379E3" w:rsidRPr="007720B0" w:rsidRDefault="001379E3" w:rsidP="006D0CAF">
            <w:pPr>
              <w:jc w:val="center"/>
              <w:rPr>
                <w:sz w:val="20"/>
                <w:szCs w:val="20"/>
              </w:rPr>
            </w:pPr>
          </w:p>
        </w:tc>
      </w:tr>
      <w:tr w:rsidR="001379E3" w14:paraId="0C953E46"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266"/>
              <w:gridCol w:w="146"/>
            </w:tblGrid>
            <w:tr w:rsidR="007720B0" w:rsidRPr="007720B0" w14:paraId="13D190C3" w14:textId="77777777" w:rsidTr="00B01EE5">
              <w:trPr>
                <w:tblCellSpacing w:w="0" w:type="dxa"/>
              </w:trPr>
              <w:tc>
                <w:tcPr>
                  <w:tcW w:w="9490" w:type="dxa"/>
                  <w:vAlign w:val="center"/>
                  <w:hideMark/>
                </w:tcPr>
                <w:p w14:paraId="09BA80F2" w14:textId="77777777" w:rsidR="001379E3" w:rsidRPr="007720B0" w:rsidRDefault="001379E3" w:rsidP="006D0CAF">
                  <w:pPr>
                    <w:jc w:val="center"/>
                    <w:rPr>
                      <w:sz w:val="20"/>
                      <w:szCs w:val="20"/>
                    </w:rPr>
                  </w:pPr>
                  <w:r w:rsidRPr="007720B0">
                    <w:rPr>
                      <w:b/>
                      <w:bCs/>
                      <w:sz w:val="20"/>
                      <w:szCs w:val="20"/>
                    </w:rPr>
                    <w:t>Ekonominės analizės, finansų ir biudžeto skyrius</w:t>
                  </w:r>
                </w:p>
              </w:tc>
              <w:tc>
                <w:tcPr>
                  <w:tcW w:w="148" w:type="dxa"/>
                  <w:vAlign w:val="center"/>
                  <w:hideMark/>
                </w:tcPr>
                <w:p w14:paraId="52F172E5" w14:textId="207A6173" w:rsidR="001379E3" w:rsidRPr="007720B0" w:rsidRDefault="001379E3" w:rsidP="006D0CAF">
                  <w:pPr>
                    <w:jc w:val="center"/>
                    <w:rPr>
                      <w:sz w:val="20"/>
                      <w:szCs w:val="20"/>
                    </w:rPr>
                  </w:pPr>
                </w:p>
              </w:tc>
            </w:tr>
            <w:tr w:rsidR="007720B0" w:rsidRPr="007720B0" w14:paraId="6BB3E463" w14:textId="77777777" w:rsidTr="00B01EE5">
              <w:trPr>
                <w:tblCellSpacing w:w="0" w:type="dxa"/>
              </w:trPr>
              <w:tc>
                <w:tcPr>
                  <w:tcW w:w="9638" w:type="dxa"/>
                  <w:gridSpan w:val="2"/>
                  <w:vAlign w:val="center"/>
                  <w:hideMark/>
                </w:tcPr>
                <w:p w14:paraId="69AB4CF3" w14:textId="77777777" w:rsidR="001379E3" w:rsidRPr="007720B0" w:rsidRDefault="001379E3" w:rsidP="006D0CAF">
                  <w:pPr>
                    <w:jc w:val="center"/>
                    <w:rPr>
                      <w:sz w:val="20"/>
                      <w:szCs w:val="20"/>
                    </w:rPr>
                  </w:pPr>
                </w:p>
              </w:tc>
            </w:tr>
          </w:tbl>
          <w:p w14:paraId="6F4D8932" w14:textId="77777777" w:rsidR="001379E3" w:rsidRPr="007720B0" w:rsidRDefault="001379E3" w:rsidP="006D0CAF">
            <w:pPr>
              <w:jc w:val="center"/>
              <w:rPr>
                <w:sz w:val="20"/>
                <w:szCs w:val="20"/>
              </w:rPr>
            </w:pPr>
          </w:p>
        </w:tc>
      </w:tr>
      <w:tr w:rsidR="001379E3" w14:paraId="17191AF0"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177"/>
              <w:gridCol w:w="2903"/>
              <w:gridCol w:w="1108"/>
              <w:gridCol w:w="971"/>
              <w:gridCol w:w="1105"/>
              <w:gridCol w:w="138"/>
            </w:tblGrid>
            <w:tr w:rsidR="007720B0" w:rsidRPr="007720B0" w14:paraId="39E38780" w14:textId="77777777" w:rsidTr="005F5097">
              <w:trPr>
                <w:tblCellSpacing w:w="0" w:type="dxa"/>
              </w:trPr>
              <w:tc>
                <w:tcPr>
                  <w:tcW w:w="3177" w:type="dxa"/>
                  <w:vAlign w:val="center"/>
                  <w:hideMark/>
                </w:tcPr>
                <w:p w14:paraId="5482C7B0" w14:textId="77777777" w:rsidR="001379E3" w:rsidRPr="007720B0" w:rsidRDefault="001379E3" w:rsidP="006D0CAF">
                  <w:pPr>
                    <w:jc w:val="center"/>
                    <w:rPr>
                      <w:sz w:val="20"/>
                      <w:szCs w:val="20"/>
                    </w:rPr>
                  </w:pPr>
                  <w:r w:rsidRPr="007720B0">
                    <w:rPr>
                      <w:b/>
                      <w:bCs/>
                      <w:sz w:val="20"/>
                      <w:szCs w:val="20"/>
                    </w:rPr>
                    <w:t>Pareigos</w:t>
                  </w:r>
                </w:p>
              </w:tc>
              <w:tc>
                <w:tcPr>
                  <w:tcW w:w="2903" w:type="dxa"/>
                  <w:vAlign w:val="center"/>
                  <w:hideMark/>
                </w:tcPr>
                <w:p w14:paraId="383396FC" w14:textId="77777777" w:rsidR="001379E3" w:rsidRPr="007720B0" w:rsidRDefault="001379E3" w:rsidP="006D0CAF">
                  <w:pPr>
                    <w:jc w:val="center"/>
                    <w:rPr>
                      <w:sz w:val="20"/>
                      <w:szCs w:val="20"/>
                    </w:rPr>
                  </w:pPr>
                  <w:r w:rsidRPr="007720B0">
                    <w:rPr>
                      <w:b/>
                      <w:bCs/>
                      <w:sz w:val="20"/>
                      <w:szCs w:val="20"/>
                    </w:rPr>
                    <w:t>Vardas, pavardė</w:t>
                  </w:r>
                </w:p>
              </w:tc>
              <w:tc>
                <w:tcPr>
                  <w:tcW w:w="1108" w:type="dxa"/>
                  <w:vAlign w:val="center"/>
                </w:tcPr>
                <w:p w14:paraId="2E34188A" w14:textId="14B8BD13" w:rsidR="001379E3" w:rsidRPr="007720B0" w:rsidRDefault="001379E3" w:rsidP="006D0CAF">
                  <w:pPr>
                    <w:jc w:val="center"/>
                    <w:rPr>
                      <w:sz w:val="20"/>
                      <w:szCs w:val="20"/>
                    </w:rPr>
                  </w:pPr>
                </w:p>
              </w:tc>
              <w:tc>
                <w:tcPr>
                  <w:tcW w:w="971" w:type="dxa"/>
                  <w:vAlign w:val="center"/>
                  <w:hideMark/>
                </w:tcPr>
                <w:p w14:paraId="1F9E3B8E"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105" w:type="dxa"/>
                  <w:vAlign w:val="center"/>
                  <w:hideMark/>
                </w:tcPr>
                <w:p w14:paraId="145F6CC3" w14:textId="77777777" w:rsidR="001379E3" w:rsidRPr="007720B0" w:rsidRDefault="001379E3" w:rsidP="006D0CAF">
                  <w:pPr>
                    <w:jc w:val="center"/>
                    <w:rPr>
                      <w:sz w:val="20"/>
                      <w:szCs w:val="20"/>
                    </w:rPr>
                  </w:pPr>
                  <w:r w:rsidRPr="007720B0">
                    <w:rPr>
                      <w:b/>
                      <w:bCs/>
                      <w:sz w:val="20"/>
                      <w:szCs w:val="20"/>
                    </w:rPr>
                    <w:t>Telefonai</w:t>
                  </w:r>
                </w:p>
              </w:tc>
              <w:tc>
                <w:tcPr>
                  <w:tcW w:w="138" w:type="dxa"/>
                  <w:vAlign w:val="center"/>
                </w:tcPr>
                <w:p w14:paraId="2BDC34D5" w14:textId="77777777" w:rsidR="001379E3" w:rsidRPr="007720B0" w:rsidRDefault="001379E3" w:rsidP="006D0CAF">
                  <w:pPr>
                    <w:jc w:val="center"/>
                    <w:rPr>
                      <w:sz w:val="20"/>
                      <w:szCs w:val="20"/>
                    </w:rPr>
                  </w:pPr>
                </w:p>
              </w:tc>
            </w:tr>
            <w:tr w:rsidR="007720B0" w:rsidRPr="007720B0" w14:paraId="1F5A1A9E" w14:textId="77777777" w:rsidTr="005F5097">
              <w:trPr>
                <w:tblCellSpacing w:w="0" w:type="dxa"/>
              </w:trPr>
              <w:tc>
                <w:tcPr>
                  <w:tcW w:w="3177" w:type="dxa"/>
                  <w:vAlign w:val="center"/>
                  <w:hideMark/>
                </w:tcPr>
                <w:p w14:paraId="6A82BBE8" w14:textId="7D615C3C" w:rsidR="001379E3" w:rsidRPr="007720B0" w:rsidRDefault="000E6BCF" w:rsidP="006D0CAF">
                  <w:pPr>
                    <w:jc w:val="center"/>
                    <w:rPr>
                      <w:sz w:val="20"/>
                      <w:szCs w:val="20"/>
                    </w:rPr>
                  </w:pPr>
                  <w:r w:rsidRPr="007720B0">
                    <w:rPr>
                      <w:sz w:val="20"/>
                      <w:szCs w:val="20"/>
                    </w:rPr>
                    <w:t>Skyriaus vedėja</w:t>
                  </w:r>
                </w:p>
              </w:tc>
              <w:tc>
                <w:tcPr>
                  <w:tcW w:w="2903" w:type="dxa"/>
                  <w:hideMark/>
                </w:tcPr>
                <w:p w14:paraId="723279D9" w14:textId="5F64C6FB" w:rsidR="001379E3" w:rsidRPr="007720B0" w:rsidRDefault="000E6BCF" w:rsidP="006D0CAF">
                  <w:pPr>
                    <w:jc w:val="center"/>
                    <w:rPr>
                      <w:sz w:val="20"/>
                      <w:szCs w:val="20"/>
                    </w:rPr>
                  </w:pPr>
                  <w:r w:rsidRPr="007720B0">
                    <w:rPr>
                      <w:sz w:val="20"/>
                      <w:szCs w:val="20"/>
                    </w:rPr>
                    <w:t xml:space="preserve">Diana </w:t>
                  </w:r>
                  <w:proofErr w:type="spellStart"/>
                  <w:r w:rsidRPr="007720B0">
                    <w:rPr>
                      <w:sz w:val="20"/>
                      <w:szCs w:val="20"/>
                    </w:rPr>
                    <w:t>Bagdevičienė</w:t>
                  </w:r>
                  <w:proofErr w:type="spellEnd"/>
                </w:p>
                <w:p w14:paraId="346FA6D2" w14:textId="618FF162" w:rsidR="000E6BCF" w:rsidRPr="007720B0" w:rsidRDefault="00000000" w:rsidP="006D0CAF">
                  <w:pPr>
                    <w:jc w:val="center"/>
                    <w:rPr>
                      <w:sz w:val="20"/>
                      <w:szCs w:val="20"/>
                    </w:rPr>
                  </w:pPr>
                  <w:hyperlink r:id="rId198" w:history="1">
                    <w:r w:rsidR="000E6BCF" w:rsidRPr="007720B0">
                      <w:rPr>
                        <w:sz w:val="20"/>
                        <w:szCs w:val="20"/>
                        <w:u w:val="single"/>
                      </w:rPr>
                      <w:t>diana.bagdeviciene@trakai.lt</w:t>
                    </w:r>
                  </w:hyperlink>
                </w:p>
              </w:tc>
              <w:tc>
                <w:tcPr>
                  <w:tcW w:w="1108" w:type="dxa"/>
                </w:tcPr>
                <w:p w14:paraId="3A5FA393" w14:textId="0E3A2C51" w:rsidR="001379E3" w:rsidRPr="007720B0" w:rsidRDefault="001379E3" w:rsidP="006D0CAF">
                  <w:pPr>
                    <w:jc w:val="center"/>
                    <w:rPr>
                      <w:sz w:val="20"/>
                      <w:szCs w:val="20"/>
                    </w:rPr>
                  </w:pPr>
                </w:p>
              </w:tc>
              <w:tc>
                <w:tcPr>
                  <w:tcW w:w="971" w:type="dxa"/>
                  <w:hideMark/>
                </w:tcPr>
                <w:p w14:paraId="02131DB7" w14:textId="0B3A86D2" w:rsidR="001379E3" w:rsidRPr="007720B0" w:rsidRDefault="001379E3" w:rsidP="006D0CAF">
                  <w:pPr>
                    <w:jc w:val="center"/>
                    <w:rPr>
                      <w:sz w:val="20"/>
                      <w:szCs w:val="20"/>
                    </w:rPr>
                  </w:pPr>
                  <w:r w:rsidRPr="007720B0">
                    <w:rPr>
                      <w:sz w:val="20"/>
                      <w:szCs w:val="20"/>
                    </w:rPr>
                    <w:t>21</w:t>
                  </w:r>
                  <w:r w:rsidR="000E6BCF" w:rsidRPr="007720B0">
                    <w:rPr>
                      <w:sz w:val="20"/>
                      <w:szCs w:val="20"/>
                    </w:rPr>
                    <w:t>5</w:t>
                  </w:r>
                </w:p>
              </w:tc>
              <w:tc>
                <w:tcPr>
                  <w:tcW w:w="1105" w:type="dxa"/>
                  <w:hideMark/>
                </w:tcPr>
                <w:p w14:paraId="69F0D392" w14:textId="09B43354" w:rsidR="000E6BCF" w:rsidRPr="007720B0" w:rsidRDefault="000E6BCF" w:rsidP="006D0CAF">
                  <w:pPr>
                    <w:jc w:val="center"/>
                    <w:rPr>
                      <w:sz w:val="20"/>
                      <w:szCs w:val="20"/>
                    </w:rPr>
                  </w:pPr>
                  <w:r w:rsidRPr="007720B0">
                    <w:rPr>
                      <w:sz w:val="20"/>
                      <w:szCs w:val="20"/>
                    </w:rPr>
                    <w:t>(8 528) 58 306</w:t>
                  </w:r>
                </w:p>
                <w:p w14:paraId="3267AAC1" w14:textId="57AE6163" w:rsidR="001379E3" w:rsidRPr="007720B0" w:rsidRDefault="001379E3" w:rsidP="006D0CAF">
                  <w:pPr>
                    <w:jc w:val="center"/>
                    <w:rPr>
                      <w:sz w:val="20"/>
                      <w:szCs w:val="20"/>
                    </w:rPr>
                  </w:pPr>
                </w:p>
              </w:tc>
              <w:tc>
                <w:tcPr>
                  <w:tcW w:w="138" w:type="dxa"/>
                  <w:hideMark/>
                </w:tcPr>
                <w:p w14:paraId="4E0E8D93" w14:textId="1FD5C345" w:rsidR="001379E3" w:rsidRPr="007720B0" w:rsidRDefault="001379E3" w:rsidP="006D0CAF">
                  <w:pPr>
                    <w:jc w:val="center"/>
                    <w:rPr>
                      <w:sz w:val="20"/>
                      <w:szCs w:val="20"/>
                    </w:rPr>
                  </w:pPr>
                </w:p>
              </w:tc>
            </w:tr>
            <w:tr w:rsidR="007720B0" w:rsidRPr="007720B0" w14:paraId="3EBBD71C" w14:textId="77777777" w:rsidTr="001F6547">
              <w:trPr>
                <w:tblCellSpacing w:w="0" w:type="dxa"/>
              </w:trPr>
              <w:tc>
                <w:tcPr>
                  <w:tcW w:w="3177" w:type="dxa"/>
                  <w:vAlign w:val="center"/>
                  <w:hideMark/>
                </w:tcPr>
                <w:p w14:paraId="5EBBED8C" w14:textId="77777777" w:rsidR="001379E3" w:rsidRPr="007720B0" w:rsidRDefault="001379E3" w:rsidP="006D0CAF">
                  <w:pPr>
                    <w:jc w:val="center"/>
                    <w:rPr>
                      <w:sz w:val="20"/>
                      <w:szCs w:val="20"/>
                    </w:rPr>
                  </w:pPr>
                </w:p>
              </w:tc>
              <w:tc>
                <w:tcPr>
                  <w:tcW w:w="2903" w:type="dxa"/>
                  <w:vAlign w:val="center"/>
                  <w:hideMark/>
                </w:tcPr>
                <w:p w14:paraId="6A94FF01" w14:textId="77777777" w:rsidR="001379E3" w:rsidRPr="007720B0" w:rsidRDefault="001379E3" w:rsidP="006D0CAF">
                  <w:pPr>
                    <w:jc w:val="center"/>
                    <w:rPr>
                      <w:sz w:val="20"/>
                      <w:szCs w:val="20"/>
                    </w:rPr>
                  </w:pPr>
                </w:p>
              </w:tc>
              <w:tc>
                <w:tcPr>
                  <w:tcW w:w="1108" w:type="dxa"/>
                  <w:vAlign w:val="center"/>
                  <w:hideMark/>
                </w:tcPr>
                <w:p w14:paraId="7107BFD2" w14:textId="77777777" w:rsidR="001379E3" w:rsidRPr="007720B0" w:rsidRDefault="001379E3" w:rsidP="006D0CAF">
                  <w:pPr>
                    <w:jc w:val="center"/>
                    <w:rPr>
                      <w:sz w:val="20"/>
                      <w:szCs w:val="20"/>
                    </w:rPr>
                  </w:pPr>
                </w:p>
              </w:tc>
              <w:tc>
                <w:tcPr>
                  <w:tcW w:w="971" w:type="dxa"/>
                  <w:vAlign w:val="center"/>
                  <w:hideMark/>
                </w:tcPr>
                <w:p w14:paraId="5156E229" w14:textId="77777777" w:rsidR="001379E3" w:rsidRPr="007720B0" w:rsidRDefault="001379E3" w:rsidP="006D0CAF">
                  <w:pPr>
                    <w:jc w:val="center"/>
                    <w:rPr>
                      <w:sz w:val="20"/>
                      <w:szCs w:val="20"/>
                    </w:rPr>
                  </w:pPr>
                </w:p>
              </w:tc>
              <w:tc>
                <w:tcPr>
                  <w:tcW w:w="1105" w:type="dxa"/>
                  <w:vAlign w:val="center"/>
                  <w:hideMark/>
                </w:tcPr>
                <w:p w14:paraId="0D2F16F0" w14:textId="77777777" w:rsidR="001379E3" w:rsidRPr="007720B0" w:rsidRDefault="001379E3" w:rsidP="006D0CAF">
                  <w:pPr>
                    <w:jc w:val="center"/>
                    <w:rPr>
                      <w:sz w:val="20"/>
                      <w:szCs w:val="20"/>
                    </w:rPr>
                  </w:pPr>
                </w:p>
              </w:tc>
              <w:tc>
                <w:tcPr>
                  <w:tcW w:w="138" w:type="dxa"/>
                  <w:vAlign w:val="center"/>
                  <w:hideMark/>
                </w:tcPr>
                <w:p w14:paraId="628FB912" w14:textId="77777777" w:rsidR="001379E3" w:rsidRPr="007720B0" w:rsidRDefault="001379E3" w:rsidP="006D0CAF">
                  <w:pPr>
                    <w:jc w:val="center"/>
                    <w:rPr>
                      <w:sz w:val="20"/>
                      <w:szCs w:val="20"/>
                    </w:rPr>
                  </w:pPr>
                </w:p>
              </w:tc>
            </w:tr>
          </w:tbl>
          <w:p w14:paraId="4B019760" w14:textId="77777777" w:rsidR="001379E3" w:rsidRPr="007720B0" w:rsidRDefault="001379E3" w:rsidP="006D0CAF">
            <w:pPr>
              <w:jc w:val="center"/>
              <w:rPr>
                <w:sz w:val="20"/>
                <w:szCs w:val="20"/>
              </w:rPr>
            </w:pPr>
          </w:p>
        </w:tc>
      </w:tr>
      <w:tr w:rsidR="001379E3" w14:paraId="4372A41C"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160"/>
              <w:gridCol w:w="252"/>
            </w:tblGrid>
            <w:tr w:rsidR="007720B0" w:rsidRPr="007720B0" w14:paraId="11D822E5" w14:textId="77777777" w:rsidTr="00B01EE5">
              <w:trPr>
                <w:tblCellSpacing w:w="0" w:type="dxa"/>
              </w:trPr>
              <w:tc>
                <w:tcPr>
                  <w:tcW w:w="9382" w:type="dxa"/>
                  <w:vAlign w:val="center"/>
                  <w:hideMark/>
                </w:tcPr>
                <w:p w14:paraId="392B3398" w14:textId="77777777" w:rsidR="001379E3" w:rsidRPr="007720B0" w:rsidRDefault="001379E3" w:rsidP="006D0CAF">
                  <w:pPr>
                    <w:jc w:val="center"/>
                    <w:rPr>
                      <w:sz w:val="20"/>
                      <w:szCs w:val="20"/>
                    </w:rPr>
                  </w:pPr>
                  <w:r w:rsidRPr="007720B0">
                    <w:rPr>
                      <w:b/>
                      <w:bCs/>
                      <w:sz w:val="20"/>
                      <w:szCs w:val="20"/>
                    </w:rPr>
                    <w:t>Kultūros ir turizmo skyrius</w:t>
                  </w:r>
                </w:p>
              </w:tc>
              <w:tc>
                <w:tcPr>
                  <w:tcW w:w="256" w:type="dxa"/>
                  <w:vAlign w:val="center"/>
                  <w:hideMark/>
                </w:tcPr>
                <w:p w14:paraId="49670FDB" w14:textId="79E8B42B" w:rsidR="001379E3" w:rsidRPr="007720B0" w:rsidRDefault="001379E3" w:rsidP="006D0CAF">
                  <w:pPr>
                    <w:jc w:val="center"/>
                    <w:rPr>
                      <w:sz w:val="20"/>
                      <w:szCs w:val="20"/>
                    </w:rPr>
                  </w:pPr>
                </w:p>
              </w:tc>
            </w:tr>
            <w:tr w:rsidR="007720B0" w:rsidRPr="007720B0" w14:paraId="6B908A66" w14:textId="77777777" w:rsidTr="00B01EE5">
              <w:trPr>
                <w:tblCellSpacing w:w="0" w:type="dxa"/>
              </w:trPr>
              <w:tc>
                <w:tcPr>
                  <w:tcW w:w="9638" w:type="dxa"/>
                  <w:gridSpan w:val="2"/>
                  <w:vAlign w:val="center"/>
                  <w:hideMark/>
                </w:tcPr>
                <w:p w14:paraId="2BBF78F8" w14:textId="77777777" w:rsidR="001379E3" w:rsidRPr="007720B0" w:rsidRDefault="001379E3" w:rsidP="006D0CAF">
                  <w:pPr>
                    <w:jc w:val="center"/>
                    <w:rPr>
                      <w:sz w:val="20"/>
                      <w:szCs w:val="20"/>
                    </w:rPr>
                  </w:pPr>
                </w:p>
              </w:tc>
            </w:tr>
          </w:tbl>
          <w:p w14:paraId="231A4FC3" w14:textId="77777777" w:rsidR="001379E3" w:rsidRPr="007720B0" w:rsidRDefault="001379E3" w:rsidP="006D0CAF">
            <w:pPr>
              <w:jc w:val="center"/>
              <w:rPr>
                <w:sz w:val="20"/>
                <w:szCs w:val="20"/>
              </w:rPr>
            </w:pPr>
          </w:p>
        </w:tc>
      </w:tr>
      <w:tr w:rsidR="001379E3" w14:paraId="7A607D91"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177"/>
              <w:gridCol w:w="2903"/>
              <w:gridCol w:w="1108"/>
              <w:gridCol w:w="971"/>
              <w:gridCol w:w="1112"/>
              <w:gridCol w:w="131"/>
            </w:tblGrid>
            <w:tr w:rsidR="007720B0" w:rsidRPr="007720B0" w14:paraId="26EC7935" w14:textId="77777777" w:rsidTr="005F5097">
              <w:trPr>
                <w:tblCellSpacing w:w="0" w:type="dxa"/>
              </w:trPr>
              <w:tc>
                <w:tcPr>
                  <w:tcW w:w="3177" w:type="dxa"/>
                  <w:vAlign w:val="center"/>
                  <w:hideMark/>
                </w:tcPr>
                <w:p w14:paraId="200EAFD3" w14:textId="77777777" w:rsidR="001379E3" w:rsidRPr="007720B0" w:rsidRDefault="001379E3" w:rsidP="006D0CAF">
                  <w:pPr>
                    <w:jc w:val="center"/>
                    <w:rPr>
                      <w:sz w:val="20"/>
                      <w:szCs w:val="20"/>
                    </w:rPr>
                  </w:pPr>
                  <w:r w:rsidRPr="007720B0">
                    <w:rPr>
                      <w:b/>
                      <w:bCs/>
                      <w:sz w:val="20"/>
                      <w:szCs w:val="20"/>
                    </w:rPr>
                    <w:t>Pareigos</w:t>
                  </w:r>
                </w:p>
              </w:tc>
              <w:tc>
                <w:tcPr>
                  <w:tcW w:w="2903" w:type="dxa"/>
                  <w:vAlign w:val="center"/>
                  <w:hideMark/>
                </w:tcPr>
                <w:p w14:paraId="6E7BE979" w14:textId="77777777" w:rsidR="001379E3" w:rsidRPr="007720B0" w:rsidRDefault="001379E3" w:rsidP="006D0CAF">
                  <w:pPr>
                    <w:jc w:val="center"/>
                    <w:rPr>
                      <w:sz w:val="20"/>
                      <w:szCs w:val="20"/>
                    </w:rPr>
                  </w:pPr>
                  <w:r w:rsidRPr="007720B0">
                    <w:rPr>
                      <w:b/>
                      <w:bCs/>
                      <w:sz w:val="20"/>
                      <w:szCs w:val="20"/>
                    </w:rPr>
                    <w:t>Vardas, pavardė</w:t>
                  </w:r>
                </w:p>
              </w:tc>
              <w:tc>
                <w:tcPr>
                  <w:tcW w:w="1108" w:type="dxa"/>
                  <w:vAlign w:val="center"/>
                </w:tcPr>
                <w:p w14:paraId="22B8AD29" w14:textId="68C2CB8E" w:rsidR="001379E3" w:rsidRPr="007720B0" w:rsidRDefault="001379E3" w:rsidP="006D0CAF">
                  <w:pPr>
                    <w:jc w:val="center"/>
                    <w:rPr>
                      <w:sz w:val="20"/>
                      <w:szCs w:val="20"/>
                    </w:rPr>
                  </w:pPr>
                </w:p>
              </w:tc>
              <w:tc>
                <w:tcPr>
                  <w:tcW w:w="971" w:type="dxa"/>
                  <w:vAlign w:val="center"/>
                  <w:hideMark/>
                </w:tcPr>
                <w:p w14:paraId="21D7CE72"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112" w:type="dxa"/>
                  <w:vAlign w:val="center"/>
                  <w:hideMark/>
                </w:tcPr>
                <w:p w14:paraId="6F17A901" w14:textId="77777777" w:rsidR="001379E3" w:rsidRPr="007720B0" w:rsidRDefault="001379E3" w:rsidP="006D0CAF">
                  <w:pPr>
                    <w:jc w:val="center"/>
                    <w:rPr>
                      <w:sz w:val="20"/>
                      <w:szCs w:val="20"/>
                    </w:rPr>
                  </w:pPr>
                  <w:r w:rsidRPr="007720B0">
                    <w:rPr>
                      <w:b/>
                      <w:bCs/>
                      <w:sz w:val="20"/>
                      <w:szCs w:val="20"/>
                    </w:rPr>
                    <w:t>Telefonai</w:t>
                  </w:r>
                </w:p>
              </w:tc>
              <w:tc>
                <w:tcPr>
                  <w:tcW w:w="131" w:type="dxa"/>
                  <w:vAlign w:val="center"/>
                  <w:hideMark/>
                </w:tcPr>
                <w:p w14:paraId="79BB710A" w14:textId="77777777" w:rsidR="001379E3" w:rsidRPr="007720B0" w:rsidRDefault="001379E3" w:rsidP="006D0CAF">
                  <w:pPr>
                    <w:jc w:val="center"/>
                    <w:rPr>
                      <w:sz w:val="20"/>
                      <w:szCs w:val="20"/>
                    </w:rPr>
                  </w:pPr>
                </w:p>
              </w:tc>
            </w:tr>
            <w:tr w:rsidR="007720B0" w:rsidRPr="007720B0" w14:paraId="6823DB76" w14:textId="77777777" w:rsidTr="005F5097">
              <w:trPr>
                <w:tblCellSpacing w:w="0" w:type="dxa"/>
              </w:trPr>
              <w:tc>
                <w:tcPr>
                  <w:tcW w:w="3177" w:type="dxa"/>
                  <w:vAlign w:val="center"/>
                  <w:hideMark/>
                </w:tcPr>
                <w:p w14:paraId="58F2A15F" w14:textId="77777777" w:rsidR="001379E3" w:rsidRPr="007720B0" w:rsidRDefault="001379E3" w:rsidP="006D0CAF">
                  <w:pPr>
                    <w:jc w:val="center"/>
                    <w:rPr>
                      <w:sz w:val="20"/>
                      <w:szCs w:val="20"/>
                    </w:rPr>
                  </w:pPr>
                </w:p>
              </w:tc>
              <w:tc>
                <w:tcPr>
                  <w:tcW w:w="2903" w:type="dxa"/>
                  <w:vAlign w:val="center"/>
                  <w:hideMark/>
                </w:tcPr>
                <w:p w14:paraId="6F259F69" w14:textId="77777777" w:rsidR="001379E3" w:rsidRPr="007720B0" w:rsidRDefault="001379E3" w:rsidP="006D0CAF">
                  <w:pPr>
                    <w:jc w:val="center"/>
                    <w:rPr>
                      <w:sz w:val="20"/>
                      <w:szCs w:val="20"/>
                    </w:rPr>
                  </w:pPr>
                </w:p>
              </w:tc>
              <w:tc>
                <w:tcPr>
                  <w:tcW w:w="1108" w:type="dxa"/>
                  <w:vAlign w:val="center"/>
                </w:tcPr>
                <w:p w14:paraId="1161808D" w14:textId="77777777" w:rsidR="001379E3" w:rsidRPr="007720B0" w:rsidRDefault="001379E3" w:rsidP="006D0CAF">
                  <w:pPr>
                    <w:jc w:val="center"/>
                    <w:rPr>
                      <w:sz w:val="20"/>
                      <w:szCs w:val="20"/>
                    </w:rPr>
                  </w:pPr>
                </w:p>
              </w:tc>
              <w:tc>
                <w:tcPr>
                  <w:tcW w:w="971" w:type="dxa"/>
                  <w:vAlign w:val="center"/>
                  <w:hideMark/>
                </w:tcPr>
                <w:p w14:paraId="648D4902" w14:textId="77777777" w:rsidR="001379E3" w:rsidRPr="007720B0" w:rsidRDefault="001379E3" w:rsidP="006D0CAF">
                  <w:pPr>
                    <w:jc w:val="center"/>
                    <w:rPr>
                      <w:sz w:val="20"/>
                      <w:szCs w:val="20"/>
                    </w:rPr>
                  </w:pPr>
                </w:p>
              </w:tc>
              <w:tc>
                <w:tcPr>
                  <w:tcW w:w="1112" w:type="dxa"/>
                  <w:vAlign w:val="center"/>
                  <w:hideMark/>
                </w:tcPr>
                <w:p w14:paraId="1B36BCE0" w14:textId="77777777" w:rsidR="001379E3" w:rsidRPr="007720B0" w:rsidRDefault="001379E3" w:rsidP="006D0CAF">
                  <w:pPr>
                    <w:jc w:val="center"/>
                    <w:rPr>
                      <w:sz w:val="20"/>
                      <w:szCs w:val="20"/>
                    </w:rPr>
                  </w:pPr>
                </w:p>
              </w:tc>
              <w:tc>
                <w:tcPr>
                  <w:tcW w:w="131" w:type="dxa"/>
                  <w:vAlign w:val="center"/>
                  <w:hideMark/>
                </w:tcPr>
                <w:p w14:paraId="1DF8AD7A" w14:textId="77777777" w:rsidR="001379E3" w:rsidRPr="007720B0" w:rsidRDefault="001379E3" w:rsidP="006D0CAF">
                  <w:pPr>
                    <w:jc w:val="center"/>
                    <w:rPr>
                      <w:sz w:val="20"/>
                      <w:szCs w:val="20"/>
                    </w:rPr>
                  </w:pPr>
                </w:p>
              </w:tc>
            </w:tr>
            <w:tr w:rsidR="007720B0" w:rsidRPr="007720B0" w14:paraId="1E01942B" w14:textId="77777777" w:rsidTr="005F5097">
              <w:trPr>
                <w:tblCellSpacing w:w="0" w:type="dxa"/>
              </w:trPr>
              <w:tc>
                <w:tcPr>
                  <w:tcW w:w="3177" w:type="dxa"/>
                  <w:vAlign w:val="center"/>
                  <w:hideMark/>
                </w:tcPr>
                <w:p w14:paraId="42A73C45" w14:textId="77777777" w:rsidR="001379E3" w:rsidRPr="007720B0" w:rsidRDefault="001379E3" w:rsidP="006D0CAF">
                  <w:pPr>
                    <w:jc w:val="center"/>
                    <w:rPr>
                      <w:sz w:val="20"/>
                      <w:szCs w:val="20"/>
                    </w:rPr>
                  </w:pPr>
                  <w:r w:rsidRPr="007720B0">
                    <w:rPr>
                      <w:sz w:val="20"/>
                      <w:szCs w:val="20"/>
                    </w:rPr>
                    <w:t>Skyriaus vedėjas</w:t>
                  </w:r>
                </w:p>
              </w:tc>
              <w:tc>
                <w:tcPr>
                  <w:tcW w:w="2903" w:type="dxa"/>
                  <w:hideMark/>
                </w:tcPr>
                <w:p w14:paraId="03E08AE9" w14:textId="77777777" w:rsidR="00603989" w:rsidRPr="007720B0" w:rsidRDefault="00603989" w:rsidP="00603989">
                  <w:pPr>
                    <w:jc w:val="center"/>
                    <w:rPr>
                      <w:sz w:val="20"/>
                      <w:szCs w:val="20"/>
                      <w:lang w:eastAsia="lt-LT"/>
                    </w:rPr>
                  </w:pPr>
                  <w:r w:rsidRPr="007720B0">
                    <w:rPr>
                      <w:sz w:val="20"/>
                      <w:szCs w:val="20"/>
                      <w:lang w:eastAsia="lt-LT"/>
                    </w:rPr>
                    <w:t xml:space="preserve">Ana </w:t>
                  </w:r>
                  <w:proofErr w:type="spellStart"/>
                  <w:r w:rsidRPr="007720B0">
                    <w:rPr>
                      <w:sz w:val="20"/>
                      <w:szCs w:val="20"/>
                      <w:lang w:eastAsia="lt-LT"/>
                    </w:rPr>
                    <w:t>Baltutienė</w:t>
                  </w:r>
                  <w:proofErr w:type="spellEnd"/>
                </w:p>
                <w:p w14:paraId="24C00D51" w14:textId="583DCDAE" w:rsidR="00991D4D" w:rsidRPr="007720B0" w:rsidRDefault="00000000" w:rsidP="00603989">
                  <w:pPr>
                    <w:jc w:val="center"/>
                    <w:rPr>
                      <w:sz w:val="20"/>
                      <w:szCs w:val="20"/>
                    </w:rPr>
                  </w:pPr>
                  <w:hyperlink r:id="rId199" w:history="1">
                    <w:r w:rsidR="00603989" w:rsidRPr="007720B0">
                      <w:rPr>
                        <w:sz w:val="20"/>
                        <w:szCs w:val="20"/>
                        <w:u w:val="single"/>
                        <w:lang w:eastAsia="lt-LT"/>
                      </w:rPr>
                      <w:t>ana.baltutiene@trakai.lt</w:t>
                    </w:r>
                  </w:hyperlink>
                </w:p>
              </w:tc>
              <w:tc>
                <w:tcPr>
                  <w:tcW w:w="1108" w:type="dxa"/>
                </w:tcPr>
                <w:p w14:paraId="76CBA5A1" w14:textId="14080644" w:rsidR="001379E3" w:rsidRPr="007720B0" w:rsidRDefault="001379E3" w:rsidP="006D0CAF">
                  <w:pPr>
                    <w:jc w:val="center"/>
                    <w:rPr>
                      <w:sz w:val="20"/>
                      <w:szCs w:val="20"/>
                    </w:rPr>
                  </w:pPr>
                </w:p>
              </w:tc>
              <w:tc>
                <w:tcPr>
                  <w:tcW w:w="971" w:type="dxa"/>
                  <w:hideMark/>
                </w:tcPr>
                <w:p w14:paraId="7D9DFD15" w14:textId="77777777" w:rsidR="001379E3" w:rsidRPr="007720B0" w:rsidRDefault="001379E3" w:rsidP="006D0CAF">
                  <w:pPr>
                    <w:jc w:val="center"/>
                    <w:rPr>
                      <w:sz w:val="20"/>
                      <w:szCs w:val="20"/>
                    </w:rPr>
                  </w:pPr>
                  <w:r w:rsidRPr="007720B0">
                    <w:rPr>
                      <w:sz w:val="20"/>
                      <w:szCs w:val="20"/>
                    </w:rPr>
                    <w:t>304</w:t>
                  </w:r>
                </w:p>
              </w:tc>
              <w:tc>
                <w:tcPr>
                  <w:tcW w:w="1112" w:type="dxa"/>
                  <w:hideMark/>
                </w:tcPr>
                <w:p w14:paraId="3103088A" w14:textId="72C5460F" w:rsidR="001379E3" w:rsidRPr="007720B0" w:rsidRDefault="00603989" w:rsidP="006D0CAF">
                  <w:pPr>
                    <w:jc w:val="center"/>
                    <w:rPr>
                      <w:sz w:val="20"/>
                      <w:szCs w:val="20"/>
                    </w:rPr>
                  </w:pPr>
                  <w:r w:rsidRPr="007720B0">
                    <w:rPr>
                      <w:sz w:val="20"/>
                      <w:szCs w:val="20"/>
                    </w:rPr>
                    <w:t>(8 528) 55 557</w:t>
                  </w:r>
                  <w:r w:rsidRPr="007720B0">
                    <w:rPr>
                      <w:sz w:val="20"/>
                      <w:szCs w:val="20"/>
                    </w:rPr>
                    <w:br/>
                  </w:r>
                </w:p>
              </w:tc>
              <w:tc>
                <w:tcPr>
                  <w:tcW w:w="131" w:type="dxa"/>
                </w:tcPr>
                <w:p w14:paraId="5C6B5DFD" w14:textId="6F54BEF8" w:rsidR="001379E3" w:rsidRPr="007720B0" w:rsidRDefault="001379E3" w:rsidP="006D0CAF">
                  <w:pPr>
                    <w:jc w:val="center"/>
                    <w:rPr>
                      <w:sz w:val="20"/>
                      <w:szCs w:val="20"/>
                    </w:rPr>
                  </w:pPr>
                </w:p>
              </w:tc>
            </w:tr>
            <w:tr w:rsidR="007720B0" w:rsidRPr="007720B0" w14:paraId="632292A2" w14:textId="77777777" w:rsidTr="001E2BDD">
              <w:trPr>
                <w:tblCellSpacing w:w="0" w:type="dxa"/>
              </w:trPr>
              <w:tc>
                <w:tcPr>
                  <w:tcW w:w="3177" w:type="dxa"/>
                  <w:vAlign w:val="center"/>
                  <w:hideMark/>
                </w:tcPr>
                <w:p w14:paraId="3D9E069E" w14:textId="77777777" w:rsidR="001379E3" w:rsidRPr="007720B0" w:rsidRDefault="001379E3" w:rsidP="006D0CAF">
                  <w:pPr>
                    <w:jc w:val="center"/>
                    <w:rPr>
                      <w:sz w:val="20"/>
                      <w:szCs w:val="20"/>
                    </w:rPr>
                  </w:pPr>
                </w:p>
              </w:tc>
              <w:tc>
                <w:tcPr>
                  <w:tcW w:w="2903" w:type="dxa"/>
                  <w:vAlign w:val="center"/>
                  <w:hideMark/>
                </w:tcPr>
                <w:p w14:paraId="7270C2CC" w14:textId="77777777" w:rsidR="001379E3" w:rsidRPr="007720B0" w:rsidRDefault="001379E3" w:rsidP="006D0CAF">
                  <w:pPr>
                    <w:jc w:val="center"/>
                    <w:rPr>
                      <w:sz w:val="20"/>
                      <w:szCs w:val="20"/>
                    </w:rPr>
                  </w:pPr>
                </w:p>
              </w:tc>
              <w:tc>
                <w:tcPr>
                  <w:tcW w:w="1108" w:type="dxa"/>
                  <w:vAlign w:val="center"/>
                  <w:hideMark/>
                </w:tcPr>
                <w:p w14:paraId="6AEDFF6C" w14:textId="77777777" w:rsidR="001379E3" w:rsidRPr="007720B0" w:rsidRDefault="001379E3" w:rsidP="006D0CAF">
                  <w:pPr>
                    <w:jc w:val="center"/>
                    <w:rPr>
                      <w:sz w:val="20"/>
                      <w:szCs w:val="20"/>
                    </w:rPr>
                  </w:pPr>
                </w:p>
              </w:tc>
              <w:tc>
                <w:tcPr>
                  <w:tcW w:w="971" w:type="dxa"/>
                  <w:vAlign w:val="center"/>
                  <w:hideMark/>
                </w:tcPr>
                <w:p w14:paraId="476CC10E" w14:textId="77777777" w:rsidR="001379E3" w:rsidRPr="007720B0" w:rsidRDefault="001379E3" w:rsidP="006D0CAF">
                  <w:pPr>
                    <w:jc w:val="center"/>
                    <w:rPr>
                      <w:sz w:val="20"/>
                      <w:szCs w:val="20"/>
                    </w:rPr>
                  </w:pPr>
                </w:p>
              </w:tc>
              <w:tc>
                <w:tcPr>
                  <w:tcW w:w="1112" w:type="dxa"/>
                  <w:vAlign w:val="center"/>
                  <w:hideMark/>
                </w:tcPr>
                <w:p w14:paraId="32370270" w14:textId="77777777" w:rsidR="001379E3" w:rsidRPr="007720B0" w:rsidRDefault="001379E3" w:rsidP="006D0CAF">
                  <w:pPr>
                    <w:jc w:val="center"/>
                    <w:rPr>
                      <w:sz w:val="20"/>
                      <w:szCs w:val="20"/>
                    </w:rPr>
                  </w:pPr>
                </w:p>
              </w:tc>
              <w:tc>
                <w:tcPr>
                  <w:tcW w:w="131" w:type="dxa"/>
                  <w:vAlign w:val="center"/>
                </w:tcPr>
                <w:p w14:paraId="0365600D" w14:textId="77777777" w:rsidR="001379E3" w:rsidRPr="007720B0" w:rsidRDefault="001379E3" w:rsidP="006D0CAF">
                  <w:pPr>
                    <w:jc w:val="center"/>
                    <w:rPr>
                      <w:sz w:val="20"/>
                      <w:szCs w:val="20"/>
                    </w:rPr>
                  </w:pPr>
                </w:p>
              </w:tc>
            </w:tr>
          </w:tbl>
          <w:p w14:paraId="7E861F02" w14:textId="77777777" w:rsidR="001379E3" w:rsidRPr="007720B0" w:rsidRDefault="001379E3" w:rsidP="006D0CAF">
            <w:pPr>
              <w:jc w:val="center"/>
              <w:rPr>
                <w:sz w:val="20"/>
                <w:szCs w:val="20"/>
              </w:rPr>
            </w:pPr>
          </w:p>
        </w:tc>
      </w:tr>
      <w:tr w:rsidR="001379E3" w14:paraId="2DD5B2FC"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259"/>
              <w:gridCol w:w="153"/>
            </w:tblGrid>
            <w:tr w:rsidR="007720B0" w:rsidRPr="007720B0" w14:paraId="2832ED39" w14:textId="77777777" w:rsidTr="00B01EE5">
              <w:trPr>
                <w:tblCellSpacing w:w="0" w:type="dxa"/>
              </w:trPr>
              <w:tc>
                <w:tcPr>
                  <w:tcW w:w="9483" w:type="dxa"/>
                  <w:vAlign w:val="center"/>
                  <w:hideMark/>
                </w:tcPr>
                <w:p w14:paraId="62BE2EF7" w14:textId="77777777" w:rsidR="001379E3" w:rsidRPr="007720B0" w:rsidRDefault="001379E3" w:rsidP="006D0CAF">
                  <w:pPr>
                    <w:jc w:val="center"/>
                    <w:rPr>
                      <w:sz w:val="20"/>
                      <w:szCs w:val="20"/>
                    </w:rPr>
                  </w:pPr>
                  <w:r w:rsidRPr="007720B0">
                    <w:rPr>
                      <w:b/>
                      <w:bCs/>
                      <w:sz w:val="20"/>
                      <w:szCs w:val="20"/>
                    </w:rPr>
                    <w:t>Statybos, ūkio plėtros ir turto valdymo skyrius</w:t>
                  </w:r>
                </w:p>
              </w:tc>
              <w:tc>
                <w:tcPr>
                  <w:tcW w:w="155" w:type="dxa"/>
                  <w:vAlign w:val="center"/>
                  <w:hideMark/>
                </w:tcPr>
                <w:p w14:paraId="351CAD59" w14:textId="21BD37B7" w:rsidR="001379E3" w:rsidRPr="007720B0" w:rsidRDefault="001379E3" w:rsidP="006D0CAF">
                  <w:pPr>
                    <w:jc w:val="center"/>
                    <w:rPr>
                      <w:sz w:val="20"/>
                      <w:szCs w:val="20"/>
                    </w:rPr>
                  </w:pPr>
                </w:p>
              </w:tc>
            </w:tr>
            <w:tr w:rsidR="007720B0" w:rsidRPr="007720B0" w14:paraId="1AE7F335" w14:textId="77777777" w:rsidTr="00B01EE5">
              <w:trPr>
                <w:tblCellSpacing w:w="0" w:type="dxa"/>
              </w:trPr>
              <w:tc>
                <w:tcPr>
                  <w:tcW w:w="9638" w:type="dxa"/>
                  <w:gridSpan w:val="2"/>
                  <w:vAlign w:val="center"/>
                  <w:hideMark/>
                </w:tcPr>
                <w:p w14:paraId="44C37EE5" w14:textId="77777777" w:rsidR="001379E3" w:rsidRPr="007720B0" w:rsidRDefault="001379E3" w:rsidP="006D0CAF">
                  <w:pPr>
                    <w:jc w:val="center"/>
                    <w:rPr>
                      <w:sz w:val="20"/>
                      <w:szCs w:val="20"/>
                    </w:rPr>
                  </w:pPr>
                </w:p>
              </w:tc>
            </w:tr>
          </w:tbl>
          <w:p w14:paraId="4F69EDD4" w14:textId="77777777" w:rsidR="001379E3" w:rsidRPr="007720B0" w:rsidRDefault="001379E3" w:rsidP="006D0CAF">
            <w:pPr>
              <w:jc w:val="center"/>
              <w:rPr>
                <w:sz w:val="20"/>
                <w:szCs w:val="20"/>
              </w:rPr>
            </w:pPr>
          </w:p>
        </w:tc>
      </w:tr>
      <w:tr w:rsidR="001379E3" w14:paraId="3222090F"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251"/>
              <w:gridCol w:w="2829"/>
              <w:gridCol w:w="1108"/>
              <w:gridCol w:w="971"/>
              <w:gridCol w:w="1113"/>
              <w:gridCol w:w="130"/>
            </w:tblGrid>
            <w:tr w:rsidR="007720B0" w:rsidRPr="007720B0" w14:paraId="01B9EF60" w14:textId="77777777" w:rsidTr="00E55E23">
              <w:trPr>
                <w:tblCellSpacing w:w="0" w:type="dxa"/>
              </w:trPr>
              <w:tc>
                <w:tcPr>
                  <w:tcW w:w="3251" w:type="dxa"/>
                  <w:vAlign w:val="center"/>
                  <w:hideMark/>
                </w:tcPr>
                <w:p w14:paraId="7A4046A2" w14:textId="77777777" w:rsidR="001379E3" w:rsidRPr="007720B0" w:rsidRDefault="001379E3" w:rsidP="006D0CAF">
                  <w:pPr>
                    <w:jc w:val="center"/>
                    <w:rPr>
                      <w:sz w:val="20"/>
                      <w:szCs w:val="20"/>
                    </w:rPr>
                  </w:pPr>
                  <w:r w:rsidRPr="007720B0">
                    <w:rPr>
                      <w:b/>
                      <w:bCs/>
                      <w:sz w:val="20"/>
                      <w:szCs w:val="20"/>
                    </w:rPr>
                    <w:t>Pareigos</w:t>
                  </w:r>
                </w:p>
              </w:tc>
              <w:tc>
                <w:tcPr>
                  <w:tcW w:w="2829" w:type="dxa"/>
                  <w:vAlign w:val="center"/>
                  <w:hideMark/>
                </w:tcPr>
                <w:p w14:paraId="0EE2B3EF" w14:textId="77777777" w:rsidR="001379E3" w:rsidRPr="007720B0" w:rsidRDefault="001379E3" w:rsidP="006D0CAF">
                  <w:pPr>
                    <w:jc w:val="center"/>
                    <w:rPr>
                      <w:sz w:val="20"/>
                      <w:szCs w:val="20"/>
                    </w:rPr>
                  </w:pPr>
                  <w:r w:rsidRPr="007720B0">
                    <w:rPr>
                      <w:b/>
                      <w:bCs/>
                      <w:sz w:val="20"/>
                      <w:szCs w:val="20"/>
                    </w:rPr>
                    <w:t>Vardas, pavardė</w:t>
                  </w:r>
                </w:p>
              </w:tc>
              <w:tc>
                <w:tcPr>
                  <w:tcW w:w="1108" w:type="dxa"/>
                  <w:vAlign w:val="center"/>
                  <w:hideMark/>
                </w:tcPr>
                <w:p w14:paraId="2A1D8DB3" w14:textId="12E525F7" w:rsidR="001379E3" w:rsidRPr="007720B0" w:rsidRDefault="001379E3" w:rsidP="006D0CAF">
                  <w:pPr>
                    <w:jc w:val="center"/>
                    <w:rPr>
                      <w:sz w:val="20"/>
                      <w:szCs w:val="20"/>
                    </w:rPr>
                  </w:pPr>
                </w:p>
              </w:tc>
              <w:tc>
                <w:tcPr>
                  <w:tcW w:w="971" w:type="dxa"/>
                  <w:vAlign w:val="center"/>
                  <w:hideMark/>
                </w:tcPr>
                <w:p w14:paraId="4AD1D681"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113" w:type="dxa"/>
                  <w:vAlign w:val="center"/>
                  <w:hideMark/>
                </w:tcPr>
                <w:p w14:paraId="6F1F01D4" w14:textId="77777777" w:rsidR="001379E3" w:rsidRPr="007720B0" w:rsidRDefault="001379E3" w:rsidP="006D0CAF">
                  <w:pPr>
                    <w:jc w:val="center"/>
                    <w:rPr>
                      <w:sz w:val="20"/>
                      <w:szCs w:val="20"/>
                    </w:rPr>
                  </w:pPr>
                  <w:r w:rsidRPr="007720B0">
                    <w:rPr>
                      <w:b/>
                      <w:bCs/>
                      <w:sz w:val="20"/>
                      <w:szCs w:val="20"/>
                    </w:rPr>
                    <w:t>Telefonai</w:t>
                  </w:r>
                </w:p>
              </w:tc>
              <w:tc>
                <w:tcPr>
                  <w:tcW w:w="130" w:type="dxa"/>
                  <w:vAlign w:val="center"/>
                </w:tcPr>
                <w:p w14:paraId="13962298" w14:textId="77777777" w:rsidR="001379E3" w:rsidRPr="007720B0" w:rsidRDefault="001379E3" w:rsidP="006D0CAF">
                  <w:pPr>
                    <w:jc w:val="center"/>
                    <w:rPr>
                      <w:sz w:val="20"/>
                      <w:szCs w:val="20"/>
                    </w:rPr>
                  </w:pPr>
                </w:p>
              </w:tc>
            </w:tr>
            <w:tr w:rsidR="007720B0" w:rsidRPr="007720B0" w14:paraId="5432ED35" w14:textId="77777777" w:rsidTr="00E55E23">
              <w:trPr>
                <w:tblCellSpacing w:w="0" w:type="dxa"/>
              </w:trPr>
              <w:tc>
                <w:tcPr>
                  <w:tcW w:w="3251" w:type="dxa"/>
                  <w:vAlign w:val="center"/>
                  <w:hideMark/>
                </w:tcPr>
                <w:p w14:paraId="031384AE" w14:textId="77777777" w:rsidR="001379E3" w:rsidRPr="007720B0" w:rsidRDefault="001379E3" w:rsidP="006D0CAF">
                  <w:pPr>
                    <w:jc w:val="center"/>
                    <w:rPr>
                      <w:sz w:val="20"/>
                      <w:szCs w:val="20"/>
                    </w:rPr>
                  </w:pPr>
                  <w:r w:rsidRPr="007720B0">
                    <w:rPr>
                      <w:sz w:val="20"/>
                      <w:szCs w:val="20"/>
                    </w:rPr>
                    <w:t>Skyriaus vedėjas</w:t>
                  </w:r>
                </w:p>
              </w:tc>
              <w:tc>
                <w:tcPr>
                  <w:tcW w:w="2829" w:type="dxa"/>
                  <w:hideMark/>
                </w:tcPr>
                <w:p w14:paraId="1ED5A842" w14:textId="77777777" w:rsidR="001379E3" w:rsidRPr="007720B0" w:rsidRDefault="001379E3" w:rsidP="006D0CAF">
                  <w:pPr>
                    <w:jc w:val="center"/>
                    <w:rPr>
                      <w:sz w:val="20"/>
                      <w:szCs w:val="20"/>
                    </w:rPr>
                  </w:pPr>
                  <w:proofErr w:type="spellStart"/>
                  <w:r w:rsidRPr="007720B0">
                    <w:rPr>
                      <w:sz w:val="20"/>
                      <w:szCs w:val="20"/>
                    </w:rPr>
                    <w:t>Romuald</w:t>
                  </w:r>
                  <w:proofErr w:type="spellEnd"/>
                  <w:r w:rsidRPr="007720B0">
                    <w:rPr>
                      <w:sz w:val="20"/>
                      <w:szCs w:val="20"/>
                    </w:rPr>
                    <w:t xml:space="preserve"> </w:t>
                  </w:r>
                  <w:proofErr w:type="spellStart"/>
                  <w:r w:rsidRPr="007720B0">
                    <w:rPr>
                      <w:sz w:val="20"/>
                      <w:szCs w:val="20"/>
                    </w:rPr>
                    <w:t>Zviagin</w:t>
                  </w:r>
                  <w:proofErr w:type="spellEnd"/>
                  <w:r w:rsidRPr="007720B0">
                    <w:rPr>
                      <w:sz w:val="20"/>
                      <w:szCs w:val="20"/>
                    </w:rPr>
                    <w:br/>
                  </w:r>
                  <w:hyperlink r:id="rId200" w:history="1">
                    <w:r w:rsidRPr="007720B0">
                      <w:rPr>
                        <w:rStyle w:val="Hipersaitas"/>
                        <w:color w:val="auto"/>
                        <w:sz w:val="20"/>
                        <w:szCs w:val="20"/>
                      </w:rPr>
                      <w:t>romuald.zviagin@trakai.lt</w:t>
                    </w:r>
                  </w:hyperlink>
                </w:p>
              </w:tc>
              <w:tc>
                <w:tcPr>
                  <w:tcW w:w="1108" w:type="dxa"/>
                  <w:hideMark/>
                </w:tcPr>
                <w:p w14:paraId="05A4A36E" w14:textId="77777777" w:rsidR="001379E3" w:rsidRPr="007720B0" w:rsidRDefault="001379E3" w:rsidP="006D0CAF">
                  <w:pPr>
                    <w:jc w:val="center"/>
                    <w:rPr>
                      <w:sz w:val="20"/>
                      <w:szCs w:val="20"/>
                    </w:rPr>
                  </w:pPr>
                </w:p>
              </w:tc>
              <w:tc>
                <w:tcPr>
                  <w:tcW w:w="971" w:type="dxa"/>
                  <w:hideMark/>
                </w:tcPr>
                <w:p w14:paraId="181E66F7" w14:textId="77777777" w:rsidR="001379E3" w:rsidRPr="007720B0" w:rsidRDefault="001379E3" w:rsidP="006D0CAF">
                  <w:pPr>
                    <w:jc w:val="center"/>
                    <w:rPr>
                      <w:sz w:val="20"/>
                      <w:szCs w:val="20"/>
                    </w:rPr>
                  </w:pPr>
                  <w:r w:rsidRPr="007720B0">
                    <w:rPr>
                      <w:sz w:val="20"/>
                      <w:szCs w:val="20"/>
                    </w:rPr>
                    <w:t>213</w:t>
                  </w:r>
                </w:p>
              </w:tc>
              <w:tc>
                <w:tcPr>
                  <w:tcW w:w="1113" w:type="dxa"/>
                  <w:hideMark/>
                </w:tcPr>
                <w:p w14:paraId="6160C774" w14:textId="77777777" w:rsidR="001379E3" w:rsidRPr="007720B0" w:rsidRDefault="001379E3" w:rsidP="006D0CAF">
                  <w:pPr>
                    <w:jc w:val="center"/>
                    <w:rPr>
                      <w:sz w:val="20"/>
                      <w:szCs w:val="20"/>
                    </w:rPr>
                  </w:pPr>
                  <w:r w:rsidRPr="007720B0">
                    <w:rPr>
                      <w:sz w:val="20"/>
                      <w:szCs w:val="20"/>
                    </w:rPr>
                    <w:t>(8 528) 51 210</w:t>
                  </w:r>
                </w:p>
              </w:tc>
              <w:tc>
                <w:tcPr>
                  <w:tcW w:w="130" w:type="dxa"/>
                </w:tcPr>
                <w:p w14:paraId="58D0900B" w14:textId="730F25D1" w:rsidR="001379E3" w:rsidRPr="007720B0" w:rsidRDefault="001379E3" w:rsidP="006D0CAF">
                  <w:pPr>
                    <w:jc w:val="center"/>
                    <w:rPr>
                      <w:sz w:val="20"/>
                      <w:szCs w:val="20"/>
                    </w:rPr>
                  </w:pPr>
                </w:p>
              </w:tc>
            </w:tr>
            <w:tr w:rsidR="007720B0" w:rsidRPr="007720B0" w14:paraId="3A9A0D82" w14:textId="77777777" w:rsidTr="00E55E23">
              <w:trPr>
                <w:tblCellSpacing w:w="0" w:type="dxa"/>
              </w:trPr>
              <w:tc>
                <w:tcPr>
                  <w:tcW w:w="3251" w:type="dxa"/>
                  <w:vAlign w:val="center"/>
                  <w:hideMark/>
                </w:tcPr>
                <w:p w14:paraId="1BD8B846" w14:textId="77777777" w:rsidR="001379E3" w:rsidRPr="007720B0" w:rsidRDefault="001379E3" w:rsidP="006D0CAF">
                  <w:pPr>
                    <w:jc w:val="center"/>
                    <w:rPr>
                      <w:sz w:val="20"/>
                      <w:szCs w:val="20"/>
                    </w:rPr>
                  </w:pPr>
                </w:p>
              </w:tc>
              <w:tc>
                <w:tcPr>
                  <w:tcW w:w="2829" w:type="dxa"/>
                  <w:vAlign w:val="center"/>
                  <w:hideMark/>
                </w:tcPr>
                <w:p w14:paraId="642215F1" w14:textId="77777777" w:rsidR="001379E3" w:rsidRPr="007720B0" w:rsidRDefault="001379E3" w:rsidP="006D0CAF">
                  <w:pPr>
                    <w:jc w:val="center"/>
                    <w:rPr>
                      <w:sz w:val="20"/>
                      <w:szCs w:val="20"/>
                    </w:rPr>
                  </w:pPr>
                </w:p>
              </w:tc>
              <w:tc>
                <w:tcPr>
                  <w:tcW w:w="1108" w:type="dxa"/>
                  <w:vAlign w:val="center"/>
                  <w:hideMark/>
                </w:tcPr>
                <w:p w14:paraId="0AB0A774" w14:textId="77777777" w:rsidR="001379E3" w:rsidRPr="007720B0" w:rsidRDefault="001379E3" w:rsidP="006D0CAF">
                  <w:pPr>
                    <w:jc w:val="center"/>
                    <w:rPr>
                      <w:sz w:val="20"/>
                      <w:szCs w:val="20"/>
                    </w:rPr>
                  </w:pPr>
                </w:p>
              </w:tc>
              <w:tc>
                <w:tcPr>
                  <w:tcW w:w="971" w:type="dxa"/>
                  <w:vAlign w:val="center"/>
                  <w:hideMark/>
                </w:tcPr>
                <w:p w14:paraId="3614CC02" w14:textId="77777777" w:rsidR="001379E3" w:rsidRPr="007720B0" w:rsidRDefault="001379E3" w:rsidP="006D0CAF">
                  <w:pPr>
                    <w:jc w:val="center"/>
                    <w:rPr>
                      <w:sz w:val="20"/>
                      <w:szCs w:val="20"/>
                    </w:rPr>
                  </w:pPr>
                </w:p>
              </w:tc>
              <w:tc>
                <w:tcPr>
                  <w:tcW w:w="1113" w:type="dxa"/>
                  <w:vAlign w:val="center"/>
                  <w:hideMark/>
                </w:tcPr>
                <w:p w14:paraId="56E32B69" w14:textId="77777777" w:rsidR="001379E3" w:rsidRPr="007720B0" w:rsidRDefault="001379E3" w:rsidP="006D0CAF">
                  <w:pPr>
                    <w:jc w:val="center"/>
                    <w:rPr>
                      <w:sz w:val="20"/>
                      <w:szCs w:val="20"/>
                    </w:rPr>
                  </w:pPr>
                </w:p>
              </w:tc>
              <w:tc>
                <w:tcPr>
                  <w:tcW w:w="130" w:type="dxa"/>
                  <w:vAlign w:val="center"/>
                  <w:hideMark/>
                </w:tcPr>
                <w:p w14:paraId="64054E4F" w14:textId="77777777" w:rsidR="001379E3" w:rsidRPr="007720B0" w:rsidRDefault="001379E3" w:rsidP="006D0CAF">
                  <w:pPr>
                    <w:jc w:val="center"/>
                    <w:rPr>
                      <w:sz w:val="20"/>
                      <w:szCs w:val="20"/>
                    </w:rPr>
                  </w:pPr>
                </w:p>
              </w:tc>
            </w:tr>
          </w:tbl>
          <w:p w14:paraId="430501C7" w14:textId="77777777" w:rsidR="001379E3" w:rsidRPr="007720B0" w:rsidRDefault="001379E3" w:rsidP="006D0CAF">
            <w:pPr>
              <w:jc w:val="center"/>
              <w:rPr>
                <w:sz w:val="20"/>
                <w:szCs w:val="20"/>
              </w:rPr>
            </w:pPr>
          </w:p>
        </w:tc>
      </w:tr>
      <w:tr w:rsidR="001379E3" w14:paraId="2F7CBE46" w14:textId="77777777" w:rsidTr="00BF588C">
        <w:tc>
          <w:tcPr>
            <w:tcW w:w="9628" w:type="dxa"/>
            <w:gridSpan w:val="2"/>
            <w:hideMark/>
          </w:tcPr>
          <w:p w14:paraId="307A3C57" w14:textId="77777777" w:rsidR="00E55E23" w:rsidRPr="007720B0" w:rsidRDefault="00E55E23" w:rsidP="006D0CAF">
            <w:pPr>
              <w:jc w:val="center"/>
            </w:pPr>
          </w:p>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247"/>
              <w:gridCol w:w="165"/>
            </w:tblGrid>
            <w:tr w:rsidR="007720B0" w:rsidRPr="007720B0" w14:paraId="03B3A911" w14:textId="77777777" w:rsidTr="00E55E23">
              <w:trPr>
                <w:tblCellSpacing w:w="0" w:type="dxa"/>
              </w:trPr>
              <w:tc>
                <w:tcPr>
                  <w:tcW w:w="9247" w:type="dxa"/>
                  <w:vAlign w:val="center"/>
                  <w:hideMark/>
                </w:tcPr>
                <w:p w14:paraId="5EC24F27" w14:textId="77777777" w:rsidR="001379E3" w:rsidRPr="007720B0" w:rsidRDefault="001379E3" w:rsidP="006D0CAF">
                  <w:pPr>
                    <w:jc w:val="center"/>
                    <w:rPr>
                      <w:sz w:val="20"/>
                      <w:szCs w:val="20"/>
                    </w:rPr>
                  </w:pPr>
                  <w:r w:rsidRPr="007720B0">
                    <w:rPr>
                      <w:b/>
                      <w:bCs/>
                      <w:sz w:val="20"/>
                      <w:szCs w:val="20"/>
                    </w:rPr>
                    <w:t>Strateginio planavimo ir investicijų skyrius</w:t>
                  </w:r>
                </w:p>
              </w:tc>
              <w:tc>
                <w:tcPr>
                  <w:tcW w:w="165" w:type="dxa"/>
                  <w:vAlign w:val="center"/>
                  <w:hideMark/>
                </w:tcPr>
                <w:p w14:paraId="5F6368AD" w14:textId="1DBC7AEC" w:rsidR="001379E3" w:rsidRPr="007720B0" w:rsidRDefault="001379E3" w:rsidP="006D0CAF">
                  <w:pPr>
                    <w:jc w:val="center"/>
                    <w:rPr>
                      <w:sz w:val="20"/>
                      <w:szCs w:val="20"/>
                    </w:rPr>
                  </w:pPr>
                </w:p>
              </w:tc>
            </w:tr>
            <w:tr w:rsidR="007720B0" w:rsidRPr="007720B0" w14:paraId="54491E93" w14:textId="77777777" w:rsidTr="00E55E23">
              <w:trPr>
                <w:tblCellSpacing w:w="0" w:type="dxa"/>
              </w:trPr>
              <w:tc>
                <w:tcPr>
                  <w:tcW w:w="9412" w:type="dxa"/>
                  <w:gridSpan w:val="2"/>
                  <w:vAlign w:val="center"/>
                  <w:hideMark/>
                </w:tcPr>
                <w:p w14:paraId="1E699A17" w14:textId="77777777" w:rsidR="001379E3" w:rsidRPr="007720B0" w:rsidRDefault="001379E3" w:rsidP="006D0CAF">
                  <w:pPr>
                    <w:jc w:val="center"/>
                    <w:rPr>
                      <w:sz w:val="20"/>
                      <w:szCs w:val="20"/>
                    </w:rPr>
                  </w:pPr>
                </w:p>
              </w:tc>
            </w:tr>
          </w:tbl>
          <w:p w14:paraId="1426CC6A" w14:textId="77777777" w:rsidR="001379E3" w:rsidRPr="007720B0" w:rsidRDefault="001379E3" w:rsidP="006D0CAF">
            <w:pPr>
              <w:jc w:val="center"/>
              <w:rPr>
                <w:sz w:val="20"/>
                <w:szCs w:val="20"/>
              </w:rPr>
            </w:pPr>
          </w:p>
        </w:tc>
      </w:tr>
      <w:tr w:rsidR="001379E3" w14:paraId="54CE03B6"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2710"/>
              <w:gridCol w:w="2526"/>
              <w:gridCol w:w="1217"/>
              <w:gridCol w:w="1354"/>
              <w:gridCol w:w="1461"/>
              <w:gridCol w:w="134"/>
            </w:tblGrid>
            <w:tr w:rsidR="007720B0" w:rsidRPr="007720B0" w14:paraId="2A225278" w14:textId="77777777" w:rsidTr="005F5097">
              <w:trPr>
                <w:tblCellSpacing w:w="0" w:type="dxa"/>
              </w:trPr>
              <w:tc>
                <w:tcPr>
                  <w:tcW w:w="2710" w:type="dxa"/>
                  <w:vAlign w:val="center"/>
                  <w:hideMark/>
                </w:tcPr>
                <w:p w14:paraId="5F9C4D02" w14:textId="77777777" w:rsidR="001379E3" w:rsidRPr="007720B0" w:rsidRDefault="001379E3" w:rsidP="006D0CAF">
                  <w:pPr>
                    <w:jc w:val="center"/>
                    <w:rPr>
                      <w:sz w:val="20"/>
                      <w:szCs w:val="20"/>
                    </w:rPr>
                  </w:pPr>
                  <w:r w:rsidRPr="007720B0">
                    <w:rPr>
                      <w:b/>
                      <w:bCs/>
                      <w:sz w:val="20"/>
                      <w:szCs w:val="20"/>
                    </w:rPr>
                    <w:t>Pareigos</w:t>
                  </w:r>
                </w:p>
              </w:tc>
              <w:tc>
                <w:tcPr>
                  <w:tcW w:w="2526" w:type="dxa"/>
                  <w:vAlign w:val="center"/>
                  <w:hideMark/>
                </w:tcPr>
                <w:p w14:paraId="0A432DCE" w14:textId="77777777" w:rsidR="001379E3" w:rsidRPr="007720B0" w:rsidRDefault="001379E3" w:rsidP="006D0CAF">
                  <w:pPr>
                    <w:jc w:val="center"/>
                    <w:rPr>
                      <w:sz w:val="20"/>
                      <w:szCs w:val="20"/>
                    </w:rPr>
                  </w:pPr>
                  <w:r w:rsidRPr="007720B0">
                    <w:rPr>
                      <w:b/>
                      <w:bCs/>
                      <w:sz w:val="20"/>
                      <w:szCs w:val="20"/>
                    </w:rPr>
                    <w:t>Vardas, pavardė</w:t>
                  </w:r>
                </w:p>
              </w:tc>
              <w:tc>
                <w:tcPr>
                  <w:tcW w:w="1217" w:type="dxa"/>
                  <w:vAlign w:val="center"/>
                </w:tcPr>
                <w:p w14:paraId="4E40F6C6" w14:textId="7BEE1E3D" w:rsidR="001379E3" w:rsidRPr="007720B0" w:rsidRDefault="001379E3" w:rsidP="006D0CAF">
                  <w:pPr>
                    <w:jc w:val="center"/>
                    <w:rPr>
                      <w:sz w:val="20"/>
                      <w:szCs w:val="20"/>
                    </w:rPr>
                  </w:pPr>
                </w:p>
              </w:tc>
              <w:tc>
                <w:tcPr>
                  <w:tcW w:w="1354" w:type="dxa"/>
                  <w:vAlign w:val="center"/>
                  <w:hideMark/>
                </w:tcPr>
                <w:p w14:paraId="2D47F9F3"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461" w:type="dxa"/>
                  <w:vAlign w:val="center"/>
                  <w:hideMark/>
                </w:tcPr>
                <w:p w14:paraId="3D4CA7F5" w14:textId="77777777" w:rsidR="001379E3" w:rsidRPr="007720B0" w:rsidRDefault="001379E3" w:rsidP="006D0CAF">
                  <w:pPr>
                    <w:jc w:val="center"/>
                    <w:rPr>
                      <w:sz w:val="20"/>
                      <w:szCs w:val="20"/>
                    </w:rPr>
                  </w:pPr>
                  <w:r w:rsidRPr="007720B0">
                    <w:rPr>
                      <w:b/>
                      <w:bCs/>
                      <w:sz w:val="20"/>
                      <w:szCs w:val="20"/>
                    </w:rPr>
                    <w:t>Telefonai</w:t>
                  </w:r>
                </w:p>
              </w:tc>
              <w:tc>
                <w:tcPr>
                  <w:tcW w:w="134" w:type="dxa"/>
                  <w:vAlign w:val="center"/>
                </w:tcPr>
                <w:p w14:paraId="40D44330" w14:textId="77777777" w:rsidR="001379E3" w:rsidRPr="007720B0" w:rsidRDefault="001379E3" w:rsidP="006D0CAF">
                  <w:pPr>
                    <w:jc w:val="center"/>
                    <w:rPr>
                      <w:sz w:val="20"/>
                      <w:szCs w:val="20"/>
                    </w:rPr>
                  </w:pPr>
                </w:p>
              </w:tc>
            </w:tr>
            <w:tr w:rsidR="007720B0" w:rsidRPr="007720B0" w14:paraId="04348D73" w14:textId="77777777" w:rsidTr="005F5097">
              <w:trPr>
                <w:tblCellSpacing w:w="0" w:type="dxa"/>
              </w:trPr>
              <w:tc>
                <w:tcPr>
                  <w:tcW w:w="2710" w:type="dxa"/>
                  <w:vAlign w:val="center"/>
                  <w:hideMark/>
                </w:tcPr>
                <w:p w14:paraId="01C28AC2" w14:textId="77777777" w:rsidR="001379E3" w:rsidRPr="007720B0" w:rsidRDefault="001379E3" w:rsidP="006D0CAF">
                  <w:pPr>
                    <w:jc w:val="center"/>
                    <w:rPr>
                      <w:sz w:val="20"/>
                      <w:szCs w:val="20"/>
                    </w:rPr>
                  </w:pPr>
                </w:p>
              </w:tc>
              <w:tc>
                <w:tcPr>
                  <w:tcW w:w="2526" w:type="dxa"/>
                  <w:vAlign w:val="center"/>
                  <w:hideMark/>
                </w:tcPr>
                <w:p w14:paraId="1F51DAB1" w14:textId="77777777" w:rsidR="001379E3" w:rsidRPr="007720B0" w:rsidRDefault="001379E3" w:rsidP="006D0CAF">
                  <w:pPr>
                    <w:jc w:val="center"/>
                    <w:rPr>
                      <w:sz w:val="20"/>
                      <w:szCs w:val="20"/>
                    </w:rPr>
                  </w:pPr>
                </w:p>
              </w:tc>
              <w:tc>
                <w:tcPr>
                  <w:tcW w:w="1217" w:type="dxa"/>
                  <w:vAlign w:val="center"/>
                </w:tcPr>
                <w:p w14:paraId="223F8435" w14:textId="77777777" w:rsidR="001379E3" w:rsidRPr="007720B0" w:rsidRDefault="001379E3" w:rsidP="006D0CAF">
                  <w:pPr>
                    <w:jc w:val="center"/>
                    <w:rPr>
                      <w:sz w:val="20"/>
                      <w:szCs w:val="20"/>
                    </w:rPr>
                  </w:pPr>
                </w:p>
              </w:tc>
              <w:tc>
                <w:tcPr>
                  <w:tcW w:w="1354" w:type="dxa"/>
                  <w:vAlign w:val="center"/>
                  <w:hideMark/>
                </w:tcPr>
                <w:p w14:paraId="79BFAFCE" w14:textId="77777777" w:rsidR="001379E3" w:rsidRPr="007720B0" w:rsidRDefault="001379E3" w:rsidP="006D0CAF">
                  <w:pPr>
                    <w:jc w:val="center"/>
                    <w:rPr>
                      <w:sz w:val="20"/>
                      <w:szCs w:val="20"/>
                    </w:rPr>
                  </w:pPr>
                </w:p>
              </w:tc>
              <w:tc>
                <w:tcPr>
                  <w:tcW w:w="1461" w:type="dxa"/>
                  <w:vAlign w:val="center"/>
                  <w:hideMark/>
                </w:tcPr>
                <w:p w14:paraId="49C867C6" w14:textId="77777777" w:rsidR="001379E3" w:rsidRPr="007720B0" w:rsidRDefault="001379E3" w:rsidP="006D0CAF">
                  <w:pPr>
                    <w:jc w:val="center"/>
                    <w:rPr>
                      <w:sz w:val="20"/>
                      <w:szCs w:val="20"/>
                    </w:rPr>
                  </w:pPr>
                </w:p>
              </w:tc>
              <w:tc>
                <w:tcPr>
                  <w:tcW w:w="134" w:type="dxa"/>
                  <w:vAlign w:val="center"/>
                </w:tcPr>
                <w:p w14:paraId="2841ED2D" w14:textId="77777777" w:rsidR="001379E3" w:rsidRPr="007720B0" w:rsidRDefault="001379E3" w:rsidP="006D0CAF">
                  <w:pPr>
                    <w:jc w:val="center"/>
                    <w:rPr>
                      <w:sz w:val="20"/>
                      <w:szCs w:val="20"/>
                    </w:rPr>
                  </w:pPr>
                </w:p>
              </w:tc>
            </w:tr>
            <w:tr w:rsidR="007720B0" w:rsidRPr="007720B0" w14:paraId="60BB5205" w14:textId="77777777" w:rsidTr="005F5097">
              <w:trPr>
                <w:tblCellSpacing w:w="0" w:type="dxa"/>
              </w:trPr>
              <w:tc>
                <w:tcPr>
                  <w:tcW w:w="2710" w:type="dxa"/>
                  <w:hideMark/>
                </w:tcPr>
                <w:p w14:paraId="6F232DCC" w14:textId="77777777" w:rsidR="001379E3" w:rsidRPr="007720B0" w:rsidRDefault="001379E3" w:rsidP="006D0CAF">
                  <w:pPr>
                    <w:jc w:val="center"/>
                    <w:rPr>
                      <w:sz w:val="20"/>
                      <w:szCs w:val="20"/>
                    </w:rPr>
                  </w:pPr>
                  <w:r w:rsidRPr="007720B0">
                    <w:rPr>
                      <w:sz w:val="20"/>
                      <w:szCs w:val="20"/>
                    </w:rPr>
                    <w:t>Skyriaus vedėja</w:t>
                  </w:r>
                </w:p>
              </w:tc>
              <w:tc>
                <w:tcPr>
                  <w:tcW w:w="2526" w:type="dxa"/>
                  <w:hideMark/>
                </w:tcPr>
                <w:p w14:paraId="33A0CDB7" w14:textId="77777777" w:rsidR="001379E3" w:rsidRPr="007720B0" w:rsidRDefault="001379E3" w:rsidP="006D0CAF">
                  <w:pPr>
                    <w:jc w:val="center"/>
                    <w:rPr>
                      <w:sz w:val="20"/>
                      <w:szCs w:val="20"/>
                    </w:rPr>
                  </w:pPr>
                  <w:r w:rsidRPr="007720B0">
                    <w:rPr>
                      <w:sz w:val="20"/>
                      <w:szCs w:val="20"/>
                    </w:rPr>
                    <w:t>Svetlana Žilionienė</w:t>
                  </w:r>
                  <w:r w:rsidRPr="007720B0">
                    <w:rPr>
                      <w:sz w:val="20"/>
                      <w:szCs w:val="20"/>
                    </w:rPr>
                    <w:br/>
                  </w:r>
                  <w:hyperlink r:id="rId201" w:history="1">
                    <w:r w:rsidRPr="007720B0">
                      <w:rPr>
                        <w:rStyle w:val="Hipersaitas"/>
                        <w:color w:val="auto"/>
                        <w:sz w:val="20"/>
                        <w:szCs w:val="20"/>
                      </w:rPr>
                      <w:t>svetlana.zilioniene@trakai.lt</w:t>
                    </w:r>
                  </w:hyperlink>
                </w:p>
              </w:tc>
              <w:tc>
                <w:tcPr>
                  <w:tcW w:w="1217" w:type="dxa"/>
                </w:tcPr>
                <w:p w14:paraId="3B00C0D2" w14:textId="790AFC1F" w:rsidR="001379E3" w:rsidRPr="007720B0" w:rsidRDefault="001379E3" w:rsidP="006D0CAF">
                  <w:pPr>
                    <w:jc w:val="center"/>
                    <w:rPr>
                      <w:sz w:val="20"/>
                      <w:szCs w:val="20"/>
                    </w:rPr>
                  </w:pPr>
                </w:p>
              </w:tc>
              <w:tc>
                <w:tcPr>
                  <w:tcW w:w="1354" w:type="dxa"/>
                  <w:hideMark/>
                </w:tcPr>
                <w:p w14:paraId="26F1FBE0" w14:textId="0A47D041" w:rsidR="001379E3" w:rsidRPr="007720B0" w:rsidRDefault="001379E3" w:rsidP="006D0CAF">
                  <w:pPr>
                    <w:jc w:val="center"/>
                    <w:rPr>
                      <w:sz w:val="20"/>
                      <w:szCs w:val="20"/>
                    </w:rPr>
                  </w:pPr>
                  <w:r w:rsidRPr="007720B0">
                    <w:rPr>
                      <w:sz w:val="20"/>
                      <w:szCs w:val="20"/>
                    </w:rPr>
                    <w:t>2</w:t>
                  </w:r>
                  <w:r w:rsidR="002F1F24" w:rsidRPr="007720B0">
                    <w:rPr>
                      <w:sz w:val="20"/>
                      <w:szCs w:val="20"/>
                    </w:rPr>
                    <w:t>21</w:t>
                  </w:r>
                </w:p>
              </w:tc>
              <w:tc>
                <w:tcPr>
                  <w:tcW w:w="1461" w:type="dxa"/>
                  <w:hideMark/>
                </w:tcPr>
                <w:p w14:paraId="2C589412" w14:textId="24A54142" w:rsidR="001379E3" w:rsidRPr="007720B0" w:rsidRDefault="001379E3" w:rsidP="006D0CAF">
                  <w:pPr>
                    <w:jc w:val="center"/>
                    <w:rPr>
                      <w:sz w:val="20"/>
                      <w:szCs w:val="20"/>
                    </w:rPr>
                  </w:pPr>
                  <w:r w:rsidRPr="007720B0">
                    <w:rPr>
                      <w:sz w:val="20"/>
                      <w:szCs w:val="20"/>
                    </w:rPr>
                    <w:t>8 601 26 334</w:t>
                  </w:r>
                  <w:r w:rsidRPr="007720B0">
                    <w:rPr>
                      <w:sz w:val="20"/>
                      <w:szCs w:val="20"/>
                    </w:rPr>
                    <w:br/>
                    <w:t>(8 528) 51 210</w:t>
                  </w:r>
                  <w:r w:rsidRPr="007720B0">
                    <w:rPr>
                      <w:sz w:val="20"/>
                      <w:szCs w:val="20"/>
                    </w:rPr>
                    <w:br/>
                  </w:r>
                </w:p>
              </w:tc>
              <w:tc>
                <w:tcPr>
                  <w:tcW w:w="134" w:type="dxa"/>
                </w:tcPr>
                <w:p w14:paraId="5D354C41" w14:textId="62C47365" w:rsidR="001379E3" w:rsidRPr="007720B0" w:rsidRDefault="001379E3" w:rsidP="006D0CAF">
                  <w:pPr>
                    <w:jc w:val="center"/>
                    <w:rPr>
                      <w:sz w:val="20"/>
                      <w:szCs w:val="20"/>
                    </w:rPr>
                  </w:pPr>
                </w:p>
              </w:tc>
            </w:tr>
            <w:tr w:rsidR="007720B0" w:rsidRPr="007720B0" w14:paraId="6BB2C3F3" w14:textId="77777777" w:rsidTr="00991D4D">
              <w:trPr>
                <w:tblCellSpacing w:w="0" w:type="dxa"/>
              </w:trPr>
              <w:tc>
                <w:tcPr>
                  <w:tcW w:w="2710" w:type="dxa"/>
                  <w:vAlign w:val="center"/>
                  <w:hideMark/>
                </w:tcPr>
                <w:p w14:paraId="4F845C65" w14:textId="77777777" w:rsidR="001379E3" w:rsidRPr="007720B0" w:rsidRDefault="001379E3" w:rsidP="006D0CAF">
                  <w:pPr>
                    <w:jc w:val="center"/>
                    <w:rPr>
                      <w:sz w:val="20"/>
                      <w:szCs w:val="20"/>
                    </w:rPr>
                  </w:pPr>
                </w:p>
              </w:tc>
              <w:tc>
                <w:tcPr>
                  <w:tcW w:w="2526" w:type="dxa"/>
                  <w:vAlign w:val="center"/>
                  <w:hideMark/>
                </w:tcPr>
                <w:p w14:paraId="23D95FB1" w14:textId="77777777" w:rsidR="001379E3" w:rsidRPr="007720B0" w:rsidRDefault="001379E3" w:rsidP="006D0CAF">
                  <w:pPr>
                    <w:jc w:val="center"/>
                    <w:rPr>
                      <w:sz w:val="20"/>
                      <w:szCs w:val="20"/>
                    </w:rPr>
                  </w:pPr>
                </w:p>
              </w:tc>
              <w:tc>
                <w:tcPr>
                  <w:tcW w:w="1217" w:type="dxa"/>
                  <w:vAlign w:val="center"/>
                  <w:hideMark/>
                </w:tcPr>
                <w:p w14:paraId="6538CA56" w14:textId="77777777" w:rsidR="001379E3" w:rsidRPr="007720B0" w:rsidRDefault="001379E3" w:rsidP="006D0CAF">
                  <w:pPr>
                    <w:jc w:val="center"/>
                    <w:rPr>
                      <w:sz w:val="20"/>
                      <w:szCs w:val="20"/>
                    </w:rPr>
                  </w:pPr>
                </w:p>
              </w:tc>
              <w:tc>
                <w:tcPr>
                  <w:tcW w:w="1354" w:type="dxa"/>
                  <w:vAlign w:val="center"/>
                  <w:hideMark/>
                </w:tcPr>
                <w:p w14:paraId="4EB7388E" w14:textId="77777777" w:rsidR="001379E3" w:rsidRPr="007720B0" w:rsidRDefault="001379E3" w:rsidP="006D0CAF">
                  <w:pPr>
                    <w:jc w:val="center"/>
                    <w:rPr>
                      <w:sz w:val="20"/>
                      <w:szCs w:val="20"/>
                    </w:rPr>
                  </w:pPr>
                </w:p>
              </w:tc>
              <w:tc>
                <w:tcPr>
                  <w:tcW w:w="1461" w:type="dxa"/>
                  <w:vAlign w:val="center"/>
                  <w:hideMark/>
                </w:tcPr>
                <w:p w14:paraId="66018E54" w14:textId="77777777" w:rsidR="001379E3" w:rsidRPr="007720B0" w:rsidRDefault="001379E3" w:rsidP="006D0CAF">
                  <w:pPr>
                    <w:jc w:val="center"/>
                    <w:rPr>
                      <w:sz w:val="20"/>
                      <w:szCs w:val="20"/>
                    </w:rPr>
                  </w:pPr>
                </w:p>
              </w:tc>
              <w:tc>
                <w:tcPr>
                  <w:tcW w:w="134" w:type="dxa"/>
                  <w:vAlign w:val="center"/>
                  <w:hideMark/>
                </w:tcPr>
                <w:p w14:paraId="64BE1830" w14:textId="77777777" w:rsidR="001379E3" w:rsidRPr="007720B0" w:rsidRDefault="001379E3" w:rsidP="006D0CAF">
                  <w:pPr>
                    <w:jc w:val="center"/>
                    <w:rPr>
                      <w:sz w:val="20"/>
                      <w:szCs w:val="20"/>
                    </w:rPr>
                  </w:pPr>
                </w:p>
              </w:tc>
            </w:tr>
          </w:tbl>
          <w:p w14:paraId="44142B4D" w14:textId="77777777" w:rsidR="001379E3" w:rsidRPr="007720B0" w:rsidRDefault="001379E3" w:rsidP="006D0CAF">
            <w:pPr>
              <w:jc w:val="center"/>
              <w:rPr>
                <w:sz w:val="20"/>
                <w:szCs w:val="20"/>
              </w:rPr>
            </w:pPr>
          </w:p>
        </w:tc>
      </w:tr>
      <w:tr w:rsidR="001379E3" w14:paraId="25118AEB"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155"/>
              <w:gridCol w:w="257"/>
            </w:tblGrid>
            <w:tr w:rsidR="007720B0" w:rsidRPr="007720B0" w14:paraId="29698C2C" w14:textId="77777777" w:rsidTr="00B01EE5">
              <w:trPr>
                <w:tblCellSpacing w:w="0" w:type="dxa"/>
              </w:trPr>
              <w:tc>
                <w:tcPr>
                  <w:tcW w:w="9377" w:type="dxa"/>
                  <w:vAlign w:val="center"/>
                  <w:hideMark/>
                </w:tcPr>
                <w:p w14:paraId="7E7135AE" w14:textId="77777777" w:rsidR="001379E3" w:rsidRPr="007720B0" w:rsidRDefault="001379E3" w:rsidP="006D0CAF">
                  <w:pPr>
                    <w:jc w:val="center"/>
                    <w:rPr>
                      <w:sz w:val="20"/>
                      <w:szCs w:val="20"/>
                    </w:rPr>
                  </w:pPr>
                  <w:r w:rsidRPr="007720B0">
                    <w:rPr>
                      <w:b/>
                      <w:bCs/>
                      <w:sz w:val="20"/>
                      <w:szCs w:val="20"/>
                    </w:rPr>
                    <w:t>Socialinės paramos skyrius</w:t>
                  </w:r>
                </w:p>
              </w:tc>
              <w:tc>
                <w:tcPr>
                  <w:tcW w:w="261" w:type="dxa"/>
                  <w:vAlign w:val="center"/>
                  <w:hideMark/>
                </w:tcPr>
                <w:p w14:paraId="582548E0" w14:textId="4103E9CA" w:rsidR="001379E3" w:rsidRPr="007720B0" w:rsidRDefault="001379E3" w:rsidP="006D0CAF">
                  <w:pPr>
                    <w:jc w:val="center"/>
                    <w:rPr>
                      <w:sz w:val="20"/>
                      <w:szCs w:val="20"/>
                    </w:rPr>
                  </w:pPr>
                </w:p>
              </w:tc>
            </w:tr>
            <w:tr w:rsidR="007720B0" w:rsidRPr="007720B0" w14:paraId="3696DC56" w14:textId="77777777" w:rsidTr="00B01EE5">
              <w:trPr>
                <w:tblCellSpacing w:w="0" w:type="dxa"/>
              </w:trPr>
              <w:tc>
                <w:tcPr>
                  <w:tcW w:w="9638" w:type="dxa"/>
                  <w:gridSpan w:val="2"/>
                  <w:vAlign w:val="center"/>
                  <w:hideMark/>
                </w:tcPr>
                <w:p w14:paraId="513342CF" w14:textId="77777777" w:rsidR="001379E3" w:rsidRPr="007720B0" w:rsidRDefault="001379E3" w:rsidP="006D0CAF">
                  <w:pPr>
                    <w:jc w:val="center"/>
                    <w:rPr>
                      <w:sz w:val="20"/>
                      <w:szCs w:val="20"/>
                    </w:rPr>
                  </w:pPr>
                  <w:r w:rsidRPr="007720B0">
                    <w:rPr>
                      <w:rStyle w:val="Emfaz"/>
                      <w:sz w:val="20"/>
                      <w:szCs w:val="20"/>
                    </w:rPr>
                    <w:t>Birutės g. 28, Trakų m.</w:t>
                  </w:r>
                </w:p>
              </w:tc>
            </w:tr>
          </w:tbl>
          <w:p w14:paraId="548FA09D" w14:textId="77777777" w:rsidR="001379E3" w:rsidRPr="007720B0" w:rsidRDefault="001379E3" w:rsidP="006D0CAF">
            <w:pPr>
              <w:jc w:val="center"/>
              <w:rPr>
                <w:sz w:val="20"/>
                <w:szCs w:val="20"/>
              </w:rPr>
            </w:pPr>
          </w:p>
        </w:tc>
      </w:tr>
      <w:tr w:rsidR="001379E3" w14:paraId="3498A8AC"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2675"/>
              <w:gridCol w:w="2645"/>
              <w:gridCol w:w="1192"/>
              <w:gridCol w:w="1327"/>
              <w:gridCol w:w="1432"/>
              <w:gridCol w:w="131"/>
            </w:tblGrid>
            <w:tr w:rsidR="007720B0" w:rsidRPr="007720B0" w14:paraId="6559637A" w14:textId="77777777" w:rsidTr="005F5097">
              <w:trPr>
                <w:tblCellSpacing w:w="0" w:type="dxa"/>
              </w:trPr>
              <w:tc>
                <w:tcPr>
                  <w:tcW w:w="2675" w:type="dxa"/>
                  <w:vAlign w:val="center"/>
                  <w:hideMark/>
                </w:tcPr>
                <w:p w14:paraId="2D0B11B8" w14:textId="77777777" w:rsidR="001379E3" w:rsidRPr="007720B0" w:rsidRDefault="001379E3" w:rsidP="006D0CAF">
                  <w:pPr>
                    <w:jc w:val="center"/>
                    <w:rPr>
                      <w:sz w:val="20"/>
                      <w:szCs w:val="20"/>
                    </w:rPr>
                  </w:pPr>
                  <w:r w:rsidRPr="007720B0">
                    <w:rPr>
                      <w:b/>
                      <w:bCs/>
                      <w:sz w:val="20"/>
                      <w:szCs w:val="20"/>
                    </w:rPr>
                    <w:t>Pareigos</w:t>
                  </w:r>
                </w:p>
              </w:tc>
              <w:tc>
                <w:tcPr>
                  <w:tcW w:w="2645" w:type="dxa"/>
                  <w:vAlign w:val="center"/>
                  <w:hideMark/>
                </w:tcPr>
                <w:p w14:paraId="1CB38A1A" w14:textId="77777777" w:rsidR="001379E3" w:rsidRPr="007720B0" w:rsidRDefault="001379E3" w:rsidP="006D0CAF">
                  <w:pPr>
                    <w:jc w:val="center"/>
                    <w:rPr>
                      <w:sz w:val="20"/>
                      <w:szCs w:val="20"/>
                    </w:rPr>
                  </w:pPr>
                  <w:r w:rsidRPr="007720B0">
                    <w:rPr>
                      <w:b/>
                      <w:bCs/>
                      <w:sz w:val="20"/>
                      <w:szCs w:val="20"/>
                    </w:rPr>
                    <w:t>Vardas, pavardė</w:t>
                  </w:r>
                </w:p>
              </w:tc>
              <w:tc>
                <w:tcPr>
                  <w:tcW w:w="1192" w:type="dxa"/>
                  <w:vAlign w:val="center"/>
                </w:tcPr>
                <w:p w14:paraId="2EC5BB26" w14:textId="35773C1B" w:rsidR="001379E3" w:rsidRPr="007720B0" w:rsidRDefault="001379E3" w:rsidP="006D0CAF">
                  <w:pPr>
                    <w:jc w:val="center"/>
                    <w:rPr>
                      <w:sz w:val="20"/>
                      <w:szCs w:val="20"/>
                    </w:rPr>
                  </w:pPr>
                </w:p>
              </w:tc>
              <w:tc>
                <w:tcPr>
                  <w:tcW w:w="1327" w:type="dxa"/>
                  <w:vAlign w:val="center"/>
                  <w:hideMark/>
                </w:tcPr>
                <w:p w14:paraId="72A96104"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432" w:type="dxa"/>
                  <w:vAlign w:val="center"/>
                  <w:hideMark/>
                </w:tcPr>
                <w:p w14:paraId="66FBC9D7" w14:textId="77777777" w:rsidR="001379E3" w:rsidRPr="007720B0" w:rsidRDefault="001379E3" w:rsidP="006D0CAF">
                  <w:pPr>
                    <w:jc w:val="center"/>
                    <w:rPr>
                      <w:sz w:val="20"/>
                      <w:szCs w:val="20"/>
                    </w:rPr>
                  </w:pPr>
                  <w:r w:rsidRPr="007720B0">
                    <w:rPr>
                      <w:b/>
                      <w:bCs/>
                      <w:sz w:val="20"/>
                      <w:szCs w:val="20"/>
                    </w:rPr>
                    <w:t>Telefonai</w:t>
                  </w:r>
                </w:p>
              </w:tc>
              <w:tc>
                <w:tcPr>
                  <w:tcW w:w="131" w:type="dxa"/>
                  <w:vAlign w:val="center"/>
                </w:tcPr>
                <w:p w14:paraId="647B32D1" w14:textId="77777777" w:rsidR="001379E3" w:rsidRPr="007720B0" w:rsidRDefault="001379E3" w:rsidP="006D0CAF">
                  <w:pPr>
                    <w:jc w:val="center"/>
                    <w:rPr>
                      <w:sz w:val="20"/>
                      <w:szCs w:val="20"/>
                    </w:rPr>
                  </w:pPr>
                </w:p>
              </w:tc>
            </w:tr>
            <w:tr w:rsidR="007720B0" w:rsidRPr="007720B0" w14:paraId="68614BD8" w14:textId="77777777" w:rsidTr="005F5097">
              <w:trPr>
                <w:tblCellSpacing w:w="0" w:type="dxa"/>
              </w:trPr>
              <w:tc>
                <w:tcPr>
                  <w:tcW w:w="2675" w:type="dxa"/>
                  <w:vAlign w:val="center"/>
                  <w:hideMark/>
                </w:tcPr>
                <w:p w14:paraId="314A1A36" w14:textId="77777777" w:rsidR="001379E3" w:rsidRPr="007720B0" w:rsidRDefault="001379E3" w:rsidP="006D0CAF">
                  <w:pPr>
                    <w:jc w:val="center"/>
                    <w:rPr>
                      <w:sz w:val="20"/>
                      <w:szCs w:val="20"/>
                    </w:rPr>
                  </w:pPr>
                </w:p>
              </w:tc>
              <w:tc>
                <w:tcPr>
                  <w:tcW w:w="2645" w:type="dxa"/>
                  <w:vAlign w:val="center"/>
                  <w:hideMark/>
                </w:tcPr>
                <w:p w14:paraId="02DC49C3" w14:textId="77777777" w:rsidR="001379E3" w:rsidRPr="007720B0" w:rsidRDefault="001379E3" w:rsidP="006D0CAF">
                  <w:pPr>
                    <w:jc w:val="center"/>
                    <w:rPr>
                      <w:sz w:val="20"/>
                      <w:szCs w:val="20"/>
                    </w:rPr>
                  </w:pPr>
                </w:p>
              </w:tc>
              <w:tc>
                <w:tcPr>
                  <w:tcW w:w="1192" w:type="dxa"/>
                  <w:vAlign w:val="center"/>
                </w:tcPr>
                <w:p w14:paraId="58065D89" w14:textId="77777777" w:rsidR="001379E3" w:rsidRPr="007720B0" w:rsidRDefault="001379E3" w:rsidP="006D0CAF">
                  <w:pPr>
                    <w:jc w:val="center"/>
                    <w:rPr>
                      <w:sz w:val="20"/>
                      <w:szCs w:val="20"/>
                    </w:rPr>
                  </w:pPr>
                </w:p>
              </w:tc>
              <w:tc>
                <w:tcPr>
                  <w:tcW w:w="1327" w:type="dxa"/>
                  <w:vAlign w:val="center"/>
                  <w:hideMark/>
                </w:tcPr>
                <w:p w14:paraId="073F243F" w14:textId="77777777" w:rsidR="001379E3" w:rsidRPr="007720B0" w:rsidRDefault="001379E3" w:rsidP="006D0CAF">
                  <w:pPr>
                    <w:jc w:val="center"/>
                    <w:rPr>
                      <w:sz w:val="20"/>
                      <w:szCs w:val="20"/>
                    </w:rPr>
                  </w:pPr>
                </w:p>
              </w:tc>
              <w:tc>
                <w:tcPr>
                  <w:tcW w:w="1432" w:type="dxa"/>
                  <w:vAlign w:val="center"/>
                  <w:hideMark/>
                </w:tcPr>
                <w:p w14:paraId="1C5E3658" w14:textId="77777777" w:rsidR="001379E3" w:rsidRPr="007720B0" w:rsidRDefault="001379E3" w:rsidP="006D0CAF">
                  <w:pPr>
                    <w:jc w:val="center"/>
                    <w:rPr>
                      <w:sz w:val="20"/>
                      <w:szCs w:val="20"/>
                    </w:rPr>
                  </w:pPr>
                </w:p>
              </w:tc>
              <w:tc>
                <w:tcPr>
                  <w:tcW w:w="131" w:type="dxa"/>
                  <w:vAlign w:val="center"/>
                </w:tcPr>
                <w:p w14:paraId="65577CF2" w14:textId="77777777" w:rsidR="001379E3" w:rsidRPr="007720B0" w:rsidRDefault="001379E3" w:rsidP="006D0CAF">
                  <w:pPr>
                    <w:jc w:val="center"/>
                    <w:rPr>
                      <w:sz w:val="20"/>
                      <w:szCs w:val="20"/>
                    </w:rPr>
                  </w:pPr>
                </w:p>
              </w:tc>
            </w:tr>
            <w:tr w:rsidR="007720B0" w:rsidRPr="007720B0" w14:paraId="1B73D175" w14:textId="77777777" w:rsidTr="005F5097">
              <w:trPr>
                <w:tblCellSpacing w:w="0" w:type="dxa"/>
              </w:trPr>
              <w:tc>
                <w:tcPr>
                  <w:tcW w:w="2675" w:type="dxa"/>
                  <w:hideMark/>
                </w:tcPr>
                <w:p w14:paraId="77A787F0" w14:textId="77777777" w:rsidR="001379E3" w:rsidRPr="007720B0" w:rsidRDefault="001379E3" w:rsidP="006D0CAF">
                  <w:pPr>
                    <w:jc w:val="center"/>
                    <w:rPr>
                      <w:sz w:val="20"/>
                      <w:szCs w:val="20"/>
                    </w:rPr>
                  </w:pPr>
                  <w:r w:rsidRPr="007720B0">
                    <w:rPr>
                      <w:sz w:val="20"/>
                      <w:szCs w:val="20"/>
                    </w:rPr>
                    <w:t>Skyriaus vedėja</w:t>
                  </w:r>
                </w:p>
              </w:tc>
              <w:tc>
                <w:tcPr>
                  <w:tcW w:w="2645" w:type="dxa"/>
                  <w:hideMark/>
                </w:tcPr>
                <w:p w14:paraId="44399CE7" w14:textId="77777777" w:rsidR="001379E3" w:rsidRPr="005F5097" w:rsidRDefault="005F5097" w:rsidP="006D0CAF">
                  <w:pPr>
                    <w:jc w:val="center"/>
                    <w:rPr>
                      <w:sz w:val="20"/>
                      <w:szCs w:val="20"/>
                      <w:shd w:val="clear" w:color="auto" w:fill="FFFFFF"/>
                    </w:rPr>
                  </w:pPr>
                  <w:r w:rsidRPr="005F5097">
                    <w:rPr>
                      <w:sz w:val="20"/>
                      <w:szCs w:val="20"/>
                      <w:shd w:val="clear" w:color="auto" w:fill="FFFFFF"/>
                    </w:rPr>
                    <w:t>Irena Stankevičė</w:t>
                  </w:r>
                </w:p>
                <w:p w14:paraId="711706A8" w14:textId="0AB45D68" w:rsidR="005F5097" w:rsidRPr="005F5097" w:rsidRDefault="00000000" w:rsidP="006D0CAF">
                  <w:pPr>
                    <w:jc w:val="center"/>
                    <w:rPr>
                      <w:sz w:val="20"/>
                      <w:szCs w:val="20"/>
                    </w:rPr>
                  </w:pPr>
                  <w:hyperlink r:id="rId202" w:history="1">
                    <w:r w:rsidR="005F5097" w:rsidRPr="005F5097">
                      <w:rPr>
                        <w:sz w:val="20"/>
                        <w:szCs w:val="20"/>
                        <w:u w:val="single"/>
                        <w:shd w:val="clear" w:color="auto" w:fill="FFFFFF"/>
                      </w:rPr>
                      <w:t>irena.stankevice@trakai.lt</w:t>
                    </w:r>
                  </w:hyperlink>
                </w:p>
              </w:tc>
              <w:tc>
                <w:tcPr>
                  <w:tcW w:w="1192" w:type="dxa"/>
                </w:tcPr>
                <w:p w14:paraId="1B6760A2" w14:textId="3A49A19D" w:rsidR="001379E3" w:rsidRPr="007720B0" w:rsidRDefault="001379E3" w:rsidP="006D0CAF">
                  <w:pPr>
                    <w:jc w:val="center"/>
                    <w:rPr>
                      <w:sz w:val="20"/>
                      <w:szCs w:val="20"/>
                    </w:rPr>
                  </w:pPr>
                </w:p>
              </w:tc>
              <w:tc>
                <w:tcPr>
                  <w:tcW w:w="1327" w:type="dxa"/>
                  <w:hideMark/>
                </w:tcPr>
                <w:p w14:paraId="67F2D53B" w14:textId="77777777" w:rsidR="001379E3" w:rsidRPr="007720B0" w:rsidRDefault="001379E3" w:rsidP="006D0CAF">
                  <w:pPr>
                    <w:jc w:val="center"/>
                    <w:rPr>
                      <w:sz w:val="20"/>
                      <w:szCs w:val="20"/>
                    </w:rPr>
                  </w:pPr>
                </w:p>
              </w:tc>
              <w:tc>
                <w:tcPr>
                  <w:tcW w:w="1432" w:type="dxa"/>
                  <w:hideMark/>
                </w:tcPr>
                <w:p w14:paraId="69EB22FB" w14:textId="5720D61E" w:rsidR="001379E3" w:rsidRPr="005F5097" w:rsidRDefault="005F5097" w:rsidP="006D0CAF">
                  <w:pPr>
                    <w:jc w:val="center"/>
                    <w:rPr>
                      <w:sz w:val="20"/>
                      <w:szCs w:val="20"/>
                    </w:rPr>
                  </w:pPr>
                  <w:r w:rsidRPr="005F5097">
                    <w:rPr>
                      <w:sz w:val="20"/>
                      <w:szCs w:val="20"/>
                      <w:shd w:val="clear" w:color="auto" w:fill="FFFFFF"/>
                    </w:rPr>
                    <w:t>(8 528) 53 187</w:t>
                  </w:r>
                </w:p>
              </w:tc>
              <w:tc>
                <w:tcPr>
                  <w:tcW w:w="131" w:type="dxa"/>
                </w:tcPr>
                <w:p w14:paraId="7CA9DC42" w14:textId="4E2CBA08" w:rsidR="001379E3" w:rsidRPr="005F5097" w:rsidRDefault="001379E3" w:rsidP="006D0CAF">
                  <w:pPr>
                    <w:jc w:val="center"/>
                    <w:rPr>
                      <w:sz w:val="20"/>
                      <w:szCs w:val="20"/>
                    </w:rPr>
                  </w:pPr>
                </w:p>
              </w:tc>
            </w:tr>
            <w:tr w:rsidR="007720B0" w:rsidRPr="007720B0" w14:paraId="051A1B61" w14:textId="77777777" w:rsidTr="00603989">
              <w:trPr>
                <w:tblCellSpacing w:w="0" w:type="dxa"/>
              </w:trPr>
              <w:tc>
                <w:tcPr>
                  <w:tcW w:w="2675" w:type="dxa"/>
                  <w:vAlign w:val="center"/>
                  <w:hideMark/>
                </w:tcPr>
                <w:p w14:paraId="025CC3C1" w14:textId="77777777" w:rsidR="001379E3" w:rsidRPr="007720B0" w:rsidRDefault="001379E3" w:rsidP="006D0CAF">
                  <w:pPr>
                    <w:jc w:val="center"/>
                    <w:rPr>
                      <w:sz w:val="20"/>
                      <w:szCs w:val="20"/>
                    </w:rPr>
                  </w:pPr>
                  <w:r w:rsidRPr="007720B0">
                    <w:rPr>
                      <w:sz w:val="20"/>
                      <w:szCs w:val="20"/>
                    </w:rPr>
                    <w:t>Skyriaus vedėjo pavaduotoja</w:t>
                  </w:r>
                </w:p>
              </w:tc>
              <w:tc>
                <w:tcPr>
                  <w:tcW w:w="2645" w:type="dxa"/>
                  <w:hideMark/>
                </w:tcPr>
                <w:p w14:paraId="3BCE6A3A" w14:textId="77777777" w:rsidR="001379E3" w:rsidRPr="007720B0" w:rsidRDefault="001379E3" w:rsidP="006D0CAF">
                  <w:pPr>
                    <w:jc w:val="center"/>
                    <w:rPr>
                      <w:sz w:val="20"/>
                      <w:szCs w:val="20"/>
                    </w:rPr>
                  </w:pPr>
                  <w:r w:rsidRPr="007720B0">
                    <w:rPr>
                      <w:sz w:val="20"/>
                      <w:szCs w:val="20"/>
                    </w:rPr>
                    <w:t xml:space="preserve">Anželika </w:t>
                  </w:r>
                  <w:proofErr w:type="spellStart"/>
                  <w:r w:rsidRPr="007720B0">
                    <w:rPr>
                      <w:sz w:val="20"/>
                      <w:szCs w:val="20"/>
                    </w:rPr>
                    <w:t>Vunš</w:t>
                  </w:r>
                  <w:proofErr w:type="spellEnd"/>
                  <w:r w:rsidRPr="007720B0">
                    <w:rPr>
                      <w:sz w:val="20"/>
                      <w:szCs w:val="20"/>
                    </w:rPr>
                    <w:br/>
                  </w:r>
                  <w:hyperlink r:id="rId203" w:history="1">
                    <w:r w:rsidRPr="007720B0">
                      <w:rPr>
                        <w:rStyle w:val="Hipersaitas"/>
                        <w:color w:val="auto"/>
                        <w:sz w:val="20"/>
                        <w:szCs w:val="20"/>
                      </w:rPr>
                      <w:t>anzelika.vuns@trakai.lt</w:t>
                    </w:r>
                  </w:hyperlink>
                </w:p>
              </w:tc>
              <w:tc>
                <w:tcPr>
                  <w:tcW w:w="1192" w:type="dxa"/>
                  <w:hideMark/>
                </w:tcPr>
                <w:p w14:paraId="78CE05DE" w14:textId="77777777" w:rsidR="001379E3" w:rsidRPr="007720B0" w:rsidRDefault="001379E3" w:rsidP="006D0CAF">
                  <w:pPr>
                    <w:jc w:val="center"/>
                    <w:rPr>
                      <w:sz w:val="20"/>
                      <w:szCs w:val="20"/>
                    </w:rPr>
                  </w:pPr>
                </w:p>
              </w:tc>
              <w:tc>
                <w:tcPr>
                  <w:tcW w:w="1327" w:type="dxa"/>
                  <w:hideMark/>
                </w:tcPr>
                <w:p w14:paraId="12C3FB7B" w14:textId="77777777" w:rsidR="001379E3" w:rsidRPr="007720B0" w:rsidRDefault="001379E3" w:rsidP="006D0CAF">
                  <w:pPr>
                    <w:jc w:val="center"/>
                    <w:rPr>
                      <w:sz w:val="20"/>
                      <w:szCs w:val="20"/>
                    </w:rPr>
                  </w:pPr>
                </w:p>
              </w:tc>
              <w:tc>
                <w:tcPr>
                  <w:tcW w:w="1432" w:type="dxa"/>
                  <w:hideMark/>
                </w:tcPr>
                <w:p w14:paraId="03934B78" w14:textId="42A73B93" w:rsidR="001379E3" w:rsidRPr="007720B0" w:rsidRDefault="001379E3" w:rsidP="006D0CAF">
                  <w:pPr>
                    <w:jc w:val="center"/>
                    <w:rPr>
                      <w:sz w:val="20"/>
                      <w:szCs w:val="20"/>
                    </w:rPr>
                  </w:pPr>
                  <w:r w:rsidRPr="007720B0">
                    <w:rPr>
                      <w:sz w:val="20"/>
                      <w:szCs w:val="20"/>
                    </w:rPr>
                    <w:t>(8 528) 58 316</w:t>
                  </w:r>
                  <w:r w:rsidRPr="007720B0">
                    <w:rPr>
                      <w:sz w:val="20"/>
                      <w:szCs w:val="20"/>
                    </w:rPr>
                    <w:br/>
                  </w:r>
                </w:p>
              </w:tc>
              <w:tc>
                <w:tcPr>
                  <w:tcW w:w="131" w:type="dxa"/>
                </w:tcPr>
                <w:p w14:paraId="44C2ED65" w14:textId="24E9A1F8" w:rsidR="001379E3" w:rsidRPr="007720B0" w:rsidRDefault="001379E3" w:rsidP="006D0CAF">
                  <w:pPr>
                    <w:jc w:val="center"/>
                    <w:rPr>
                      <w:sz w:val="20"/>
                      <w:szCs w:val="20"/>
                    </w:rPr>
                  </w:pPr>
                </w:p>
              </w:tc>
            </w:tr>
            <w:tr w:rsidR="007720B0" w:rsidRPr="007720B0" w14:paraId="315EBAF1" w14:textId="77777777" w:rsidTr="00603989">
              <w:trPr>
                <w:tblCellSpacing w:w="0" w:type="dxa"/>
              </w:trPr>
              <w:tc>
                <w:tcPr>
                  <w:tcW w:w="2675" w:type="dxa"/>
                  <w:vAlign w:val="center"/>
                  <w:hideMark/>
                </w:tcPr>
                <w:p w14:paraId="559909FD" w14:textId="77777777" w:rsidR="001379E3" w:rsidRPr="007720B0" w:rsidRDefault="001379E3" w:rsidP="006D0CAF">
                  <w:pPr>
                    <w:jc w:val="center"/>
                    <w:rPr>
                      <w:sz w:val="20"/>
                      <w:szCs w:val="20"/>
                    </w:rPr>
                  </w:pPr>
                </w:p>
              </w:tc>
              <w:tc>
                <w:tcPr>
                  <w:tcW w:w="2645" w:type="dxa"/>
                  <w:vAlign w:val="center"/>
                  <w:hideMark/>
                </w:tcPr>
                <w:p w14:paraId="6B212020" w14:textId="77777777" w:rsidR="001379E3" w:rsidRPr="007720B0" w:rsidRDefault="001379E3" w:rsidP="006D0CAF">
                  <w:pPr>
                    <w:jc w:val="center"/>
                    <w:rPr>
                      <w:sz w:val="20"/>
                      <w:szCs w:val="20"/>
                    </w:rPr>
                  </w:pPr>
                </w:p>
              </w:tc>
              <w:tc>
                <w:tcPr>
                  <w:tcW w:w="1192" w:type="dxa"/>
                  <w:vAlign w:val="center"/>
                  <w:hideMark/>
                </w:tcPr>
                <w:p w14:paraId="70DA5712" w14:textId="77777777" w:rsidR="001379E3" w:rsidRPr="007720B0" w:rsidRDefault="001379E3" w:rsidP="006D0CAF">
                  <w:pPr>
                    <w:jc w:val="center"/>
                    <w:rPr>
                      <w:sz w:val="20"/>
                      <w:szCs w:val="20"/>
                    </w:rPr>
                  </w:pPr>
                </w:p>
              </w:tc>
              <w:tc>
                <w:tcPr>
                  <w:tcW w:w="1327" w:type="dxa"/>
                  <w:vAlign w:val="center"/>
                  <w:hideMark/>
                </w:tcPr>
                <w:p w14:paraId="034B39AA" w14:textId="77777777" w:rsidR="001379E3" w:rsidRPr="007720B0" w:rsidRDefault="001379E3" w:rsidP="006D0CAF">
                  <w:pPr>
                    <w:jc w:val="center"/>
                    <w:rPr>
                      <w:sz w:val="20"/>
                      <w:szCs w:val="20"/>
                    </w:rPr>
                  </w:pPr>
                </w:p>
              </w:tc>
              <w:tc>
                <w:tcPr>
                  <w:tcW w:w="1432" w:type="dxa"/>
                  <w:vAlign w:val="center"/>
                  <w:hideMark/>
                </w:tcPr>
                <w:p w14:paraId="77EFE66D" w14:textId="77777777" w:rsidR="001379E3" w:rsidRPr="007720B0" w:rsidRDefault="001379E3" w:rsidP="006D0CAF">
                  <w:pPr>
                    <w:jc w:val="center"/>
                    <w:rPr>
                      <w:sz w:val="20"/>
                      <w:szCs w:val="20"/>
                    </w:rPr>
                  </w:pPr>
                </w:p>
              </w:tc>
              <w:tc>
                <w:tcPr>
                  <w:tcW w:w="131" w:type="dxa"/>
                  <w:vAlign w:val="center"/>
                  <w:hideMark/>
                </w:tcPr>
                <w:p w14:paraId="4967E23B" w14:textId="77777777" w:rsidR="001379E3" w:rsidRPr="007720B0" w:rsidRDefault="001379E3" w:rsidP="006D0CAF">
                  <w:pPr>
                    <w:jc w:val="center"/>
                    <w:rPr>
                      <w:sz w:val="20"/>
                      <w:szCs w:val="20"/>
                    </w:rPr>
                  </w:pPr>
                </w:p>
              </w:tc>
            </w:tr>
          </w:tbl>
          <w:p w14:paraId="1A366A4C" w14:textId="77777777" w:rsidR="001379E3" w:rsidRPr="007720B0" w:rsidRDefault="001379E3" w:rsidP="006D0CAF">
            <w:pPr>
              <w:jc w:val="center"/>
              <w:rPr>
                <w:sz w:val="20"/>
                <w:szCs w:val="20"/>
              </w:rPr>
            </w:pPr>
          </w:p>
        </w:tc>
      </w:tr>
      <w:tr w:rsidR="001379E3" w14:paraId="3DB5701B"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168"/>
              <w:gridCol w:w="244"/>
            </w:tblGrid>
            <w:tr w:rsidR="007720B0" w:rsidRPr="007720B0" w14:paraId="77E49334" w14:textId="77777777" w:rsidTr="00B01EE5">
              <w:trPr>
                <w:tblCellSpacing w:w="0" w:type="dxa"/>
              </w:trPr>
              <w:tc>
                <w:tcPr>
                  <w:tcW w:w="9390" w:type="dxa"/>
                  <w:vAlign w:val="center"/>
                  <w:hideMark/>
                </w:tcPr>
                <w:p w14:paraId="5F8B97C3" w14:textId="77777777" w:rsidR="001379E3" w:rsidRPr="007720B0" w:rsidRDefault="001379E3" w:rsidP="006D0CAF">
                  <w:pPr>
                    <w:jc w:val="center"/>
                    <w:rPr>
                      <w:sz w:val="20"/>
                      <w:szCs w:val="20"/>
                    </w:rPr>
                  </w:pPr>
                  <w:r w:rsidRPr="007720B0">
                    <w:rPr>
                      <w:b/>
                      <w:bCs/>
                      <w:sz w:val="20"/>
                      <w:szCs w:val="20"/>
                    </w:rPr>
                    <w:t>Socialinių paslaugų poskyris</w:t>
                  </w:r>
                </w:p>
              </w:tc>
              <w:tc>
                <w:tcPr>
                  <w:tcW w:w="248" w:type="dxa"/>
                  <w:vAlign w:val="center"/>
                  <w:hideMark/>
                </w:tcPr>
                <w:p w14:paraId="094A0669" w14:textId="31F77180" w:rsidR="001379E3" w:rsidRPr="007720B0" w:rsidRDefault="001379E3" w:rsidP="006D0CAF">
                  <w:pPr>
                    <w:jc w:val="center"/>
                    <w:rPr>
                      <w:sz w:val="20"/>
                      <w:szCs w:val="20"/>
                    </w:rPr>
                  </w:pPr>
                </w:p>
              </w:tc>
            </w:tr>
            <w:tr w:rsidR="007720B0" w:rsidRPr="007720B0" w14:paraId="151832FD" w14:textId="77777777" w:rsidTr="00B01EE5">
              <w:trPr>
                <w:tblCellSpacing w:w="0" w:type="dxa"/>
              </w:trPr>
              <w:tc>
                <w:tcPr>
                  <w:tcW w:w="9638" w:type="dxa"/>
                  <w:gridSpan w:val="2"/>
                  <w:vAlign w:val="center"/>
                  <w:hideMark/>
                </w:tcPr>
                <w:p w14:paraId="16F0206A" w14:textId="77777777" w:rsidR="001379E3" w:rsidRPr="007720B0" w:rsidRDefault="001379E3" w:rsidP="006D0CAF">
                  <w:pPr>
                    <w:jc w:val="center"/>
                    <w:rPr>
                      <w:sz w:val="20"/>
                      <w:szCs w:val="20"/>
                    </w:rPr>
                  </w:pPr>
                  <w:r w:rsidRPr="007720B0">
                    <w:rPr>
                      <w:rStyle w:val="Emfaz"/>
                      <w:sz w:val="20"/>
                      <w:szCs w:val="20"/>
                    </w:rPr>
                    <w:t>Birutės g. 28, Trakų m.</w:t>
                  </w:r>
                </w:p>
              </w:tc>
            </w:tr>
          </w:tbl>
          <w:p w14:paraId="5C68DB64" w14:textId="77777777" w:rsidR="001379E3" w:rsidRPr="007720B0" w:rsidRDefault="001379E3" w:rsidP="006D0CAF">
            <w:pPr>
              <w:jc w:val="center"/>
              <w:rPr>
                <w:sz w:val="20"/>
                <w:szCs w:val="20"/>
              </w:rPr>
            </w:pPr>
          </w:p>
        </w:tc>
      </w:tr>
      <w:tr w:rsidR="001379E3" w14:paraId="5F6AA0CB"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008"/>
              <w:gridCol w:w="404"/>
            </w:tblGrid>
            <w:tr w:rsidR="007720B0" w:rsidRPr="007720B0" w14:paraId="68E4A364" w14:textId="77777777" w:rsidTr="00B01EE5">
              <w:trPr>
                <w:tblCellSpacing w:w="0" w:type="dxa"/>
              </w:trPr>
              <w:tc>
                <w:tcPr>
                  <w:tcW w:w="9226" w:type="dxa"/>
                  <w:vAlign w:val="center"/>
                  <w:hideMark/>
                </w:tcPr>
                <w:p w14:paraId="56D1ECD7" w14:textId="77777777" w:rsidR="001379E3" w:rsidRPr="007720B0" w:rsidRDefault="001379E3" w:rsidP="006D0CAF">
                  <w:pPr>
                    <w:jc w:val="center"/>
                    <w:rPr>
                      <w:sz w:val="20"/>
                      <w:szCs w:val="20"/>
                    </w:rPr>
                  </w:pPr>
                  <w:r w:rsidRPr="007720B0">
                    <w:rPr>
                      <w:b/>
                      <w:bCs/>
                      <w:sz w:val="20"/>
                      <w:szCs w:val="20"/>
                    </w:rPr>
                    <w:t>Švietimo skyrius</w:t>
                  </w:r>
                </w:p>
              </w:tc>
              <w:tc>
                <w:tcPr>
                  <w:tcW w:w="412" w:type="dxa"/>
                  <w:vAlign w:val="center"/>
                  <w:hideMark/>
                </w:tcPr>
                <w:p w14:paraId="4E77E6F8" w14:textId="139119B8" w:rsidR="001379E3" w:rsidRPr="007720B0" w:rsidRDefault="001379E3" w:rsidP="006D0CAF">
                  <w:pPr>
                    <w:jc w:val="center"/>
                    <w:rPr>
                      <w:sz w:val="20"/>
                      <w:szCs w:val="20"/>
                    </w:rPr>
                  </w:pPr>
                </w:p>
              </w:tc>
            </w:tr>
            <w:tr w:rsidR="007720B0" w:rsidRPr="007720B0" w14:paraId="5B6FF50D" w14:textId="77777777" w:rsidTr="00B01EE5">
              <w:trPr>
                <w:tblCellSpacing w:w="0" w:type="dxa"/>
              </w:trPr>
              <w:tc>
                <w:tcPr>
                  <w:tcW w:w="9638" w:type="dxa"/>
                  <w:gridSpan w:val="2"/>
                  <w:vAlign w:val="center"/>
                  <w:hideMark/>
                </w:tcPr>
                <w:p w14:paraId="265D115D" w14:textId="77777777" w:rsidR="001379E3" w:rsidRPr="007720B0" w:rsidRDefault="001379E3" w:rsidP="006D0CAF">
                  <w:pPr>
                    <w:jc w:val="center"/>
                    <w:rPr>
                      <w:sz w:val="20"/>
                      <w:szCs w:val="20"/>
                    </w:rPr>
                  </w:pPr>
                </w:p>
              </w:tc>
            </w:tr>
          </w:tbl>
          <w:p w14:paraId="7118CC83" w14:textId="77777777" w:rsidR="001379E3" w:rsidRPr="007720B0" w:rsidRDefault="001379E3" w:rsidP="006D0CAF">
            <w:pPr>
              <w:jc w:val="center"/>
              <w:rPr>
                <w:sz w:val="20"/>
                <w:szCs w:val="20"/>
              </w:rPr>
            </w:pPr>
          </w:p>
        </w:tc>
      </w:tr>
      <w:tr w:rsidR="001379E3" w14:paraId="27E12935"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313"/>
              <w:gridCol w:w="2490"/>
              <w:gridCol w:w="970"/>
              <w:gridCol w:w="1247"/>
              <w:gridCol w:w="1252"/>
              <w:gridCol w:w="130"/>
            </w:tblGrid>
            <w:tr w:rsidR="007720B0" w:rsidRPr="007720B0" w14:paraId="115D4B06" w14:textId="77777777" w:rsidTr="005F5097">
              <w:trPr>
                <w:tblCellSpacing w:w="0" w:type="dxa"/>
              </w:trPr>
              <w:tc>
                <w:tcPr>
                  <w:tcW w:w="3313" w:type="dxa"/>
                  <w:vAlign w:val="center"/>
                  <w:hideMark/>
                </w:tcPr>
                <w:p w14:paraId="18A77878" w14:textId="77777777" w:rsidR="001379E3" w:rsidRPr="007720B0" w:rsidRDefault="001379E3" w:rsidP="006D0CAF">
                  <w:pPr>
                    <w:jc w:val="center"/>
                    <w:rPr>
                      <w:sz w:val="20"/>
                      <w:szCs w:val="20"/>
                    </w:rPr>
                  </w:pPr>
                  <w:r w:rsidRPr="007720B0">
                    <w:rPr>
                      <w:b/>
                      <w:bCs/>
                      <w:sz w:val="20"/>
                      <w:szCs w:val="20"/>
                    </w:rPr>
                    <w:t>Pareigos</w:t>
                  </w:r>
                </w:p>
              </w:tc>
              <w:tc>
                <w:tcPr>
                  <w:tcW w:w="2490" w:type="dxa"/>
                  <w:vAlign w:val="center"/>
                  <w:hideMark/>
                </w:tcPr>
                <w:p w14:paraId="6BC55C92" w14:textId="77777777" w:rsidR="001379E3" w:rsidRPr="007720B0" w:rsidRDefault="001379E3" w:rsidP="006D0CAF">
                  <w:pPr>
                    <w:jc w:val="center"/>
                    <w:rPr>
                      <w:sz w:val="20"/>
                      <w:szCs w:val="20"/>
                    </w:rPr>
                  </w:pPr>
                  <w:r w:rsidRPr="007720B0">
                    <w:rPr>
                      <w:b/>
                      <w:bCs/>
                      <w:sz w:val="20"/>
                      <w:szCs w:val="20"/>
                    </w:rPr>
                    <w:t>Vardas, pavardė</w:t>
                  </w:r>
                </w:p>
              </w:tc>
              <w:tc>
                <w:tcPr>
                  <w:tcW w:w="970" w:type="dxa"/>
                  <w:vAlign w:val="center"/>
                </w:tcPr>
                <w:p w14:paraId="0D7D4A19" w14:textId="35C9DAA7" w:rsidR="001379E3" w:rsidRPr="007720B0" w:rsidRDefault="001379E3" w:rsidP="006D0CAF">
                  <w:pPr>
                    <w:jc w:val="center"/>
                    <w:rPr>
                      <w:sz w:val="20"/>
                      <w:szCs w:val="20"/>
                    </w:rPr>
                  </w:pPr>
                </w:p>
              </w:tc>
              <w:tc>
                <w:tcPr>
                  <w:tcW w:w="1247" w:type="dxa"/>
                  <w:vAlign w:val="center"/>
                  <w:hideMark/>
                </w:tcPr>
                <w:p w14:paraId="1A905AB4"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252" w:type="dxa"/>
                  <w:vAlign w:val="center"/>
                  <w:hideMark/>
                </w:tcPr>
                <w:p w14:paraId="2EF47905" w14:textId="77777777" w:rsidR="001379E3" w:rsidRPr="007720B0" w:rsidRDefault="001379E3" w:rsidP="006D0CAF">
                  <w:pPr>
                    <w:jc w:val="center"/>
                    <w:rPr>
                      <w:sz w:val="20"/>
                      <w:szCs w:val="20"/>
                    </w:rPr>
                  </w:pPr>
                  <w:r w:rsidRPr="007720B0">
                    <w:rPr>
                      <w:b/>
                      <w:bCs/>
                      <w:sz w:val="20"/>
                      <w:szCs w:val="20"/>
                    </w:rPr>
                    <w:t>Telefonai</w:t>
                  </w:r>
                </w:p>
              </w:tc>
              <w:tc>
                <w:tcPr>
                  <w:tcW w:w="130" w:type="dxa"/>
                  <w:vAlign w:val="center"/>
                  <w:hideMark/>
                </w:tcPr>
                <w:p w14:paraId="73D36F2F" w14:textId="77777777" w:rsidR="001379E3" w:rsidRPr="007720B0" w:rsidRDefault="001379E3" w:rsidP="006D0CAF">
                  <w:pPr>
                    <w:jc w:val="center"/>
                    <w:rPr>
                      <w:sz w:val="20"/>
                      <w:szCs w:val="20"/>
                    </w:rPr>
                  </w:pPr>
                </w:p>
              </w:tc>
            </w:tr>
            <w:tr w:rsidR="007720B0" w:rsidRPr="007720B0" w14:paraId="37EA0994" w14:textId="77777777" w:rsidTr="005F5097">
              <w:trPr>
                <w:tblCellSpacing w:w="0" w:type="dxa"/>
              </w:trPr>
              <w:tc>
                <w:tcPr>
                  <w:tcW w:w="3313" w:type="dxa"/>
                  <w:vAlign w:val="center"/>
                  <w:hideMark/>
                </w:tcPr>
                <w:p w14:paraId="4313DCDA" w14:textId="77777777" w:rsidR="001379E3" w:rsidRPr="007720B0" w:rsidRDefault="001379E3" w:rsidP="006D0CAF">
                  <w:pPr>
                    <w:jc w:val="center"/>
                    <w:rPr>
                      <w:sz w:val="20"/>
                      <w:szCs w:val="20"/>
                    </w:rPr>
                  </w:pPr>
                </w:p>
              </w:tc>
              <w:tc>
                <w:tcPr>
                  <w:tcW w:w="2490" w:type="dxa"/>
                  <w:vAlign w:val="center"/>
                  <w:hideMark/>
                </w:tcPr>
                <w:p w14:paraId="6C0C6F75" w14:textId="77777777" w:rsidR="001379E3" w:rsidRPr="007720B0" w:rsidRDefault="001379E3" w:rsidP="006D0CAF">
                  <w:pPr>
                    <w:jc w:val="center"/>
                    <w:rPr>
                      <w:sz w:val="20"/>
                      <w:szCs w:val="20"/>
                    </w:rPr>
                  </w:pPr>
                </w:p>
              </w:tc>
              <w:tc>
                <w:tcPr>
                  <w:tcW w:w="970" w:type="dxa"/>
                  <w:vAlign w:val="center"/>
                </w:tcPr>
                <w:p w14:paraId="341CDAA9" w14:textId="77777777" w:rsidR="001379E3" w:rsidRPr="007720B0" w:rsidRDefault="001379E3" w:rsidP="006D0CAF">
                  <w:pPr>
                    <w:jc w:val="center"/>
                    <w:rPr>
                      <w:sz w:val="20"/>
                      <w:szCs w:val="20"/>
                    </w:rPr>
                  </w:pPr>
                </w:p>
              </w:tc>
              <w:tc>
                <w:tcPr>
                  <w:tcW w:w="1247" w:type="dxa"/>
                  <w:vAlign w:val="center"/>
                  <w:hideMark/>
                </w:tcPr>
                <w:p w14:paraId="51FD424F" w14:textId="77777777" w:rsidR="001379E3" w:rsidRPr="007720B0" w:rsidRDefault="001379E3" w:rsidP="006D0CAF">
                  <w:pPr>
                    <w:jc w:val="center"/>
                    <w:rPr>
                      <w:sz w:val="20"/>
                      <w:szCs w:val="20"/>
                    </w:rPr>
                  </w:pPr>
                </w:p>
              </w:tc>
              <w:tc>
                <w:tcPr>
                  <w:tcW w:w="1252" w:type="dxa"/>
                  <w:vAlign w:val="center"/>
                  <w:hideMark/>
                </w:tcPr>
                <w:p w14:paraId="7BE5C463" w14:textId="77777777" w:rsidR="001379E3" w:rsidRPr="007720B0" w:rsidRDefault="001379E3" w:rsidP="006D0CAF">
                  <w:pPr>
                    <w:jc w:val="center"/>
                    <w:rPr>
                      <w:sz w:val="20"/>
                      <w:szCs w:val="20"/>
                    </w:rPr>
                  </w:pPr>
                </w:p>
              </w:tc>
              <w:tc>
                <w:tcPr>
                  <w:tcW w:w="130" w:type="dxa"/>
                  <w:vAlign w:val="center"/>
                  <w:hideMark/>
                </w:tcPr>
                <w:p w14:paraId="38ABF530" w14:textId="77777777" w:rsidR="001379E3" w:rsidRPr="007720B0" w:rsidRDefault="001379E3" w:rsidP="006D0CAF">
                  <w:pPr>
                    <w:jc w:val="center"/>
                    <w:rPr>
                      <w:sz w:val="20"/>
                      <w:szCs w:val="20"/>
                    </w:rPr>
                  </w:pPr>
                </w:p>
              </w:tc>
            </w:tr>
            <w:tr w:rsidR="007720B0" w:rsidRPr="007720B0" w14:paraId="1E38C700" w14:textId="77777777" w:rsidTr="005F5097">
              <w:trPr>
                <w:tblCellSpacing w:w="0" w:type="dxa"/>
              </w:trPr>
              <w:tc>
                <w:tcPr>
                  <w:tcW w:w="3313" w:type="dxa"/>
                  <w:vAlign w:val="center"/>
                  <w:hideMark/>
                </w:tcPr>
                <w:p w14:paraId="287E561F" w14:textId="77777777" w:rsidR="001379E3" w:rsidRPr="007720B0" w:rsidRDefault="001379E3" w:rsidP="006D0CAF">
                  <w:pPr>
                    <w:jc w:val="center"/>
                    <w:rPr>
                      <w:sz w:val="20"/>
                      <w:szCs w:val="20"/>
                    </w:rPr>
                  </w:pPr>
                  <w:r w:rsidRPr="007720B0">
                    <w:rPr>
                      <w:sz w:val="20"/>
                      <w:szCs w:val="20"/>
                    </w:rPr>
                    <w:t>Skyriaus vedėja</w:t>
                  </w:r>
                </w:p>
              </w:tc>
              <w:tc>
                <w:tcPr>
                  <w:tcW w:w="2490" w:type="dxa"/>
                  <w:hideMark/>
                </w:tcPr>
                <w:p w14:paraId="11BAB78F" w14:textId="77777777" w:rsidR="001379E3" w:rsidRPr="007720B0" w:rsidRDefault="001379E3" w:rsidP="006D0CAF">
                  <w:pPr>
                    <w:jc w:val="center"/>
                    <w:rPr>
                      <w:sz w:val="20"/>
                      <w:szCs w:val="20"/>
                    </w:rPr>
                  </w:pPr>
                  <w:r w:rsidRPr="007720B0">
                    <w:rPr>
                      <w:sz w:val="20"/>
                      <w:szCs w:val="20"/>
                    </w:rPr>
                    <w:t>Dalia Dzigienė</w:t>
                  </w:r>
                  <w:r w:rsidRPr="007720B0">
                    <w:rPr>
                      <w:sz w:val="20"/>
                      <w:szCs w:val="20"/>
                    </w:rPr>
                    <w:br/>
                  </w:r>
                  <w:hyperlink r:id="rId204" w:history="1">
                    <w:r w:rsidRPr="007720B0">
                      <w:rPr>
                        <w:rStyle w:val="Hipersaitas"/>
                        <w:color w:val="auto"/>
                        <w:sz w:val="20"/>
                        <w:szCs w:val="20"/>
                      </w:rPr>
                      <w:t>dalia.dzigiene@trakai.lt</w:t>
                    </w:r>
                  </w:hyperlink>
                </w:p>
              </w:tc>
              <w:tc>
                <w:tcPr>
                  <w:tcW w:w="970" w:type="dxa"/>
                </w:tcPr>
                <w:p w14:paraId="4320A9B0" w14:textId="1BD6119C" w:rsidR="001379E3" w:rsidRPr="007720B0" w:rsidRDefault="001379E3" w:rsidP="006D0CAF">
                  <w:pPr>
                    <w:jc w:val="center"/>
                    <w:rPr>
                      <w:sz w:val="20"/>
                      <w:szCs w:val="20"/>
                    </w:rPr>
                  </w:pPr>
                </w:p>
              </w:tc>
              <w:tc>
                <w:tcPr>
                  <w:tcW w:w="1247" w:type="dxa"/>
                  <w:hideMark/>
                </w:tcPr>
                <w:p w14:paraId="571A9C61" w14:textId="77777777" w:rsidR="001379E3" w:rsidRPr="007720B0" w:rsidRDefault="001379E3" w:rsidP="006D0CAF">
                  <w:pPr>
                    <w:jc w:val="center"/>
                    <w:rPr>
                      <w:sz w:val="20"/>
                      <w:szCs w:val="20"/>
                    </w:rPr>
                  </w:pPr>
                  <w:r w:rsidRPr="007720B0">
                    <w:rPr>
                      <w:sz w:val="20"/>
                      <w:szCs w:val="20"/>
                    </w:rPr>
                    <w:t>302</w:t>
                  </w:r>
                </w:p>
              </w:tc>
              <w:tc>
                <w:tcPr>
                  <w:tcW w:w="1252" w:type="dxa"/>
                  <w:hideMark/>
                </w:tcPr>
                <w:p w14:paraId="32EE0E1B" w14:textId="07722FFA" w:rsidR="001379E3" w:rsidRPr="007720B0" w:rsidRDefault="001379E3" w:rsidP="006D0CAF">
                  <w:pPr>
                    <w:jc w:val="center"/>
                    <w:rPr>
                      <w:sz w:val="20"/>
                      <w:szCs w:val="20"/>
                    </w:rPr>
                  </w:pPr>
                  <w:r w:rsidRPr="007720B0">
                    <w:rPr>
                      <w:sz w:val="20"/>
                      <w:szCs w:val="20"/>
                    </w:rPr>
                    <w:t>8 645 10 759</w:t>
                  </w:r>
                  <w:r w:rsidRPr="007720B0">
                    <w:rPr>
                      <w:sz w:val="20"/>
                      <w:szCs w:val="20"/>
                    </w:rPr>
                    <w:br/>
                    <w:t xml:space="preserve">(8 528) 55 </w:t>
                  </w:r>
                  <w:r w:rsidRPr="007720B0">
                    <w:rPr>
                      <w:sz w:val="20"/>
                      <w:szCs w:val="20"/>
                    </w:rPr>
                    <w:lastRenderedPageBreak/>
                    <w:t>579</w:t>
                  </w:r>
                  <w:r w:rsidRPr="007720B0">
                    <w:rPr>
                      <w:sz w:val="20"/>
                      <w:szCs w:val="20"/>
                    </w:rPr>
                    <w:br/>
                  </w:r>
                </w:p>
              </w:tc>
              <w:tc>
                <w:tcPr>
                  <w:tcW w:w="130" w:type="dxa"/>
                </w:tcPr>
                <w:p w14:paraId="719FE59E" w14:textId="40946F67" w:rsidR="001379E3" w:rsidRPr="007720B0" w:rsidRDefault="001379E3" w:rsidP="006D0CAF">
                  <w:pPr>
                    <w:jc w:val="center"/>
                    <w:rPr>
                      <w:sz w:val="20"/>
                      <w:szCs w:val="20"/>
                    </w:rPr>
                  </w:pPr>
                </w:p>
              </w:tc>
            </w:tr>
            <w:tr w:rsidR="007720B0" w:rsidRPr="007720B0" w14:paraId="5ECCC78D" w14:textId="77777777" w:rsidTr="009C712A">
              <w:trPr>
                <w:tblCellSpacing w:w="0" w:type="dxa"/>
              </w:trPr>
              <w:tc>
                <w:tcPr>
                  <w:tcW w:w="3313" w:type="dxa"/>
                  <w:vAlign w:val="center"/>
                  <w:hideMark/>
                </w:tcPr>
                <w:p w14:paraId="0337145C" w14:textId="77777777" w:rsidR="001379E3" w:rsidRPr="007720B0" w:rsidRDefault="001379E3" w:rsidP="006D0CAF">
                  <w:pPr>
                    <w:jc w:val="center"/>
                    <w:rPr>
                      <w:sz w:val="20"/>
                      <w:szCs w:val="20"/>
                    </w:rPr>
                  </w:pPr>
                </w:p>
              </w:tc>
              <w:tc>
                <w:tcPr>
                  <w:tcW w:w="2490" w:type="dxa"/>
                  <w:vAlign w:val="center"/>
                  <w:hideMark/>
                </w:tcPr>
                <w:p w14:paraId="7314BA3A" w14:textId="77777777" w:rsidR="001379E3" w:rsidRPr="007720B0" w:rsidRDefault="001379E3" w:rsidP="006D0CAF">
                  <w:pPr>
                    <w:jc w:val="center"/>
                    <w:rPr>
                      <w:sz w:val="20"/>
                      <w:szCs w:val="20"/>
                    </w:rPr>
                  </w:pPr>
                </w:p>
              </w:tc>
              <w:tc>
                <w:tcPr>
                  <w:tcW w:w="970" w:type="dxa"/>
                  <w:vAlign w:val="center"/>
                  <w:hideMark/>
                </w:tcPr>
                <w:p w14:paraId="7D3934BC" w14:textId="77777777" w:rsidR="001379E3" w:rsidRPr="007720B0" w:rsidRDefault="001379E3" w:rsidP="006D0CAF">
                  <w:pPr>
                    <w:jc w:val="center"/>
                    <w:rPr>
                      <w:sz w:val="20"/>
                      <w:szCs w:val="20"/>
                    </w:rPr>
                  </w:pPr>
                </w:p>
              </w:tc>
              <w:tc>
                <w:tcPr>
                  <w:tcW w:w="1247" w:type="dxa"/>
                  <w:vAlign w:val="center"/>
                  <w:hideMark/>
                </w:tcPr>
                <w:p w14:paraId="16A91632" w14:textId="77777777" w:rsidR="001379E3" w:rsidRPr="007720B0" w:rsidRDefault="001379E3" w:rsidP="006D0CAF">
                  <w:pPr>
                    <w:jc w:val="center"/>
                    <w:rPr>
                      <w:sz w:val="20"/>
                      <w:szCs w:val="20"/>
                    </w:rPr>
                  </w:pPr>
                </w:p>
              </w:tc>
              <w:tc>
                <w:tcPr>
                  <w:tcW w:w="1252" w:type="dxa"/>
                  <w:vAlign w:val="center"/>
                  <w:hideMark/>
                </w:tcPr>
                <w:p w14:paraId="6FC5466A" w14:textId="77777777" w:rsidR="001379E3" w:rsidRPr="007720B0" w:rsidRDefault="001379E3" w:rsidP="006D0CAF">
                  <w:pPr>
                    <w:jc w:val="center"/>
                    <w:rPr>
                      <w:sz w:val="20"/>
                      <w:szCs w:val="20"/>
                    </w:rPr>
                  </w:pPr>
                </w:p>
              </w:tc>
              <w:tc>
                <w:tcPr>
                  <w:tcW w:w="130" w:type="dxa"/>
                  <w:vAlign w:val="center"/>
                </w:tcPr>
                <w:p w14:paraId="7E2B50EE" w14:textId="77777777" w:rsidR="001379E3" w:rsidRPr="007720B0" w:rsidRDefault="001379E3" w:rsidP="006D0CAF">
                  <w:pPr>
                    <w:jc w:val="center"/>
                    <w:rPr>
                      <w:sz w:val="20"/>
                      <w:szCs w:val="20"/>
                    </w:rPr>
                  </w:pPr>
                </w:p>
              </w:tc>
            </w:tr>
            <w:tr w:rsidR="007720B0" w:rsidRPr="007720B0" w14:paraId="6D37CBC4" w14:textId="77777777" w:rsidTr="009C712A">
              <w:trPr>
                <w:tblCellSpacing w:w="0" w:type="dxa"/>
              </w:trPr>
              <w:tc>
                <w:tcPr>
                  <w:tcW w:w="3313" w:type="dxa"/>
                  <w:vAlign w:val="center"/>
                  <w:hideMark/>
                </w:tcPr>
                <w:p w14:paraId="746A601B" w14:textId="77777777" w:rsidR="001379E3" w:rsidRPr="007720B0" w:rsidRDefault="001379E3" w:rsidP="006D0CAF">
                  <w:pPr>
                    <w:jc w:val="center"/>
                    <w:rPr>
                      <w:sz w:val="20"/>
                      <w:szCs w:val="20"/>
                    </w:rPr>
                  </w:pPr>
                </w:p>
              </w:tc>
              <w:tc>
                <w:tcPr>
                  <w:tcW w:w="2490" w:type="dxa"/>
                  <w:vAlign w:val="center"/>
                  <w:hideMark/>
                </w:tcPr>
                <w:p w14:paraId="2FF5D04A" w14:textId="77777777" w:rsidR="001379E3" w:rsidRPr="007720B0" w:rsidRDefault="001379E3" w:rsidP="006D0CAF">
                  <w:pPr>
                    <w:jc w:val="center"/>
                    <w:rPr>
                      <w:sz w:val="20"/>
                      <w:szCs w:val="20"/>
                    </w:rPr>
                  </w:pPr>
                </w:p>
              </w:tc>
              <w:tc>
                <w:tcPr>
                  <w:tcW w:w="970" w:type="dxa"/>
                  <w:vAlign w:val="center"/>
                  <w:hideMark/>
                </w:tcPr>
                <w:p w14:paraId="044470B1" w14:textId="77777777" w:rsidR="001379E3" w:rsidRPr="007720B0" w:rsidRDefault="001379E3" w:rsidP="006D0CAF">
                  <w:pPr>
                    <w:jc w:val="center"/>
                    <w:rPr>
                      <w:sz w:val="20"/>
                      <w:szCs w:val="20"/>
                    </w:rPr>
                  </w:pPr>
                </w:p>
              </w:tc>
              <w:tc>
                <w:tcPr>
                  <w:tcW w:w="1247" w:type="dxa"/>
                  <w:vAlign w:val="center"/>
                  <w:hideMark/>
                </w:tcPr>
                <w:p w14:paraId="50A3E68E" w14:textId="77777777" w:rsidR="001379E3" w:rsidRPr="007720B0" w:rsidRDefault="001379E3" w:rsidP="006D0CAF">
                  <w:pPr>
                    <w:jc w:val="center"/>
                    <w:rPr>
                      <w:sz w:val="20"/>
                      <w:szCs w:val="20"/>
                    </w:rPr>
                  </w:pPr>
                </w:p>
              </w:tc>
              <w:tc>
                <w:tcPr>
                  <w:tcW w:w="1252" w:type="dxa"/>
                  <w:vAlign w:val="center"/>
                  <w:hideMark/>
                </w:tcPr>
                <w:p w14:paraId="3AD0AE87" w14:textId="77777777" w:rsidR="001379E3" w:rsidRPr="007720B0" w:rsidRDefault="001379E3" w:rsidP="006D0CAF">
                  <w:pPr>
                    <w:jc w:val="center"/>
                    <w:rPr>
                      <w:sz w:val="20"/>
                      <w:szCs w:val="20"/>
                    </w:rPr>
                  </w:pPr>
                </w:p>
              </w:tc>
              <w:tc>
                <w:tcPr>
                  <w:tcW w:w="130" w:type="dxa"/>
                  <w:vAlign w:val="center"/>
                  <w:hideMark/>
                </w:tcPr>
                <w:p w14:paraId="72C43BD2" w14:textId="77777777" w:rsidR="001379E3" w:rsidRPr="007720B0" w:rsidRDefault="001379E3" w:rsidP="006D0CAF">
                  <w:pPr>
                    <w:jc w:val="center"/>
                    <w:rPr>
                      <w:sz w:val="20"/>
                      <w:szCs w:val="20"/>
                    </w:rPr>
                  </w:pPr>
                </w:p>
              </w:tc>
            </w:tr>
          </w:tbl>
          <w:p w14:paraId="10910E60" w14:textId="77777777" w:rsidR="001379E3" w:rsidRPr="007720B0" w:rsidRDefault="001379E3" w:rsidP="006D0CAF">
            <w:pPr>
              <w:jc w:val="center"/>
              <w:rPr>
                <w:sz w:val="20"/>
                <w:szCs w:val="20"/>
              </w:rPr>
            </w:pPr>
          </w:p>
        </w:tc>
      </w:tr>
      <w:tr w:rsidR="001379E3" w14:paraId="62863804"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292"/>
              <w:gridCol w:w="120"/>
            </w:tblGrid>
            <w:tr w:rsidR="007720B0" w:rsidRPr="007720B0" w14:paraId="43E240D8" w14:textId="77777777" w:rsidTr="00B01EE5">
              <w:trPr>
                <w:tblCellSpacing w:w="0" w:type="dxa"/>
              </w:trPr>
              <w:tc>
                <w:tcPr>
                  <w:tcW w:w="9517" w:type="dxa"/>
                  <w:vAlign w:val="center"/>
                  <w:hideMark/>
                </w:tcPr>
                <w:p w14:paraId="03F68FCE" w14:textId="77777777" w:rsidR="001379E3" w:rsidRPr="007720B0" w:rsidRDefault="001379E3" w:rsidP="006D0CAF">
                  <w:pPr>
                    <w:jc w:val="center"/>
                    <w:rPr>
                      <w:sz w:val="20"/>
                      <w:szCs w:val="20"/>
                    </w:rPr>
                  </w:pPr>
                  <w:r w:rsidRPr="007720B0">
                    <w:rPr>
                      <w:b/>
                      <w:bCs/>
                      <w:sz w:val="20"/>
                      <w:szCs w:val="20"/>
                    </w:rPr>
                    <w:lastRenderedPageBreak/>
                    <w:t>Teisės, personalo administravimo ir viešųjų pirkimų skyrius</w:t>
                  </w:r>
                </w:p>
              </w:tc>
              <w:tc>
                <w:tcPr>
                  <w:tcW w:w="121" w:type="dxa"/>
                  <w:vAlign w:val="center"/>
                  <w:hideMark/>
                </w:tcPr>
                <w:p w14:paraId="24F77222" w14:textId="4DB30086" w:rsidR="001379E3" w:rsidRPr="007720B0" w:rsidRDefault="001379E3" w:rsidP="006D0CAF">
                  <w:pPr>
                    <w:jc w:val="center"/>
                    <w:rPr>
                      <w:sz w:val="20"/>
                      <w:szCs w:val="20"/>
                    </w:rPr>
                  </w:pPr>
                </w:p>
              </w:tc>
            </w:tr>
            <w:tr w:rsidR="007720B0" w:rsidRPr="007720B0" w14:paraId="43C92241" w14:textId="77777777" w:rsidTr="00B01EE5">
              <w:trPr>
                <w:tblCellSpacing w:w="0" w:type="dxa"/>
              </w:trPr>
              <w:tc>
                <w:tcPr>
                  <w:tcW w:w="9638" w:type="dxa"/>
                  <w:gridSpan w:val="2"/>
                  <w:vAlign w:val="center"/>
                  <w:hideMark/>
                </w:tcPr>
                <w:p w14:paraId="59DE64AD" w14:textId="77777777" w:rsidR="001379E3" w:rsidRPr="007720B0" w:rsidRDefault="001379E3" w:rsidP="006D0CAF">
                  <w:pPr>
                    <w:jc w:val="center"/>
                    <w:rPr>
                      <w:sz w:val="20"/>
                      <w:szCs w:val="20"/>
                    </w:rPr>
                  </w:pPr>
                </w:p>
              </w:tc>
            </w:tr>
          </w:tbl>
          <w:p w14:paraId="1633F68D" w14:textId="77777777" w:rsidR="001379E3" w:rsidRPr="007720B0" w:rsidRDefault="001379E3" w:rsidP="006D0CAF">
            <w:pPr>
              <w:jc w:val="center"/>
              <w:rPr>
                <w:sz w:val="20"/>
                <w:szCs w:val="20"/>
              </w:rPr>
            </w:pPr>
          </w:p>
        </w:tc>
      </w:tr>
      <w:tr w:rsidR="001379E3" w14:paraId="4A4F2EF0"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236"/>
              <w:gridCol w:w="2615"/>
              <w:gridCol w:w="1051"/>
              <w:gridCol w:w="1143"/>
              <w:gridCol w:w="1227"/>
              <w:gridCol w:w="130"/>
            </w:tblGrid>
            <w:tr w:rsidR="007720B0" w:rsidRPr="007720B0" w14:paraId="2E7088A2" w14:textId="77777777" w:rsidTr="005F5097">
              <w:trPr>
                <w:tblCellSpacing w:w="0" w:type="dxa"/>
              </w:trPr>
              <w:tc>
                <w:tcPr>
                  <w:tcW w:w="3236" w:type="dxa"/>
                  <w:vAlign w:val="center"/>
                  <w:hideMark/>
                </w:tcPr>
                <w:p w14:paraId="521FE584" w14:textId="77777777" w:rsidR="001379E3" w:rsidRPr="007720B0" w:rsidRDefault="001379E3" w:rsidP="006D0CAF">
                  <w:pPr>
                    <w:jc w:val="center"/>
                    <w:rPr>
                      <w:sz w:val="20"/>
                      <w:szCs w:val="20"/>
                    </w:rPr>
                  </w:pPr>
                  <w:r w:rsidRPr="007720B0">
                    <w:rPr>
                      <w:b/>
                      <w:bCs/>
                      <w:sz w:val="20"/>
                      <w:szCs w:val="20"/>
                    </w:rPr>
                    <w:t>Pareigos</w:t>
                  </w:r>
                </w:p>
              </w:tc>
              <w:tc>
                <w:tcPr>
                  <w:tcW w:w="2615" w:type="dxa"/>
                  <w:vAlign w:val="center"/>
                  <w:hideMark/>
                </w:tcPr>
                <w:p w14:paraId="2CB4E0A8" w14:textId="77777777" w:rsidR="001379E3" w:rsidRPr="007720B0" w:rsidRDefault="001379E3" w:rsidP="006D0CAF">
                  <w:pPr>
                    <w:jc w:val="center"/>
                    <w:rPr>
                      <w:sz w:val="20"/>
                      <w:szCs w:val="20"/>
                    </w:rPr>
                  </w:pPr>
                  <w:r w:rsidRPr="007720B0">
                    <w:rPr>
                      <w:b/>
                      <w:bCs/>
                      <w:sz w:val="20"/>
                      <w:szCs w:val="20"/>
                    </w:rPr>
                    <w:t>Vardas, pavardė</w:t>
                  </w:r>
                </w:p>
              </w:tc>
              <w:tc>
                <w:tcPr>
                  <w:tcW w:w="1051" w:type="dxa"/>
                  <w:vAlign w:val="center"/>
                </w:tcPr>
                <w:p w14:paraId="321B4F7E" w14:textId="7E6E5872" w:rsidR="001379E3" w:rsidRPr="007720B0" w:rsidRDefault="001379E3" w:rsidP="006D0CAF">
                  <w:pPr>
                    <w:jc w:val="center"/>
                    <w:rPr>
                      <w:sz w:val="20"/>
                      <w:szCs w:val="20"/>
                    </w:rPr>
                  </w:pPr>
                </w:p>
              </w:tc>
              <w:tc>
                <w:tcPr>
                  <w:tcW w:w="1143" w:type="dxa"/>
                  <w:vAlign w:val="center"/>
                  <w:hideMark/>
                </w:tcPr>
                <w:p w14:paraId="5CC57308"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227" w:type="dxa"/>
                  <w:vAlign w:val="center"/>
                  <w:hideMark/>
                </w:tcPr>
                <w:p w14:paraId="1DDAE714" w14:textId="77777777" w:rsidR="001379E3" w:rsidRPr="007720B0" w:rsidRDefault="001379E3" w:rsidP="006D0CAF">
                  <w:pPr>
                    <w:jc w:val="center"/>
                    <w:rPr>
                      <w:sz w:val="20"/>
                      <w:szCs w:val="20"/>
                    </w:rPr>
                  </w:pPr>
                  <w:r w:rsidRPr="007720B0">
                    <w:rPr>
                      <w:b/>
                      <w:bCs/>
                      <w:sz w:val="20"/>
                      <w:szCs w:val="20"/>
                    </w:rPr>
                    <w:t>Telefonai</w:t>
                  </w:r>
                </w:p>
              </w:tc>
              <w:tc>
                <w:tcPr>
                  <w:tcW w:w="130" w:type="dxa"/>
                  <w:vAlign w:val="center"/>
                  <w:hideMark/>
                </w:tcPr>
                <w:p w14:paraId="71DFB6B1" w14:textId="77777777" w:rsidR="001379E3" w:rsidRPr="007720B0" w:rsidRDefault="001379E3" w:rsidP="006D0CAF">
                  <w:pPr>
                    <w:jc w:val="center"/>
                    <w:rPr>
                      <w:sz w:val="20"/>
                      <w:szCs w:val="20"/>
                    </w:rPr>
                  </w:pPr>
                </w:p>
              </w:tc>
            </w:tr>
            <w:tr w:rsidR="007720B0" w:rsidRPr="007720B0" w14:paraId="410B4407" w14:textId="77777777" w:rsidTr="005F5097">
              <w:trPr>
                <w:tblCellSpacing w:w="0" w:type="dxa"/>
              </w:trPr>
              <w:tc>
                <w:tcPr>
                  <w:tcW w:w="3236" w:type="dxa"/>
                  <w:vAlign w:val="center"/>
                  <w:hideMark/>
                </w:tcPr>
                <w:p w14:paraId="2E366AB8" w14:textId="77777777" w:rsidR="001379E3" w:rsidRPr="007720B0" w:rsidRDefault="001379E3" w:rsidP="006D0CAF">
                  <w:pPr>
                    <w:jc w:val="center"/>
                    <w:rPr>
                      <w:sz w:val="20"/>
                      <w:szCs w:val="20"/>
                    </w:rPr>
                  </w:pPr>
                </w:p>
              </w:tc>
              <w:tc>
                <w:tcPr>
                  <w:tcW w:w="2615" w:type="dxa"/>
                  <w:vAlign w:val="center"/>
                  <w:hideMark/>
                </w:tcPr>
                <w:p w14:paraId="78A8F3B3" w14:textId="77777777" w:rsidR="001379E3" w:rsidRPr="007720B0" w:rsidRDefault="001379E3" w:rsidP="006D0CAF">
                  <w:pPr>
                    <w:jc w:val="center"/>
                    <w:rPr>
                      <w:sz w:val="20"/>
                      <w:szCs w:val="20"/>
                    </w:rPr>
                  </w:pPr>
                </w:p>
              </w:tc>
              <w:tc>
                <w:tcPr>
                  <w:tcW w:w="1051" w:type="dxa"/>
                  <w:vAlign w:val="center"/>
                </w:tcPr>
                <w:p w14:paraId="049A1896" w14:textId="77777777" w:rsidR="001379E3" w:rsidRPr="007720B0" w:rsidRDefault="001379E3" w:rsidP="006D0CAF">
                  <w:pPr>
                    <w:jc w:val="center"/>
                    <w:rPr>
                      <w:sz w:val="20"/>
                      <w:szCs w:val="20"/>
                    </w:rPr>
                  </w:pPr>
                </w:p>
              </w:tc>
              <w:tc>
                <w:tcPr>
                  <w:tcW w:w="1143" w:type="dxa"/>
                  <w:vAlign w:val="center"/>
                  <w:hideMark/>
                </w:tcPr>
                <w:p w14:paraId="26ADDE07" w14:textId="77777777" w:rsidR="001379E3" w:rsidRPr="007720B0" w:rsidRDefault="001379E3" w:rsidP="006D0CAF">
                  <w:pPr>
                    <w:jc w:val="center"/>
                    <w:rPr>
                      <w:sz w:val="20"/>
                      <w:szCs w:val="20"/>
                    </w:rPr>
                  </w:pPr>
                </w:p>
              </w:tc>
              <w:tc>
                <w:tcPr>
                  <w:tcW w:w="1227" w:type="dxa"/>
                  <w:vAlign w:val="center"/>
                  <w:hideMark/>
                </w:tcPr>
                <w:p w14:paraId="772B7A79" w14:textId="77777777" w:rsidR="001379E3" w:rsidRPr="007720B0" w:rsidRDefault="001379E3" w:rsidP="006D0CAF">
                  <w:pPr>
                    <w:jc w:val="center"/>
                    <w:rPr>
                      <w:sz w:val="20"/>
                      <w:szCs w:val="20"/>
                    </w:rPr>
                  </w:pPr>
                </w:p>
              </w:tc>
              <w:tc>
                <w:tcPr>
                  <w:tcW w:w="130" w:type="dxa"/>
                  <w:vAlign w:val="center"/>
                  <w:hideMark/>
                </w:tcPr>
                <w:p w14:paraId="5A065C2E" w14:textId="77777777" w:rsidR="001379E3" w:rsidRPr="007720B0" w:rsidRDefault="001379E3" w:rsidP="006D0CAF">
                  <w:pPr>
                    <w:jc w:val="center"/>
                    <w:rPr>
                      <w:sz w:val="20"/>
                      <w:szCs w:val="20"/>
                    </w:rPr>
                  </w:pPr>
                </w:p>
              </w:tc>
            </w:tr>
            <w:tr w:rsidR="007720B0" w:rsidRPr="007720B0" w14:paraId="2E4DD7D4" w14:textId="77777777" w:rsidTr="005F5097">
              <w:trPr>
                <w:tblCellSpacing w:w="0" w:type="dxa"/>
              </w:trPr>
              <w:tc>
                <w:tcPr>
                  <w:tcW w:w="3236" w:type="dxa"/>
                  <w:hideMark/>
                </w:tcPr>
                <w:p w14:paraId="683D88EC" w14:textId="4A839D47" w:rsidR="001379E3" w:rsidRPr="007720B0" w:rsidRDefault="00BF588C" w:rsidP="006D0CAF">
                  <w:pPr>
                    <w:jc w:val="center"/>
                    <w:textAlignment w:val="top"/>
                    <w:rPr>
                      <w:sz w:val="20"/>
                      <w:szCs w:val="20"/>
                    </w:rPr>
                  </w:pPr>
                  <w:r w:rsidRPr="007720B0">
                    <w:rPr>
                      <w:sz w:val="20"/>
                      <w:szCs w:val="20"/>
                    </w:rPr>
                    <w:t>Skyriaus vedėja</w:t>
                  </w:r>
                  <w:r w:rsidR="00C52B3A" w:rsidRPr="007720B0">
                    <w:rPr>
                      <w:sz w:val="20"/>
                      <w:szCs w:val="20"/>
                    </w:rPr>
                    <w:t>s</w:t>
                  </w:r>
                </w:p>
              </w:tc>
              <w:tc>
                <w:tcPr>
                  <w:tcW w:w="2615" w:type="dxa"/>
                  <w:hideMark/>
                </w:tcPr>
                <w:p w14:paraId="1BBAB169" w14:textId="65F14A19" w:rsidR="001379E3" w:rsidRPr="007720B0" w:rsidRDefault="00603989" w:rsidP="006D0CAF">
                  <w:pPr>
                    <w:jc w:val="center"/>
                    <w:rPr>
                      <w:sz w:val="20"/>
                      <w:szCs w:val="20"/>
                    </w:rPr>
                  </w:pPr>
                  <w:r w:rsidRPr="007720B0">
                    <w:rPr>
                      <w:sz w:val="20"/>
                      <w:szCs w:val="20"/>
                    </w:rPr>
                    <w:t>Gedas J</w:t>
                  </w:r>
                  <w:r w:rsidR="00C52B3A" w:rsidRPr="007720B0">
                    <w:rPr>
                      <w:sz w:val="20"/>
                      <w:szCs w:val="20"/>
                    </w:rPr>
                    <w:t>o</w:t>
                  </w:r>
                  <w:r w:rsidRPr="007720B0">
                    <w:rPr>
                      <w:sz w:val="20"/>
                      <w:szCs w:val="20"/>
                    </w:rPr>
                    <w:t>kubauskas</w:t>
                  </w:r>
                  <w:r w:rsidR="00E91C76" w:rsidRPr="007720B0">
                    <w:rPr>
                      <w:sz w:val="20"/>
                      <w:szCs w:val="20"/>
                    </w:rPr>
                    <w:t xml:space="preserve"> </w:t>
                  </w:r>
                  <w:hyperlink r:id="rId205" w:history="1">
                    <w:r w:rsidR="00C52B3A" w:rsidRPr="007720B0">
                      <w:rPr>
                        <w:rStyle w:val="Hipersaitas"/>
                        <w:color w:val="auto"/>
                        <w:sz w:val="20"/>
                        <w:szCs w:val="20"/>
                      </w:rPr>
                      <w:t>gedas.jokubauskas@trakai.lt</w:t>
                    </w:r>
                  </w:hyperlink>
                </w:p>
              </w:tc>
              <w:tc>
                <w:tcPr>
                  <w:tcW w:w="1051" w:type="dxa"/>
                </w:tcPr>
                <w:p w14:paraId="6434BD4B" w14:textId="6A441841" w:rsidR="001379E3" w:rsidRPr="007720B0" w:rsidRDefault="001379E3" w:rsidP="006D0CAF">
                  <w:pPr>
                    <w:jc w:val="center"/>
                    <w:rPr>
                      <w:sz w:val="20"/>
                      <w:szCs w:val="20"/>
                    </w:rPr>
                  </w:pPr>
                </w:p>
              </w:tc>
              <w:tc>
                <w:tcPr>
                  <w:tcW w:w="1143" w:type="dxa"/>
                  <w:hideMark/>
                </w:tcPr>
                <w:p w14:paraId="564ED045" w14:textId="2C12062C" w:rsidR="001379E3" w:rsidRPr="007720B0" w:rsidRDefault="001379E3" w:rsidP="006D0CAF">
                  <w:pPr>
                    <w:jc w:val="center"/>
                    <w:rPr>
                      <w:sz w:val="20"/>
                      <w:szCs w:val="20"/>
                    </w:rPr>
                  </w:pPr>
                  <w:r w:rsidRPr="007720B0">
                    <w:rPr>
                      <w:sz w:val="20"/>
                      <w:szCs w:val="20"/>
                    </w:rPr>
                    <w:t>1</w:t>
                  </w:r>
                  <w:r w:rsidR="00C52B3A" w:rsidRPr="007720B0">
                    <w:rPr>
                      <w:sz w:val="20"/>
                      <w:szCs w:val="20"/>
                    </w:rPr>
                    <w:t>11</w:t>
                  </w:r>
                </w:p>
              </w:tc>
              <w:tc>
                <w:tcPr>
                  <w:tcW w:w="1227" w:type="dxa"/>
                  <w:hideMark/>
                </w:tcPr>
                <w:p w14:paraId="2898C1BB" w14:textId="0A3570A0" w:rsidR="001379E3" w:rsidRPr="007720B0" w:rsidRDefault="00C52B3A" w:rsidP="006D0CAF">
                  <w:pPr>
                    <w:jc w:val="center"/>
                    <w:rPr>
                      <w:sz w:val="20"/>
                      <w:szCs w:val="20"/>
                    </w:rPr>
                  </w:pPr>
                  <w:r w:rsidRPr="007720B0">
                    <w:rPr>
                      <w:sz w:val="20"/>
                      <w:szCs w:val="20"/>
                    </w:rPr>
                    <w:t>(8 528) 58 314</w:t>
                  </w:r>
                </w:p>
              </w:tc>
              <w:tc>
                <w:tcPr>
                  <w:tcW w:w="130" w:type="dxa"/>
                </w:tcPr>
                <w:p w14:paraId="074CF489" w14:textId="6727F4D0" w:rsidR="001379E3" w:rsidRPr="007720B0" w:rsidRDefault="001379E3" w:rsidP="006D0CAF">
                  <w:pPr>
                    <w:jc w:val="center"/>
                    <w:rPr>
                      <w:sz w:val="20"/>
                      <w:szCs w:val="20"/>
                    </w:rPr>
                  </w:pPr>
                </w:p>
              </w:tc>
            </w:tr>
            <w:tr w:rsidR="007720B0" w:rsidRPr="007720B0" w14:paraId="6AE9BDEC" w14:textId="77777777" w:rsidTr="00E91C76">
              <w:trPr>
                <w:tblCellSpacing w:w="0" w:type="dxa"/>
              </w:trPr>
              <w:tc>
                <w:tcPr>
                  <w:tcW w:w="3236" w:type="dxa"/>
                  <w:vAlign w:val="center"/>
                  <w:hideMark/>
                </w:tcPr>
                <w:p w14:paraId="7B5DB25C" w14:textId="77777777" w:rsidR="001379E3" w:rsidRPr="007720B0" w:rsidRDefault="001379E3" w:rsidP="006D0CAF">
                  <w:pPr>
                    <w:jc w:val="center"/>
                    <w:rPr>
                      <w:sz w:val="20"/>
                      <w:szCs w:val="20"/>
                    </w:rPr>
                  </w:pPr>
                </w:p>
              </w:tc>
              <w:tc>
                <w:tcPr>
                  <w:tcW w:w="2615" w:type="dxa"/>
                  <w:vAlign w:val="center"/>
                  <w:hideMark/>
                </w:tcPr>
                <w:p w14:paraId="54906529" w14:textId="77777777" w:rsidR="001379E3" w:rsidRPr="007720B0" w:rsidRDefault="001379E3" w:rsidP="006D0CAF">
                  <w:pPr>
                    <w:jc w:val="center"/>
                    <w:rPr>
                      <w:sz w:val="20"/>
                      <w:szCs w:val="20"/>
                    </w:rPr>
                  </w:pPr>
                </w:p>
              </w:tc>
              <w:tc>
                <w:tcPr>
                  <w:tcW w:w="1051" w:type="dxa"/>
                  <w:vAlign w:val="center"/>
                  <w:hideMark/>
                </w:tcPr>
                <w:p w14:paraId="4285CBE8" w14:textId="77777777" w:rsidR="001379E3" w:rsidRPr="007720B0" w:rsidRDefault="001379E3" w:rsidP="006D0CAF">
                  <w:pPr>
                    <w:jc w:val="center"/>
                    <w:rPr>
                      <w:sz w:val="20"/>
                      <w:szCs w:val="20"/>
                    </w:rPr>
                  </w:pPr>
                </w:p>
              </w:tc>
              <w:tc>
                <w:tcPr>
                  <w:tcW w:w="1143" w:type="dxa"/>
                  <w:vAlign w:val="center"/>
                  <w:hideMark/>
                </w:tcPr>
                <w:p w14:paraId="21EC6058" w14:textId="77777777" w:rsidR="001379E3" w:rsidRPr="007720B0" w:rsidRDefault="001379E3" w:rsidP="006D0CAF">
                  <w:pPr>
                    <w:jc w:val="center"/>
                    <w:rPr>
                      <w:sz w:val="20"/>
                      <w:szCs w:val="20"/>
                    </w:rPr>
                  </w:pPr>
                </w:p>
              </w:tc>
              <w:tc>
                <w:tcPr>
                  <w:tcW w:w="1227" w:type="dxa"/>
                  <w:vAlign w:val="center"/>
                  <w:hideMark/>
                </w:tcPr>
                <w:p w14:paraId="0438DA60" w14:textId="77777777" w:rsidR="001379E3" w:rsidRPr="007720B0" w:rsidRDefault="001379E3" w:rsidP="006D0CAF">
                  <w:pPr>
                    <w:jc w:val="center"/>
                    <w:rPr>
                      <w:sz w:val="20"/>
                      <w:szCs w:val="20"/>
                    </w:rPr>
                  </w:pPr>
                </w:p>
              </w:tc>
              <w:tc>
                <w:tcPr>
                  <w:tcW w:w="130" w:type="dxa"/>
                  <w:vAlign w:val="center"/>
                </w:tcPr>
                <w:p w14:paraId="141E5684" w14:textId="77777777" w:rsidR="001379E3" w:rsidRPr="007720B0" w:rsidRDefault="001379E3" w:rsidP="006D0CAF">
                  <w:pPr>
                    <w:jc w:val="center"/>
                    <w:rPr>
                      <w:sz w:val="20"/>
                      <w:szCs w:val="20"/>
                    </w:rPr>
                  </w:pPr>
                </w:p>
              </w:tc>
            </w:tr>
            <w:tr w:rsidR="007720B0" w:rsidRPr="007720B0" w14:paraId="6AC3A72F" w14:textId="77777777" w:rsidTr="00E91C76">
              <w:trPr>
                <w:tblCellSpacing w:w="0" w:type="dxa"/>
              </w:trPr>
              <w:tc>
                <w:tcPr>
                  <w:tcW w:w="3236" w:type="dxa"/>
                  <w:hideMark/>
                </w:tcPr>
                <w:p w14:paraId="7AAF20AD" w14:textId="002E8FFC" w:rsidR="00E91C76" w:rsidRPr="007720B0" w:rsidRDefault="00E91C76" w:rsidP="006D0CAF">
                  <w:pPr>
                    <w:jc w:val="center"/>
                    <w:rPr>
                      <w:sz w:val="20"/>
                      <w:szCs w:val="20"/>
                    </w:rPr>
                  </w:pPr>
                </w:p>
              </w:tc>
              <w:tc>
                <w:tcPr>
                  <w:tcW w:w="2615" w:type="dxa"/>
                  <w:vAlign w:val="center"/>
                  <w:hideMark/>
                </w:tcPr>
                <w:p w14:paraId="2B859871" w14:textId="77777777" w:rsidR="00E91C76" w:rsidRPr="007720B0" w:rsidRDefault="00E91C76" w:rsidP="006D0CAF">
                  <w:pPr>
                    <w:jc w:val="center"/>
                    <w:rPr>
                      <w:sz w:val="20"/>
                      <w:szCs w:val="20"/>
                    </w:rPr>
                  </w:pPr>
                </w:p>
              </w:tc>
              <w:tc>
                <w:tcPr>
                  <w:tcW w:w="1051" w:type="dxa"/>
                  <w:vAlign w:val="center"/>
                  <w:hideMark/>
                </w:tcPr>
                <w:p w14:paraId="3F35E9D0" w14:textId="77777777" w:rsidR="00E91C76" w:rsidRPr="007720B0" w:rsidRDefault="00E91C76" w:rsidP="006D0CAF">
                  <w:pPr>
                    <w:jc w:val="center"/>
                    <w:rPr>
                      <w:sz w:val="20"/>
                      <w:szCs w:val="20"/>
                    </w:rPr>
                  </w:pPr>
                </w:p>
              </w:tc>
              <w:tc>
                <w:tcPr>
                  <w:tcW w:w="1143" w:type="dxa"/>
                  <w:vAlign w:val="center"/>
                  <w:hideMark/>
                </w:tcPr>
                <w:p w14:paraId="1257A456" w14:textId="77777777" w:rsidR="00E91C76" w:rsidRPr="007720B0" w:rsidRDefault="00E91C76" w:rsidP="006D0CAF">
                  <w:pPr>
                    <w:jc w:val="center"/>
                    <w:rPr>
                      <w:sz w:val="20"/>
                      <w:szCs w:val="20"/>
                    </w:rPr>
                  </w:pPr>
                </w:p>
              </w:tc>
              <w:tc>
                <w:tcPr>
                  <w:tcW w:w="1227" w:type="dxa"/>
                  <w:vAlign w:val="center"/>
                  <w:hideMark/>
                </w:tcPr>
                <w:p w14:paraId="47482D91" w14:textId="77777777" w:rsidR="00E91C76" w:rsidRPr="007720B0" w:rsidRDefault="00E91C76" w:rsidP="006D0CAF">
                  <w:pPr>
                    <w:jc w:val="center"/>
                    <w:rPr>
                      <w:sz w:val="20"/>
                      <w:szCs w:val="20"/>
                    </w:rPr>
                  </w:pPr>
                </w:p>
              </w:tc>
              <w:tc>
                <w:tcPr>
                  <w:tcW w:w="130" w:type="dxa"/>
                  <w:vAlign w:val="center"/>
                  <w:hideMark/>
                </w:tcPr>
                <w:p w14:paraId="3708E19A" w14:textId="77777777" w:rsidR="00E91C76" w:rsidRPr="007720B0" w:rsidRDefault="00E91C76" w:rsidP="006D0CAF">
                  <w:pPr>
                    <w:jc w:val="center"/>
                    <w:rPr>
                      <w:sz w:val="20"/>
                      <w:szCs w:val="20"/>
                    </w:rPr>
                  </w:pPr>
                </w:p>
              </w:tc>
            </w:tr>
          </w:tbl>
          <w:p w14:paraId="6EF1B8E5" w14:textId="77777777" w:rsidR="001379E3" w:rsidRPr="007720B0" w:rsidRDefault="001379E3" w:rsidP="006D0CAF">
            <w:pPr>
              <w:jc w:val="center"/>
              <w:rPr>
                <w:sz w:val="20"/>
                <w:szCs w:val="20"/>
              </w:rPr>
            </w:pPr>
          </w:p>
        </w:tc>
      </w:tr>
      <w:tr w:rsidR="001379E3" w14:paraId="6D517A27" w14:textId="77777777" w:rsidTr="00BF588C">
        <w:tc>
          <w:tcPr>
            <w:tcW w:w="9628" w:type="dxa"/>
            <w:gridSpan w:val="2"/>
          </w:tcPr>
          <w:p w14:paraId="190EF173" w14:textId="77777777" w:rsidR="001379E3" w:rsidRPr="007720B0" w:rsidRDefault="001379E3" w:rsidP="006D0CAF">
            <w:pPr>
              <w:jc w:val="center"/>
              <w:rPr>
                <w:sz w:val="20"/>
                <w:szCs w:val="20"/>
              </w:rPr>
            </w:pPr>
          </w:p>
        </w:tc>
      </w:tr>
      <w:tr w:rsidR="001379E3" w14:paraId="689F2514" w14:textId="77777777" w:rsidTr="00BF588C">
        <w:tc>
          <w:tcPr>
            <w:tcW w:w="9628" w:type="dxa"/>
            <w:gridSpan w:val="2"/>
          </w:tcPr>
          <w:p w14:paraId="6514C38F" w14:textId="77777777" w:rsidR="001379E3" w:rsidRPr="007720B0" w:rsidRDefault="001379E3" w:rsidP="006D0CAF">
            <w:pPr>
              <w:jc w:val="center"/>
              <w:rPr>
                <w:sz w:val="20"/>
                <w:szCs w:val="20"/>
              </w:rPr>
            </w:pPr>
          </w:p>
        </w:tc>
      </w:tr>
      <w:tr w:rsidR="001379E3" w14:paraId="69A2C784"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215"/>
              <w:gridCol w:w="197"/>
            </w:tblGrid>
            <w:tr w:rsidR="007720B0" w:rsidRPr="007720B0" w14:paraId="1EDEF695" w14:textId="77777777" w:rsidTr="00B01EE5">
              <w:trPr>
                <w:tblCellSpacing w:w="0" w:type="dxa"/>
              </w:trPr>
              <w:tc>
                <w:tcPr>
                  <w:tcW w:w="9438" w:type="dxa"/>
                  <w:vAlign w:val="center"/>
                  <w:hideMark/>
                </w:tcPr>
                <w:p w14:paraId="3C5E7231" w14:textId="77777777" w:rsidR="001379E3" w:rsidRPr="007720B0" w:rsidRDefault="001379E3" w:rsidP="006D0CAF">
                  <w:pPr>
                    <w:jc w:val="center"/>
                    <w:rPr>
                      <w:sz w:val="20"/>
                      <w:szCs w:val="20"/>
                    </w:rPr>
                  </w:pPr>
                  <w:r w:rsidRPr="007720B0">
                    <w:rPr>
                      <w:b/>
                      <w:bCs/>
                      <w:sz w:val="20"/>
                      <w:szCs w:val="20"/>
                    </w:rPr>
                    <w:t>Žemės ūkio administravimo skyrius</w:t>
                  </w:r>
                </w:p>
              </w:tc>
              <w:tc>
                <w:tcPr>
                  <w:tcW w:w="200" w:type="dxa"/>
                  <w:vAlign w:val="center"/>
                  <w:hideMark/>
                </w:tcPr>
                <w:p w14:paraId="0E4F9A4B" w14:textId="0BCE02C0" w:rsidR="001379E3" w:rsidRPr="007720B0" w:rsidRDefault="001379E3" w:rsidP="006D0CAF">
                  <w:pPr>
                    <w:jc w:val="center"/>
                    <w:rPr>
                      <w:sz w:val="20"/>
                      <w:szCs w:val="20"/>
                    </w:rPr>
                  </w:pPr>
                </w:p>
              </w:tc>
            </w:tr>
            <w:tr w:rsidR="007720B0" w:rsidRPr="007720B0" w14:paraId="0C21C228" w14:textId="77777777" w:rsidTr="00B01EE5">
              <w:trPr>
                <w:tblCellSpacing w:w="0" w:type="dxa"/>
              </w:trPr>
              <w:tc>
                <w:tcPr>
                  <w:tcW w:w="9638" w:type="dxa"/>
                  <w:gridSpan w:val="2"/>
                  <w:vAlign w:val="center"/>
                  <w:hideMark/>
                </w:tcPr>
                <w:p w14:paraId="6AA6629B" w14:textId="77777777" w:rsidR="001379E3" w:rsidRPr="007720B0" w:rsidRDefault="001379E3" w:rsidP="006D0CAF">
                  <w:pPr>
                    <w:jc w:val="center"/>
                    <w:rPr>
                      <w:sz w:val="20"/>
                      <w:szCs w:val="20"/>
                    </w:rPr>
                  </w:pPr>
                </w:p>
              </w:tc>
            </w:tr>
          </w:tbl>
          <w:p w14:paraId="062236F3" w14:textId="77777777" w:rsidR="001379E3" w:rsidRPr="007720B0" w:rsidRDefault="001379E3" w:rsidP="006D0CAF">
            <w:pPr>
              <w:jc w:val="center"/>
              <w:rPr>
                <w:sz w:val="20"/>
                <w:szCs w:val="20"/>
              </w:rPr>
            </w:pPr>
          </w:p>
        </w:tc>
      </w:tr>
      <w:tr w:rsidR="001379E3" w14:paraId="6B4D36F6"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176"/>
              <w:gridCol w:w="2628"/>
              <w:gridCol w:w="1108"/>
              <w:gridCol w:w="1108"/>
              <w:gridCol w:w="1250"/>
              <w:gridCol w:w="132"/>
            </w:tblGrid>
            <w:tr w:rsidR="007720B0" w:rsidRPr="007720B0" w14:paraId="0E57302B" w14:textId="77777777" w:rsidTr="005F5097">
              <w:trPr>
                <w:tblCellSpacing w:w="0" w:type="dxa"/>
              </w:trPr>
              <w:tc>
                <w:tcPr>
                  <w:tcW w:w="3176" w:type="dxa"/>
                  <w:vAlign w:val="center"/>
                  <w:hideMark/>
                </w:tcPr>
                <w:p w14:paraId="24CCF87C" w14:textId="77777777" w:rsidR="001379E3" w:rsidRPr="007720B0" w:rsidRDefault="001379E3" w:rsidP="006D0CAF">
                  <w:pPr>
                    <w:jc w:val="center"/>
                    <w:rPr>
                      <w:sz w:val="20"/>
                      <w:szCs w:val="20"/>
                    </w:rPr>
                  </w:pPr>
                  <w:r w:rsidRPr="007720B0">
                    <w:rPr>
                      <w:b/>
                      <w:bCs/>
                      <w:sz w:val="20"/>
                      <w:szCs w:val="20"/>
                    </w:rPr>
                    <w:t>Pareigos</w:t>
                  </w:r>
                </w:p>
              </w:tc>
              <w:tc>
                <w:tcPr>
                  <w:tcW w:w="2628" w:type="dxa"/>
                  <w:vAlign w:val="center"/>
                  <w:hideMark/>
                </w:tcPr>
                <w:p w14:paraId="6665653E" w14:textId="77777777" w:rsidR="001379E3" w:rsidRPr="007720B0" w:rsidRDefault="001379E3" w:rsidP="006D0CAF">
                  <w:pPr>
                    <w:jc w:val="center"/>
                    <w:rPr>
                      <w:sz w:val="20"/>
                      <w:szCs w:val="20"/>
                    </w:rPr>
                  </w:pPr>
                  <w:r w:rsidRPr="007720B0">
                    <w:rPr>
                      <w:b/>
                      <w:bCs/>
                      <w:sz w:val="20"/>
                      <w:szCs w:val="20"/>
                    </w:rPr>
                    <w:t>Vardas, pavardė</w:t>
                  </w:r>
                </w:p>
              </w:tc>
              <w:tc>
                <w:tcPr>
                  <w:tcW w:w="1108" w:type="dxa"/>
                  <w:vAlign w:val="center"/>
                </w:tcPr>
                <w:p w14:paraId="5AE9DE34" w14:textId="516365C8" w:rsidR="001379E3" w:rsidRPr="007720B0" w:rsidRDefault="001379E3" w:rsidP="006D0CAF">
                  <w:pPr>
                    <w:jc w:val="center"/>
                    <w:rPr>
                      <w:sz w:val="20"/>
                      <w:szCs w:val="20"/>
                    </w:rPr>
                  </w:pPr>
                </w:p>
              </w:tc>
              <w:tc>
                <w:tcPr>
                  <w:tcW w:w="1108" w:type="dxa"/>
                  <w:vAlign w:val="center"/>
                  <w:hideMark/>
                </w:tcPr>
                <w:p w14:paraId="58FE5332"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250" w:type="dxa"/>
                  <w:vAlign w:val="center"/>
                  <w:hideMark/>
                </w:tcPr>
                <w:p w14:paraId="2FCA8AFE" w14:textId="77777777" w:rsidR="001379E3" w:rsidRPr="007720B0" w:rsidRDefault="001379E3" w:rsidP="006D0CAF">
                  <w:pPr>
                    <w:jc w:val="center"/>
                    <w:rPr>
                      <w:sz w:val="20"/>
                      <w:szCs w:val="20"/>
                    </w:rPr>
                  </w:pPr>
                  <w:r w:rsidRPr="007720B0">
                    <w:rPr>
                      <w:b/>
                      <w:bCs/>
                      <w:sz w:val="20"/>
                      <w:szCs w:val="20"/>
                    </w:rPr>
                    <w:t>Telefonai</w:t>
                  </w:r>
                </w:p>
              </w:tc>
              <w:tc>
                <w:tcPr>
                  <w:tcW w:w="132" w:type="dxa"/>
                  <w:vAlign w:val="center"/>
                </w:tcPr>
                <w:p w14:paraId="08430659" w14:textId="77777777" w:rsidR="001379E3" w:rsidRPr="007720B0" w:rsidRDefault="001379E3" w:rsidP="006D0CAF">
                  <w:pPr>
                    <w:jc w:val="center"/>
                    <w:rPr>
                      <w:sz w:val="20"/>
                      <w:szCs w:val="20"/>
                    </w:rPr>
                  </w:pPr>
                </w:p>
              </w:tc>
            </w:tr>
            <w:tr w:rsidR="007720B0" w:rsidRPr="007720B0" w14:paraId="1791BC3C" w14:textId="77777777" w:rsidTr="005F5097">
              <w:trPr>
                <w:tblCellSpacing w:w="0" w:type="dxa"/>
              </w:trPr>
              <w:tc>
                <w:tcPr>
                  <w:tcW w:w="3176" w:type="dxa"/>
                  <w:vAlign w:val="center"/>
                  <w:hideMark/>
                </w:tcPr>
                <w:p w14:paraId="41DF9F10" w14:textId="77777777" w:rsidR="001379E3" w:rsidRPr="007720B0" w:rsidRDefault="001379E3" w:rsidP="006D0CAF">
                  <w:pPr>
                    <w:jc w:val="center"/>
                    <w:rPr>
                      <w:sz w:val="20"/>
                      <w:szCs w:val="20"/>
                    </w:rPr>
                  </w:pPr>
                </w:p>
              </w:tc>
              <w:tc>
                <w:tcPr>
                  <w:tcW w:w="2628" w:type="dxa"/>
                  <w:vAlign w:val="center"/>
                  <w:hideMark/>
                </w:tcPr>
                <w:p w14:paraId="3AE6008E" w14:textId="77777777" w:rsidR="001379E3" w:rsidRPr="007720B0" w:rsidRDefault="001379E3" w:rsidP="006D0CAF">
                  <w:pPr>
                    <w:jc w:val="center"/>
                    <w:rPr>
                      <w:sz w:val="20"/>
                      <w:szCs w:val="20"/>
                    </w:rPr>
                  </w:pPr>
                </w:p>
              </w:tc>
              <w:tc>
                <w:tcPr>
                  <w:tcW w:w="1108" w:type="dxa"/>
                  <w:vAlign w:val="center"/>
                </w:tcPr>
                <w:p w14:paraId="24B015F7" w14:textId="77777777" w:rsidR="001379E3" w:rsidRPr="007720B0" w:rsidRDefault="001379E3" w:rsidP="006D0CAF">
                  <w:pPr>
                    <w:jc w:val="center"/>
                    <w:rPr>
                      <w:sz w:val="20"/>
                      <w:szCs w:val="20"/>
                    </w:rPr>
                  </w:pPr>
                </w:p>
              </w:tc>
              <w:tc>
                <w:tcPr>
                  <w:tcW w:w="1108" w:type="dxa"/>
                  <w:vAlign w:val="center"/>
                  <w:hideMark/>
                </w:tcPr>
                <w:p w14:paraId="1247580F" w14:textId="77777777" w:rsidR="001379E3" w:rsidRPr="007720B0" w:rsidRDefault="001379E3" w:rsidP="006D0CAF">
                  <w:pPr>
                    <w:jc w:val="center"/>
                    <w:rPr>
                      <w:sz w:val="20"/>
                      <w:szCs w:val="20"/>
                    </w:rPr>
                  </w:pPr>
                </w:p>
              </w:tc>
              <w:tc>
                <w:tcPr>
                  <w:tcW w:w="1250" w:type="dxa"/>
                  <w:vAlign w:val="center"/>
                  <w:hideMark/>
                </w:tcPr>
                <w:p w14:paraId="5609FB2F" w14:textId="77777777" w:rsidR="001379E3" w:rsidRPr="007720B0" w:rsidRDefault="001379E3" w:rsidP="006D0CAF">
                  <w:pPr>
                    <w:jc w:val="center"/>
                    <w:rPr>
                      <w:sz w:val="20"/>
                      <w:szCs w:val="20"/>
                    </w:rPr>
                  </w:pPr>
                </w:p>
              </w:tc>
              <w:tc>
                <w:tcPr>
                  <w:tcW w:w="132" w:type="dxa"/>
                  <w:vAlign w:val="center"/>
                </w:tcPr>
                <w:p w14:paraId="57F61BB4" w14:textId="77777777" w:rsidR="001379E3" w:rsidRPr="007720B0" w:rsidRDefault="001379E3" w:rsidP="006D0CAF">
                  <w:pPr>
                    <w:jc w:val="center"/>
                    <w:rPr>
                      <w:sz w:val="20"/>
                      <w:szCs w:val="20"/>
                    </w:rPr>
                  </w:pPr>
                </w:p>
              </w:tc>
            </w:tr>
            <w:tr w:rsidR="007720B0" w:rsidRPr="007720B0" w14:paraId="08B21591" w14:textId="77777777" w:rsidTr="005F5097">
              <w:trPr>
                <w:tblCellSpacing w:w="0" w:type="dxa"/>
              </w:trPr>
              <w:tc>
                <w:tcPr>
                  <w:tcW w:w="3176" w:type="dxa"/>
                  <w:hideMark/>
                </w:tcPr>
                <w:p w14:paraId="4CEEF63B" w14:textId="77777777" w:rsidR="001379E3" w:rsidRPr="007720B0" w:rsidRDefault="001379E3" w:rsidP="006D0CAF">
                  <w:pPr>
                    <w:jc w:val="center"/>
                    <w:rPr>
                      <w:sz w:val="20"/>
                      <w:szCs w:val="20"/>
                    </w:rPr>
                  </w:pPr>
                  <w:r w:rsidRPr="007720B0">
                    <w:rPr>
                      <w:sz w:val="20"/>
                      <w:szCs w:val="20"/>
                    </w:rPr>
                    <w:t>Skyriaus vedėjas</w:t>
                  </w:r>
                </w:p>
              </w:tc>
              <w:tc>
                <w:tcPr>
                  <w:tcW w:w="2628" w:type="dxa"/>
                  <w:hideMark/>
                </w:tcPr>
                <w:p w14:paraId="06690443" w14:textId="77777777" w:rsidR="001379E3" w:rsidRPr="007720B0" w:rsidRDefault="001379E3" w:rsidP="006D0CAF">
                  <w:pPr>
                    <w:jc w:val="center"/>
                    <w:rPr>
                      <w:sz w:val="20"/>
                      <w:szCs w:val="20"/>
                    </w:rPr>
                  </w:pPr>
                  <w:r w:rsidRPr="007720B0">
                    <w:rPr>
                      <w:sz w:val="20"/>
                      <w:szCs w:val="20"/>
                    </w:rPr>
                    <w:t>Arūnas Dzigas</w:t>
                  </w:r>
                  <w:r w:rsidRPr="007720B0">
                    <w:rPr>
                      <w:sz w:val="20"/>
                      <w:szCs w:val="20"/>
                    </w:rPr>
                    <w:br/>
                  </w:r>
                  <w:hyperlink r:id="rId206" w:history="1">
                    <w:r w:rsidRPr="007720B0">
                      <w:rPr>
                        <w:rStyle w:val="Hipersaitas"/>
                        <w:color w:val="auto"/>
                        <w:sz w:val="20"/>
                        <w:szCs w:val="20"/>
                      </w:rPr>
                      <w:t>arunas.dzigas@trakai.lt</w:t>
                    </w:r>
                  </w:hyperlink>
                </w:p>
              </w:tc>
              <w:tc>
                <w:tcPr>
                  <w:tcW w:w="1108" w:type="dxa"/>
                </w:tcPr>
                <w:p w14:paraId="05D5351E" w14:textId="6D448045" w:rsidR="001379E3" w:rsidRPr="007720B0" w:rsidRDefault="001379E3" w:rsidP="006D0CAF">
                  <w:pPr>
                    <w:jc w:val="center"/>
                    <w:rPr>
                      <w:sz w:val="20"/>
                      <w:szCs w:val="20"/>
                    </w:rPr>
                  </w:pPr>
                </w:p>
              </w:tc>
              <w:tc>
                <w:tcPr>
                  <w:tcW w:w="1108" w:type="dxa"/>
                  <w:hideMark/>
                </w:tcPr>
                <w:p w14:paraId="5F636AE8" w14:textId="77777777" w:rsidR="001379E3" w:rsidRPr="007720B0" w:rsidRDefault="001379E3" w:rsidP="006D0CAF">
                  <w:pPr>
                    <w:jc w:val="center"/>
                    <w:rPr>
                      <w:sz w:val="20"/>
                      <w:szCs w:val="20"/>
                    </w:rPr>
                  </w:pPr>
                  <w:r w:rsidRPr="007720B0">
                    <w:rPr>
                      <w:sz w:val="20"/>
                      <w:szCs w:val="20"/>
                    </w:rPr>
                    <w:t>311</w:t>
                  </w:r>
                </w:p>
              </w:tc>
              <w:tc>
                <w:tcPr>
                  <w:tcW w:w="1250" w:type="dxa"/>
                  <w:hideMark/>
                </w:tcPr>
                <w:p w14:paraId="04092A2A" w14:textId="424FB8D2" w:rsidR="001379E3" w:rsidRPr="007720B0" w:rsidRDefault="001379E3" w:rsidP="006D0CAF">
                  <w:pPr>
                    <w:jc w:val="center"/>
                    <w:rPr>
                      <w:sz w:val="20"/>
                      <w:szCs w:val="20"/>
                    </w:rPr>
                  </w:pPr>
                  <w:r w:rsidRPr="007720B0">
                    <w:rPr>
                      <w:sz w:val="20"/>
                      <w:szCs w:val="20"/>
                    </w:rPr>
                    <w:t>(8 528) 54 033</w:t>
                  </w:r>
                  <w:r w:rsidRPr="007720B0">
                    <w:rPr>
                      <w:sz w:val="20"/>
                      <w:szCs w:val="20"/>
                    </w:rPr>
                    <w:br/>
                  </w:r>
                </w:p>
              </w:tc>
              <w:tc>
                <w:tcPr>
                  <w:tcW w:w="132" w:type="dxa"/>
                </w:tcPr>
                <w:p w14:paraId="6EA3459A" w14:textId="794C2EA7" w:rsidR="001379E3" w:rsidRPr="007720B0" w:rsidRDefault="001379E3" w:rsidP="006D0CAF">
                  <w:pPr>
                    <w:jc w:val="center"/>
                    <w:rPr>
                      <w:sz w:val="20"/>
                      <w:szCs w:val="20"/>
                    </w:rPr>
                  </w:pPr>
                </w:p>
              </w:tc>
            </w:tr>
            <w:tr w:rsidR="007720B0" w:rsidRPr="007720B0" w14:paraId="389E3E02" w14:textId="77777777" w:rsidTr="00E55E23">
              <w:trPr>
                <w:tblCellSpacing w:w="0" w:type="dxa"/>
              </w:trPr>
              <w:tc>
                <w:tcPr>
                  <w:tcW w:w="3176" w:type="dxa"/>
                  <w:vAlign w:val="center"/>
                  <w:hideMark/>
                </w:tcPr>
                <w:p w14:paraId="76A10FCC" w14:textId="77777777" w:rsidR="001379E3" w:rsidRPr="007720B0" w:rsidRDefault="001379E3" w:rsidP="006D0CAF">
                  <w:pPr>
                    <w:jc w:val="center"/>
                    <w:rPr>
                      <w:sz w:val="20"/>
                      <w:szCs w:val="20"/>
                    </w:rPr>
                  </w:pPr>
                </w:p>
              </w:tc>
              <w:tc>
                <w:tcPr>
                  <w:tcW w:w="2628" w:type="dxa"/>
                  <w:vAlign w:val="center"/>
                  <w:hideMark/>
                </w:tcPr>
                <w:p w14:paraId="1BE7F009" w14:textId="77777777" w:rsidR="001379E3" w:rsidRPr="007720B0" w:rsidRDefault="001379E3" w:rsidP="006D0CAF">
                  <w:pPr>
                    <w:jc w:val="center"/>
                    <w:rPr>
                      <w:sz w:val="20"/>
                      <w:szCs w:val="20"/>
                    </w:rPr>
                  </w:pPr>
                </w:p>
              </w:tc>
              <w:tc>
                <w:tcPr>
                  <w:tcW w:w="1108" w:type="dxa"/>
                  <w:vAlign w:val="center"/>
                  <w:hideMark/>
                </w:tcPr>
                <w:p w14:paraId="2BF0448A" w14:textId="77777777" w:rsidR="001379E3" w:rsidRPr="007720B0" w:rsidRDefault="001379E3" w:rsidP="006D0CAF">
                  <w:pPr>
                    <w:jc w:val="center"/>
                    <w:rPr>
                      <w:sz w:val="20"/>
                      <w:szCs w:val="20"/>
                    </w:rPr>
                  </w:pPr>
                </w:p>
              </w:tc>
              <w:tc>
                <w:tcPr>
                  <w:tcW w:w="1108" w:type="dxa"/>
                  <w:vAlign w:val="center"/>
                  <w:hideMark/>
                </w:tcPr>
                <w:p w14:paraId="3B822F9C" w14:textId="77777777" w:rsidR="001379E3" w:rsidRPr="007720B0" w:rsidRDefault="001379E3" w:rsidP="006D0CAF">
                  <w:pPr>
                    <w:jc w:val="center"/>
                    <w:rPr>
                      <w:sz w:val="20"/>
                      <w:szCs w:val="20"/>
                    </w:rPr>
                  </w:pPr>
                </w:p>
              </w:tc>
              <w:tc>
                <w:tcPr>
                  <w:tcW w:w="1250" w:type="dxa"/>
                  <w:vAlign w:val="center"/>
                  <w:hideMark/>
                </w:tcPr>
                <w:p w14:paraId="0C694679" w14:textId="77777777" w:rsidR="001379E3" w:rsidRPr="007720B0" w:rsidRDefault="001379E3" w:rsidP="006D0CAF">
                  <w:pPr>
                    <w:jc w:val="center"/>
                    <w:rPr>
                      <w:sz w:val="20"/>
                      <w:szCs w:val="20"/>
                    </w:rPr>
                  </w:pPr>
                </w:p>
              </w:tc>
              <w:tc>
                <w:tcPr>
                  <w:tcW w:w="132" w:type="dxa"/>
                  <w:vAlign w:val="center"/>
                  <w:hideMark/>
                </w:tcPr>
                <w:p w14:paraId="3DC1386B" w14:textId="77777777" w:rsidR="001379E3" w:rsidRPr="007720B0" w:rsidRDefault="001379E3" w:rsidP="006D0CAF">
                  <w:pPr>
                    <w:jc w:val="center"/>
                    <w:rPr>
                      <w:sz w:val="20"/>
                      <w:szCs w:val="20"/>
                    </w:rPr>
                  </w:pPr>
                </w:p>
              </w:tc>
            </w:tr>
          </w:tbl>
          <w:p w14:paraId="29BDA41A" w14:textId="77777777" w:rsidR="001379E3" w:rsidRPr="007720B0" w:rsidRDefault="001379E3" w:rsidP="006D0CAF">
            <w:pPr>
              <w:jc w:val="center"/>
              <w:rPr>
                <w:sz w:val="20"/>
                <w:szCs w:val="20"/>
              </w:rPr>
            </w:pPr>
          </w:p>
        </w:tc>
      </w:tr>
      <w:tr w:rsidR="001379E3" w14:paraId="04563477"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8920"/>
              <w:gridCol w:w="492"/>
            </w:tblGrid>
            <w:tr w:rsidR="007720B0" w:rsidRPr="007720B0" w14:paraId="0A3D7762" w14:textId="77777777" w:rsidTr="00B01EE5">
              <w:trPr>
                <w:tblCellSpacing w:w="0" w:type="dxa"/>
              </w:trPr>
              <w:tc>
                <w:tcPr>
                  <w:tcW w:w="9136" w:type="dxa"/>
                  <w:vAlign w:val="center"/>
                  <w:hideMark/>
                </w:tcPr>
                <w:p w14:paraId="0C425A14" w14:textId="77777777" w:rsidR="001379E3" w:rsidRPr="007720B0" w:rsidRDefault="001379E3" w:rsidP="006D0CAF">
                  <w:pPr>
                    <w:jc w:val="center"/>
                    <w:rPr>
                      <w:sz w:val="20"/>
                      <w:szCs w:val="20"/>
                    </w:rPr>
                  </w:pPr>
                  <w:r w:rsidRPr="007720B0">
                    <w:rPr>
                      <w:b/>
                      <w:bCs/>
                      <w:sz w:val="20"/>
                      <w:szCs w:val="20"/>
                    </w:rPr>
                    <w:t>Ūkio tarnyba</w:t>
                  </w:r>
                </w:p>
              </w:tc>
              <w:tc>
                <w:tcPr>
                  <w:tcW w:w="502" w:type="dxa"/>
                  <w:vAlign w:val="center"/>
                  <w:hideMark/>
                </w:tcPr>
                <w:p w14:paraId="68867B84" w14:textId="6A835BF1" w:rsidR="001379E3" w:rsidRPr="007720B0" w:rsidRDefault="001379E3" w:rsidP="006D0CAF">
                  <w:pPr>
                    <w:jc w:val="center"/>
                    <w:rPr>
                      <w:sz w:val="20"/>
                      <w:szCs w:val="20"/>
                    </w:rPr>
                  </w:pPr>
                </w:p>
              </w:tc>
            </w:tr>
            <w:tr w:rsidR="007720B0" w:rsidRPr="007720B0" w14:paraId="3ABAE0F4" w14:textId="77777777" w:rsidTr="00B01EE5">
              <w:trPr>
                <w:tblCellSpacing w:w="0" w:type="dxa"/>
              </w:trPr>
              <w:tc>
                <w:tcPr>
                  <w:tcW w:w="9638" w:type="dxa"/>
                  <w:gridSpan w:val="2"/>
                  <w:vAlign w:val="center"/>
                  <w:hideMark/>
                </w:tcPr>
                <w:p w14:paraId="7319AAD0" w14:textId="77777777" w:rsidR="001379E3" w:rsidRPr="007720B0" w:rsidRDefault="001379E3" w:rsidP="006D0CAF">
                  <w:pPr>
                    <w:jc w:val="center"/>
                    <w:rPr>
                      <w:sz w:val="20"/>
                      <w:szCs w:val="20"/>
                    </w:rPr>
                  </w:pPr>
                </w:p>
              </w:tc>
            </w:tr>
          </w:tbl>
          <w:p w14:paraId="2E54BFFE" w14:textId="77777777" w:rsidR="001379E3" w:rsidRPr="007720B0" w:rsidRDefault="001379E3" w:rsidP="006D0CAF">
            <w:pPr>
              <w:jc w:val="center"/>
              <w:rPr>
                <w:sz w:val="20"/>
                <w:szCs w:val="20"/>
              </w:rPr>
            </w:pPr>
          </w:p>
        </w:tc>
      </w:tr>
      <w:tr w:rsidR="001379E3" w14:paraId="18991869"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177"/>
              <w:gridCol w:w="2628"/>
              <w:gridCol w:w="1108"/>
              <w:gridCol w:w="1108"/>
              <w:gridCol w:w="1226"/>
              <w:gridCol w:w="155"/>
            </w:tblGrid>
            <w:tr w:rsidR="007720B0" w:rsidRPr="007720B0" w14:paraId="132B3816" w14:textId="77777777" w:rsidTr="005F5097">
              <w:trPr>
                <w:tblCellSpacing w:w="0" w:type="dxa"/>
              </w:trPr>
              <w:tc>
                <w:tcPr>
                  <w:tcW w:w="3256" w:type="dxa"/>
                  <w:vAlign w:val="center"/>
                  <w:hideMark/>
                </w:tcPr>
                <w:p w14:paraId="7A276DC1" w14:textId="77777777" w:rsidR="001379E3" w:rsidRPr="007720B0" w:rsidRDefault="001379E3" w:rsidP="006D0CAF">
                  <w:pPr>
                    <w:jc w:val="center"/>
                    <w:rPr>
                      <w:sz w:val="20"/>
                      <w:szCs w:val="20"/>
                    </w:rPr>
                  </w:pPr>
                  <w:r w:rsidRPr="007720B0">
                    <w:rPr>
                      <w:b/>
                      <w:bCs/>
                      <w:sz w:val="20"/>
                      <w:szCs w:val="20"/>
                    </w:rPr>
                    <w:t>Pareigos</w:t>
                  </w:r>
                </w:p>
              </w:tc>
              <w:tc>
                <w:tcPr>
                  <w:tcW w:w="2693" w:type="dxa"/>
                  <w:vAlign w:val="center"/>
                  <w:hideMark/>
                </w:tcPr>
                <w:p w14:paraId="55AA6B9D" w14:textId="77777777" w:rsidR="001379E3" w:rsidRPr="007720B0" w:rsidRDefault="001379E3" w:rsidP="006D0CAF">
                  <w:pPr>
                    <w:jc w:val="center"/>
                    <w:rPr>
                      <w:sz w:val="20"/>
                      <w:szCs w:val="20"/>
                    </w:rPr>
                  </w:pPr>
                  <w:r w:rsidRPr="007720B0">
                    <w:rPr>
                      <w:b/>
                      <w:bCs/>
                      <w:sz w:val="20"/>
                      <w:szCs w:val="20"/>
                    </w:rPr>
                    <w:t>Vardas, pavardė</w:t>
                  </w:r>
                </w:p>
              </w:tc>
              <w:tc>
                <w:tcPr>
                  <w:tcW w:w="1134" w:type="dxa"/>
                  <w:vAlign w:val="center"/>
                </w:tcPr>
                <w:p w14:paraId="05EF5276" w14:textId="77F9D65E" w:rsidR="001379E3" w:rsidRPr="007720B0" w:rsidRDefault="001379E3" w:rsidP="006D0CAF">
                  <w:pPr>
                    <w:jc w:val="center"/>
                    <w:rPr>
                      <w:sz w:val="20"/>
                      <w:szCs w:val="20"/>
                    </w:rPr>
                  </w:pPr>
                </w:p>
              </w:tc>
              <w:tc>
                <w:tcPr>
                  <w:tcW w:w="1134" w:type="dxa"/>
                  <w:vAlign w:val="center"/>
                  <w:hideMark/>
                </w:tcPr>
                <w:p w14:paraId="493B25F9"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255" w:type="dxa"/>
                  <w:vAlign w:val="center"/>
                  <w:hideMark/>
                </w:tcPr>
                <w:p w14:paraId="7D2CA8A1" w14:textId="77777777" w:rsidR="001379E3" w:rsidRPr="007720B0" w:rsidRDefault="001379E3" w:rsidP="006D0CAF">
                  <w:pPr>
                    <w:jc w:val="center"/>
                    <w:rPr>
                      <w:sz w:val="20"/>
                      <w:szCs w:val="20"/>
                    </w:rPr>
                  </w:pPr>
                  <w:r w:rsidRPr="007720B0">
                    <w:rPr>
                      <w:b/>
                      <w:bCs/>
                      <w:sz w:val="20"/>
                      <w:szCs w:val="20"/>
                    </w:rPr>
                    <w:t>Telefonai</w:t>
                  </w:r>
                </w:p>
              </w:tc>
              <w:tc>
                <w:tcPr>
                  <w:tcW w:w="156" w:type="dxa"/>
                  <w:vAlign w:val="center"/>
                  <w:hideMark/>
                </w:tcPr>
                <w:p w14:paraId="354E2D43" w14:textId="77777777" w:rsidR="001379E3" w:rsidRPr="007720B0" w:rsidRDefault="001379E3" w:rsidP="006D0CAF">
                  <w:pPr>
                    <w:jc w:val="center"/>
                    <w:rPr>
                      <w:sz w:val="20"/>
                      <w:szCs w:val="20"/>
                    </w:rPr>
                  </w:pPr>
                </w:p>
              </w:tc>
            </w:tr>
            <w:tr w:rsidR="007720B0" w:rsidRPr="007720B0" w14:paraId="4FD72CA6" w14:textId="77777777" w:rsidTr="005F5097">
              <w:trPr>
                <w:tblCellSpacing w:w="0" w:type="dxa"/>
              </w:trPr>
              <w:tc>
                <w:tcPr>
                  <w:tcW w:w="3256" w:type="dxa"/>
                  <w:vAlign w:val="center"/>
                  <w:hideMark/>
                </w:tcPr>
                <w:p w14:paraId="7C13682C" w14:textId="77777777" w:rsidR="001379E3" w:rsidRPr="007720B0" w:rsidRDefault="001379E3" w:rsidP="006D0CAF">
                  <w:pPr>
                    <w:jc w:val="center"/>
                    <w:rPr>
                      <w:sz w:val="20"/>
                      <w:szCs w:val="20"/>
                    </w:rPr>
                  </w:pPr>
                </w:p>
              </w:tc>
              <w:tc>
                <w:tcPr>
                  <w:tcW w:w="2693" w:type="dxa"/>
                  <w:vAlign w:val="center"/>
                  <w:hideMark/>
                </w:tcPr>
                <w:p w14:paraId="0F906B6E" w14:textId="77777777" w:rsidR="001379E3" w:rsidRPr="007720B0" w:rsidRDefault="001379E3" w:rsidP="006D0CAF">
                  <w:pPr>
                    <w:jc w:val="center"/>
                    <w:rPr>
                      <w:sz w:val="20"/>
                      <w:szCs w:val="20"/>
                    </w:rPr>
                  </w:pPr>
                </w:p>
              </w:tc>
              <w:tc>
                <w:tcPr>
                  <w:tcW w:w="1134" w:type="dxa"/>
                  <w:vAlign w:val="center"/>
                </w:tcPr>
                <w:p w14:paraId="32760FC9" w14:textId="77777777" w:rsidR="001379E3" w:rsidRPr="007720B0" w:rsidRDefault="001379E3" w:rsidP="006D0CAF">
                  <w:pPr>
                    <w:jc w:val="center"/>
                    <w:rPr>
                      <w:sz w:val="20"/>
                      <w:szCs w:val="20"/>
                    </w:rPr>
                  </w:pPr>
                </w:p>
              </w:tc>
              <w:tc>
                <w:tcPr>
                  <w:tcW w:w="1134" w:type="dxa"/>
                  <w:vAlign w:val="center"/>
                  <w:hideMark/>
                </w:tcPr>
                <w:p w14:paraId="76486E07" w14:textId="77777777" w:rsidR="001379E3" w:rsidRPr="007720B0" w:rsidRDefault="001379E3" w:rsidP="006D0CAF">
                  <w:pPr>
                    <w:jc w:val="center"/>
                    <w:rPr>
                      <w:sz w:val="20"/>
                      <w:szCs w:val="20"/>
                    </w:rPr>
                  </w:pPr>
                </w:p>
              </w:tc>
              <w:tc>
                <w:tcPr>
                  <w:tcW w:w="1255" w:type="dxa"/>
                  <w:vAlign w:val="center"/>
                  <w:hideMark/>
                </w:tcPr>
                <w:p w14:paraId="53B204D8" w14:textId="77777777" w:rsidR="001379E3" w:rsidRPr="007720B0" w:rsidRDefault="001379E3" w:rsidP="006D0CAF">
                  <w:pPr>
                    <w:jc w:val="center"/>
                    <w:rPr>
                      <w:sz w:val="20"/>
                      <w:szCs w:val="20"/>
                    </w:rPr>
                  </w:pPr>
                </w:p>
              </w:tc>
              <w:tc>
                <w:tcPr>
                  <w:tcW w:w="156" w:type="dxa"/>
                  <w:vAlign w:val="center"/>
                  <w:hideMark/>
                </w:tcPr>
                <w:p w14:paraId="6F70A783" w14:textId="77777777" w:rsidR="001379E3" w:rsidRPr="007720B0" w:rsidRDefault="001379E3" w:rsidP="006D0CAF">
                  <w:pPr>
                    <w:jc w:val="center"/>
                    <w:rPr>
                      <w:sz w:val="20"/>
                      <w:szCs w:val="20"/>
                    </w:rPr>
                  </w:pPr>
                </w:p>
              </w:tc>
            </w:tr>
            <w:tr w:rsidR="007720B0" w:rsidRPr="007720B0" w14:paraId="6FFD278E" w14:textId="77777777" w:rsidTr="005F5097">
              <w:trPr>
                <w:tblCellSpacing w:w="0" w:type="dxa"/>
              </w:trPr>
              <w:tc>
                <w:tcPr>
                  <w:tcW w:w="3256" w:type="dxa"/>
                  <w:hideMark/>
                </w:tcPr>
                <w:p w14:paraId="0CD8B10D" w14:textId="77777777" w:rsidR="001379E3" w:rsidRPr="007720B0" w:rsidRDefault="001379E3" w:rsidP="006D0CAF">
                  <w:pPr>
                    <w:jc w:val="center"/>
                    <w:rPr>
                      <w:sz w:val="20"/>
                      <w:szCs w:val="20"/>
                    </w:rPr>
                  </w:pPr>
                  <w:r w:rsidRPr="007720B0">
                    <w:rPr>
                      <w:sz w:val="20"/>
                      <w:szCs w:val="20"/>
                    </w:rPr>
                    <w:t>Tarnybos vedėjas</w:t>
                  </w:r>
                </w:p>
              </w:tc>
              <w:tc>
                <w:tcPr>
                  <w:tcW w:w="2693" w:type="dxa"/>
                  <w:hideMark/>
                </w:tcPr>
                <w:p w14:paraId="700D03E8" w14:textId="77777777" w:rsidR="001379E3" w:rsidRPr="007720B0" w:rsidRDefault="001379E3" w:rsidP="006D0CAF">
                  <w:pPr>
                    <w:jc w:val="center"/>
                    <w:rPr>
                      <w:sz w:val="20"/>
                      <w:szCs w:val="20"/>
                    </w:rPr>
                  </w:pPr>
                  <w:r w:rsidRPr="007720B0">
                    <w:rPr>
                      <w:sz w:val="20"/>
                      <w:szCs w:val="20"/>
                    </w:rPr>
                    <w:t>Tomas Grišius</w:t>
                  </w:r>
                  <w:r w:rsidRPr="007720B0">
                    <w:rPr>
                      <w:sz w:val="20"/>
                      <w:szCs w:val="20"/>
                    </w:rPr>
                    <w:br/>
                  </w:r>
                  <w:hyperlink r:id="rId207" w:history="1">
                    <w:r w:rsidRPr="007720B0">
                      <w:rPr>
                        <w:rStyle w:val="Hipersaitas"/>
                        <w:color w:val="auto"/>
                        <w:sz w:val="20"/>
                        <w:szCs w:val="20"/>
                      </w:rPr>
                      <w:t>tomas.grisius@trakai.lt</w:t>
                    </w:r>
                  </w:hyperlink>
                </w:p>
              </w:tc>
              <w:tc>
                <w:tcPr>
                  <w:tcW w:w="1134" w:type="dxa"/>
                </w:tcPr>
                <w:p w14:paraId="3E5BC05C" w14:textId="46A1C55D" w:rsidR="001379E3" w:rsidRPr="007720B0" w:rsidRDefault="001379E3" w:rsidP="006D0CAF">
                  <w:pPr>
                    <w:jc w:val="center"/>
                    <w:rPr>
                      <w:sz w:val="20"/>
                      <w:szCs w:val="20"/>
                    </w:rPr>
                  </w:pPr>
                </w:p>
              </w:tc>
              <w:tc>
                <w:tcPr>
                  <w:tcW w:w="1134" w:type="dxa"/>
                  <w:hideMark/>
                </w:tcPr>
                <w:p w14:paraId="60EF649C" w14:textId="77777777" w:rsidR="001379E3" w:rsidRPr="007720B0" w:rsidRDefault="001379E3" w:rsidP="006D0CAF">
                  <w:pPr>
                    <w:jc w:val="center"/>
                    <w:rPr>
                      <w:sz w:val="20"/>
                      <w:szCs w:val="20"/>
                    </w:rPr>
                  </w:pPr>
                </w:p>
              </w:tc>
              <w:tc>
                <w:tcPr>
                  <w:tcW w:w="1255" w:type="dxa"/>
                  <w:hideMark/>
                </w:tcPr>
                <w:p w14:paraId="5AF390AF" w14:textId="58BC13C8" w:rsidR="001379E3" w:rsidRPr="007720B0" w:rsidRDefault="001379E3" w:rsidP="006D0CAF">
                  <w:pPr>
                    <w:jc w:val="center"/>
                    <w:rPr>
                      <w:sz w:val="20"/>
                      <w:szCs w:val="20"/>
                    </w:rPr>
                  </w:pPr>
                  <w:r w:rsidRPr="007720B0">
                    <w:rPr>
                      <w:sz w:val="20"/>
                      <w:szCs w:val="20"/>
                    </w:rPr>
                    <w:t>(8 528) 58 325</w:t>
                  </w:r>
                  <w:r w:rsidRPr="007720B0">
                    <w:rPr>
                      <w:sz w:val="20"/>
                      <w:szCs w:val="20"/>
                    </w:rPr>
                    <w:br/>
                  </w:r>
                </w:p>
              </w:tc>
              <w:tc>
                <w:tcPr>
                  <w:tcW w:w="156" w:type="dxa"/>
                  <w:hideMark/>
                </w:tcPr>
                <w:p w14:paraId="4D026583" w14:textId="4C6B22DD" w:rsidR="001379E3" w:rsidRPr="007720B0" w:rsidRDefault="001379E3" w:rsidP="006D0CAF">
                  <w:pPr>
                    <w:jc w:val="center"/>
                    <w:rPr>
                      <w:sz w:val="20"/>
                      <w:szCs w:val="20"/>
                    </w:rPr>
                  </w:pPr>
                </w:p>
              </w:tc>
            </w:tr>
            <w:tr w:rsidR="007720B0" w:rsidRPr="007720B0" w14:paraId="38D61F56" w14:textId="77777777" w:rsidTr="000B1E50">
              <w:trPr>
                <w:tblCellSpacing w:w="0" w:type="dxa"/>
              </w:trPr>
              <w:tc>
                <w:tcPr>
                  <w:tcW w:w="3256" w:type="dxa"/>
                  <w:vAlign w:val="center"/>
                  <w:hideMark/>
                </w:tcPr>
                <w:p w14:paraId="5DE3720A" w14:textId="77777777" w:rsidR="001379E3" w:rsidRPr="007720B0" w:rsidRDefault="001379E3" w:rsidP="006D0CAF">
                  <w:pPr>
                    <w:jc w:val="center"/>
                    <w:rPr>
                      <w:sz w:val="20"/>
                      <w:szCs w:val="20"/>
                    </w:rPr>
                  </w:pPr>
                </w:p>
              </w:tc>
              <w:tc>
                <w:tcPr>
                  <w:tcW w:w="2693" w:type="dxa"/>
                  <w:vAlign w:val="center"/>
                  <w:hideMark/>
                </w:tcPr>
                <w:p w14:paraId="799AC26B" w14:textId="77777777" w:rsidR="001379E3" w:rsidRPr="007720B0" w:rsidRDefault="001379E3" w:rsidP="006D0CAF">
                  <w:pPr>
                    <w:jc w:val="center"/>
                    <w:rPr>
                      <w:sz w:val="20"/>
                      <w:szCs w:val="20"/>
                    </w:rPr>
                  </w:pPr>
                </w:p>
              </w:tc>
              <w:tc>
                <w:tcPr>
                  <w:tcW w:w="1134" w:type="dxa"/>
                  <w:vAlign w:val="center"/>
                  <w:hideMark/>
                </w:tcPr>
                <w:p w14:paraId="41218C71" w14:textId="77777777" w:rsidR="001379E3" w:rsidRPr="007720B0" w:rsidRDefault="001379E3" w:rsidP="006D0CAF">
                  <w:pPr>
                    <w:jc w:val="center"/>
                    <w:rPr>
                      <w:sz w:val="20"/>
                      <w:szCs w:val="20"/>
                    </w:rPr>
                  </w:pPr>
                </w:p>
              </w:tc>
              <w:tc>
                <w:tcPr>
                  <w:tcW w:w="1134" w:type="dxa"/>
                  <w:vAlign w:val="center"/>
                  <w:hideMark/>
                </w:tcPr>
                <w:p w14:paraId="3F159169" w14:textId="77777777" w:rsidR="001379E3" w:rsidRPr="007720B0" w:rsidRDefault="001379E3" w:rsidP="006D0CAF">
                  <w:pPr>
                    <w:jc w:val="center"/>
                    <w:rPr>
                      <w:sz w:val="20"/>
                      <w:szCs w:val="20"/>
                    </w:rPr>
                  </w:pPr>
                </w:p>
              </w:tc>
              <w:tc>
                <w:tcPr>
                  <w:tcW w:w="1255" w:type="dxa"/>
                  <w:vAlign w:val="center"/>
                  <w:hideMark/>
                </w:tcPr>
                <w:p w14:paraId="39783220" w14:textId="77777777" w:rsidR="001379E3" w:rsidRPr="007720B0" w:rsidRDefault="001379E3" w:rsidP="006D0CAF">
                  <w:pPr>
                    <w:jc w:val="center"/>
                    <w:rPr>
                      <w:sz w:val="20"/>
                      <w:szCs w:val="20"/>
                    </w:rPr>
                  </w:pPr>
                </w:p>
              </w:tc>
              <w:tc>
                <w:tcPr>
                  <w:tcW w:w="156" w:type="dxa"/>
                  <w:vAlign w:val="center"/>
                  <w:hideMark/>
                </w:tcPr>
                <w:p w14:paraId="5327CC51" w14:textId="77777777" w:rsidR="001379E3" w:rsidRPr="007720B0" w:rsidRDefault="001379E3" w:rsidP="006D0CAF">
                  <w:pPr>
                    <w:jc w:val="center"/>
                    <w:rPr>
                      <w:sz w:val="20"/>
                      <w:szCs w:val="20"/>
                    </w:rPr>
                  </w:pPr>
                </w:p>
              </w:tc>
            </w:tr>
          </w:tbl>
          <w:p w14:paraId="097CECE7" w14:textId="77777777" w:rsidR="001379E3" w:rsidRPr="007720B0" w:rsidRDefault="001379E3" w:rsidP="006D0CAF">
            <w:pPr>
              <w:jc w:val="center"/>
              <w:rPr>
                <w:sz w:val="20"/>
                <w:szCs w:val="20"/>
              </w:rPr>
            </w:pPr>
          </w:p>
        </w:tc>
      </w:tr>
      <w:tr w:rsidR="001379E3" w14:paraId="1672CD56" w14:textId="77777777" w:rsidTr="00BF588C">
        <w:tc>
          <w:tcPr>
            <w:tcW w:w="9628" w:type="dxa"/>
            <w:gridSpan w:val="2"/>
            <w:hideMark/>
          </w:tcPr>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9131"/>
              <w:gridCol w:w="281"/>
            </w:tblGrid>
            <w:tr w:rsidR="007720B0" w:rsidRPr="007720B0" w14:paraId="0EB27462" w14:textId="77777777" w:rsidTr="00B01EE5">
              <w:trPr>
                <w:tblCellSpacing w:w="0" w:type="dxa"/>
              </w:trPr>
              <w:tc>
                <w:tcPr>
                  <w:tcW w:w="9352" w:type="dxa"/>
                  <w:vAlign w:val="center"/>
                  <w:hideMark/>
                </w:tcPr>
                <w:p w14:paraId="444A3A5A" w14:textId="77777777" w:rsidR="001379E3" w:rsidRPr="007720B0" w:rsidRDefault="001379E3" w:rsidP="006D0CAF">
                  <w:pPr>
                    <w:jc w:val="center"/>
                    <w:rPr>
                      <w:sz w:val="20"/>
                      <w:szCs w:val="20"/>
                    </w:rPr>
                  </w:pPr>
                  <w:r w:rsidRPr="007720B0">
                    <w:rPr>
                      <w:b/>
                      <w:bCs/>
                      <w:sz w:val="20"/>
                      <w:szCs w:val="20"/>
                    </w:rPr>
                    <w:t>Savivaldybės specialistai</w:t>
                  </w:r>
                </w:p>
              </w:tc>
              <w:tc>
                <w:tcPr>
                  <w:tcW w:w="286" w:type="dxa"/>
                  <w:vAlign w:val="center"/>
                  <w:hideMark/>
                </w:tcPr>
                <w:p w14:paraId="6EAD7019" w14:textId="45254ADB" w:rsidR="001379E3" w:rsidRPr="007720B0" w:rsidRDefault="001379E3" w:rsidP="006D0CAF">
                  <w:pPr>
                    <w:jc w:val="center"/>
                    <w:rPr>
                      <w:sz w:val="20"/>
                      <w:szCs w:val="20"/>
                    </w:rPr>
                  </w:pPr>
                </w:p>
              </w:tc>
            </w:tr>
            <w:tr w:rsidR="007720B0" w:rsidRPr="007720B0" w14:paraId="5B44D2A0" w14:textId="77777777" w:rsidTr="00B01EE5">
              <w:trPr>
                <w:tblCellSpacing w:w="0" w:type="dxa"/>
              </w:trPr>
              <w:tc>
                <w:tcPr>
                  <w:tcW w:w="9638" w:type="dxa"/>
                  <w:gridSpan w:val="2"/>
                  <w:vAlign w:val="center"/>
                  <w:hideMark/>
                </w:tcPr>
                <w:p w14:paraId="6F278C78" w14:textId="5CC32482" w:rsidR="001379E3" w:rsidRPr="007720B0" w:rsidRDefault="001379E3" w:rsidP="006D0CAF">
                  <w:pPr>
                    <w:jc w:val="center"/>
                    <w:rPr>
                      <w:sz w:val="20"/>
                      <w:szCs w:val="20"/>
                    </w:rPr>
                  </w:pPr>
                </w:p>
              </w:tc>
            </w:tr>
          </w:tbl>
          <w:p w14:paraId="7A5127DA" w14:textId="77777777" w:rsidR="001379E3" w:rsidRPr="007720B0" w:rsidRDefault="001379E3" w:rsidP="006D0CAF">
            <w:pPr>
              <w:jc w:val="center"/>
              <w:rPr>
                <w:sz w:val="20"/>
                <w:szCs w:val="20"/>
              </w:rPr>
            </w:pPr>
          </w:p>
        </w:tc>
      </w:tr>
      <w:tr w:rsidR="001379E3" w14:paraId="6D659A54" w14:textId="77777777" w:rsidTr="00BF588C">
        <w:tc>
          <w:tcPr>
            <w:tcW w:w="9628" w:type="dxa"/>
            <w:gridSpan w:val="2"/>
            <w:hideMark/>
          </w:tcPr>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176"/>
              <w:gridCol w:w="2628"/>
              <w:gridCol w:w="1108"/>
              <w:gridCol w:w="1108"/>
              <w:gridCol w:w="1252"/>
              <w:gridCol w:w="130"/>
            </w:tblGrid>
            <w:tr w:rsidR="007720B0" w:rsidRPr="007720B0" w14:paraId="2646028A" w14:textId="77777777" w:rsidTr="005F5097">
              <w:trPr>
                <w:tblCellSpacing w:w="0" w:type="dxa"/>
              </w:trPr>
              <w:tc>
                <w:tcPr>
                  <w:tcW w:w="3176" w:type="dxa"/>
                  <w:vAlign w:val="center"/>
                  <w:hideMark/>
                </w:tcPr>
                <w:p w14:paraId="4D3C0886" w14:textId="77777777" w:rsidR="001379E3" w:rsidRPr="007720B0" w:rsidRDefault="001379E3" w:rsidP="006D0CAF">
                  <w:pPr>
                    <w:jc w:val="center"/>
                    <w:rPr>
                      <w:sz w:val="20"/>
                      <w:szCs w:val="20"/>
                    </w:rPr>
                  </w:pPr>
                  <w:r w:rsidRPr="007720B0">
                    <w:rPr>
                      <w:b/>
                      <w:bCs/>
                      <w:sz w:val="20"/>
                      <w:szCs w:val="20"/>
                    </w:rPr>
                    <w:t>Pareigos</w:t>
                  </w:r>
                </w:p>
              </w:tc>
              <w:tc>
                <w:tcPr>
                  <w:tcW w:w="2628" w:type="dxa"/>
                  <w:vAlign w:val="center"/>
                  <w:hideMark/>
                </w:tcPr>
                <w:p w14:paraId="131FE3EF" w14:textId="77777777" w:rsidR="001379E3" w:rsidRPr="007720B0" w:rsidRDefault="001379E3" w:rsidP="006D0CAF">
                  <w:pPr>
                    <w:jc w:val="center"/>
                    <w:rPr>
                      <w:sz w:val="20"/>
                      <w:szCs w:val="20"/>
                    </w:rPr>
                  </w:pPr>
                  <w:r w:rsidRPr="007720B0">
                    <w:rPr>
                      <w:b/>
                      <w:bCs/>
                      <w:sz w:val="20"/>
                      <w:szCs w:val="20"/>
                    </w:rPr>
                    <w:t>Vardas, pavardė</w:t>
                  </w:r>
                </w:p>
              </w:tc>
              <w:tc>
                <w:tcPr>
                  <w:tcW w:w="1108" w:type="dxa"/>
                  <w:vAlign w:val="center"/>
                </w:tcPr>
                <w:p w14:paraId="497806D7" w14:textId="471D6C4F" w:rsidR="001379E3" w:rsidRPr="007720B0" w:rsidRDefault="001379E3" w:rsidP="006D0CAF">
                  <w:pPr>
                    <w:jc w:val="center"/>
                    <w:rPr>
                      <w:sz w:val="20"/>
                      <w:szCs w:val="20"/>
                    </w:rPr>
                  </w:pPr>
                </w:p>
              </w:tc>
              <w:tc>
                <w:tcPr>
                  <w:tcW w:w="1108" w:type="dxa"/>
                  <w:vAlign w:val="center"/>
                  <w:hideMark/>
                </w:tcPr>
                <w:p w14:paraId="1CAB36BB" w14:textId="77777777" w:rsidR="001379E3" w:rsidRPr="007720B0" w:rsidRDefault="001379E3" w:rsidP="006D0CAF">
                  <w:pPr>
                    <w:jc w:val="center"/>
                    <w:rPr>
                      <w:sz w:val="20"/>
                      <w:szCs w:val="20"/>
                    </w:rPr>
                  </w:pPr>
                  <w:r w:rsidRPr="007720B0">
                    <w:rPr>
                      <w:b/>
                      <w:bCs/>
                      <w:sz w:val="20"/>
                      <w:szCs w:val="20"/>
                    </w:rPr>
                    <w:t xml:space="preserve">Kabineto </w:t>
                  </w:r>
                  <w:proofErr w:type="spellStart"/>
                  <w:r w:rsidRPr="007720B0">
                    <w:rPr>
                      <w:b/>
                      <w:bCs/>
                      <w:sz w:val="20"/>
                      <w:szCs w:val="20"/>
                    </w:rPr>
                    <w:t>nr.</w:t>
                  </w:r>
                  <w:proofErr w:type="spellEnd"/>
                </w:p>
              </w:tc>
              <w:tc>
                <w:tcPr>
                  <w:tcW w:w="1252" w:type="dxa"/>
                  <w:vAlign w:val="center"/>
                  <w:hideMark/>
                </w:tcPr>
                <w:p w14:paraId="6F5F687E" w14:textId="77777777" w:rsidR="001379E3" w:rsidRPr="007720B0" w:rsidRDefault="001379E3" w:rsidP="006D0CAF">
                  <w:pPr>
                    <w:jc w:val="center"/>
                    <w:rPr>
                      <w:sz w:val="20"/>
                      <w:szCs w:val="20"/>
                    </w:rPr>
                  </w:pPr>
                  <w:r w:rsidRPr="007720B0">
                    <w:rPr>
                      <w:b/>
                      <w:bCs/>
                      <w:sz w:val="20"/>
                      <w:szCs w:val="20"/>
                    </w:rPr>
                    <w:t>Telefonai</w:t>
                  </w:r>
                </w:p>
              </w:tc>
              <w:tc>
                <w:tcPr>
                  <w:tcW w:w="130" w:type="dxa"/>
                  <w:vAlign w:val="center"/>
                  <w:hideMark/>
                </w:tcPr>
                <w:p w14:paraId="3A388B55" w14:textId="77777777" w:rsidR="001379E3" w:rsidRPr="007720B0" w:rsidRDefault="001379E3" w:rsidP="006D0CAF">
                  <w:pPr>
                    <w:jc w:val="center"/>
                    <w:rPr>
                      <w:sz w:val="20"/>
                      <w:szCs w:val="20"/>
                    </w:rPr>
                  </w:pPr>
                </w:p>
              </w:tc>
            </w:tr>
            <w:tr w:rsidR="007720B0" w:rsidRPr="007720B0" w14:paraId="62B6D12F" w14:textId="77777777" w:rsidTr="00AC0DD7">
              <w:trPr>
                <w:tblCellSpacing w:w="0" w:type="dxa"/>
              </w:trPr>
              <w:tc>
                <w:tcPr>
                  <w:tcW w:w="3176" w:type="dxa"/>
                  <w:vAlign w:val="center"/>
                  <w:hideMark/>
                </w:tcPr>
                <w:p w14:paraId="66DC269F" w14:textId="1651B9DD" w:rsidR="00991D4D" w:rsidRPr="007720B0" w:rsidRDefault="00991D4D" w:rsidP="006D0CAF">
                  <w:pPr>
                    <w:jc w:val="center"/>
                    <w:rPr>
                      <w:sz w:val="20"/>
                      <w:szCs w:val="20"/>
                    </w:rPr>
                  </w:pPr>
                  <w:r w:rsidRPr="007720B0">
                    <w:rPr>
                      <w:sz w:val="20"/>
                      <w:szCs w:val="20"/>
                    </w:rPr>
                    <w:t>Savivaldybės gydytojas (vyriausiasis specialistas)</w:t>
                  </w:r>
                </w:p>
              </w:tc>
              <w:tc>
                <w:tcPr>
                  <w:tcW w:w="2628" w:type="dxa"/>
                  <w:hideMark/>
                </w:tcPr>
                <w:p w14:paraId="26C28E56" w14:textId="4028389A" w:rsidR="00991D4D" w:rsidRPr="007720B0" w:rsidRDefault="00991D4D" w:rsidP="006D0CAF">
                  <w:pPr>
                    <w:jc w:val="center"/>
                    <w:rPr>
                      <w:sz w:val="20"/>
                      <w:szCs w:val="20"/>
                    </w:rPr>
                  </w:pPr>
                </w:p>
              </w:tc>
              <w:tc>
                <w:tcPr>
                  <w:tcW w:w="1108" w:type="dxa"/>
                </w:tcPr>
                <w:p w14:paraId="10DB344A" w14:textId="4ED0DF46" w:rsidR="00991D4D" w:rsidRPr="007720B0" w:rsidRDefault="00991D4D" w:rsidP="006D0CAF">
                  <w:pPr>
                    <w:jc w:val="center"/>
                    <w:rPr>
                      <w:sz w:val="20"/>
                      <w:szCs w:val="20"/>
                    </w:rPr>
                  </w:pPr>
                </w:p>
              </w:tc>
              <w:tc>
                <w:tcPr>
                  <w:tcW w:w="1108" w:type="dxa"/>
                </w:tcPr>
                <w:p w14:paraId="4471B374" w14:textId="44235116" w:rsidR="00991D4D" w:rsidRPr="007720B0" w:rsidRDefault="00991D4D" w:rsidP="006D0CAF">
                  <w:pPr>
                    <w:jc w:val="center"/>
                    <w:rPr>
                      <w:sz w:val="20"/>
                      <w:szCs w:val="20"/>
                    </w:rPr>
                  </w:pPr>
                </w:p>
              </w:tc>
              <w:tc>
                <w:tcPr>
                  <w:tcW w:w="1252" w:type="dxa"/>
                </w:tcPr>
                <w:p w14:paraId="58FE484C" w14:textId="63155323" w:rsidR="00991D4D" w:rsidRPr="007720B0" w:rsidRDefault="00991D4D" w:rsidP="006D0CAF">
                  <w:pPr>
                    <w:jc w:val="center"/>
                    <w:rPr>
                      <w:sz w:val="20"/>
                      <w:szCs w:val="20"/>
                    </w:rPr>
                  </w:pPr>
                </w:p>
              </w:tc>
              <w:tc>
                <w:tcPr>
                  <w:tcW w:w="130" w:type="dxa"/>
                  <w:vAlign w:val="center"/>
                  <w:hideMark/>
                </w:tcPr>
                <w:p w14:paraId="2E287FAD" w14:textId="77777777" w:rsidR="00991D4D" w:rsidRPr="007720B0" w:rsidRDefault="00991D4D" w:rsidP="006D0CAF">
                  <w:pPr>
                    <w:jc w:val="center"/>
                    <w:rPr>
                      <w:sz w:val="20"/>
                      <w:szCs w:val="20"/>
                    </w:rPr>
                  </w:pPr>
                </w:p>
              </w:tc>
            </w:tr>
            <w:tr w:rsidR="007720B0" w:rsidRPr="007720B0" w14:paraId="0C08C6FE" w14:textId="77777777" w:rsidTr="005F5097">
              <w:trPr>
                <w:tblCellSpacing w:w="0" w:type="dxa"/>
              </w:trPr>
              <w:tc>
                <w:tcPr>
                  <w:tcW w:w="3176" w:type="dxa"/>
                  <w:vAlign w:val="center"/>
                  <w:hideMark/>
                </w:tcPr>
                <w:p w14:paraId="1A83E0E7" w14:textId="77777777" w:rsidR="00991D4D" w:rsidRPr="007720B0" w:rsidRDefault="00991D4D" w:rsidP="006D0CAF">
                  <w:pPr>
                    <w:jc w:val="center"/>
                    <w:rPr>
                      <w:sz w:val="20"/>
                      <w:szCs w:val="20"/>
                    </w:rPr>
                  </w:pPr>
                  <w:r w:rsidRPr="007720B0">
                    <w:rPr>
                      <w:sz w:val="20"/>
                      <w:szCs w:val="20"/>
                    </w:rPr>
                    <w:t>Savivaldybės kalbos tvarkytoja (vyriausioji specialistė)</w:t>
                  </w:r>
                </w:p>
              </w:tc>
              <w:tc>
                <w:tcPr>
                  <w:tcW w:w="2628" w:type="dxa"/>
                  <w:hideMark/>
                </w:tcPr>
                <w:p w14:paraId="5057B5D0" w14:textId="77777777" w:rsidR="00991D4D" w:rsidRPr="007720B0" w:rsidRDefault="00991D4D" w:rsidP="006D0CAF">
                  <w:pPr>
                    <w:jc w:val="center"/>
                    <w:rPr>
                      <w:sz w:val="20"/>
                      <w:szCs w:val="20"/>
                    </w:rPr>
                  </w:pPr>
                  <w:r w:rsidRPr="007720B0">
                    <w:rPr>
                      <w:sz w:val="20"/>
                      <w:szCs w:val="20"/>
                    </w:rPr>
                    <w:t xml:space="preserve">Alvyda </w:t>
                  </w:r>
                  <w:proofErr w:type="spellStart"/>
                  <w:r w:rsidRPr="007720B0">
                    <w:rPr>
                      <w:sz w:val="20"/>
                      <w:szCs w:val="20"/>
                    </w:rPr>
                    <w:t>Kazakevičiūtė</w:t>
                  </w:r>
                  <w:proofErr w:type="spellEnd"/>
                  <w:r w:rsidRPr="007720B0">
                    <w:rPr>
                      <w:sz w:val="20"/>
                      <w:szCs w:val="20"/>
                    </w:rPr>
                    <w:br/>
                  </w:r>
                  <w:hyperlink r:id="rId208" w:history="1">
                    <w:r w:rsidRPr="007720B0">
                      <w:rPr>
                        <w:rStyle w:val="Hipersaitas"/>
                        <w:color w:val="auto"/>
                        <w:sz w:val="20"/>
                        <w:szCs w:val="20"/>
                        <w:u w:val="none"/>
                      </w:rPr>
                      <w:t>alvyda.kazakeviciute@trakai.lt</w:t>
                    </w:r>
                  </w:hyperlink>
                </w:p>
              </w:tc>
              <w:tc>
                <w:tcPr>
                  <w:tcW w:w="1108" w:type="dxa"/>
                </w:tcPr>
                <w:p w14:paraId="4FE6D9BB" w14:textId="3E1272B2" w:rsidR="00991D4D" w:rsidRPr="007720B0" w:rsidRDefault="00991D4D" w:rsidP="006D0CAF">
                  <w:pPr>
                    <w:jc w:val="center"/>
                    <w:rPr>
                      <w:sz w:val="20"/>
                      <w:szCs w:val="20"/>
                    </w:rPr>
                  </w:pPr>
                </w:p>
              </w:tc>
              <w:tc>
                <w:tcPr>
                  <w:tcW w:w="1108" w:type="dxa"/>
                  <w:hideMark/>
                </w:tcPr>
                <w:p w14:paraId="663BCDB9" w14:textId="72849357" w:rsidR="00991D4D" w:rsidRPr="007720B0" w:rsidRDefault="00991D4D" w:rsidP="006D0CAF">
                  <w:pPr>
                    <w:jc w:val="center"/>
                    <w:rPr>
                      <w:sz w:val="20"/>
                      <w:szCs w:val="20"/>
                    </w:rPr>
                  </w:pPr>
                  <w:r w:rsidRPr="007720B0">
                    <w:rPr>
                      <w:sz w:val="20"/>
                      <w:szCs w:val="20"/>
                    </w:rPr>
                    <w:t>3</w:t>
                  </w:r>
                  <w:r w:rsidR="00AC0DD7">
                    <w:rPr>
                      <w:sz w:val="20"/>
                      <w:szCs w:val="20"/>
                    </w:rPr>
                    <w:t>20</w:t>
                  </w:r>
                </w:p>
              </w:tc>
              <w:tc>
                <w:tcPr>
                  <w:tcW w:w="1252" w:type="dxa"/>
                  <w:hideMark/>
                </w:tcPr>
                <w:p w14:paraId="1F50168A" w14:textId="19EA9E00" w:rsidR="00991D4D" w:rsidRPr="007720B0" w:rsidRDefault="00991D4D" w:rsidP="006D0CAF">
                  <w:pPr>
                    <w:jc w:val="center"/>
                    <w:rPr>
                      <w:sz w:val="20"/>
                      <w:szCs w:val="20"/>
                    </w:rPr>
                  </w:pPr>
                  <w:r w:rsidRPr="007720B0">
                    <w:rPr>
                      <w:sz w:val="20"/>
                      <w:szCs w:val="20"/>
                    </w:rPr>
                    <w:t>(8 528) 52 527</w:t>
                  </w:r>
                  <w:r w:rsidRPr="007720B0">
                    <w:rPr>
                      <w:sz w:val="20"/>
                      <w:szCs w:val="20"/>
                    </w:rPr>
                    <w:br/>
                  </w:r>
                </w:p>
              </w:tc>
              <w:tc>
                <w:tcPr>
                  <w:tcW w:w="130" w:type="dxa"/>
                  <w:hideMark/>
                </w:tcPr>
                <w:p w14:paraId="5E7D67ED" w14:textId="42B593D7" w:rsidR="00991D4D" w:rsidRPr="007720B0" w:rsidRDefault="00991D4D" w:rsidP="006D0CAF">
                  <w:pPr>
                    <w:jc w:val="center"/>
                    <w:rPr>
                      <w:sz w:val="20"/>
                      <w:szCs w:val="20"/>
                    </w:rPr>
                  </w:pPr>
                </w:p>
              </w:tc>
            </w:tr>
            <w:tr w:rsidR="007720B0" w:rsidRPr="007720B0" w14:paraId="7C0CFB22" w14:textId="77777777" w:rsidTr="005F5097">
              <w:trPr>
                <w:tblCellSpacing w:w="0" w:type="dxa"/>
              </w:trPr>
              <w:tc>
                <w:tcPr>
                  <w:tcW w:w="3176" w:type="dxa"/>
                  <w:vAlign w:val="center"/>
                  <w:hideMark/>
                </w:tcPr>
                <w:p w14:paraId="535286BA" w14:textId="77777777" w:rsidR="000411E3" w:rsidRPr="007720B0" w:rsidRDefault="00000000" w:rsidP="006D0CAF">
                  <w:pPr>
                    <w:jc w:val="center"/>
                    <w:textAlignment w:val="top"/>
                    <w:rPr>
                      <w:sz w:val="20"/>
                      <w:szCs w:val="20"/>
                      <w:lang w:eastAsia="lt-LT"/>
                    </w:rPr>
                  </w:pPr>
                  <w:hyperlink r:id="rId209" w:history="1">
                    <w:r w:rsidR="000411E3" w:rsidRPr="007720B0">
                      <w:rPr>
                        <w:sz w:val="20"/>
                        <w:szCs w:val="20"/>
                        <w:lang w:eastAsia="lt-LT"/>
                      </w:rPr>
                      <w:t>Specialistas civilinei saugai</w:t>
                    </w:r>
                  </w:hyperlink>
                </w:p>
                <w:p w14:paraId="5E689CD2" w14:textId="69751A94" w:rsidR="00991D4D" w:rsidRPr="007720B0" w:rsidRDefault="00991D4D" w:rsidP="006D0CAF">
                  <w:pPr>
                    <w:jc w:val="center"/>
                    <w:rPr>
                      <w:sz w:val="20"/>
                      <w:szCs w:val="20"/>
                    </w:rPr>
                  </w:pPr>
                </w:p>
              </w:tc>
              <w:tc>
                <w:tcPr>
                  <w:tcW w:w="2628" w:type="dxa"/>
                  <w:hideMark/>
                </w:tcPr>
                <w:p w14:paraId="281B1F5E" w14:textId="77777777" w:rsidR="000411E3" w:rsidRPr="007720B0" w:rsidRDefault="000411E3" w:rsidP="006D0CAF">
                  <w:pPr>
                    <w:jc w:val="center"/>
                    <w:textAlignment w:val="top"/>
                    <w:rPr>
                      <w:sz w:val="20"/>
                      <w:szCs w:val="20"/>
                      <w:lang w:eastAsia="lt-LT"/>
                    </w:rPr>
                  </w:pPr>
                  <w:r w:rsidRPr="007720B0">
                    <w:rPr>
                      <w:sz w:val="20"/>
                      <w:szCs w:val="20"/>
                      <w:lang w:eastAsia="lt-LT"/>
                    </w:rPr>
                    <w:t>Valentina Naudžiūnienė</w:t>
                  </w:r>
                </w:p>
                <w:p w14:paraId="6E5504DE" w14:textId="04D69245" w:rsidR="00991D4D" w:rsidRPr="007720B0" w:rsidRDefault="00000000" w:rsidP="006D0CAF">
                  <w:pPr>
                    <w:jc w:val="center"/>
                    <w:rPr>
                      <w:sz w:val="20"/>
                      <w:szCs w:val="20"/>
                    </w:rPr>
                  </w:pPr>
                  <w:hyperlink r:id="rId210" w:history="1">
                    <w:r w:rsidR="000411E3" w:rsidRPr="007720B0">
                      <w:rPr>
                        <w:sz w:val="20"/>
                        <w:szCs w:val="20"/>
                        <w:lang w:eastAsia="lt-LT"/>
                      </w:rPr>
                      <w:t>valentina.naudziuniene@trakai.lt</w:t>
                    </w:r>
                  </w:hyperlink>
                </w:p>
              </w:tc>
              <w:tc>
                <w:tcPr>
                  <w:tcW w:w="1108" w:type="dxa"/>
                </w:tcPr>
                <w:p w14:paraId="4EA8BE05" w14:textId="64C6F093" w:rsidR="00991D4D" w:rsidRPr="007720B0" w:rsidRDefault="00991D4D" w:rsidP="006D0CAF">
                  <w:pPr>
                    <w:jc w:val="center"/>
                    <w:rPr>
                      <w:sz w:val="20"/>
                      <w:szCs w:val="20"/>
                    </w:rPr>
                  </w:pPr>
                </w:p>
              </w:tc>
              <w:tc>
                <w:tcPr>
                  <w:tcW w:w="1108" w:type="dxa"/>
                  <w:hideMark/>
                </w:tcPr>
                <w:p w14:paraId="3A8EABF2" w14:textId="20C83057" w:rsidR="00991D4D" w:rsidRPr="007720B0" w:rsidRDefault="00991D4D" w:rsidP="006D0CAF">
                  <w:pPr>
                    <w:jc w:val="center"/>
                    <w:rPr>
                      <w:sz w:val="20"/>
                      <w:szCs w:val="20"/>
                    </w:rPr>
                  </w:pPr>
                  <w:r w:rsidRPr="007720B0">
                    <w:rPr>
                      <w:sz w:val="20"/>
                      <w:szCs w:val="20"/>
                    </w:rPr>
                    <w:t>32</w:t>
                  </w:r>
                  <w:r w:rsidR="000411E3" w:rsidRPr="007720B0">
                    <w:rPr>
                      <w:sz w:val="20"/>
                      <w:szCs w:val="20"/>
                    </w:rPr>
                    <w:t>6</w:t>
                  </w:r>
                </w:p>
              </w:tc>
              <w:tc>
                <w:tcPr>
                  <w:tcW w:w="1252" w:type="dxa"/>
                  <w:hideMark/>
                </w:tcPr>
                <w:p w14:paraId="4D92CA96" w14:textId="77777777" w:rsidR="000411E3" w:rsidRPr="007720B0" w:rsidRDefault="000411E3" w:rsidP="006D0CAF">
                  <w:pPr>
                    <w:jc w:val="center"/>
                    <w:textAlignment w:val="top"/>
                    <w:rPr>
                      <w:sz w:val="20"/>
                      <w:szCs w:val="20"/>
                      <w:lang w:eastAsia="lt-LT"/>
                    </w:rPr>
                  </w:pPr>
                  <w:r w:rsidRPr="007720B0">
                    <w:rPr>
                      <w:sz w:val="20"/>
                      <w:szCs w:val="20"/>
                      <w:lang w:eastAsia="lt-LT"/>
                    </w:rPr>
                    <w:t>(8 528) 48 269</w:t>
                  </w:r>
                </w:p>
                <w:p w14:paraId="0E672C7F" w14:textId="7F85DD96" w:rsidR="00991D4D" w:rsidRPr="007720B0" w:rsidRDefault="00991D4D" w:rsidP="006D0CAF">
                  <w:pPr>
                    <w:jc w:val="center"/>
                    <w:rPr>
                      <w:sz w:val="20"/>
                      <w:szCs w:val="20"/>
                    </w:rPr>
                  </w:pPr>
                </w:p>
              </w:tc>
              <w:tc>
                <w:tcPr>
                  <w:tcW w:w="130" w:type="dxa"/>
                  <w:hideMark/>
                </w:tcPr>
                <w:p w14:paraId="2722C5DA" w14:textId="4AF5889B" w:rsidR="00991D4D" w:rsidRPr="007720B0" w:rsidRDefault="00991D4D" w:rsidP="006D0CAF">
                  <w:pPr>
                    <w:jc w:val="center"/>
                    <w:rPr>
                      <w:sz w:val="20"/>
                      <w:szCs w:val="20"/>
                    </w:rPr>
                  </w:pPr>
                </w:p>
              </w:tc>
            </w:tr>
            <w:tr w:rsidR="007720B0" w:rsidRPr="007720B0" w14:paraId="0EFC3297" w14:textId="77777777" w:rsidTr="00156C74">
              <w:trPr>
                <w:tblCellSpacing w:w="0" w:type="dxa"/>
              </w:trPr>
              <w:tc>
                <w:tcPr>
                  <w:tcW w:w="3176" w:type="dxa"/>
                  <w:vAlign w:val="center"/>
                </w:tcPr>
                <w:p w14:paraId="7F5F70E9" w14:textId="01B2A5A4" w:rsidR="00991D4D" w:rsidRPr="007720B0" w:rsidRDefault="00000000" w:rsidP="006D0CAF">
                  <w:pPr>
                    <w:jc w:val="center"/>
                    <w:rPr>
                      <w:sz w:val="20"/>
                      <w:szCs w:val="20"/>
                    </w:rPr>
                  </w:pPr>
                  <w:hyperlink r:id="rId211" w:history="1">
                    <w:r w:rsidR="00156C74" w:rsidRPr="007720B0">
                      <w:rPr>
                        <w:sz w:val="20"/>
                        <w:szCs w:val="20"/>
                        <w:lang w:eastAsia="lt-LT"/>
                      </w:rPr>
                      <w:t>Valdymo, finansų ir ekonomikos specialistė</w:t>
                    </w:r>
                  </w:hyperlink>
                </w:p>
              </w:tc>
              <w:tc>
                <w:tcPr>
                  <w:tcW w:w="2628" w:type="dxa"/>
                </w:tcPr>
                <w:p w14:paraId="5DF17938" w14:textId="2CF0B909" w:rsidR="00156C74" w:rsidRPr="007720B0" w:rsidRDefault="00156C74" w:rsidP="006D0CAF">
                  <w:pPr>
                    <w:jc w:val="center"/>
                    <w:rPr>
                      <w:sz w:val="20"/>
                      <w:szCs w:val="20"/>
                      <w:lang w:eastAsia="lt-LT"/>
                    </w:rPr>
                  </w:pPr>
                  <w:r w:rsidRPr="007720B0">
                    <w:rPr>
                      <w:sz w:val="20"/>
                      <w:szCs w:val="20"/>
                      <w:lang w:eastAsia="lt-LT"/>
                    </w:rPr>
                    <w:t xml:space="preserve">Danė </w:t>
                  </w:r>
                  <w:proofErr w:type="spellStart"/>
                  <w:r w:rsidRPr="007720B0">
                    <w:rPr>
                      <w:sz w:val="20"/>
                      <w:szCs w:val="20"/>
                      <w:lang w:eastAsia="lt-LT"/>
                    </w:rPr>
                    <w:t>Rudelienė</w:t>
                  </w:r>
                  <w:proofErr w:type="spellEnd"/>
                </w:p>
                <w:p w14:paraId="0B7B84F9" w14:textId="13C43668" w:rsidR="00156C74" w:rsidRPr="007720B0" w:rsidRDefault="00000000" w:rsidP="006D0CAF">
                  <w:pPr>
                    <w:jc w:val="center"/>
                    <w:rPr>
                      <w:sz w:val="20"/>
                      <w:szCs w:val="20"/>
                    </w:rPr>
                  </w:pPr>
                  <w:hyperlink r:id="rId212" w:history="1">
                    <w:r w:rsidR="00156C74" w:rsidRPr="007720B0">
                      <w:rPr>
                        <w:sz w:val="20"/>
                        <w:szCs w:val="20"/>
                        <w:lang w:eastAsia="lt-LT"/>
                      </w:rPr>
                      <w:t>dane.rudeliene@trakai.lt</w:t>
                    </w:r>
                  </w:hyperlink>
                </w:p>
              </w:tc>
              <w:tc>
                <w:tcPr>
                  <w:tcW w:w="1108" w:type="dxa"/>
                </w:tcPr>
                <w:p w14:paraId="1CA8EE58" w14:textId="0AB63362" w:rsidR="00991D4D" w:rsidRPr="007720B0" w:rsidRDefault="00991D4D" w:rsidP="006D0CAF">
                  <w:pPr>
                    <w:jc w:val="center"/>
                    <w:rPr>
                      <w:sz w:val="20"/>
                      <w:szCs w:val="20"/>
                    </w:rPr>
                  </w:pPr>
                </w:p>
              </w:tc>
              <w:tc>
                <w:tcPr>
                  <w:tcW w:w="1108" w:type="dxa"/>
                </w:tcPr>
                <w:p w14:paraId="17CC6E0D" w14:textId="077EC62D" w:rsidR="00991D4D" w:rsidRPr="007720B0" w:rsidRDefault="00156C74" w:rsidP="006D0CAF">
                  <w:pPr>
                    <w:jc w:val="center"/>
                    <w:rPr>
                      <w:sz w:val="20"/>
                      <w:szCs w:val="20"/>
                    </w:rPr>
                  </w:pPr>
                  <w:r w:rsidRPr="007720B0">
                    <w:rPr>
                      <w:sz w:val="20"/>
                      <w:szCs w:val="20"/>
                    </w:rPr>
                    <w:t>216</w:t>
                  </w:r>
                </w:p>
              </w:tc>
              <w:tc>
                <w:tcPr>
                  <w:tcW w:w="1252" w:type="dxa"/>
                </w:tcPr>
                <w:p w14:paraId="18A6B886" w14:textId="29F756CD" w:rsidR="00991D4D" w:rsidRPr="007720B0" w:rsidRDefault="00156C74" w:rsidP="006D0CAF">
                  <w:pPr>
                    <w:jc w:val="center"/>
                    <w:rPr>
                      <w:sz w:val="20"/>
                      <w:szCs w:val="20"/>
                    </w:rPr>
                  </w:pPr>
                  <w:r w:rsidRPr="007720B0">
                    <w:rPr>
                      <w:sz w:val="20"/>
                      <w:szCs w:val="20"/>
                      <w:lang w:eastAsia="lt-LT"/>
                    </w:rPr>
                    <w:t>(8 528) 58 304</w:t>
                  </w:r>
                </w:p>
              </w:tc>
              <w:tc>
                <w:tcPr>
                  <w:tcW w:w="130" w:type="dxa"/>
                </w:tcPr>
                <w:p w14:paraId="4F01B150" w14:textId="4886728E" w:rsidR="00991D4D" w:rsidRPr="007720B0" w:rsidRDefault="00991D4D" w:rsidP="006D0CAF">
                  <w:pPr>
                    <w:jc w:val="center"/>
                    <w:rPr>
                      <w:sz w:val="20"/>
                      <w:szCs w:val="20"/>
                    </w:rPr>
                  </w:pPr>
                </w:p>
              </w:tc>
            </w:tr>
            <w:tr w:rsidR="007720B0" w:rsidRPr="007720B0" w14:paraId="2B157F55" w14:textId="77777777" w:rsidTr="005F5097">
              <w:trPr>
                <w:tblCellSpacing w:w="0" w:type="dxa"/>
              </w:trPr>
              <w:tc>
                <w:tcPr>
                  <w:tcW w:w="3176" w:type="dxa"/>
                  <w:vAlign w:val="center"/>
                  <w:hideMark/>
                </w:tcPr>
                <w:p w14:paraId="32BC880F" w14:textId="77777777" w:rsidR="00991D4D" w:rsidRPr="007720B0" w:rsidRDefault="00991D4D" w:rsidP="006D0CAF">
                  <w:pPr>
                    <w:jc w:val="center"/>
                    <w:rPr>
                      <w:sz w:val="20"/>
                      <w:szCs w:val="20"/>
                    </w:rPr>
                  </w:pPr>
                  <w:r w:rsidRPr="007720B0">
                    <w:rPr>
                      <w:sz w:val="20"/>
                      <w:szCs w:val="20"/>
                    </w:rPr>
                    <w:t>Savivaldybės darbuotojų saugos ir sveikatos specialistas</w:t>
                  </w:r>
                </w:p>
              </w:tc>
              <w:tc>
                <w:tcPr>
                  <w:tcW w:w="2628" w:type="dxa"/>
                  <w:hideMark/>
                </w:tcPr>
                <w:p w14:paraId="05BC6A37" w14:textId="77777777" w:rsidR="00991D4D" w:rsidRPr="007720B0" w:rsidRDefault="00991D4D" w:rsidP="006D0CAF">
                  <w:pPr>
                    <w:jc w:val="center"/>
                    <w:rPr>
                      <w:sz w:val="20"/>
                      <w:szCs w:val="20"/>
                    </w:rPr>
                  </w:pPr>
                  <w:r w:rsidRPr="007720B0">
                    <w:rPr>
                      <w:sz w:val="20"/>
                      <w:szCs w:val="20"/>
                    </w:rPr>
                    <w:t>Gintautas Paltanavičius</w:t>
                  </w:r>
                  <w:r w:rsidRPr="007720B0">
                    <w:rPr>
                      <w:sz w:val="20"/>
                      <w:szCs w:val="20"/>
                    </w:rPr>
                    <w:br/>
                  </w:r>
                  <w:hyperlink r:id="rId213" w:history="1">
                    <w:r w:rsidRPr="007720B0">
                      <w:rPr>
                        <w:rStyle w:val="Hipersaitas"/>
                        <w:color w:val="auto"/>
                        <w:sz w:val="20"/>
                        <w:szCs w:val="20"/>
                        <w:u w:val="none"/>
                      </w:rPr>
                      <w:t>gintautas.paltanavicius@trakai.lt</w:t>
                    </w:r>
                  </w:hyperlink>
                </w:p>
              </w:tc>
              <w:tc>
                <w:tcPr>
                  <w:tcW w:w="1108" w:type="dxa"/>
                </w:tcPr>
                <w:p w14:paraId="28436D64" w14:textId="3F083668" w:rsidR="00991D4D" w:rsidRPr="007720B0" w:rsidRDefault="00991D4D" w:rsidP="006D0CAF">
                  <w:pPr>
                    <w:jc w:val="center"/>
                    <w:rPr>
                      <w:sz w:val="20"/>
                      <w:szCs w:val="20"/>
                    </w:rPr>
                  </w:pPr>
                </w:p>
              </w:tc>
              <w:tc>
                <w:tcPr>
                  <w:tcW w:w="1108" w:type="dxa"/>
                  <w:hideMark/>
                </w:tcPr>
                <w:p w14:paraId="3DC84BA7" w14:textId="156C6A5E" w:rsidR="00991D4D" w:rsidRPr="007720B0" w:rsidRDefault="00991D4D" w:rsidP="006D0CAF">
                  <w:pPr>
                    <w:jc w:val="center"/>
                    <w:rPr>
                      <w:sz w:val="20"/>
                      <w:szCs w:val="20"/>
                    </w:rPr>
                  </w:pPr>
                </w:p>
              </w:tc>
              <w:tc>
                <w:tcPr>
                  <w:tcW w:w="1252" w:type="dxa"/>
                  <w:hideMark/>
                </w:tcPr>
                <w:p w14:paraId="480B1398" w14:textId="7B395390" w:rsidR="00991D4D" w:rsidRPr="007720B0" w:rsidRDefault="00991D4D" w:rsidP="006D0CAF">
                  <w:pPr>
                    <w:jc w:val="center"/>
                    <w:rPr>
                      <w:sz w:val="20"/>
                      <w:szCs w:val="20"/>
                    </w:rPr>
                  </w:pPr>
                </w:p>
              </w:tc>
              <w:tc>
                <w:tcPr>
                  <w:tcW w:w="130" w:type="dxa"/>
                </w:tcPr>
                <w:p w14:paraId="6BFB8475" w14:textId="4C3922B4" w:rsidR="00991D4D" w:rsidRPr="007720B0" w:rsidRDefault="00991D4D" w:rsidP="006D0CAF">
                  <w:pPr>
                    <w:jc w:val="center"/>
                    <w:rPr>
                      <w:sz w:val="20"/>
                      <w:szCs w:val="20"/>
                    </w:rPr>
                  </w:pPr>
                </w:p>
              </w:tc>
            </w:tr>
            <w:tr w:rsidR="007720B0" w:rsidRPr="007720B0" w14:paraId="2BAEFD68" w14:textId="77777777" w:rsidTr="005F5097">
              <w:trPr>
                <w:tblCellSpacing w:w="0" w:type="dxa"/>
              </w:trPr>
              <w:tc>
                <w:tcPr>
                  <w:tcW w:w="3176" w:type="dxa"/>
                  <w:vAlign w:val="center"/>
                  <w:hideMark/>
                </w:tcPr>
                <w:p w14:paraId="0830C9B8" w14:textId="065CC29A" w:rsidR="00E55E23" w:rsidRPr="007720B0" w:rsidRDefault="00E55E23" w:rsidP="006D0CAF">
                  <w:pPr>
                    <w:jc w:val="center"/>
                    <w:rPr>
                      <w:sz w:val="20"/>
                      <w:szCs w:val="20"/>
                    </w:rPr>
                  </w:pPr>
                  <w:r w:rsidRPr="007720B0">
                    <w:rPr>
                      <w:sz w:val="20"/>
                      <w:szCs w:val="20"/>
                    </w:rPr>
                    <w:t>Trakų rajono savivaldybės administracijos tarpinstitucinio bendradarbiavimo koordinatorius (vyriausiasis specialistas)</w:t>
                  </w:r>
                </w:p>
                <w:p w14:paraId="5DD6EEB1" w14:textId="7E1C44C2" w:rsidR="00E55E23" w:rsidRPr="007720B0" w:rsidRDefault="00E55E23" w:rsidP="006D0CAF">
                  <w:pPr>
                    <w:jc w:val="center"/>
                    <w:rPr>
                      <w:sz w:val="20"/>
                      <w:szCs w:val="20"/>
                    </w:rPr>
                  </w:pPr>
                </w:p>
                <w:p w14:paraId="6743D792" w14:textId="7D99ABD0" w:rsidR="00991D4D" w:rsidRPr="007720B0" w:rsidRDefault="00991D4D" w:rsidP="006D0CAF">
                  <w:pPr>
                    <w:jc w:val="center"/>
                    <w:rPr>
                      <w:sz w:val="20"/>
                      <w:szCs w:val="20"/>
                    </w:rPr>
                  </w:pPr>
                </w:p>
              </w:tc>
              <w:tc>
                <w:tcPr>
                  <w:tcW w:w="2628" w:type="dxa"/>
                  <w:vAlign w:val="center"/>
                  <w:hideMark/>
                </w:tcPr>
                <w:p w14:paraId="227066F0" w14:textId="4D043F80" w:rsidR="00E55E23" w:rsidRDefault="00D55E8F" w:rsidP="006D0CAF">
                  <w:pPr>
                    <w:jc w:val="center"/>
                    <w:rPr>
                      <w:color w:val="333333"/>
                      <w:sz w:val="20"/>
                      <w:szCs w:val="20"/>
                      <w:shd w:val="clear" w:color="auto" w:fill="FFFFFF"/>
                    </w:rPr>
                  </w:pPr>
                  <w:r w:rsidRPr="00D55E8F">
                    <w:rPr>
                      <w:color w:val="333333"/>
                      <w:sz w:val="20"/>
                      <w:szCs w:val="20"/>
                      <w:shd w:val="clear" w:color="auto" w:fill="FFFFFF"/>
                    </w:rPr>
                    <w:t xml:space="preserve">Alina </w:t>
                  </w:r>
                  <w:proofErr w:type="spellStart"/>
                  <w:r w:rsidRPr="00D55E8F">
                    <w:rPr>
                      <w:color w:val="333333"/>
                      <w:sz w:val="20"/>
                      <w:szCs w:val="20"/>
                      <w:shd w:val="clear" w:color="auto" w:fill="FFFFFF"/>
                    </w:rPr>
                    <w:t>Kuleš</w:t>
                  </w:r>
                  <w:proofErr w:type="spellEnd"/>
                </w:p>
                <w:p w14:paraId="3704F7EE" w14:textId="799C0B5B" w:rsidR="00D55E8F" w:rsidRPr="00D55E8F" w:rsidRDefault="00000000" w:rsidP="006D0CAF">
                  <w:pPr>
                    <w:jc w:val="center"/>
                    <w:rPr>
                      <w:sz w:val="20"/>
                      <w:szCs w:val="20"/>
                    </w:rPr>
                  </w:pPr>
                  <w:hyperlink r:id="rId214" w:history="1">
                    <w:r w:rsidR="00D55E8F" w:rsidRPr="00D55E8F">
                      <w:rPr>
                        <w:rStyle w:val="Hipersaitas"/>
                        <w:color w:val="auto"/>
                        <w:sz w:val="20"/>
                        <w:szCs w:val="20"/>
                        <w:u w:val="none"/>
                      </w:rPr>
                      <w:t>alina.kules@trakai.lt</w:t>
                    </w:r>
                  </w:hyperlink>
                  <w:r w:rsidR="00D55E8F" w:rsidRPr="00D55E8F">
                    <w:rPr>
                      <w:sz w:val="20"/>
                      <w:szCs w:val="20"/>
                    </w:rPr>
                    <w:t xml:space="preserve"> </w:t>
                  </w:r>
                </w:p>
                <w:p w14:paraId="30B1E504" w14:textId="77777777" w:rsidR="00991D4D" w:rsidRPr="007720B0" w:rsidRDefault="00991D4D" w:rsidP="006D0CAF">
                  <w:pPr>
                    <w:jc w:val="center"/>
                    <w:rPr>
                      <w:sz w:val="20"/>
                      <w:szCs w:val="20"/>
                    </w:rPr>
                  </w:pPr>
                </w:p>
              </w:tc>
              <w:tc>
                <w:tcPr>
                  <w:tcW w:w="1108" w:type="dxa"/>
                  <w:vAlign w:val="center"/>
                </w:tcPr>
                <w:p w14:paraId="33AB904A" w14:textId="77777777" w:rsidR="00991D4D" w:rsidRPr="007720B0" w:rsidRDefault="00991D4D" w:rsidP="006D0CAF">
                  <w:pPr>
                    <w:jc w:val="center"/>
                    <w:rPr>
                      <w:sz w:val="20"/>
                      <w:szCs w:val="20"/>
                    </w:rPr>
                  </w:pPr>
                </w:p>
              </w:tc>
              <w:tc>
                <w:tcPr>
                  <w:tcW w:w="1108" w:type="dxa"/>
                  <w:vAlign w:val="center"/>
                  <w:hideMark/>
                </w:tcPr>
                <w:p w14:paraId="57CB2572" w14:textId="4A219970" w:rsidR="00991D4D" w:rsidRPr="007720B0" w:rsidRDefault="00AC0DD7" w:rsidP="006D0CAF">
                  <w:pPr>
                    <w:jc w:val="center"/>
                    <w:rPr>
                      <w:sz w:val="20"/>
                      <w:szCs w:val="20"/>
                    </w:rPr>
                  </w:pPr>
                  <w:r>
                    <w:rPr>
                      <w:sz w:val="20"/>
                      <w:szCs w:val="20"/>
                    </w:rPr>
                    <w:t>300</w:t>
                  </w:r>
                </w:p>
              </w:tc>
              <w:tc>
                <w:tcPr>
                  <w:tcW w:w="1252" w:type="dxa"/>
                  <w:vAlign w:val="center"/>
                  <w:hideMark/>
                </w:tcPr>
                <w:p w14:paraId="276879F5" w14:textId="162825A1" w:rsidR="00991D4D" w:rsidRPr="007720B0" w:rsidRDefault="00AC0DD7" w:rsidP="006D0CAF">
                  <w:pPr>
                    <w:jc w:val="center"/>
                    <w:rPr>
                      <w:sz w:val="20"/>
                      <w:szCs w:val="20"/>
                    </w:rPr>
                  </w:pPr>
                  <w:r w:rsidRPr="00AC0DD7">
                    <w:rPr>
                      <w:sz w:val="20"/>
                      <w:szCs w:val="20"/>
                    </w:rPr>
                    <w:t>(8 528) 70 427</w:t>
                  </w:r>
                </w:p>
              </w:tc>
              <w:tc>
                <w:tcPr>
                  <w:tcW w:w="130" w:type="dxa"/>
                  <w:vAlign w:val="center"/>
                  <w:hideMark/>
                </w:tcPr>
                <w:p w14:paraId="6E1B62ED" w14:textId="77777777" w:rsidR="00991D4D" w:rsidRPr="007720B0" w:rsidRDefault="00991D4D" w:rsidP="006D0CAF">
                  <w:pPr>
                    <w:jc w:val="center"/>
                    <w:rPr>
                      <w:sz w:val="20"/>
                      <w:szCs w:val="20"/>
                    </w:rPr>
                  </w:pPr>
                </w:p>
              </w:tc>
            </w:tr>
            <w:tr w:rsidR="007720B0" w:rsidRPr="007720B0" w14:paraId="2803AD7B" w14:textId="77777777" w:rsidTr="00991D4D">
              <w:trPr>
                <w:tblCellSpacing w:w="0" w:type="dxa"/>
              </w:trPr>
              <w:tc>
                <w:tcPr>
                  <w:tcW w:w="3176" w:type="dxa"/>
                  <w:vAlign w:val="center"/>
                </w:tcPr>
                <w:p w14:paraId="7E666A35" w14:textId="6F19C943" w:rsidR="00BF588C" w:rsidRPr="007720B0" w:rsidRDefault="00000000" w:rsidP="006D0CAF">
                  <w:pPr>
                    <w:jc w:val="center"/>
                    <w:rPr>
                      <w:sz w:val="20"/>
                      <w:szCs w:val="20"/>
                    </w:rPr>
                  </w:pPr>
                  <w:hyperlink r:id="rId215" w:history="1">
                    <w:r w:rsidR="00BF588C" w:rsidRPr="007720B0">
                      <w:rPr>
                        <w:sz w:val="20"/>
                        <w:szCs w:val="20"/>
                      </w:rPr>
                      <w:t>Savivaldybės jaunimo reikalų koordinatorius (vyriausiasis specialistas)</w:t>
                    </w:r>
                  </w:hyperlink>
                </w:p>
              </w:tc>
              <w:tc>
                <w:tcPr>
                  <w:tcW w:w="2628" w:type="dxa"/>
                  <w:vAlign w:val="center"/>
                </w:tcPr>
                <w:p w14:paraId="46AFF1F2" w14:textId="77777777" w:rsidR="00BF588C" w:rsidRDefault="00D55E8F" w:rsidP="006D0CAF">
                  <w:pPr>
                    <w:jc w:val="center"/>
                    <w:rPr>
                      <w:sz w:val="20"/>
                      <w:szCs w:val="20"/>
                    </w:rPr>
                  </w:pPr>
                  <w:r w:rsidRPr="00D55E8F">
                    <w:rPr>
                      <w:sz w:val="20"/>
                      <w:szCs w:val="20"/>
                    </w:rPr>
                    <w:t xml:space="preserve">Auksė </w:t>
                  </w:r>
                  <w:proofErr w:type="spellStart"/>
                  <w:r w:rsidRPr="00D55E8F">
                    <w:rPr>
                      <w:sz w:val="20"/>
                      <w:szCs w:val="20"/>
                    </w:rPr>
                    <w:t>Podrezaitė</w:t>
                  </w:r>
                  <w:proofErr w:type="spellEnd"/>
                </w:p>
                <w:p w14:paraId="3A056A04" w14:textId="7719BA67" w:rsidR="00D55E8F" w:rsidRPr="007720B0" w:rsidRDefault="00D55E8F" w:rsidP="006D0CAF">
                  <w:pPr>
                    <w:jc w:val="center"/>
                    <w:rPr>
                      <w:sz w:val="20"/>
                      <w:szCs w:val="20"/>
                    </w:rPr>
                  </w:pPr>
                  <w:r w:rsidRPr="00D55E8F">
                    <w:rPr>
                      <w:sz w:val="20"/>
                      <w:szCs w:val="20"/>
                    </w:rPr>
                    <w:t>aukse.podrezaite@trakai.lt</w:t>
                  </w:r>
                </w:p>
              </w:tc>
              <w:tc>
                <w:tcPr>
                  <w:tcW w:w="1108" w:type="dxa"/>
                  <w:vAlign w:val="center"/>
                </w:tcPr>
                <w:p w14:paraId="7CC0F18B" w14:textId="77777777" w:rsidR="00BF588C" w:rsidRPr="007720B0" w:rsidRDefault="00BF588C" w:rsidP="006D0CAF">
                  <w:pPr>
                    <w:jc w:val="center"/>
                    <w:rPr>
                      <w:sz w:val="20"/>
                      <w:szCs w:val="20"/>
                    </w:rPr>
                  </w:pPr>
                </w:p>
              </w:tc>
              <w:tc>
                <w:tcPr>
                  <w:tcW w:w="1108" w:type="dxa"/>
                  <w:vAlign w:val="center"/>
                </w:tcPr>
                <w:p w14:paraId="10FF5663" w14:textId="622810A4" w:rsidR="00BF588C" w:rsidRPr="007720B0" w:rsidRDefault="00BF588C" w:rsidP="006D0CAF">
                  <w:pPr>
                    <w:jc w:val="center"/>
                    <w:rPr>
                      <w:sz w:val="20"/>
                      <w:szCs w:val="20"/>
                    </w:rPr>
                  </w:pPr>
                  <w:r w:rsidRPr="007720B0">
                    <w:rPr>
                      <w:sz w:val="20"/>
                      <w:szCs w:val="20"/>
                    </w:rPr>
                    <w:t>3</w:t>
                  </w:r>
                  <w:r w:rsidR="00AC0DD7">
                    <w:rPr>
                      <w:sz w:val="20"/>
                      <w:szCs w:val="20"/>
                    </w:rPr>
                    <w:t>10</w:t>
                  </w:r>
                </w:p>
              </w:tc>
              <w:tc>
                <w:tcPr>
                  <w:tcW w:w="1252" w:type="dxa"/>
                  <w:vAlign w:val="center"/>
                </w:tcPr>
                <w:p w14:paraId="2EA1D53B" w14:textId="1D3856F3" w:rsidR="00BF588C" w:rsidRPr="007720B0" w:rsidRDefault="00BF588C" w:rsidP="006D0CAF">
                  <w:pPr>
                    <w:jc w:val="center"/>
                    <w:rPr>
                      <w:sz w:val="20"/>
                      <w:szCs w:val="20"/>
                    </w:rPr>
                  </w:pPr>
                </w:p>
              </w:tc>
              <w:tc>
                <w:tcPr>
                  <w:tcW w:w="130" w:type="dxa"/>
                  <w:vAlign w:val="center"/>
                </w:tcPr>
                <w:p w14:paraId="117DF3EE" w14:textId="77777777" w:rsidR="00BF588C" w:rsidRPr="007720B0" w:rsidRDefault="00BF588C" w:rsidP="006D0CAF">
                  <w:pPr>
                    <w:jc w:val="center"/>
                    <w:rPr>
                      <w:sz w:val="20"/>
                      <w:szCs w:val="20"/>
                    </w:rPr>
                  </w:pPr>
                </w:p>
              </w:tc>
            </w:tr>
          </w:tbl>
          <w:p w14:paraId="733C5A6A" w14:textId="77777777" w:rsidR="001379E3" w:rsidRPr="007720B0" w:rsidRDefault="001379E3" w:rsidP="006D0CAF">
            <w:pPr>
              <w:jc w:val="center"/>
              <w:rPr>
                <w:sz w:val="20"/>
                <w:szCs w:val="20"/>
              </w:rPr>
            </w:pPr>
          </w:p>
        </w:tc>
      </w:tr>
      <w:tr w:rsidR="001379E3" w14:paraId="43448617" w14:textId="77777777" w:rsidTr="00BF588C">
        <w:tc>
          <w:tcPr>
            <w:tcW w:w="697" w:type="dxa"/>
            <w:hideMark/>
          </w:tcPr>
          <w:p w14:paraId="6DDE723D" w14:textId="77777777" w:rsidR="001379E3" w:rsidRPr="001379E3" w:rsidRDefault="001379E3" w:rsidP="006D0CAF">
            <w:pPr>
              <w:jc w:val="center"/>
              <w:rPr>
                <w:sz w:val="20"/>
                <w:szCs w:val="20"/>
              </w:rPr>
            </w:pPr>
          </w:p>
        </w:tc>
        <w:tc>
          <w:tcPr>
            <w:tcW w:w="8931" w:type="dxa"/>
            <w:hideMark/>
          </w:tcPr>
          <w:p w14:paraId="09D17364" w14:textId="03940654" w:rsidR="001379E3" w:rsidRPr="001379E3" w:rsidRDefault="001379E3" w:rsidP="006D0CAF">
            <w:pPr>
              <w:jc w:val="center"/>
              <w:rPr>
                <w:sz w:val="20"/>
                <w:szCs w:val="20"/>
              </w:rPr>
            </w:pPr>
          </w:p>
        </w:tc>
      </w:tr>
    </w:tbl>
    <w:p w14:paraId="1A1F718F" w14:textId="77777777" w:rsidR="00E47D5A" w:rsidRDefault="00E47D5A" w:rsidP="006D0CAF">
      <w:pPr>
        <w:jc w:val="center"/>
        <w:outlineLvl w:val="0"/>
        <w:rPr>
          <w:b/>
          <w:sz w:val="28"/>
          <w:szCs w:val="28"/>
        </w:rPr>
      </w:pPr>
    </w:p>
    <w:p w14:paraId="67AE6832" w14:textId="2DE4A6A2" w:rsidR="005A136B" w:rsidRPr="00EC3B59" w:rsidRDefault="005A136B" w:rsidP="005A136B">
      <w:pPr>
        <w:jc w:val="right"/>
        <w:outlineLvl w:val="0"/>
        <w:rPr>
          <w:b/>
          <w:sz w:val="28"/>
          <w:szCs w:val="28"/>
        </w:rPr>
      </w:pPr>
      <w:r w:rsidRPr="00EC3B59">
        <w:rPr>
          <w:b/>
          <w:sz w:val="28"/>
          <w:szCs w:val="28"/>
        </w:rPr>
        <w:lastRenderedPageBreak/>
        <w:t>27 PRIEDAS</w:t>
      </w:r>
    </w:p>
    <w:p w14:paraId="72E8CA86" w14:textId="77777777" w:rsidR="005A136B" w:rsidRPr="00EC3B59" w:rsidRDefault="005A136B" w:rsidP="008026CD">
      <w:pPr>
        <w:pStyle w:val="Pagrindinistekstas"/>
        <w:spacing w:line="276" w:lineRule="auto"/>
        <w:jc w:val="center"/>
        <w:rPr>
          <w:b/>
          <w:caps/>
        </w:rPr>
      </w:pPr>
    </w:p>
    <w:p w14:paraId="44167D9C" w14:textId="77777777" w:rsidR="008026CD" w:rsidRPr="002B366E" w:rsidRDefault="008026CD" w:rsidP="008026CD">
      <w:pPr>
        <w:pStyle w:val="Pagrindinistekstas"/>
        <w:spacing w:line="276" w:lineRule="auto"/>
        <w:jc w:val="center"/>
        <w:rPr>
          <w:b/>
          <w:caps/>
          <w:sz w:val="28"/>
        </w:rPr>
      </w:pPr>
      <w:r w:rsidRPr="002B366E">
        <w:rPr>
          <w:b/>
          <w:caps/>
          <w:sz w:val="28"/>
        </w:rPr>
        <w:t>Savivaldybės teritorijoje esančios socialinių paslaugų įstaigos, užsiimančios socialine rūpyba</w:t>
      </w:r>
    </w:p>
    <w:p w14:paraId="2DDDA204" w14:textId="77777777" w:rsidR="008026CD" w:rsidRPr="00EC3B59" w:rsidRDefault="008026CD" w:rsidP="008026CD">
      <w:pPr>
        <w:spacing w:line="360" w:lineRule="auto"/>
        <w:ind w:left="7371"/>
        <w:jc w:val="both"/>
        <w:rPr>
          <w:b/>
          <w:i/>
          <w:color w:val="0070C0"/>
        </w:rPr>
      </w:pPr>
    </w:p>
    <w:tbl>
      <w:tblPr>
        <w:tblW w:w="93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410"/>
        <w:gridCol w:w="2835"/>
        <w:gridCol w:w="2410"/>
        <w:gridCol w:w="1134"/>
      </w:tblGrid>
      <w:tr w:rsidR="008026CD" w:rsidRPr="00EC3B59" w14:paraId="16AE2DDB" w14:textId="77777777" w:rsidTr="002B366E">
        <w:trPr>
          <w:trHeight w:val="960"/>
        </w:trPr>
        <w:tc>
          <w:tcPr>
            <w:tcW w:w="603" w:type="dxa"/>
            <w:vAlign w:val="center"/>
            <w:hideMark/>
          </w:tcPr>
          <w:p w14:paraId="2A9D2CDA" w14:textId="77777777" w:rsidR="008026CD" w:rsidRPr="00EC3B59" w:rsidRDefault="008026CD" w:rsidP="007C7E51">
            <w:pPr>
              <w:jc w:val="center"/>
              <w:rPr>
                <w:b/>
                <w:sz w:val="18"/>
                <w:szCs w:val="18"/>
              </w:rPr>
            </w:pPr>
            <w:r w:rsidRPr="00EC3B59">
              <w:rPr>
                <w:b/>
                <w:sz w:val="18"/>
                <w:szCs w:val="18"/>
              </w:rPr>
              <w:t>Eil.</w:t>
            </w:r>
          </w:p>
          <w:p w14:paraId="6ACE5FEA" w14:textId="77777777" w:rsidR="008026CD" w:rsidRPr="00EC3B59" w:rsidRDefault="008026CD" w:rsidP="007C7E51">
            <w:pPr>
              <w:jc w:val="center"/>
              <w:rPr>
                <w:b/>
                <w:sz w:val="18"/>
                <w:szCs w:val="18"/>
              </w:rPr>
            </w:pPr>
            <w:r w:rsidRPr="00EC3B59">
              <w:rPr>
                <w:b/>
                <w:sz w:val="18"/>
                <w:szCs w:val="18"/>
              </w:rPr>
              <w:t>Nr.</w:t>
            </w:r>
          </w:p>
        </w:tc>
        <w:tc>
          <w:tcPr>
            <w:tcW w:w="2410" w:type="dxa"/>
            <w:vAlign w:val="center"/>
            <w:hideMark/>
          </w:tcPr>
          <w:p w14:paraId="0A42811B" w14:textId="77777777" w:rsidR="008026CD" w:rsidRPr="00EC3B59" w:rsidRDefault="008026CD" w:rsidP="007C7E51">
            <w:pPr>
              <w:jc w:val="center"/>
              <w:rPr>
                <w:b/>
                <w:sz w:val="18"/>
                <w:szCs w:val="18"/>
              </w:rPr>
            </w:pPr>
            <w:r w:rsidRPr="00EC3B59">
              <w:rPr>
                <w:b/>
                <w:sz w:val="18"/>
                <w:szCs w:val="18"/>
              </w:rPr>
              <w:t>Socialinių paslaugų įstaigos, užsiimančios socialine rūpyba, pavadinimas</w:t>
            </w:r>
          </w:p>
        </w:tc>
        <w:tc>
          <w:tcPr>
            <w:tcW w:w="2835" w:type="dxa"/>
            <w:vAlign w:val="center"/>
            <w:hideMark/>
          </w:tcPr>
          <w:p w14:paraId="345FAE45" w14:textId="77777777" w:rsidR="008026CD" w:rsidRPr="00EC3B59" w:rsidRDefault="008026CD" w:rsidP="007C7E51">
            <w:pPr>
              <w:jc w:val="center"/>
              <w:rPr>
                <w:b/>
                <w:sz w:val="18"/>
                <w:szCs w:val="18"/>
              </w:rPr>
            </w:pPr>
            <w:r w:rsidRPr="00EC3B59">
              <w:rPr>
                <w:b/>
                <w:sz w:val="18"/>
                <w:szCs w:val="18"/>
              </w:rPr>
              <w:t>Adresas,</w:t>
            </w:r>
          </w:p>
          <w:p w14:paraId="55AD4F27" w14:textId="77777777" w:rsidR="008026CD" w:rsidRPr="00EC3B59" w:rsidRDefault="008026CD" w:rsidP="007C7E51">
            <w:pPr>
              <w:jc w:val="center"/>
              <w:rPr>
                <w:b/>
                <w:sz w:val="18"/>
                <w:szCs w:val="18"/>
              </w:rPr>
            </w:pPr>
            <w:r w:rsidRPr="00EC3B59">
              <w:rPr>
                <w:b/>
                <w:sz w:val="18"/>
                <w:szCs w:val="18"/>
              </w:rPr>
              <w:t>tel. Nr., el. paštas</w:t>
            </w:r>
          </w:p>
        </w:tc>
        <w:tc>
          <w:tcPr>
            <w:tcW w:w="2410" w:type="dxa"/>
            <w:vAlign w:val="center"/>
            <w:hideMark/>
          </w:tcPr>
          <w:p w14:paraId="74C26CF2" w14:textId="77777777" w:rsidR="008026CD" w:rsidRPr="00EC3B59" w:rsidRDefault="008026CD" w:rsidP="007C7E51">
            <w:pPr>
              <w:jc w:val="center"/>
              <w:rPr>
                <w:b/>
                <w:sz w:val="18"/>
                <w:szCs w:val="18"/>
              </w:rPr>
            </w:pPr>
            <w:r w:rsidRPr="00EC3B59">
              <w:rPr>
                <w:b/>
                <w:sz w:val="18"/>
                <w:szCs w:val="18"/>
              </w:rPr>
              <w:t>Vadovo vardas, pavardė ir jo kontaktiniai duomenys (adresas, tel. Nr., el. paštas)</w:t>
            </w:r>
          </w:p>
        </w:tc>
        <w:tc>
          <w:tcPr>
            <w:tcW w:w="1134" w:type="dxa"/>
            <w:vAlign w:val="center"/>
            <w:hideMark/>
          </w:tcPr>
          <w:p w14:paraId="61DA81B0" w14:textId="77777777" w:rsidR="008026CD" w:rsidRPr="00EC3B59" w:rsidRDefault="008026CD" w:rsidP="007C7E51">
            <w:pPr>
              <w:jc w:val="center"/>
              <w:rPr>
                <w:b/>
                <w:sz w:val="18"/>
                <w:szCs w:val="18"/>
              </w:rPr>
            </w:pPr>
            <w:r w:rsidRPr="00EC3B59">
              <w:rPr>
                <w:b/>
                <w:sz w:val="18"/>
                <w:szCs w:val="18"/>
              </w:rPr>
              <w:t>Darbuotojų skaičius</w:t>
            </w:r>
          </w:p>
        </w:tc>
      </w:tr>
      <w:tr w:rsidR="008026CD" w:rsidRPr="00EC3B59" w14:paraId="53AF2140" w14:textId="77777777" w:rsidTr="002B366E">
        <w:trPr>
          <w:trHeight w:val="273"/>
        </w:trPr>
        <w:tc>
          <w:tcPr>
            <w:tcW w:w="603" w:type="dxa"/>
            <w:tcBorders>
              <w:bottom w:val="nil"/>
            </w:tcBorders>
            <w:vAlign w:val="center"/>
            <w:hideMark/>
          </w:tcPr>
          <w:p w14:paraId="3321FA22" w14:textId="77777777" w:rsidR="008026CD" w:rsidRPr="00EC3B59" w:rsidRDefault="008026CD" w:rsidP="007C7E51">
            <w:pPr>
              <w:jc w:val="center"/>
              <w:rPr>
                <w:sz w:val="18"/>
                <w:szCs w:val="18"/>
              </w:rPr>
            </w:pPr>
            <w:r w:rsidRPr="00EC3B59">
              <w:rPr>
                <w:sz w:val="18"/>
                <w:szCs w:val="18"/>
              </w:rPr>
              <w:t>1</w:t>
            </w:r>
          </w:p>
        </w:tc>
        <w:tc>
          <w:tcPr>
            <w:tcW w:w="2410" w:type="dxa"/>
            <w:tcBorders>
              <w:bottom w:val="nil"/>
            </w:tcBorders>
            <w:vAlign w:val="center"/>
            <w:hideMark/>
          </w:tcPr>
          <w:p w14:paraId="3985C072" w14:textId="77777777" w:rsidR="008026CD" w:rsidRPr="00EC3B59" w:rsidRDefault="008026CD" w:rsidP="007C7E51">
            <w:pPr>
              <w:jc w:val="center"/>
              <w:rPr>
                <w:sz w:val="18"/>
                <w:szCs w:val="18"/>
              </w:rPr>
            </w:pPr>
            <w:r w:rsidRPr="00EC3B59">
              <w:rPr>
                <w:sz w:val="18"/>
                <w:szCs w:val="18"/>
              </w:rPr>
              <w:t>2</w:t>
            </w:r>
          </w:p>
        </w:tc>
        <w:tc>
          <w:tcPr>
            <w:tcW w:w="2835" w:type="dxa"/>
            <w:tcBorders>
              <w:bottom w:val="nil"/>
            </w:tcBorders>
            <w:vAlign w:val="center"/>
            <w:hideMark/>
          </w:tcPr>
          <w:p w14:paraId="5B34A3F0" w14:textId="77777777" w:rsidR="008026CD" w:rsidRPr="00EC3B59" w:rsidRDefault="008026CD" w:rsidP="007C7E51">
            <w:pPr>
              <w:jc w:val="center"/>
              <w:rPr>
                <w:sz w:val="18"/>
                <w:szCs w:val="18"/>
              </w:rPr>
            </w:pPr>
            <w:r w:rsidRPr="00EC3B59">
              <w:rPr>
                <w:sz w:val="18"/>
                <w:szCs w:val="18"/>
              </w:rPr>
              <w:t>3</w:t>
            </w:r>
          </w:p>
        </w:tc>
        <w:tc>
          <w:tcPr>
            <w:tcW w:w="2410" w:type="dxa"/>
            <w:tcBorders>
              <w:bottom w:val="nil"/>
            </w:tcBorders>
            <w:vAlign w:val="center"/>
            <w:hideMark/>
          </w:tcPr>
          <w:p w14:paraId="0D8215D1" w14:textId="77777777" w:rsidR="008026CD" w:rsidRPr="00EC3B59" w:rsidRDefault="008026CD" w:rsidP="007C7E51">
            <w:pPr>
              <w:jc w:val="center"/>
              <w:rPr>
                <w:sz w:val="18"/>
                <w:szCs w:val="18"/>
              </w:rPr>
            </w:pPr>
            <w:r w:rsidRPr="00EC3B59">
              <w:rPr>
                <w:sz w:val="18"/>
                <w:szCs w:val="18"/>
              </w:rPr>
              <w:t>4</w:t>
            </w:r>
          </w:p>
        </w:tc>
        <w:tc>
          <w:tcPr>
            <w:tcW w:w="1134" w:type="dxa"/>
            <w:tcBorders>
              <w:bottom w:val="nil"/>
            </w:tcBorders>
            <w:vAlign w:val="center"/>
            <w:hideMark/>
          </w:tcPr>
          <w:p w14:paraId="528BAE6B" w14:textId="77777777" w:rsidR="008026CD" w:rsidRPr="00EC3B59" w:rsidRDefault="008026CD" w:rsidP="007C7E51">
            <w:pPr>
              <w:jc w:val="center"/>
              <w:rPr>
                <w:sz w:val="18"/>
                <w:szCs w:val="18"/>
              </w:rPr>
            </w:pPr>
            <w:r w:rsidRPr="00EC3B59">
              <w:rPr>
                <w:sz w:val="18"/>
                <w:szCs w:val="18"/>
              </w:rPr>
              <w:t>5</w:t>
            </w:r>
          </w:p>
        </w:tc>
      </w:tr>
      <w:tr w:rsidR="00AE3DE0" w:rsidRPr="00AE3DE0" w14:paraId="5065A994" w14:textId="77777777" w:rsidTr="002B366E">
        <w:trPr>
          <w:trHeight w:val="882"/>
        </w:trPr>
        <w:tc>
          <w:tcPr>
            <w:tcW w:w="603" w:type="dxa"/>
            <w:vAlign w:val="center"/>
          </w:tcPr>
          <w:p w14:paraId="009B810D" w14:textId="77777777" w:rsidR="008026CD" w:rsidRPr="00AE3DE0" w:rsidRDefault="008026CD" w:rsidP="007C7E51">
            <w:pPr>
              <w:jc w:val="center"/>
              <w:rPr>
                <w:sz w:val="18"/>
                <w:szCs w:val="18"/>
              </w:rPr>
            </w:pPr>
          </w:p>
          <w:p w14:paraId="68B2794E" w14:textId="77777777" w:rsidR="008026CD" w:rsidRPr="00AE3DE0" w:rsidRDefault="008026CD" w:rsidP="007C7E51">
            <w:pPr>
              <w:jc w:val="center"/>
              <w:rPr>
                <w:sz w:val="18"/>
                <w:szCs w:val="18"/>
              </w:rPr>
            </w:pPr>
            <w:r w:rsidRPr="00AE3DE0">
              <w:rPr>
                <w:sz w:val="18"/>
                <w:szCs w:val="18"/>
              </w:rPr>
              <w:t>1</w:t>
            </w:r>
          </w:p>
          <w:p w14:paraId="21E49E46" w14:textId="77777777" w:rsidR="008026CD" w:rsidRPr="00AE3DE0" w:rsidRDefault="008026CD" w:rsidP="007C7E51">
            <w:pPr>
              <w:jc w:val="center"/>
              <w:rPr>
                <w:sz w:val="18"/>
                <w:szCs w:val="18"/>
              </w:rPr>
            </w:pPr>
          </w:p>
          <w:p w14:paraId="5A98A8D0" w14:textId="77777777" w:rsidR="008026CD" w:rsidRPr="00AE3DE0" w:rsidRDefault="008026CD" w:rsidP="007C7E51">
            <w:pPr>
              <w:jc w:val="center"/>
              <w:rPr>
                <w:sz w:val="18"/>
                <w:szCs w:val="18"/>
              </w:rPr>
            </w:pPr>
          </w:p>
        </w:tc>
        <w:tc>
          <w:tcPr>
            <w:tcW w:w="2410" w:type="dxa"/>
            <w:vAlign w:val="center"/>
          </w:tcPr>
          <w:p w14:paraId="2D91150C" w14:textId="77777777" w:rsidR="008026CD" w:rsidRPr="00AE3DE0" w:rsidRDefault="008026CD" w:rsidP="007C7E51">
            <w:pPr>
              <w:jc w:val="center"/>
              <w:rPr>
                <w:sz w:val="18"/>
                <w:szCs w:val="18"/>
              </w:rPr>
            </w:pPr>
            <w:r w:rsidRPr="00AE3DE0">
              <w:rPr>
                <w:sz w:val="18"/>
                <w:szCs w:val="18"/>
              </w:rPr>
              <w:t>l/d „Obelėlė“ vaikų socialinės globos skyrius</w:t>
            </w:r>
          </w:p>
        </w:tc>
        <w:tc>
          <w:tcPr>
            <w:tcW w:w="2835" w:type="dxa"/>
            <w:vAlign w:val="center"/>
          </w:tcPr>
          <w:p w14:paraId="31E12CE6" w14:textId="77777777" w:rsidR="008026CD" w:rsidRPr="00AE3DE0" w:rsidRDefault="008026CD" w:rsidP="007C7E51">
            <w:pPr>
              <w:jc w:val="center"/>
              <w:rPr>
                <w:sz w:val="18"/>
                <w:szCs w:val="18"/>
              </w:rPr>
            </w:pPr>
            <w:r w:rsidRPr="00AE3DE0">
              <w:rPr>
                <w:sz w:val="18"/>
                <w:szCs w:val="18"/>
              </w:rPr>
              <w:t>Trakų g. 13, Trakai</w:t>
            </w:r>
          </w:p>
          <w:p w14:paraId="26844E98" w14:textId="77777777" w:rsidR="008026CD" w:rsidRPr="00AE3DE0" w:rsidRDefault="008026CD" w:rsidP="007C7E51">
            <w:pPr>
              <w:jc w:val="center"/>
              <w:rPr>
                <w:sz w:val="18"/>
                <w:szCs w:val="18"/>
              </w:rPr>
            </w:pPr>
            <w:r w:rsidRPr="00AE3DE0">
              <w:rPr>
                <w:sz w:val="18"/>
                <w:szCs w:val="18"/>
              </w:rPr>
              <w:t>(8 528) 55 057</w:t>
            </w:r>
          </w:p>
          <w:p w14:paraId="3CC7EB4B" w14:textId="77777777" w:rsidR="008026CD" w:rsidRPr="00AE3DE0" w:rsidRDefault="00000000" w:rsidP="007C7E51">
            <w:pPr>
              <w:jc w:val="center"/>
              <w:rPr>
                <w:sz w:val="18"/>
                <w:szCs w:val="18"/>
              </w:rPr>
            </w:pPr>
            <w:hyperlink r:id="rId216" w:history="1">
              <w:r w:rsidR="008026CD" w:rsidRPr="00AE3DE0">
                <w:rPr>
                  <w:rStyle w:val="Hipersaitas"/>
                  <w:color w:val="auto"/>
                  <w:sz w:val="18"/>
                  <w:szCs w:val="18"/>
                </w:rPr>
                <w:t>trakuobelele@yahoo.com</w:t>
              </w:r>
            </w:hyperlink>
          </w:p>
        </w:tc>
        <w:tc>
          <w:tcPr>
            <w:tcW w:w="2410" w:type="dxa"/>
            <w:vAlign w:val="center"/>
          </w:tcPr>
          <w:p w14:paraId="5C9A806C" w14:textId="4316B9BD" w:rsidR="008026CD" w:rsidRPr="00AE3DE0" w:rsidRDefault="002B4882" w:rsidP="007C7E51">
            <w:pPr>
              <w:jc w:val="center"/>
              <w:rPr>
                <w:sz w:val="18"/>
                <w:szCs w:val="18"/>
              </w:rPr>
            </w:pPr>
            <w:r w:rsidRPr="00AE3DE0">
              <w:rPr>
                <w:sz w:val="18"/>
                <w:szCs w:val="18"/>
              </w:rPr>
              <w:t>Aldona Degutienė</w:t>
            </w:r>
          </w:p>
          <w:p w14:paraId="2E3DA9D2" w14:textId="77777777" w:rsidR="008026CD" w:rsidRPr="00AE3DE0" w:rsidRDefault="008026CD" w:rsidP="007C7E51">
            <w:pPr>
              <w:jc w:val="center"/>
              <w:rPr>
                <w:sz w:val="18"/>
                <w:szCs w:val="18"/>
              </w:rPr>
            </w:pPr>
            <w:r w:rsidRPr="00AE3DE0">
              <w:rPr>
                <w:sz w:val="18"/>
                <w:szCs w:val="18"/>
              </w:rPr>
              <w:t>(8 528) 55 817</w:t>
            </w:r>
          </w:p>
          <w:p w14:paraId="3B76A0C9" w14:textId="41456FAB" w:rsidR="008026CD" w:rsidRPr="00AE3DE0" w:rsidRDefault="00000000" w:rsidP="007C7E51">
            <w:pPr>
              <w:jc w:val="center"/>
              <w:rPr>
                <w:sz w:val="18"/>
                <w:szCs w:val="18"/>
              </w:rPr>
            </w:pPr>
            <w:hyperlink r:id="rId217" w:history="1">
              <w:r w:rsidR="008C2664" w:rsidRPr="00AE3DE0">
                <w:rPr>
                  <w:rStyle w:val="Hipersaitas"/>
                  <w:color w:val="auto"/>
                  <w:sz w:val="18"/>
                  <w:szCs w:val="18"/>
                </w:rPr>
                <w:t>trakuobelele@info.lt</w:t>
              </w:r>
            </w:hyperlink>
          </w:p>
          <w:p w14:paraId="0EA89710" w14:textId="006EF340" w:rsidR="008C2664" w:rsidRPr="00AE3DE0" w:rsidRDefault="008C2664" w:rsidP="007C7E51">
            <w:pPr>
              <w:jc w:val="center"/>
              <w:rPr>
                <w:sz w:val="18"/>
                <w:szCs w:val="18"/>
              </w:rPr>
            </w:pPr>
          </w:p>
        </w:tc>
        <w:tc>
          <w:tcPr>
            <w:tcW w:w="1134" w:type="dxa"/>
            <w:vAlign w:val="center"/>
          </w:tcPr>
          <w:p w14:paraId="74B7F602" w14:textId="77777777" w:rsidR="008026CD" w:rsidRPr="00AE3DE0" w:rsidRDefault="008026CD" w:rsidP="007C7E51">
            <w:pPr>
              <w:jc w:val="center"/>
              <w:rPr>
                <w:sz w:val="18"/>
                <w:szCs w:val="18"/>
              </w:rPr>
            </w:pPr>
            <w:r w:rsidRPr="00AE3DE0">
              <w:rPr>
                <w:sz w:val="18"/>
                <w:szCs w:val="18"/>
              </w:rPr>
              <w:t>8</w:t>
            </w:r>
          </w:p>
        </w:tc>
      </w:tr>
      <w:tr w:rsidR="00AE3DE0" w:rsidRPr="00AE3DE0" w14:paraId="04D0A0AE" w14:textId="77777777" w:rsidTr="002B366E">
        <w:trPr>
          <w:trHeight w:val="877"/>
        </w:trPr>
        <w:tc>
          <w:tcPr>
            <w:tcW w:w="603" w:type="dxa"/>
            <w:vAlign w:val="center"/>
          </w:tcPr>
          <w:p w14:paraId="67278089" w14:textId="77777777" w:rsidR="008026CD" w:rsidRPr="00AE3DE0" w:rsidRDefault="008026CD" w:rsidP="007C7E51">
            <w:pPr>
              <w:jc w:val="center"/>
              <w:rPr>
                <w:sz w:val="18"/>
                <w:szCs w:val="18"/>
              </w:rPr>
            </w:pPr>
          </w:p>
          <w:p w14:paraId="717AE594" w14:textId="77777777" w:rsidR="008026CD" w:rsidRPr="00AE3DE0" w:rsidRDefault="008026CD" w:rsidP="007C7E51">
            <w:pPr>
              <w:jc w:val="center"/>
              <w:rPr>
                <w:sz w:val="18"/>
                <w:szCs w:val="18"/>
              </w:rPr>
            </w:pPr>
            <w:r w:rsidRPr="00AE3DE0">
              <w:rPr>
                <w:sz w:val="18"/>
                <w:szCs w:val="18"/>
              </w:rPr>
              <w:t>2</w:t>
            </w:r>
          </w:p>
          <w:p w14:paraId="12C6487E" w14:textId="77777777" w:rsidR="008026CD" w:rsidRPr="00AE3DE0" w:rsidRDefault="008026CD" w:rsidP="007C7E51">
            <w:pPr>
              <w:jc w:val="center"/>
              <w:rPr>
                <w:sz w:val="18"/>
                <w:szCs w:val="18"/>
              </w:rPr>
            </w:pPr>
          </w:p>
          <w:p w14:paraId="5BD7C8A3" w14:textId="77777777" w:rsidR="008026CD" w:rsidRPr="00AE3DE0" w:rsidRDefault="008026CD" w:rsidP="007C7E51">
            <w:pPr>
              <w:jc w:val="center"/>
              <w:rPr>
                <w:sz w:val="18"/>
                <w:szCs w:val="18"/>
              </w:rPr>
            </w:pPr>
          </w:p>
          <w:p w14:paraId="0038FE45" w14:textId="77777777" w:rsidR="008026CD" w:rsidRPr="00AE3DE0" w:rsidRDefault="008026CD" w:rsidP="007C7E51">
            <w:pPr>
              <w:jc w:val="center"/>
              <w:rPr>
                <w:sz w:val="18"/>
                <w:szCs w:val="18"/>
              </w:rPr>
            </w:pPr>
          </w:p>
        </w:tc>
        <w:tc>
          <w:tcPr>
            <w:tcW w:w="2410" w:type="dxa"/>
            <w:vAlign w:val="center"/>
          </w:tcPr>
          <w:p w14:paraId="257F4382" w14:textId="001A9227" w:rsidR="008026CD" w:rsidRPr="00E372B8" w:rsidRDefault="00E372B8" w:rsidP="007C7E51">
            <w:pPr>
              <w:jc w:val="center"/>
              <w:rPr>
                <w:sz w:val="20"/>
                <w:szCs w:val="20"/>
              </w:rPr>
            </w:pPr>
            <w:r w:rsidRPr="00E372B8">
              <w:rPr>
                <w:sz w:val="20"/>
                <w:szCs w:val="20"/>
              </w:rPr>
              <w:t>Trakų rajono paramos šeimai ir vaikams centras</w:t>
            </w:r>
          </w:p>
        </w:tc>
        <w:tc>
          <w:tcPr>
            <w:tcW w:w="2835" w:type="dxa"/>
            <w:vAlign w:val="center"/>
          </w:tcPr>
          <w:p w14:paraId="5B887F3E" w14:textId="1E865740" w:rsidR="00F90517" w:rsidRDefault="00F90517" w:rsidP="007C7E51">
            <w:pPr>
              <w:jc w:val="center"/>
              <w:rPr>
                <w:sz w:val="18"/>
                <w:szCs w:val="18"/>
              </w:rPr>
            </w:pPr>
            <w:r w:rsidRPr="00F90517">
              <w:rPr>
                <w:sz w:val="18"/>
                <w:szCs w:val="18"/>
              </w:rPr>
              <w:t xml:space="preserve">Aukštadvario g. 33, </w:t>
            </w:r>
            <w:proofErr w:type="spellStart"/>
            <w:r w:rsidRPr="00F90517">
              <w:rPr>
                <w:sz w:val="18"/>
                <w:szCs w:val="18"/>
              </w:rPr>
              <w:t>Mikniškių</w:t>
            </w:r>
            <w:proofErr w:type="spellEnd"/>
            <w:r w:rsidRPr="00F90517">
              <w:rPr>
                <w:sz w:val="18"/>
                <w:szCs w:val="18"/>
              </w:rPr>
              <w:t xml:space="preserve"> k., Trakų sen., </w:t>
            </w:r>
          </w:p>
          <w:p w14:paraId="509A12C6" w14:textId="3FD647A7" w:rsidR="00F90517" w:rsidRDefault="00F90517" w:rsidP="007C7E51">
            <w:pPr>
              <w:jc w:val="center"/>
              <w:rPr>
                <w:sz w:val="18"/>
                <w:szCs w:val="18"/>
              </w:rPr>
            </w:pPr>
            <w:r w:rsidRPr="00F90517">
              <w:rPr>
                <w:sz w:val="18"/>
                <w:szCs w:val="18"/>
              </w:rPr>
              <w:t>8 612 87</w:t>
            </w:r>
            <w:r>
              <w:rPr>
                <w:sz w:val="18"/>
                <w:szCs w:val="18"/>
              </w:rPr>
              <w:t> </w:t>
            </w:r>
            <w:r w:rsidRPr="00F90517">
              <w:rPr>
                <w:sz w:val="18"/>
                <w:szCs w:val="18"/>
              </w:rPr>
              <w:t>316</w:t>
            </w:r>
          </w:p>
          <w:p w14:paraId="3370CA34" w14:textId="697F3827" w:rsidR="008026CD" w:rsidRPr="00F90517" w:rsidRDefault="00F90517" w:rsidP="007C7E51">
            <w:pPr>
              <w:jc w:val="center"/>
              <w:rPr>
                <w:sz w:val="18"/>
                <w:szCs w:val="18"/>
                <w:u w:val="single"/>
              </w:rPr>
            </w:pPr>
            <w:r w:rsidRPr="00F90517">
              <w:rPr>
                <w:sz w:val="18"/>
                <w:szCs w:val="18"/>
                <w:u w:val="single"/>
              </w:rPr>
              <w:t>info@trakuseimoms.lt</w:t>
            </w:r>
          </w:p>
        </w:tc>
        <w:tc>
          <w:tcPr>
            <w:tcW w:w="2410" w:type="dxa"/>
            <w:vAlign w:val="center"/>
          </w:tcPr>
          <w:p w14:paraId="090A05FC" w14:textId="40FA1AF3" w:rsidR="008026CD" w:rsidRPr="00AE3DE0" w:rsidRDefault="0006177E" w:rsidP="007C7E51">
            <w:pPr>
              <w:jc w:val="center"/>
              <w:rPr>
                <w:sz w:val="18"/>
                <w:szCs w:val="18"/>
              </w:rPr>
            </w:pPr>
            <w:proofErr w:type="spellStart"/>
            <w:r>
              <w:rPr>
                <w:sz w:val="18"/>
                <w:szCs w:val="18"/>
              </w:rPr>
              <w:t>L.e.direktoeės</w:t>
            </w:r>
            <w:proofErr w:type="spellEnd"/>
            <w:r>
              <w:rPr>
                <w:sz w:val="18"/>
                <w:szCs w:val="18"/>
              </w:rPr>
              <w:t xml:space="preserve"> pareigas Anželika </w:t>
            </w:r>
            <w:proofErr w:type="spellStart"/>
            <w:r>
              <w:rPr>
                <w:sz w:val="18"/>
                <w:szCs w:val="18"/>
              </w:rPr>
              <w:t>Vunš</w:t>
            </w:r>
            <w:proofErr w:type="spellEnd"/>
          </w:p>
          <w:p w14:paraId="3370C1CB" w14:textId="2B47D1F1" w:rsidR="008026CD" w:rsidRPr="0006177E" w:rsidRDefault="00000000" w:rsidP="007C7E51">
            <w:pPr>
              <w:jc w:val="center"/>
              <w:rPr>
                <w:sz w:val="18"/>
                <w:szCs w:val="18"/>
              </w:rPr>
            </w:pPr>
            <w:hyperlink r:id="rId218" w:history="1">
              <w:r w:rsidR="00E372B8" w:rsidRPr="0006177E">
                <w:rPr>
                  <w:spacing w:val="10"/>
                  <w:sz w:val="18"/>
                  <w:szCs w:val="18"/>
                  <w:bdr w:val="none" w:sz="0" w:space="0" w:color="auto" w:frame="1"/>
                  <w:shd w:val="clear" w:color="auto" w:fill="FFFFFF"/>
                </w:rPr>
                <w:t>info@trakuseimoms.lt</w:t>
              </w:r>
            </w:hyperlink>
          </w:p>
        </w:tc>
        <w:tc>
          <w:tcPr>
            <w:tcW w:w="1134" w:type="dxa"/>
            <w:vAlign w:val="center"/>
          </w:tcPr>
          <w:p w14:paraId="07C7533B" w14:textId="0CF52C86" w:rsidR="008026CD" w:rsidRPr="00AE3DE0" w:rsidRDefault="008026CD" w:rsidP="007C7E51">
            <w:pPr>
              <w:jc w:val="center"/>
              <w:rPr>
                <w:sz w:val="18"/>
                <w:szCs w:val="18"/>
              </w:rPr>
            </w:pPr>
          </w:p>
        </w:tc>
      </w:tr>
      <w:tr w:rsidR="00AE3DE0" w:rsidRPr="00AE3DE0" w14:paraId="3D548E35" w14:textId="77777777" w:rsidTr="002B366E">
        <w:trPr>
          <w:trHeight w:val="679"/>
        </w:trPr>
        <w:tc>
          <w:tcPr>
            <w:tcW w:w="603" w:type="dxa"/>
            <w:vAlign w:val="center"/>
          </w:tcPr>
          <w:p w14:paraId="52B0E70F" w14:textId="77777777" w:rsidR="008026CD" w:rsidRPr="00AE3DE0" w:rsidRDefault="008026CD" w:rsidP="007C7E51">
            <w:pPr>
              <w:jc w:val="center"/>
              <w:rPr>
                <w:sz w:val="18"/>
                <w:szCs w:val="18"/>
              </w:rPr>
            </w:pPr>
          </w:p>
          <w:p w14:paraId="679D1EF6" w14:textId="77777777" w:rsidR="008026CD" w:rsidRPr="00AE3DE0" w:rsidRDefault="008026CD" w:rsidP="007C7E51">
            <w:pPr>
              <w:jc w:val="center"/>
              <w:rPr>
                <w:sz w:val="18"/>
                <w:szCs w:val="18"/>
              </w:rPr>
            </w:pPr>
            <w:r w:rsidRPr="00AE3DE0">
              <w:rPr>
                <w:sz w:val="18"/>
                <w:szCs w:val="18"/>
              </w:rPr>
              <w:t>4</w:t>
            </w:r>
          </w:p>
          <w:p w14:paraId="11B9AE85" w14:textId="77777777" w:rsidR="008026CD" w:rsidRPr="00AE3DE0" w:rsidRDefault="008026CD" w:rsidP="007C7E51">
            <w:pPr>
              <w:jc w:val="center"/>
              <w:rPr>
                <w:sz w:val="18"/>
                <w:szCs w:val="18"/>
              </w:rPr>
            </w:pPr>
          </w:p>
          <w:p w14:paraId="1B68CE0E" w14:textId="77777777" w:rsidR="008026CD" w:rsidRPr="00AE3DE0" w:rsidRDefault="008026CD" w:rsidP="007C7E51">
            <w:pPr>
              <w:jc w:val="center"/>
              <w:rPr>
                <w:sz w:val="18"/>
                <w:szCs w:val="18"/>
              </w:rPr>
            </w:pPr>
          </w:p>
          <w:p w14:paraId="1EB5A93C" w14:textId="77777777" w:rsidR="008026CD" w:rsidRPr="00AE3DE0" w:rsidRDefault="008026CD" w:rsidP="007C7E51">
            <w:pPr>
              <w:jc w:val="center"/>
              <w:rPr>
                <w:sz w:val="18"/>
                <w:szCs w:val="18"/>
              </w:rPr>
            </w:pPr>
          </w:p>
        </w:tc>
        <w:tc>
          <w:tcPr>
            <w:tcW w:w="2410" w:type="dxa"/>
            <w:vAlign w:val="center"/>
          </w:tcPr>
          <w:p w14:paraId="3A2A147A" w14:textId="77777777" w:rsidR="008026CD" w:rsidRPr="00AE3DE0" w:rsidRDefault="008026CD" w:rsidP="007C7E51">
            <w:pPr>
              <w:jc w:val="center"/>
              <w:rPr>
                <w:sz w:val="18"/>
                <w:szCs w:val="18"/>
              </w:rPr>
            </w:pPr>
            <w:r w:rsidRPr="00AE3DE0">
              <w:rPr>
                <w:sz w:val="18"/>
                <w:szCs w:val="18"/>
              </w:rPr>
              <w:t>Trakų globos ir socialinių paslaugų centras</w:t>
            </w:r>
          </w:p>
        </w:tc>
        <w:tc>
          <w:tcPr>
            <w:tcW w:w="2835" w:type="dxa"/>
            <w:vAlign w:val="center"/>
          </w:tcPr>
          <w:p w14:paraId="7B605034" w14:textId="77777777" w:rsidR="008026CD" w:rsidRPr="00AE3DE0" w:rsidRDefault="008026CD" w:rsidP="007C7E51">
            <w:pPr>
              <w:jc w:val="center"/>
              <w:rPr>
                <w:sz w:val="18"/>
                <w:szCs w:val="18"/>
              </w:rPr>
            </w:pPr>
            <w:r w:rsidRPr="00AE3DE0">
              <w:rPr>
                <w:sz w:val="18"/>
                <w:szCs w:val="18"/>
              </w:rPr>
              <w:t>Birutės g. 7, Trakai</w:t>
            </w:r>
          </w:p>
          <w:p w14:paraId="38F1CA76" w14:textId="77777777" w:rsidR="008026CD" w:rsidRPr="00AE3DE0" w:rsidRDefault="008026CD" w:rsidP="007C7E51">
            <w:pPr>
              <w:jc w:val="center"/>
              <w:rPr>
                <w:sz w:val="18"/>
                <w:szCs w:val="18"/>
              </w:rPr>
            </w:pPr>
            <w:r w:rsidRPr="00AE3DE0">
              <w:rPr>
                <w:sz w:val="18"/>
                <w:szCs w:val="18"/>
              </w:rPr>
              <w:t>(8 528) 55 056</w:t>
            </w:r>
          </w:p>
          <w:p w14:paraId="2EF0D62D" w14:textId="77777777" w:rsidR="008026CD" w:rsidRPr="00AE3DE0" w:rsidRDefault="00000000" w:rsidP="007C7E51">
            <w:pPr>
              <w:jc w:val="center"/>
              <w:rPr>
                <w:sz w:val="18"/>
                <w:szCs w:val="18"/>
              </w:rPr>
            </w:pPr>
            <w:hyperlink r:id="rId219" w:history="1">
              <w:r w:rsidR="008026CD" w:rsidRPr="00AE3DE0">
                <w:rPr>
                  <w:rStyle w:val="Hipersaitas"/>
                  <w:color w:val="auto"/>
                  <w:sz w:val="18"/>
                  <w:szCs w:val="18"/>
                </w:rPr>
                <w:t>soc.paslaugos@trakai.lt</w:t>
              </w:r>
            </w:hyperlink>
          </w:p>
        </w:tc>
        <w:tc>
          <w:tcPr>
            <w:tcW w:w="2410" w:type="dxa"/>
            <w:vAlign w:val="center"/>
          </w:tcPr>
          <w:p w14:paraId="1373DAA9" w14:textId="77777777" w:rsidR="002B4882" w:rsidRPr="00AE3DE0" w:rsidRDefault="002B4882" w:rsidP="007C7E51">
            <w:pPr>
              <w:jc w:val="center"/>
              <w:rPr>
                <w:sz w:val="18"/>
                <w:szCs w:val="18"/>
              </w:rPr>
            </w:pPr>
            <w:r w:rsidRPr="00AE3DE0">
              <w:rPr>
                <w:sz w:val="18"/>
                <w:szCs w:val="18"/>
                <w:shd w:val="clear" w:color="auto" w:fill="FAFAFA"/>
              </w:rPr>
              <w:t>Irina Markevičienė</w:t>
            </w:r>
            <w:r w:rsidRPr="00AE3DE0">
              <w:rPr>
                <w:sz w:val="18"/>
                <w:szCs w:val="18"/>
              </w:rPr>
              <w:t xml:space="preserve"> </w:t>
            </w:r>
          </w:p>
          <w:p w14:paraId="2CF21FF2" w14:textId="51DFD825" w:rsidR="008026CD" w:rsidRPr="00AE3DE0" w:rsidRDefault="008026CD" w:rsidP="007C7E51">
            <w:pPr>
              <w:jc w:val="center"/>
              <w:rPr>
                <w:sz w:val="18"/>
                <w:szCs w:val="18"/>
              </w:rPr>
            </w:pPr>
            <w:r w:rsidRPr="00AE3DE0">
              <w:rPr>
                <w:sz w:val="18"/>
                <w:szCs w:val="18"/>
              </w:rPr>
              <w:t>(8 528) 55 056</w:t>
            </w:r>
          </w:p>
          <w:p w14:paraId="5FC06193" w14:textId="77777777" w:rsidR="008026CD" w:rsidRPr="00AE3DE0" w:rsidRDefault="008026CD" w:rsidP="007C7E51">
            <w:pPr>
              <w:jc w:val="center"/>
              <w:rPr>
                <w:sz w:val="18"/>
                <w:szCs w:val="18"/>
              </w:rPr>
            </w:pPr>
            <w:r w:rsidRPr="00AE3DE0">
              <w:rPr>
                <w:rStyle w:val="Hipersaitas"/>
                <w:color w:val="auto"/>
                <w:sz w:val="20"/>
              </w:rPr>
              <w:t>soc.paslaugos@trakai.lt</w:t>
            </w:r>
          </w:p>
        </w:tc>
        <w:tc>
          <w:tcPr>
            <w:tcW w:w="1134" w:type="dxa"/>
            <w:vAlign w:val="center"/>
          </w:tcPr>
          <w:p w14:paraId="726C3C5C" w14:textId="77777777" w:rsidR="008026CD" w:rsidRPr="00AE3DE0" w:rsidRDefault="008026CD" w:rsidP="007C7E51">
            <w:pPr>
              <w:jc w:val="center"/>
              <w:rPr>
                <w:sz w:val="18"/>
                <w:szCs w:val="18"/>
              </w:rPr>
            </w:pPr>
            <w:r w:rsidRPr="00AE3DE0">
              <w:rPr>
                <w:sz w:val="18"/>
                <w:szCs w:val="18"/>
              </w:rPr>
              <w:t>45</w:t>
            </w:r>
          </w:p>
        </w:tc>
      </w:tr>
      <w:tr w:rsidR="00AE3DE0" w:rsidRPr="00AE3DE0" w14:paraId="59B69511" w14:textId="77777777" w:rsidTr="002B366E">
        <w:trPr>
          <w:trHeight w:val="778"/>
        </w:trPr>
        <w:tc>
          <w:tcPr>
            <w:tcW w:w="603" w:type="dxa"/>
            <w:vAlign w:val="center"/>
          </w:tcPr>
          <w:p w14:paraId="6FE05999" w14:textId="77777777" w:rsidR="008026CD" w:rsidRPr="00AE3DE0" w:rsidRDefault="008026CD" w:rsidP="007C7E51">
            <w:pPr>
              <w:jc w:val="center"/>
              <w:rPr>
                <w:sz w:val="18"/>
                <w:szCs w:val="18"/>
              </w:rPr>
            </w:pPr>
          </w:p>
          <w:p w14:paraId="0CDA3454" w14:textId="77777777" w:rsidR="008026CD" w:rsidRPr="00AE3DE0" w:rsidRDefault="008026CD" w:rsidP="007C7E51">
            <w:pPr>
              <w:jc w:val="center"/>
              <w:rPr>
                <w:sz w:val="18"/>
                <w:szCs w:val="18"/>
              </w:rPr>
            </w:pPr>
            <w:r w:rsidRPr="00AE3DE0">
              <w:rPr>
                <w:sz w:val="18"/>
                <w:szCs w:val="18"/>
              </w:rPr>
              <w:t>5</w:t>
            </w:r>
          </w:p>
          <w:p w14:paraId="2A1623CE" w14:textId="77777777" w:rsidR="008026CD" w:rsidRPr="00AE3DE0" w:rsidRDefault="008026CD" w:rsidP="007C7E51">
            <w:pPr>
              <w:jc w:val="center"/>
              <w:rPr>
                <w:sz w:val="18"/>
                <w:szCs w:val="18"/>
              </w:rPr>
            </w:pPr>
          </w:p>
          <w:p w14:paraId="2E684C89" w14:textId="77777777" w:rsidR="008026CD" w:rsidRPr="00AE3DE0" w:rsidRDefault="008026CD" w:rsidP="007C7E51">
            <w:pPr>
              <w:jc w:val="center"/>
              <w:rPr>
                <w:sz w:val="18"/>
                <w:szCs w:val="18"/>
              </w:rPr>
            </w:pPr>
          </w:p>
          <w:p w14:paraId="724CEE2C" w14:textId="77777777" w:rsidR="008026CD" w:rsidRPr="00AE3DE0" w:rsidRDefault="008026CD" w:rsidP="007C7E51">
            <w:pPr>
              <w:jc w:val="center"/>
              <w:rPr>
                <w:sz w:val="18"/>
                <w:szCs w:val="18"/>
              </w:rPr>
            </w:pPr>
          </w:p>
        </w:tc>
        <w:tc>
          <w:tcPr>
            <w:tcW w:w="2410" w:type="dxa"/>
            <w:vAlign w:val="center"/>
          </w:tcPr>
          <w:p w14:paraId="0C59F5FD" w14:textId="77777777" w:rsidR="008026CD" w:rsidRPr="00AE3DE0" w:rsidRDefault="008026CD" w:rsidP="007C7E51">
            <w:pPr>
              <w:jc w:val="center"/>
              <w:rPr>
                <w:sz w:val="18"/>
                <w:szCs w:val="18"/>
              </w:rPr>
            </w:pPr>
            <w:r w:rsidRPr="00AE3DE0">
              <w:rPr>
                <w:sz w:val="18"/>
                <w:szCs w:val="18"/>
              </w:rPr>
              <w:t>Čižiūnų socialinių paslaugų centras</w:t>
            </w:r>
          </w:p>
        </w:tc>
        <w:tc>
          <w:tcPr>
            <w:tcW w:w="2835" w:type="dxa"/>
            <w:vAlign w:val="center"/>
          </w:tcPr>
          <w:p w14:paraId="723EA2E1" w14:textId="77777777" w:rsidR="008026CD" w:rsidRPr="00AE3DE0" w:rsidRDefault="008026CD" w:rsidP="007C7E51">
            <w:pPr>
              <w:jc w:val="center"/>
              <w:rPr>
                <w:sz w:val="18"/>
                <w:szCs w:val="18"/>
              </w:rPr>
            </w:pPr>
            <w:r w:rsidRPr="00AE3DE0">
              <w:rPr>
                <w:sz w:val="18"/>
                <w:szCs w:val="18"/>
              </w:rPr>
              <w:t>Čižiūnų k., Trakų r.</w:t>
            </w:r>
          </w:p>
          <w:p w14:paraId="67FB85E0" w14:textId="77777777" w:rsidR="008026CD" w:rsidRPr="00AE3DE0" w:rsidRDefault="008026CD" w:rsidP="007C7E51">
            <w:pPr>
              <w:jc w:val="center"/>
              <w:rPr>
                <w:sz w:val="18"/>
                <w:szCs w:val="18"/>
              </w:rPr>
            </w:pPr>
            <w:r w:rsidRPr="00AE3DE0">
              <w:rPr>
                <w:sz w:val="18"/>
                <w:szCs w:val="18"/>
              </w:rPr>
              <w:t>(8 528) 65 558</w:t>
            </w:r>
          </w:p>
          <w:p w14:paraId="72A53770" w14:textId="4276717F" w:rsidR="008026CD" w:rsidRPr="00AE3DE0" w:rsidRDefault="00000000" w:rsidP="007C7E51">
            <w:pPr>
              <w:jc w:val="center"/>
              <w:rPr>
                <w:sz w:val="18"/>
                <w:szCs w:val="18"/>
              </w:rPr>
            </w:pPr>
            <w:hyperlink r:id="rId220" w:history="1">
              <w:r w:rsidR="008026CD" w:rsidRPr="00AE3DE0">
                <w:rPr>
                  <w:rStyle w:val="Hipersaitas"/>
                  <w:color w:val="auto"/>
                  <w:sz w:val="18"/>
                  <w:szCs w:val="18"/>
                </w:rPr>
                <w:t>ciziunucentras@gmail.com</w:t>
              </w:r>
            </w:hyperlink>
          </w:p>
        </w:tc>
        <w:tc>
          <w:tcPr>
            <w:tcW w:w="2410" w:type="dxa"/>
            <w:vAlign w:val="center"/>
          </w:tcPr>
          <w:p w14:paraId="3F158AF0" w14:textId="4F6F6126" w:rsidR="002B4882" w:rsidRPr="00AE3DE0" w:rsidRDefault="002B4882" w:rsidP="007C7E51">
            <w:pPr>
              <w:jc w:val="center"/>
              <w:rPr>
                <w:sz w:val="18"/>
                <w:szCs w:val="18"/>
              </w:rPr>
            </w:pPr>
            <w:r w:rsidRPr="00AE3DE0">
              <w:rPr>
                <w:rFonts w:ascii="Helvetica" w:hAnsi="Helvetica"/>
                <w:sz w:val="26"/>
                <w:szCs w:val="26"/>
                <w:shd w:val="clear" w:color="auto" w:fill="FFFFFF"/>
              </w:rPr>
              <w:t> </w:t>
            </w:r>
            <w:r w:rsidRPr="00AE3DE0">
              <w:rPr>
                <w:sz w:val="18"/>
                <w:szCs w:val="18"/>
                <w:shd w:val="clear" w:color="auto" w:fill="FFFFFF"/>
              </w:rPr>
              <w:t xml:space="preserve">Irena </w:t>
            </w:r>
            <w:proofErr w:type="spellStart"/>
            <w:r w:rsidRPr="00AE3DE0">
              <w:rPr>
                <w:sz w:val="18"/>
                <w:szCs w:val="18"/>
                <w:shd w:val="clear" w:color="auto" w:fill="FFFFFF"/>
              </w:rPr>
              <w:t>Kalkienė</w:t>
            </w:r>
            <w:proofErr w:type="spellEnd"/>
          </w:p>
          <w:p w14:paraId="474CC071" w14:textId="44F67C90" w:rsidR="008026CD" w:rsidRPr="00AE3DE0" w:rsidRDefault="008026CD" w:rsidP="007C7E51">
            <w:pPr>
              <w:jc w:val="center"/>
              <w:rPr>
                <w:sz w:val="18"/>
                <w:szCs w:val="18"/>
              </w:rPr>
            </w:pPr>
            <w:r w:rsidRPr="00AE3DE0">
              <w:rPr>
                <w:sz w:val="18"/>
                <w:szCs w:val="18"/>
              </w:rPr>
              <w:t>(8 528) 65 558</w:t>
            </w:r>
          </w:p>
          <w:p w14:paraId="667F9986" w14:textId="77777777" w:rsidR="008026CD" w:rsidRPr="00AE3DE0" w:rsidRDefault="00000000" w:rsidP="007C7E51">
            <w:pPr>
              <w:jc w:val="center"/>
              <w:rPr>
                <w:sz w:val="18"/>
                <w:szCs w:val="18"/>
              </w:rPr>
            </w:pPr>
            <w:hyperlink r:id="rId221" w:history="1">
              <w:r w:rsidR="008026CD" w:rsidRPr="00AE3DE0">
                <w:rPr>
                  <w:rStyle w:val="Hipersaitas"/>
                  <w:color w:val="auto"/>
                  <w:sz w:val="18"/>
                  <w:szCs w:val="18"/>
                </w:rPr>
                <w:t>ciziunucentras@gmail.com</w:t>
              </w:r>
            </w:hyperlink>
          </w:p>
          <w:p w14:paraId="483187CA" w14:textId="77777777" w:rsidR="008026CD" w:rsidRPr="00AE3DE0" w:rsidRDefault="008026CD" w:rsidP="007C7E51">
            <w:pPr>
              <w:jc w:val="center"/>
              <w:rPr>
                <w:sz w:val="18"/>
                <w:szCs w:val="18"/>
              </w:rPr>
            </w:pPr>
          </w:p>
        </w:tc>
        <w:tc>
          <w:tcPr>
            <w:tcW w:w="1134" w:type="dxa"/>
            <w:vAlign w:val="center"/>
          </w:tcPr>
          <w:p w14:paraId="2F332F9E" w14:textId="77777777" w:rsidR="008026CD" w:rsidRPr="00AE3DE0" w:rsidRDefault="008026CD" w:rsidP="007C7E51">
            <w:pPr>
              <w:jc w:val="center"/>
              <w:rPr>
                <w:sz w:val="18"/>
                <w:szCs w:val="18"/>
              </w:rPr>
            </w:pPr>
            <w:r w:rsidRPr="00AE3DE0">
              <w:rPr>
                <w:sz w:val="18"/>
                <w:szCs w:val="18"/>
              </w:rPr>
              <w:t>22</w:t>
            </w:r>
          </w:p>
        </w:tc>
      </w:tr>
      <w:tr w:rsidR="00AE3DE0" w:rsidRPr="00AE3DE0" w14:paraId="1F5FAA47" w14:textId="77777777" w:rsidTr="002B366E">
        <w:trPr>
          <w:trHeight w:val="722"/>
        </w:trPr>
        <w:tc>
          <w:tcPr>
            <w:tcW w:w="603" w:type="dxa"/>
            <w:vAlign w:val="center"/>
          </w:tcPr>
          <w:p w14:paraId="4C8190C1" w14:textId="77777777" w:rsidR="008026CD" w:rsidRPr="00AE3DE0" w:rsidRDefault="008026CD" w:rsidP="007C7E51">
            <w:pPr>
              <w:jc w:val="center"/>
              <w:rPr>
                <w:sz w:val="18"/>
                <w:szCs w:val="18"/>
              </w:rPr>
            </w:pPr>
          </w:p>
          <w:p w14:paraId="219B2551" w14:textId="77777777" w:rsidR="008026CD" w:rsidRPr="00AE3DE0" w:rsidRDefault="008026CD" w:rsidP="007C7E51">
            <w:pPr>
              <w:jc w:val="center"/>
              <w:rPr>
                <w:sz w:val="18"/>
                <w:szCs w:val="18"/>
              </w:rPr>
            </w:pPr>
            <w:r w:rsidRPr="00AE3DE0">
              <w:rPr>
                <w:sz w:val="18"/>
                <w:szCs w:val="18"/>
              </w:rPr>
              <w:t>6</w:t>
            </w:r>
          </w:p>
          <w:p w14:paraId="57F348CD" w14:textId="77777777" w:rsidR="008026CD" w:rsidRPr="00AE3DE0" w:rsidRDefault="008026CD" w:rsidP="007C7E51">
            <w:pPr>
              <w:jc w:val="center"/>
              <w:rPr>
                <w:sz w:val="18"/>
                <w:szCs w:val="18"/>
              </w:rPr>
            </w:pPr>
          </w:p>
          <w:p w14:paraId="2B3CB90A" w14:textId="77777777" w:rsidR="008026CD" w:rsidRPr="00AE3DE0" w:rsidRDefault="008026CD" w:rsidP="007C7E51">
            <w:pPr>
              <w:jc w:val="center"/>
              <w:rPr>
                <w:sz w:val="18"/>
                <w:szCs w:val="18"/>
              </w:rPr>
            </w:pPr>
          </w:p>
        </w:tc>
        <w:tc>
          <w:tcPr>
            <w:tcW w:w="2410" w:type="dxa"/>
            <w:vAlign w:val="center"/>
          </w:tcPr>
          <w:p w14:paraId="539382EF" w14:textId="77777777" w:rsidR="008026CD" w:rsidRPr="00AE3DE0" w:rsidRDefault="008026CD" w:rsidP="007C7E51">
            <w:pPr>
              <w:jc w:val="center"/>
              <w:rPr>
                <w:sz w:val="18"/>
                <w:szCs w:val="18"/>
              </w:rPr>
            </w:pPr>
            <w:r w:rsidRPr="00AE3DE0">
              <w:rPr>
                <w:sz w:val="18"/>
                <w:szCs w:val="18"/>
              </w:rPr>
              <w:t>Vaikų dienos centras „Akimirka“</w:t>
            </w:r>
          </w:p>
        </w:tc>
        <w:tc>
          <w:tcPr>
            <w:tcW w:w="2835" w:type="dxa"/>
            <w:vAlign w:val="center"/>
          </w:tcPr>
          <w:p w14:paraId="5D12DD8B" w14:textId="77777777" w:rsidR="008026CD" w:rsidRPr="00AE3DE0" w:rsidRDefault="008026CD" w:rsidP="007C7E51">
            <w:pPr>
              <w:jc w:val="center"/>
              <w:rPr>
                <w:sz w:val="18"/>
                <w:szCs w:val="18"/>
              </w:rPr>
            </w:pPr>
            <w:r w:rsidRPr="00AE3DE0">
              <w:rPr>
                <w:sz w:val="18"/>
                <w:szCs w:val="18"/>
              </w:rPr>
              <w:t>Pietų g. 28, Lentvaris</w:t>
            </w:r>
          </w:p>
        </w:tc>
        <w:tc>
          <w:tcPr>
            <w:tcW w:w="2410" w:type="dxa"/>
            <w:vAlign w:val="center"/>
          </w:tcPr>
          <w:p w14:paraId="37CA0BB7" w14:textId="77777777" w:rsidR="008026CD" w:rsidRPr="00AE3DE0" w:rsidRDefault="008026CD" w:rsidP="007C7E51">
            <w:pPr>
              <w:jc w:val="center"/>
              <w:rPr>
                <w:sz w:val="18"/>
                <w:szCs w:val="18"/>
              </w:rPr>
            </w:pPr>
            <w:r w:rsidRPr="00AE3DE0">
              <w:rPr>
                <w:sz w:val="18"/>
                <w:szCs w:val="18"/>
              </w:rPr>
              <w:t xml:space="preserve">Alina </w:t>
            </w:r>
            <w:proofErr w:type="spellStart"/>
            <w:r w:rsidRPr="00AE3DE0">
              <w:rPr>
                <w:sz w:val="18"/>
                <w:szCs w:val="18"/>
              </w:rPr>
              <w:t>Daudienė</w:t>
            </w:r>
            <w:proofErr w:type="spellEnd"/>
          </w:p>
          <w:p w14:paraId="5D304CBC" w14:textId="77777777" w:rsidR="008026CD" w:rsidRPr="00AE3DE0" w:rsidRDefault="008026CD" w:rsidP="007C7E51">
            <w:pPr>
              <w:jc w:val="center"/>
              <w:rPr>
                <w:sz w:val="18"/>
                <w:szCs w:val="18"/>
              </w:rPr>
            </w:pPr>
            <w:r w:rsidRPr="00AE3DE0">
              <w:rPr>
                <w:sz w:val="18"/>
                <w:szCs w:val="18"/>
              </w:rPr>
              <w:t>8 699 68420</w:t>
            </w:r>
          </w:p>
          <w:p w14:paraId="20FCBFA9" w14:textId="77777777" w:rsidR="008026CD" w:rsidRPr="00AE3DE0" w:rsidRDefault="00000000" w:rsidP="007C7E51">
            <w:pPr>
              <w:jc w:val="center"/>
              <w:rPr>
                <w:sz w:val="18"/>
                <w:szCs w:val="18"/>
              </w:rPr>
            </w:pPr>
            <w:hyperlink r:id="rId222" w:history="1">
              <w:r w:rsidR="008026CD" w:rsidRPr="00AE3DE0">
                <w:rPr>
                  <w:rStyle w:val="Hipersaitas"/>
                  <w:color w:val="auto"/>
                  <w:sz w:val="18"/>
                  <w:szCs w:val="18"/>
                </w:rPr>
                <w:t>alina.daudiene@gmail.com</w:t>
              </w:r>
            </w:hyperlink>
          </w:p>
        </w:tc>
        <w:tc>
          <w:tcPr>
            <w:tcW w:w="1134" w:type="dxa"/>
            <w:vAlign w:val="center"/>
          </w:tcPr>
          <w:p w14:paraId="1B51776F" w14:textId="77777777" w:rsidR="008026CD" w:rsidRPr="00AE3DE0" w:rsidRDefault="008026CD" w:rsidP="007C7E51">
            <w:pPr>
              <w:jc w:val="center"/>
              <w:rPr>
                <w:sz w:val="18"/>
                <w:szCs w:val="18"/>
              </w:rPr>
            </w:pPr>
            <w:r w:rsidRPr="00AE3DE0">
              <w:rPr>
                <w:sz w:val="18"/>
                <w:szCs w:val="18"/>
              </w:rPr>
              <w:t>2</w:t>
            </w:r>
          </w:p>
        </w:tc>
      </w:tr>
      <w:tr w:rsidR="00AE3DE0" w:rsidRPr="00AE3DE0" w14:paraId="582D3835" w14:textId="77777777" w:rsidTr="002B366E">
        <w:trPr>
          <w:trHeight w:val="452"/>
        </w:trPr>
        <w:tc>
          <w:tcPr>
            <w:tcW w:w="603" w:type="dxa"/>
            <w:vAlign w:val="center"/>
          </w:tcPr>
          <w:p w14:paraId="34142E2D" w14:textId="77777777" w:rsidR="008026CD" w:rsidRPr="00AE3DE0" w:rsidRDefault="008026CD" w:rsidP="007C7E51">
            <w:pPr>
              <w:jc w:val="center"/>
              <w:rPr>
                <w:sz w:val="18"/>
                <w:szCs w:val="18"/>
              </w:rPr>
            </w:pPr>
          </w:p>
          <w:p w14:paraId="053C39A9" w14:textId="77777777" w:rsidR="008026CD" w:rsidRPr="00AE3DE0" w:rsidRDefault="008026CD" w:rsidP="007C7E51">
            <w:pPr>
              <w:jc w:val="center"/>
              <w:rPr>
                <w:sz w:val="18"/>
                <w:szCs w:val="18"/>
              </w:rPr>
            </w:pPr>
            <w:r w:rsidRPr="00AE3DE0">
              <w:rPr>
                <w:sz w:val="18"/>
                <w:szCs w:val="18"/>
              </w:rPr>
              <w:t>7</w:t>
            </w:r>
          </w:p>
          <w:p w14:paraId="727CBC8B" w14:textId="77777777" w:rsidR="008026CD" w:rsidRPr="00AE3DE0" w:rsidRDefault="008026CD" w:rsidP="007C7E51">
            <w:pPr>
              <w:jc w:val="center"/>
              <w:rPr>
                <w:sz w:val="18"/>
                <w:szCs w:val="18"/>
              </w:rPr>
            </w:pPr>
          </w:p>
          <w:p w14:paraId="365A0A85" w14:textId="77777777" w:rsidR="008026CD" w:rsidRPr="00AE3DE0" w:rsidRDefault="008026CD" w:rsidP="007C7E51">
            <w:pPr>
              <w:jc w:val="center"/>
              <w:rPr>
                <w:sz w:val="18"/>
                <w:szCs w:val="18"/>
              </w:rPr>
            </w:pPr>
          </w:p>
        </w:tc>
        <w:tc>
          <w:tcPr>
            <w:tcW w:w="2410" w:type="dxa"/>
            <w:vAlign w:val="center"/>
          </w:tcPr>
          <w:p w14:paraId="37526B0E" w14:textId="77777777" w:rsidR="008026CD" w:rsidRPr="00AE3DE0" w:rsidRDefault="008026CD" w:rsidP="007C7E51">
            <w:pPr>
              <w:jc w:val="center"/>
              <w:rPr>
                <w:sz w:val="18"/>
                <w:szCs w:val="18"/>
              </w:rPr>
            </w:pPr>
            <w:r w:rsidRPr="00AE3DE0">
              <w:rPr>
                <w:sz w:val="18"/>
                <w:szCs w:val="18"/>
              </w:rPr>
              <w:t>Trakų r. neįgaliųjų draugija</w:t>
            </w:r>
          </w:p>
        </w:tc>
        <w:tc>
          <w:tcPr>
            <w:tcW w:w="2835" w:type="dxa"/>
            <w:vAlign w:val="center"/>
          </w:tcPr>
          <w:p w14:paraId="6FE1D0A6" w14:textId="77777777" w:rsidR="008026CD" w:rsidRPr="00AE3DE0" w:rsidRDefault="008026CD" w:rsidP="007C7E51">
            <w:pPr>
              <w:jc w:val="center"/>
              <w:rPr>
                <w:sz w:val="18"/>
                <w:szCs w:val="18"/>
              </w:rPr>
            </w:pPr>
            <w:r w:rsidRPr="00AE3DE0">
              <w:rPr>
                <w:sz w:val="18"/>
                <w:szCs w:val="18"/>
              </w:rPr>
              <w:t>Tujų g. 1-38, Lentvaris</w:t>
            </w:r>
          </w:p>
          <w:p w14:paraId="450E64F8" w14:textId="77777777" w:rsidR="008026CD" w:rsidRPr="00AE3DE0" w:rsidRDefault="008026CD" w:rsidP="007C7E51">
            <w:pPr>
              <w:jc w:val="center"/>
              <w:rPr>
                <w:sz w:val="18"/>
                <w:szCs w:val="18"/>
              </w:rPr>
            </w:pPr>
            <w:r w:rsidRPr="00AE3DE0">
              <w:rPr>
                <w:sz w:val="18"/>
                <w:szCs w:val="18"/>
              </w:rPr>
              <w:t>(8 528) 29 332</w:t>
            </w:r>
          </w:p>
        </w:tc>
        <w:tc>
          <w:tcPr>
            <w:tcW w:w="2410" w:type="dxa"/>
            <w:vAlign w:val="center"/>
          </w:tcPr>
          <w:p w14:paraId="544450E3" w14:textId="77777777" w:rsidR="008026CD" w:rsidRPr="00AE3DE0" w:rsidRDefault="008026CD" w:rsidP="007C7E51">
            <w:pPr>
              <w:jc w:val="center"/>
              <w:rPr>
                <w:sz w:val="18"/>
                <w:szCs w:val="18"/>
              </w:rPr>
            </w:pPr>
            <w:r w:rsidRPr="00AE3DE0">
              <w:rPr>
                <w:sz w:val="18"/>
                <w:szCs w:val="18"/>
              </w:rPr>
              <w:t xml:space="preserve">Rima </w:t>
            </w:r>
            <w:proofErr w:type="spellStart"/>
            <w:r w:rsidRPr="00AE3DE0">
              <w:rPr>
                <w:sz w:val="18"/>
                <w:szCs w:val="18"/>
              </w:rPr>
              <w:t>Kaliukevičiūtė</w:t>
            </w:r>
            <w:proofErr w:type="spellEnd"/>
          </w:p>
          <w:p w14:paraId="5BE009A7" w14:textId="77777777" w:rsidR="008026CD" w:rsidRPr="00AE3DE0" w:rsidRDefault="008026CD" w:rsidP="007C7E51">
            <w:pPr>
              <w:jc w:val="center"/>
              <w:rPr>
                <w:sz w:val="18"/>
                <w:szCs w:val="18"/>
              </w:rPr>
            </w:pPr>
            <w:r w:rsidRPr="00AE3DE0">
              <w:rPr>
                <w:sz w:val="18"/>
                <w:szCs w:val="18"/>
              </w:rPr>
              <w:t>(8 528) 29 332</w:t>
            </w:r>
          </w:p>
        </w:tc>
        <w:tc>
          <w:tcPr>
            <w:tcW w:w="1134" w:type="dxa"/>
            <w:vAlign w:val="center"/>
          </w:tcPr>
          <w:p w14:paraId="3CDF28CE" w14:textId="77777777" w:rsidR="008026CD" w:rsidRPr="00AE3DE0" w:rsidRDefault="008026CD" w:rsidP="007C7E51">
            <w:pPr>
              <w:jc w:val="center"/>
              <w:rPr>
                <w:sz w:val="18"/>
                <w:szCs w:val="18"/>
              </w:rPr>
            </w:pPr>
            <w:r w:rsidRPr="00AE3DE0">
              <w:rPr>
                <w:sz w:val="18"/>
                <w:szCs w:val="18"/>
              </w:rPr>
              <w:t>3</w:t>
            </w:r>
          </w:p>
        </w:tc>
      </w:tr>
      <w:tr w:rsidR="00AE3DE0" w:rsidRPr="00AE3DE0" w14:paraId="679A2551" w14:textId="77777777" w:rsidTr="002B366E">
        <w:trPr>
          <w:trHeight w:val="888"/>
        </w:trPr>
        <w:tc>
          <w:tcPr>
            <w:tcW w:w="603" w:type="dxa"/>
            <w:vAlign w:val="center"/>
          </w:tcPr>
          <w:p w14:paraId="59D22D22" w14:textId="77777777" w:rsidR="008026CD" w:rsidRPr="00AE3DE0" w:rsidRDefault="008026CD" w:rsidP="007C7E51">
            <w:pPr>
              <w:jc w:val="center"/>
              <w:rPr>
                <w:sz w:val="18"/>
                <w:szCs w:val="18"/>
              </w:rPr>
            </w:pPr>
          </w:p>
          <w:p w14:paraId="6F1A500F" w14:textId="77777777" w:rsidR="008026CD" w:rsidRPr="00AE3DE0" w:rsidRDefault="008026CD" w:rsidP="007C7E51">
            <w:pPr>
              <w:jc w:val="center"/>
              <w:rPr>
                <w:sz w:val="18"/>
                <w:szCs w:val="18"/>
              </w:rPr>
            </w:pPr>
            <w:r w:rsidRPr="00AE3DE0">
              <w:rPr>
                <w:sz w:val="18"/>
                <w:szCs w:val="18"/>
              </w:rPr>
              <w:t>8</w:t>
            </w:r>
          </w:p>
        </w:tc>
        <w:tc>
          <w:tcPr>
            <w:tcW w:w="2410" w:type="dxa"/>
            <w:vAlign w:val="center"/>
          </w:tcPr>
          <w:p w14:paraId="5F7E4011" w14:textId="77777777" w:rsidR="008026CD" w:rsidRPr="00AE3DE0" w:rsidRDefault="008026CD" w:rsidP="007C7E51">
            <w:pPr>
              <w:jc w:val="center"/>
              <w:rPr>
                <w:sz w:val="18"/>
                <w:szCs w:val="18"/>
              </w:rPr>
            </w:pPr>
            <w:r w:rsidRPr="00AE3DE0">
              <w:rPr>
                <w:sz w:val="18"/>
                <w:szCs w:val="18"/>
              </w:rPr>
              <w:t>Trakų neįgaliųjų užimtumo centras</w:t>
            </w:r>
          </w:p>
        </w:tc>
        <w:tc>
          <w:tcPr>
            <w:tcW w:w="2835" w:type="dxa"/>
            <w:vAlign w:val="center"/>
          </w:tcPr>
          <w:p w14:paraId="096CA651" w14:textId="77777777" w:rsidR="008026CD" w:rsidRPr="00AE3DE0" w:rsidRDefault="008026CD" w:rsidP="007C7E51">
            <w:pPr>
              <w:jc w:val="center"/>
              <w:rPr>
                <w:sz w:val="18"/>
                <w:szCs w:val="18"/>
              </w:rPr>
            </w:pPr>
            <w:r w:rsidRPr="00AE3DE0">
              <w:rPr>
                <w:sz w:val="18"/>
                <w:szCs w:val="18"/>
              </w:rPr>
              <w:t>Vilniaus g. 15 b, Trakai</w:t>
            </w:r>
          </w:p>
          <w:p w14:paraId="2835389C" w14:textId="77777777" w:rsidR="008026CD" w:rsidRPr="00AE3DE0" w:rsidRDefault="008026CD" w:rsidP="007C7E51">
            <w:pPr>
              <w:jc w:val="center"/>
              <w:rPr>
                <w:sz w:val="18"/>
                <w:szCs w:val="18"/>
              </w:rPr>
            </w:pPr>
            <w:r w:rsidRPr="00AE3DE0">
              <w:rPr>
                <w:sz w:val="18"/>
                <w:szCs w:val="18"/>
              </w:rPr>
              <w:t>(8 528) 56 250</w:t>
            </w:r>
          </w:p>
          <w:p w14:paraId="1CC98194" w14:textId="77777777" w:rsidR="008026CD" w:rsidRPr="00AE3DE0" w:rsidRDefault="008026CD" w:rsidP="007C7E51">
            <w:pPr>
              <w:jc w:val="center"/>
              <w:rPr>
                <w:sz w:val="18"/>
                <w:szCs w:val="18"/>
              </w:rPr>
            </w:pPr>
            <w:r w:rsidRPr="00AE3DE0">
              <w:rPr>
                <w:rStyle w:val="Hipersaitas"/>
                <w:color w:val="auto"/>
                <w:sz w:val="18"/>
              </w:rPr>
              <w:t>trakucentras@gmail.com</w:t>
            </w:r>
          </w:p>
        </w:tc>
        <w:tc>
          <w:tcPr>
            <w:tcW w:w="2410" w:type="dxa"/>
            <w:vAlign w:val="center"/>
          </w:tcPr>
          <w:p w14:paraId="797CDA7C" w14:textId="77777777" w:rsidR="008026CD" w:rsidRPr="00AE3DE0" w:rsidRDefault="008026CD" w:rsidP="007C7E51">
            <w:pPr>
              <w:jc w:val="center"/>
              <w:rPr>
                <w:sz w:val="18"/>
                <w:szCs w:val="18"/>
              </w:rPr>
            </w:pPr>
            <w:r w:rsidRPr="00AE3DE0">
              <w:rPr>
                <w:sz w:val="18"/>
                <w:szCs w:val="18"/>
              </w:rPr>
              <w:t xml:space="preserve">Juozas </w:t>
            </w:r>
            <w:proofErr w:type="spellStart"/>
            <w:r w:rsidRPr="00AE3DE0">
              <w:rPr>
                <w:sz w:val="18"/>
                <w:szCs w:val="18"/>
              </w:rPr>
              <w:t>Norinkevičius</w:t>
            </w:r>
            <w:proofErr w:type="spellEnd"/>
          </w:p>
          <w:p w14:paraId="45D6D170" w14:textId="77777777" w:rsidR="008026CD" w:rsidRPr="00AE3DE0" w:rsidRDefault="008026CD" w:rsidP="007C7E51">
            <w:pPr>
              <w:jc w:val="center"/>
              <w:rPr>
                <w:sz w:val="18"/>
                <w:szCs w:val="18"/>
              </w:rPr>
            </w:pPr>
            <w:r w:rsidRPr="00AE3DE0">
              <w:rPr>
                <w:sz w:val="18"/>
                <w:szCs w:val="18"/>
              </w:rPr>
              <w:t>(8 528) 56 250</w:t>
            </w:r>
          </w:p>
          <w:p w14:paraId="5D2DA268" w14:textId="77777777" w:rsidR="008026CD" w:rsidRPr="00AE3DE0" w:rsidRDefault="008026CD" w:rsidP="007C7E51">
            <w:pPr>
              <w:jc w:val="center"/>
              <w:rPr>
                <w:sz w:val="18"/>
                <w:szCs w:val="18"/>
              </w:rPr>
            </w:pPr>
            <w:r w:rsidRPr="00AE3DE0">
              <w:rPr>
                <w:rStyle w:val="Hipersaitas"/>
                <w:color w:val="auto"/>
                <w:sz w:val="20"/>
              </w:rPr>
              <w:t>trakucentras@gmail.com</w:t>
            </w:r>
          </w:p>
        </w:tc>
        <w:tc>
          <w:tcPr>
            <w:tcW w:w="1134" w:type="dxa"/>
            <w:vAlign w:val="center"/>
          </w:tcPr>
          <w:p w14:paraId="3ABC5F20" w14:textId="77777777" w:rsidR="008026CD" w:rsidRPr="00AE3DE0" w:rsidRDefault="008026CD" w:rsidP="007C7E51">
            <w:pPr>
              <w:jc w:val="center"/>
              <w:rPr>
                <w:sz w:val="18"/>
                <w:szCs w:val="18"/>
              </w:rPr>
            </w:pPr>
            <w:r w:rsidRPr="00AE3DE0">
              <w:rPr>
                <w:sz w:val="18"/>
                <w:szCs w:val="18"/>
              </w:rPr>
              <w:t>10-20</w:t>
            </w:r>
          </w:p>
        </w:tc>
      </w:tr>
      <w:tr w:rsidR="008026CD" w:rsidRPr="00AE3DE0" w14:paraId="78E969BF" w14:textId="77777777" w:rsidTr="002B366E">
        <w:trPr>
          <w:trHeight w:val="845"/>
        </w:trPr>
        <w:tc>
          <w:tcPr>
            <w:tcW w:w="603" w:type="dxa"/>
            <w:vAlign w:val="center"/>
          </w:tcPr>
          <w:p w14:paraId="1F967456" w14:textId="77777777" w:rsidR="008026CD" w:rsidRPr="00AE3DE0" w:rsidRDefault="008026CD" w:rsidP="007C7E51">
            <w:pPr>
              <w:jc w:val="center"/>
              <w:rPr>
                <w:sz w:val="18"/>
                <w:szCs w:val="18"/>
              </w:rPr>
            </w:pPr>
          </w:p>
          <w:p w14:paraId="69F9CDE6" w14:textId="77777777" w:rsidR="008026CD" w:rsidRPr="00AE3DE0" w:rsidRDefault="008026CD" w:rsidP="007C7E51">
            <w:pPr>
              <w:jc w:val="center"/>
              <w:rPr>
                <w:sz w:val="18"/>
                <w:szCs w:val="18"/>
              </w:rPr>
            </w:pPr>
          </w:p>
          <w:p w14:paraId="2F5CD569" w14:textId="77777777" w:rsidR="008026CD" w:rsidRPr="00AE3DE0" w:rsidRDefault="008026CD" w:rsidP="007C7E51">
            <w:pPr>
              <w:jc w:val="center"/>
              <w:rPr>
                <w:sz w:val="18"/>
                <w:szCs w:val="18"/>
              </w:rPr>
            </w:pPr>
            <w:r w:rsidRPr="00AE3DE0">
              <w:rPr>
                <w:sz w:val="18"/>
                <w:szCs w:val="18"/>
              </w:rPr>
              <w:t>9.</w:t>
            </w:r>
          </w:p>
        </w:tc>
        <w:tc>
          <w:tcPr>
            <w:tcW w:w="2410" w:type="dxa"/>
            <w:vAlign w:val="center"/>
            <w:hideMark/>
          </w:tcPr>
          <w:p w14:paraId="1773E35B" w14:textId="77777777" w:rsidR="008026CD" w:rsidRPr="00AE3DE0" w:rsidRDefault="008026CD" w:rsidP="007C7E51">
            <w:pPr>
              <w:jc w:val="center"/>
              <w:rPr>
                <w:sz w:val="18"/>
                <w:szCs w:val="18"/>
              </w:rPr>
            </w:pPr>
            <w:r w:rsidRPr="00AE3DE0">
              <w:rPr>
                <w:sz w:val="18"/>
                <w:szCs w:val="18"/>
              </w:rPr>
              <w:t>VšĮ Atsigręžk į vaikus</w:t>
            </w:r>
          </w:p>
        </w:tc>
        <w:tc>
          <w:tcPr>
            <w:tcW w:w="2835" w:type="dxa"/>
            <w:vAlign w:val="center"/>
            <w:hideMark/>
          </w:tcPr>
          <w:p w14:paraId="332D2561" w14:textId="5F5054AE" w:rsidR="008026CD" w:rsidRPr="00AE3DE0" w:rsidRDefault="008026CD" w:rsidP="007C7E51">
            <w:pPr>
              <w:jc w:val="center"/>
              <w:rPr>
                <w:sz w:val="18"/>
                <w:szCs w:val="18"/>
              </w:rPr>
            </w:pPr>
          </w:p>
          <w:p w14:paraId="65FFD965" w14:textId="77777777" w:rsidR="008026CD" w:rsidRPr="00AE3DE0" w:rsidRDefault="008026CD" w:rsidP="007C7E51">
            <w:pPr>
              <w:jc w:val="center"/>
              <w:rPr>
                <w:sz w:val="18"/>
                <w:szCs w:val="18"/>
              </w:rPr>
            </w:pPr>
            <w:r w:rsidRPr="00AE3DE0">
              <w:rPr>
                <w:sz w:val="18"/>
                <w:szCs w:val="18"/>
              </w:rPr>
              <w:t>tel. 8 52 2385770</w:t>
            </w:r>
          </w:p>
        </w:tc>
        <w:tc>
          <w:tcPr>
            <w:tcW w:w="2410" w:type="dxa"/>
            <w:vAlign w:val="center"/>
            <w:hideMark/>
          </w:tcPr>
          <w:p w14:paraId="2343EBC2" w14:textId="77777777" w:rsidR="008026CD" w:rsidRPr="00AE3DE0" w:rsidRDefault="008026CD" w:rsidP="007C7E51">
            <w:pPr>
              <w:jc w:val="center"/>
              <w:rPr>
                <w:sz w:val="18"/>
                <w:szCs w:val="18"/>
              </w:rPr>
            </w:pPr>
            <w:r w:rsidRPr="00AE3DE0">
              <w:rPr>
                <w:sz w:val="18"/>
                <w:szCs w:val="18"/>
              </w:rPr>
              <w:t xml:space="preserve">Sigita </w:t>
            </w:r>
            <w:proofErr w:type="spellStart"/>
            <w:r w:rsidRPr="00AE3DE0">
              <w:rPr>
                <w:sz w:val="18"/>
                <w:szCs w:val="18"/>
              </w:rPr>
              <w:t>Ignatovičienė</w:t>
            </w:r>
            <w:proofErr w:type="spellEnd"/>
            <w:r w:rsidRPr="00AE3DE0">
              <w:rPr>
                <w:sz w:val="18"/>
                <w:szCs w:val="18"/>
              </w:rPr>
              <w:t>,</w:t>
            </w:r>
          </w:p>
          <w:p w14:paraId="7FB832CF" w14:textId="77777777" w:rsidR="008026CD" w:rsidRPr="00AE3DE0" w:rsidRDefault="008026CD" w:rsidP="007C7E51">
            <w:pPr>
              <w:jc w:val="center"/>
              <w:rPr>
                <w:sz w:val="18"/>
                <w:szCs w:val="18"/>
              </w:rPr>
            </w:pPr>
            <w:r w:rsidRPr="00AE3DE0">
              <w:rPr>
                <w:sz w:val="18"/>
                <w:szCs w:val="18"/>
              </w:rPr>
              <w:t>tel. 8 52 2385770,</w:t>
            </w:r>
          </w:p>
          <w:p w14:paraId="58823E63" w14:textId="200AB282" w:rsidR="008026CD" w:rsidRPr="00AE3DE0" w:rsidRDefault="008026CD" w:rsidP="007C7E51">
            <w:pPr>
              <w:jc w:val="center"/>
              <w:rPr>
                <w:sz w:val="18"/>
                <w:szCs w:val="18"/>
              </w:rPr>
            </w:pPr>
            <w:r w:rsidRPr="00AE3DE0">
              <w:rPr>
                <w:rStyle w:val="Hipersaitas"/>
                <w:color w:val="auto"/>
                <w:sz w:val="20"/>
              </w:rPr>
              <w:t>atsigrezk@centras.lt</w:t>
            </w:r>
          </w:p>
        </w:tc>
        <w:tc>
          <w:tcPr>
            <w:tcW w:w="1134" w:type="dxa"/>
            <w:vAlign w:val="center"/>
          </w:tcPr>
          <w:p w14:paraId="17A03A4D" w14:textId="77777777" w:rsidR="008026CD" w:rsidRPr="00AE3DE0" w:rsidRDefault="008026CD" w:rsidP="007C7E51">
            <w:pPr>
              <w:jc w:val="center"/>
              <w:rPr>
                <w:sz w:val="18"/>
                <w:szCs w:val="18"/>
              </w:rPr>
            </w:pPr>
            <w:r w:rsidRPr="00AE3DE0">
              <w:rPr>
                <w:sz w:val="18"/>
                <w:szCs w:val="18"/>
              </w:rPr>
              <w:t>65</w:t>
            </w:r>
          </w:p>
        </w:tc>
      </w:tr>
    </w:tbl>
    <w:p w14:paraId="2D8AB30F" w14:textId="77777777" w:rsidR="008026CD" w:rsidRPr="00AE3DE0" w:rsidRDefault="008026CD" w:rsidP="008026CD">
      <w:pPr>
        <w:spacing w:line="360" w:lineRule="auto"/>
        <w:ind w:left="7371"/>
        <w:jc w:val="both"/>
        <w:rPr>
          <w:rStyle w:val="FontStyle278"/>
          <w:b/>
          <w:i/>
        </w:rPr>
      </w:pPr>
    </w:p>
    <w:p w14:paraId="37292E65" w14:textId="77777777" w:rsidR="00DA0306" w:rsidRPr="00AE3DE0" w:rsidRDefault="00DA0306" w:rsidP="002977EE">
      <w:pPr>
        <w:spacing w:line="360" w:lineRule="auto"/>
        <w:jc w:val="center"/>
        <w:rPr>
          <w:b/>
          <w:sz w:val="28"/>
        </w:rPr>
      </w:pPr>
    </w:p>
    <w:p w14:paraId="41E59E87" w14:textId="77777777" w:rsidR="00DA0306" w:rsidRPr="00AE3DE0" w:rsidRDefault="00DA0306" w:rsidP="002977EE">
      <w:pPr>
        <w:spacing w:line="360" w:lineRule="auto"/>
        <w:jc w:val="center"/>
        <w:rPr>
          <w:b/>
          <w:sz w:val="28"/>
        </w:rPr>
      </w:pPr>
    </w:p>
    <w:p w14:paraId="20FF769D" w14:textId="77777777" w:rsidR="00DA0306" w:rsidRPr="00AE3DE0" w:rsidRDefault="00DA0306" w:rsidP="002977EE">
      <w:pPr>
        <w:spacing w:line="360" w:lineRule="auto"/>
        <w:jc w:val="center"/>
        <w:rPr>
          <w:b/>
          <w:sz w:val="28"/>
        </w:rPr>
      </w:pPr>
    </w:p>
    <w:p w14:paraId="03762926" w14:textId="77777777" w:rsidR="00DA0306" w:rsidRPr="00AE3DE0" w:rsidRDefault="00DA0306" w:rsidP="002977EE">
      <w:pPr>
        <w:spacing w:line="360" w:lineRule="auto"/>
        <w:jc w:val="center"/>
        <w:rPr>
          <w:b/>
          <w:sz w:val="28"/>
        </w:rPr>
      </w:pPr>
    </w:p>
    <w:p w14:paraId="67154E8D" w14:textId="77777777" w:rsidR="00DA0306" w:rsidRPr="00AE3DE0" w:rsidRDefault="00DA0306" w:rsidP="002977EE">
      <w:pPr>
        <w:spacing w:line="360" w:lineRule="auto"/>
        <w:jc w:val="center"/>
        <w:rPr>
          <w:b/>
          <w:sz w:val="28"/>
        </w:rPr>
      </w:pPr>
    </w:p>
    <w:p w14:paraId="37735675" w14:textId="77777777" w:rsidR="00DA0306" w:rsidRPr="00AE3DE0" w:rsidRDefault="00DA0306" w:rsidP="002977EE">
      <w:pPr>
        <w:spacing w:line="360" w:lineRule="auto"/>
        <w:jc w:val="center"/>
        <w:rPr>
          <w:b/>
          <w:sz w:val="28"/>
        </w:rPr>
      </w:pPr>
    </w:p>
    <w:p w14:paraId="5EC89B2C" w14:textId="77777777" w:rsidR="00DA0306" w:rsidRPr="00AE3DE0" w:rsidRDefault="00DA0306" w:rsidP="002977EE">
      <w:pPr>
        <w:spacing w:line="360" w:lineRule="auto"/>
        <w:jc w:val="center"/>
        <w:rPr>
          <w:b/>
          <w:sz w:val="28"/>
        </w:rPr>
      </w:pPr>
    </w:p>
    <w:p w14:paraId="22F137AD" w14:textId="668F5BC7" w:rsidR="005A136B" w:rsidRPr="00AE3DE0" w:rsidRDefault="005A136B" w:rsidP="005A136B">
      <w:pPr>
        <w:jc w:val="right"/>
        <w:outlineLvl w:val="0"/>
        <w:rPr>
          <w:b/>
          <w:sz w:val="28"/>
          <w:szCs w:val="28"/>
        </w:rPr>
      </w:pPr>
      <w:bookmarkStart w:id="14" w:name="_Hlk33780951"/>
      <w:r w:rsidRPr="00AE3DE0">
        <w:rPr>
          <w:b/>
          <w:sz w:val="28"/>
          <w:szCs w:val="28"/>
        </w:rPr>
        <w:lastRenderedPageBreak/>
        <w:t>28 PRIEDAS</w:t>
      </w:r>
    </w:p>
    <w:p w14:paraId="5E3B77E3" w14:textId="77777777" w:rsidR="008026CD" w:rsidRPr="00AE3DE0" w:rsidRDefault="008026CD" w:rsidP="002977EE">
      <w:pPr>
        <w:spacing w:line="360" w:lineRule="auto"/>
        <w:jc w:val="center"/>
        <w:rPr>
          <w:b/>
          <w:sz w:val="28"/>
        </w:rPr>
      </w:pPr>
      <w:r w:rsidRPr="00AE3DE0">
        <w:rPr>
          <w:b/>
          <w:sz w:val="28"/>
        </w:rPr>
        <w:t>PREKĖS IR MAITINIMAS</w:t>
      </w:r>
    </w:p>
    <w:tbl>
      <w:tblPr>
        <w:tblpPr w:leftFromText="180" w:rightFromText="180" w:vertAnchor="text" w:tblpXSpec="center" w:tblpY="1"/>
        <w:tblOverlap w:val="neve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843"/>
        <w:gridCol w:w="1701"/>
        <w:gridCol w:w="1134"/>
        <w:gridCol w:w="1095"/>
      </w:tblGrid>
      <w:tr w:rsidR="00AE3DE0" w:rsidRPr="00AE3DE0" w14:paraId="18E0A788" w14:textId="77777777" w:rsidTr="007C7E51">
        <w:trPr>
          <w:cantSplit/>
          <w:trHeight w:val="996"/>
        </w:trPr>
        <w:tc>
          <w:tcPr>
            <w:tcW w:w="534" w:type="dxa"/>
            <w:vAlign w:val="center"/>
            <w:hideMark/>
          </w:tcPr>
          <w:p w14:paraId="2A7324FF" w14:textId="77777777" w:rsidR="008026CD" w:rsidRPr="00AE3DE0" w:rsidRDefault="008026CD" w:rsidP="007C7E51">
            <w:pPr>
              <w:pStyle w:val="Betarp"/>
              <w:jc w:val="center"/>
              <w:rPr>
                <w:b/>
                <w:sz w:val="16"/>
                <w:szCs w:val="18"/>
              </w:rPr>
            </w:pPr>
            <w:r w:rsidRPr="00AE3DE0">
              <w:rPr>
                <w:b/>
                <w:sz w:val="16"/>
                <w:szCs w:val="18"/>
              </w:rPr>
              <w:t>Eil.</w:t>
            </w:r>
          </w:p>
          <w:p w14:paraId="1E5F02D6" w14:textId="77777777" w:rsidR="008026CD" w:rsidRPr="00AE3DE0" w:rsidRDefault="008026CD" w:rsidP="007C7E51">
            <w:pPr>
              <w:pStyle w:val="Betarp"/>
              <w:jc w:val="center"/>
              <w:rPr>
                <w:b/>
                <w:sz w:val="16"/>
                <w:szCs w:val="18"/>
              </w:rPr>
            </w:pPr>
            <w:r w:rsidRPr="00AE3DE0">
              <w:rPr>
                <w:b/>
                <w:sz w:val="16"/>
                <w:szCs w:val="18"/>
              </w:rPr>
              <w:t>Nr.</w:t>
            </w:r>
          </w:p>
        </w:tc>
        <w:tc>
          <w:tcPr>
            <w:tcW w:w="1559" w:type="dxa"/>
            <w:vAlign w:val="center"/>
            <w:hideMark/>
          </w:tcPr>
          <w:p w14:paraId="3DFC880F" w14:textId="77777777" w:rsidR="008026CD" w:rsidRPr="00AE3DE0" w:rsidRDefault="008026CD" w:rsidP="007C7E51">
            <w:pPr>
              <w:pStyle w:val="Betarp"/>
              <w:jc w:val="center"/>
              <w:rPr>
                <w:b/>
                <w:sz w:val="16"/>
                <w:szCs w:val="18"/>
              </w:rPr>
            </w:pPr>
            <w:r w:rsidRPr="00AE3DE0">
              <w:rPr>
                <w:b/>
                <w:sz w:val="16"/>
                <w:szCs w:val="18"/>
              </w:rPr>
              <w:t>Ūkio subjekto (įmonės) pavadinimas,</w:t>
            </w:r>
          </w:p>
          <w:p w14:paraId="1BFC89C2" w14:textId="77777777" w:rsidR="008026CD" w:rsidRPr="00AE3DE0" w:rsidRDefault="008026CD" w:rsidP="007C7E51">
            <w:pPr>
              <w:pStyle w:val="Betarp"/>
              <w:jc w:val="center"/>
              <w:rPr>
                <w:b/>
                <w:sz w:val="16"/>
                <w:szCs w:val="18"/>
              </w:rPr>
            </w:pPr>
            <w:r w:rsidRPr="00AE3DE0">
              <w:rPr>
                <w:b/>
                <w:sz w:val="16"/>
                <w:szCs w:val="18"/>
              </w:rPr>
              <w:t>registracijos kodas</w:t>
            </w:r>
          </w:p>
        </w:tc>
        <w:tc>
          <w:tcPr>
            <w:tcW w:w="1417" w:type="dxa"/>
            <w:vAlign w:val="center"/>
            <w:hideMark/>
          </w:tcPr>
          <w:p w14:paraId="423D96F1" w14:textId="77777777" w:rsidR="008026CD" w:rsidRPr="00AE3DE0" w:rsidRDefault="008026CD" w:rsidP="007C7E51">
            <w:pPr>
              <w:pStyle w:val="Betarp"/>
              <w:jc w:val="center"/>
              <w:rPr>
                <w:b/>
                <w:sz w:val="16"/>
                <w:szCs w:val="18"/>
              </w:rPr>
            </w:pPr>
            <w:r w:rsidRPr="00AE3DE0">
              <w:rPr>
                <w:b/>
                <w:sz w:val="16"/>
                <w:szCs w:val="18"/>
              </w:rPr>
              <w:t>Parduotuvė /</w:t>
            </w:r>
          </w:p>
          <w:p w14:paraId="4FD46F9F" w14:textId="21F2D034" w:rsidR="008026CD" w:rsidRPr="00AE3DE0" w:rsidRDefault="007E1E67" w:rsidP="007C7E51">
            <w:pPr>
              <w:pStyle w:val="Betarp"/>
              <w:jc w:val="center"/>
              <w:rPr>
                <w:b/>
                <w:sz w:val="16"/>
                <w:szCs w:val="18"/>
              </w:rPr>
            </w:pPr>
            <w:r w:rsidRPr="00AE3DE0">
              <w:rPr>
                <w:b/>
                <w:sz w:val="16"/>
                <w:szCs w:val="18"/>
              </w:rPr>
              <w:t>sandėlis</w:t>
            </w:r>
          </w:p>
        </w:tc>
        <w:tc>
          <w:tcPr>
            <w:tcW w:w="1843" w:type="dxa"/>
            <w:vAlign w:val="center"/>
            <w:hideMark/>
          </w:tcPr>
          <w:p w14:paraId="23CAF8F6" w14:textId="77777777" w:rsidR="008026CD" w:rsidRPr="00AE3DE0" w:rsidRDefault="008026CD" w:rsidP="007C7E51">
            <w:pPr>
              <w:pStyle w:val="Betarp"/>
              <w:jc w:val="center"/>
              <w:rPr>
                <w:b/>
                <w:sz w:val="16"/>
                <w:szCs w:val="18"/>
              </w:rPr>
            </w:pPr>
            <w:r w:rsidRPr="00AE3DE0">
              <w:rPr>
                <w:b/>
                <w:sz w:val="16"/>
                <w:szCs w:val="18"/>
              </w:rPr>
              <w:t>Adresas,</w:t>
            </w:r>
          </w:p>
          <w:p w14:paraId="3CBDB2CF" w14:textId="77777777" w:rsidR="008026CD" w:rsidRPr="00AE3DE0" w:rsidRDefault="008026CD" w:rsidP="007C7E51">
            <w:pPr>
              <w:pStyle w:val="Betarp"/>
              <w:jc w:val="center"/>
              <w:rPr>
                <w:b/>
                <w:sz w:val="16"/>
                <w:szCs w:val="18"/>
              </w:rPr>
            </w:pPr>
            <w:r w:rsidRPr="00AE3DE0">
              <w:rPr>
                <w:b/>
                <w:sz w:val="16"/>
                <w:szCs w:val="18"/>
              </w:rPr>
              <w:t>tel. Nr.,</w:t>
            </w:r>
          </w:p>
          <w:p w14:paraId="548186F0" w14:textId="77777777" w:rsidR="008026CD" w:rsidRPr="00AE3DE0" w:rsidRDefault="008026CD" w:rsidP="007C7E51">
            <w:pPr>
              <w:pStyle w:val="Betarp"/>
              <w:jc w:val="center"/>
              <w:rPr>
                <w:b/>
                <w:sz w:val="16"/>
                <w:szCs w:val="18"/>
              </w:rPr>
            </w:pPr>
            <w:r w:rsidRPr="00AE3DE0">
              <w:rPr>
                <w:b/>
                <w:sz w:val="16"/>
                <w:szCs w:val="18"/>
              </w:rPr>
              <w:t>el. paštas</w:t>
            </w:r>
          </w:p>
        </w:tc>
        <w:tc>
          <w:tcPr>
            <w:tcW w:w="1701" w:type="dxa"/>
            <w:vAlign w:val="center"/>
            <w:hideMark/>
          </w:tcPr>
          <w:p w14:paraId="082299EE" w14:textId="21D8DCF4" w:rsidR="008026CD" w:rsidRPr="00AE3DE0" w:rsidRDefault="007E1E67" w:rsidP="007E1E67">
            <w:pPr>
              <w:pStyle w:val="Betarp"/>
              <w:jc w:val="center"/>
              <w:rPr>
                <w:b/>
                <w:sz w:val="16"/>
                <w:szCs w:val="18"/>
              </w:rPr>
            </w:pPr>
            <w:r w:rsidRPr="00AE3DE0">
              <w:rPr>
                <w:b/>
                <w:sz w:val="16"/>
                <w:szCs w:val="18"/>
              </w:rPr>
              <w:t>Vadovo vardas, pavardė</w:t>
            </w:r>
          </w:p>
        </w:tc>
        <w:tc>
          <w:tcPr>
            <w:tcW w:w="1134" w:type="dxa"/>
            <w:vAlign w:val="center"/>
            <w:hideMark/>
          </w:tcPr>
          <w:p w14:paraId="3277F2CA" w14:textId="77777777" w:rsidR="008026CD" w:rsidRPr="00AE3DE0" w:rsidRDefault="008026CD" w:rsidP="007C7E51">
            <w:pPr>
              <w:pStyle w:val="Betarp"/>
              <w:jc w:val="center"/>
              <w:rPr>
                <w:b/>
                <w:sz w:val="16"/>
                <w:szCs w:val="18"/>
              </w:rPr>
            </w:pPr>
            <w:r w:rsidRPr="00AE3DE0">
              <w:rPr>
                <w:b/>
                <w:sz w:val="16"/>
                <w:szCs w:val="18"/>
              </w:rPr>
              <w:t>Darbuotojų skaičius</w:t>
            </w:r>
          </w:p>
        </w:tc>
        <w:tc>
          <w:tcPr>
            <w:tcW w:w="1095" w:type="dxa"/>
            <w:vAlign w:val="center"/>
          </w:tcPr>
          <w:p w14:paraId="3EA9F31E" w14:textId="77777777" w:rsidR="008026CD" w:rsidRPr="00AE3DE0" w:rsidRDefault="008026CD" w:rsidP="007C7E51">
            <w:pPr>
              <w:pStyle w:val="Betarp"/>
              <w:jc w:val="center"/>
              <w:rPr>
                <w:b/>
                <w:sz w:val="16"/>
                <w:szCs w:val="18"/>
              </w:rPr>
            </w:pPr>
            <w:r w:rsidRPr="00AE3DE0">
              <w:rPr>
                <w:b/>
                <w:sz w:val="16"/>
                <w:szCs w:val="18"/>
              </w:rPr>
              <w:t>Gyventojų skaičius vienai prekybos vietai</w:t>
            </w:r>
          </w:p>
        </w:tc>
      </w:tr>
      <w:tr w:rsidR="00AE3DE0" w:rsidRPr="00AE3DE0" w14:paraId="33EF502B" w14:textId="77777777" w:rsidTr="00FE7A9F">
        <w:trPr>
          <w:cantSplit/>
          <w:trHeight w:val="120"/>
        </w:trPr>
        <w:tc>
          <w:tcPr>
            <w:tcW w:w="534" w:type="dxa"/>
            <w:vAlign w:val="center"/>
          </w:tcPr>
          <w:p w14:paraId="7D87D9E1" w14:textId="77777777" w:rsidR="008026CD" w:rsidRPr="00AE3DE0" w:rsidRDefault="008026CD" w:rsidP="00897383">
            <w:pPr>
              <w:pStyle w:val="Sraopastraipa"/>
              <w:numPr>
                <w:ilvl w:val="0"/>
                <w:numId w:val="20"/>
              </w:numPr>
              <w:spacing w:after="0" w:line="240" w:lineRule="auto"/>
              <w:jc w:val="center"/>
              <w:rPr>
                <w:rFonts w:ascii="Times New Roman" w:hAnsi="Times New Roman"/>
                <w:sz w:val="16"/>
                <w:szCs w:val="18"/>
              </w:rPr>
            </w:pPr>
          </w:p>
        </w:tc>
        <w:tc>
          <w:tcPr>
            <w:tcW w:w="1559" w:type="dxa"/>
            <w:vAlign w:val="center"/>
          </w:tcPr>
          <w:p w14:paraId="5FBE85E5" w14:textId="77777777" w:rsidR="008026CD" w:rsidRPr="00AE3DE0" w:rsidRDefault="008026CD" w:rsidP="00897383">
            <w:pPr>
              <w:pStyle w:val="Sraopastraipa"/>
              <w:numPr>
                <w:ilvl w:val="0"/>
                <w:numId w:val="20"/>
              </w:numPr>
              <w:spacing w:after="0" w:line="240" w:lineRule="auto"/>
              <w:jc w:val="center"/>
              <w:rPr>
                <w:rFonts w:ascii="Times New Roman" w:hAnsi="Times New Roman"/>
                <w:sz w:val="16"/>
                <w:szCs w:val="18"/>
              </w:rPr>
            </w:pPr>
          </w:p>
        </w:tc>
        <w:tc>
          <w:tcPr>
            <w:tcW w:w="1417" w:type="dxa"/>
            <w:vAlign w:val="center"/>
          </w:tcPr>
          <w:p w14:paraId="2B239775" w14:textId="77777777" w:rsidR="008026CD" w:rsidRPr="00AE3DE0" w:rsidRDefault="008026CD" w:rsidP="00897383">
            <w:pPr>
              <w:pStyle w:val="Sraopastraipa"/>
              <w:numPr>
                <w:ilvl w:val="0"/>
                <w:numId w:val="20"/>
              </w:numPr>
              <w:spacing w:after="0" w:line="240" w:lineRule="auto"/>
              <w:jc w:val="center"/>
              <w:rPr>
                <w:rFonts w:ascii="Times New Roman" w:hAnsi="Times New Roman"/>
                <w:sz w:val="16"/>
                <w:szCs w:val="18"/>
              </w:rPr>
            </w:pPr>
          </w:p>
        </w:tc>
        <w:tc>
          <w:tcPr>
            <w:tcW w:w="1843" w:type="dxa"/>
            <w:vAlign w:val="center"/>
          </w:tcPr>
          <w:p w14:paraId="0F762140" w14:textId="77777777" w:rsidR="008026CD" w:rsidRPr="00AE3DE0" w:rsidRDefault="008026CD" w:rsidP="00897383">
            <w:pPr>
              <w:pStyle w:val="Sraopastraipa"/>
              <w:numPr>
                <w:ilvl w:val="0"/>
                <w:numId w:val="20"/>
              </w:numPr>
              <w:spacing w:after="0" w:line="240" w:lineRule="auto"/>
              <w:jc w:val="center"/>
              <w:rPr>
                <w:rFonts w:ascii="Times New Roman" w:hAnsi="Times New Roman"/>
                <w:sz w:val="16"/>
                <w:szCs w:val="18"/>
              </w:rPr>
            </w:pPr>
          </w:p>
        </w:tc>
        <w:tc>
          <w:tcPr>
            <w:tcW w:w="1701" w:type="dxa"/>
            <w:vAlign w:val="center"/>
          </w:tcPr>
          <w:p w14:paraId="41E63B23" w14:textId="77777777" w:rsidR="008026CD" w:rsidRPr="00AE3DE0" w:rsidRDefault="008026CD" w:rsidP="00897383">
            <w:pPr>
              <w:pStyle w:val="Sraopastraipa"/>
              <w:numPr>
                <w:ilvl w:val="0"/>
                <w:numId w:val="20"/>
              </w:numPr>
              <w:spacing w:after="0" w:line="240" w:lineRule="auto"/>
              <w:jc w:val="center"/>
              <w:rPr>
                <w:rFonts w:ascii="Times New Roman" w:hAnsi="Times New Roman"/>
                <w:sz w:val="16"/>
                <w:szCs w:val="18"/>
              </w:rPr>
            </w:pPr>
          </w:p>
        </w:tc>
        <w:tc>
          <w:tcPr>
            <w:tcW w:w="1134" w:type="dxa"/>
            <w:vAlign w:val="center"/>
          </w:tcPr>
          <w:p w14:paraId="387791F8" w14:textId="77777777" w:rsidR="008026CD" w:rsidRPr="00AE3DE0" w:rsidRDefault="008026CD" w:rsidP="00897383">
            <w:pPr>
              <w:pStyle w:val="Sraopastraipa"/>
              <w:numPr>
                <w:ilvl w:val="0"/>
                <w:numId w:val="20"/>
              </w:numPr>
              <w:spacing w:after="0" w:line="240" w:lineRule="auto"/>
              <w:jc w:val="center"/>
              <w:rPr>
                <w:rFonts w:ascii="Times New Roman" w:hAnsi="Times New Roman"/>
                <w:sz w:val="16"/>
                <w:szCs w:val="18"/>
              </w:rPr>
            </w:pPr>
          </w:p>
        </w:tc>
        <w:tc>
          <w:tcPr>
            <w:tcW w:w="1095" w:type="dxa"/>
            <w:vAlign w:val="center"/>
          </w:tcPr>
          <w:p w14:paraId="5E27B248" w14:textId="77777777" w:rsidR="008026CD" w:rsidRPr="00AE3DE0" w:rsidRDefault="008026CD" w:rsidP="00897383">
            <w:pPr>
              <w:pStyle w:val="Sraopastraipa"/>
              <w:numPr>
                <w:ilvl w:val="0"/>
                <w:numId w:val="20"/>
              </w:numPr>
              <w:spacing w:after="0" w:line="240" w:lineRule="auto"/>
              <w:jc w:val="center"/>
              <w:rPr>
                <w:rFonts w:ascii="Times New Roman" w:hAnsi="Times New Roman"/>
                <w:sz w:val="16"/>
                <w:szCs w:val="18"/>
              </w:rPr>
            </w:pPr>
          </w:p>
        </w:tc>
      </w:tr>
      <w:tr w:rsidR="00AE3DE0" w:rsidRPr="00AE3DE0" w14:paraId="3EDBC519" w14:textId="77777777" w:rsidTr="007C7E51">
        <w:trPr>
          <w:cantSplit/>
          <w:trHeight w:val="359"/>
        </w:trPr>
        <w:tc>
          <w:tcPr>
            <w:tcW w:w="534" w:type="dxa"/>
            <w:vAlign w:val="center"/>
          </w:tcPr>
          <w:p w14:paraId="7EE35D8E"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73890BEA" w14:textId="77777777" w:rsidR="008026CD" w:rsidRPr="00AE3DE0" w:rsidRDefault="008026CD" w:rsidP="007C7E51">
            <w:pPr>
              <w:jc w:val="center"/>
              <w:rPr>
                <w:sz w:val="16"/>
                <w:szCs w:val="18"/>
              </w:rPr>
            </w:pPr>
            <w:r w:rsidRPr="00AE3DE0">
              <w:rPr>
                <w:sz w:val="16"/>
                <w:szCs w:val="18"/>
              </w:rPr>
              <w:t>Maxima LT, UAB</w:t>
            </w:r>
          </w:p>
          <w:p w14:paraId="6B9B0F9C" w14:textId="77777777" w:rsidR="008026CD" w:rsidRPr="00AE3DE0" w:rsidRDefault="008026CD" w:rsidP="007C7E51">
            <w:pPr>
              <w:jc w:val="center"/>
              <w:rPr>
                <w:sz w:val="16"/>
                <w:szCs w:val="18"/>
              </w:rPr>
            </w:pPr>
            <w:r w:rsidRPr="00AE3DE0">
              <w:rPr>
                <w:sz w:val="16"/>
                <w:szCs w:val="18"/>
              </w:rPr>
              <w:t>123033512</w:t>
            </w:r>
          </w:p>
        </w:tc>
        <w:tc>
          <w:tcPr>
            <w:tcW w:w="1417" w:type="dxa"/>
            <w:vAlign w:val="center"/>
          </w:tcPr>
          <w:p w14:paraId="01A5B619" w14:textId="77777777" w:rsidR="008026CD" w:rsidRPr="00AE3DE0" w:rsidRDefault="008026CD" w:rsidP="007C7E51">
            <w:pPr>
              <w:jc w:val="center"/>
              <w:rPr>
                <w:sz w:val="16"/>
                <w:szCs w:val="18"/>
              </w:rPr>
            </w:pPr>
            <w:r w:rsidRPr="00AE3DE0">
              <w:rPr>
                <w:sz w:val="16"/>
                <w:szCs w:val="18"/>
              </w:rPr>
              <w:t>Parduotuvė</w:t>
            </w:r>
          </w:p>
          <w:p w14:paraId="4D4784CB" w14:textId="77777777" w:rsidR="008026CD" w:rsidRPr="00AE3DE0" w:rsidRDefault="008026CD" w:rsidP="007C7E51">
            <w:pPr>
              <w:jc w:val="center"/>
              <w:rPr>
                <w:sz w:val="16"/>
                <w:szCs w:val="18"/>
              </w:rPr>
            </w:pPr>
            <w:r w:rsidRPr="00AE3DE0">
              <w:rPr>
                <w:sz w:val="16"/>
                <w:szCs w:val="18"/>
              </w:rPr>
              <w:t>MAXIMA X 885</w:t>
            </w:r>
          </w:p>
        </w:tc>
        <w:tc>
          <w:tcPr>
            <w:tcW w:w="1843" w:type="dxa"/>
            <w:vAlign w:val="center"/>
          </w:tcPr>
          <w:p w14:paraId="5D40BAC8" w14:textId="77777777" w:rsidR="008026CD" w:rsidRPr="00AE3DE0" w:rsidRDefault="008026CD" w:rsidP="007C7E51">
            <w:pPr>
              <w:jc w:val="center"/>
              <w:rPr>
                <w:sz w:val="16"/>
                <w:szCs w:val="18"/>
              </w:rPr>
            </w:pPr>
            <w:r w:rsidRPr="00AE3DE0">
              <w:rPr>
                <w:sz w:val="16"/>
                <w:szCs w:val="18"/>
              </w:rPr>
              <w:t>Trakai, Vytauto g. 68.</w:t>
            </w:r>
          </w:p>
        </w:tc>
        <w:tc>
          <w:tcPr>
            <w:tcW w:w="1701" w:type="dxa"/>
            <w:vAlign w:val="center"/>
            <w:hideMark/>
          </w:tcPr>
          <w:p w14:paraId="174A62C6" w14:textId="45082EDB" w:rsidR="008026CD" w:rsidRPr="00AE3DE0" w:rsidRDefault="008026CD" w:rsidP="007C7E51">
            <w:pPr>
              <w:jc w:val="center"/>
              <w:rPr>
                <w:sz w:val="18"/>
                <w:szCs w:val="18"/>
              </w:rPr>
            </w:pPr>
            <w:r w:rsidRPr="00AE3DE0">
              <w:rPr>
                <w:sz w:val="18"/>
                <w:szCs w:val="18"/>
              </w:rPr>
              <w:t xml:space="preserve">Direktorė </w:t>
            </w:r>
            <w:r w:rsidR="00FD2504" w:rsidRPr="00AE3DE0">
              <w:rPr>
                <w:sz w:val="18"/>
                <w:szCs w:val="18"/>
                <w:lang w:val="en-US"/>
              </w:rPr>
              <w:t xml:space="preserve">Olga </w:t>
            </w:r>
            <w:proofErr w:type="spellStart"/>
            <w:r w:rsidR="00FD2504" w:rsidRPr="00AE3DE0">
              <w:rPr>
                <w:sz w:val="18"/>
                <w:szCs w:val="18"/>
                <w:lang w:val="en-US"/>
              </w:rPr>
              <w:t>Jagelo</w:t>
            </w:r>
            <w:proofErr w:type="spellEnd"/>
          </w:p>
        </w:tc>
        <w:tc>
          <w:tcPr>
            <w:tcW w:w="1134" w:type="dxa"/>
            <w:vAlign w:val="center"/>
          </w:tcPr>
          <w:p w14:paraId="1BBC10C9" w14:textId="77777777" w:rsidR="008026CD" w:rsidRPr="00AE3DE0" w:rsidRDefault="008026CD" w:rsidP="007C7E51">
            <w:pPr>
              <w:jc w:val="center"/>
              <w:rPr>
                <w:sz w:val="16"/>
                <w:szCs w:val="18"/>
              </w:rPr>
            </w:pPr>
          </w:p>
          <w:p w14:paraId="18DCB41B" w14:textId="77777777" w:rsidR="008026CD" w:rsidRPr="00AE3DE0" w:rsidRDefault="008026CD" w:rsidP="007C7E51">
            <w:pPr>
              <w:jc w:val="center"/>
              <w:rPr>
                <w:sz w:val="16"/>
                <w:szCs w:val="18"/>
              </w:rPr>
            </w:pPr>
            <w:r w:rsidRPr="00AE3DE0">
              <w:rPr>
                <w:sz w:val="16"/>
                <w:szCs w:val="18"/>
              </w:rPr>
              <w:t>25</w:t>
            </w:r>
          </w:p>
          <w:p w14:paraId="65F6356A" w14:textId="77777777" w:rsidR="008026CD" w:rsidRPr="00AE3DE0" w:rsidRDefault="008026CD" w:rsidP="007C7E51">
            <w:pPr>
              <w:jc w:val="center"/>
              <w:rPr>
                <w:sz w:val="16"/>
                <w:szCs w:val="18"/>
              </w:rPr>
            </w:pPr>
          </w:p>
        </w:tc>
        <w:tc>
          <w:tcPr>
            <w:tcW w:w="1095" w:type="dxa"/>
            <w:vAlign w:val="center"/>
          </w:tcPr>
          <w:p w14:paraId="1B2A3FBC" w14:textId="77777777" w:rsidR="008026CD" w:rsidRPr="00AE3DE0" w:rsidRDefault="008026CD" w:rsidP="007C7E51">
            <w:pPr>
              <w:jc w:val="center"/>
              <w:rPr>
                <w:sz w:val="16"/>
                <w:szCs w:val="18"/>
              </w:rPr>
            </w:pPr>
            <w:r w:rsidRPr="00AE3DE0">
              <w:rPr>
                <w:sz w:val="16"/>
                <w:szCs w:val="18"/>
              </w:rPr>
              <w:t>654</w:t>
            </w:r>
          </w:p>
        </w:tc>
      </w:tr>
      <w:tr w:rsidR="00AE3DE0" w:rsidRPr="00AE3DE0" w14:paraId="28988AE2" w14:textId="77777777" w:rsidTr="007C7E51">
        <w:trPr>
          <w:cantSplit/>
          <w:trHeight w:val="359"/>
        </w:trPr>
        <w:tc>
          <w:tcPr>
            <w:tcW w:w="534" w:type="dxa"/>
            <w:vAlign w:val="center"/>
          </w:tcPr>
          <w:p w14:paraId="10251398"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796D7AF1" w14:textId="77777777" w:rsidR="008026CD" w:rsidRPr="00AE3DE0" w:rsidRDefault="008026CD" w:rsidP="007C7E51">
            <w:pPr>
              <w:jc w:val="center"/>
              <w:rPr>
                <w:sz w:val="16"/>
                <w:szCs w:val="18"/>
              </w:rPr>
            </w:pPr>
            <w:r w:rsidRPr="00AE3DE0">
              <w:rPr>
                <w:sz w:val="16"/>
                <w:szCs w:val="18"/>
              </w:rPr>
              <w:t>Maxima LT, UAB</w:t>
            </w:r>
          </w:p>
          <w:p w14:paraId="78126FC0" w14:textId="77777777" w:rsidR="008026CD" w:rsidRPr="00AE3DE0" w:rsidRDefault="008026CD" w:rsidP="007C7E51">
            <w:pPr>
              <w:jc w:val="center"/>
              <w:rPr>
                <w:sz w:val="16"/>
                <w:szCs w:val="18"/>
              </w:rPr>
            </w:pPr>
            <w:r w:rsidRPr="00AE3DE0">
              <w:rPr>
                <w:sz w:val="16"/>
                <w:szCs w:val="18"/>
              </w:rPr>
              <w:t>123033512</w:t>
            </w:r>
          </w:p>
        </w:tc>
        <w:tc>
          <w:tcPr>
            <w:tcW w:w="1417" w:type="dxa"/>
            <w:vAlign w:val="center"/>
          </w:tcPr>
          <w:p w14:paraId="765610DB" w14:textId="77777777" w:rsidR="008026CD" w:rsidRPr="00AE3DE0" w:rsidRDefault="008026CD" w:rsidP="007C7E51">
            <w:pPr>
              <w:jc w:val="center"/>
              <w:rPr>
                <w:sz w:val="16"/>
                <w:szCs w:val="18"/>
              </w:rPr>
            </w:pPr>
          </w:p>
          <w:p w14:paraId="5ED1A85A" w14:textId="77777777" w:rsidR="008026CD" w:rsidRPr="00AE3DE0" w:rsidRDefault="008026CD" w:rsidP="007C7E51">
            <w:pPr>
              <w:jc w:val="center"/>
              <w:rPr>
                <w:sz w:val="16"/>
                <w:szCs w:val="18"/>
              </w:rPr>
            </w:pPr>
            <w:r w:rsidRPr="00AE3DE0">
              <w:rPr>
                <w:sz w:val="16"/>
                <w:szCs w:val="18"/>
              </w:rPr>
              <w:t>Parduotuvė</w:t>
            </w:r>
          </w:p>
          <w:p w14:paraId="2C347C35" w14:textId="77777777" w:rsidR="008026CD" w:rsidRPr="00AE3DE0" w:rsidRDefault="008026CD" w:rsidP="007C7E51">
            <w:pPr>
              <w:jc w:val="center"/>
              <w:rPr>
                <w:sz w:val="16"/>
                <w:szCs w:val="18"/>
              </w:rPr>
            </w:pPr>
            <w:r w:rsidRPr="00AE3DE0">
              <w:rPr>
                <w:sz w:val="16"/>
                <w:szCs w:val="18"/>
              </w:rPr>
              <w:t>MAXIMA X 821</w:t>
            </w:r>
          </w:p>
        </w:tc>
        <w:tc>
          <w:tcPr>
            <w:tcW w:w="1843" w:type="dxa"/>
            <w:vAlign w:val="center"/>
            <w:hideMark/>
          </w:tcPr>
          <w:p w14:paraId="748DCC3A" w14:textId="77777777" w:rsidR="008026CD" w:rsidRPr="00AE3DE0" w:rsidRDefault="008026CD" w:rsidP="007C7E51">
            <w:pPr>
              <w:jc w:val="center"/>
              <w:rPr>
                <w:sz w:val="16"/>
                <w:szCs w:val="18"/>
              </w:rPr>
            </w:pPr>
            <w:r w:rsidRPr="00AE3DE0">
              <w:rPr>
                <w:sz w:val="16"/>
                <w:szCs w:val="18"/>
              </w:rPr>
              <w:t>Trakų r. sav., Lentvaris, Geležinkelio g. 11A.</w:t>
            </w:r>
          </w:p>
        </w:tc>
        <w:tc>
          <w:tcPr>
            <w:tcW w:w="1701" w:type="dxa"/>
            <w:vAlign w:val="center"/>
            <w:hideMark/>
          </w:tcPr>
          <w:p w14:paraId="7EE0B824" w14:textId="7CE37C0A" w:rsidR="008026CD" w:rsidRPr="00AE3DE0" w:rsidRDefault="00FD2504" w:rsidP="007C7E51">
            <w:pPr>
              <w:jc w:val="center"/>
              <w:rPr>
                <w:sz w:val="18"/>
                <w:szCs w:val="18"/>
              </w:rPr>
            </w:pPr>
            <w:proofErr w:type="spellStart"/>
            <w:r w:rsidRPr="00AE3DE0">
              <w:rPr>
                <w:sz w:val="18"/>
                <w:szCs w:val="18"/>
                <w:lang w:val="en-US"/>
              </w:rPr>
              <w:t>DirektorėVera</w:t>
            </w:r>
            <w:proofErr w:type="spellEnd"/>
            <w:r w:rsidRPr="00AE3DE0">
              <w:rPr>
                <w:sz w:val="18"/>
                <w:szCs w:val="18"/>
                <w:lang w:val="en-US"/>
              </w:rPr>
              <w:t xml:space="preserve"> </w:t>
            </w:r>
            <w:proofErr w:type="spellStart"/>
            <w:r w:rsidRPr="00AE3DE0">
              <w:rPr>
                <w:sz w:val="18"/>
                <w:szCs w:val="18"/>
                <w:lang w:val="en-US"/>
              </w:rPr>
              <w:t>Matusevičienė</w:t>
            </w:r>
            <w:proofErr w:type="spellEnd"/>
          </w:p>
        </w:tc>
        <w:tc>
          <w:tcPr>
            <w:tcW w:w="1134" w:type="dxa"/>
            <w:vAlign w:val="center"/>
            <w:hideMark/>
          </w:tcPr>
          <w:p w14:paraId="0E052CA6" w14:textId="10DF858A" w:rsidR="008026CD" w:rsidRPr="00AE3DE0" w:rsidRDefault="008026CD" w:rsidP="007C7E51">
            <w:pPr>
              <w:jc w:val="center"/>
              <w:rPr>
                <w:sz w:val="16"/>
                <w:szCs w:val="18"/>
              </w:rPr>
            </w:pPr>
          </w:p>
        </w:tc>
        <w:tc>
          <w:tcPr>
            <w:tcW w:w="1095" w:type="dxa"/>
            <w:vAlign w:val="center"/>
          </w:tcPr>
          <w:p w14:paraId="778EA19C" w14:textId="77777777" w:rsidR="008026CD" w:rsidRPr="00AE3DE0" w:rsidRDefault="008026CD" w:rsidP="007C7E51">
            <w:pPr>
              <w:jc w:val="center"/>
              <w:rPr>
                <w:sz w:val="16"/>
                <w:szCs w:val="18"/>
              </w:rPr>
            </w:pPr>
          </w:p>
          <w:p w14:paraId="35DADE8D" w14:textId="77777777" w:rsidR="008026CD" w:rsidRPr="00AE3DE0" w:rsidRDefault="008026CD" w:rsidP="007C7E51">
            <w:pPr>
              <w:jc w:val="center"/>
              <w:rPr>
                <w:sz w:val="16"/>
                <w:szCs w:val="18"/>
              </w:rPr>
            </w:pPr>
            <w:r w:rsidRPr="00AE3DE0">
              <w:rPr>
                <w:sz w:val="16"/>
                <w:szCs w:val="18"/>
              </w:rPr>
              <w:t>725</w:t>
            </w:r>
          </w:p>
        </w:tc>
      </w:tr>
      <w:tr w:rsidR="00AE3DE0" w:rsidRPr="00AE3DE0" w14:paraId="3CBA2AB3" w14:textId="77777777" w:rsidTr="007C7E51">
        <w:trPr>
          <w:cantSplit/>
          <w:trHeight w:val="359"/>
        </w:trPr>
        <w:tc>
          <w:tcPr>
            <w:tcW w:w="534" w:type="dxa"/>
            <w:vAlign w:val="center"/>
          </w:tcPr>
          <w:p w14:paraId="7F14DAC3"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5E1962CC" w14:textId="77777777" w:rsidR="008026CD" w:rsidRPr="00AE3DE0" w:rsidRDefault="008026CD" w:rsidP="007C7E51">
            <w:pPr>
              <w:jc w:val="center"/>
              <w:rPr>
                <w:sz w:val="16"/>
                <w:szCs w:val="18"/>
              </w:rPr>
            </w:pPr>
            <w:r w:rsidRPr="00AE3DE0">
              <w:rPr>
                <w:sz w:val="16"/>
                <w:szCs w:val="18"/>
              </w:rPr>
              <w:t>Trakų rajono vartotojų kooperatyvas</w:t>
            </w:r>
          </w:p>
          <w:p w14:paraId="0EF024F9" w14:textId="77777777" w:rsidR="008026CD" w:rsidRPr="00AE3DE0" w:rsidRDefault="008026CD" w:rsidP="007C7E51">
            <w:pPr>
              <w:jc w:val="center"/>
              <w:rPr>
                <w:sz w:val="16"/>
                <w:szCs w:val="18"/>
              </w:rPr>
            </w:pPr>
            <w:r w:rsidRPr="00AE3DE0">
              <w:rPr>
                <w:bCs/>
                <w:sz w:val="16"/>
                <w:szCs w:val="18"/>
              </w:rPr>
              <w:t>181225828</w:t>
            </w:r>
          </w:p>
        </w:tc>
        <w:tc>
          <w:tcPr>
            <w:tcW w:w="1417" w:type="dxa"/>
            <w:vAlign w:val="center"/>
          </w:tcPr>
          <w:p w14:paraId="49D9DE67" w14:textId="77777777" w:rsidR="008026CD" w:rsidRPr="00AE3DE0" w:rsidRDefault="008026CD" w:rsidP="007C7E51">
            <w:pPr>
              <w:jc w:val="center"/>
              <w:rPr>
                <w:sz w:val="16"/>
                <w:szCs w:val="18"/>
              </w:rPr>
            </w:pPr>
            <w:r w:rsidRPr="00AE3DE0">
              <w:rPr>
                <w:sz w:val="16"/>
                <w:szCs w:val="18"/>
              </w:rPr>
              <w:t>Parduotuvė Nr. 27</w:t>
            </w:r>
          </w:p>
        </w:tc>
        <w:tc>
          <w:tcPr>
            <w:tcW w:w="1843" w:type="dxa"/>
            <w:vAlign w:val="center"/>
            <w:hideMark/>
          </w:tcPr>
          <w:p w14:paraId="4635E54B" w14:textId="77777777" w:rsidR="008026CD" w:rsidRPr="00AE3DE0" w:rsidRDefault="008026CD" w:rsidP="007C7E51">
            <w:pPr>
              <w:jc w:val="center"/>
              <w:rPr>
                <w:sz w:val="16"/>
                <w:szCs w:val="18"/>
              </w:rPr>
            </w:pPr>
            <w:r w:rsidRPr="00AE3DE0">
              <w:rPr>
                <w:sz w:val="16"/>
                <w:szCs w:val="18"/>
              </w:rPr>
              <w:t>Trakų r. sav., Senieji Trakai, Trakų g. 40A</w:t>
            </w:r>
          </w:p>
        </w:tc>
        <w:tc>
          <w:tcPr>
            <w:tcW w:w="1701" w:type="dxa"/>
            <w:vAlign w:val="center"/>
            <w:hideMark/>
          </w:tcPr>
          <w:p w14:paraId="1CAA39DA" w14:textId="77777777" w:rsidR="008026CD" w:rsidRPr="00AE3DE0" w:rsidRDefault="008026CD" w:rsidP="007C7E51">
            <w:pPr>
              <w:jc w:val="center"/>
              <w:rPr>
                <w:sz w:val="16"/>
                <w:szCs w:val="18"/>
              </w:rPr>
            </w:pPr>
            <w:r w:rsidRPr="00AE3DE0">
              <w:rPr>
                <w:sz w:val="16"/>
                <w:szCs w:val="18"/>
              </w:rPr>
              <w:t xml:space="preserve">Direktorė </w:t>
            </w:r>
            <w:r w:rsidRPr="00AE3DE0">
              <w:rPr>
                <w:bCs/>
                <w:sz w:val="16"/>
                <w:szCs w:val="18"/>
              </w:rPr>
              <w:t xml:space="preserve">Stasė </w:t>
            </w:r>
            <w:proofErr w:type="spellStart"/>
            <w:r w:rsidRPr="00AE3DE0">
              <w:rPr>
                <w:bCs/>
                <w:sz w:val="16"/>
                <w:szCs w:val="18"/>
              </w:rPr>
              <w:t>Mikulskienė</w:t>
            </w:r>
            <w:proofErr w:type="spellEnd"/>
          </w:p>
        </w:tc>
        <w:tc>
          <w:tcPr>
            <w:tcW w:w="1134" w:type="dxa"/>
            <w:vAlign w:val="center"/>
            <w:hideMark/>
          </w:tcPr>
          <w:p w14:paraId="497A1E3C" w14:textId="77777777" w:rsidR="008026CD" w:rsidRPr="00AE3DE0" w:rsidRDefault="008026CD" w:rsidP="007C7E51">
            <w:pPr>
              <w:jc w:val="center"/>
              <w:rPr>
                <w:sz w:val="16"/>
                <w:szCs w:val="18"/>
              </w:rPr>
            </w:pPr>
            <w:r w:rsidRPr="00AE3DE0">
              <w:rPr>
                <w:sz w:val="16"/>
                <w:szCs w:val="18"/>
              </w:rPr>
              <w:t>5</w:t>
            </w:r>
          </w:p>
        </w:tc>
        <w:tc>
          <w:tcPr>
            <w:tcW w:w="1095" w:type="dxa"/>
            <w:vAlign w:val="center"/>
          </w:tcPr>
          <w:p w14:paraId="6CE6CCEB" w14:textId="77777777" w:rsidR="008026CD" w:rsidRPr="00AE3DE0" w:rsidRDefault="008026CD" w:rsidP="007C7E51">
            <w:pPr>
              <w:jc w:val="center"/>
              <w:rPr>
                <w:sz w:val="16"/>
                <w:szCs w:val="18"/>
              </w:rPr>
            </w:pPr>
          </w:p>
          <w:p w14:paraId="6D504D80" w14:textId="77777777" w:rsidR="008026CD" w:rsidRPr="00AE3DE0" w:rsidRDefault="008026CD" w:rsidP="007C7E51">
            <w:pPr>
              <w:jc w:val="center"/>
              <w:rPr>
                <w:sz w:val="16"/>
                <w:szCs w:val="18"/>
              </w:rPr>
            </w:pPr>
            <w:r w:rsidRPr="00AE3DE0">
              <w:rPr>
                <w:sz w:val="16"/>
                <w:szCs w:val="18"/>
              </w:rPr>
              <w:t>100</w:t>
            </w:r>
          </w:p>
        </w:tc>
      </w:tr>
      <w:tr w:rsidR="00AE3DE0" w:rsidRPr="00AE3DE0" w14:paraId="75200A43" w14:textId="77777777" w:rsidTr="007C7E51">
        <w:trPr>
          <w:cantSplit/>
          <w:trHeight w:val="359"/>
        </w:trPr>
        <w:tc>
          <w:tcPr>
            <w:tcW w:w="534" w:type="dxa"/>
            <w:vAlign w:val="center"/>
          </w:tcPr>
          <w:p w14:paraId="4D04F0F7"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519D08B3" w14:textId="77777777" w:rsidR="008026CD" w:rsidRPr="00AE3DE0" w:rsidRDefault="008026CD" w:rsidP="007C7E51">
            <w:pPr>
              <w:jc w:val="center"/>
              <w:rPr>
                <w:sz w:val="16"/>
                <w:szCs w:val="18"/>
              </w:rPr>
            </w:pPr>
            <w:r w:rsidRPr="00AE3DE0">
              <w:rPr>
                <w:sz w:val="16"/>
                <w:szCs w:val="18"/>
              </w:rPr>
              <w:t>Maxima LT, UAB</w:t>
            </w:r>
          </w:p>
          <w:p w14:paraId="1063941F" w14:textId="77777777" w:rsidR="008026CD" w:rsidRPr="00AE3DE0" w:rsidRDefault="008026CD" w:rsidP="007C7E51">
            <w:pPr>
              <w:jc w:val="center"/>
              <w:rPr>
                <w:sz w:val="16"/>
                <w:szCs w:val="18"/>
              </w:rPr>
            </w:pPr>
            <w:r w:rsidRPr="00AE3DE0">
              <w:rPr>
                <w:sz w:val="16"/>
                <w:szCs w:val="18"/>
              </w:rPr>
              <w:t>123033512</w:t>
            </w:r>
          </w:p>
        </w:tc>
        <w:tc>
          <w:tcPr>
            <w:tcW w:w="1417" w:type="dxa"/>
            <w:vAlign w:val="center"/>
          </w:tcPr>
          <w:p w14:paraId="51CE3245" w14:textId="77777777" w:rsidR="008026CD" w:rsidRPr="00AE3DE0" w:rsidRDefault="008026CD" w:rsidP="007C7E51">
            <w:pPr>
              <w:jc w:val="center"/>
              <w:rPr>
                <w:sz w:val="16"/>
                <w:szCs w:val="18"/>
              </w:rPr>
            </w:pPr>
            <w:r w:rsidRPr="00AE3DE0">
              <w:rPr>
                <w:sz w:val="16"/>
                <w:szCs w:val="18"/>
              </w:rPr>
              <w:t>Parduotuvė MAXIMA X-185</w:t>
            </w:r>
          </w:p>
        </w:tc>
        <w:tc>
          <w:tcPr>
            <w:tcW w:w="1843" w:type="dxa"/>
            <w:vAlign w:val="center"/>
            <w:hideMark/>
          </w:tcPr>
          <w:p w14:paraId="6E6B71E8" w14:textId="77777777" w:rsidR="008026CD" w:rsidRPr="00AE3DE0" w:rsidRDefault="008026CD" w:rsidP="007C7E51">
            <w:pPr>
              <w:jc w:val="center"/>
              <w:rPr>
                <w:sz w:val="16"/>
                <w:szCs w:val="18"/>
              </w:rPr>
            </w:pPr>
            <w:r w:rsidRPr="00AE3DE0">
              <w:rPr>
                <w:sz w:val="16"/>
                <w:szCs w:val="18"/>
              </w:rPr>
              <w:t>Trakų r. sav., Aukštadvaris, Vilniaus g. 15.</w:t>
            </w:r>
          </w:p>
        </w:tc>
        <w:tc>
          <w:tcPr>
            <w:tcW w:w="1701" w:type="dxa"/>
            <w:vAlign w:val="center"/>
            <w:hideMark/>
          </w:tcPr>
          <w:p w14:paraId="2AFDC040" w14:textId="446E16D6" w:rsidR="008026CD" w:rsidRPr="00AE3DE0" w:rsidRDefault="008026CD" w:rsidP="007C7E51">
            <w:pPr>
              <w:jc w:val="center"/>
              <w:rPr>
                <w:sz w:val="18"/>
                <w:szCs w:val="18"/>
              </w:rPr>
            </w:pPr>
            <w:r w:rsidRPr="00AE3DE0">
              <w:rPr>
                <w:bCs/>
                <w:sz w:val="18"/>
                <w:szCs w:val="18"/>
              </w:rPr>
              <w:t xml:space="preserve">Direktorė </w:t>
            </w:r>
            <w:r w:rsidR="00FD2504" w:rsidRPr="00AE3DE0">
              <w:rPr>
                <w:sz w:val="18"/>
                <w:szCs w:val="18"/>
                <w:lang w:val="en-US"/>
              </w:rPr>
              <w:t xml:space="preserve">Ingrida </w:t>
            </w:r>
            <w:proofErr w:type="spellStart"/>
            <w:r w:rsidR="00FD2504" w:rsidRPr="00AE3DE0">
              <w:rPr>
                <w:sz w:val="18"/>
                <w:szCs w:val="18"/>
                <w:lang w:val="en-US"/>
              </w:rPr>
              <w:t>Randamanskienė</w:t>
            </w:r>
            <w:proofErr w:type="spellEnd"/>
          </w:p>
        </w:tc>
        <w:tc>
          <w:tcPr>
            <w:tcW w:w="1134" w:type="dxa"/>
            <w:vAlign w:val="center"/>
            <w:hideMark/>
          </w:tcPr>
          <w:p w14:paraId="63C53189" w14:textId="77777777" w:rsidR="008026CD" w:rsidRPr="00AE3DE0" w:rsidRDefault="008026CD" w:rsidP="007C7E51">
            <w:pPr>
              <w:jc w:val="center"/>
              <w:rPr>
                <w:sz w:val="16"/>
                <w:szCs w:val="18"/>
              </w:rPr>
            </w:pPr>
            <w:r w:rsidRPr="00AE3DE0">
              <w:rPr>
                <w:sz w:val="16"/>
                <w:szCs w:val="18"/>
              </w:rPr>
              <w:t>16</w:t>
            </w:r>
          </w:p>
        </w:tc>
        <w:tc>
          <w:tcPr>
            <w:tcW w:w="1095" w:type="dxa"/>
            <w:vAlign w:val="center"/>
          </w:tcPr>
          <w:p w14:paraId="1F0A5041" w14:textId="77777777" w:rsidR="008026CD" w:rsidRPr="00AE3DE0" w:rsidRDefault="008026CD" w:rsidP="007C7E51">
            <w:pPr>
              <w:jc w:val="center"/>
              <w:rPr>
                <w:sz w:val="16"/>
                <w:szCs w:val="18"/>
              </w:rPr>
            </w:pPr>
          </w:p>
          <w:p w14:paraId="69B58E46" w14:textId="77777777" w:rsidR="008026CD" w:rsidRPr="00AE3DE0" w:rsidRDefault="008026CD" w:rsidP="007C7E51">
            <w:pPr>
              <w:jc w:val="center"/>
              <w:rPr>
                <w:sz w:val="16"/>
                <w:szCs w:val="18"/>
              </w:rPr>
            </w:pPr>
            <w:r w:rsidRPr="00AE3DE0">
              <w:rPr>
                <w:sz w:val="16"/>
                <w:szCs w:val="18"/>
              </w:rPr>
              <w:t>134</w:t>
            </w:r>
          </w:p>
        </w:tc>
      </w:tr>
      <w:bookmarkEnd w:id="14"/>
      <w:tr w:rsidR="00AE3DE0" w:rsidRPr="00AE3DE0" w14:paraId="5F00D7AD" w14:textId="77777777" w:rsidTr="007C7E51">
        <w:trPr>
          <w:cantSplit/>
          <w:trHeight w:val="359"/>
        </w:trPr>
        <w:tc>
          <w:tcPr>
            <w:tcW w:w="534" w:type="dxa"/>
            <w:vAlign w:val="center"/>
          </w:tcPr>
          <w:p w14:paraId="6936AFB0"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71FEDCCF" w14:textId="77777777" w:rsidR="008026CD" w:rsidRPr="00AE3DE0" w:rsidRDefault="008026CD" w:rsidP="007C7E51">
            <w:pPr>
              <w:jc w:val="center"/>
              <w:rPr>
                <w:sz w:val="16"/>
                <w:szCs w:val="18"/>
              </w:rPr>
            </w:pPr>
            <w:r w:rsidRPr="00AE3DE0">
              <w:rPr>
                <w:sz w:val="16"/>
                <w:szCs w:val="18"/>
              </w:rPr>
              <w:t>UAB Trakų kooperacijos prekyba</w:t>
            </w:r>
          </w:p>
          <w:p w14:paraId="5969E44A" w14:textId="77777777" w:rsidR="008026CD" w:rsidRPr="00AE3DE0" w:rsidRDefault="008026CD" w:rsidP="007C7E51">
            <w:pPr>
              <w:jc w:val="center"/>
              <w:rPr>
                <w:sz w:val="16"/>
                <w:szCs w:val="18"/>
              </w:rPr>
            </w:pPr>
            <w:r w:rsidRPr="00AE3DE0">
              <w:rPr>
                <w:bCs/>
                <w:sz w:val="16"/>
                <w:szCs w:val="18"/>
              </w:rPr>
              <w:t>300101041</w:t>
            </w:r>
          </w:p>
        </w:tc>
        <w:tc>
          <w:tcPr>
            <w:tcW w:w="1417" w:type="dxa"/>
            <w:vAlign w:val="center"/>
          </w:tcPr>
          <w:p w14:paraId="7DF2BEE0" w14:textId="77777777" w:rsidR="008026CD" w:rsidRPr="00AE3DE0" w:rsidRDefault="008026CD" w:rsidP="007C7E51">
            <w:pPr>
              <w:jc w:val="center"/>
              <w:rPr>
                <w:sz w:val="16"/>
                <w:szCs w:val="18"/>
              </w:rPr>
            </w:pPr>
            <w:r w:rsidRPr="00AE3DE0">
              <w:rPr>
                <w:sz w:val="16"/>
                <w:szCs w:val="18"/>
              </w:rPr>
              <w:t>Parduotuvė</w:t>
            </w:r>
          </w:p>
          <w:p w14:paraId="64919720" w14:textId="77777777" w:rsidR="008026CD" w:rsidRPr="00AE3DE0" w:rsidRDefault="008026CD" w:rsidP="007C7E51">
            <w:pPr>
              <w:jc w:val="center"/>
              <w:rPr>
                <w:sz w:val="16"/>
                <w:szCs w:val="18"/>
              </w:rPr>
            </w:pPr>
            <w:r w:rsidRPr="00AE3DE0">
              <w:rPr>
                <w:sz w:val="16"/>
                <w:szCs w:val="18"/>
              </w:rPr>
              <w:t>Nr. 33</w:t>
            </w:r>
          </w:p>
        </w:tc>
        <w:tc>
          <w:tcPr>
            <w:tcW w:w="1843" w:type="dxa"/>
            <w:vAlign w:val="center"/>
            <w:hideMark/>
          </w:tcPr>
          <w:p w14:paraId="405F9B4A" w14:textId="77777777" w:rsidR="008026CD" w:rsidRPr="00AE3DE0" w:rsidRDefault="008026CD" w:rsidP="007C7E51">
            <w:pPr>
              <w:jc w:val="center"/>
              <w:rPr>
                <w:sz w:val="16"/>
                <w:szCs w:val="18"/>
              </w:rPr>
            </w:pPr>
            <w:r w:rsidRPr="00AE3DE0">
              <w:rPr>
                <w:sz w:val="16"/>
                <w:szCs w:val="18"/>
              </w:rPr>
              <w:t>Trakų r. sav., Rūdiškės, Trakų g. 45.</w:t>
            </w:r>
          </w:p>
        </w:tc>
        <w:tc>
          <w:tcPr>
            <w:tcW w:w="1701" w:type="dxa"/>
            <w:vAlign w:val="center"/>
            <w:hideMark/>
          </w:tcPr>
          <w:p w14:paraId="2ED5389B" w14:textId="77777777" w:rsidR="008026CD" w:rsidRPr="00AE3DE0" w:rsidRDefault="008026CD" w:rsidP="007C7E51">
            <w:pPr>
              <w:jc w:val="center"/>
              <w:rPr>
                <w:sz w:val="18"/>
                <w:szCs w:val="18"/>
              </w:rPr>
            </w:pPr>
            <w:r w:rsidRPr="00AE3DE0">
              <w:rPr>
                <w:sz w:val="18"/>
                <w:szCs w:val="18"/>
              </w:rPr>
              <w:t xml:space="preserve">Vedėja Jelena </w:t>
            </w:r>
            <w:proofErr w:type="spellStart"/>
            <w:r w:rsidRPr="00AE3DE0">
              <w:rPr>
                <w:sz w:val="18"/>
                <w:szCs w:val="18"/>
              </w:rPr>
              <w:t>Jasionienė</w:t>
            </w:r>
            <w:proofErr w:type="spellEnd"/>
          </w:p>
        </w:tc>
        <w:tc>
          <w:tcPr>
            <w:tcW w:w="1134" w:type="dxa"/>
            <w:vAlign w:val="center"/>
            <w:hideMark/>
          </w:tcPr>
          <w:p w14:paraId="44E95A2A" w14:textId="77777777" w:rsidR="008026CD" w:rsidRPr="00AE3DE0" w:rsidRDefault="008026CD" w:rsidP="007C7E51">
            <w:pPr>
              <w:jc w:val="center"/>
              <w:rPr>
                <w:sz w:val="16"/>
                <w:szCs w:val="18"/>
              </w:rPr>
            </w:pPr>
            <w:r w:rsidRPr="00AE3DE0">
              <w:rPr>
                <w:sz w:val="16"/>
                <w:szCs w:val="18"/>
              </w:rPr>
              <w:t>5</w:t>
            </w:r>
          </w:p>
        </w:tc>
        <w:tc>
          <w:tcPr>
            <w:tcW w:w="1095" w:type="dxa"/>
            <w:vAlign w:val="center"/>
          </w:tcPr>
          <w:p w14:paraId="4734DE84" w14:textId="77777777" w:rsidR="008026CD" w:rsidRPr="00AE3DE0" w:rsidRDefault="008026CD" w:rsidP="007C7E51">
            <w:pPr>
              <w:jc w:val="center"/>
              <w:rPr>
                <w:sz w:val="16"/>
                <w:szCs w:val="18"/>
              </w:rPr>
            </w:pPr>
          </w:p>
          <w:p w14:paraId="52493EF3" w14:textId="77777777" w:rsidR="008026CD" w:rsidRPr="00AE3DE0" w:rsidRDefault="008026CD" w:rsidP="007C7E51">
            <w:pPr>
              <w:jc w:val="center"/>
              <w:rPr>
                <w:sz w:val="16"/>
                <w:szCs w:val="18"/>
              </w:rPr>
            </w:pPr>
            <w:r w:rsidRPr="00AE3DE0">
              <w:rPr>
                <w:sz w:val="16"/>
                <w:szCs w:val="18"/>
              </w:rPr>
              <w:t>325</w:t>
            </w:r>
          </w:p>
        </w:tc>
      </w:tr>
      <w:tr w:rsidR="00AE3DE0" w:rsidRPr="00AE3DE0" w14:paraId="70C1EB8C" w14:textId="77777777" w:rsidTr="007C7E51">
        <w:trPr>
          <w:cantSplit/>
          <w:trHeight w:val="359"/>
        </w:trPr>
        <w:tc>
          <w:tcPr>
            <w:tcW w:w="534" w:type="dxa"/>
            <w:vAlign w:val="center"/>
          </w:tcPr>
          <w:p w14:paraId="3E5EFB2A"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5CD642A3" w14:textId="77777777" w:rsidR="008026CD" w:rsidRPr="00AE3DE0" w:rsidRDefault="008026CD" w:rsidP="007C7E51">
            <w:pPr>
              <w:jc w:val="center"/>
              <w:rPr>
                <w:sz w:val="16"/>
                <w:szCs w:val="18"/>
              </w:rPr>
            </w:pPr>
            <w:r w:rsidRPr="00AE3DE0">
              <w:rPr>
                <w:sz w:val="16"/>
                <w:szCs w:val="18"/>
              </w:rPr>
              <w:t>UAB Trakų kooperacijos prekyba</w:t>
            </w:r>
          </w:p>
          <w:p w14:paraId="22C752E4" w14:textId="77777777" w:rsidR="008026CD" w:rsidRPr="00AE3DE0" w:rsidRDefault="008026CD" w:rsidP="007C7E51">
            <w:pPr>
              <w:jc w:val="center"/>
              <w:rPr>
                <w:sz w:val="16"/>
                <w:szCs w:val="18"/>
              </w:rPr>
            </w:pPr>
            <w:r w:rsidRPr="00AE3DE0">
              <w:rPr>
                <w:bCs/>
                <w:sz w:val="16"/>
                <w:szCs w:val="18"/>
              </w:rPr>
              <w:t>300101041</w:t>
            </w:r>
          </w:p>
        </w:tc>
        <w:tc>
          <w:tcPr>
            <w:tcW w:w="1417" w:type="dxa"/>
            <w:vAlign w:val="center"/>
          </w:tcPr>
          <w:p w14:paraId="53C3A8FA" w14:textId="77777777" w:rsidR="008026CD" w:rsidRPr="00AE3DE0" w:rsidRDefault="008026CD" w:rsidP="007C7E51">
            <w:pPr>
              <w:jc w:val="center"/>
              <w:rPr>
                <w:sz w:val="16"/>
                <w:szCs w:val="18"/>
              </w:rPr>
            </w:pPr>
          </w:p>
          <w:p w14:paraId="143668D9" w14:textId="77777777" w:rsidR="008026CD" w:rsidRPr="00AE3DE0" w:rsidRDefault="008026CD" w:rsidP="007C7E51">
            <w:pPr>
              <w:jc w:val="center"/>
              <w:rPr>
                <w:sz w:val="16"/>
                <w:szCs w:val="18"/>
              </w:rPr>
            </w:pPr>
            <w:r w:rsidRPr="00AE3DE0">
              <w:rPr>
                <w:sz w:val="16"/>
                <w:szCs w:val="18"/>
              </w:rPr>
              <w:t>Parduotuvė</w:t>
            </w:r>
          </w:p>
          <w:p w14:paraId="06610123" w14:textId="77777777" w:rsidR="008026CD" w:rsidRPr="00AE3DE0" w:rsidRDefault="008026CD" w:rsidP="007C7E51">
            <w:pPr>
              <w:jc w:val="center"/>
              <w:rPr>
                <w:sz w:val="16"/>
                <w:szCs w:val="18"/>
              </w:rPr>
            </w:pPr>
            <w:r w:rsidRPr="00AE3DE0">
              <w:rPr>
                <w:sz w:val="16"/>
                <w:szCs w:val="18"/>
              </w:rPr>
              <w:t>Nr. 32</w:t>
            </w:r>
          </w:p>
        </w:tc>
        <w:tc>
          <w:tcPr>
            <w:tcW w:w="1843" w:type="dxa"/>
            <w:vAlign w:val="center"/>
            <w:hideMark/>
          </w:tcPr>
          <w:p w14:paraId="527546F3" w14:textId="77777777" w:rsidR="008026CD" w:rsidRPr="00AE3DE0" w:rsidRDefault="008026CD" w:rsidP="007C7E51">
            <w:pPr>
              <w:jc w:val="center"/>
              <w:rPr>
                <w:sz w:val="16"/>
                <w:szCs w:val="18"/>
              </w:rPr>
            </w:pPr>
            <w:r w:rsidRPr="00AE3DE0">
              <w:rPr>
                <w:sz w:val="16"/>
                <w:szCs w:val="18"/>
              </w:rPr>
              <w:t xml:space="preserve">Trakų r. sav., </w:t>
            </w:r>
            <w:proofErr w:type="spellStart"/>
            <w:r w:rsidRPr="00AE3DE0">
              <w:rPr>
                <w:sz w:val="16"/>
                <w:szCs w:val="18"/>
              </w:rPr>
              <w:t>Grendavės</w:t>
            </w:r>
            <w:proofErr w:type="spellEnd"/>
            <w:r w:rsidRPr="00AE3DE0">
              <w:rPr>
                <w:sz w:val="16"/>
                <w:szCs w:val="18"/>
              </w:rPr>
              <w:t xml:space="preserve"> sen., </w:t>
            </w:r>
            <w:proofErr w:type="spellStart"/>
            <w:r w:rsidRPr="00AE3DE0">
              <w:rPr>
                <w:sz w:val="16"/>
                <w:szCs w:val="18"/>
              </w:rPr>
              <w:t>Grendavės</w:t>
            </w:r>
            <w:proofErr w:type="spellEnd"/>
            <w:r w:rsidRPr="00AE3DE0">
              <w:rPr>
                <w:sz w:val="16"/>
                <w:szCs w:val="18"/>
              </w:rPr>
              <w:t xml:space="preserve"> k.</w:t>
            </w:r>
          </w:p>
        </w:tc>
        <w:tc>
          <w:tcPr>
            <w:tcW w:w="1701" w:type="dxa"/>
            <w:vAlign w:val="center"/>
            <w:hideMark/>
          </w:tcPr>
          <w:p w14:paraId="782FAAB2" w14:textId="77777777" w:rsidR="008026CD" w:rsidRPr="00AE3DE0" w:rsidRDefault="008026CD" w:rsidP="007C7E51">
            <w:pPr>
              <w:jc w:val="center"/>
              <w:rPr>
                <w:sz w:val="16"/>
                <w:szCs w:val="18"/>
              </w:rPr>
            </w:pPr>
            <w:r w:rsidRPr="00AE3DE0">
              <w:rPr>
                <w:sz w:val="16"/>
                <w:szCs w:val="18"/>
              </w:rPr>
              <w:t xml:space="preserve">Vedėja Jadvyga </w:t>
            </w:r>
            <w:proofErr w:type="spellStart"/>
            <w:r w:rsidRPr="00AE3DE0">
              <w:rPr>
                <w:sz w:val="16"/>
                <w:szCs w:val="18"/>
              </w:rPr>
              <w:t>Niuniavienė</w:t>
            </w:r>
            <w:proofErr w:type="spellEnd"/>
          </w:p>
        </w:tc>
        <w:tc>
          <w:tcPr>
            <w:tcW w:w="1134" w:type="dxa"/>
            <w:vAlign w:val="center"/>
            <w:hideMark/>
          </w:tcPr>
          <w:p w14:paraId="57B4675F" w14:textId="77777777" w:rsidR="008026CD" w:rsidRPr="00AE3DE0" w:rsidRDefault="008026CD" w:rsidP="007C7E51">
            <w:pPr>
              <w:jc w:val="center"/>
              <w:rPr>
                <w:sz w:val="16"/>
                <w:szCs w:val="18"/>
              </w:rPr>
            </w:pPr>
            <w:r w:rsidRPr="00AE3DE0">
              <w:rPr>
                <w:sz w:val="16"/>
                <w:szCs w:val="18"/>
              </w:rPr>
              <w:t>3</w:t>
            </w:r>
          </w:p>
        </w:tc>
        <w:tc>
          <w:tcPr>
            <w:tcW w:w="1095" w:type="dxa"/>
            <w:vAlign w:val="center"/>
          </w:tcPr>
          <w:p w14:paraId="3EEE9954" w14:textId="77777777" w:rsidR="008026CD" w:rsidRPr="00AE3DE0" w:rsidRDefault="008026CD" w:rsidP="007C7E51">
            <w:pPr>
              <w:jc w:val="center"/>
              <w:rPr>
                <w:sz w:val="16"/>
                <w:szCs w:val="18"/>
              </w:rPr>
            </w:pPr>
          </w:p>
          <w:p w14:paraId="627D01FB" w14:textId="77777777" w:rsidR="008026CD" w:rsidRPr="00AE3DE0" w:rsidRDefault="008026CD" w:rsidP="007C7E51">
            <w:pPr>
              <w:jc w:val="center"/>
              <w:rPr>
                <w:sz w:val="16"/>
                <w:szCs w:val="18"/>
              </w:rPr>
            </w:pPr>
            <w:r w:rsidRPr="00AE3DE0">
              <w:rPr>
                <w:sz w:val="16"/>
                <w:szCs w:val="18"/>
              </w:rPr>
              <w:t>156</w:t>
            </w:r>
          </w:p>
        </w:tc>
      </w:tr>
      <w:tr w:rsidR="00AE3DE0" w:rsidRPr="00AE3DE0" w14:paraId="373131BB" w14:textId="77777777" w:rsidTr="007C7E51">
        <w:trPr>
          <w:cantSplit/>
          <w:trHeight w:val="359"/>
        </w:trPr>
        <w:tc>
          <w:tcPr>
            <w:tcW w:w="534" w:type="dxa"/>
            <w:vAlign w:val="center"/>
          </w:tcPr>
          <w:p w14:paraId="5A76533E"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08645542" w14:textId="77777777" w:rsidR="008026CD" w:rsidRPr="00AE3DE0" w:rsidRDefault="008026CD" w:rsidP="007C7E51">
            <w:pPr>
              <w:jc w:val="center"/>
              <w:rPr>
                <w:sz w:val="16"/>
                <w:szCs w:val="18"/>
              </w:rPr>
            </w:pPr>
            <w:r w:rsidRPr="00AE3DE0">
              <w:rPr>
                <w:sz w:val="16"/>
                <w:szCs w:val="18"/>
              </w:rPr>
              <w:t>UAB Trakų kooperacijos prekyba</w:t>
            </w:r>
          </w:p>
          <w:p w14:paraId="0C276F64" w14:textId="77777777" w:rsidR="008026CD" w:rsidRPr="00AE3DE0" w:rsidRDefault="008026CD" w:rsidP="007C7E51">
            <w:pPr>
              <w:jc w:val="center"/>
              <w:rPr>
                <w:sz w:val="16"/>
                <w:szCs w:val="18"/>
              </w:rPr>
            </w:pPr>
            <w:r w:rsidRPr="00AE3DE0">
              <w:rPr>
                <w:bCs/>
                <w:sz w:val="16"/>
                <w:szCs w:val="18"/>
              </w:rPr>
              <w:t>300101041</w:t>
            </w:r>
          </w:p>
        </w:tc>
        <w:tc>
          <w:tcPr>
            <w:tcW w:w="1417" w:type="dxa"/>
            <w:vAlign w:val="center"/>
          </w:tcPr>
          <w:p w14:paraId="0803B72F" w14:textId="77777777" w:rsidR="008026CD" w:rsidRPr="00AE3DE0" w:rsidRDefault="008026CD" w:rsidP="007C7E51">
            <w:pPr>
              <w:jc w:val="center"/>
              <w:rPr>
                <w:sz w:val="16"/>
                <w:szCs w:val="18"/>
              </w:rPr>
            </w:pPr>
            <w:r w:rsidRPr="00AE3DE0">
              <w:rPr>
                <w:sz w:val="16"/>
                <w:szCs w:val="18"/>
              </w:rPr>
              <w:t>Parduotuvė Nr. 20</w:t>
            </w:r>
          </w:p>
        </w:tc>
        <w:tc>
          <w:tcPr>
            <w:tcW w:w="1843" w:type="dxa"/>
            <w:vAlign w:val="center"/>
            <w:hideMark/>
          </w:tcPr>
          <w:p w14:paraId="11974D56" w14:textId="77777777" w:rsidR="008026CD" w:rsidRPr="00AE3DE0" w:rsidRDefault="008026CD" w:rsidP="007C7E51">
            <w:pPr>
              <w:jc w:val="center"/>
              <w:rPr>
                <w:sz w:val="16"/>
                <w:szCs w:val="18"/>
              </w:rPr>
            </w:pPr>
            <w:proofErr w:type="spellStart"/>
            <w:r w:rsidRPr="00AE3DE0">
              <w:rPr>
                <w:sz w:val="16"/>
                <w:szCs w:val="18"/>
              </w:rPr>
              <w:t>Vaickūniškės</w:t>
            </w:r>
            <w:proofErr w:type="spellEnd"/>
            <w:r w:rsidRPr="00AE3DE0">
              <w:rPr>
                <w:sz w:val="16"/>
                <w:szCs w:val="18"/>
              </w:rPr>
              <w:t>, 21031 Trakų r.,</w:t>
            </w:r>
          </w:p>
        </w:tc>
        <w:tc>
          <w:tcPr>
            <w:tcW w:w="1701" w:type="dxa"/>
            <w:vAlign w:val="center"/>
          </w:tcPr>
          <w:p w14:paraId="747E85C0" w14:textId="77777777" w:rsidR="008026CD" w:rsidRPr="00AE3DE0" w:rsidRDefault="008026CD" w:rsidP="007C7E51">
            <w:pPr>
              <w:jc w:val="center"/>
              <w:rPr>
                <w:bCs/>
                <w:sz w:val="16"/>
                <w:szCs w:val="18"/>
              </w:rPr>
            </w:pPr>
            <w:r w:rsidRPr="00AE3DE0">
              <w:rPr>
                <w:sz w:val="16"/>
                <w:szCs w:val="18"/>
              </w:rPr>
              <w:t xml:space="preserve">Direktorė Adelė </w:t>
            </w:r>
            <w:proofErr w:type="spellStart"/>
            <w:r w:rsidRPr="00AE3DE0">
              <w:rPr>
                <w:sz w:val="16"/>
                <w:szCs w:val="18"/>
              </w:rPr>
              <w:t>Gedminienė</w:t>
            </w:r>
            <w:proofErr w:type="spellEnd"/>
            <w:r w:rsidRPr="00AE3DE0">
              <w:rPr>
                <w:sz w:val="16"/>
                <w:szCs w:val="18"/>
              </w:rPr>
              <w:t>, tel. (8 528) 55721</w:t>
            </w:r>
          </w:p>
          <w:p w14:paraId="34DE08B8" w14:textId="77777777" w:rsidR="008026CD" w:rsidRPr="00AE3DE0" w:rsidRDefault="008026CD" w:rsidP="007C7E51">
            <w:pPr>
              <w:jc w:val="center"/>
              <w:rPr>
                <w:sz w:val="16"/>
                <w:szCs w:val="18"/>
              </w:rPr>
            </w:pPr>
          </w:p>
        </w:tc>
        <w:tc>
          <w:tcPr>
            <w:tcW w:w="1134" w:type="dxa"/>
            <w:vAlign w:val="center"/>
          </w:tcPr>
          <w:p w14:paraId="450138F6" w14:textId="23C3CAD3" w:rsidR="008026CD" w:rsidRPr="00AE3DE0" w:rsidRDefault="009E7D1C" w:rsidP="007C7E51">
            <w:pPr>
              <w:jc w:val="center"/>
              <w:rPr>
                <w:sz w:val="16"/>
                <w:szCs w:val="18"/>
              </w:rPr>
            </w:pPr>
            <w:r w:rsidRPr="00AE3DE0">
              <w:rPr>
                <w:sz w:val="16"/>
                <w:szCs w:val="18"/>
              </w:rPr>
              <w:t>3</w:t>
            </w:r>
          </w:p>
        </w:tc>
        <w:tc>
          <w:tcPr>
            <w:tcW w:w="1095" w:type="dxa"/>
            <w:vAlign w:val="center"/>
          </w:tcPr>
          <w:p w14:paraId="5AF2FF18" w14:textId="0A06E0B4" w:rsidR="008026CD" w:rsidRPr="00AE3DE0" w:rsidRDefault="001A509B" w:rsidP="007C7E51">
            <w:pPr>
              <w:jc w:val="center"/>
              <w:rPr>
                <w:sz w:val="16"/>
                <w:szCs w:val="18"/>
              </w:rPr>
            </w:pPr>
            <w:r w:rsidRPr="00AE3DE0">
              <w:rPr>
                <w:sz w:val="16"/>
                <w:szCs w:val="18"/>
              </w:rPr>
              <w:t>160</w:t>
            </w:r>
          </w:p>
        </w:tc>
      </w:tr>
      <w:tr w:rsidR="00AE3DE0" w:rsidRPr="00AE3DE0" w14:paraId="7B9E46CB" w14:textId="77777777" w:rsidTr="007C7E51">
        <w:trPr>
          <w:cantSplit/>
          <w:trHeight w:val="359"/>
        </w:trPr>
        <w:tc>
          <w:tcPr>
            <w:tcW w:w="534" w:type="dxa"/>
            <w:vAlign w:val="center"/>
          </w:tcPr>
          <w:p w14:paraId="754DAFFE"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4065940A" w14:textId="77777777" w:rsidR="008026CD" w:rsidRPr="00AE3DE0" w:rsidRDefault="008026CD" w:rsidP="007C7E51">
            <w:pPr>
              <w:jc w:val="center"/>
              <w:rPr>
                <w:sz w:val="16"/>
                <w:szCs w:val="18"/>
              </w:rPr>
            </w:pPr>
            <w:r w:rsidRPr="00AE3DE0">
              <w:rPr>
                <w:sz w:val="16"/>
                <w:szCs w:val="18"/>
              </w:rPr>
              <w:t>UAB Trakų kooperacijos prekyba</w:t>
            </w:r>
          </w:p>
          <w:p w14:paraId="13ED2BB6" w14:textId="77777777" w:rsidR="008026CD" w:rsidRPr="00AE3DE0" w:rsidRDefault="008026CD" w:rsidP="007C7E51">
            <w:pPr>
              <w:jc w:val="center"/>
              <w:rPr>
                <w:sz w:val="16"/>
                <w:szCs w:val="18"/>
              </w:rPr>
            </w:pPr>
            <w:r w:rsidRPr="00AE3DE0">
              <w:rPr>
                <w:bCs/>
                <w:sz w:val="16"/>
                <w:szCs w:val="18"/>
              </w:rPr>
              <w:t>300101041</w:t>
            </w:r>
          </w:p>
        </w:tc>
        <w:tc>
          <w:tcPr>
            <w:tcW w:w="1417" w:type="dxa"/>
            <w:vAlign w:val="center"/>
            <w:hideMark/>
          </w:tcPr>
          <w:p w14:paraId="0CB2A40F" w14:textId="77777777" w:rsidR="008026CD" w:rsidRPr="00AE3DE0" w:rsidRDefault="008026CD" w:rsidP="007C7E51">
            <w:pPr>
              <w:jc w:val="center"/>
              <w:rPr>
                <w:sz w:val="16"/>
                <w:szCs w:val="18"/>
              </w:rPr>
            </w:pPr>
            <w:r w:rsidRPr="00AE3DE0">
              <w:rPr>
                <w:sz w:val="16"/>
                <w:szCs w:val="18"/>
              </w:rPr>
              <w:t>26</w:t>
            </w:r>
          </w:p>
        </w:tc>
        <w:tc>
          <w:tcPr>
            <w:tcW w:w="1843" w:type="dxa"/>
            <w:vAlign w:val="center"/>
            <w:hideMark/>
          </w:tcPr>
          <w:p w14:paraId="3C4C9D1B" w14:textId="77777777" w:rsidR="008026CD" w:rsidRPr="00AE3DE0" w:rsidRDefault="008026CD" w:rsidP="007C7E51">
            <w:pPr>
              <w:jc w:val="center"/>
              <w:rPr>
                <w:sz w:val="16"/>
                <w:szCs w:val="18"/>
              </w:rPr>
            </w:pPr>
            <w:proofErr w:type="spellStart"/>
            <w:r w:rsidRPr="00AE3DE0">
              <w:rPr>
                <w:sz w:val="16"/>
                <w:szCs w:val="18"/>
              </w:rPr>
              <w:t>Škleriai</w:t>
            </w:r>
            <w:proofErr w:type="spellEnd"/>
            <w:r w:rsidRPr="00AE3DE0">
              <w:rPr>
                <w:sz w:val="16"/>
                <w:szCs w:val="18"/>
              </w:rPr>
              <w:t>, 21170 Trakų r.,</w:t>
            </w:r>
          </w:p>
        </w:tc>
        <w:tc>
          <w:tcPr>
            <w:tcW w:w="1701" w:type="dxa"/>
            <w:vAlign w:val="center"/>
          </w:tcPr>
          <w:p w14:paraId="6233DD7D" w14:textId="77777777" w:rsidR="008026CD" w:rsidRPr="00AE3DE0" w:rsidRDefault="008026CD" w:rsidP="007C7E51">
            <w:pPr>
              <w:jc w:val="center"/>
              <w:rPr>
                <w:bCs/>
                <w:sz w:val="16"/>
                <w:szCs w:val="18"/>
              </w:rPr>
            </w:pPr>
            <w:r w:rsidRPr="00AE3DE0">
              <w:rPr>
                <w:sz w:val="16"/>
                <w:szCs w:val="18"/>
              </w:rPr>
              <w:t xml:space="preserve">Direktorė Adelė </w:t>
            </w:r>
            <w:proofErr w:type="spellStart"/>
            <w:r w:rsidRPr="00AE3DE0">
              <w:rPr>
                <w:sz w:val="16"/>
                <w:szCs w:val="18"/>
              </w:rPr>
              <w:t>Gedminienė</w:t>
            </w:r>
            <w:proofErr w:type="spellEnd"/>
            <w:r w:rsidRPr="00AE3DE0">
              <w:rPr>
                <w:sz w:val="16"/>
                <w:szCs w:val="18"/>
              </w:rPr>
              <w:t>, tel. (8 528) 55721</w:t>
            </w:r>
          </w:p>
          <w:p w14:paraId="7AC4E597" w14:textId="77777777" w:rsidR="008026CD" w:rsidRPr="00AE3DE0" w:rsidRDefault="008026CD" w:rsidP="007C7E51">
            <w:pPr>
              <w:jc w:val="center"/>
              <w:rPr>
                <w:sz w:val="16"/>
                <w:szCs w:val="18"/>
              </w:rPr>
            </w:pPr>
          </w:p>
        </w:tc>
        <w:tc>
          <w:tcPr>
            <w:tcW w:w="1134" w:type="dxa"/>
            <w:vAlign w:val="center"/>
          </w:tcPr>
          <w:p w14:paraId="6EA8C23F" w14:textId="2948C2BE" w:rsidR="008026CD" w:rsidRPr="00AE3DE0" w:rsidRDefault="009E7D1C" w:rsidP="007C7E51">
            <w:pPr>
              <w:jc w:val="center"/>
              <w:rPr>
                <w:sz w:val="16"/>
                <w:szCs w:val="18"/>
              </w:rPr>
            </w:pPr>
            <w:r w:rsidRPr="00AE3DE0">
              <w:rPr>
                <w:sz w:val="16"/>
                <w:szCs w:val="18"/>
              </w:rPr>
              <w:t>3</w:t>
            </w:r>
          </w:p>
        </w:tc>
        <w:tc>
          <w:tcPr>
            <w:tcW w:w="1095" w:type="dxa"/>
            <w:vAlign w:val="center"/>
          </w:tcPr>
          <w:p w14:paraId="5B30D668" w14:textId="44E707EC" w:rsidR="008026CD" w:rsidRPr="00AE3DE0" w:rsidRDefault="001A509B" w:rsidP="007C7E51">
            <w:pPr>
              <w:jc w:val="center"/>
              <w:rPr>
                <w:sz w:val="16"/>
                <w:szCs w:val="18"/>
              </w:rPr>
            </w:pPr>
            <w:r w:rsidRPr="00AE3DE0">
              <w:rPr>
                <w:sz w:val="16"/>
                <w:szCs w:val="18"/>
              </w:rPr>
              <w:t>120</w:t>
            </w:r>
          </w:p>
        </w:tc>
      </w:tr>
      <w:tr w:rsidR="00AE3DE0" w:rsidRPr="00AE3DE0" w14:paraId="36AD736D" w14:textId="77777777" w:rsidTr="007C7E51">
        <w:trPr>
          <w:cantSplit/>
          <w:trHeight w:val="359"/>
        </w:trPr>
        <w:tc>
          <w:tcPr>
            <w:tcW w:w="534" w:type="dxa"/>
            <w:vAlign w:val="center"/>
          </w:tcPr>
          <w:p w14:paraId="020ED2FC"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0DC0BD21" w14:textId="77777777" w:rsidR="008026CD" w:rsidRPr="00AE3DE0" w:rsidRDefault="008026CD" w:rsidP="007C7E51">
            <w:pPr>
              <w:jc w:val="center"/>
              <w:rPr>
                <w:sz w:val="16"/>
                <w:szCs w:val="18"/>
              </w:rPr>
            </w:pPr>
            <w:r w:rsidRPr="00AE3DE0">
              <w:rPr>
                <w:sz w:val="16"/>
                <w:szCs w:val="18"/>
              </w:rPr>
              <w:t>UAB Trakų kooperacijos prekyba</w:t>
            </w:r>
          </w:p>
          <w:p w14:paraId="36245B94" w14:textId="77777777" w:rsidR="008026CD" w:rsidRPr="00AE3DE0" w:rsidRDefault="008026CD" w:rsidP="007C7E51">
            <w:pPr>
              <w:jc w:val="center"/>
              <w:rPr>
                <w:sz w:val="16"/>
                <w:szCs w:val="18"/>
              </w:rPr>
            </w:pPr>
            <w:r w:rsidRPr="00AE3DE0">
              <w:rPr>
                <w:bCs/>
                <w:sz w:val="16"/>
                <w:szCs w:val="18"/>
              </w:rPr>
              <w:t>300101041</w:t>
            </w:r>
          </w:p>
        </w:tc>
        <w:tc>
          <w:tcPr>
            <w:tcW w:w="1417" w:type="dxa"/>
            <w:vAlign w:val="center"/>
            <w:hideMark/>
          </w:tcPr>
          <w:p w14:paraId="2BDA1D46" w14:textId="77777777" w:rsidR="008026CD" w:rsidRPr="00AE3DE0" w:rsidRDefault="008026CD" w:rsidP="007C7E51">
            <w:pPr>
              <w:jc w:val="center"/>
              <w:rPr>
                <w:sz w:val="16"/>
                <w:szCs w:val="18"/>
              </w:rPr>
            </w:pPr>
            <w:r w:rsidRPr="00AE3DE0">
              <w:rPr>
                <w:sz w:val="16"/>
                <w:szCs w:val="18"/>
              </w:rPr>
              <w:t>46</w:t>
            </w:r>
          </w:p>
        </w:tc>
        <w:tc>
          <w:tcPr>
            <w:tcW w:w="1843" w:type="dxa"/>
            <w:vAlign w:val="center"/>
            <w:hideMark/>
          </w:tcPr>
          <w:p w14:paraId="69A1DE78" w14:textId="77777777" w:rsidR="008026CD" w:rsidRPr="00AE3DE0" w:rsidRDefault="008026CD" w:rsidP="007C7E51">
            <w:pPr>
              <w:jc w:val="center"/>
              <w:rPr>
                <w:sz w:val="16"/>
                <w:szCs w:val="18"/>
              </w:rPr>
            </w:pPr>
            <w:r w:rsidRPr="00AE3DE0">
              <w:rPr>
                <w:sz w:val="16"/>
                <w:szCs w:val="18"/>
              </w:rPr>
              <w:t>Daugų g. 1, Onuškis, 21213 Trakų r</w:t>
            </w:r>
          </w:p>
        </w:tc>
        <w:tc>
          <w:tcPr>
            <w:tcW w:w="1701" w:type="dxa"/>
            <w:vAlign w:val="center"/>
          </w:tcPr>
          <w:p w14:paraId="01E08BD9" w14:textId="77777777" w:rsidR="008026CD" w:rsidRPr="00AE3DE0" w:rsidRDefault="008026CD" w:rsidP="007C7E51">
            <w:pPr>
              <w:jc w:val="center"/>
              <w:rPr>
                <w:bCs/>
                <w:sz w:val="16"/>
                <w:szCs w:val="18"/>
              </w:rPr>
            </w:pPr>
            <w:r w:rsidRPr="00AE3DE0">
              <w:rPr>
                <w:sz w:val="16"/>
                <w:szCs w:val="18"/>
              </w:rPr>
              <w:t xml:space="preserve">Direktorė Adelė </w:t>
            </w:r>
            <w:proofErr w:type="spellStart"/>
            <w:r w:rsidRPr="00AE3DE0">
              <w:rPr>
                <w:sz w:val="16"/>
                <w:szCs w:val="18"/>
              </w:rPr>
              <w:t>Gedminienė</w:t>
            </w:r>
            <w:proofErr w:type="spellEnd"/>
            <w:r w:rsidRPr="00AE3DE0">
              <w:rPr>
                <w:sz w:val="16"/>
                <w:szCs w:val="18"/>
              </w:rPr>
              <w:t>, tel. (8 528) 55721</w:t>
            </w:r>
          </w:p>
          <w:p w14:paraId="1E61A6AD" w14:textId="77777777" w:rsidR="008026CD" w:rsidRPr="00AE3DE0" w:rsidRDefault="008026CD" w:rsidP="007C7E51">
            <w:pPr>
              <w:jc w:val="center"/>
              <w:rPr>
                <w:sz w:val="16"/>
                <w:szCs w:val="18"/>
              </w:rPr>
            </w:pPr>
          </w:p>
        </w:tc>
        <w:tc>
          <w:tcPr>
            <w:tcW w:w="1134" w:type="dxa"/>
            <w:vAlign w:val="center"/>
          </w:tcPr>
          <w:p w14:paraId="23440016" w14:textId="6763AE71" w:rsidR="008026CD" w:rsidRPr="00AE3DE0" w:rsidRDefault="009E7D1C" w:rsidP="007C7E51">
            <w:pPr>
              <w:jc w:val="center"/>
              <w:rPr>
                <w:sz w:val="16"/>
                <w:szCs w:val="18"/>
              </w:rPr>
            </w:pPr>
            <w:r w:rsidRPr="00AE3DE0">
              <w:rPr>
                <w:sz w:val="16"/>
                <w:szCs w:val="18"/>
              </w:rPr>
              <w:t>3</w:t>
            </w:r>
          </w:p>
        </w:tc>
        <w:tc>
          <w:tcPr>
            <w:tcW w:w="1095" w:type="dxa"/>
            <w:vAlign w:val="center"/>
          </w:tcPr>
          <w:p w14:paraId="02C4102E" w14:textId="6E27BADA" w:rsidR="008026CD" w:rsidRPr="00AE3DE0" w:rsidRDefault="001A509B" w:rsidP="007C7E51">
            <w:pPr>
              <w:jc w:val="center"/>
              <w:rPr>
                <w:sz w:val="16"/>
                <w:szCs w:val="18"/>
              </w:rPr>
            </w:pPr>
            <w:r w:rsidRPr="00AE3DE0">
              <w:rPr>
                <w:sz w:val="16"/>
                <w:szCs w:val="18"/>
              </w:rPr>
              <w:t>300</w:t>
            </w:r>
          </w:p>
        </w:tc>
      </w:tr>
      <w:tr w:rsidR="00AE3DE0" w:rsidRPr="00AE3DE0" w14:paraId="3FA65161" w14:textId="77777777" w:rsidTr="007C7E51">
        <w:trPr>
          <w:cantSplit/>
          <w:trHeight w:val="359"/>
        </w:trPr>
        <w:tc>
          <w:tcPr>
            <w:tcW w:w="534" w:type="dxa"/>
            <w:vAlign w:val="center"/>
          </w:tcPr>
          <w:p w14:paraId="3731F7B7"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12F8ED2B" w14:textId="77777777" w:rsidR="008026CD" w:rsidRPr="00AE3DE0" w:rsidRDefault="008026CD" w:rsidP="007C7E51">
            <w:pPr>
              <w:jc w:val="center"/>
              <w:rPr>
                <w:sz w:val="16"/>
                <w:szCs w:val="18"/>
              </w:rPr>
            </w:pPr>
            <w:r w:rsidRPr="00AE3DE0">
              <w:rPr>
                <w:sz w:val="16"/>
                <w:szCs w:val="18"/>
              </w:rPr>
              <w:t>UAB Trakų kooperacijos prekyba</w:t>
            </w:r>
          </w:p>
          <w:p w14:paraId="72AF3B3F" w14:textId="77777777" w:rsidR="008026CD" w:rsidRPr="00AE3DE0" w:rsidRDefault="008026CD" w:rsidP="007C7E51">
            <w:pPr>
              <w:jc w:val="center"/>
              <w:rPr>
                <w:sz w:val="16"/>
                <w:szCs w:val="18"/>
              </w:rPr>
            </w:pPr>
            <w:r w:rsidRPr="00AE3DE0">
              <w:rPr>
                <w:bCs/>
                <w:sz w:val="16"/>
                <w:szCs w:val="18"/>
              </w:rPr>
              <w:t>300101041</w:t>
            </w:r>
          </w:p>
        </w:tc>
        <w:tc>
          <w:tcPr>
            <w:tcW w:w="1417" w:type="dxa"/>
            <w:vAlign w:val="center"/>
            <w:hideMark/>
          </w:tcPr>
          <w:p w14:paraId="4780DBAB" w14:textId="77777777" w:rsidR="008026CD" w:rsidRPr="00AE3DE0" w:rsidRDefault="008026CD" w:rsidP="007C7E51">
            <w:pPr>
              <w:jc w:val="center"/>
              <w:rPr>
                <w:sz w:val="16"/>
                <w:szCs w:val="18"/>
              </w:rPr>
            </w:pPr>
            <w:r w:rsidRPr="00AE3DE0">
              <w:rPr>
                <w:sz w:val="16"/>
                <w:szCs w:val="18"/>
              </w:rPr>
              <w:t>Onuškio maisto prekių parduotuvė</w:t>
            </w:r>
          </w:p>
        </w:tc>
        <w:tc>
          <w:tcPr>
            <w:tcW w:w="1843" w:type="dxa"/>
            <w:vAlign w:val="center"/>
            <w:hideMark/>
          </w:tcPr>
          <w:p w14:paraId="35780BA9" w14:textId="77777777" w:rsidR="008026CD" w:rsidRPr="00AE3DE0" w:rsidRDefault="008026CD" w:rsidP="007C7E51">
            <w:pPr>
              <w:jc w:val="center"/>
              <w:rPr>
                <w:sz w:val="16"/>
                <w:szCs w:val="18"/>
              </w:rPr>
            </w:pPr>
            <w:r w:rsidRPr="00AE3DE0">
              <w:rPr>
                <w:sz w:val="16"/>
                <w:szCs w:val="18"/>
              </w:rPr>
              <w:t>K. Petrausko a. 14, Onuškis, 21214 Trakų r</w:t>
            </w:r>
          </w:p>
        </w:tc>
        <w:tc>
          <w:tcPr>
            <w:tcW w:w="1701" w:type="dxa"/>
            <w:vAlign w:val="center"/>
          </w:tcPr>
          <w:p w14:paraId="59641262" w14:textId="77777777" w:rsidR="008026CD" w:rsidRPr="00AE3DE0" w:rsidRDefault="008026CD" w:rsidP="007C7E51">
            <w:pPr>
              <w:jc w:val="center"/>
              <w:rPr>
                <w:bCs/>
                <w:sz w:val="16"/>
                <w:szCs w:val="18"/>
              </w:rPr>
            </w:pPr>
            <w:r w:rsidRPr="00AE3DE0">
              <w:rPr>
                <w:sz w:val="16"/>
                <w:szCs w:val="18"/>
              </w:rPr>
              <w:t xml:space="preserve">Direktorė Adelė </w:t>
            </w:r>
            <w:proofErr w:type="spellStart"/>
            <w:r w:rsidRPr="00AE3DE0">
              <w:rPr>
                <w:sz w:val="16"/>
                <w:szCs w:val="18"/>
              </w:rPr>
              <w:t>Gedminienė</w:t>
            </w:r>
            <w:proofErr w:type="spellEnd"/>
            <w:r w:rsidRPr="00AE3DE0">
              <w:rPr>
                <w:sz w:val="16"/>
                <w:szCs w:val="18"/>
              </w:rPr>
              <w:t>, tel. (8 528) 55721</w:t>
            </w:r>
          </w:p>
          <w:p w14:paraId="6F221815" w14:textId="77777777" w:rsidR="008026CD" w:rsidRPr="00AE3DE0" w:rsidRDefault="008026CD" w:rsidP="007C7E51">
            <w:pPr>
              <w:jc w:val="center"/>
              <w:rPr>
                <w:sz w:val="16"/>
                <w:szCs w:val="18"/>
              </w:rPr>
            </w:pPr>
          </w:p>
        </w:tc>
        <w:tc>
          <w:tcPr>
            <w:tcW w:w="1134" w:type="dxa"/>
            <w:vAlign w:val="center"/>
          </w:tcPr>
          <w:p w14:paraId="0A02DFB5" w14:textId="76280076" w:rsidR="008026CD" w:rsidRPr="00AE3DE0" w:rsidRDefault="009E7D1C" w:rsidP="007C7E51">
            <w:pPr>
              <w:jc w:val="center"/>
              <w:rPr>
                <w:sz w:val="16"/>
                <w:szCs w:val="18"/>
              </w:rPr>
            </w:pPr>
            <w:r w:rsidRPr="00AE3DE0">
              <w:rPr>
                <w:sz w:val="16"/>
                <w:szCs w:val="18"/>
              </w:rPr>
              <w:t>5</w:t>
            </w:r>
          </w:p>
        </w:tc>
        <w:tc>
          <w:tcPr>
            <w:tcW w:w="1095" w:type="dxa"/>
            <w:vAlign w:val="center"/>
          </w:tcPr>
          <w:p w14:paraId="2B4CE2D2" w14:textId="05384066" w:rsidR="008026CD" w:rsidRPr="00AE3DE0" w:rsidRDefault="001A509B" w:rsidP="007C7E51">
            <w:pPr>
              <w:jc w:val="center"/>
              <w:rPr>
                <w:sz w:val="16"/>
                <w:szCs w:val="18"/>
              </w:rPr>
            </w:pPr>
            <w:r w:rsidRPr="00AE3DE0">
              <w:rPr>
                <w:sz w:val="16"/>
                <w:szCs w:val="18"/>
              </w:rPr>
              <w:t>300</w:t>
            </w:r>
          </w:p>
        </w:tc>
      </w:tr>
      <w:tr w:rsidR="00AE3DE0" w:rsidRPr="00AE3DE0" w14:paraId="1726AFB3" w14:textId="77777777" w:rsidTr="007C7E51">
        <w:trPr>
          <w:cantSplit/>
          <w:trHeight w:val="359"/>
        </w:trPr>
        <w:tc>
          <w:tcPr>
            <w:tcW w:w="534" w:type="dxa"/>
            <w:vAlign w:val="center"/>
          </w:tcPr>
          <w:p w14:paraId="6A8CCDD4"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36C124D1" w14:textId="77777777" w:rsidR="008026CD" w:rsidRPr="00AE3DE0" w:rsidRDefault="008026CD" w:rsidP="007C7E51">
            <w:pPr>
              <w:jc w:val="center"/>
              <w:rPr>
                <w:sz w:val="16"/>
                <w:szCs w:val="18"/>
              </w:rPr>
            </w:pPr>
            <w:r w:rsidRPr="00AE3DE0">
              <w:rPr>
                <w:sz w:val="16"/>
                <w:szCs w:val="18"/>
              </w:rPr>
              <w:t>UAB Trakų kooperacijos prekyba</w:t>
            </w:r>
          </w:p>
          <w:p w14:paraId="2AAE47DC" w14:textId="77777777" w:rsidR="008026CD" w:rsidRPr="00AE3DE0" w:rsidRDefault="008026CD" w:rsidP="007C7E51">
            <w:pPr>
              <w:jc w:val="center"/>
              <w:rPr>
                <w:sz w:val="16"/>
                <w:szCs w:val="18"/>
              </w:rPr>
            </w:pPr>
            <w:r w:rsidRPr="00AE3DE0">
              <w:rPr>
                <w:bCs/>
                <w:sz w:val="16"/>
                <w:szCs w:val="18"/>
              </w:rPr>
              <w:t>300101041</w:t>
            </w:r>
          </w:p>
        </w:tc>
        <w:tc>
          <w:tcPr>
            <w:tcW w:w="1417" w:type="dxa"/>
            <w:vAlign w:val="center"/>
            <w:hideMark/>
          </w:tcPr>
          <w:p w14:paraId="7B0785E8" w14:textId="77777777" w:rsidR="008026CD" w:rsidRPr="00AE3DE0" w:rsidRDefault="008026CD" w:rsidP="007C7E51">
            <w:pPr>
              <w:jc w:val="center"/>
              <w:rPr>
                <w:sz w:val="16"/>
                <w:szCs w:val="18"/>
              </w:rPr>
            </w:pPr>
            <w:r w:rsidRPr="00AE3DE0">
              <w:rPr>
                <w:sz w:val="16"/>
                <w:szCs w:val="18"/>
              </w:rPr>
              <w:t>Karaliūnų Nr. 44</w:t>
            </w:r>
          </w:p>
        </w:tc>
        <w:tc>
          <w:tcPr>
            <w:tcW w:w="1843" w:type="dxa"/>
            <w:vAlign w:val="center"/>
            <w:hideMark/>
          </w:tcPr>
          <w:p w14:paraId="6AA8FDF4" w14:textId="77777777" w:rsidR="008026CD" w:rsidRPr="00AE3DE0" w:rsidRDefault="008026CD" w:rsidP="007C7E51">
            <w:pPr>
              <w:jc w:val="center"/>
              <w:rPr>
                <w:sz w:val="16"/>
                <w:szCs w:val="18"/>
              </w:rPr>
            </w:pPr>
            <w:r w:rsidRPr="00AE3DE0">
              <w:rPr>
                <w:sz w:val="16"/>
                <w:szCs w:val="18"/>
              </w:rPr>
              <w:t>Karaliūnų k., 21211 Trakų r.,</w:t>
            </w:r>
          </w:p>
        </w:tc>
        <w:tc>
          <w:tcPr>
            <w:tcW w:w="1701" w:type="dxa"/>
            <w:vAlign w:val="center"/>
          </w:tcPr>
          <w:p w14:paraId="70237066" w14:textId="77777777" w:rsidR="008026CD" w:rsidRPr="00AE3DE0" w:rsidRDefault="008026CD" w:rsidP="007C7E51">
            <w:pPr>
              <w:jc w:val="center"/>
              <w:rPr>
                <w:bCs/>
                <w:sz w:val="16"/>
                <w:szCs w:val="18"/>
              </w:rPr>
            </w:pPr>
            <w:r w:rsidRPr="00AE3DE0">
              <w:rPr>
                <w:sz w:val="16"/>
                <w:szCs w:val="18"/>
              </w:rPr>
              <w:t xml:space="preserve">Direktorė Adelė </w:t>
            </w:r>
            <w:proofErr w:type="spellStart"/>
            <w:r w:rsidRPr="00AE3DE0">
              <w:rPr>
                <w:sz w:val="16"/>
                <w:szCs w:val="18"/>
              </w:rPr>
              <w:t>Gedminienė</w:t>
            </w:r>
            <w:proofErr w:type="spellEnd"/>
            <w:r w:rsidRPr="00AE3DE0">
              <w:rPr>
                <w:sz w:val="16"/>
                <w:szCs w:val="18"/>
              </w:rPr>
              <w:t>, tel. (8 528) 55721</w:t>
            </w:r>
          </w:p>
          <w:p w14:paraId="1A9BF570" w14:textId="77777777" w:rsidR="008026CD" w:rsidRPr="00AE3DE0" w:rsidRDefault="008026CD" w:rsidP="007C7E51">
            <w:pPr>
              <w:jc w:val="center"/>
              <w:rPr>
                <w:sz w:val="16"/>
                <w:szCs w:val="18"/>
              </w:rPr>
            </w:pPr>
          </w:p>
        </w:tc>
        <w:tc>
          <w:tcPr>
            <w:tcW w:w="1134" w:type="dxa"/>
            <w:vAlign w:val="center"/>
          </w:tcPr>
          <w:p w14:paraId="6C23913E" w14:textId="77A69FC8" w:rsidR="008026CD" w:rsidRPr="00AE3DE0" w:rsidRDefault="009E7D1C" w:rsidP="007C7E51">
            <w:pPr>
              <w:jc w:val="center"/>
              <w:rPr>
                <w:sz w:val="16"/>
                <w:szCs w:val="18"/>
              </w:rPr>
            </w:pPr>
            <w:r w:rsidRPr="00AE3DE0">
              <w:rPr>
                <w:sz w:val="16"/>
                <w:szCs w:val="18"/>
              </w:rPr>
              <w:t>5</w:t>
            </w:r>
          </w:p>
        </w:tc>
        <w:tc>
          <w:tcPr>
            <w:tcW w:w="1095" w:type="dxa"/>
            <w:vAlign w:val="center"/>
          </w:tcPr>
          <w:p w14:paraId="2B87E346" w14:textId="5A0B3EA1" w:rsidR="008026CD" w:rsidRPr="00AE3DE0" w:rsidRDefault="001A509B" w:rsidP="007C7E51">
            <w:pPr>
              <w:jc w:val="center"/>
              <w:rPr>
                <w:sz w:val="16"/>
                <w:szCs w:val="18"/>
              </w:rPr>
            </w:pPr>
            <w:r w:rsidRPr="00AE3DE0">
              <w:rPr>
                <w:sz w:val="16"/>
                <w:szCs w:val="18"/>
              </w:rPr>
              <w:t>160</w:t>
            </w:r>
          </w:p>
        </w:tc>
      </w:tr>
      <w:tr w:rsidR="00AE3DE0" w:rsidRPr="00AE3DE0" w14:paraId="6D4A0C26" w14:textId="77777777" w:rsidTr="007C7E51">
        <w:trPr>
          <w:cantSplit/>
          <w:trHeight w:val="359"/>
        </w:trPr>
        <w:tc>
          <w:tcPr>
            <w:tcW w:w="534" w:type="dxa"/>
            <w:vAlign w:val="center"/>
          </w:tcPr>
          <w:p w14:paraId="422F3381"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27D7AEA9" w14:textId="77777777" w:rsidR="008026CD" w:rsidRPr="00AE3DE0" w:rsidRDefault="008026CD" w:rsidP="007C7E51">
            <w:pPr>
              <w:jc w:val="center"/>
              <w:rPr>
                <w:sz w:val="16"/>
                <w:szCs w:val="18"/>
              </w:rPr>
            </w:pPr>
            <w:r w:rsidRPr="00AE3DE0">
              <w:rPr>
                <w:sz w:val="16"/>
                <w:szCs w:val="18"/>
              </w:rPr>
              <w:t>UAB Trakų kooperacijos prekyba</w:t>
            </w:r>
          </w:p>
          <w:p w14:paraId="18545839" w14:textId="77777777" w:rsidR="008026CD" w:rsidRPr="00AE3DE0" w:rsidRDefault="008026CD" w:rsidP="007C7E51">
            <w:pPr>
              <w:jc w:val="center"/>
              <w:rPr>
                <w:sz w:val="16"/>
                <w:szCs w:val="18"/>
              </w:rPr>
            </w:pPr>
            <w:r w:rsidRPr="00AE3DE0">
              <w:rPr>
                <w:bCs/>
                <w:sz w:val="16"/>
                <w:szCs w:val="18"/>
              </w:rPr>
              <w:t>300101041</w:t>
            </w:r>
          </w:p>
        </w:tc>
        <w:tc>
          <w:tcPr>
            <w:tcW w:w="1417" w:type="dxa"/>
            <w:vAlign w:val="center"/>
            <w:hideMark/>
          </w:tcPr>
          <w:p w14:paraId="76C9397A" w14:textId="77777777" w:rsidR="008026CD" w:rsidRPr="00AE3DE0" w:rsidRDefault="008026CD" w:rsidP="007C7E51">
            <w:pPr>
              <w:jc w:val="center"/>
              <w:rPr>
                <w:sz w:val="16"/>
                <w:szCs w:val="18"/>
              </w:rPr>
            </w:pPr>
            <w:proofErr w:type="spellStart"/>
            <w:r w:rsidRPr="00AE3DE0">
              <w:rPr>
                <w:sz w:val="16"/>
                <w:szCs w:val="18"/>
              </w:rPr>
              <w:t>Jočionių</w:t>
            </w:r>
            <w:proofErr w:type="spellEnd"/>
            <w:r w:rsidRPr="00AE3DE0">
              <w:rPr>
                <w:sz w:val="16"/>
                <w:szCs w:val="18"/>
              </w:rPr>
              <w:t xml:space="preserve"> Nr. 30</w:t>
            </w:r>
          </w:p>
        </w:tc>
        <w:tc>
          <w:tcPr>
            <w:tcW w:w="1843" w:type="dxa"/>
            <w:vAlign w:val="center"/>
            <w:hideMark/>
          </w:tcPr>
          <w:p w14:paraId="20AEF50F" w14:textId="77777777" w:rsidR="008026CD" w:rsidRPr="00AE3DE0" w:rsidRDefault="008026CD" w:rsidP="007C7E51">
            <w:pPr>
              <w:jc w:val="center"/>
              <w:rPr>
                <w:sz w:val="16"/>
                <w:szCs w:val="18"/>
              </w:rPr>
            </w:pPr>
            <w:proofErr w:type="spellStart"/>
            <w:r w:rsidRPr="00AE3DE0">
              <w:rPr>
                <w:sz w:val="16"/>
                <w:szCs w:val="18"/>
              </w:rPr>
              <w:t>Jočionys</w:t>
            </w:r>
            <w:proofErr w:type="spellEnd"/>
            <w:r w:rsidRPr="00AE3DE0">
              <w:rPr>
                <w:sz w:val="16"/>
                <w:szCs w:val="18"/>
              </w:rPr>
              <w:t>, 21211 Trakų r.,</w:t>
            </w:r>
          </w:p>
        </w:tc>
        <w:tc>
          <w:tcPr>
            <w:tcW w:w="1701" w:type="dxa"/>
            <w:vAlign w:val="center"/>
          </w:tcPr>
          <w:p w14:paraId="72FBFE1D" w14:textId="77777777" w:rsidR="008026CD" w:rsidRPr="00AE3DE0" w:rsidRDefault="008026CD" w:rsidP="007C7E51">
            <w:pPr>
              <w:jc w:val="center"/>
              <w:rPr>
                <w:bCs/>
                <w:sz w:val="16"/>
                <w:szCs w:val="18"/>
              </w:rPr>
            </w:pPr>
            <w:r w:rsidRPr="00AE3DE0">
              <w:rPr>
                <w:sz w:val="16"/>
                <w:szCs w:val="18"/>
              </w:rPr>
              <w:t xml:space="preserve">Direktorė Adelė </w:t>
            </w:r>
            <w:proofErr w:type="spellStart"/>
            <w:r w:rsidRPr="00AE3DE0">
              <w:rPr>
                <w:sz w:val="16"/>
                <w:szCs w:val="18"/>
              </w:rPr>
              <w:t>Gedminienė</w:t>
            </w:r>
            <w:proofErr w:type="spellEnd"/>
            <w:r w:rsidRPr="00AE3DE0">
              <w:rPr>
                <w:sz w:val="16"/>
                <w:szCs w:val="18"/>
              </w:rPr>
              <w:t>, tel. (8 528) 55721</w:t>
            </w:r>
          </w:p>
          <w:p w14:paraId="48508B2E" w14:textId="77777777" w:rsidR="008026CD" w:rsidRPr="00AE3DE0" w:rsidRDefault="008026CD" w:rsidP="007C7E51">
            <w:pPr>
              <w:jc w:val="center"/>
              <w:rPr>
                <w:sz w:val="16"/>
                <w:szCs w:val="18"/>
              </w:rPr>
            </w:pPr>
          </w:p>
        </w:tc>
        <w:tc>
          <w:tcPr>
            <w:tcW w:w="1134" w:type="dxa"/>
            <w:vAlign w:val="center"/>
          </w:tcPr>
          <w:p w14:paraId="54F84C3C" w14:textId="4E4CB1AB" w:rsidR="008026CD" w:rsidRPr="00AE3DE0" w:rsidRDefault="009E7D1C" w:rsidP="007C7E51">
            <w:pPr>
              <w:jc w:val="center"/>
              <w:rPr>
                <w:sz w:val="16"/>
                <w:szCs w:val="18"/>
              </w:rPr>
            </w:pPr>
            <w:r w:rsidRPr="00AE3DE0">
              <w:rPr>
                <w:sz w:val="16"/>
                <w:szCs w:val="18"/>
              </w:rPr>
              <w:t>5</w:t>
            </w:r>
          </w:p>
        </w:tc>
        <w:tc>
          <w:tcPr>
            <w:tcW w:w="1095" w:type="dxa"/>
            <w:vAlign w:val="center"/>
          </w:tcPr>
          <w:p w14:paraId="5491828C" w14:textId="7C6E7B74" w:rsidR="008026CD" w:rsidRPr="00AE3DE0" w:rsidRDefault="001A509B" w:rsidP="007C7E51">
            <w:pPr>
              <w:jc w:val="center"/>
              <w:rPr>
                <w:sz w:val="16"/>
                <w:szCs w:val="18"/>
              </w:rPr>
            </w:pPr>
            <w:r w:rsidRPr="00AE3DE0">
              <w:rPr>
                <w:sz w:val="16"/>
                <w:szCs w:val="18"/>
              </w:rPr>
              <w:t>200</w:t>
            </w:r>
          </w:p>
        </w:tc>
      </w:tr>
      <w:tr w:rsidR="00AE3DE0" w:rsidRPr="00AE3DE0" w14:paraId="52FA3CD4" w14:textId="77777777" w:rsidTr="007C7E51">
        <w:trPr>
          <w:cantSplit/>
          <w:trHeight w:val="359"/>
        </w:trPr>
        <w:tc>
          <w:tcPr>
            <w:tcW w:w="534" w:type="dxa"/>
            <w:vAlign w:val="center"/>
            <w:hideMark/>
          </w:tcPr>
          <w:p w14:paraId="4CC0FF19"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23072E23" w14:textId="77777777" w:rsidR="008026CD" w:rsidRPr="00AE3DE0" w:rsidRDefault="008026CD" w:rsidP="007C7E51">
            <w:pPr>
              <w:jc w:val="center"/>
              <w:rPr>
                <w:sz w:val="16"/>
                <w:szCs w:val="18"/>
              </w:rPr>
            </w:pPr>
            <w:proofErr w:type="spellStart"/>
            <w:r w:rsidRPr="00AE3DE0">
              <w:rPr>
                <w:bCs/>
                <w:sz w:val="16"/>
                <w:szCs w:val="18"/>
              </w:rPr>
              <w:t>Č.Zachaževskij</w:t>
            </w:r>
            <w:proofErr w:type="spellEnd"/>
            <w:r w:rsidRPr="00AE3DE0">
              <w:rPr>
                <w:bCs/>
                <w:sz w:val="16"/>
                <w:szCs w:val="18"/>
              </w:rPr>
              <w:t xml:space="preserve"> individuali įmonė 181366953</w:t>
            </w:r>
          </w:p>
        </w:tc>
        <w:tc>
          <w:tcPr>
            <w:tcW w:w="1417" w:type="dxa"/>
            <w:vAlign w:val="center"/>
          </w:tcPr>
          <w:p w14:paraId="3C37B94A" w14:textId="77777777" w:rsidR="008026CD" w:rsidRPr="00AE3DE0" w:rsidRDefault="008026CD" w:rsidP="007C7E51">
            <w:pPr>
              <w:jc w:val="center"/>
              <w:rPr>
                <w:sz w:val="16"/>
                <w:szCs w:val="18"/>
              </w:rPr>
            </w:pPr>
            <w:r w:rsidRPr="00AE3DE0">
              <w:rPr>
                <w:sz w:val="16"/>
                <w:szCs w:val="18"/>
              </w:rPr>
              <w:t>Parduotuvė</w:t>
            </w:r>
          </w:p>
        </w:tc>
        <w:tc>
          <w:tcPr>
            <w:tcW w:w="1843" w:type="dxa"/>
            <w:vAlign w:val="center"/>
            <w:hideMark/>
          </w:tcPr>
          <w:p w14:paraId="40CC21E7" w14:textId="77777777" w:rsidR="008026CD" w:rsidRPr="00AE3DE0" w:rsidRDefault="008026CD" w:rsidP="007C7E51">
            <w:pPr>
              <w:jc w:val="center"/>
              <w:rPr>
                <w:sz w:val="16"/>
                <w:szCs w:val="18"/>
              </w:rPr>
            </w:pPr>
            <w:r w:rsidRPr="00AE3DE0">
              <w:rPr>
                <w:sz w:val="16"/>
                <w:szCs w:val="18"/>
              </w:rPr>
              <w:t>Trakų r. sav., Paluknio sen., Paluknio k., Vilniaus g. 5.</w:t>
            </w:r>
          </w:p>
        </w:tc>
        <w:tc>
          <w:tcPr>
            <w:tcW w:w="1701" w:type="dxa"/>
            <w:vAlign w:val="center"/>
            <w:hideMark/>
          </w:tcPr>
          <w:p w14:paraId="723D6279" w14:textId="5039773E" w:rsidR="008026CD" w:rsidRPr="00AE3DE0" w:rsidRDefault="008026CD" w:rsidP="007C7E51">
            <w:pPr>
              <w:jc w:val="center"/>
              <w:rPr>
                <w:sz w:val="16"/>
                <w:szCs w:val="18"/>
              </w:rPr>
            </w:pPr>
            <w:r w:rsidRPr="00AE3DE0">
              <w:rPr>
                <w:bCs/>
                <w:sz w:val="16"/>
                <w:szCs w:val="18"/>
              </w:rPr>
              <w:t xml:space="preserve">Savininkas </w:t>
            </w:r>
          </w:p>
        </w:tc>
        <w:tc>
          <w:tcPr>
            <w:tcW w:w="1134" w:type="dxa"/>
            <w:vAlign w:val="center"/>
            <w:hideMark/>
          </w:tcPr>
          <w:p w14:paraId="37F7A7B4" w14:textId="77777777" w:rsidR="008026CD" w:rsidRPr="00AE3DE0" w:rsidRDefault="008026CD" w:rsidP="007C7E51">
            <w:pPr>
              <w:jc w:val="center"/>
              <w:rPr>
                <w:sz w:val="16"/>
                <w:szCs w:val="18"/>
              </w:rPr>
            </w:pPr>
            <w:r w:rsidRPr="00AE3DE0">
              <w:rPr>
                <w:sz w:val="16"/>
                <w:szCs w:val="18"/>
              </w:rPr>
              <w:t>5</w:t>
            </w:r>
          </w:p>
        </w:tc>
        <w:tc>
          <w:tcPr>
            <w:tcW w:w="1095" w:type="dxa"/>
            <w:vAlign w:val="center"/>
          </w:tcPr>
          <w:p w14:paraId="32E98606" w14:textId="77777777" w:rsidR="008026CD" w:rsidRPr="00AE3DE0" w:rsidRDefault="008026CD" w:rsidP="007C7E51">
            <w:pPr>
              <w:jc w:val="center"/>
              <w:rPr>
                <w:sz w:val="16"/>
                <w:szCs w:val="18"/>
              </w:rPr>
            </w:pPr>
          </w:p>
          <w:p w14:paraId="43C761A8" w14:textId="77777777" w:rsidR="008026CD" w:rsidRPr="00AE3DE0" w:rsidRDefault="008026CD" w:rsidP="007C7E51">
            <w:pPr>
              <w:jc w:val="center"/>
              <w:rPr>
                <w:sz w:val="16"/>
                <w:szCs w:val="18"/>
              </w:rPr>
            </w:pPr>
            <w:r w:rsidRPr="00AE3DE0">
              <w:rPr>
                <w:sz w:val="16"/>
                <w:szCs w:val="18"/>
              </w:rPr>
              <w:t>256</w:t>
            </w:r>
          </w:p>
        </w:tc>
      </w:tr>
      <w:tr w:rsidR="00AE3DE0" w:rsidRPr="00AE3DE0" w14:paraId="39D51E75" w14:textId="77777777" w:rsidTr="007C7E51">
        <w:trPr>
          <w:cantSplit/>
          <w:trHeight w:val="359"/>
        </w:trPr>
        <w:tc>
          <w:tcPr>
            <w:tcW w:w="534" w:type="dxa"/>
            <w:vAlign w:val="center"/>
          </w:tcPr>
          <w:p w14:paraId="64FC5FD7"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40F5983E" w14:textId="77777777" w:rsidR="008026CD" w:rsidRPr="00AE3DE0" w:rsidRDefault="008026CD" w:rsidP="007C7E51">
            <w:pPr>
              <w:jc w:val="center"/>
              <w:rPr>
                <w:bCs/>
                <w:sz w:val="16"/>
                <w:szCs w:val="18"/>
              </w:rPr>
            </w:pPr>
            <w:r w:rsidRPr="00AE3DE0">
              <w:rPr>
                <w:bCs/>
                <w:sz w:val="16"/>
                <w:szCs w:val="18"/>
              </w:rPr>
              <w:t>UAB ,,Palink“,</w:t>
            </w:r>
          </w:p>
          <w:tbl>
            <w:tblPr>
              <w:tblW w:w="1284" w:type="dxa"/>
              <w:tblCellSpacing w:w="15" w:type="dxa"/>
              <w:tblLayout w:type="fixed"/>
              <w:tblLook w:val="04A0" w:firstRow="1" w:lastRow="0" w:firstColumn="1" w:lastColumn="0" w:noHBand="0" w:noVBand="1"/>
            </w:tblPr>
            <w:tblGrid>
              <w:gridCol w:w="144"/>
              <w:gridCol w:w="1140"/>
            </w:tblGrid>
            <w:tr w:rsidR="00AE3DE0" w:rsidRPr="00AE3DE0" w14:paraId="23E9FD40" w14:textId="77777777" w:rsidTr="007C7E51">
              <w:trPr>
                <w:trHeight w:val="230"/>
                <w:tblCellSpacing w:w="15" w:type="dxa"/>
              </w:trPr>
              <w:tc>
                <w:tcPr>
                  <w:tcW w:w="99" w:type="dxa"/>
                  <w:tcBorders>
                    <w:top w:val="nil"/>
                    <w:left w:val="nil"/>
                    <w:bottom w:val="nil"/>
                    <w:right w:val="nil"/>
                  </w:tcBorders>
                  <w:tcMar>
                    <w:top w:w="15" w:type="dxa"/>
                    <w:left w:w="15" w:type="dxa"/>
                    <w:bottom w:w="15" w:type="dxa"/>
                    <w:right w:w="15" w:type="dxa"/>
                  </w:tcMar>
                  <w:vAlign w:val="center"/>
                  <w:hideMark/>
                </w:tcPr>
                <w:p w14:paraId="28DE53E6" w14:textId="77777777" w:rsidR="008026CD" w:rsidRPr="00AE3DE0" w:rsidRDefault="008026CD" w:rsidP="002F009E">
                  <w:pPr>
                    <w:framePr w:hSpace="180" w:wrap="around" w:vAnchor="text" w:hAnchor="text" w:xAlign="center" w:y="1"/>
                    <w:suppressOverlap/>
                    <w:jc w:val="center"/>
                    <w:rPr>
                      <w:sz w:val="16"/>
                      <w:szCs w:val="18"/>
                    </w:rPr>
                  </w:pPr>
                </w:p>
              </w:tc>
              <w:tc>
                <w:tcPr>
                  <w:tcW w:w="1095" w:type="dxa"/>
                  <w:tcBorders>
                    <w:top w:val="nil"/>
                    <w:left w:val="nil"/>
                    <w:bottom w:val="nil"/>
                    <w:right w:val="nil"/>
                  </w:tcBorders>
                  <w:tcMar>
                    <w:top w:w="15" w:type="dxa"/>
                    <w:left w:w="15" w:type="dxa"/>
                    <w:bottom w:w="15" w:type="dxa"/>
                    <w:right w:w="15" w:type="dxa"/>
                  </w:tcMar>
                  <w:vAlign w:val="center"/>
                  <w:hideMark/>
                </w:tcPr>
                <w:p w14:paraId="74455C11" w14:textId="77777777" w:rsidR="008026CD" w:rsidRPr="00AE3DE0" w:rsidRDefault="008026CD" w:rsidP="002F009E">
                  <w:pPr>
                    <w:framePr w:hSpace="180" w:wrap="around" w:vAnchor="text" w:hAnchor="text" w:xAlign="center" w:y="1"/>
                    <w:suppressOverlap/>
                    <w:jc w:val="center"/>
                    <w:rPr>
                      <w:sz w:val="16"/>
                      <w:szCs w:val="18"/>
                    </w:rPr>
                  </w:pPr>
                  <w:r w:rsidRPr="00AE3DE0">
                    <w:rPr>
                      <w:sz w:val="16"/>
                      <w:szCs w:val="18"/>
                    </w:rPr>
                    <w:t>110193723</w:t>
                  </w:r>
                </w:p>
              </w:tc>
            </w:tr>
          </w:tbl>
          <w:p w14:paraId="62A54A81" w14:textId="77777777" w:rsidR="008026CD" w:rsidRPr="00AE3DE0" w:rsidRDefault="008026CD" w:rsidP="007C7E51">
            <w:pPr>
              <w:jc w:val="center"/>
              <w:rPr>
                <w:bCs/>
                <w:sz w:val="16"/>
                <w:szCs w:val="18"/>
              </w:rPr>
            </w:pPr>
          </w:p>
        </w:tc>
        <w:tc>
          <w:tcPr>
            <w:tcW w:w="1417" w:type="dxa"/>
            <w:vAlign w:val="center"/>
            <w:hideMark/>
          </w:tcPr>
          <w:p w14:paraId="7A2810ED" w14:textId="77777777" w:rsidR="008026CD" w:rsidRPr="00AE3DE0" w:rsidRDefault="008026CD" w:rsidP="007C7E51">
            <w:pPr>
              <w:jc w:val="center"/>
              <w:rPr>
                <w:sz w:val="16"/>
                <w:szCs w:val="18"/>
              </w:rPr>
            </w:pPr>
            <w:r w:rsidRPr="00AE3DE0">
              <w:rPr>
                <w:bCs/>
                <w:sz w:val="16"/>
                <w:szCs w:val="18"/>
              </w:rPr>
              <w:t>IKI parduotuvė</w:t>
            </w:r>
          </w:p>
        </w:tc>
        <w:tc>
          <w:tcPr>
            <w:tcW w:w="1843" w:type="dxa"/>
            <w:vAlign w:val="center"/>
            <w:hideMark/>
          </w:tcPr>
          <w:p w14:paraId="6E1E3AAC" w14:textId="77777777" w:rsidR="008026CD" w:rsidRPr="00AE3DE0" w:rsidRDefault="008026CD" w:rsidP="007C7E51">
            <w:pPr>
              <w:jc w:val="center"/>
              <w:rPr>
                <w:sz w:val="16"/>
                <w:szCs w:val="18"/>
              </w:rPr>
            </w:pPr>
            <w:r w:rsidRPr="00AE3DE0">
              <w:rPr>
                <w:sz w:val="16"/>
                <w:szCs w:val="18"/>
              </w:rPr>
              <w:t>Vytauto g. 60, 21001 Trakai</w:t>
            </w:r>
          </w:p>
        </w:tc>
        <w:tc>
          <w:tcPr>
            <w:tcW w:w="1701" w:type="dxa"/>
            <w:vAlign w:val="center"/>
          </w:tcPr>
          <w:p w14:paraId="18BDCBF4" w14:textId="77777777" w:rsidR="008026CD" w:rsidRPr="00AE3DE0" w:rsidRDefault="008026CD" w:rsidP="007C7E51">
            <w:pPr>
              <w:jc w:val="center"/>
              <w:rPr>
                <w:bCs/>
                <w:sz w:val="16"/>
                <w:szCs w:val="18"/>
              </w:rPr>
            </w:pPr>
          </w:p>
        </w:tc>
        <w:tc>
          <w:tcPr>
            <w:tcW w:w="1134" w:type="dxa"/>
            <w:vAlign w:val="center"/>
          </w:tcPr>
          <w:p w14:paraId="4445FFAB" w14:textId="6F48CA41" w:rsidR="008026CD" w:rsidRPr="00AE3DE0" w:rsidRDefault="009E7D1C" w:rsidP="007C7E51">
            <w:pPr>
              <w:jc w:val="center"/>
              <w:rPr>
                <w:sz w:val="16"/>
                <w:szCs w:val="18"/>
              </w:rPr>
            </w:pPr>
            <w:r w:rsidRPr="00AE3DE0">
              <w:rPr>
                <w:sz w:val="16"/>
                <w:szCs w:val="18"/>
              </w:rPr>
              <w:t>5</w:t>
            </w:r>
          </w:p>
        </w:tc>
        <w:tc>
          <w:tcPr>
            <w:tcW w:w="1095" w:type="dxa"/>
            <w:vAlign w:val="center"/>
          </w:tcPr>
          <w:p w14:paraId="4C6E2D85" w14:textId="00207003" w:rsidR="008026CD" w:rsidRPr="00AE3DE0" w:rsidRDefault="001A509B" w:rsidP="007C7E51">
            <w:pPr>
              <w:jc w:val="center"/>
              <w:rPr>
                <w:sz w:val="16"/>
                <w:szCs w:val="18"/>
              </w:rPr>
            </w:pPr>
            <w:r w:rsidRPr="00AE3DE0">
              <w:rPr>
                <w:sz w:val="16"/>
                <w:szCs w:val="18"/>
              </w:rPr>
              <w:t>2000</w:t>
            </w:r>
          </w:p>
        </w:tc>
      </w:tr>
      <w:tr w:rsidR="00AE3DE0" w:rsidRPr="00AE3DE0" w14:paraId="5142D49C" w14:textId="77777777" w:rsidTr="007C7E51">
        <w:trPr>
          <w:cantSplit/>
          <w:trHeight w:val="359"/>
        </w:trPr>
        <w:tc>
          <w:tcPr>
            <w:tcW w:w="534" w:type="dxa"/>
            <w:vAlign w:val="center"/>
          </w:tcPr>
          <w:p w14:paraId="3FFE51DC"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tbl>
            <w:tblPr>
              <w:tblW w:w="1427" w:type="dxa"/>
              <w:tblCellSpacing w:w="0" w:type="dxa"/>
              <w:tblLayout w:type="fixed"/>
              <w:tblCellMar>
                <w:left w:w="0" w:type="dxa"/>
                <w:right w:w="0" w:type="dxa"/>
              </w:tblCellMar>
              <w:tblLook w:val="04A0" w:firstRow="1" w:lastRow="0" w:firstColumn="1" w:lastColumn="0" w:noHBand="0" w:noVBand="1"/>
            </w:tblPr>
            <w:tblGrid>
              <w:gridCol w:w="92"/>
              <w:gridCol w:w="1335"/>
            </w:tblGrid>
            <w:tr w:rsidR="00AE3DE0" w:rsidRPr="00AE3DE0" w14:paraId="12E8EDBC" w14:textId="77777777" w:rsidTr="007C7E51">
              <w:trPr>
                <w:trHeight w:val="179"/>
                <w:tblCellSpacing w:w="0" w:type="dxa"/>
              </w:trPr>
              <w:tc>
                <w:tcPr>
                  <w:tcW w:w="92" w:type="dxa"/>
                  <w:tcBorders>
                    <w:top w:val="nil"/>
                    <w:left w:val="nil"/>
                    <w:bottom w:val="nil"/>
                    <w:right w:val="nil"/>
                  </w:tcBorders>
                  <w:tcMar>
                    <w:top w:w="90" w:type="dxa"/>
                    <w:left w:w="30" w:type="dxa"/>
                    <w:bottom w:w="90" w:type="dxa"/>
                    <w:right w:w="30" w:type="dxa"/>
                  </w:tcMar>
                  <w:hideMark/>
                </w:tcPr>
                <w:p w14:paraId="1A973938" w14:textId="77777777" w:rsidR="008026CD" w:rsidRPr="00AE3DE0" w:rsidRDefault="008026CD" w:rsidP="002F009E">
                  <w:pPr>
                    <w:framePr w:hSpace="180" w:wrap="around" w:vAnchor="text" w:hAnchor="text" w:xAlign="center" w:y="1"/>
                    <w:suppressOverlap/>
                    <w:jc w:val="center"/>
                    <w:rPr>
                      <w:sz w:val="16"/>
                      <w:szCs w:val="18"/>
                    </w:rPr>
                  </w:pPr>
                </w:p>
              </w:tc>
              <w:tc>
                <w:tcPr>
                  <w:tcW w:w="1335" w:type="dxa"/>
                  <w:tcBorders>
                    <w:top w:val="nil"/>
                    <w:left w:val="nil"/>
                    <w:bottom w:val="nil"/>
                    <w:right w:val="nil"/>
                  </w:tcBorders>
                  <w:vAlign w:val="center"/>
                  <w:hideMark/>
                </w:tcPr>
                <w:p w14:paraId="367ADA15" w14:textId="77777777" w:rsidR="008026CD" w:rsidRPr="00AE3DE0" w:rsidRDefault="008026CD" w:rsidP="002F009E">
                  <w:pPr>
                    <w:framePr w:hSpace="180" w:wrap="around" w:vAnchor="text" w:hAnchor="text" w:xAlign="center" w:y="1"/>
                    <w:suppressOverlap/>
                    <w:jc w:val="center"/>
                    <w:rPr>
                      <w:bCs/>
                      <w:sz w:val="16"/>
                      <w:szCs w:val="18"/>
                    </w:rPr>
                  </w:pPr>
                  <w:r w:rsidRPr="00AE3DE0">
                    <w:rPr>
                      <w:bCs/>
                      <w:sz w:val="16"/>
                      <w:szCs w:val="18"/>
                    </w:rPr>
                    <w:t>UAB ,,Palink“,</w:t>
                  </w:r>
                </w:p>
                <w:tbl>
                  <w:tblPr>
                    <w:tblpPr w:leftFromText="180" w:rightFromText="180" w:vertAnchor="text" w:horzAnchor="margin" w:tblpY="-231"/>
                    <w:tblOverlap w:val="never"/>
                    <w:tblW w:w="1408" w:type="dxa"/>
                    <w:tblCellSpacing w:w="15" w:type="dxa"/>
                    <w:tblLayout w:type="fixed"/>
                    <w:tblLook w:val="04A0" w:firstRow="1" w:lastRow="0" w:firstColumn="1" w:lastColumn="0" w:noHBand="0" w:noVBand="1"/>
                  </w:tblPr>
                  <w:tblGrid>
                    <w:gridCol w:w="95"/>
                    <w:gridCol w:w="1313"/>
                  </w:tblGrid>
                  <w:tr w:rsidR="00AE3DE0" w:rsidRPr="00AE3DE0" w14:paraId="4770BF97" w14:textId="77777777" w:rsidTr="007C7E51">
                    <w:trPr>
                      <w:trHeight w:val="221"/>
                      <w:tblCellSpacing w:w="15" w:type="dxa"/>
                    </w:trPr>
                    <w:tc>
                      <w:tcPr>
                        <w:tcW w:w="50" w:type="dxa"/>
                        <w:tcBorders>
                          <w:top w:val="nil"/>
                          <w:left w:val="nil"/>
                          <w:bottom w:val="nil"/>
                          <w:right w:val="nil"/>
                        </w:tcBorders>
                        <w:tcMar>
                          <w:top w:w="15" w:type="dxa"/>
                          <w:left w:w="15" w:type="dxa"/>
                          <w:bottom w:w="15" w:type="dxa"/>
                          <w:right w:w="15" w:type="dxa"/>
                        </w:tcMar>
                        <w:vAlign w:val="center"/>
                        <w:hideMark/>
                      </w:tcPr>
                      <w:p w14:paraId="220D2F13" w14:textId="77777777" w:rsidR="008026CD" w:rsidRPr="00AE3DE0" w:rsidRDefault="008026CD" w:rsidP="002F009E">
                        <w:pPr>
                          <w:jc w:val="center"/>
                          <w:rPr>
                            <w:sz w:val="16"/>
                            <w:szCs w:val="18"/>
                          </w:rPr>
                        </w:pPr>
                      </w:p>
                    </w:tc>
                    <w:tc>
                      <w:tcPr>
                        <w:tcW w:w="1268" w:type="dxa"/>
                        <w:tcBorders>
                          <w:top w:val="nil"/>
                          <w:left w:val="nil"/>
                          <w:bottom w:val="nil"/>
                          <w:right w:val="nil"/>
                        </w:tcBorders>
                        <w:tcMar>
                          <w:top w:w="15" w:type="dxa"/>
                          <w:left w:w="15" w:type="dxa"/>
                          <w:bottom w:w="15" w:type="dxa"/>
                          <w:right w:w="15" w:type="dxa"/>
                        </w:tcMar>
                        <w:vAlign w:val="center"/>
                        <w:hideMark/>
                      </w:tcPr>
                      <w:p w14:paraId="6ED39E67" w14:textId="77777777" w:rsidR="008026CD" w:rsidRPr="00AE3DE0" w:rsidRDefault="008026CD" w:rsidP="002F009E">
                        <w:pPr>
                          <w:jc w:val="center"/>
                          <w:rPr>
                            <w:sz w:val="16"/>
                            <w:szCs w:val="18"/>
                          </w:rPr>
                        </w:pPr>
                        <w:r w:rsidRPr="00AE3DE0">
                          <w:rPr>
                            <w:sz w:val="16"/>
                            <w:szCs w:val="18"/>
                          </w:rPr>
                          <w:t>110193723</w:t>
                        </w:r>
                      </w:p>
                    </w:tc>
                  </w:tr>
                </w:tbl>
                <w:p w14:paraId="4B72EC88" w14:textId="77777777" w:rsidR="008026CD" w:rsidRPr="00AE3DE0" w:rsidRDefault="008026CD" w:rsidP="002F009E">
                  <w:pPr>
                    <w:framePr w:hSpace="180" w:wrap="around" w:vAnchor="text" w:hAnchor="text" w:xAlign="center" w:y="1"/>
                    <w:suppressOverlap/>
                    <w:jc w:val="center"/>
                    <w:rPr>
                      <w:sz w:val="16"/>
                      <w:szCs w:val="18"/>
                    </w:rPr>
                  </w:pPr>
                </w:p>
              </w:tc>
            </w:tr>
          </w:tbl>
          <w:p w14:paraId="0CF4EDFD" w14:textId="77777777" w:rsidR="008026CD" w:rsidRPr="00AE3DE0" w:rsidRDefault="008026CD" w:rsidP="007C7E51">
            <w:pPr>
              <w:jc w:val="center"/>
              <w:rPr>
                <w:bCs/>
                <w:sz w:val="16"/>
                <w:szCs w:val="18"/>
              </w:rPr>
            </w:pPr>
          </w:p>
        </w:tc>
        <w:tc>
          <w:tcPr>
            <w:tcW w:w="1417" w:type="dxa"/>
            <w:vAlign w:val="center"/>
          </w:tcPr>
          <w:p w14:paraId="4FF47E14" w14:textId="06A91773" w:rsidR="008026CD" w:rsidRPr="00AE3DE0" w:rsidRDefault="008026CD" w:rsidP="007C7E51">
            <w:pPr>
              <w:jc w:val="center"/>
              <w:rPr>
                <w:bCs/>
                <w:sz w:val="16"/>
                <w:szCs w:val="18"/>
              </w:rPr>
            </w:pPr>
            <w:r w:rsidRPr="00AE3DE0">
              <w:rPr>
                <w:bCs/>
                <w:sz w:val="16"/>
                <w:szCs w:val="18"/>
              </w:rPr>
              <w:t xml:space="preserve">IKI </w:t>
            </w:r>
            <w:r w:rsidR="00880CCA" w:rsidRPr="00AE3DE0">
              <w:rPr>
                <w:bCs/>
                <w:sz w:val="16"/>
                <w:szCs w:val="18"/>
              </w:rPr>
              <w:t>,</w:t>
            </w:r>
            <w:r w:rsidRPr="00AE3DE0">
              <w:rPr>
                <w:bCs/>
                <w:sz w:val="16"/>
                <w:szCs w:val="18"/>
              </w:rPr>
              <w:t xml:space="preserve"> parduotuvė,</w:t>
            </w:r>
          </w:p>
        </w:tc>
        <w:tc>
          <w:tcPr>
            <w:tcW w:w="1843" w:type="dxa"/>
            <w:vAlign w:val="center"/>
            <w:hideMark/>
          </w:tcPr>
          <w:p w14:paraId="7195AA44" w14:textId="5FCCDDB0" w:rsidR="008026CD" w:rsidRPr="00AE3DE0" w:rsidRDefault="00880CCA" w:rsidP="007C7E51">
            <w:pPr>
              <w:jc w:val="center"/>
              <w:rPr>
                <w:sz w:val="16"/>
                <w:szCs w:val="16"/>
              </w:rPr>
            </w:pPr>
            <w:r w:rsidRPr="00AE3DE0">
              <w:rPr>
                <w:sz w:val="16"/>
                <w:szCs w:val="16"/>
                <w:shd w:val="clear" w:color="auto" w:fill="FFFFFF"/>
              </w:rPr>
              <w:t>Geležinkelio g. 38</w:t>
            </w:r>
            <w:r w:rsidR="008026CD" w:rsidRPr="00AE3DE0">
              <w:rPr>
                <w:sz w:val="16"/>
                <w:szCs w:val="16"/>
              </w:rPr>
              <w:t>, Lentvaris, 25108 Trakų r.</w:t>
            </w:r>
          </w:p>
        </w:tc>
        <w:tc>
          <w:tcPr>
            <w:tcW w:w="1701" w:type="dxa"/>
            <w:vAlign w:val="center"/>
          </w:tcPr>
          <w:p w14:paraId="15B1ED37" w14:textId="77777777" w:rsidR="008026CD" w:rsidRPr="00AE3DE0" w:rsidRDefault="008026CD" w:rsidP="007C7E51">
            <w:pPr>
              <w:jc w:val="center"/>
              <w:rPr>
                <w:bCs/>
                <w:sz w:val="16"/>
                <w:szCs w:val="18"/>
              </w:rPr>
            </w:pPr>
          </w:p>
        </w:tc>
        <w:tc>
          <w:tcPr>
            <w:tcW w:w="1134" w:type="dxa"/>
            <w:vAlign w:val="center"/>
          </w:tcPr>
          <w:p w14:paraId="65E609DB" w14:textId="6ACE18DD" w:rsidR="008026CD" w:rsidRPr="00AE3DE0" w:rsidRDefault="00220EA2" w:rsidP="007C7E51">
            <w:pPr>
              <w:jc w:val="center"/>
              <w:rPr>
                <w:sz w:val="16"/>
                <w:szCs w:val="18"/>
              </w:rPr>
            </w:pPr>
            <w:r w:rsidRPr="00AE3DE0">
              <w:rPr>
                <w:sz w:val="16"/>
                <w:szCs w:val="18"/>
              </w:rPr>
              <w:t>7</w:t>
            </w:r>
          </w:p>
        </w:tc>
        <w:tc>
          <w:tcPr>
            <w:tcW w:w="1095" w:type="dxa"/>
            <w:vAlign w:val="center"/>
          </w:tcPr>
          <w:p w14:paraId="4514FD36" w14:textId="7775DFEE" w:rsidR="008026CD" w:rsidRPr="00AE3DE0" w:rsidRDefault="001A509B" w:rsidP="007C7E51">
            <w:pPr>
              <w:jc w:val="center"/>
              <w:rPr>
                <w:sz w:val="16"/>
                <w:szCs w:val="18"/>
              </w:rPr>
            </w:pPr>
            <w:r w:rsidRPr="00AE3DE0">
              <w:rPr>
                <w:sz w:val="16"/>
                <w:szCs w:val="18"/>
              </w:rPr>
              <w:t>3000</w:t>
            </w:r>
          </w:p>
        </w:tc>
      </w:tr>
      <w:tr w:rsidR="00AE3DE0" w:rsidRPr="00AE3DE0" w14:paraId="088156DD" w14:textId="77777777" w:rsidTr="007C7E51">
        <w:trPr>
          <w:cantSplit/>
          <w:trHeight w:val="359"/>
        </w:trPr>
        <w:tc>
          <w:tcPr>
            <w:tcW w:w="534" w:type="dxa"/>
            <w:vAlign w:val="center"/>
          </w:tcPr>
          <w:p w14:paraId="0BE35644"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2B713044" w14:textId="77777777" w:rsidR="008026CD" w:rsidRPr="00AE3DE0" w:rsidRDefault="008026CD" w:rsidP="007C7E51">
            <w:pPr>
              <w:jc w:val="center"/>
              <w:rPr>
                <w:bCs/>
                <w:sz w:val="16"/>
                <w:szCs w:val="18"/>
              </w:rPr>
            </w:pPr>
            <w:r w:rsidRPr="00AE3DE0">
              <w:rPr>
                <w:bCs/>
                <w:sz w:val="16"/>
                <w:szCs w:val="18"/>
              </w:rPr>
              <w:t>UAB ,,Palink“,</w:t>
            </w:r>
          </w:p>
          <w:tbl>
            <w:tblPr>
              <w:tblW w:w="1455" w:type="dxa"/>
              <w:tblCellSpacing w:w="15" w:type="dxa"/>
              <w:tblLayout w:type="fixed"/>
              <w:tblLook w:val="04A0" w:firstRow="1" w:lastRow="0" w:firstColumn="1" w:lastColumn="0" w:noHBand="0" w:noVBand="1"/>
            </w:tblPr>
            <w:tblGrid>
              <w:gridCol w:w="95"/>
              <w:gridCol w:w="1360"/>
            </w:tblGrid>
            <w:tr w:rsidR="00AE3DE0" w:rsidRPr="00AE3DE0" w14:paraId="520BBC9E" w14:textId="77777777" w:rsidTr="007C7E51">
              <w:trPr>
                <w:tblCellSpacing w:w="15" w:type="dxa"/>
              </w:trPr>
              <w:tc>
                <w:tcPr>
                  <w:tcW w:w="50" w:type="dxa"/>
                  <w:tcBorders>
                    <w:top w:val="nil"/>
                    <w:left w:val="nil"/>
                    <w:bottom w:val="nil"/>
                    <w:right w:val="nil"/>
                  </w:tcBorders>
                  <w:tcMar>
                    <w:top w:w="15" w:type="dxa"/>
                    <w:left w:w="15" w:type="dxa"/>
                    <w:bottom w:w="15" w:type="dxa"/>
                    <w:right w:w="15" w:type="dxa"/>
                  </w:tcMar>
                  <w:vAlign w:val="center"/>
                  <w:hideMark/>
                </w:tcPr>
                <w:p w14:paraId="30557812" w14:textId="77777777" w:rsidR="008026CD" w:rsidRPr="00AE3DE0" w:rsidRDefault="008026CD" w:rsidP="002F009E">
                  <w:pPr>
                    <w:framePr w:hSpace="180" w:wrap="around" w:vAnchor="text" w:hAnchor="text" w:xAlign="center" w:y="1"/>
                    <w:suppressOverlap/>
                    <w:jc w:val="center"/>
                    <w:rPr>
                      <w:sz w:val="16"/>
                      <w:szCs w:val="18"/>
                    </w:rPr>
                  </w:pPr>
                </w:p>
              </w:tc>
              <w:tc>
                <w:tcPr>
                  <w:tcW w:w="1318" w:type="dxa"/>
                  <w:tcBorders>
                    <w:top w:val="nil"/>
                    <w:left w:val="nil"/>
                    <w:bottom w:val="nil"/>
                    <w:right w:val="nil"/>
                  </w:tcBorders>
                  <w:tcMar>
                    <w:top w:w="15" w:type="dxa"/>
                    <w:left w:w="15" w:type="dxa"/>
                    <w:bottom w:w="15" w:type="dxa"/>
                    <w:right w:w="15" w:type="dxa"/>
                  </w:tcMar>
                  <w:vAlign w:val="center"/>
                  <w:hideMark/>
                </w:tcPr>
                <w:p w14:paraId="59EC1C6F" w14:textId="77777777" w:rsidR="008026CD" w:rsidRPr="00AE3DE0" w:rsidRDefault="008026CD" w:rsidP="002F009E">
                  <w:pPr>
                    <w:framePr w:hSpace="180" w:wrap="around" w:vAnchor="text" w:hAnchor="text" w:xAlign="center" w:y="1"/>
                    <w:suppressOverlap/>
                    <w:jc w:val="center"/>
                    <w:rPr>
                      <w:sz w:val="16"/>
                      <w:szCs w:val="18"/>
                    </w:rPr>
                  </w:pPr>
                  <w:r w:rsidRPr="00AE3DE0">
                    <w:rPr>
                      <w:sz w:val="16"/>
                      <w:szCs w:val="18"/>
                    </w:rPr>
                    <w:t>110193723</w:t>
                  </w:r>
                </w:p>
              </w:tc>
            </w:tr>
          </w:tbl>
          <w:p w14:paraId="274FE1A0" w14:textId="77777777" w:rsidR="008026CD" w:rsidRPr="00AE3DE0" w:rsidRDefault="008026CD" w:rsidP="007C7E51">
            <w:pPr>
              <w:jc w:val="center"/>
              <w:rPr>
                <w:sz w:val="16"/>
                <w:szCs w:val="18"/>
              </w:rPr>
            </w:pPr>
          </w:p>
        </w:tc>
        <w:tc>
          <w:tcPr>
            <w:tcW w:w="1417" w:type="dxa"/>
            <w:vAlign w:val="center"/>
            <w:hideMark/>
          </w:tcPr>
          <w:p w14:paraId="3E8F8400" w14:textId="77777777" w:rsidR="008026CD" w:rsidRPr="00AE3DE0" w:rsidRDefault="008026CD" w:rsidP="007C7E51">
            <w:pPr>
              <w:jc w:val="center"/>
              <w:rPr>
                <w:bCs/>
                <w:sz w:val="16"/>
                <w:szCs w:val="18"/>
              </w:rPr>
            </w:pPr>
            <w:r w:rsidRPr="00AE3DE0">
              <w:rPr>
                <w:bCs/>
                <w:sz w:val="16"/>
                <w:szCs w:val="18"/>
              </w:rPr>
              <w:t>IKI, parduotuvė</w:t>
            </w:r>
          </w:p>
        </w:tc>
        <w:tc>
          <w:tcPr>
            <w:tcW w:w="1843" w:type="dxa"/>
            <w:vAlign w:val="center"/>
            <w:hideMark/>
          </w:tcPr>
          <w:p w14:paraId="22C7DBC7" w14:textId="77777777" w:rsidR="008026CD" w:rsidRPr="00AE3DE0" w:rsidRDefault="008026CD" w:rsidP="007C7E51">
            <w:pPr>
              <w:jc w:val="center"/>
              <w:rPr>
                <w:sz w:val="16"/>
                <w:szCs w:val="18"/>
              </w:rPr>
            </w:pPr>
            <w:r w:rsidRPr="00AE3DE0">
              <w:rPr>
                <w:sz w:val="16"/>
                <w:szCs w:val="18"/>
              </w:rPr>
              <w:t>Aukštadvario g. 28A, 21110 Traka</w:t>
            </w:r>
          </w:p>
        </w:tc>
        <w:tc>
          <w:tcPr>
            <w:tcW w:w="1701" w:type="dxa"/>
            <w:vAlign w:val="center"/>
          </w:tcPr>
          <w:p w14:paraId="68472AB8" w14:textId="77777777" w:rsidR="008026CD" w:rsidRPr="00AE3DE0" w:rsidRDefault="008026CD" w:rsidP="007C7E51">
            <w:pPr>
              <w:jc w:val="center"/>
              <w:rPr>
                <w:bCs/>
                <w:sz w:val="16"/>
                <w:szCs w:val="18"/>
              </w:rPr>
            </w:pPr>
          </w:p>
        </w:tc>
        <w:tc>
          <w:tcPr>
            <w:tcW w:w="1134" w:type="dxa"/>
            <w:vAlign w:val="center"/>
          </w:tcPr>
          <w:p w14:paraId="0D3ED559" w14:textId="2480955D" w:rsidR="008026CD" w:rsidRPr="00AE3DE0" w:rsidRDefault="009E7D1C" w:rsidP="007C7E51">
            <w:pPr>
              <w:jc w:val="center"/>
              <w:rPr>
                <w:sz w:val="16"/>
                <w:szCs w:val="18"/>
              </w:rPr>
            </w:pPr>
            <w:r w:rsidRPr="00AE3DE0">
              <w:rPr>
                <w:sz w:val="16"/>
                <w:szCs w:val="18"/>
              </w:rPr>
              <w:t>4</w:t>
            </w:r>
          </w:p>
        </w:tc>
        <w:tc>
          <w:tcPr>
            <w:tcW w:w="1095" w:type="dxa"/>
            <w:vAlign w:val="center"/>
          </w:tcPr>
          <w:p w14:paraId="3E8B7E84" w14:textId="001C9A30" w:rsidR="008026CD" w:rsidRPr="00AE3DE0" w:rsidRDefault="001A509B" w:rsidP="007C7E51">
            <w:pPr>
              <w:jc w:val="center"/>
              <w:rPr>
                <w:sz w:val="16"/>
                <w:szCs w:val="18"/>
              </w:rPr>
            </w:pPr>
            <w:r w:rsidRPr="00AE3DE0">
              <w:rPr>
                <w:sz w:val="16"/>
                <w:szCs w:val="18"/>
              </w:rPr>
              <w:t>3000</w:t>
            </w:r>
          </w:p>
        </w:tc>
      </w:tr>
      <w:tr w:rsidR="00AE3DE0" w:rsidRPr="00AE3DE0" w14:paraId="5692C25B" w14:textId="77777777" w:rsidTr="007C7E51">
        <w:trPr>
          <w:cantSplit/>
          <w:trHeight w:val="359"/>
        </w:trPr>
        <w:tc>
          <w:tcPr>
            <w:tcW w:w="534" w:type="dxa"/>
            <w:vAlign w:val="center"/>
          </w:tcPr>
          <w:p w14:paraId="64EE05A5"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1A5B6EF9" w14:textId="77777777" w:rsidR="008026CD" w:rsidRPr="00AE3DE0" w:rsidRDefault="008026CD" w:rsidP="007C7E51">
            <w:pPr>
              <w:jc w:val="center"/>
              <w:rPr>
                <w:sz w:val="16"/>
                <w:szCs w:val="18"/>
              </w:rPr>
            </w:pPr>
            <w:r w:rsidRPr="00AE3DE0">
              <w:rPr>
                <w:bCs/>
                <w:sz w:val="16"/>
                <w:szCs w:val="18"/>
              </w:rPr>
              <w:t>UAB ,,</w:t>
            </w:r>
            <w:proofErr w:type="spellStart"/>
            <w:r w:rsidRPr="00AE3DE0">
              <w:rPr>
                <w:bCs/>
                <w:sz w:val="16"/>
                <w:szCs w:val="18"/>
              </w:rPr>
              <w:t>Budruva</w:t>
            </w:r>
            <w:proofErr w:type="spellEnd"/>
            <w:r w:rsidRPr="00AE3DE0">
              <w:rPr>
                <w:bCs/>
                <w:sz w:val="16"/>
                <w:szCs w:val="18"/>
              </w:rPr>
              <w:t>“,</w:t>
            </w:r>
          </w:p>
          <w:p w14:paraId="40BD0CBD" w14:textId="77777777" w:rsidR="008026CD" w:rsidRPr="00AE3DE0" w:rsidRDefault="008026CD" w:rsidP="007C7E51">
            <w:pPr>
              <w:jc w:val="center"/>
              <w:rPr>
                <w:bCs/>
                <w:sz w:val="16"/>
                <w:szCs w:val="18"/>
              </w:rPr>
            </w:pPr>
            <w:r w:rsidRPr="00AE3DE0">
              <w:rPr>
                <w:sz w:val="16"/>
                <w:szCs w:val="18"/>
              </w:rPr>
              <w:t>123579034</w:t>
            </w:r>
          </w:p>
        </w:tc>
        <w:tc>
          <w:tcPr>
            <w:tcW w:w="1417" w:type="dxa"/>
            <w:vAlign w:val="center"/>
          </w:tcPr>
          <w:p w14:paraId="2F9E9709" w14:textId="77777777" w:rsidR="008026CD" w:rsidRPr="00AE3DE0" w:rsidRDefault="008026CD" w:rsidP="007C7E51">
            <w:pPr>
              <w:jc w:val="center"/>
              <w:rPr>
                <w:sz w:val="16"/>
                <w:szCs w:val="18"/>
              </w:rPr>
            </w:pPr>
          </w:p>
          <w:p w14:paraId="72150F14" w14:textId="77777777" w:rsidR="008026CD" w:rsidRPr="00AE3DE0" w:rsidRDefault="008026CD" w:rsidP="007C7E51">
            <w:pPr>
              <w:jc w:val="center"/>
              <w:rPr>
                <w:sz w:val="16"/>
                <w:szCs w:val="18"/>
              </w:rPr>
            </w:pPr>
            <w:r w:rsidRPr="00AE3DE0">
              <w:rPr>
                <w:sz w:val="16"/>
                <w:szCs w:val="18"/>
              </w:rPr>
              <w:t>Parduotuvė</w:t>
            </w:r>
          </w:p>
          <w:p w14:paraId="2CF0782A" w14:textId="77777777" w:rsidR="008026CD" w:rsidRPr="00AE3DE0" w:rsidRDefault="008026CD" w:rsidP="007C7E51">
            <w:pPr>
              <w:jc w:val="center"/>
              <w:rPr>
                <w:sz w:val="16"/>
                <w:szCs w:val="18"/>
              </w:rPr>
            </w:pPr>
          </w:p>
        </w:tc>
        <w:tc>
          <w:tcPr>
            <w:tcW w:w="1843" w:type="dxa"/>
            <w:vAlign w:val="center"/>
            <w:hideMark/>
          </w:tcPr>
          <w:p w14:paraId="203EAD84" w14:textId="77777777" w:rsidR="008026CD" w:rsidRPr="00AE3DE0" w:rsidRDefault="008026CD" w:rsidP="007C7E51">
            <w:pPr>
              <w:jc w:val="center"/>
              <w:rPr>
                <w:sz w:val="16"/>
                <w:szCs w:val="18"/>
              </w:rPr>
            </w:pPr>
            <w:r w:rsidRPr="00AE3DE0">
              <w:rPr>
                <w:sz w:val="16"/>
                <w:szCs w:val="18"/>
              </w:rPr>
              <w:t>Vytauto g. 6, 21001 Trakai</w:t>
            </w:r>
          </w:p>
        </w:tc>
        <w:tc>
          <w:tcPr>
            <w:tcW w:w="1701" w:type="dxa"/>
            <w:vAlign w:val="center"/>
            <w:hideMark/>
          </w:tcPr>
          <w:p w14:paraId="1F9354A8" w14:textId="77777777" w:rsidR="008026CD" w:rsidRPr="00AE3DE0" w:rsidRDefault="008026CD" w:rsidP="007C7E51">
            <w:pPr>
              <w:jc w:val="center"/>
              <w:rPr>
                <w:bCs/>
                <w:sz w:val="16"/>
                <w:szCs w:val="18"/>
              </w:rPr>
            </w:pPr>
            <w:r w:rsidRPr="00AE3DE0">
              <w:rPr>
                <w:sz w:val="16"/>
                <w:szCs w:val="18"/>
              </w:rPr>
              <w:t>Savininkas Valdas Butkus</w:t>
            </w:r>
          </w:p>
        </w:tc>
        <w:tc>
          <w:tcPr>
            <w:tcW w:w="1134" w:type="dxa"/>
            <w:vAlign w:val="center"/>
            <w:hideMark/>
          </w:tcPr>
          <w:p w14:paraId="7223713E" w14:textId="77777777" w:rsidR="008026CD" w:rsidRPr="00AE3DE0" w:rsidRDefault="008026CD" w:rsidP="007C7E51">
            <w:pPr>
              <w:jc w:val="center"/>
              <w:rPr>
                <w:sz w:val="16"/>
                <w:szCs w:val="18"/>
              </w:rPr>
            </w:pPr>
            <w:r w:rsidRPr="00AE3DE0">
              <w:rPr>
                <w:sz w:val="16"/>
                <w:szCs w:val="18"/>
              </w:rPr>
              <w:t>2</w:t>
            </w:r>
          </w:p>
        </w:tc>
        <w:tc>
          <w:tcPr>
            <w:tcW w:w="1095" w:type="dxa"/>
            <w:vAlign w:val="center"/>
          </w:tcPr>
          <w:p w14:paraId="54BC4AE9" w14:textId="6453D483" w:rsidR="008026CD" w:rsidRPr="00AE3DE0" w:rsidRDefault="001A509B" w:rsidP="007C7E51">
            <w:pPr>
              <w:jc w:val="center"/>
              <w:rPr>
                <w:sz w:val="16"/>
                <w:szCs w:val="18"/>
              </w:rPr>
            </w:pPr>
            <w:r w:rsidRPr="00AE3DE0">
              <w:rPr>
                <w:sz w:val="16"/>
                <w:szCs w:val="18"/>
              </w:rPr>
              <w:t>600</w:t>
            </w:r>
          </w:p>
        </w:tc>
      </w:tr>
      <w:tr w:rsidR="00AE3DE0" w:rsidRPr="00AE3DE0" w14:paraId="062EB06F" w14:textId="77777777" w:rsidTr="007C7E51">
        <w:trPr>
          <w:cantSplit/>
          <w:trHeight w:val="359"/>
        </w:trPr>
        <w:tc>
          <w:tcPr>
            <w:tcW w:w="534" w:type="dxa"/>
            <w:vAlign w:val="center"/>
          </w:tcPr>
          <w:p w14:paraId="5737049C" w14:textId="77777777" w:rsidR="008026CD" w:rsidRPr="00AE3DE0"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p w14:paraId="74B8AF8F" w14:textId="77777777" w:rsidR="008026CD" w:rsidRPr="00AE3DE0" w:rsidRDefault="008026CD" w:rsidP="007C7E51">
            <w:pPr>
              <w:jc w:val="center"/>
              <w:rPr>
                <w:sz w:val="16"/>
                <w:szCs w:val="18"/>
              </w:rPr>
            </w:pPr>
            <w:r w:rsidRPr="00AE3DE0">
              <w:rPr>
                <w:sz w:val="16"/>
                <w:szCs w:val="18"/>
              </w:rPr>
              <w:t>UAB Trakų kooperacijos prekyba</w:t>
            </w:r>
          </w:p>
          <w:p w14:paraId="6C33E773" w14:textId="77777777" w:rsidR="008026CD" w:rsidRPr="00AE3DE0" w:rsidRDefault="008026CD" w:rsidP="007C7E51">
            <w:pPr>
              <w:jc w:val="center"/>
              <w:rPr>
                <w:bCs/>
                <w:sz w:val="16"/>
                <w:szCs w:val="18"/>
              </w:rPr>
            </w:pPr>
            <w:r w:rsidRPr="00AE3DE0">
              <w:rPr>
                <w:bCs/>
                <w:sz w:val="16"/>
                <w:szCs w:val="18"/>
              </w:rPr>
              <w:t>300101041</w:t>
            </w:r>
          </w:p>
        </w:tc>
        <w:tc>
          <w:tcPr>
            <w:tcW w:w="1417" w:type="dxa"/>
            <w:vAlign w:val="center"/>
          </w:tcPr>
          <w:p w14:paraId="0E445F13" w14:textId="77777777" w:rsidR="008026CD" w:rsidRPr="00AE3DE0" w:rsidRDefault="008026CD" w:rsidP="007C7E51">
            <w:pPr>
              <w:jc w:val="center"/>
              <w:rPr>
                <w:sz w:val="16"/>
                <w:szCs w:val="18"/>
              </w:rPr>
            </w:pPr>
            <w:r w:rsidRPr="00AE3DE0">
              <w:rPr>
                <w:sz w:val="16"/>
                <w:szCs w:val="18"/>
              </w:rPr>
              <w:t>Parduotuvė</w:t>
            </w:r>
          </w:p>
          <w:p w14:paraId="700023AE" w14:textId="77777777" w:rsidR="008026CD" w:rsidRPr="00AE3DE0" w:rsidRDefault="008026CD" w:rsidP="007C7E51">
            <w:pPr>
              <w:jc w:val="center"/>
              <w:rPr>
                <w:sz w:val="16"/>
                <w:szCs w:val="18"/>
              </w:rPr>
            </w:pPr>
            <w:r w:rsidRPr="00AE3DE0">
              <w:rPr>
                <w:sz w:val="16"/>
                <w:szCs w:val="18"/>
              </w:rPr>
              <w:t>Nr. 40</w:t>
            </w:r>
          </w:p>
        </w:tc>
        <w:tc>
          <w:tcPr>
            <w:tcW w:w="1843" w:type="dxa"/>
            <w:vAlign w:val="center"/>
            <w:hideMark/>
          </w:tcPr>
          <w:p w14:paraId="5065CADD" w14:textId="77777777" w:rsidR="008026CD" w:rsidRPr="00AE3DE0" w:rsidRDefault="008026CD" w:rsidP="007C7E51">
            <w:pPr>
              <w:jc w:val="center"/>
              <w:rPr>
                <w:sz w:val="16"/>
                <w:szCs w:val="18"/>
              </w:rPr>
            </w:pPr>
            <w:r w:rsidRPr="00AE3DE0">
              <w:rPr>
                <w:bCs/>
                <w:sz w:val="16"/>
                <w:szCs w:val="18"/>
              </w:rPr>
              <w:t>Trakų r. sav., Onuškis, Centrinė a.1.</w:t>
            </w:r>
          </w:p>
        </w:tc>
        <w:tc>
          <w:tcPr>
            <w:tcW w:w="1701" w:type="dxa"/>
            <w:vAlign w:val="center"/>
            <w:hideMark/>
          </w:tcPr>
          <w:p w14:paraId="6C24557A" w14:textId="77777777" w:rsidR="008026CD" w:rsidRPr="00AE3DE0" w:rsidRDefault="008026CD" w:rsidP="007C7E51">
            <w:pPr>
              <w:jc w:val="center"/>
              <w:rPr>
                <w:bCs/>
                <w:sz w:val="16"/>
                <w:szCs w:val="18"/>
              </w:rPr>
            </w:pPr>
            <w:r w:rsidRPr="00AE3DE0">
              <w:rPr>
                <w:bCs/>
                <w:sz w:val="16"/>
                <w:szCs w:val="18"/>
              </w:rPr>
              <w:t>Vedėja</w:t>
            </w:r>
          </w:p>
          <w:p w14:paraId="48F01751" w14:textId="77777777" w:rsidR="008026CD" w:rsidRPr="00AE3DE0" w:rsidRDefault="008026CD" w:rsidP="007C7E51">
            <w:pPr>
              <w:jc w:val="center"/>
              <w:rPr>
                <w:sz w:val="16"/>
                <w:szCs w:val="18"/>
              </w:rPr>
            </w:pPr>
            <w:r w:rsidRPr="00AE3DE0">
              <w:rPr>
                <w:bCs/>
                <w:sz w:val="16"/>
                <w:szCs w:val="18"/>
              </w:rPr>
              <w:t xml:space="preserve">Margarita </w:t>
            </w:r>
            <w:proofErr w:type="spellStart"/>
            <w:r w:rsidRPr="00AE3DE0">
              <w:rPr>
                <w:bCs/>
                <w:sz w:val="16"/>
                <w:szCs w:val="18"/>
              </w:rPr>
              <w:t>Linkevičienė</w:t>
            </w:r>
            <w:proofErr w:type="spellEnd"/>
          </w:p>
        </w:tc>
        <w:tc>
          <w:tcPr>
            <w:tcW w:w="1134" w:type="dxa"/>
            <w:vAlign w:val="center"/>
            <w:hideMark/>
          </w:tcPr>
          <w:p w14:paraId="3DBB4AC7" w14:textId="77777777" w:rsidR="008026CD" w:rsidRPr="00AE3DE0" w:rsidRDefault="008026CD" w:rsidP="007C7E51">
            <w:pPr>
              <w:jc w:val="center"/>
              <w:rPr>
                <w:sz w:val="16"/>
                <w:szCs w:val="18"/>
              </w:rPr>
            </w:pPr>
            <w:r w:rsidRPr="00AE3DE0">
              <w:rPr>
                <w:sz w:val="16"/>
                <w:szCs w:val="18"/>
              </w:rPr>
              <w:t>5</w:t>
            </w:r>
          </w:p>
        </w:tc>
        <w:tc>
          <w:tcPr>
            <w:tcW w:w="1095" w:type="dxa"/>
            <w:vAlign w:val="center"/>
          </w:tcPr>
          <w:p w14:paraId="553091A7" w14:textId="77777777" w:rsidR="008026CD" w:rsidRPr="00AE3DE0" w:rsidRDefault="008026CD" w:rsidP="007C7E51">
            <w:pPr>
              <w:jc w:val="center"/>
              <w:rPr>
                <w:sz w:val="16"/>
                <w:szCs w:val="18"/>
              </w:rPr>
            </w:pPr>
          </w:p>
          <w:p w14:paraId="435099F2" w14:textId="77777777" w:rsidR="008026CD" w:rsidRPr="00AE3DE0" w:rsidRDefault="008026CD" w:rsidP="007C7E51">
            <w:pPr>
              <w:jc w:val="center"/>
              <w:rPr>
                <w:sz w:val="16"/>
                <w:szCs w:val="18"/>
              </w:rPr>
            </w:pPr>
            <w:r w:rsidRPr="00AE3DE0">
              <w:rPr>
                <w:sz w:val="16"/>
                <w:szCs w:val="18"/>
              </w:rPr>
              <w:t>324</w:t>
            </w:r>
          </w:p>
        </w:tc>
      </w:tr>
      <w:tr w:rsidR="008026CD" w:rsidRPr="007C6094" w14:paraId="6F1D6BB5" w14:textId="77777777" w:rsidTr="007C7E51">
        <w:trPr>
          <w:cantSplit/>
          <w:trHeight w:val="359"/>
        </w:trPr>
        <w:tc>
          <w:tcPr>
            <w:tcW w:w="534" w:type="dxa"/>
            <w:vAlign w:val="center"/>
          </w:tcPr>
          <w:p w14:paraId="48334BCB" w14:textId="77777777" w:rsidR="008026CD" w:rsidRPr="007C6094"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80"/>
              <w:gridCol w:w="1263"/>
            </w:tblGrid>
            <w:tr w:rsidR="008026CD" w:rsidRPr="007C6094" w14:paraId="7985D0E6" w14:textId="77777777" w:rsidTr="007C7E51">
              <w:trPr>
                <w:tblCellSpacing w:w="0" w:type="dxa"/>
                <w:jc w:val="center"/>
              </w:trPr>
              <w:tc>
                <w:tcPr>
                  <w:tcW w:w="15" w:type="dxa"/>
                  <w:tcBorders>
                    <w:top w:val="nil"/>
                    <w:left w:val="nil"/>
                    <w:bottom w:val="nil"/>
                    <w:right w:val="nil"/>
                  </w:tcBorders>
                  <w:tcMar>
                    <w:top w:w="90" w:type="dxa"/>
                    <w:left w:w="30" w:type="dxa"/>
                    <w:bottom w:w="90" w:type="dxa"/>
                    <w:right w:w="30" w:type="dxa"/>
                  </w:tcMar>
                  <w:hideMark/>
                </w:tcPr>
                <w:p w14:paraId="72EF90CC" w14:textId="77777777" w:rsidR="008026CD" w:rsidRPr="007C6094" w:rsidRDefault="008026CD" w:rsidP="002F009E">
                  <w:pPr>
                    <w:framePr w:hSpace="180" w:wrap="around" w:vAnchor="text" w:hAnchor="text" w:xAlign="center" w:y="1"/>
                    <w:suppressOverlap/>
                    <w:jc w:val="center"/>
                    <w:rPr>
                      <w:sz w:val="16"/>
                      <w:szCs w:val="18"/>
                    </w:rPr>
                  </w:pPr>
                </w:p>
              </w:tc>
              <w:tc>
                <w:tcPr>
                  <w:tcW w:w="4050" w:type="dxa"/>
                  <w:tcBorders>
                    <w:top w:val="nil"/>
                    <w:left w:val="nil"/>
                    <w:bottom w:val="nil"/>
                    <w:right w:val="nil"/>
                  </w:tcBorders>
                  <w:vAlign w:val="center"/>
                  <w:hideMark/>
                </w:tcPr>
                <w:p w14:paraId="6B92CB15" w14:textId="77777777" w:rsidR="008026CD" w:rsidRPr="007C6094" w:rsidRDefault="008026CD" w:rsidP="002F009E">
                  <w:pPr>
                    <w:framePr w:hSpace="180" w:wrap="around" w:vAnchor="text" w:hAnchor="text" w:xAlign="center" w:y="1"/>
                    <w:suppressOverlap/>
                    <w:jc w:val="center"/>
                    <w:rPr>
                      <w:sz w:val="16"/>
                      <w:szCs w:val="18"/>
                    </w:rPr>
                  </w:pPr>
                </w:p>
              </w:tc>
            </w:tr>
          </w:tbl>
          <w:p w14:paraId="1DABF387" w14:textId="77777777" w:rsidR="008026CD" w:rsidRPr="007C6094" w:rsidRDefault="008026CD" w:rsidP="007C7E51">
            <w:pPr>
              <w:jc w:val="center"/>
              <w:rPr>
                <w:sz w:val="16"/>
                <w:szCs w:val="18"/>
              </w:rPr>
            </w:pPr>
            <w:r w:rsidRPr="007C6094">
              <w:rPr>
                <w:sz w:val="16"/>
                <w:szCs w:val="18"/>
              </w:rPr>
              <w:lastRenderedPageBreak/>
              <w:t>UAB Trakų kooperacijos prekyba</w:t>
            </w:r>
          </w:p>
          <w:p w14:paraId="68AA5224" w14:textId="77777777" w:rsidR="008026CD" w:rsidRPr="007C6094" w:rsidRDefault="008026CD" w:rsidP="007C7E51">
            <w:pPr>
              <w:jc w:val="center"/>
              <w:rPr>
                <w:sz w:val="16"/>
                <w:szCs w:val="18"/>
              </w:rPr>
            </w:pPr>
            <w:r w:rsidRPr="007C6094">
              <w:rPr>
                <w:bCs/>
                <w:sz w:val="16"/>
                <w:szCs w:val="18"/>
              </w:rPr>
              <w:t>300101041</w:t>
            </w:r>
          </w:p>
        </w:tc>
        <w:tc>
          <w:tcPr>
            <w:tcW w:w="1417" w:type="dxa"/>
            <w:vAlign w:val="center"/>
          </w:tcPr>
          <w:p w14:paraId="4148C588" w14:textId="77777777" w:rsidR="008026CD" w:rsidRPr="007C6094" w:rsidRDefault="008026CD" w:rsidP="007C7E51">
            <w:pPr>
              <w:jc w:val="center"/>
              <w:rPr>
                <w:sz w:val="16"/>
                <w:szCs w:val="18"/>
              </w:rPr>
            </w:pPr>
            <w:proofErr w:type="spellStart"/>
            <w:r w:rsidRPr="007C6094">
              <w:rPr>
                <w:sz w:val="16"/>
                <w:szCs w:val="18"/>
              </w:rPr>
              <w:lastRenderedPageBreak/>
              <w:t>Alaburdiškių</w:t>
            </w:r>
            <w:proofErr w:type="spellEnd"/>
            <w:r w:rsidRPr="007C6094">
              <w:rPr>
                <w:sz w:val="16"/>
                <w:szCs w:val="18"/>
              </w:rPr>
              <w:t xml:space="preserve"> parduotuvė,</w:t>
            </w:r>
          </w:p>
        </w:tc>
        <w:tc>
          <w:tcPr>
            <w:tcW w:w="1843" w:type="dxa"/>
            <w:vAlign w:val="center"/>
          </w:tcPr>
          <w:p w14:paraId="5DF3E23C" w14:textId="77777777" w:rsidR="008026CD" w:rsidRPr="007C6094" w:rsidRDefault="008026CD" w:rsidP="007C7E51">
            <w:pPr>
              <w:jc w:val="center"/>
              <w:rPr>
                <w:bCs/>
                <w:sz w:val="16"/>
                <w:szCs w:val="18"/>
              </w:rPr>
            </w:pPr>
            <w:proofErr w:type="spellStart"/>
            <w:r w:rsidRPr="007C6094">
              <w:rPr>
                <w:color w:val="000000"/>
                <w:sz w:val="16"/>
                <w:szCs w:val="18"/>
              </w:rPr>
              <w:t>Alaburdiškės</w:t>
            </w:r>
            <w:proofErr w:type="spellEnd"/>
            <w:r w:rsidRPr="007C6094">
              <w:rPr>
                <w:color w:val="000000"/>
                <w:sz w:val="16"/>
                <w:szCs w:val="18"/>
              </w:rPr>
              <w:t>, 21230 Trakų r.</w:t>
            </w:r>
          </w:p>
        </w:tc>
        <w:tc>
          <w:tcPr>
            <w:tcW w:w="1701" w:type="dxa"/>
            <w:vAlign w:val="center"/>
          </w:tcPr>
          <w:p w14:paraId="703B0364" w14:textId="77777777" w:rsidR="008026CD" w:rsidRPr="007C6094" w:rsidRDefault="008026CD" w:rsidP="007C7E51">
            <w:pPr>
              <w:jc w:val="center"/>
              <w:rPr>
                <w:bCs/>
                <w:sz w:val="16"/>
                <w:szCs w:val="18"/>
              </w:rPr>
            </w:pPr>
          </w:p>
        </w:tc>
        <w:tc>
          <w:tcPr>
            <w:tcW w:w="1134" w:type="dxa"/>
            <w:vAlign w:val="center"/>
            <w:hideMark/>
          </w:tcPr>
          <w:p w14:paraId="22FE0D3D" w14:textId="3974F838" w:rsidR="008026CD" w:rsidRPr="007C6094" w:rsidRDefault="00FE7A9F" w:rsidP="007C7E51">
            <w:pPr>
              <w:jc w:val="center"/>
              <w:rPr>
                <w:sz w:val="16"/>
                <w:szCs w:val="18"/>
              </w:rPr>
            </w:pPr>
            <w:r>
              <w:rPr>
                <w:sz w:val="16"/>
                <w:szCs w:val="18"/>
              </w:rPr>
              <w:t>2</w:t>
            </w:r>
          </w:p>
        </w:tc>
        <w:tc>
          <w:tcPr>
            <w:tcW w:w="1095" w:type="dxa"/>
            <w:vAlign w:val="center"/>
          </w:tcPr>
          <w:p w14:paraId="074EA505" w14:textId="1EA96929" w:rsidR="008026CD" w:rsidRPr="007C6094" w:rsidRDefault="00FE7A9F" w:rsidP="007C7E51">
            <w:pPr>
              <w:jc w:val="center"/>
              <w:rPr>
                <w:sz w:val="16"/>
                <w:szCs w:val="18"/>
              </w:rPr>
            </w:pPr>
            <w:r>
              <w:rPr>
                <w:sz w:val="16"/>
                <w:szCs w:val="18"/>
              </w:rPr>
              <w:t>120</w:t>
            </w:r>
          </w:p>
        </w:tc>
      </w:tr>
      <w:tr w:rsidR="008026CD" w:rsidRPr="007C6094" w14:paraId="38ED9F47" w14:textId="77777777" w:rsidTr="007C7E51">
        <w:trPr>
          <w:cantSplit/>
          <w:trHeight w:val="359"/>
        </w:trPr>
        <w:tc>
          <w:tcPr>
            <w:tcW w:w="534" w:type="dxa"/>
            <w:vAlign w:val="center"/>
          </w:tcPr>
          <w:p w14:paraId="56B9F61D" w14:textId="77777777" w:rsidR="008026CD" w:rsidRPr="007C6094"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1343"/>
            </w:tblGrid>
            <w:tr w:rsidR="008026CD" w:rsidRPr="007C6094" w14:paraId="6C71AD02" w14:textId="77777777" w:rsidTr="007C7E51">
              <w:trPr>
                <w:tblCellSpacing w:w="0" w:type="dxa"/>
                <w:jc w:val="center"/>
              </w:trPr>
              <w:tc>
                <w:tcPr>
                  <w:tcW w:w="1343" w:type="dxa"/>
                  <w:tcBorders>
                    <w:top w:val="nil"/>
                    <w:left w:val="nil"/>
                    <w:bottom w:val="nil"/>
                    <w:right w:val="nil"/>
                  </w:tcBorders>
                  <w:vAlign w:val="center"/>
                  <w:hideMark/>
                </w:tcPr>
                <w:p w14:paraId="37239E03" w14:textId="77777777" w:rsidR="008026CD" w:rsidRPr="007C6094" w:rsidRDefault="008026CD" w:rsidP="002F009E">
                  <w:pPr>
                    <w:framePr w:hSpace="180" w:wrap="around" w:vAnchor="text" w:hAnchor="text" w:xAlign="center" w:y="1"/>
                    <w:suppressOverlap/>
                    <w:jc w:val="center"/>
                    <w:rPr>
                      <w:sz w:val="16"/>
                      <w:szCs w:val="18"/>
                    </w:rPr>
                  </w:pPr>
                </w:p>
              </w:tc>
            </w:tr>
          </w:tbl>
          <w:tbl>
            <w:tblPr>
              <w:tblpPr w:leftFromText="180" w:rightFromText="180" w:vertAnchor="text" w:horzAnchor="margin" w:tblpY="-125"/>
              <w:tblOverlap w:val="never"/>
              <w:tblW w:w="4520" w:type="pct"/>
              <w:tblCellSpacing w:w="0" w:type="dxa"/>
              <w:tblLayout w:type="fixed"/>
              <w:tblCellMar>
                <w:left w:w="0" w:type="dxa"/>
                <w:right w:w="0" w:type="dxa"/>
              </w:tblCellMar>
              <w:tblLook w:val="04A0" w:firstRow="1" w:lastRow="0" w:firstColumn="1" w:lastColumn="0" w:noHBand="0" w:noVBand="1"/>
            </w:tblPr>
            <w:tblGrid>
              <w:gridCol w:w="47"/>
              <w:gridCol w:w="111"/>
              <w:gridCol w:w="1056"/>
            </w:tblGrid>
            <w:tr w:rsidR="008026CD" w:rsidRPr="007C6094" w14:paraId="6F8918BD" w14:textId="77777777" w:rsidTr="007C7E51">
              <w:trPr>
                <w:trHeight w:val="549"/>
                <w:tblCellSpacing w:w="0" w:type="dxa"/>
              </w:trPr>
              <w:tc>
                <w:tcPr>
                  <w:tcW w:w="47" w:type="dxa"/>
                  <w:tcBorders>
                    <w:top w:val="nil"/>
                    <w:left w:val="nil"/>
                    <w:bottom w:val="nil"/>
                    <w:right w:val="nil"/>
                  </w:tcBorders>
                  <w:vAlign w:val="center"/>
                  <w:hideMark/>
                </w:tcPr>
                <w:p w14:paraId="60071059" w14:textId="77777777" w:rsidR="008026CD" w:rsidRPr="007C6094" w:rsidRDefault="008026CD" w:rsidP="007C7E51">
                  <w:pPr>
                    <w:jc w:val="center"/>
                    <w:rPr>
                      <w:sz w:val="16"/>
                      <w:szCs w:val="18"/>
                    </w:rPr>
                  </w:pPr>
                </w:p>
              </w:tc>
              <w:tc>
                <w:tcPr>
                  <w:tcW w:w="111" w:type="dxa"/>
                  <w:tcBorders>
                    <w:top w:val="nil"/>
                    <w:left w:val="nil"/>
                    <w:bottom w:val="nil"/>
                    <w:right w:val="nil"/>
                  </w:tcBorders>
                  <w:tcMar>
                    <w:top w:w="90" w:type="dxa"/>
                    <w:left w:w="30" w:type="dxa"/>
                    <w:bottom w:w="90" w:type="dxa"/>
                    <w:right w:w="30" w:type="dxa"/>
                  </w:tcMar>
                  <w:hideMark/>
                </w:tcPr>
                <w:p w14:paraId="0A0B1275" w14:textId="77777777" w:rsidR="008026CD" w:rsidRPr="007C6094" w:rsidRDefault="008026CD" w:rsidP="007C7E51">
                  <w:pPr>
                    <w:ind w:hanging="437"/>
                    <w:jc w:val="center"/>
                    <w:rPr>
                      <w:color w:val="000000"/>
                      <w:sz w:val="16"/>
                      <w:szCs w:val="18"/>
                    </w:rPr>
                  </w:pPr>
                </w:p>
              </w:tc>
              <w:tc>
                <w:tcPr>
                  <w:tcW w:w="1056" w:type="dxa"/>
                  <w:tcBorders>
                    <w:top w:val="nil"/>
                    <w:left w:val="nil"/>
                    <w:bottom w:val="nil"/>
                    <w:right w:val="nil"/>
                  </w:tcBorders>
                  <w:vAlign w:val="center"/>
                  <w:hideMark/>
                </w:tcPr>
                <w:p w14:paraId="65CFCA19" w14:textId="77777777" w:rsidR="008026CD" w:rsidRPr="007C6094" w:rsidRDefault="00000000" w:rsidP="007C7E51">
                  <w:pPr>
                    <w:jc w:val="center"/>
                    <w:rPr>
                      <w:bCs/>
                      <w:color w:val="000000"/>
                      <w:sz w:val="16"/>
                      <w:szCs w:val="18"/>
                    </w:rPr>
                  </w:pPr>
                  <w:hyperlink r:id="rId223" w:history="1">
                    <w:r w:rsidR="008026CD" w:rsidRPr="007C6094">
                      <w:rPr>
                        <w:rStyle w:val="Hipersaitas"/>
                        <w:bCs/>
                        <w:color w:val="666666"/>
                        <w:sz w:val="16"/>
                        <w:szCs w:val="18"/>
                      </w:rPr>
                      <w:t xml:space="preserve">V. </w:t>
                    </w:r>
                    <w:proofErr w:type="spellStart"/>
                    <w:r w:rsidR="008026CD" w:rsidRPr="007C6094">
                      <w:rPr>
                        <w:rStyle w:val="Hipersaitas"/>
                        <w:bCs/>
                        <w:color w:val="666666"/>
                        <w:sz w:val="16"/>
                        <w:szCs w:val="18"/>
                      </w:rPr>
                      <w:t>Vinskevičiaus</w:t>
                    </w:r>
                    <w:proofErr w:type="spellEnd"/>
                    <w:r w:rsidR="008026CD" w:rsidRPr="007C6094">
                      <w:rPr>
                        <w:rStyle w:val="Hipersaitas"/>
                        <w:bCs/>
                        <w:color w:val="666666"/>
                        <w:sz w:val="16"/>
                        <w:szCs w:val="18"/>
                      </w:rPr>
                      <w:t xml:space="preserve"> PĮ</w:t>
                    </w:r>
                  </w:hyperlink>
                  <w:r w:rsidR="008026CD" w:rsidRPr="007C6094">
                    <w:rPr>
                      <w:bCs/>
                      <w:color w:val="000000"/>
                      <w:sz w:val="16"/>
                      <w:szCs w:val="18"/>
                    </w:rPr>
                    <w:t xml:space="preserve">, </w:t>
                  </w:r>
                  <w:r w:rsidR="008026CD" w:rsidRPr="007C6094">
                    <w:rPr>
                      <w:sz w:val="16"/>
                      <w:szCs w:val="18"/>
                    </w:rPr>
                    <w:t>181292766</w:t>
                  </w:r>
                </w:p>
              </w:tc>
            </w:tr>
          </w:tbl>
          <w:p w14:paraId="79870DEE" w14:textId="77777777" w:rsidR="008026CD" w:rsidRPr="007C6094" w:rsidRDefault="008026CD" w:rsidP="007C7E51">
            <w:pPr>
              <w:jc w:val="center"/>
              <w:rPr>
                <w:sz w:val="16"/>
                <w:szCs w:val="18"/>
              </w:rPr>
            </w:pPr>
          </w:p>
        </w:tc>
        <w:tc>
          <w:tcPr>
            <w:tcW w:w="1417" w:type="dxa"/>
            <w:vAlign w:val="center"/>
          </w:tcPr>
          <w:p w14:paraId="0DAFD21B" w14:textId="7DE8ED9E" w:rsidR="008026CD" w:rsidRPr="007C6094" w:rsidRDefault="008026CD" w:rsidP="00FE7A9F">
            <w:pPr>
              <w:jc w:val="center"/>
              <w:rPr>
                <w:sz w:val="16"/>
                <w:szCs w:val="18"/>
              </w:rPr>
            </w:pPr>
            <w:r w:rsidRPr="007C6094">
              <w:rPr>
                <w:sz w:val="16"/>
                <w:szCs w:val="18"/>
              </w:rPr>
              <w:t>Parduotuvė</w:t>
            </w:r>
          </w:p>
        </w:tc>
        <w:tc>
          <w:tcPr>
            <w:tcW w:w="1843" w:type="dxa"/>
            <w:vAlign w:val="center"/>
            <w:hideMark/>
          </w:tcPr>
          <w:p w14:paraId="2D1C0025" w14:textId="77777777" w:rsidR="008026CD" w:rsidRPr="007C6094" w:rsidRDefault="008026CD" w:rsidP="007C7E51">
            <w:pPr>
              <w:jc w:val="center"/>
              <w:rPr>
                <w:bCs/>
                <w:sz w:val="16"/>
                <w:szCs w:val="18"/>
              </w:rPr>
            </w:pPr>
            <w:r w:rsidRPr="007C6094">
              <w:rPr>
                <w:color w:val="000000"/>
                <w:sz w:val="16"/>
                <w:szCs w:val="18"/>
              </w:rPr>
              <w:t>Trakų g. 13, Rūdiškės, 21171 Trakų r.</w:t>
            </w:r>
          </w:p>
        </w:tc>
        <w:tc>
          <w:tcPr>
            <w:tcW w:w="1701" w:type="dxa"/>
            <w:vAlign w:val="center"/>
            <w:hideMark/>
          </w:tcPr>
          <w:p w14:paraId="263E56F9" w14:textId="77777777" w:rsidR="008026CD" w:rsidRPr="007C6094" w:rsidRDefault="008026CD" w:rsidP="007C7E51">
            <w:pPr>
              <w:jc w:val="center"/>
              <w:rPr>
                <w:bCs/>
                <w:sz w:val="16"/>
                <w:szCs w:val="18"/>
              </w:rPr>
            </w:pPr>
            <w:proofErr w:type="spellStart"/>
            <w:r w:rsidRPr="007C6094">
              <w:rPr>
                <w:sz w:val="16"/>
                <w:szCs w:val="18"/>
              </w:rPr>
              <w:t>Savinkas</w:t>
            </w:r>
            <w:proofErr w:type="spellEnd"/>
            <w:r w:rsidRPr="007C6094">
              <w:rPr>
                <w:sz w:val="16"/>
                <w:szCs w:val="18"/>
              </w:rPr>
              <w:t xml:space="preserve"> V. </w:t>
            </w:r>
            <w:proofErr w:type="spellStart"/>
            <w:r w:rsidRPr="007C6094">
              <w:rPr>
                <w:sz w:val="16"/>
                <w:szCs w:val="18"/>
              </w:rPr>
              <w:t>Vinskevičius</w:t>
            </w:r>
            <w:proofErr w:type="spellEnd"/>
          </w:p>
        </w:tc>
        <w:tc>
          <w:tcPr>
            <w:tcW w:w="1134" w:type="dxa"/>
            <w:vAlign w:val="center"/>
            <w:hideMark/>
          </w:tcPr>
          <w:p w14:paraId="409B4588" w14:textId="77777777" w:rsidR="008026CD" w:rsidRPr="007C6094" w:rsidRDefault="008026CD" w:rsidP="007C7E51">
            <w:pPr>
              <w:jc w:val="center"/>
              <w:rPr>
                <w:sz w:val="16"/>
                <w:szCs w:val="18"/>
              </w:rPr>
            </w:pPr>
            <w:r w:rsidRPr="007C6094">
              <w:rPr>
                <w:sz w:val="16"/>
                <w:szCs w:val="18"/>
              </w:rPr>
              <w:t>14</w:t>
            </w:r>
          </w:p>
        </w:tc>
        <w:tc>
          <w:tcPr>
            <w:tcW w:w="1095" w:type="dxa"/>
            <w:vAlign w:val="center"/>
          </w:tcPr>
          <w:p w14:paraId="1FC7394A" w14:textId="7F0CA4D1" w:rsidR="008026CD" w:rsidRPr="007C6094" w:rsidRDefault="001A509B" w:rsidP="007C7E51">
            <w:pPr>
              <w:jc w:val="center"/>
              <w:rPr>
                <w:sz w:val="16"/>
                <w:szCs w:val="18"/>
              </w:rPr>
            </w:pPr>
            <w:r>
              <w:rPr>
                <w:sz w:val="16"/>
                <w:szCs w:val="18"/>
              </w:rPr>
              <w:t>3000</w:t>
            </w:r>
          </w:p>
        </w:tc>
      </w:tr>
      <w:tr w:rsidR="008026CD" w:rsidRPr="007C6094" w14:paraId="1750FF79" w14:textId="77777777" w:rsidTr="007C7E51">
        <w:trPr>
          <w:cantSplit/>
          <w:trHeight w:val="359"/>
        </w:trPr>
        <w:tc>
          <w:tcPr>
            <w:tcW w:w="534" w:type="dxa"/>
            <w:vAlign w:val="center"/>
          </w:tcPr>
          <w:p w14:paraId="0F044701" w14:textId="77777777" w:rsidR="008026CD" w:rsidRPr="007C6094"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tcPr>
          <w:p w14:paraId="3224AD88" w14:textId="77777777" w:rsidR="008026CD" w:rsidRPr="007C6094" w:rsidRDefault="00000000" w:rsidP="007C7E51">
            <w:pPr>
              <w:jc w:val="center"/>
              <w:rPr>
                <w:bCs/>
                <w:color w:val="000000"/>
                <w:sz w:val="16"/>
                <w:szCs w:val="18"/>
              </w:rPr>
            </w:pPr>
            <w:hyperlink r:id="rId224" w:history="1">
              <w:r w:rsidR="008026CD" w:rsidRPr="007C6094">
                <w:rPr>
                  <w:rStyle w:val="Hipersaitas"/>
                  <w:bCs/>
                  <w:color w:val="666666"/>
                  <w:sz w:val="16"/>
                  <w:szCs w:val="18"/>
                </w:rPr>
                <w:t xml:space="preserve">Z. </w:t>
              </w:r>
              <w:proofErr w:type="spellStart"/>
              <w:r w:rsidR="008026CD" w:rsidRPr="007C6094">
                <w:rPr>
                  <w:rStyle w:val="Hipersaitas"/>
                  <w:bCs/>
                  <w:color w:val="666666"/>
                  <w:sz w:val="16"/>
                  <w:szCs w:val="18"/>
                </w:rPr>
                <w:t>Klimaikienės</w:t>
              </w:r>
              <w:proofErr w:type="spellEnd"/>
              <w:r w:rsidR="008026CD" w:rsidRPr="007C6094">
                <w:rPr>
                  <w:rStyle w:val="Hipersaitas"/>
                  <w:bCs/>
                  <w:color w:val="666666"/>
                  <w:sz w:val="16"/>
                  <w:szCs w:val="18"/>
                </w:rPr>
                <w:t xml:space="preserve"> IĮ</w:t>
              </w:r>
            </w:hyperlink>
            <w:r w:rsidR="008026CD" w:rsidRPr="007C6094">
              <w:rPr>
                <w:bCs/>
                <w:color w:val="000000"/>
                <w:sz w:val="16"/>
                <w:szCs w:val="18"/>
              </w:rPr>
              <w:t>,</w:t>
            </w:r>
          </w:p>
          <w:p w14:paraId="44220EC7" w14:textId="77777777" w:rsidR="008026CD" w:rsidRPr="007C6094" w:rsidRDefault="008026CD" w:rsidP="007C7E51">
            <w:pPr>
              <w:jc w:val="center"/>
              <w:rPr>
                <w:bCs/>
                <w:color w:val="000000"/>
                <w:sz w:val="16"/>
                <w:szCs w:val="18"/>
              </w:rPr>
            </w:pPr>
            <w:r w:rsidRPr="007C6094">
              <w:rPr>
                <w:bCs/>
                <w:color w:val="000000"/>
                <w:sz w:val="16"/>
                <w:szCs w:val="18"/>
              </w:rPr>
              <w:t>181332417</w:t>
            </w:r>
          </w:p>
          <w:p w14:paraId="699DAFFF" w14:textId="77777777" w:rsidR="008026CD" w:rsidRPr="007C6094" w:rsidRDefault="008026CD" w:rsidP="007C7E51">
            <w:pPr>
              <w:jc w:val="center"/>
              <w:rPr>
                <w:sz w:val="16"/>
                <w:szCs w:val="18"/>
              </w:rPr>
            </w:pPr>
          </w:p>
        </w:tc>
        <w:tc>
          <w:tcPr>
            <w:tcW w:w="1417" w:type="dxa"/>
            <w:vAlign w:val="center"/>
          </w:tcPr>
          <w:p w14:paraId="6175C352" w14:textId="77777777" w:rsidR="008026CD" w:rsidRPr="007C6094" w:rsidRDefault="008026CD" w:rsidP="007C7E51">
            <w:pPr>
              <w:jc w:val="center"/>
              <w:rPr>
                <w:sz w:val="16"/>
                <w:szCs w:val="18"/>
              </w:rPr>
            </w:pPr>
          </w:p>
          <w:p w14:paraId="7DD2FA06" w14:textId="77777777" w:rsidR="008026CD" w:rsidRPr="007C6094" w:rsidRDefault="008026CD" w:rsidP="007C7E51">
            <w:pPr>
              <w:jc w:val="center"/>
              <w:rPr>
                <w:sz w:val="16"/>
                <w:szCs w:val="18"/>
              </w:rPr>
            </w:pPr>
            <w:r w:rsidRPr="007C6094">
              <w:rPr>
                <w:sz w:val="16"/>
                <w:szCs w:val="18"/>
              </w:rPr>
              <w:t>Parduotuvė</w:t>
            </w:r>
          </w:p>
          <w:p w14:paraId="21CEC532" w14:textId="77777777" w:rsidR="008026CD" w:rsidRPr="007C6094" w:rsidRDefault="008026CD" w:rsidP="007C7E51">
            <w:pPr>
              <w:jc w:val="center"/>
              <w:rPr>
                <w:sz w:val="16"/>
                <w:szCs w:val="18"/>
              </w:rPr>
            </w:pPr>
          </w:p>
        </w:tc>
        <w:tc>
          <w:tcPr>
            <w:tcW w:w="1843" w:type="dxa"/>
            <w:vAlign w:val="center"/>
            <w:hideMark/>
          </w:tcPr>
          <w:p w14:paraId="146FE350" w14:textId="77777777" w:rsidR="008026CD" w:rsidRPr="007C6094" w:rsidRDefault="008026CD" w:rsidP="007C7E51">
            <w:pPr>
              <w:jc w:val="center"/>
              <w:rPr>
                <w:color w:val="000000"/>
                <w:sz w:val="16"/>
                <w:szCs w:val="18"/>
              </w:rPr>
            </w:pPr>
            <w:r w:rsidRPr="007C6094">
              <w:rPr>
                <w:color w:val="000000"/>
                <w:sz w:val="16"/>
                <w:szCs w:val="18"/>
              </w:rPr>
              <w:t>Pakalnės g. 31, Lentvaris, 25122 Trakų r.</w:t>
            </w:r>
          </w:p>
        </w:tc>
        <w:tc>
          <w:tcPr>
            <w:tcW w:w="1701" w:type="dxa"/>
            <w:vAlign w:val="center"/>
            <w:hideMark/>
          </w:tcPr>
          <w:p w14:paraId="237026DE" w14:textId="77777777" w:rsidR="008026CD" w:rsidRPr="007C6094" w:rsidRDefault="008026CD" w:rsidP="007C7E51">
            <w:pPr>
              <w:jc w:val="center"/>
              <w:rPr>
                <w:bCs/>
                <w:sz w:val="16"/>
                <w:szCs w:val="18"/>
              </w:rPr>
            </w:pPr>
            <w:r w:rsidRPr="007C6094">
              <w:rPr>
                <w:sz w:val="16"/>
                <w:szCs w:val="18"/>
              </w:rPr>
              <w:t xml:space="preserve">Savininkė Z. </w:t>
            </w:r>
            <w:proofErr w:type="spellStart"/>
            <w:r w:rsidRPr="007C6094">
              <w:rPr>
                <w:sz w:val="16"/>
                <w:szCs w:val="18"/>
              </w:rPr>
              <w:t>Klimaikienė</w:t>
            </w:r>
            <w:proofErr w:type="spellEnd"/>
          </w:p>
        </w:tc>
        <w:tc>
          <w:tcPr>
            <w:tcW w:w="1134" w:type="dxa"/>
            <w:vAlign w:val="center"/>
            <w:hideMark/>
          </w:tcPr>
          <w:p w14:paraId="208FCBF9" w14:textId="77777777" w:rsidR="008026CD" w:rsidRPr="007C6094" w:rsidRDefault="008026CD" w:rsidP="007C7E51">
            <w:pPr>
              <w:jc w:val="center"/>
              <w:rPr>
                <w:sz w:val="16"/>
                <w:szCs w:val="18"/>
              </w:rPr>
            </w:pPr>
            <w:r w:rsidRPr="007C6094">
              <w:rPr>
                <w:sz w:val="16"/>
                <w:szCs w:val="18"/>
              </w:rPr>
              <w:t>2</w:t>
            </w:r>
          </w:p>
        </w:tc>
        <w:tc>
          <w:tcPr>
            <w:tcW w:w="1095" w:type="dxa"/>
            <w:vAlign w:val="center"/>
          </w:tcPr>
          <w:p w14:paraId="4790C136" w14:textId="231BDE7D" w:rsidR="008026CD" w:rsidRPr="007C6094" w:rsidRDefault="001A509B" w:rsidP="007C7E51">
            <w:pPr>
              <w:jc w:val="center"/>
              <w:rPr>
                <w:sz w:val="16"/>
                <w:szCs w:val="18"/>
              </w:rPr>
            </w:pPr>
            <w:r>
              <w:rPr>
                <w:sz w:val="16"/>
                <w:szCs w:val="18"/>
              </w:rPr>
              <w:t>3000</w:t>
            </w:r>
          </w:p>
        </w:tc>
      </w:tr>
      <w:tr w:rsidR="008026CD" w:rsidRPr="007C6094" w14:paraId="678EF56B" w14:textId="77777777" w:rsidTr="007C7E51">
        <w:trPr>
          <w:cantSplit/>
          <w:trHeight w:val="359"/>
        </w:trPr>
        <w:tc>
          <w:tcPr>
            <w:tcW w:w="534" w:type="dxa"/>
            <w:vAlign w:val="center"/>
          </w:tcPr>
          <w:p w14:paraId="19658A0B" w14:textId="77777777" w:rsidR="008026CD" w:rsidRPr="007C6094"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80"/>
              <w:gridCol w:w="1263"/>
            </w:tblGrid>
            <w:tr w:rsidR="008026CD" w:rsidRPr="007C6094" w14:paraId="72A5FE1B" w14:textId="77777777" w:rsidTr="007C7E51">
              <w:trPr>
                <w:tblCellSpacing w:w="0" w:type="dxa"/>
              </w:trPr>
              <w:tc>
                <w:tcPr>
                  <w:tcW w:w="80" w:type="dxa"/>
                  <w:tcBorders>
                    <w:top w:val="nil"/>
                    <w:left w:val="nil"/>
                    <w:bottom w:val="nil"/>
                    <w:right w:val="nil"/>
                  </w:tcBorders>
                  <w:tcMar>
                    <w:top w:w="90" w:type="dxa"/>
                    <w:left w:w="30" w:type="dxa"/>
                    <w:bottom w:w="90" w:type="dxa"/>
                    <w:right w:w="30" w:type="dxa"/>
                  </w:tcMar>
                  <w:hideMark/>
                </w:tcPr>
                <w:p w14:paraId="676D8D9A" w14:textId="77777777" w:rsidR="008026CD" w:rsidRPr="007C6094" w:rsidRDefault="008026CD" w:rsidP="002F009E">
                  <w:pPr>
                    <w:framePr w:hSpace="180" w:wrap="around" w:vAnchor="text" w:hAnchor="text" w:xAlign="center" w:y="1"/>
                    <w:suppressOverlap/>
                    <w:jc w:val="center"/>
                    <w:rPr>
                      <w:color w:val="000000"/>
                      <w:sz w:val="16"/>
                      <w:szCs w:val="18"/>
                    </w:rPr>
                  </w:pPr>
                </w:p>
              </w:tc>
              <w:tc>
                <w:tcPr>
                  <w:tcW w:w="2848" w:type="dxa"/>
                  <w:tcBorders>
                    <w:top w:val="nil"/>
                    <w:left w:val="nil"/>
                    <w:bottom w:val="nil"/>
                    <w:right w:val="nil"/>
                  </w:tcBorders>
                  <w:vAlign w:val="center"/>
                  <w:hideMark/>
                </w:tcPr>
                <w:p w14:paraId="70DE4354" w14:textId="77777777" w:rsidR="008026CD" w:rsidRPr="007C6094" w:rsidRDefault="00000000" w:rsidP="002F009E">
                  <w:pPr>
                    <w:framePr w:hSpace="180" w:wrap="around" w:vAnchor="text" w:hAnchor="text" w:xAlign="center" w:y="1"/>
                    <w:suppressOverlap/>
                    <w:jc w:val="center"/>
                    <w:rPr>
                      <w:bCs/>
                      <w:color w:val="000000"/>
                      <w:sz w:val="16"/>
                      <w:szCs w:val="18"/>
                    </w:rPr>
                  </w:pPr>
                  <w:hyperlink r:id="rId225" w:history="1">
                    <w:r w:rsidR="008026CD" w:rsidRPr="007C6094">
                      <w:rPr>
                        <w:rStyle w:val="Hipersaitas"/>
                        <w:bCs/>
                        <w:color w:val="666666"/>
                        <w:sz w:val="16"/>
                        <w:szCs w:val="18"/>
                      </w:rPr>
                      <w:t>M. Kazakevičienės IĮ</w:t>
                    </w:r>
                  </w:hyperlink>
                  <w:r w:rsidR="008026CD" w:rsidRPr="007C6094">
                    <w:rPr>
                      <w:bCs/>
                      <w:color w:val="000000"/>
                      <w:sz w:val="16"/>
                      <w:szCs w:val="18"/>
                    </w:rPr>
                    <w:t>,</w:t>
                  </w:r>
                </w:p>
                <w:p w14:paraId="19C9ED6C" w14:textId="77777777" w:rsidR="008026CD" w:rsidRPr="007C6094" w:rsidRDefault="008026CD" w:rsidP="002F009E">
                  <w:pPr>
                    <w:framePr w:hSpace="180" w:wrap="around" w:vAnchor="text" w:hAnchor="text" w:xAlign="center" w:y="1"/>
                    <w:suppressOverlap/>
                    <w:jc w:val="center"/>
                    <w:rPr>
                      <w:bCs/>
                      <w:color w:val="000000"/>
                      <w:sz w:val="16"/>
                      <w:szCs w:val="18"/>
                    </w:rPr>
                  </w:pPr>
                  <w:r w:rsidRPr="007C6094">
                    <w:rPr>
                      <w:sz w:val="16"/>
                      <w:szCs w:val="18"/>
                    </w:rPr>
                    <w:t>300019288</w:t>
                  </w:r>
                </w:p>
              </w:tc>
            </w:tr>
          </w:tbl>
          <w:p w14:paraId="651242A6" w14:textId="77777777" w:rsidR="008026CD" w:rsidRPr="007C6094" w:rsidRDefault="008026CD" w:rsidP="007C7E51">
            <w:pPr>
              <w:jc w:val="center"/>
              <w:rPr>
                <w:bCs/>
                <w:color w:val="000000"/>
                <w:sz w:val="16"/>
                <w:szCs w:val="18"/>
              </w:rPr>
            </w:pPr>
          </w:p>
        </w:tc>
        <w:tc>
          <w:tcPr>
            <w:tcW w:w="1417" w:type="dxa"/>
            <w:vAlign w:val="center"/>
          </w:tcPr>
          <w:p w14:paraId="1484C7E0" w14:textId="6BF0B1C5" w:rsidR="008026CD" w:rsidRPr="007C6094" w:rsidRDefault="008026CD" w:rsidP="00FE7A9F">
            <w:pPr>
              <w:jc w:val="center"/>
              <w:rPr>
                <w:sz w:val="16"/>
                <w:szCs w:val="18"/>
              </w:rPr>
            </w:pPr>
            <w:r w:rsidRPr="007C6094">
              <w:rPr>
                <w:sz w:val="16"/>
                <w:szCs w:val="18"/>
              </w:rPr>
              <w:t>Parduotuvė</w:t>
            </w:r>
          </w:p>
        </w:tc>
        <w:tc>
          <w:tcPr>
            <w:tcW w:w="1843" w:type="dxa"/>
            <w:vAlign w:val="center"/>
            <w:hideMark/>
          </w:tcPr>
          <w:p w14:paraId="44F4A1E9" w14:textId="77777777" w:rsidR="008026CD" w:rsidRPr="007C6094" w:rsidRDefault="008026CD" w:rsidP="007C7E51">
            <w:pPr>
              <w:jc w:val="center"/>
              <w:rPr>
                <w:color w:val="000000"/>
                <w:sz w:val="16"/>
                <w:szCs w:val="18"/>
              </w:rPr>
            </w:pPr>
            <w:proofErr w:type="spellStart"/>
            <w:r w:rsidRPr="007C6094">
              <w:rPr>
                <w:color w:val="000000"/>
                <w:sz w:val="16"/>
                <w:szCs w:val="18"/>
              </w:rPr>
              <w:t>Jovariškės</w:t>
            </w:r>
            <w:proofErr w:type="spellEnd"/>
            <w:r w:rsidRPr="007C6094">
              <w:rPr>
                <w:color w:val="000000"/>
                <w:sz w:val="16"/>
                <w:szCs w:val="18"/>
              </w:rPr>
              <w:t>, 21101 Trakų r.</w:t>
            </w:r>
          </w:p>
        </w:tc>
        <w:tc>
          <w:tcPr>
            <w:tcW w:w="1701" w:type="dxa"/>
            <w:vAlign w:val="center"/>
            <w:hideMark/>
          </w:tcPr>
          <w:p w14:paraId="77F430B2" w14:textId="77777777" w:rsidR="008026CD" w:rsidRPr="007C6094" w:rsidRDefault="008026CD" w:rsidP="007C7E51">
            <w:pPr>
              <w:jc w:val="center"/>
              <w:rPr>
                <w:bCs/>
                <w:sz w:val="16"/>
                <w:szCs w:val="18"/>
              </w:rPr>
            </w:pPr>
            <w:r w:rsidRPr="007C6094">
              <w:rPr>
                <w:sz w:val="16"/>
                <w:szCs w:val="18"/>
              </w:rPr>
              <w:t>Savininkė M. Kazakevičienė</w:t>
            </w:r>
          </w:p>
        </w:tc>
        <w:tc>
          <w:tcPr>
            <w:tcW w:w="1134" w:type="dxa"/>
            <w:vAlign w:val="center"/>
            <w:hideMark/>
          </w:tcPr>
          <w:p w14:paraId="6DFD20AF" w14:textId="77777777" w:rsidR="008026CD" w:rsidRPr="007C6094" w:rsidRDefault="008026CD" w:rsidP="007C7E51">
            <w:pPr>
              <w:jc w:val="center"/>
              <w:rPr>
                <w:sz w:val="16"/>
                <w:szCs w:val="18"/>
              </w:rPr>
            </w:pPr>
            <w:r w:rsidRPr="007C6094">
              <w:rPr>
                <w:sz w:val="16"/>
                <w:szCs w:val="18"/>
              </w:rPr>
              <w:t>3</w:t>
            </w:r>
          </w:p>
        </w:tc>
        <w:tc>
          <w:tcPr>
            <w:tcW w:w="1095" w:type="dxa"/>
            <w:vAlign w:val="center"/>
          </w:tcPr>
          <w:p w14:paraId="22DBDBE0" w14:textId="7F331EEC" w:rsidR="008026CD" w:rsidRPr="007C6094" w:rsidRDefault="001A509B" w:rsidP="007C7E51">
            <w:pPr>
              <w:jc w:val="center"/>
              <w:rPr>
                <w:sz w:val="16"/>
                <w:szCs w:val="18"/>
              </w:rPr>
            </w:pPr>
            <w:r>
              <w:rPr>
                <w:sz w:val="16"/>
                <w:szCs w:val="18"/>
              </w:rPr>
              <w:t>150</w:t>
            </w:r>
          </w:p>
        </w:tc>
      </w:tr>
      <w:tr w:rsidR="008026CD" w:rsidRPr="007C6094" w14:paraId="5EB1C88A" w14:textId="77777777" w:rsidTr="007C7E51">
        <w:trPr>
          <w:cantSplit/>
          <w:trHeight w:val="359"/>
        </w:trPr>
        <w:tc>
          <w:tcPr>
            <w:tcW w:w="534" w:type="dxa"/>
            <w:vAlign w:val="center"/>
          </w:tcPr>
          <w:p w14:paraId="7269E9ED" w14:textId="77777777" w:rsidR="008026CD" w:rsidRPr="007C6094"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tcPr>
          <w:p w14:paraId="6440240E" w14:textId="77777777" w:rsidR="008026CD" w:rsidRPr="007C6094" w:rsidRDefault="008026CD" w:rsidP="007C7E51">
            <w:pPr>
              <w:jc w:val="center"/>
              <w:rPr>
                <w:bCs/>
                <w:color w:val="000000"/>
                <w:sz w:val="16"/>
                <w:szCs w:val="18"/>
              </w:rPr>
            </w:pPr>
            <w:r w:rsidRPr="007C6094">
              <w:rPr>
                <w:bCs/>
                <w:color w:val="000000"/>
                <w:sz w:val="16"/>
                <w:szCs w:val="18"/>
              </w:rPr>
              <w:t xml:space="preserve">UAB </w:t>
            </w:r>
            <w:hyperlink r:id="rId226" w:history="1">
              <w:r w:rsidRPr="007C6094">
                <w:rPr>
                  <w:rStyle w:val="Hipersaitas"/>
                  <w:bCs/>
                  <w:color w:val="666666"/>
                  <w:sz w:val="16"/>
                  <w:szCs w:val="18"/>
                </w:rPr>
                <w:t xml:space="preserve">17-asis km, </w:t>
              </w:r>
            </w:hyperlink>
          </w:p>
          <w:p w14:paraId="0BB409C7" w14:textId="77777777" w:rsidR="008026CD" w:rsidRPr="007C6094" w:rsidRDefault="008026CD" w:rsidP="007C7E51">
            <w:pPr>
              <w:jc w:val="center"/>
              <w:rPr>
                <w:bCs/>
                <w:color w:val="000000"/>
                <w:sz w:val="16"/>
                <w:szCs w:val="18"/>
              </w:rPr>
            </w:pPr>
            <w:r w:rsidRPr="007C6094">
              <w:rPr>
                <w:rStyle w:val="st1"/>
                <w:color w:val="545454"/>
                <w:sz w:val="16"/>
                <w:szCs w:val="18"/>
              </w:rPr>
              <w:t>181361269</w:t>
            </w:r>
          </w:p>
          <w:p w14:paraId="14E7BEDC" w14:textId="77777777" w:rsidR="008026CD" w:rsidRPr="007C6094" w:rsidRDefault="008026CD" w:rsidP="007C7E51">
            <w:pPr>
              <w:jc w:val="center"/>
              <w:rPr>
                <w:bCs/>
                <w:color w:val="000000"/>
                <w:sz w:val="16"/>
                <w:szCs w:val="18"/>
              </w:rPr>
            </w:pPr>
          </w:p>
        </w:tc>
        <w:tc>
          <w:tcPr>
            <w:tcW w:w="1417" w:type="dxa"/>
            <w:vAlign w:val="center"/>
          </w:tcPr>
          <w:p w14:paraId="1991ADCE" w14:textId="77777777" w:rsidR="008026CD" w:rsidRPr="007C6094" w:rsidRDefault="008026CD" w:rsidP="007C7E51">
            <w:pPr>
              <w:jc w:val="center"/>
              <w:rPr>
                <w:sz w:val="16"/>
                <w:szCs w:val="18"/>
              </w:rPr>
            </w:pPr>
          </w:p>
          <w:p w14:paraId="25174936" w14:textId="0BE0B7A6" w:rsidR="008026CD" w:rsidRPr="007C6094" w:rsidRDefault="008026CD" w:rsidP="00FE7A9F">
            <w:pPr>
              <w:jc w:val="center"/>
              <w:rPr>
                <w:sz w:val="16"/>
                <w:szCs w:val="18"/>
              </w:rPr>
            </w:pPr>
            <w:r w:rsidRPr="007C6094">
              <w:rPr>
                <w:sz w:val="16"/>
                <w:szCs w:val="18"/>
              </w:rPr>
              <w:t>Parduotuvė</w:t>
            </w:r>
          </w:p>
        </w:tc>
        <w:tc>
          <w:tcPr>
            <w:tcW w:w="1843" w:type="dxa"/>
            <w:vAlign w:val="center"/>
            <w:hideMark/>
          </w:tcPr>
          <w:p w14:paraId="096058DD" w14:textId="77777777" w:rsidR="008026CD" w:rsidRPr="007C6094" w:rsidRDefault="008026CD" w:rsidP="007C7E51">
            <w:pPr>
              <w:jc w:val="center"/>
              <w:rPr>
                <w:color w:val="000000"/>
                <w:sz w:val="16"/>
                <w:szCs w:val="18"/>
              </w:rPr>
            </w:pPr>
            <w:r w:rsidRPr="007C6094">
              <w:rPr>
                <w:color w:val="000000"/>
                <w:sz w:val="16"/>
                <w:szCs w:val="18"/>
              </w:rPr>
              <w:t>Vilniaus g. 7, Lentvaris, 25110 Trakų r.</w:t>
            </w:r>
          </w:p>
        </w:tc>
        <w:tc>
          <w:tcPr>
            <w:tcW w:w="1701" w:type="dxa"/>
            <w:vAlign w:val="center"/>
            <w:hideMark/>
          </w:tcPr>
          <w:p w14:paraId="503DCB42" w14:textId="77777777" w:rsidR="008026CD" w:rsidRPr="007C6094" w:rsidRDefault="008026CD" w:rsidP="007C7E51">
            <w:pPr>
              <w:jc w:val="center"/>
              <w:rPr>
                <w:bCs/>
                <w:sz w:val="16"/>
                <w:szCs w:val="18"/>
              </w:rPr>
            </w:pPr>
            <w:r w:rsidRPr="007C6094">
              <w:rPr>
                <w:sz w:val="16"/>
                <w:szCs w:val="18"/>
              </w:rPr>
              <w:t xml:space="preserve">Savininkas </w:t>
            </w:r>
            <w:proofErr w:type="spellStart"/>
            <w:r w:rsidRPr="007C6094">
              <w:rPr>
                <w:sz w:val="16"/>
                <w:szCs w:val="18"/>
              </w:rPr>
              <w:t>Marijan</w:t>
            </w:r>
            <w:proofErr w:type="spellEnd"/>
            <w:r w:rsidRPr="007C6094">
              <w:rPr>
                <w:sz w:val="16"/>
                <w:szCs w:val="18"/>
              </w:rPr>
              <w:t xml:space="preserve"> </w:t>
            </w:r>
            <w:proofErr w:type="spellStart"/>
            <w:r w:rsidRPr="007C6094">
              <w:rPr>
                <w:sz w:val="16"/>
                <w:szCs w:val="18"/>
              </w:rPr>
              <w:t>Silevič</w:t>
            </w:r>
            <w:proofErr w:type="spellEnd"/>
          </w:p>
        </w:tc>
        <w:tc>
          <w:tcPr>
            <w:tcW w:w="1134" w:type="dxa"/>
            <w:vAlign w:val="center"/>
            <w:hideMark/>
          </w:tcPr>
          <w:p w14:paraId="6DAB8CEC" w14:textId="77777777" w:rsidR="008026CD" w:rsidRPr="007C6094" w:rsidRDefault="008026CD" w:rsidP="007C7E51">
            <w:pPr>
              <w:jc w:val="center"/>
              <w:rPr>
                <w:sz w:val="16"/>
                <w:szCs w:val="18"/>
              </w:rPr>
            </w:pPr>
            <w:r w:rsidRPr="007C6094">
              <w:rPr>
                <w:sz w:val="16"/>
                <w:szCs w:val="18"/>
              </w:rPr>
              <w:t>5</w:t>
            </w:r>
          </w:p>
        </w:tc>
        <w:tc>
          <w:tcPr>
            <w:tcW w:w="1095" w:type="dxa"/>
            <w:vAlign w:val="center"/>
          </w:tcPr>
          <w:p w14:paraId="694A33CA" w14:textId="673648CE" w:rsidR="008026CD" w:rsidRPr="007C6094" w:rsidRDefault="001A509B" w:rsidP="007C7E51">
            <w:pPr>
              <w:jc w:val="center"/>
              <w:rPr>
                <w:sz w:val="16"/>
                <w:szCs w:val="18"/>
              </w:rPr>
            </w:pPr>
            <w:r>
              <w:rPr>
                <w:sz w:val="16"/>
                <w:szCs w:val="18"/>
              </w:rPr>
              <w:t>200</w:t>
            </w:r>
          </w:p>
        </w:tc>
      </w:tr>
      <w:tr w:rsidR="008026CD" w:rsidRPr="007C6094" w14:paraId="1BE6B9E0" w14:textId="77777777" w:rsidTr="007C7E51">
        <w:trPr>
          <w:cantSplit/>
          <w:trHeight w:val="359"/>
        </w:trPr>
        <w:tc>
          <w:tcPr>
            <w:tcW w:w="534" w:type="dxa"/>
            <w:vAlign w:val="center"/>
          </w:tcPr>
          <w:p w14:paraId="65672F25" w14:textId="77777777" w:rsidR="008026CD" w:rsidRPr="007C6094" w:rsidRDefault="008026CD" w:rsidP="00897383">
            <w:pPr>
              <w:pStyle w:val="Sraopastraipa"/>
              <w:numPr>
                <w:ilvl w:val="0"/>
                <w:numId w:val="19"/>
              </w:numPr>
              <w:spacing w:after="160" w:line="240" w:lineRule="auto"/>
              <w:jc w:val="center"/>
              <w:rPr>
                <w:rFonts w:ascii="Times New Roman" w:hAnsi="Times New Roman"/>
                <w:sz w:val="16"/>
                <w:szCs w:val="18"/>
              </w:rPr>
            </w:pPr>
          </w:p>
        </w:tc>
        <w:tc>
          <w:tcPr>
            <w:tcW w:w="1559" w:type="dxa"/>
            <w:vAlign w:val="center"/>
            <w:hideMark/>
          </w:tcPr>
          <w:tbl>
            <w:tblPr>
              <w:tblW w:w="1410" w:type="dxa"/>
              <w:tblCellSpacing w:w="0" w:type="dxa"/>
              <w:tblLayout w:type="fixed"/>
              <w:tblCellMar>
                <w:left w:w="0" w:type="dxa"/>
                <w:right w:w="0" w:type="dxa"/>
              </w:tblCellMar>
              <w:tblLook w:val="04A0" w:firstRow="1" w:lastRow="0" w:firstColumn="1" w:lastColumn="0" w:noHBand="0" w:noVBand="1"/>
            </w:tblPr>
            <w:tblGrid>
              <w:gridCol w:w="1323"/>
              <w:gridCol w:w="87"/>
            </w:tblGrid>
            <w:tr w:rsidR="008026CD" w:rsidRPr="007C6094" w14:paraId="009F413D" w14:textId="77777777" w:rsidTr="007C7E51">
              <w:trPr>
                <w:trHeight w:val="359"/>
                <w:tblCellSpacing w:w="0" w:type="dxa"/>
              </w:trPr>
              <w:tc>
                <w:tcPr>
                  <w:tcW w:w="1323" w:type="dxa"/>
                  <w:tcBorders>
                    <w:top w:val="nil"/>
                    <w:left w:val="nil"/>
                    <w:bottom w:val="nil"/>
                    <w:right w:val="nil"/>
                  </w:tcBorders>
                  <w:vAlign w:val="center"/>
                  <w:hideMark/>
                </w:tcPr>
                <w:p w14:paraId="4288968D" w14:textId="77777777" w:rsidR="008026CD" w:rsidRPr="007C6094" w:rsidRDefault="008026CD" w:rsidP="002F009E">
                  <w:pPr>
                    <w:framePr w:hSpace="180" w:wrap="around" w:vAnchor="text" w:hAnchor="text" w:xAlign="center" w:y="1"/>
                    <w:ind w:left="46" w:hanging="95"/>
                    <w:suppressOverlap/>
                    <w:jc w:val="center"/>
                    <w:rPr>
                      <w:bCs/>
                      <w:color w:val="000000"/>
                      <w:sz w:val="16"/>
                      <w:szCs w:val="18"/>
                    </w:rPr>
                  </w:pPr>
                  <w:r w:rsidRPr="007C6094">
                    <w:rPr>
                      <w:bCs/>
                      <w:color w:val="000000"/>
                      <w:sz w:val="16"/>
                      <w:szCs w:val="18"/>
                    </w:rPr>
                    <w:t xml:space="preserve">UAB </w:t>
                  </w:r>
                  <w:hyperlink r:id="rId227" w:history="1">
                    <w:proofErr w:type="spellStart"/>
                    <w:r w:rsidRPr="007C6094">
                      <w:rPr>
                        <w:rStyle w:val="Hipersaitas"/>
                        <w:bCs/>
                        <w:color w:val="666666"/>
                        <w:sz w:val="16"/>
                        <w:szCs w:val="18"/>
                      </w:rPr>
                      <w:t>Atlida</w:t>
                    </w:r>
                    <w:proofErr w:type="spellEnd"/>
                    <w:r w:rsidRPr="007C6094">
                      <w:rPr>
                        <w:rStyle w:val="Hipersaitas"/>
                        <w:bCs/>
                        <w:color w:val="666666"/>
                        <w:sz w:val="16"/>
                        <w:szCs w:val="18"/>
                      </w:rPr>
                      <w:t xml:space="preserve"> </w:t>
                    </w:r>
                  </w:hyperlink>
                  <w:r w:rsidRPr="007C6094">
                    <w:rPr>
                      <w:bCs/>
                      <w:color w:val="000000"/>
                      <w:sz w:val="16"/>
                      <w:szCs w:val="18"/>
                    </w:rPr>
                    <w:t xml:space="preserve">, </w:t>
                  </w:r>
                  <w:r w:rsidRPr="007C6094">
                    <w:rPr>
                      <w:sz w:val="16"/>
                      <w:szCs w:val="18"/>
                    </w:rPr>
                    <w:t>302483134</w:t>
                  </w:r>
                </w:p>
              </w:tc>
              <w:tc>
                <w:tcPr>
                  <w:tcW w:w="87" w:type="dxa"/>
                  <w:tcBorders>
                    <w:top w:val="nil"/>
                    <w:left w:val="nil"/>
                    <w:bottom w:val="nil"/>
                    <w:right w:val="nil"/>
                  </w:tcBorders>
                  <w:tcMar>
                    <w:top w:w="90" w:type="dxa"/>
                    <w:left w:w="30" w:type="dxa"/>
                    <w:bottom w:w="90" w:type="dxa"/>
                    <w:right w:w="30" w:type="dxa"/>
                  </w:tcMar>
                  <w:hideMark/>
                </w:tcPr>
                <w:p w14:paraId="0D047F95" w14:textId="77777777" w:rsidR="008026CD" w:rsidRPr="007C6094" w:rsidRDefault="008026CD" w:rsidP="002F009E">
                  <w:pPr>
                    <w:framePr w:hSpace="180" w:wrap="around" w:vAnchor="text" w:hAnchor="text" w:xAlign="center" w:y="1"/>
                    <w:ind w:left="-61" w:firstLine="48"/>
                    <w:suppressOverlap/>
                    <w:jc w:val="center"/>
                    <w:rPr>
                      <w:color w:val="000000"/>
                      <w:sz w:val="16"/>
                      <w:szCs w:val="18"/>
                    </w:rPr>
                  </w:pPr>
                </w:p>
              </w:tc>
            </w:tr>
          </w:tbl>
          <w:p w14:paraId="789666EC" w14:textId="77777777" w:rsidR="008026CD" w:rsidRPr="007C6094" w:rsidRDefault="008026CD" w:rsidP="007C7E51">
            <w:pPr>
              <w:jc w:val="center"/>
              <w:rPr>
                <w:bCs/>
                <w:color w:val="000000"/>
                <w:sz w:val="16"/>
                <w:szCs w:val="18"/>
              </w:rPr>
            </w:pPr>
          </w:p>
        </w:tc>
        <w:tc>
          <w:tcPr>
            <w:tcW w:w="1417" w:type="dxa"/>
            <w:vAlign w:val="center"/>
          </w:tcPr>
          <w:p w14:paraId="28C611A2" w14:textId="46F21021" w:rsidR="008026CD" w:rsidRPr="007C6094" w:rsidRDefault="008026CD" w:rsidP="00FE7A9F">
            <w:pPr>
              <w:jc w:val="center"/>
              <w:rPr>
                <w:sz w:val="16"/>
                <w:szCs w:val="18"/>
              </w:rPr>
            </w:pPr>
            <w:r w:rsidRPr="007C6094">
              <w:rPr>
                <w:sz w:val="16"/>
                <w:szCs w:val="18"/>
              </w:rPr>
              <w:t>Parduotuvė</w:t>
            </w:r>
          </w:p>
        </w:tc>
        <w:tc>
          <w:tcPr>
            <w:tcW w:w="1843" w:type="dxa"/>
            <w:vAlign w:val="center"/>
            <w:hideMark/>
          </w:tcPr>
          <w:p w14:paraId="519F454C" w14:textId="77777777" w:rsidR="008026CD" w:rsidRPr="007C6094" w:rsidRDefault="008026CD" w:rsidP="007C7E51">
            <w:pPr>
              <w:jc w:val="center"/>
              <w:rPr>
                <w:color w:val="000000"/>
                <w:sz w:val="16"/>
                <w:szCs w:val="18"/>
              </w:rPr>
            </w:pPr>
            <w:r w:rsidRPr="007C6094">
              <w:rPr>
                <w:color w:val="000000"/>
                <w:sz w:val="16"/>
                <w:szCs w:val="18"/>
              </w:rPr>
              <w:t xml:space="preserve">Jaunimo g. 8, </w:t>
            </w:r>
            <w:proofErr w:type="spellStart"/>
            <w:r w:rsidRPr="007C6094">
              <w:rPr>
                <w:color w:val="000000"/>
                <w:sz w:val="16"/>
                <w:szCs w:val="18"/>
              </w:rPr>
              <w:t>Žaizdriai</w:t>
            </w:r>
            <w:proofErr w:type="spellEnd"/>
            <w:r w:rsidRPr="007C6094">
              <w:rPr>
                <w:color w:val="000000"/>
                <w:sz w:val="16"/>
                <w:szCs w:val="18"/>
              </w:rPr>
              <w:t>, 21108 Trakų r.</w:t>
            </w:r>
          </w:p>
        </w:tc>
        <w:tc>
          <w:tcPr>
            <w:tcW w:w="1701" w:type="dxa"/>
            <w:vAlign w:val="center"/>
            <w:hideMark/>
          </w:tcPr>
          <w:p w14:paraId="66325F75" w14:textId="77777777" w:rsidR="008026CD" w:rsidRPr="007C6094" w:rsidRDefault="008026CD" w:rsidP="007C7E51">
            <w:pPr>
              <w:jc w:val="center"/>
              <w:rPr>
                <w:bCs/>
                <w:sz w:val="16"/>
                <w:szCs w:val="18"/>
              </w:rPr>
            </w:pPr>
            <w:r w:rsidRPr="007C6094">
              <w:rPr>
                <w:sz w:val="16"/>
                <w:szCs w:val="18"/>
              </w:rPr>
              <w:t xml:space="preserve">Vadovė Dalija </w:t>
            </w:r>
            <w:proofErr w:type="spellStart"/>
            <w:r w:rsidRPr="007C6094">
              <w:rPr>
                <w:sz w:val="16"/>
                <w:szCs w:val="18"/>
              </w:rPr>
              <w:t>Simonova</w:t>
            </w:r>
            <w:proofErr w:type="spellEnd"/>
          </w:p>
        </w:tc>
        <w:tc>
          <w:tcPr>
            <w:tcW w:w="1134" w:type="dxa"/>
            <w:vAlign w:val="center"/>
            <w:hideMark/>
          </w:tcPr>
          <w:p w14:paraId="3584E618" w14:textId="77777777" w:rsidR="008026CD" w:rsidRPr="007C6094" w:rsidRDefault="008026CD" w:rsidP="007C7E51">
            <w:pPr>
              <w:jc w:val="center"/>
              <w:rPr>
                <w:sz w:val="16"/>
                <w:szCs w:val="18"/>
              </w:rPr>
            </w:pPr>
            <w:r w:rsidRPr="007C6094">
              <w:rPr>
                <w:sz w:val="16"/>
                <w:szCs w:val="18"/>
              </w:rPr>
              <w:t>2</w:t>
            </w:r>
          </w:p>
        </w:tc>
        <w:tc>
          <w:tcPr>
            <w:tcW w:w="1095" w:type="dxa"/>
            <w:vAlign w:val="center"/>
          </w:tcPr>
          <w:p w14:paraId="467BF159" w14:textId="2893F774" w:rsidR="008026CD" w:rsidRPr="007C6094" w:rsidRDefault="001A509B" w:rsidP="007C7E51">
            <w:pPr>
              <w:jc w:val="center"/>
              <w:rPr>
                <w:sz w:val="16"/>
                <w:szCs w:val="18"/>
              </w:rPr>
            </w:pPr>
            <w:r>
              <w:rPr>
                <w:sz w:val="16"/>
                <w:szCs w:val="18"/>
              </w:rPr>
              <w:t>300</w:t>
            </w:r>
          </w:p>
        </w:tc>
      </w:tr>
    </w:tbl>
    <w:p w14:paraId="7D759858" w14:textId="77777777" w:rsidR="008026CD" w:rsidRPr="00EC3B59" w:rsidRDefault="008026CD" w:rsidP="008026CD">
      <w:pPr>
        <w:spacing w:line="360" w:lineRule="auto"/>
        <w:jc w:val="center"/>
        <w:rPr>
          <w:b/>
        </w:rPr>
      </w:pPr>
      <w:r w:rsidRPr="00EC3B59">
        <w:rPr>
          <w:b/>
        </w:rPr>
        <w:t>________</w:t>
      </w:r>
    </w:p>
    <w:p w14:paraId="473BCA07" w14:textId="5BC241C9" w:rsidR="008026CD" w:rsidRPr="00EC3B59" w:rsidRDefault="008026CD" w:rsidP="008026CD">
      <w:pPr>
        <w:pStyle w:val="Bodytext60"/>
        <w:shd w:val="clear" w:color="auto" w:fill="auto"/>
        <w:tabs>
          <w:tab w:val="left" w:pos="993"/>
        </w:tabs>
        <w:spacing w:before="0" w:after="200" w:line="276" w:lineRule="auto"/>
        <w:ind w:left="709" w:firstLine="0"/>
      </w:pPr>
    </w:p>
    <w:p w14:paraId="46A72DD9" w14:textId="77777777" w:rsidR="002977EE" w:rsidRPr="00EC3B59" w:rsidRDefault="002977EE" w:rsidP="008026CD">
      <w:pPr>
        <w:pStyle w:val="Bodytext60"/>
        <w:shd w:val="clear" w:color="auto" w:fill="auto"/>
        <w:tabs>
          <w:tab w:val="left" w:pos="993"/>
        </w:tabs>
        <w:spacing w:before="0" w:after="200" w:line="276" w:lineRule="auto"/>
        <w:ind w:left="709" w:firstLine="0"/>
      </w:pPr>
    </w:p>
    <w:p w14:paraId="1696C3AA" w14:textId="77777777" w:rsidR="002977EE" w:rsidRPr="00EC3B59" w:rsidRDefault="002977EE" w:rsidP="008026CD">
      <w:pPr>
        <w:pStyle w:val="Bodytext60"/>
        <w:shd w:val="clear" w:color="auto" w:fill="auto"/>
        <w:tabs>
          <w:tab w:val="left" w:pos="993"/>
        </w:tabs>
        <w:spacing w:before="0" w:after="200" w:line="276" w:lineRule="auto"/>
        <w:ind w:left="709" w:firstLine="0"/>
      </w:pPr>
    </w:p>
    <w:p w14:paraId="30DCFE77" w14:textId="77777777" w:rsidR="002977EE" w:rsidRPr="00EC3B59" w:rsidRDefault="002977EE" w:rsidP="008026CD">
      <w:pPr>
        <w:pStyle w:val="Bodytext60"/>
        <w:shd w:val="clear" w:color="auto" w:fill="auto"/>
        <w:tabs>
          <w:tab w:val="left" w:pos="993"/>
        </w:tabs>
        <w:spacing w:before="0" w:after="200" w:line="276" w:lineRule="auto"/>
        <w:ind w:left="709" w:firstLine="0"/>
      </w:pPr>
    </w:p>
    <w:p w14:paraId="291AED6E" w14:textId="77777777" w:rsidR="002977EE" w:rsidRPr="00EC3B59" w:rsidRDefault="002977EE" w:rsidP="008026CD">
      <w:pPr>
        <w:pStyle w:val="Bodytext60"/>
        <w:shd w:val="clear" w:color="auto" w:fill="auto"/>
        <w:tabs>
          <w:tab w:val="left" w:pos="993"/>
        </w:tabs>
        <w:spacing w:before="0" w:after="200" w:line="276" w:lineRule="auto"/>
        <w:ind w:left="709" w:firstLine="0"/>
      </w:pPr>
    </w:p>
    <w:p w14:paraId="09135268" w14:textId="77777777" w:rsidR="002977EE" w:rsidRPr="00EC3B59" w:rsidRDefault="002977EE" w:rsidP="008026CD">
      <w:pPr>
        <w:pStyle w:val="Bodytext60"/>
        <w:shd w:val="clear" w:color="auto" w:fill="auto"/>
        <w:tabs>
          <w:tab w:val="left" w:pos="993"/>
        </w:tabs>
        <w:spacing w:before="0" w:after="200" w:line="276" w:lineRule="auto"/>
        <w:ind w:left="709" w:firstLine="0"/>
      </w:pPr>
    </w:p>
    <w:p w14:paraId="454D1129" w14:textId="77777777" w:rsidR="002977EE" w:rsidRPr="00EC3B59" w:rsidRDefault="002977EE" w:rsidP="008026CD">
      <w:pPr>
        <w:pStyle w:val="Bodytext60"/>
        <w:shd w:val="clear" w:color="auto" w:fill="auto"/>
        <w:tabs>
          <w:tab w:val="left" w:pos="993"/>
        </w:tabs>
        <w:spacing w:before="0" w:after="200" w:line="276" w:lineRule="auto"/>
        <w:ind w:left="709" w:firstLine="0"/>
      </w:pPr>
    </w:p>
    <w:p w14:paraId="38982045" w14:textId="77777777" w:rsidR="002977EE" w:rsidRDefault="002977EE" w:rsidP="008026CD">
      <w:pPr>
        <w:pStyle w:val="Bodytext60"/>
        <w:shd w:val="clear" w:color="auto" w:fill="auto"/>
        <w:tabs>
          <w:tab w:val="left" w:pos="993"/>
        </w:tabs>
        <w:spacing w:before="0" w:after="200" w:line="276" w:lineRule="auto"/>
        <w:ind w:left="709" w:firstLine="0"/>
      </w:pPr>
    </w:p>
    <w:p w14:paraId="2B4878AA" w14:textId="77777777" w:rsidR="00903107" w:rsidRDefault="00903107" w:rsidP="008026CD">
      <w:pPr>
        <w:pStyle w:val="Bodytext60"/>
        <w:shd w:val="clear" w:color="auto" w:fill="auto"/>
        <w:tabs>
          <w:tab w:val="left" w:pos="993"/>
        </w:tabs>
        <w:spacing w:before="0" w:after="200" w:line="276" w:lineRule="auto"/>
        <w:ind w:left="709" w:firstLine="0"/>
      </w:pPr>
    </w:p>
    <w:p w14:paraId="1649DF76" w14:textId="77777777" w:rsidR="00903107" w:rsidRDefault="00903107" w:rsidP="008026CD">
      <w:pPr>
        <w:pStyle w:val="Bodytext60"/>
        <w:shd w:val="clear" w:color="auto" w:fill="auto"/>
        <w:tabs>
          <w:tab w:val="left" w:pos="993"/>
        </w:tabs>
        <w:spacing w:before="0" w:after="200" w:line="276" w:lineRule="auto"/>
        <w:ind w:left="709" w:firstLine="0"/>
      </w:pPr>
    </w:p>
    <w:p w14:paraId="78119C88" w14:textId="77777777" w:rsidR="001C7A69" w:rsidRDefault="001C7A69" w:rsidP="008026CD">
      <w:pPr>
        <w:pStyle w:val="Bodytext60"/>
        <w:shd w:val="clear" w:color="auto" w:fill="auto"/>
        <w:tabs>
          <w:tab w:val="left" w:pos="993"/>
        </w:tabs>
        <w:spacing w:before="0" w:after="200" w:line="276" w:lineRule="auto"/>
        <w:ind w:left="709" w:firstLine="0"/>
      </w:pPr>
    </w:p>
    <w:p w14:paraId="2B0E7335" w14:textId="77777777" w:rsidR="00903107" w:rsidRDefault="00903107" w:rsidP="008026CD">
      <w:pPr>
        <w:pStyle w:val="Bodytext60"/>
        <w:shd w:val="clear" w:color="auto" w:fill="auto"/>
        <w:tabs>
          <w:tab w:val="left" w:pos="993"/>
        </w:tabs>
        <w:spacing w:before="0" w:after="200" w:line="276" w:lineRule="auto"/>
        <w:ind w:left="709" w:firstLine="0"/>
      </w:pPr>
    </w:p>
    <w:p w14:paraId="030DAD94" w14:textId="77777777" w:rsidR="007C6094" w:rsidRDefault="007C6094" w:rsidP="008026CD">
      <w:pPr>
        <w:pStyle w:val="Bodytext60"/>
        <w:shd w:val="clear" w:color="auto" w:fill="auto"/>
        <w:tabs>
          <w:tab w:val="left" w:pos="993"/>
        </w:tabs>
        <w:spacing w:before="0" w:after="200" w:line="276" w:lineRule="auto"/>
        <w:ind w:left="709" w:firstLine="0"/>
      </w:pPr>
    </w:p>
    <w:p w14:paraId="3EC8C93A" w14:textId="77777777" w:rsidR="007C6094" w:rsidRDefault="007C6094" w:rsidP="008026CD">
      <w:pPr>
        <w:pStyle w:val="Bodytext60"/>
        <w:shd w:val="clear" w:color="auto" w:fill="auto"/>
        <w:tabs>
          <w:tab w:val="left" w:pos="993"/>
        </w:tabs>
        <w:spacing w:before="0" w:after="200" w:line="276" w:lineRule="auto"/>
        <w:ind w:left="709" w:firstLine="0"/>
      </w:pPr>
    </w:p>
    <w:p w14:paraId="37DC9455" w14:textId="77777777" w:rsidR="007C6094" w:rsidRDefault="007C6094" w:rsidP="008026CD">
      <w:pPr>
        <w:pStyle w:val="Bodytext60"/>
        <w:shd w:val="clear" w:color="auto" w:fill="auto"/>
        <w:tabs>
          <w:tab w:val="left" w:pos="993"/>
        </w:tabs>
        <w:spacing w:before="0" w:after="200" w:line="276" w:lineRule="auto"/>
        <w:ind w:left="709" w:firstLine="0"/>
      </w:pPr>
    </w:p>
    <w:p w14:paraId="24335EB1" w14:textId="77777777" w:rsidR="007C6094" w:rsidRDefault="007C6094" w:rsidP="008026CD">
      <w:pPr>
        <w:pStyle w:val="Bodytext60"/>
        <w:shd w:val="clear" w:color="auto" w:fill="auto"/>
        <w:tabs>
          <w:tab w:val="left" w:pos="993"/>
        </w:tabs>
        <w:spacing w:before="0" w:after="200" w:line="276" w:lineRule="auto"/>
        <w:ind w:left="709" w:firstLine="0"/>
      </w:pPr>
    </w:p>
    <w:p w14:paraId="61C46FA9" w14:textId="77777777" w:rsidR="007C6094" w:rsidRDefault="007C6094" w:rsidP="008026CD">
      <w:pPr>
        <w:pStyle w:val="Bodytext60"/>
        <w:shd w:val="clear" w:color="auto" w:fill="auto"/>
        <w:tabs>
          <w:tab w:val="left" w:pos="993"/>
        </w:tabs>
        <w:spacing w:before="0" w:after="200" w:line="276" w:lineRule="auto"/>
        <w:ind w:left="709" w:firstLine="0"/>
      </w:pPr>
    </w:p>
    <w:p w14:paraId="47FC8B8C" w14:textId="77777777" w:rsidR="007C6094" w:rsidRPr="00EC3B59" w:rsidRDefault="007C6094" w:rsidP="008026CD">
      <w:pPr>
        <w:pStyle w:val="Bodytext60"/>
        <w:shd w:val="clear" w:color="auto" w:fill="auto"/>
        <w:tabs>
          <w:tab w:val="left" w:pos="993"/>
        </w:tabs>
        <w:spacing w:before="0" w:after="200" w:line="276" w:lineRule="auto"/>
        <w:ind w:left="709" w:firstLine="0"/>
      </w:pPr>
    </w:p>
    <w:p w14:paraId="681EF82A" w14:textId="77777777" w:rsidR="00866265" w:rsidRDefault="00866265" w:rsidP="00643188">
      <w:pPr>
        <w:jc w:val="right"/>
        <w:rPr>
          <w:b/>
          <w:sz w:val="28"/>
          <w:szCs w:val="28"/>
        </w:rPr>
      </w:pPr>
    </w:p>
    <w:p w14:paraId="6EE00EC2" w14:textId="77777777" w:rsidR="00866265" w:rsidRDefault="00866265" w:rsidP="00643188">
      <w:pPr>
        <w:jc w:val="right"/>
        <w:rPr>
          <w:b/>
          <w:sz w:val="28"/>
          <w:szCs w:val="28"/>
        </w:rPr>
      </w:pPr>
    </w:p>
    <w:p w14:paraId="40AA031D" w14:textId="5CBB8136" w:rsidR="002977EE" w:rsidRPr="00EC3B59" w:rsidRDefault="00643188" w:rsidP="00643188">
      <w:pPr>
        <w:jc w:val="right"/>
      </w:pPr>
      <w:r w:rsidRPr="00EC3B59">
        <w:rPr>
          <w:b/>
          <w:sz w:val="28"/>
          <w:szCs w:val="28"/>
        </w:rPr>
        <w:lastRenderedPageBreak/>
        <w:t>29 PRIEDAS</w:t>
      </w:r>
    </w:p>
    <w:tbl>
      <w:tblPr>
        <w:tblW w:w="0" w:type="auto"/>
        <w:tblLook w:val="0000" w:firstRow="0" w:lastRow="0" w:firstColumn="0" w:lastColumn="0" w:noHBand="0" w:noVBand="0"/>
      </w:tblPr>
      <w:tblGrid>
        <w:gridCol w:w="9570"/>
      </w:tblGrid>
      <w:tr w:rsidR="00643188" w:rsidRPr="00EC3B59" w14:paraId="05064EC2" w14:textId="77777777" w:rsidTr="0038214F">
        <w:tc>
          <w:tcPr>
            <w:tcW w:w="9570" w:type="dxa"/>
          </w:tcPr>
          <w:p w14:paraId="08D238B4" w14:textId="77777777" w:rsidR="00643188" w:rsidRPr="00AD6559" w:rsidRDefault="00643188" w:rsidP="001D00AA">
            <w:pPr>
              <w:pStyle w:val="Antrat2"/>
              <w:spacing w:before="0"/>
              <w:jc w:val="center"/>
              <w:rPr>
                <w:rFonts w:ascii="Times New Roman" w:hAnsi="Times New Roman"/>
                <w:color w:val="auto"/>
                <w:sz w:val="28"/>
                <w:szCs w:val="28"/>
              </w:rPr>
            </w:pPr>
            <w:bookmarkStart w:id="15" w:name="_Toc408926057"/>
            <w:bookmarkStart w:id="16" w:name="_Hlk96516601"/>
          </w:p>
          <w:p w14:paraId="221978CC" w14:textId="2EDF0478" w:rsidR="00643188" w:rsidRPr="00AD6559" w:rsidRDefault="00643188" w:rsidP="001D00AA">
            <w:pPr>
              <w:pStyle w:val="Antrat2"/>
              <w:spacing w:before="0"/>
              <w:jc w:val="center"/>
              <w:rPr>
                <w:rFonts w:ascii="Times New Roman" w:hAnsi="Times New Roman"/>
                <w:b/>
                <w:bCs/>
                <w:color w:val="auto"/>
                <w:sz w:val="28"/>
                <w:szCs w:val="28"/>
              </w:rPr>
            </w:pPr>
            <w:r w:rsidRPr="00AD6559">
              <w:rPr>
                <w:rFonts w:ascii="Times New Roman" w:hAnsi="Times New Roman"/>
                <w:b/>
                <w:color w:val="auto"/>
                <w:sz w:val="28"/>
                <w:szCs w:val="28"/>
              </w:rPr>
              <w:t>TRAKŲ RAJONO SAVIVALDYBĖS ADMINISTRACIJOS</w:t>
            </w:r>
            <w:bookmarkEnd w:id="15"/>
          </w:p>
          <w:p w14:paraId="463BF3D7" w14:textId="77777777" w:rsidR="00643188" w:rsidRPr="00AD6559" w:rsidRDefault="00643188" w:rsidP="001D00AA">
            <w:pPr>
              <w:pStyle w:val="Antrat2"/>
              <w:spacing w:before="0"/>
              <w:jc w:val="center"/>
              <w:rPr>
                <w:rFonts w:ascii="Times New Roman" w:hAnsi="Times New Roman"/>
                <w:b/>
                <w:bCs/>
                <w:color w:val="auto"/>
                <w:sz w:val="28"/>
                <w:szCs w:val="28"/>
              </w:rPr>
            </w:pPr>
            <w:bookmarkStart w:id="17" w:name="_Toc408926058"/>
            <w:r w:rsidRPr="00AD6559">
              <w:rPr>
                <w:rFonts w:ascii="Times New Roman" w:hAnsi="Times New Roman"/>
                <w:b/>
                <w:color w:val="auto"/>
                <w:sz w:val="28"/>
                <w:szCs w:val="28"/>
              </w:rPr>
              <w:t>DIREKTORIUS</w:t>
            </w:r>
            <w:bookmarkEnd w:id="17"/>
          </w:p>
        </w:tc>
      </w:tr>
      <w:tr w:rsidR="00643188" w:rsidRPr="00EC3B59" w14:paraId="78A0CBC0" w14:textId="77777777" w:rsidTr="0038214F">
        <w:tc>
          <w:tcPr>
            <w:tcW w:w="9570" w:type="dxa"/>
          </w:tcPr>
          <w:p w14:paraId="5E081F2C" w14:textId="77777777" w:rsidR="00643188" w:rsidRPr="00AD6559" w:rsidRDefault="00643188" w:rsidP="001D00AA">
            <w:pPr>
              <w:pStyle w:val="Antrat3"/>
              <w:spacing w:before="0"/>
              <w:jc w:val="center"/>
              <w:rPr>
                <w:rFonts w:ascii="Times New Roman" w:hAnsi="Times New Roman"/>
                <w:color w:val="auto"/>
                <w:sz w:val="28"/>
                <w:szCs w:val="28"/>
              </w:rPr>
            </w:pPr>
            <w:bookmarkStart w:id="18" w:name="_Toc408926059"/>
            <w:r w:rsidRPr="00AD6559">
              <w:rPr>
                <w:rFonts w:ascii="Times New Roman" w:hAnsi="Times New Roman"/>
                <w:color w:val="auto"/>
                <w:sz w:val="28"/>
                <w:szCs w:val="28"/>
              </w:rPr>
              <w:t>ĮSAKYMAS</w:t>
            </w:r>
            <w:bookmarkEnd w:id="18"/>
          </w:p>
        </w:tc>
      </w:tr>
      <w:tr w:rsidR="00643188" w:rsidRPr="00EC3B59" w14:paraId="0A19E017" w14:textId="77777777" w:rsidTr="0038214F">
        <w:tc>
          <w:tcPr>
            <w:tcW w:w="9570" w:type="dxa"/>
          </w:tcPr>
          <w:p w14:paraId="4BB56CC0" w14:textId="77777777" w:rsidR="00643188" w:rsidRPr="00AD6559" w:rsidRDefault="00643188" w:rsidP="001D00AA">
            <w:pPr>
              <w:jc w:val="center"/>
              <w:rPr>
                <w:b/>
                <w:sz w:val="28"/>
                <w:szCs w:val="28"/>
              </w:rPr>
            </w:pPr>
            <w:r w:rsidRPr="00AD6559">
              <w:rPr>
                <w:b/>
                <w:bCs/>
                <w:sz w:val="28"/>
                <w:szCs w:val="28"/>
              </w:rPr>
              <w:t>DĖL GYVŪNŲ GAIŠENŲ UŽKASIMO VIETOS NUSTATYMO</w:t>
            </w:r>
          </w:p>
        </w:tc>
      </w:tr>
      <w:tr w:rsidR="00643188" w:rsidRPr="00EC3B59" w14:paraId="7C6A42DE" w14:textId="77777777" w:rsidTr="0038214F">
        <w:tc>
          <w:tcPr>
            <w:tcW w:w="9570" w:type="dxa"/>
          </w:tcPr>
          <w:p w14:paraId="1DB679C5" w14:textId="77777777" w:rsidR="00643188" w:rsidRPr="00EC3B59" w:rsidRDefault="00643188" w:rsidP="001D00AA">
            <w:pPr>
              <w:jc w:val="center"/>
            </w:pPr>
            <w:r w:rsidRPr="00EC3B59">
              <w:t>2014 m. rugpjūčio 5 d. Nr. P2- 979</w:t>
            </w:r>
          </w:p>
        </w:tc>
      </w:tr>
      <w:tr w:rsidR="00643188" w:rsidRPr="00EC3B59" w14:paraId="3ADCD01E" w14:textId="77777777" w:rsidTr="0038214F">
        <w:tc>
          <w:tcPr>
            <w:tcW w:w="9570" w:type="dxa"/>
          </w:tcPr>
          <w:p w14:paraId="139449B8" w14:textId="77777777" w:rsidR="00643188" w:rsidRPr="00EC3B59" w:rsidRDefault="00643188" w:rsidP="001D00AA">
            <w:pPr>
              <w:jc w:val="center"/>
            </w:pPr>
            <w:r w:rsidRPr="00EC3B59">
              <w:t>Trakai</w:t>
            </w:r>
          </w:p>
        </w:tc>
      </w:tr>
      <w:bookmarkEnd w:id="16"/>
    </w:tbl>
    <w:p w14:paraId="4428D22F" w14:textId="77777777" w:rsidR="00643188" w:rsidRPr="00EC3B59" w:rsidRDefault="00643188" w:rsidP="00643188">
      <w:pPr>
        <w:pStyle w:val="Pagrindinistekstas"/>
        <w:jc w:val="center"/>
        <w:rPr>
          <w:color w:val="000000"/>
        </w:rPr>
      </w:pPr>
    </w:p>
    <w:p w14:paraId="6D143342" w14:textId="77777777" w:rsidR="00643188" w:rsidRPr="00EC3B59" w:rsidRDefault="00643188" w:rsidP="00643188">
      <w:pPr>
        <w:pStyle w:val="Pagrindinistekstas"/>
        <w:rPr>
          <w:color w:val="000000"/>
        </w:rPr>
      </w:pPr>
    </w:p>
    <w:p w14:paraId="3AFF512E" w14:textId="77777777" w:rsidR="00643188" w:rsidRPr="00EC3B59" w:rsidRDefault="00643188" w:rsidP="00643188">
      <w:pPr>
        <w:pStyle w:val="Pagrindinistekstas"/>
        <w:ind w:firstLine="709"/>
        <w:jc w:val="both"/>
        <w:rPr>
          <w:color w:val="000000"/>
        </w:rPr>
      </w:pPr>
      <w:r w:rsidRPr="00EC3B59">
        <w:rPr>
          <w:color w:val="000000"/>
        </w:rPr>
        <w:t xml:space="preserve">Vadovaudamasis Lietuvos Respublikos civilinės saugos įstatymo 14 straipsnio 16 punktu, Valstybinės maisto ir veterinarijos tarnybos direktoriaus-valstybės lygio ekstremaliosios situacijos valstybės operacijų vadovo 2014 m. birželio 9 d. sprendimu Nr. B1-504 „Dėl gyvūnų gaišenų užkasimo vietų nustatymo (parinkimo) ir patvirtinimo“, Generalinės miškų urėdijos prie Aplinkos ministerijos valstybės įmonės Trakų miškų urėdijos 2014-06-17 raštu Nr. 3-395 „Dėl afrikinio kiaulių maro“, Lietuvos geologijos tarnybos prie Aplinkos ministerijos 2014-07-31 raštu Nr. (4)-1.7-2371 „Dėl gyvūnų gaišenų užkasimo vietos Trakų rajono savivaldybėje“, </w:t>
      </w:r>
    </w:p>
    <w:p w14:paraId="6FDA2242" w14:textId="77777777" w:rsidR="00643188" w:rsidRPr="00EC3B59" w:rsidRDefault="00643188" w:rsidP="00643188">
      <w:pPr>
        <w:pStyle w:val="Pagrindinistekstas"/>
        <w:spacing w:line="360" w:lineRule="auto"/>
        <w:ind w:firstLine="709"/>
        <w:jc w:val="both"/>
      </w:pPr>
      <w:r w:rsidRPr="00EC3B59">
        <w:rPr>
          <w:color w:val="000000"/>
        </w:rPr>
        <w:t xml:space="preserve">N u s t a t a u, esant ekstremaliai situacijai Trakų rajono savivaldybėje, gyvūnų gaišenų užkasimo vietą – VĮ Trakų miškų urėdijos Rūdiškių girininkijos valstybinio miško 174 kv. 4 </w:t>
      </w:r>
      <w:proofErr w:type="spellStart"/>
      <w:r w:rsidRPr="00EC3B59">
        <w:rPr>
          <w:color w:val="000000"/>
        </w:rPr>
        <w:t>skl</w:t>
      </w:r>
      <w:proofErr w:type="spellEnd"/>
      <w:r w:rsidRPr="00EC3B59">
        <w:rPr>
          <w:color w:val="000000"/>
        </w:rPr>
        <w:t xml:space="preserve">. 0,5 ha plotas, esantis </w:t>
      </w:r>
      <w:proofErr w:type="spellStart"/>
      <w:r w:rsidRPr="00EC3B59">
        <w:rPr>
          <w:color w:val="000000"/>
        </w:rPr>
        <w:t>Jogėlonių</w:t>
      </w:r>
      <w:proofErr w:type="spellEnd"/>
      <w:r w:rsidRPr="00EC3B59">
        <w:rPr>
          <w:color w:val="000000"/>
        </w:rPr>
        <w:t xml:space="preserve"> miške, Rūdiškių sen., Trakų r. sav., kurio koordinatės: </w:t>
      </w:r>
      <w:r w:rsidRPr="007E1E67">
        <w:rPr>
          <w:b/>
          <w:i/>
          <w:color w:val="0070C0"/>
        </w:rPr>
        <w:t>549268</w:t>
      </w:r>
      <w:r w:rsidRPr="007E1E67">
        <w:rPr>
          <w:b/>
          <w:i/>
          <w:color w:val="000000"/>
        </w:rPr>
        <w:t xml:space="preserve">, </w:t>
      </w:r>
      <w:r w:rsidRPr="007E1E67">
        <w:rPr>
          <w:b/>
          <w:i/>
          <w:color w:val="0070C0"/>
        </w:rPr>
        <w:t>6040257</w:t>
      </w:r>
      <w:r w:rsidRPr="00EC3B59">
        <w:rPr>
          <w:color w:val="000000"/>
        </w:rPr>
        <w:t xml:space="preserve"> (LKS), </w:t>
      </w:r>
      <w:r w:rsidRPr="007E1E67">
        <w:rPr>
          <w:b/>
          <w:i/>
          <w:color w:val="0070C0"/>
        </w:rPr>
        <w:t>54.496664</w:t>
      </w:r>
      <w:r w:rsidRPr="007E1E67">
        <w:rPr>
          <w:b/>
          <w:i/>
          <w:color w:val="000000"/>
        </w:rPr>
        <w:t xml:space="preserve">, </w:t>
      </w:r>
      <w:r w:rsidRPr="007E1E67">
        <w:rPr>
          <w:b/>
          <w:i/>
          <w:color w:val="0070C0"/>
        </w:rPr>
        <w:t>24.760556</w:t>
      </w:r>
      <w:r w:rsidRPr="00EC3B59">
        <w:rPr>
          <w:color w:val="000000"/>
        </w:rPr>
        <w:t xml:space="preserve"> (WGS).</w:t>
      </w:r>
    </w:p>
    <w:p w14:paraId="1E6121EF" w14:textId="77777777" w:rsidR="00643188" w:rsidRPr="00EC3B59" w:rsidRDefault="00643188" w:rsidP="00643188">
      <w:pPr>
        <w:pStyle w:val="Pagrindinistekstas"/>
      </w:pPr>
    </w:p>
    <w:p w14:paraId="0F5F8D4B" w14:textId="77777777" w:rsidR="00643188" w:rsidRPr="00EC3B59" w:rsidRDefault="00643188" w:rsidP="00643188">
      <w:pPr>
        <w:pStyle w:val="Pagrindinistekstas"/>
      </w:pPr>
    </w:p>
    <w:p w14:paraId="5FBC23F3" w14:textId="77777777" w:rsidR="00643188" w:rsidRPr="00EC3B59" w:rsidRDefault="00643188" w:rsidP="00643188">
      <w:pPr>
        <w:pStyle w:val="Pagrindinistekstas"/>
      </w:pPr>
    </w:p>
    <w:p w14:paraId="4FBC19D6" w14:textId="77777777" w:rsidR="00643188" w:rsidRPr="00EC3B59" w:rsidRDefault="00643188" w:rsidP="00643188">
      <w:pPr>
        <w:pStyle w:val="Pagrindinistekstas"/>
        <w:tabs>
          <w:tab w:val="left" w:pos="8080"/>
          <w:tab w:val="left" w:pos="8222"/>
        </w:tabs>
      </w:pPr>
      <w:r w:rsidRPr="00EC3B59">
        <w:t xml:space="preserve">Administracijos direktorius                                                                                      Jonas </w:t>
      </w:r>
      <w:proofErr w:type="spellStart"/>
      <w:r w:rsidRPr="00EC3B59">
        <w:t>Liesys</w:t>
      </w:r>
      <w:proofErr w:type="spellEnd"/>
    </w:p>
    <w:p w14:paraId="7E380A8B" w14:textId="77777777" w:rsidR="00643188" w:rsidRPr="00EC3B59" w:rsidRDefault="00643188" w:rsidP="00643188">
      <w:pPr>
        <w:spacing w:after="200" w:line="276" w:lineRule="auto"/>
      </w:pPr>
    </w:p>
    <w:p w14:paraId="46F9749A" w14:textId="77777777" w:rsidR="00643188" w:rsidRPr="00EC3B59" w:rsidRDefault="00643188" w:rsidP="00643188">
      <w:pPr>
        <w:spacing w:after="200" w:line="276" w:lineRule="auto"/>
      </w:pPr>
    </w:p>
    <w:p w14:paraId="6AFB0665" w14:textId="77777777" w:rsidR="00643188" w:rsidRPr="00EC3B59" w:rsidRDefault="00643188" w:rsidP="00643188">
      <w:pPr>
        <w:spacing w:after="200" w:line="276" w:lineRule="auto"/>
      </w:pPr>
    </w:p>
    <w:p w14:paraId="3B313159" w14:textId="77777777" w:rsidR="00643188" w:rsidRPr="00EC3B59" w:rsidRDefault="00643188" w:rsidP="00643188">
      <w:pPr>
        <w:spacing w:after="200" w:line="276" w:lineRule="auto"/>
      </w:pPr>
    </w:p>
    <w:p w14:paraId="693F0975" w14:textId="77777777" w:rsidR="00643188" w:rsidRPr="00EC3B59" w:rsidRDefault="00643188" w:rsidP="00643188">
      <w:pPr>
        <w:spacing w:after="200" w:line="276" w:lineRule="auto"/>
      </w:pPr>
    </w:p>
    <w:p w14:paraId="325ABD73" w14:textId="77777777" w:rsidR="00643188" w:rsidRPr="00EC3B59" w:rsidRDefault="00643188" w:rsidP="00643188">
      <w:pPr>
        <w:spacing w:after="200" w:line="276" w:lineRule="auto"/>
      </w:pPr>
    </w:p>
    <w:p w14:paraId="5E22A67D" w14:textId="77777777" w:rsidR="00643188" w:rsidRPr="00EC3B59" w:rsidRDefault="00643188" w:rsidP="00643188">
      <w:pPr>
        <w:spacing w:after="200" w:line="276" w:lineRule="auto"/>
      </w:pPr>
    </w:p>
    <w:p w14:paraId="7259EEB6" w14:textId="77777777" w:rsidR="00643188" w:rsidRPr="00EC3B59" w:rsidRDefault="00643188" w:rsidP="00643188">
      <w:pPr>
        <w:spacing w:after="200" w:line="276" w:lineRule="auto"/>
      </w:pPr>
    </w:p>
    <w:p w14:paraId="7F27AC22" w14:textId="67FEA7C2" w:rsidR="00643188" w:rsidRDefault="00643188" w:rsidP="00643188">
      <w:pPr>
        <w:spacing w:after="200" w:line="276" w:lineRule="auto"/>
      </w:pPr>
    </w:p>
    <w:p w14:paraId="2F76B1D7" w14:textId="77916250" w:rsidR="00922793" w:rsidRDefault="00922793" w:rsidP="00643188">
      <w:pPr>
        <w:spacing w:after="200" w:line="276" w:lineRule="auto"/>
      </w:pPr>
    </w:p>
    <w:p w14:paraId="1F7595C5" w14:textId="7CFF6008" w:rsidR="00922793" w:rsidRDefault="00922793" w:rsidP="00643188">
      <w:pPr>
        <w:spacing w:after="200" w:line="276" w:lineRule="auto"/>
      </w:pPr>
    </w:p>
    <w:p w14:paraId="08856844" w14:textId="22950950" w:rsidR="00800969" w:rsidRDefault="00800969" w:rsidP="00800969">
      <w:pPr>
        <w:jc w:val="right"/>
        <w:rPr>
          <w:b/>
          <w:sz w:val="28"/>
          <w:szCs w:val="28"/>
        </w:rPr>
      </w:pPr>
      <w:r>
        <w:rPr>
          <w:b/>
          <w:sz w:val="28"/>
          <w:szCs w:val="28"/>
        </w:rPr>
        <w:lastRenderedPageBreak/>
        <w:t>30</w:t>
      </w:r>
      <w:r w:rsidRPr="00EC3B59">
        <w:rPr>
          <w:b/>
          <w:sz w:val="28"/>
          <w:szCs w:val="28"/>
        </w:rPr>
        <w:t xml:space="preserve"> PRIEDAS</w:t>
      </w:r>
    </w:p>
    <w:p w14:paraId="4A93172E" w14:textId="77777777" w:rsidR="00800969" w:rsidRPr="00EC3B59" w:rsidRDefault="00800969" w:rsidP="00800969">
      <w:pPr>
        <w:jc w:val="right"/>
      </w:pPr>
    </w:p>
    <w:p w14:paraId="19AA97A6" w14:textId="77777777" w:rsidR="00800969" w:rsidRDefault="00800969" w:rsidP="00800969">
      <w:pPr>
        <w:ind w:left="5103"/>
        <w:rPr>
          <w:bCs/>
        </w:rPr>
      </w:pPr>
      <w:r>
        <w:t xml:space="preserve">                         </w:t>
      </w:r>
      <w:r w:rsidRPr="00166557">
        <w:t xml:space="preserve"> </w:t>
      </w:r>
      <w:r>
        <w:t xml:space="preserve">  </w:t>
      </w:r>
      <w:r w:rsidRPr="00166557">
        <w:t xml:space="preserve"> </w:t>
      </w:r>
      <w:r>
        <w:t xml:space="preserve"> </w:t>
      </w:r>
      <w:r w:rsidRPr="00166557">
        <w:t>PATVIRTINTA</w:t>
      </w:r>
      <w:r>
        <w:t xml:space="preserve">                </w:t>
      </w:r>
    </w:p>
    <w:p w14:paraId="40888BDA" w14:textId="77777777" w:rsidR="00800969" w:rsidRPr="00166557" w:rsidRDefault="00800969" w:rsidP="00800969">
      <w:pPr>
        <w:tabs>
          <w:tab w:val="center" w:pos="4819"/>
          <w:tab w:val="right" w:pos="9638"/>
        </w:tabs>
        <w:ind w:left="5040"/>
        <w:jc w:val="center"/>
        <w:rPr>
          <w:bCs/>
        </w:rPr>
      </w:pPr>
      <w:r>
        <w:t xml:space="preserve">                            </w:t>
      </w:r>
      <w:r w:rsidRPr="00166557">
        <w:t xml:space="preserve">Trakų rajono savivaldybės </w:t>
      </w:r>
    </w:p>
    <w:p w14:paraId="516A0E26" w14:textId="77777777" w:rsidR="00800969" w:rsidRPr="00166557" w:rsidRDefault="00800969" w:rsidP="00800969">
      <w:pPr>
        <w:tabs>
          <w:tab w:val="center" w:pos="4819"/>
          <w:tab w:val="right" w:pos="9638"/>
        </w:tabs>
        <w:ind w:left="5040"/>
        <w:jc w:val="both"/>
        <w:rPr>
          <w:bCs/>
        </w:rPr>
      </w:pPr>
      <w:r w:rsidRPr="00166557">
        <w:t xml:space="preserve">             </w:t>
      </w:r>
      <w:r>
        <w:t xml:space="preserve">                  </w:t>
      </w:r>
      <w:r w:rsidRPr="00166557">
        <w:t xml:space="preserve"> administracijos direktoriaus</w:t>
      </w:r>
    </w:p>
    <w:p w14:paraId="6CADAD7B" w14:textId="77777777" w:rsidR="00800969" w:rsidRPr="00166557" w:rsidRDefault="00800969" w:rsidP="00800969">
      <w:pPr>
        <w:tabs>
          <w:tab w:val="center" w:pos="4819"/>
          <w:tab w:val="right" w:pos="9638"/>
        </w:tabs>
        <w:ind w:left="5040"/>
        <w:jc w:val="both"/>
        <w:rPr>
          <w:bCs/>
        </w:rPr>
      </w:pPr>
      <w:r w:rsidRPr="00166557">
        <w:t xml:space="preserve">                 </w:t>
      </w:r>
      <w:r>
        <w:t xml:space="preserve">              </w:t>
      </w:r>
      <w:r w:rsidRPr="00166557">
        <w:t xml:space="preserve"> 2020 m. </w:t>
      </w:r>
      <w:r>
        <w:t>rugsėjo 11</w:t>
      </w:r>
      <w:r w:rsidRPr="00166557">
        <w:t xml:space="preserve"> d. </w:t>
      </w:r>
    </w:p>
    <w:p w14:paraId="5DE5342E" w14:textId="77777777" w:rsidR="00800969" w:rsidRDefault="00800969" w:rsidP="00800969">
      <w:pPr>
        <w:tabs>
          <w:tab w:val="center" w:pos="4819"/>
          <w:tab w:val="right" w:pos="9638"/>
        </w:tabs>
        <w:ind w:left="5040"/>
        <w:jc w:val="both"/>
        <w:rPr>
          <w:bCs/>
        </w:rPr>
      </w:pPr>
      <w:r w:rsidRPr="00166557">
        <w:t xml:space="preserve">          </w:t>
      </w:r>
      <w:r>
        <w:t xml:space="preserve">                   </w:t>
      </w:r>
      <w:r w:rsidRPr="00166557">
        <w:t xml:space="preserve">   įsakymo Nr. P2E-</w:t>
      </w:r>
      <w:r>
        <w:t xml:space="preserve"> 650   </w:t>
      </w:r>
    </w:p>
    <w:p w14:paraId="3D0FA326" w14:textId="77777777" w:rsidR="00800969" w:rsidRPr="007A172D" w:rsidRDefault="00800969" w:rsidP="00800969">
      <w:pPr>
        <w:tabs>
          <w:tab w:val="center" w:pos="4819"/>
          <w:tab w:val="right" w:pos="9638"/>
        </w:tabs>
        <w:ind w:left="5040"/>
        <w:jc w:val="both"/>
      </w:pPr>
    </w:p>
    <w:p w14:paraId="1BF2CBDD" w14:textId="77777777" w:rsidR="00800969" w:rsidRPr="007A172D" w:rsidRDefault="00800969" w:rsidP="00800969">
      <w:pPr>
        <w:spacing w:line="360" w:lineRule="auto"/>
        <w:jc w:val="both"/>
      </w:pPr>
    </w:p>
    <w:p w14:paraId="4C8395B5" w14:textId="77777777" w:rsidR="00800969" w:rsidRPr="00AD6559" w:rsidRDefault="00800969" w:rsidP="00800969">
      <w:pPr>
        <w:jc w:val="center"/>
        <w:rPr>
          <w:b/>
          <w:caps/>
          <w:sz w:val="28"/>
          <w:szCs w:val="28"/>
        </w:rPr>
      </w:pPr>
      <w:r w:rsidRPr="00AD6559">
        <w:rPr>
          <w:b/>
          <w:caps/>
          <w:sz w:val="28"/>
          <w:szCs w:val="28"/>
        </w:rPr>
        <w:t xml:space="preserve">TRAKŲ RAJONO kolektyvinės apsaugos statiniO vidaus TVARKOS taisyklėS </w:t>
      </w:r>
    </w:p>
    <w:p w14:paraId="6F1311F9" w14:textId="77777777" w:rsidR="00800969" w:rsidRPr="00065846" w:rsidRDefault="00800969" w:rsidP="00800969">
      <w:pPr>
        <w:ind w:firstLine="748"/>
      </w:pPr>
    </w:p>
    <w:p w14:paraId="49A579C3" w14:textId="77777777" w:rsidR="00800969" w:rsidRPr="00065846" w:rsidRDefault="00800969" w:rsidP="00800969"/>
    <w:p w14:paraId="6C3D14DD" w14:textId="77777777" w:rsidR="00800969" w:rsidRPr="00166557" w:rsidRDefault="00800969" w:rsidP="00800969">
      <w:pPr>
        <w:spacing w:line="360" w:lineRule="auto"/>
        <w:ind w:firstLine="748"/>
        <w:jc w:val="both"/>
      </w:pPr>
      <w:r w:rsidRPr="00065846">
        <w:t xml:space="preserve">1. </w:t>
      </w:r>
      <w:bookmarkStart w:id="19" w:name="_Hlk54077636"/>
      <w:r w:rsidRPr="00065846">
        <w:t>Kolektyvinės apsaugos statinio (toliau – Statinys) vidaus tvarkos tais</w:t>
      </w:r>
      <w:r w:rsidRPr="00166557">
        <w:t xml:space="preserve">yklės </w:t>
      </w:r>
      <w:bookmarkStart w:id="20" w:name="_Hlk51758217"/>
      <w:r w:rsidRPr="00166557">
        <w:t xml:space="preserve">reglamentuoja Statinio vidaus tvarką apsaugant ar laikinai apgyvendinant evakuotus gyventojus. </w:t>
      </w:r>
    </w:p>
    <w:bookmarkEnd w:id="19"/>
    <w:bookmarkEnd w:id="20"/>
    <w:p w14:paraId="7E56591E" w14:textId="77777777" w:rsidR="00800969" w:rsidRPr="00166557" w:rsidRDefault="00800969" w:rsidP="00800969">
      <w:pPr>
        <w:spacing w:line="360" w:lineRule="auto"/>
        <w:ind w:firstLine="686"/>
        <w:jc w:val="both"/>
      </w:pPr>
      <w:r w:rsidRPr="00166557">
        <w:t xml:space="preserve">2. Šių taisyklių nuostatos taikomos tiek, kiek to nereglamentuoja kiti teisės aktai. </w:t>
      </w:r>
    </w:p>
    <w:p w14:paraId="51A5D766" w14:textId="77777777" w:rsidR="00800969" w:rsidRPr="00166557" w:rsidRDefault="00800969" w:rsidP="00800969">
      <w:pPr>
        <w:spacing w:line="360" w:lineRule="auto"/>
        <w:ind w:firstLine="686"/>
        <w:jc w:val="both"/>
      </w:pPr>
      <w:r w:rsidRPr="00166557">
        <w:t>3. Statinys yra viešoji vieta, todėl Statinyje apsaugomi ar laikinai apgyvendinti evakuoti gyventojai (toliau – gyventojai) privalo laikytis viešosios tvarkos reikalavimų.</w:t>
      </w:r>
    </w:p>
    <w:p w14:paraId="62453580" w14:textId="77777777" w:rsidR="00800969" w:rsidRPr="00166557" w:rsidRDefault="00800969" w:rsidP="00800969">
      <w:pPr>
        <w:spacing w:line="360" w:lineRule="auto"/>
        <w:ind w:firstLine="686"/>
        <w:jc w:val="both"/>
      </w:pPr>
      <w:r w:rsidRPr="00166557">
        <w:t>4. Statinio gyventojai, nesilaikantys šių taisyklių reikalavimų, atsako teisės aktų nustatyta tvarka ir gali būti iškeldinti iš Statinio.</w:t>
      </w:r>
    </w:p>
    <w:p w14:paraId="14225A5A" w14:textId="77777777" w:rsidR="00800969" w:rsidRPr="00166557" w:rsidRDefault="00800969" w:rsidP="00800969">
      <w:pPr>
        <w:spacing w:line="360" w:lineRule="auto"/>
        <w:ind w:firstLine="686"/>
        <w:jc w:val="both"/>
      </w:pPr>
      <w:r w:rsidRPr="00166557">
        <w:t xml:space="preserve">5.  Statinio administracija vykdo laikinam apgyvendinimui priimamų evakuoti gyventojų apskaitą. Po gyventojų apgyvendinimo Statinyje vykdomas budėjimas. </w:t>
      </w:r>
    </w:p>
    <w:p w14:paraId="04F0E2ED" w14:textId="77777777" w:rsidR="00800969" w:rsidRPr="00166557" w:rsidRDefault="00800969" w:rsidP="00800969">
      <w:pPr>
        <w:spacing w:line="360" w:lineRule="auto"/>
        <w:ind w:firstLine="686"/>
        <w:jc w:val="both"/>
      </w:pPr>
      <w:r w:rsidRPr="00166557">
        <w:t>6.  Gyventojų laikiną apgyvendinimą vykdo ir kontroliuoja Statinio administracija.  Statinio  gyventojams už savavališkus veiksmus ar savavališką patalpų pertvarkymą taikomos 4 punkte numatytos priemonės.</w:t>
      </w:r>
    </w:p>
    <w:p w14:paraId="283E425D" w14:textId="77777777" w:rsidR="00800969" w:rsidRPr="00166557" w:rsidRDefault="00800969" w:rsidP="00800969">
      <w:pPr>
        <w:spacing w:line="360" w:lineRule="auto"/>
        <w:ind w:firstLine="686"/>
        <w:jc w:val="both"/>
      </w:pPr>
      <w:r w:rsidRPr="00166557">
        <w:t>7.</w:t>
      </w:r>
      <w:r>
        <w:t xml:space="preserve"> </w:t>
      </w:r>
      <w:r w:rsidRPr="00166557">
        <w:t>Gyventojams, apgyvendintiems Statinyje, būtinoji medicininė pagalba teikiama nemokamai. Sergantys Statinio gyventojai siunčiami į ligoninę.</w:t>
      </w:r>
    </w:p>
    <w:p w14:paraId="7784C053" w14:textId="77777777" w:rsidR="00800969" w:rsidRPr="00166557" w:rsidRDefault="00800969" w:rsidP="00800969">
      <w:pPr>
        <w:spacing w:line="360" w:lineRule="auto"/>
        <w:ind w:firstLine="686"/>
        <w:jc w:val="both"/>
      </w:pPr>
      <w:r w:rsidRPr="00166557">
        <w:t xml:space="preserve">8.  Statinio gyventojų maitinimą organizuoja Savivaldybės gyventojų evakavimo ir priėmimo komisija. Statinio administracija pagal savo galimybes prisideda organizuojant ir vykdant šių gyventojų maitinimą, nustatant maitinimo tvarką ir laiką. Savavališkai ruošti karštą maistą Statinyje griežtai draudžiama. Draudžiama naudoti netvarkingus elektros prietaisus. </w:t>
      </w:r>
    </w:p>
    <w:p w14:paraId="3AD3287D" w14:textId="77777777" w:rsidR="00800969" w:rsidRPr="00166557" w:rsidRDefault="00800969" w:rsidP="00800969">
      <w:pPr>
        <w:spacing w:line="360" w:lineRule="auto"/>
        <w:ind w:firstLine="686"/>
        <w:jc w:val="both"/>
      </w:pPr>
      <w:r w:rsidRPr="00166557">
        <w:t>9. Asmens higienos priemonėmis gyventojai aprūpinami pagal individualų poreikį (įskaitant vystyklus, sauskelnes, paklotus ir kita).</w:t>
      </w:r>
    </w:p>
    <w:p w14:paraId="51C51275" w14:textId="77777777" w:rsidR="00800969" w:rsidRPr="00166557" w:rsidRDefault="00800969" w:rsidP="00800969">
      <w:pPr>
        <w:spacing w:line="360" w:lineRule="auto"/>
        <w:ind w:firstLine="686"/>
        <w:jc w:val="both"/>
      </w:pPr>
      <w:r w:rsidRPr="00166557">
        <w:t xml:space="preserve">10. Tualeto kabina aprūpinama higienos priemonėmis, pakaba. Tualeto patalpoje turi būti bent viena kriauklė su karšto ir šalto vandens čiaupu ir rankų plovimo priemonėmis, rankų džiovintuvas arba popierinis rankšluostis, veidrodis, šiukšliadėžė. </w:t>
      </w:r>
    </w:p>
    <w:p w14:paraId="1062048C" w14:textId="77777777" w:rsidR="00800969" w:rsidRPr="001E2B9E" w:rsidRDefault="00800969" w:rsidP="00800969">
      <w:pPr>
        <w:spacing w:line="360" w:lineRule="auto"/>
        <w:ind w:firstLine="686"/>
        <w:jc w:val="both"/>
      </w:pPr>
      <w:r w:rsidRPr="00166557">
        <w:t xml:space="preserve">11. Statinio gyventojai atsako už jiems patikėtą inventorių. Padaryta žala patalpoms, įrangai ir Statinio turtui (baldams, patalynei, įrankiams, </w:t>
      </w:r>
      <w:r w:rsidRPr="001E2B9E">
        <w:t>prietaisams, indams) išieškoma iš gyventojų. Už vaikų padarytą žalą atsako tėvai.</w:t>
      </w:r>
    </w:p>
    <w:p w14:paraId="1B5533DF" w14:textId="77777777" w:rsidR="00800969" w:rsidRPr="00065846" w:rsidRDefault="00800969" w:rsidP="00800969">
      <w:pPr>
        <w:spacing w:line="360" w:lineRule="auto"/>
        <w:ind w:firstLine="686"/>
        <w:jc w:val="both"/>
      </w:pPr>
      <w:r w:rsidRPr="00166557">
        <w:lastRenderedPageBreak/>
        <w:t xml:space="preserve">12. Statinio gyventojai privalo laikytis viešosios tvarkos, priešgaisrinės, higienos ir vidaus </w:t>
      </w:r>
      <w:r w:rsidRPr="00065846">
        <w:t xml:space="preserve">tvarkos taisyklių reikalavimų, nepažeidinėti kitų gyventojų teisių.  </w:t>
      </w:r>
    </w:p>
    <w:p w14:paraId="2EB3B0A7" w14:textId="77777777" w:rsidR="00800969" w:rsidRPr="00065846" w:rsidRDefault="00800969" w:rsidP="00800969">
      <w:pPr>
        <w:spacing w:line="360" w:lineRule="auto"/>
        <w:ind w:firstLine="686"/>
        <w:jc w:val="both"/>
      </w:pPr>
      <w:r w:rsidRPr="00065846">
        <w:t>13. Gyventojai pagal Statinio administracijos patvirtintą grafiką patys tvarko patalpas, išneša šiukšles į šiukšlių surinkimo vietas. Bendro naudojimo patalpų tvarkymą organizuoja ir užtikrina Statinio administracija.</w:t>
      </w:r>
    </w:p>
    <w:p w14:paraId="3E8CCAD0" w14:textId="77777777" w:rsidR="00800969" w:rsidRPr="00065846" w:rsidRDefault="00800969" w:rsidP="00800969">
      <w:pPr>
        <w:spacing w:line="360" w:lineRule="auto"/>
        <w:ind w:firstLine="684"/>
        <w:jc w:val="both"/>
      </w:pPr>
      <w:r w:rsidRPr="00065846">
        <w:t>14.  Rūkymas Statinio patalpose griežtai draudžiamas. Rūkyti leidžiama tik nustatytose vietose lauke.</w:t>
      </w:r>
    </w:p>
    <w:p w14:paraId="3A4D66BA" w14:textId="77777777" w:rsidR="00800969" w:rsidRPr="00065846" w:rsidRDefault="00800969" w:rsidP="00800969">
      <w:pPr>
        <w:spacing w:line="360" w:lineRule="auto"/>
        <w:ind w:firstLine="684"/>
      </w:pPr>
      <w:r w:rsidRPr="00065846">
        <w:t>15. Gyventojams draudžiama trukdyti ilsėtis kitiems gyventojams, garsiai klausytis muzikos, triukšmauti nuo 22.00 val. iki 7.00 val.</w:t>
      </w:r>
    </w:p>
    <w:p w14:paraId="466ACD41" w14:textId="77777777" w:rsidR="00800969" w:rsidRPr="00065846" w:rsidRDefault="00800969" w:rsidP="00800969">
      <w:pPr>
        <w:spacing w:line="360" w:lineRule="auto"/>
        <w:ind w:firstLine="684"/>
        <w:jc w:val="both"/>
        <w:rPr>
          <w:bCs/>
        </w:rPr>
      </w:pPr>
      <w:r w:rsidRPr="00065846">
        <w:t xml:space="preserve">16. Lankytojai gali lankyti Statinio gyventojus pagal administracijos nustatytą tvarką nuo 8.00 iki 22.00 val. Gyventojai atsako už savo svečių elgesį Statinyje. Lankytojai, lankantys gyventojus, privalo laikytis Statinio vidaus tvarkos taisyklių. </w:t>
      </w:r>
    </w:p>
    <w:p w14:paraId="0A510EBC" w14:textId="77777777" w:rsidR="00800969" w:rsidRPr="00065846" w:rsidRDefault="00800969" w:rsidP="00800969">
      <w:pPr>
        <w:spacing w:line="360" w:lineRule="auto"/>
        <w:ind w:firstLine="684"/>
        <w:jc w:val="both"/>
      </w:pPr>
      <w:r w:rsidRPr="00065846">
        <w:t xml:space="preserve">17. Lankytojui draudžiama įnešti į Statinį alkoholinius gėrimus, narkotines, sprogstamąsias, degiąsias bei kitokias žmogaus sveikatai ar gyvybei pavojingas medžiagas. </w:t>
      </w:r>
    </w:p>
    <w:p w14:paraId="62AEE6C9" w14:textId="77777777" w:rsidR="00800969" w:rsidRPr="00065846" w:rsidRDefault="00800969" w:rsidP="00800969">
      <w:pPr>
        <w:spacing w:line="360" w:lineRule="auto"/>
        <w:ind w:firstLine="684"/>
        <w:jc w:val="both"/>
        <w:rPr>
          <w:bCs/>
          <w:lang w:eastAsia="ru-RU"/>
        </w:rPr>
      </w:pPr>
      <w:r w:rsidRPr="00065846">
        <w:t xml:space="preserve">18. Lankytojai, anksčiau nusižengę Statinio vidaus tvarkos taisyklėms, į Statinį neįleidžiami.  </w:t>
      </w:r>
    </w:p>
    <w:p w14:paraId="6AD89877" w14:textId="77777777" w:rsidR="00800969" w:rsidRPr="00166557" w:rsidRDefault="00800969" w:rsidP="00800969">
      <w:pPr>
        <w:spacing w:line="360" w:lineRule="auto"/>
        <w:ind w:firstLine="684"/>
        <w:jc w:val="both"/>
        <w:rPr>
          <w:sz w:val="20"/>
        </w:rPr>
      </w:pPr>
      <w:r w:rsidRPr="00065846">
        <w:t xml:space="preserve">19. Statinio gyventojai, nesilaikantys šių taisyklių, atsako teisės aktų nustatyta tvarka ir  gali </w:t>
      </w:r>
      <w:r w:rsidRPr="00166557">
        <w:t>būti iškeldinti iš Statinio.</w:t>
      </w:r>
    </w:p>
    <w:p w14:paraId="125DF935" w14:textId="77777777" w:rsidR="00800969" w:rsidRPr="00166557" w:rsidRDefault="00800969" w:rsidP="00800969">
      <w:pPr>
        <w:spacing w:line="360" w:lineRule="auto"/>
        <w:ind w:firstLine="684"/>
        <w:jc w:val="both"/>
        <w:rPr>
          <w:sz w:val="20"/>
        </w:rPr>
      </w:pPr>
      <w:r w:rsidRPr="00166557">
        <w:t>20. Statinio durys rakinamos nuo 24.00 iki 6.00 val. Gyventojai, norintys grįžti tuo laiku, turi įspėti budėtoją.</w:t>
      </w:r>
    </w:p>
    <w:p w14:paraId="3A2E0FFD" w14:textId="77777777" w:rsidR="00800969" w:rsidRPr="00166557" w:rsidRDefault="00800969" w:rsidP="00800969">
      <w:pPr>
        <w:spacing w:line="360" w:lineRule="auto"/>
        <w:ind w:firstLine="684"/>
        <w:jc w:val="both"/>
      </w:pPr>
      <w:r w:rsidRPr="00166557">
        <w:t>21. Griežtai draudžiama į Statinio teritoriją ir patalpas įnešti ar saugoti ginklus, gaisrui ir sprogimui pavojingas medžiagas, kitas pavojingas medžiagas. Draudžiama Statinio patalpose laikyti gyvūnus.</w:t>
      </w:r>
    </w:p>
    <w:p w14:paraId="14283D6C" w14:textId="77777777" w:rsidR="00800969" w:rsidRPr="00166557" w:rsidRDefault="00800969" w:rsidP="00800969">
      <w:pPr>
        <w:spacing w:line="360" w:lineRule="auto"/>
        <w:ind w:firstLine="686"/>
        <w:jc w:val="both"/>
      </w:pPr>
      <w:r w:rsidRPr="00166557">
        <w:t>22. Gyventojai privalo bet kuriuo paros metu įsileisti į patalpas Statinio budėtoją, Statinio administracijos atstovus ar policijos pareigūnus, jei šie asmenys ar pareigūnai pagrįstai mano, kad reikia užtikrinti šių taisyklių ar kitų teisės aktų nuostatų laikymąsi.</w:t>
      </w:r>
    </w:p>
    <w:p w14:paraId="66C909E9" w14:textId="77777777" w:rsidR="00800969" w:rsidRPr="00166557" w:rsidRDefault="00800969" w:rsidP="00800969">
      <w:pPr>
        <w:spacing w:line="360" w:lineRule="auto"/>
        <w:ind w:firstLine="684"/>
        <w:jc w:val="both"/>
        <w:rPr>
          <w:lang w:eastAsia="ru-RU"/>
        </w:rPr>
      </w:pPr>
      <w:r w:rsidRPr="00166557">
        <w:t xml:space="preserve">23. Statinio gyventojai turi teisę kreiptis į Statinio administraciją dėl apgyvendinimo, maitinimo, pirmo poreikio prekių, medicininės pagalbos suteikimo ir kitais Statinio funkcionavimo klausimais. </w:t>
      </w:r>
    </w:p>
    <w:p w14:paraId="498E19E5" w14:textId="77777777" w:rsidR="00800969" w:rsidRPr="00166557" w:rsidRDefault="00800969" w:rsidP="00800969">
      <w:pPr>
        <w:spacing w:line="360" w:lineRule="auto"/>
        <w:ind w:firstLine="684"/>
        <w:jc w:val="both"/>
      </w:pPr>
      <w:r w:rsidRPr="00166557">
        <w:t>24. Kolektyvinės apsaugos statinyje apgyvendintiems gyventojams organizuojama apsauga ir užtikrinama viešoji tvarka.</w:t>
      </w:r>
    </w:p>
    <w:p w14:paraId="6B842F65" w14:textId="77777777" w:rsidR="00800969" w:rsidRPr="00166557" w:rsidRDefault="00800969" w:rsidP="00800969">
      <w:pPr>
        <w:spacing w:line="360" w:lineRule="auto"/>
        <w:ind w:firstLine="684"/>
        <w:jc w:val="both"/>
      </w:pPr>
    </w:p>
    <w:p w14:paraId="491B214A" w14:textId="77777777" w:rsidR="00800969" w:rsidRPr="00166557" w:rsidRDefault="00800969" w:rsidP="00800969">
      <w:pPr>
        <w:ind w:firstLine="708"/>
        <w:jc w:val="center"/>
        <w:rPr>
          <w:sz w:val="20"/>
        </w:rPr>
      </w:pPr>
      <w:r w:rsidRPr="00166557">
        <w:t>_____________________</w:t>
      </w:r>
    </w:p>
    <w:p w14:paraId="38350286" w14:textId="77777777" w:rsidR="001E2B9E" w:rsidRDefault="001E2B9E" w:rsidP="00800969">
      <w:pPr>
        <w:spacing w:after="200" w:line="276" w:lineRule="auto"/>
        <w:jc w:val="right"/>
        <w:sectPr w:rsidR="001E2B9E" w:rsidSect="00A317C7">
          <w:pgSz w:w="11906" w:h="16838" w:code="9"/>
          <w:pgMar w:top="1134" w:right="567" w:bottom="1134" w:left="1701" w:header="567" w:footer="567" w:gutter="0"/>
          <w:cols w:space="1296"/>
          <w:docGrid w:linePitch="360"/>
        </w:sectPr>
      </w:pPr>
    </w:p>
    <w:p w14:paraId="4199F122" w14:textId="3E73D3F1" w:rsidR="001E2B9E" w:rsidRDefault="001E2B9E" w:rsidP="00CF6708">
      <w:pPr>
        <w:spacing w:after="200" w:line="276" w:lineRule="auto"/>
        <w:jc w:val="right"/>
        <w:rPr>
          <w:b/>
          <w:sz w:val="28"/>
          <w:szCs w:val="28"/>
        </w:rPr>
      </w:pPr>
      <w:r w:rsidRPr="00EC3B59">
        <w:rPr>
          <w:b/>
          <w:sz w:val="28"/>
          <w:szCs w:val="28"/>
        </w:rPr>
        <w:lastRenderedPageBreak/>
        <w:t>3</w:t>
      </w:r>
      <w:r>
        <w:rPr>
          <w:b/>
          <w:sz w:val="28"/>
          <w:szCs w:val="28"/>
        </w:rPr>
        <w:t>1</w:t>
      </w:r>
      <w:r w:rsidRPr="00EC3B59">
        <w:rPr>
          <w:b/>
          <w:sz w:val="28"/>
          <w:szCs w:val="28"/>
        </w:rPr>
        <w:t xml:space="preserve"> PRIEDAS</w:t>
      </w:r>
    </w:p>
    <w:p w14:paraId="38589EBC" w14:textId="71BBDA3C" w:rsidR="001E2B9E" w:rsidRDefault="00CF6708" w:rsidP="001E2B9E">
      <w:pPr>
        <w:ind w:left="7776" w:firstLine="1296"/>
      </w:pPr>
      <w:r>
        <w:t xml:space="preserve">             </w:t>
      </w:r>
      <w:r w:rsidR="001E2B9E">
        <w:t>PATVIRTINTA</w:t>
      </w:r>
    </w:p>
    <w:p w14:paraId="3ACE688A" w14:textId="77777777" w:rsidR="001E2B9E" w:rsidRDefault="001E2B9E" w:rsidP="001E2B9E">
      <w:pPr>
        <w:ind w:left="7056" w:firstLine="1296"/>
      </w:pPr>
      <w:r>
        <w:t xml:space="preserve">                         Trakų rajono savivaldybės </w:t>
      </w:r>
    </w:p>
    <w:p w14:paraId="1B8D5299" w14:textId="77777777" w:rsidR="001E2B9E" w:rsidRDefault="001E2B9E" w:rsidP="001E2B9E">
      <w:pPr>
        <w:ind w:left="8352" w:firstLine="1296"/>
      </w:pPr>
      <w:r>
        <w:t xml:space="preserve">    administracijos direktoriaus</w:t>
      </w:r>
    </w:p>
    <w:p w14:paraId="17A6709B" w14:textId="77777777" w:rsidR="001E2B9E" w:rsidRDefault="001E2B9E" w:rsidP="001E2B9E">
      <w:pPr>
        <w:ind w:left="8352" w:firstLine="1296"/>
      </w:pPr>
      <w:r>
        <w:t xml:space="preserve">    2020 m. rugsėjo 22 d. įsakymu</w:t>
      </w:r>
    </w:p>
    <w:p w14:paraId="673AA68D" w14:textId="77777777" w:rsidR="001E2B9E" w:rsidRDefault="001E2B9E" w:rsidP="001E2B9E">
      <w:pPr>
        <w:ind w:left="8352" w:firstLine="1296"/>
      </w:pPr>
      <w:r>
        <w:t xml:space="preserve">    Nr. 687  </w:t>
      </w:r>
    </w:p>
    <w:p w14:paraId="50144A8F" w14:textId="77777777" w:rsidR="001E2B9E" w:rsidRDefault="001E2B9E" w:rsidP="001E2B9E">
      <w:pPr>
        <w:jc w:val="center"/>
        <w:rPr>
          <w:b/>
        </w:rPr>
      </w:pPr>
    </w:p>
    <w:p w14:paraId="357D39E6" w14:textId="77777777" w:rsidR="001E2B9E" w:rsidRDefault="001E2B9E" w:rsidP="001E2B9E">
      <w:pPr>
        <w:jc w:val="center"/>
        <w:rPr>
          <w:b/>
        </w:rPr>
      </w:pPr>
      <w:r>
        <w:rPr>
          <w:b/>
        </w:rPr>
        <w:t>TRAKŲ RAJONO SAVIVALDYBĖS PASIRENGIMO GRIPO PANDEMIJAI (EPIDEMIJAI) 2020-2022 METŲ VEIKSMŲ PLANAS PAGAL GRIPO PANDEMIJOS (EPIDEMIJOS) ETAPUS</w:t>
      </w:r>
    </w:p>
    <w:p w14:paraId="20230040" w14:textId="77777777" w:rsidR="001E2B9E" w:rsidRDefault="001E2B9E" w:rsidP="001E2B9E">
      <w:pPr>
        <w:jc w:val="center"/>
        <w:rPr>
          <w:b/>
        </w:rPr>
      </w:pPr>
    </w:p>
    <w:tbl>
      <w:tblPr>
        <w:tblW w:w="15623" w:type="dxa"/>
        <w:tblInd w:w="-49" w:type="dxa"/>
        <w:tblLayout w:type="fixed"/>
        <w:tblLook w:val="0000" w:firstRow="0" w:lastRow="0" w:firstColumn="0" w:lastColumn="0" w:noHBand="0" w:noVBand="0"/>
      </w:tblPr>
      <w:tblGrid>
        <w:gridCol w:w="1135"/>
        <w:gridCol w:w="6945"/>
        <w:gridCol w:w="3686"/>
        <w:gridCol w:w="10"/>
        <w:gridCol w:w="3827"/>
        <w:gridCol w:w="20"/>
      </w:tblGrid>
      <w:tr w:rsidR="001E2B9E" w14:paraId="11A60813" w14:textId="77777777" w:rsidTr="001E2B9E">
        <w:tc>
          <w:tcPr>
            <w:tcW w:w="1135" w:type="dxa"/>
            <w:tcBorders>
              <w:top w:val="single" w:sz="4" w:space="0" w:color="000000"/>
              <w:left w:val="single" w:sz="4" w:space="0" w:color="000000"/>
              <w:bottom w:val="single" w:sz="4" w:space="0" w:color="000000"/>
            </w:tcBorders>
          </w:tcPr>
          <w:p w14:paraId="79CD6CF7" w14:textId="77777777" w:rsidR="001E2B9E" w:rsidRDefault="001E2B9E" w:rsidP="001E2B9E">
            <w:pPr>
              <w:snapToGrid w:val="0"/>
              <w:jc w:val="center"/>
              <w:rPr>
                <w:sz w:val="22"/>
                <w:szCs w:val="22"/>
              </w:rPr>
            </w:pPr>
            <w:r>
              <w:rPr>
                <w:sz w:val="22"/>
                <w:szCs w:val="22"/>
              </w:rPr>
              <w:t xml:space="preserve">Eil. </w:t>
            </w:r>
            <w:proofErr w:type="spellStart"/>
            <w:r>
              <w:rPr>
                <w:sz w:val="22"/>
                <w:szCs w:val="22"/>
              </w:rPr>
              <w:t>nr.</w:t>
            </w:r>
            <w:proofErr w:type="spellEnd"/>
          </w:p>
        </w:tc>
        <w:tc>
          <w:tcPr>
            <w:tcW w:w="6945" w:type="dxa"/>
            <w:tcBorders>
              <w:top w:val="single" w:sz="4" w:space="0" w:color="000000"/>
              <w:left w:val="single" w:sz="4" w:space="0" w:color="000000"/>
              <w:bottom w:val="single" w:sz="4" w:space="0" w:color="000000"/>
            </w:tcBorders>
          </w:tcPr>
          <w:p w14:paraId="58DA3824" w14:textId="77777777" w:rsidR="001E2B9E" w:rsidRDefault="001E2B9E" w:rsidP="001E2B9E">
            <w:pPr>
              <w:snapToGrid w:val="0"/>
              <w:jc w:val="center"/>
              <w:rPr>
                <w:sz w:val="22"/>
                <w:szCs w:val="22"/>
              </w:rPr>
            </w:pPr>
            <w:r>
              <w:rPr>
                <w:sz w:val="22"/>
                <w:szCs w:val="22"/>
              </w:rPr>
              <w:t xml:space="preserve">Priemonė </w:t>
            </w:r>
          </w:p>
        </w:tc>
        <w:tc>
          <w:tcPr>
            <w:tcW w:w="3686" w:type="dxa"/>
            <w:tcBorders>
              <w:top w:val="single" w:sz="4" w:space="0" w:color="000000"/>
              <w:left w:val="single" w:sz="4" w:space="0" w:color="000000"/>
              <w:bottom w:val="single" w:sz="4" w:space="0" w:color="000000"/>
            </w:tcBorders>
          </w:tcPr>
          <w:p w14:paraId="46A89305" w14:textId="77777777" w:rsidR="001E2B9E" w:rsidRDefault="001E2B9E" w:rsidP="001E2B9E">
            <w:pPr>
              <w:snapToGrid w:val="0"/>
              <w:jc w:val="center"/>
              <w:rPr>
                <w:sz w:val="22"/>
                <w:szCs w:val="22"/>
              </w:rPr>
            </w:pPr>
            <w:r>
              <w:rPr>
                <w:sz w:val="22"/>
                <w:szCs w:val="22"/>
              </w:rPr>
              <w:t>Atsakingi vykdytojai</w:t>
            </w:r>
          </w:p>
        </w:tc>
        <w:tc>
          <w:tcPr>
            <w:tcW w:w="3857" w:type="dxa"/>
            <w:gridSpan w:val="3"/>
            <w:tcBorders>
              <w:top w:val="single" w:sz="4" w:space="0" w:color="000000"/>
              <w:left w:val="single" w:sz="4" w:space="0" w:color="000000"/>
              <w:bottom w:val="single" w:sz="4" w:space="0" w:color="000000"/>
              <w:right w:val="single" w:sz="4" w:space="0" w:color="000000"/>
            </w:tcBorders>
          </w:tcPr>
          <w:p w14:paraId="4C1D0DC4" w14:textId="77777777" w:rsidR="001E2B9E" w:rsidRDefault="001E2B9E" w:rsidP="001E2B9E">
            <w:pPr>
              <w:snapToGrid w:val="0"/>
              <w:jc w:val="center"/>
              <w:rPr>
                <w:sz w:val="22"/>
                <w:szCs w:val="22"/>
              </w:rPr>
            </w:pPr>
            <w:r>
              <w:rPr>
                <w:sz w:val="22"/>
                <w:szCs w:val="22"/>
              </w:rPr>
              <w:t>Pastabos</w:t>
            </w:r>
          </w:p>
        </w:tc>
      </w:tr>
      <w:tr w:rsidR="001E2B9E" w14:paraId="05A7F3B0" w14:textId="77777777" w:rsidTr="001E2B9E">
        <w:tc>
          <w:tcPr>
            <w:tcW w:w="1135" w:type="dxa"/>
            <w:tcBorders>
              <w:top w:val="single" w:sz="4" w:space="0" w:color="000000"/>
              <w:left w:val="single" w:sz="4" w:space="0" w:color="000000"/>
              <w:bottom w:val="single" w:sz="4" w:space="0" w:color="000000"/>
            </w:tcBorders>
          </w:tcPr>
          <w:p w14:paraId="29907BA6" w14:textId="77777777" w:rsidR="001E2B9E" w:rsidRDefault="001E2B9E" w:rsidP="001E2B9E">
            <w:pPr>
              <w:snapToGrid w:val="0"/>
              <w:jc w:val="center"/>
              <w:rPr>
                <w:sz w:val="22"/>
                <w:szCs w:val="22"/>
              </w:rPr>
            </w:pPr>
            <w:r>
              <w:rPr>
                <w:sz w:val="22"/>
                <w:szCs w:val="22"/>
              </w:rPr>
              <w:t>1</w:t>
            </w:r>
          </w:p>
        </w:tc>
        <w:tc>
          <w:tcPr>
            <w:tcW w:w="6945" w:type="dxa"/>
            <w:tcBorders>
              <w:top w:val="single" w:sz="4" w:space="0" w:color="000000"/>
              <w:left w:val="single" w:sz="4" w:space="0" w:color="000000"/>
              <w:bottom w:val="single" w:sz="4" w:space="0" w:color="000000"/>
            </w:tcBorders>
          </w:tcPr>
          <w:p w14:paraId="26E4525E" w14:textId="77777777" w:rsidR="001E2B9E" w:rsidRDefault="001E2B9E" w:rsidP="001E2B9E">
            <w:pPr>
              <w:snapToGrid w:val="0"/>
              <w:jc w:val="center"/>
              <w:rPr>
                <w:sz w:val="22"/>
                <w:szCs w:val="22"/>
              </w:rPr>
            </w:pPr>
            <w:r>
              <w:rPr>
                <w:sz w:val="22"/>
                <w:szCs w:val="22"/>
              </w:rPr>
              <w:t>2</w:t>
            </w:r>
          </w:p>
        </w:tc>
        <w:tc>
          <w:tcPr>
            <w:tcW w:w="3686" w:type="dxa"/>
            <w:tcBorders>
              <w:top w:val="single" w:sz="4" w:space="0" w:color="000000"/>
              <w:left w:val="single" w:sz="4" w:space="0" w:color="000000"/>
              <w:bottom w:val="single" w:sz="4" w:space="0" w:color="000000"/>
            </w:tcBorders>
          </w:tcPr>
          <w:p w14:paraId="2038A96E" w14:textId="77777777" w:rsidR="001E2B9E" w:rsidRDefault="001E2B9E" w:rsidP="001E2B9E">
            <w:pPr>
              <w:snapToGrid w:val="0"/>
              <w:jc w:val="center"/>
              <w:rPr>
                <w:sz w:val="22"/>
                <w:szCs w:val="22"/>
              </w:rPr>
            </w:pPr>
            <w:r>
              <w:rPr>
                <w:sz w:val="22"/>
                <w:szCs w:val="22"/>
              </w:rPr>
              <w:t>3</w:t>
            </w:r>
          </w:p>
        </w:tc>
        <w:tc>
          <w:tcPr>
            <w:tcW w:w="3857" w:type="dxa"/>
            <w:gridSpan w:val="3"/>
            <w:tcBorders>
              <w:top w:val="single" w:sz="4" w:space="0" w:color="000000"/>
              <w:left w:val="single" w:sz="4" w:space="0" w:color="000000"/>
              <w:bottom w:val="single" w:sz="4" w:space="0" w:color="000000"/>
              <w:right w:val="single" w:sz="4" w:space="0" w:color="000000"/>
            </w:tcBorders>
          </w:tcPr>
          <w:p w14:paraId="38C8AD2A" w14:textId="77777777" w:rsidR="001E2B9E" w:rsidRDefault="001E2B9E" w:rsidP="001E2B9E">
            <w:pPr>
              <w:snapToGrid w:val="0"/>
              <w:jc w:val="center"/>
              <w:rPr>
                <w:sz w:val="22"/>
                <w:szCs w:val="22"/>
              </w:rPr>
            </w:pPr>
            <w:r>
              <w:rPr>
                <w:sz w:val="22"/>
                <w:szCs w:val="22"/>
              </w:rPr>
              <w:t>4</w:t>
            </w:r>
          </w:p>
        </w:tc>
      </w:tr>
      <w:tr w:rsidR="001E2B9E" w14:paraId="7EBF04B2"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173C48BC" w14:textId="77777777" w:rsidR="001E2B9E" w:rsidRDefault="001E2B9E" w:rsidP="001E2B9E">
            <w:pPr>
              <w:snapToGrid w:val="0"/>
              <w:jc w:val="center"/>
              <w:rPr>
                <w:b/>
                <w:sz w:val="28"/>
                <w:szCs w:val="28"/>
              </w:rPr>
            </w:pPr>
            <w:r>
              <w:rPr>
                <w:b/>
                <w:sz w:val="28"/>
                <w:szCs w:val="28"/>
              </w:rPr>
              <w:t>TARPPANDEMINIS PERIODAS</w:t>
            </w:r>
          </w:p>
        </w:tc>
      </w:tr>
      <w:tr w:rsidR="001E2B9E" w14:paraId="6401DFE4"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01242DE8" w14:textId="77777777" w:rsidR="001E2B9E" w:rsidRDefault="001E2B9E" w:rsidP="001E2B9E">
            <w:pPr>
              <w:snapToGrid w:val="0"/>
              <w:jc w:val="center"/>
              <w:rPr>
                <w:b/>
                <w:sz w:val="28"/>
                <w:szCs w:val="28"/>
              </w:rPr>
            </w:pPr>
            <w:r>
              <w:rPr>
                <w:b/>
                <w:sz w:val="28"/>
                <w:szCs w:val="28"/>
              </w:rPr>
              <w:t xml:space="preserve">1 ETAPAS </w:t>
            </w:r>
          </w:p>
        </w:tc>
      </w:tr>
      <w:tr w:rsidR="001E2B9E" w14:paraId="40AE4893"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36F71A07" w14:textId="77777777" w:rsidR="001E2B9E" w:rsidRDefault="001E2B9E" w:rsidP="001E2B9E">
            <w:pPr>
              <w:snapToGrid w:val="0"/>
              <w:rPr>
                <w:b/>
                <w:i/>
                <w:sz w:val="22"/>
                <w:szCs w:val="22"/>
              </w:rPr>
            </w:pPr>
            <w:r>
              <w:rPr>
                <w:b/>
                <w:i/>
                <w:sz w:val="22"/>
                <w:szCs w:val="22"/>
              </w:rPr>
              <w:t>PLANAVIMAS IR KOORDINAVIMAS</w:t>
            </w:r>
          </w:p>
        </w:tc>
      </w:tr>
      <w:tr w:rsidR="001E2B9E" w14:paraId="6C8B6E40" w14:textId="77777777" w:rsidTr="001E2B9E">
        <w:tc>
          <w:tcPr>
            <w:tcW w:w="1135" w:type="dxa"/>
            <w:tcBorders>
              <w:top w:val="single" w:sz="4" w:space="0" w:color="000000"/>
              <w:left w:val="single" w:sz="4" w:space="0" w:color="000000"/>
              <w:bottom w:val="single" w:sz="4" w:space="0" w:color="000000"/>
            </w:tcBorders>
          </w:tcPr>
          <w:p w14:paraId="7922F48F" w14:textId="77777777" w:rsidR="001E2B9E" w:rsidRDefault="001E2B9E" w:rsidP="001E2B9E">
            <w:pPr>
              <w:snapToGrid w:val="0"/>
              <w:jc w:val="center"/>
              <w:rPr>
                <w:sz w:val="22"/>
                <w:szCs w:val="22"/>
                <w:lang w:val="en-US"/>
              </w:rPr>
            </w:pPr>
            <w:r>
              <w:rPr>
                <w:sz w:val="22"/>
                <w:szCs w:val="22"/>
                <w:lang w:val="en-US"/>
              </w:rPr>
              <w:t>2.</w:t>
            </w:r>
          </w:p>
        </w:tc>
        <w:tc>
          <w:tcPr>
            <w:tcW w:w="6945" w:type="dxa"/>
            <w:tcBorders>
              <w:top w:val="single" w:sz="4" w:space="0" w:color="000000"/>
              <w:left w:val="single" w:sz="4" w:space="0" w:color="000000"/>
              <w:bottom w:val="single" w:sz="4" w:space="0" w:color="000000"/>
            </w:tcBorders>
          </w:tcPr>
          <w:p w14:paraId="4D0D04E4" w14:textId="77777777" w:rsidR="001E2B9E" w:rsidRDefault="001E2B9E" w:rsidP="001E2B9E">
            <w:pPr>
              <w:snapToGrid w:val="0"/>
              <w:rPr>
                <w:sz w:val="22"/>
                <w:szCs w:val="22"/>
              </w:rPr>
            </w:pPr>
            <w:r>
              <w:rPr>
                <w:sz w:val="22"/>
                <w:szCs w:val="22"/>
              </w:rPr>
              <w:t xml:space="preserve">Savivaldybės pasirengimo gripo pandemijai (epidemijai) plano parengimas ir jo susiejimas su Savivaldybės ekstremalių situacijų valdymo planu bei reguliarus jo atnaujinimas </w:t>
            </w:r>
          </w:p>
        </w:tc>
        <w:tc>
          <w:tcPr>
            <w:tcW w:w="3686" w:type="dxa"/>
            <w:tcBorders>
              <w:top w:val="single" w:sz="4" w:space="0" w:color="000000"/>
              <w:left w:val="single" w:sz="4" w:space="0" w:color="000000"/>
              <w:bottom w:val="single" w:sz="4" w:space="0" w:color="000000"/>
            </w:tcBorders>
          </w:tcPr>
          <w:p w14:paraId="07816AE2" w14:textId="77777777" w:rsidR="001E2B9E" w:rsidRDefault="001E2B9E" w:rsidP="001E2B9E">
            <w:pPr>
              <w:snapToGrid w:val="0"/>
              <w:rPr>
                <w:sz w:val="22"/>
                <w:szCs w:val="22"/>
              </w:rPr>
            </w:pPr>
            <w:r>
              <w:rPr>
                <w:sz w:val="22"/>
                <w:szCs w:val="22"/>
              </w:rPr>
              <w:t>Trakų rajono savivaldybės administracija (toliau –Savivaldybė)</w:t>
            </w:r>
          </w:p>
        </w:tc>
        <w:tc>
          <w:tcPr>
            <w:tcW w:w="3857" w:type="dxa"/>
            <w:gridSpan w:val="3"/>
            <w:tcBorders>
              <w:top w:val="single" w:sz="4" w:space="0" w:color="000000"/>
              <w:left w:val="single" w:sz="4" w:space="0" w:color="000000"/>
              <w:bottom w:val="single" w:sz="4" w:space="0" w:color="000000"/>
              <w:right w:val="single" w:sz="4" w:space="0" w:color="000000"/>
            </w:tcBorders>
          </w:tcPr>
          <w:p w14:paraId="0AEE2198" w14:textId="77777777" w:rsidR="001E2B9E" w:rsidRDefault="001E2B9E" w:rsidP="001E2B9E">
            <w:pPr>
              <w:snapToGrid w:val="0"/>
              <w:rPr>
                <w:sz w:val="22"/>
                <w:szCs w:val="22"/>
              </w:rPr>
            </w:pPr>
            <w:r>
              <w:rPr>
                <w:sz w:val="22"/>
                <w:szCs w:val="22"/>
              </w:rPr>
              <w:t>Planas turi būti suderintas su apskrities pasirengimo gripo pandemijai planu</w:t>
            </w:r>
          </w:p>
        </w:tc>
      </w:tr>
      <w:tr w:rsidR="001E2B9E" w14:paraId="31078E95" w14:textId="77777777" w:rsidTr="001E2B9E">
        <w:tc>
          <w:tcPr>
            <w:tcW w:w="1135" w:type="dxa"/>
            <w:tcBorders>
              <w:top w:val="single" w:sz="4" w:space="0" w:color="000000"/>
              <w:left w:val="single" w:sz="4" w:space="0" w:color="000000"/>
              <w:bottom w:val="single" w:sz="4" w:space="0" w:color="000000"/>
            </w:tcBorders>
          </w:tcPr>
          <w:p w14:paraId="3C1189A2" w14:textId="77777777" w:rsidR="001E2B9E" w:rsidRDefault="001E2B9E" w:rsidP="001E2B9E">
            <w:pPr>
              <w:snapToGrid w:val="0"/>
              <w:jc w:val="center"/>
              <w:rPr>
                <w:sz w:val="22"/>
                <w:szCs w:val="22"/>
                <w:lang w:val="en-GB"/>
              </w:rPr>
            </w:pPr>
            <w:r>
              <w:rPr>
                <w:sz w:val="22"/>
                <w:szCs w:val="22"/>
                <w:lang w:val="en-GB"/>
              </w:rPr>
              <w:t>3.</w:t>
            </w:r>
          </w:p>
        </w:tc>
        <w:tc>
          <w:tcPr>
            <w:tcW w:w="6945" w:type="dxa"/>
            <w:tcBorders>
              <w:top w:val="single" w:sz="4" w:space="0" w:color="000000"/>
              <w:left w:val="single" w:sz="4" w:space="0" w:color="000000"/>
              <w:bottom w:val="single" w:sz="4" w:space="0" w:color="000000"/>
            </w:tcBorders>
          </w:tcPr>
          <w:p w14:paraId="07D9D369" w14:textId="77777777" w:rsidR="001E2B9E" w:rsidRDefault="001E2B9E" w:rsidP="001E2B9E">
            <w:pPr>
              <w:snapToGrid w:val="0"/>
              <w:rPr>
                <w:sz w:val="22"/>
                <w:szCs w:val="22"/>
              </w:rPr>
            </w:pPr>
            <w:r>
              <w:rPr>
                <w:sz w:val="22"/>
                <w:szCs w:val="22"/>
              </w:rPr>
              <w:t>Pasirengimo gripo pandemijai (epidemijai) pratybų pagal parengtą Planą organizavimas</w:t>
            </w:r>
          </w:p>
        </w:tc>
        <w:tc>
          <w:tcPr>
            <w:tcW w:w="3686" w:type="dxa"/>
            <w:tcBorders>
              <w:top w:val="single" w:sz="4" w:space="0" w:color="000000"/>
              <w:left w:val="single" w:sz="4" w:space="0" w:color="000000"/>
              <w:bottom w:val="single" w:sz="4" w:space="0" w:color="000000"/>
            </w:tcBorders>
          </w:tcPr>
          <w:p w14:paraId="4A902887" w14:textId="77777777" w:rsidR="001E2B9E" w:rsidRDefault="001E2B9E" w:rsidP="001E2B9E">
            <w:pPr>
              <w:pStyle w:val="Komentarotekstas1"/>
              <w:snapToGrid w:val="0"/>
              <w:rPr>
                <w:sz w:val="22"/>
                <w:szCs w:val="22"/>
              </w:rPr>
            </w:pPr>
            <w:r>
              <w:rPr>
                <w:sz w:val="22"/>
                <w:szCs w:val="22"/>
              </w:rPr>
              <w:t>Trakų rajono savivaldybės administracijos vyriausiasis specialistas  civilinei saugai (toliau – CS specialistas)  ir ekstremalių situacijų komisija (toliau – ESK)</w:t>
            </w:r>
          </w:p>
        </w:tc>
        <w:tc>
          <w:tcPr>
            <w:tcW w:w="3857" w:type="dxa"/>
            <w:gridSpan w:val="3"/>
            <w:tcBorders>
              <w:top w:val="single" w:sz="4" w:space="0" w:color="000000"/>
              <w:left w:val="single" w:sz="4" w:space="0" w:color="000000"/>
              <w:bottom w:val="single" w:sz="4" w:space="0" w:color="000000"/>
              <w:right w:val="single" w:sz="4" w:space="0" w:color="000000"/>
            </w:tcBorders>
          </w:tcPr>
          <w:p w14:paraId="176FA487" w14:textId="77777777" w:rsidR="001E2B9E" w:rsidRDefault="001E2B9E" w:rsidP="001E2B9E">
            <w:pPr>
              <w:snapToGrid w:val="0"/>
              <w:rPr>
                <w:sz w:val="22"/>
                <w:szCs w:val="22"/>
              </w:rPr>
            </w:pPr>
            <w:r>
              <w:rPr>
                <w:sz w:val="22"/>
                <w:szCs w:val="22"/>
              </w:rPr>
              <w:t>Už pratybų rezultatų panaudojimą Plano tobulinimui ir pasirengimo gripo pandemijai gerinimą atsakinga  Trakų rajono savivaldybės administracija</w:t>
            </w:r>
          </w:p>
        </w:tc>
      </w:tr>
      <w:tr w:rsidR="001E2B9E" w14:paraId="48DF8A12" w14:textId="77777777" w:rsidTr="001E2B9E">
        <w:tc>
          <w:tcPr>
            <w:tcW w:w="1135" w:type="dxa"/>
            <w:tcBorders>
              <w:top w:val="single" w:sz="4" w:space="0" w:color="000000"/>
              <w:left w:val="single" w:sz="4" w:space="0" w:color="000000"/>
              <w:bottom w:val="single" w:sz="4" w:space="0" w:color="000000"/>
            </w:tcBorders>
          </w:tcPr>
          <w:p w14:paraId="09F5C52C" w14:textId="77777777" w:rsidR="001E2B9E" w:rsidRDefault="001E2B9E" w:rsidP="001E2B9E">
            <w:pPr>
              <w:snapToGrid w:val="0"/>
              <w:jc w:val="center"/>
              <w:rPr>
                <w:sz w:val="22"/>
                <w:szCs w:val="22"/>
              </w:rPr>
            </w:pPr>
            <w:r>
              <w:rPr>
                <w:sz w:val="22"/>
                <w:szCs w:val="22"/>
              </w:rPr>
              <w:t>4.</w:t>
            </w:r>
          </w:p>
        </w:tc>
        <w:tc>
          <w:tcPr>
            <w:tcW w:w="6945" w:type="dxa"/>
            <w:tcBorders>
              <w:top w:val="single" w:sz="4" w:space="0" w:color="000000"/>
              <w:left w:val="single" w:sz="4" w:space="0" w:color="000000"/>
              <w:bottom w:val="single" w:sz="4" w:space="0" w:color="000000"/>
            </w:tcBorders>
          </w:tcPr>
          <w:p w14:paraId="3499D0B3" w14:textId="77777777" w:rsidR="001E2B9E" w:rsidRDefault="001E2B9E" w:rsidP="001E2B9E">
            <w:pPr>
              <w:snapToGrid w:val="0"/>
              <w:rPr>
                <w:sz w:val="22"/>
                <w:szCs w:val="22"/>
              </w:rPr>
            </w:pPr>
            <w:r>
              <w:rPr>
                <w:sz w:val="22"/>
                <w:szCs w:val="22"/>
              </w:rPr>
              <w:t>Sudaryti asmeninių apsaugos priemonių atsargų rezervą, numatyti jų paskirstymą, kai toks poreikis atsirastų</w:t>
            </w:r>
          </w:p>
        </w:tc>
        <w:tc>
          <w:tcPr>
            <w:tcW w:w="3686" w:type="dxa"/>
            <w:tcBorders>
              <w:top w:val="single" w:sz="4" w:space="0" w:color="000000"/>
              <w:left w:val="single" w:sz="4" w:space="0" w:color="000000"/>
              <w:bottom w:val="single" w:sz="4" w:space="0" w:color="000000"/>
            </w:tcBorders>
          </w:tcPr>
          <w:p w14:paraId="0BE820D9" w14:textId="77777777" w:rsidR="001E2B9E" w:rsidRDefault="001E2B9E" w:rsidP="001E2B9E">
            <w:pPr>
              <w:pStyle w:val="Komentarotekstas1"/>
              <w:snapToGrid w:val="0"/>
              <w:rPr>
                <w:sz w:val="22"/>
                <w:szCs w:val="22"/>
              </w:rPr>
            </w:pPr>
            <w:r>
              <w:rPr>
                <w:sz w:val="22"/>
                <w:szCs w:val="22"/>
              </w:rPr>
              <w:t>CS specialistas ir ESK</w:t>
            </w:r>
          </w:p>
        </w:tc>
        <w:tc>
          <w:tcPr>
            <w:tcW w:w="3857" w:type="dxa"/>
            <w:gridSpan w:val="3"/>
            <w:tcBorders>
              <w:top w:val="single" w:sz="4" w:space="0" w:color="000000"/>
              <w:left w:val="single" w:sz="4" w:space="0" w:color="000000"/>
              <w:bottom w:val="single" w:sz="4" w:space="0" w:color="000000"/>
              <w:right w:val="single" w:sz="4" w:space="0" w:color="000000"/>
            </w:tcBorders>
          </w:tcPr>
          <w:p w14:paraId="6340D2B0" w14:textId="77777777" w:rsidR="001E2B9E" w:rsidRDefault="001E2B9E" w:rsidP="001E2B9E">
            <w:pPr>
              <w:snapToGrid w:val="0"/>
              <w:rPr>
                <w:sz w:val="22"/>
                <w:szCs w:val="22"/>
              </w:rPr>
            </w:pPr>
          </w:p>
        </w:tc>
      </w:tr>
      <w:tr w:rsidR="001E2B9E" w14:paraId="51EAA3A7" w14:textId="77777777" w:rsidTr="001E2B9E">
        <w:tc>
          <w:tcPr>
            <w:tcW w:w="1135" w:type="dxa"/>
            <w:tcBorders>
              <w:top w:val="single" w:sz="4" w:space="0" w:color="000000"/>
              <w:left w:val="single" w:sz="4" w:space="0" w:color="000000"/>
              <w:bottom w:val="single" w:sz="4" w:space="0" w:color="000000"/>
            </w:tcBorders>
          </w:tcPr>
          <w:p w14:paraId="42C0B01A" w14:textId="77777777" w:rsidR="001E2B9E" w:rsidRDefault="001E2B9E" w:rsidP="001E2B9E">
            <w:pPr>
              <w:snapToGrid w:val="0"/>
              <w:jc w:val="center"/>
              <w:rPr>
                <w:sz w:val="22"/>
                <w:szCs w:val="22"/>
              </w:rPr>
            </w:pPr>
            <w:r>
              <w:rPr>
                <w:sz w:val="22"/>
                <w:szCs w:val="22"/>
              </w:rPr>
              <w:t>5.</w:t>
            </w:r>
          </w:p>
        </w:tc>
        <w:tc>
          <w:tcPr>
            <w:tcW w:w="6945" w:type="dxa"/>
            <w:tcBorders>
              <w:top w:val="single" w:sz="4" w:space="0" w:color="000000"/>
              <w:left w:val="single" w:sz="4" w:space="0" w:color="000000"/>
              <w:bottom w:val="single" w:sz="4" w:space="0" w:color="000000"/>
            </w:tcBorders>
          </w:tcPr>
          <w:p w14:paraId="7530ADEF" w14:textId="77777777" w:rsidR="001E2B9E" w:rsidRDefault="001E2B9E" w:rsidP="001E2B9E">
            <w:pPr>
              <w:snapToGrid w:val="0"/>
              <w:rPr>
                <w:sz w:val="22"/>
                <w:szCs w:val="22"/>
              </w:rPr>
            </w:pPr>
            <w:r>
              <w:rPr>
                <w:sz w:val="22"/>
                <w:szCs w:val="22"/>
              </w:rPr>
              <w:t>ASPĮ ir kitų gyvybiškai svarbių įstaigų pasirengimo gripo pandemijai (epidemijai) koordinavimas</w:t>
            </w:r>
          </w:p>
        </w:tc>
        <w:tc>
          <w:tcPr>
            <w:tcW w:w="3686" w:type="dxa"/>
            <w:tcBorders>
              <w:top w:val="single" w:sz="4" w:space="0" w:color="000000"/>
              <w:left w:val="single" w:sz="4" w:space="0" w:color="000000"/>
              <w:bottom w:val="single" w:sz="4" w:space="0" w:color="000000"/>
            </w:tcBorders>
          </w:tcPr>
          <w:p w14:paraId="678D9784" w14:textId="77777777" w:rsidR="001E2B9E" w:rsidRDefault="001E2B9E" w:rsidP="001E2B9E">
            <w:pPr>
              <w:pStyle w:val="Komentarotekstas1"/>
              <w:snapToGrid w:val="0"/>
              <w:rPr>
                <w:sz w:val="22"/>
                <w:szCs w:val="22"/>
              </w:rPr>
            </w:pPr>
            <w:r>
              <w:rPr>
                <w:sz w:val="22"/>
                <w:szCs w:val="22"/>
              </w:rPr>
              <w:t>CS specialistas ir ESK</w:t>
            </w:r>
          </w:p>
          <w:p w14:paraId="3DFAA029" w14:textId="77777777" w:rsidR="001E2B9E" w:rsidRDefault="001E2B9E" w:rsidP="001E2B9E">
            <w:pPr>
              <w:rPr>
                <w:sz w:val="22"/>
                <w:szCs w:val="22"/>
              </w:rPr>
            </w:pPr>
            <w:r>
              <w:rPr>
                <w:sz w:val="22"/>
                <w:szCs w:val="22"/>
              </w:rPr>
              <w:t>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52DF0C60" w14:textId="77777777" w:rsidR="001E2B9E" w:rsidRDefault="001E2B9E" w:rsidP="001E2B9E">
            <w:pPr>
              <w:snapToGrid w:val="0"/>
              <w:rPr>
                <w:sz w:val="22"/>
                <w:szCs w:val="22"/>
              </w:rPr>
            </w:pPr>
          </w:p>
        </w:tc>
      </w:tr>
      <w:tr w:rsidR="001E2B9E" w14:paraId="0965E2C4" w14:textId="77777777" w:rsidTr="001E2B9E">
        <w:tc>
          <w:tcPr>
            <w:tcW w:w="1135" w:type="dxa"/>
            <w:tcBorders>
              <w:top w:val="single" w:sz="4" w:space="0" w:color="000000"/>
              <w:left w:val="single" w:sz="4" w:space="0" w:color="000000"/>
              <w:bottom w:val="single" w:sz="4" w:space="0" w:color="000000"/>
            </w:tcBorders>
          </w:tcPr>
          <w:p w14:paraId="31952346" w14:textId="77777777" w:rsidR="001E2B9E" w:rsidRDefault="001E2B9E" w:rsidP="001E2B9E">
            <w:pPr>
              <w:snapToGrid w:val="0"/>
              <w:jc w:val="center"/>
              <w:rPr>
                <w:sz w:val="22"/>
                <w:szCs w:val="22"/>
              </w:rPr>
            </w:pPr>
            <w:r>
              <w:rPr>
                <w:sz w:val="22"/>
                <w:szCs w:val="22"/>
              </w:rPr>
              <w:t>6.</w:t>
            </w:r>
          </w:p>
        </w:tc>
        <w:tc>
          <w:tcPr>
            <w:tcW w:w="6945" w:type="dxa"/>
            <w:tcBorders>
              <w:top w:val="single" w:sz="4" w:space="0" w:color="000000"/>
              <w:left w:val="single" w:sz="4" w:space="0" w:color="000000"/>
              <w:bottom w:val="single" w:sz="4" w:space="0" w:color="000000"/>
            </w:tcBorders>
          </w:tcPr>
          <w:p w14:paraId="4176F398" w14:textId="77777777" w:rsidR="001E2B9E" w:rsidRDefault="001E2B9E" w:rsidP="001E2B9E">
            <w:pPr>
              <w:snapToGrid w:val="0"/>
              <w:rPr>
                <w:sz w:val="22"/>
                <w:szCs w:val="22"/>
              </w:rPr>
            </w:pPr>
            <w:r>
              <w:rPr>
                <w:sz w:val="22"/>
                <w:szCs w:val="22"/>
              </w:rPr>
              <w:t>Numatyti asmens ir visuomenės sveikatos priežiūros įstaigų personalą, kuris bus mobilizuotas darbui nustačius naujo gripo viruso potipį šalyje, ir užtikrinti jo apmokymą</w:t>
            </w:r>
          </w:p>
        </w:tc>
        <w:tc>
          <w:tcPr>
            <w:tcW w:w="3686" w:type="dxa"/>
            <w:tcBorders>
              <w:top w:val="single" w:sz="4" w:space="0" w:color="000000"/>
              <w:left w:val="single" w:sz="4" w:space="0" w:color="000000"/>
              <w:bottom w:val="single" w:sz="4" w:space="0" w:color="000000"/>
            </w:tcBorders>
          </w:tcPr>
          <w:p w14:paraId="0B6BECC8" w14:textId="77777777" w:rsidR="001E2B9E" w:rsidRDefault="001E2B9E" w:rsidP="001E2B9E">
            <w:pPr>
              <w:snapToGrid w:val="0"/>
              <w:rPr>
                <w:sz w:val="22"/>
                <w:szCs w:val="22"/>
              </w:rPr>
            </w:pPr>
            <w:r>
              <w:rPr>
                <w:sz w:val="22"/>
                <w:szCs w:val="22"/>
              </w:rPr>
              <w:t>Asmens sveikatos priežiūros įstaigos (toliau –ASPĮ) , 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466770F9" w14:textId="77777777" w:rsidR="001E2B9E" w:rsidRDefault="001E2B9E" w:rsidP="001E2B9E">
            <w:pPr>
              <w:snapToGrid w:val="0"/>
              <w:rPr>
                <w:sz w:val="22"/>
                <w:szCs w:val="22"/>
              </w:rPr>
            </w:pPr>
          </w:p>
        </w:tc>
      </w:tr>
      <w:tr w:rsidR="001E2B9E" w14:paraId="7DC545A9" w14:textId="77777777" w:rsidTr="001E2B9E">
        <w:tc>
          <w:tcPr>
            <w:tcW w:w="1135" w:type="dxa"/>
            <w:tcBorders>
              <w:top w:val="single" w:sz="4" w:space="0" w:color="000000"/>
              <w:left w:val="single" w:sz="4" w:space="0" w:color="000000"/>
              <w:bottom w:val="single" w:sz="4" w:space="0" w:color="000000"/>
            </w:tcBorders>
          </w:tcPr>
          <w:p w14:paraId="24B938AB" w14:textId="77777777" w:rsidR="001E2B9E" w:rsidRDefault="001E2B9E" w:rsidP="001E2B9E">
            <w:pPr>
              <w:snapToGrid w:val="0"/>
              <w:jc w:val="center"/>
              <w:rPr>
                <w:sz w:val="22"/>
                <w:szCs w:val="22"/>
              </w:rPr>
            </w:pPr>
            <w:r>
              <w:rPr>
                <w:sz w:val="22"/>
                <w:szCs w:val="22"/>
              </w:rPr>
              <w:t>7.</w:t>
            </w:r>
          </w:p>
        </w:tc>
        <w:tc>
          <w:tcPr>
            <w:tcW w:w="6945" w:type="dxa"/>
            <w:tcBorders>
              <w:top w:val="single" w:sz="4" w:space="0" w:color="000000"/>
              <w:left w:val="single" w:sz="4" w:space="0" w:color="000000"/>
              <w:bottom w:val="single" w:sz="4" w:space="0" w:color="000000"/>
            </w:tcBorders>
          </w:tcPr>
          <w:p w14:paraId="70BFCC30" w14:textId="77777777" w:rsidR="001E2B9E" w:rsidRDefault="001E2B9E" w:rsidP="001E2B9E">
            <w:pPr>
              <w:snapToGrid w:val="0"/>
              <w:rPr>
                <w:sz w:val="22"/>
                <w:szCs w:val="22"/>
              </w:rPr>
            </w:pPr>
            <w:r>
              <w:rPr>
                <w:sz w:val="22"/>
                <w:szCs w:val="22"/>
              </w:rPr>
              <w:t>Užtikrinti, kad būtų palaikomas būtinasis paslaugų lygis pagal Vidaus reikalų ministerijos pateiktus su ryšių paslaugų operatoriais suderintus prioritetinių ryšių sąrašus</w:t>
            </w:r>
          </w:p>
        </w:tc>
        <w:tc>
          <w:tcPr>
            <w:tcW w:w="3686" w:type="dxa"/>
            <w:tcBorders>
              <w:top w:val="single" w:sz="4" w:space="0" w:color="000000"/>
              <w:left w:val="single" w:sz="4" w:space="0" w:color="000000"/>
              <w:bottom w:val="single" w:sz="4" w:space="0" w:color="000000"/>
            </w:tcBorders>
          </w:tcPr>
          <w:p w14:paraId="09094600" w14:textId="77777777" w:rsidR="001E2B9E" w:rsidRDefault="001E2B9E" w:rsidP="001E2B9E">
            <w:pPr>
              <w:snapToGrid w:val="0"/>
              <w:rPr>
                <w:sz w:val="22"/>
                <w:szCs w:val="22"/>
              </w:rPr>
            </w:pPr>
            <w:r>
              <w:rPr>
                <w:sz w:val="22"/>
                <w:szCs w:val="22"/>
              </w:rPr>
              <w:t>Savivaldybė</w:t>
            </w:r>
          </w:p>
        </w:tc>
        <w:tc>
          <w:tcPr>
            <w:tcW w:w="3857" w:type="dxa"/>
            <w:gridSpan w:val="3"/>
            <w:tcBorders>
              <w:top w:val="single" w:sz="4" w:space="0" w:color="000000"/>
              <w:left w:val="single" w:sz="4" w:space="0" w:color="000000"/>
              <w:bottom w:val="single" w:sz="4" w:space="0" w:color="000000"/>
              <w:right w:val="single" w:sz="4" w:space="0" w:color="000000"/>
            </w:tcBorders>
          </w:tcPr>
          <w:p w14:paraId="43CF2B84" w14:textId="77777777" w:rsidR="001E2B9E" w:rsidRDefault="001E2B9E" w:rsidP="001E2B9E">
            <w:pPr>
              <w:snapToGrid w:val="0"/>
              <w:rPr>
                <w:sz w:val="22"/>
                <w:szCs w:val="22"/>
              </w:rPr>
            </w:pPr>
          </w:p>
        </w:tc>
      </w:tr>
      <w:tr w:rsidR="001E2B9E" w14:paraId="22CB5210" w14:textId="77777777" w:rsidTr="001E2B9E">
        <w:tc>
          <w:tcPr>
            <w:tcW w:w="1135" w:type="dxa"/>
            <w:tcBorders>
              <w:top w:val="single" w:sz="4" w:space="0" w:color="000000"/>
              <w:left w:val="single" w:sz="4" w:space="0" w:color="000000"/>
              <w:bottom w:val="single" w:sz="4" w:space="0" w:color="000000"/>
            </w:tcBorders>
          </w:tcPr>
          <w:p w14:paraId="140E5504" w14:textId="77777777" w:rsidR="001E2B9E" w:rsidRDefault="001E2B9E" w:rsidP="001E2B9E">
            <w:pPr>
              <w:snapToGrid w:val="0"/>
              <w:jc w:val="center"/>
              <w:rPr>
                <w:sz w:val="22"/>
                <w:szCs w:val="22"/>
              </w:rPr>
            </w:pPr>
            <w:r>
              <w:rPr>
                <w:sz w:val="22"/>
                <w:szCs w:val="22"/>
              </w:rPr>
              <w:lastRenderedPageBreak/>
              <w:t>8.</w:t>
            </w:r>
          </w:p>
        </w:tc>
        <w:tc>
          <w:tcPr>
            <w:tcW w:w="6945" w:type="dxa"/>
            <w:tcBorders>
              <w:top w:val="single" w:sz="4" w:space="0" w:color="000000"/>
              <w:left w:val="single" w:sz="4" w:space="0" w:color="000000"/>
              <w:bottom w:val="single" w:sz="4" w:space="0" w:color="000000"/>
            </w:tcBorders>
          </w:tcPr>
          <w:p w14:paraId="04E02E3C" w14:textId="77777777" w:rsidR="001E2B9E" w:rsidRDefault="001E2B9E" w:rsidP="001E2B9E">
            <w:pPr>
              <w:snapToGrid w:val="0"/>
              <w:rPr>
                <w:sz w:val="22"/>
                <w:szCs w:val="22"/>
              </w:rPr>
            </w:pPr>
            <w:r>
              <w:rPr>
                <w:sz w:val="22"/>
                <w:szCs w:val="22"/>
              </w:rPr>
              <w:t>Tarnybų pasirengimo gripo pandemijai (epidemijai) planų parengimas</w:t>
            </w:r>
          </w:p>
        </w:tc>
        <w:tc>
          <w:tcPr>
            <w:tcW w:w="3686" w:type="dxa"/>
            <w:tcBorders>
              <w:top w:val="single" w:sz="4" w:space="0" w:color="000000"/>
              <w:left w:val="single" w:sz="4" w:space="0" w:color="000000"/>
              <w:bottom w:val="single" w:sz="4" w:space="0" w:color="000000"/>
            </w:tcBorders>
          </w:tcPr>
          <w:p w14:paraId="275A549E" w14:textId="77777777" w:rsidR="001E2B9E" w:rsidRDefault="001E2B9E" w:rsidP="001E2B9E">
            <w:pPr>
              <w:snapToGrid w:val="0"/>
              <w:rPr>
                <w:sz w:val="22"/>
                <w:szCs w:val="22"/>
              </w:rPr>
            </w:pPr>
            <w:r>
              <w:rPr>
                <w:sz w:val="22"/>
                <w:szCs w:val="22"/>
              </w:rPr>
              <w:t>Gyvybiškai svarbios tarnybos</w:t>
            </w:r>
          </w:p>
        </w:tc>
        <w:tc>
          <w:tcPr>
            <w:tcW w:w="3857" w:type="dxa"/>
            <w:gridSpan w:val="3"/>
            <w:tcBorders>
              <w:top w:val="single" w:sz="4" w:space="0" w:color="000000"/>
              <w:left w:val="single" w:sz="4" w:space="0" w:color="000000"/>
              <w:bottom w:val="single" w:sz="4" w:space="0" w:color="000000"/>
              <w:right w:val="single" w:sz="4" w:space="0" w:color="000000"/>
            </w:tcBorders>
          </w:tcPr>
          <w:p w14:paraId="4F6CFA4E" w14:textId="77777777" w:rsidR="001E2B9E" w:rsidRDefault="001E2B9E" w:rsidP="001E2B9E">
            <w:pPr>
              <w:snapToGrid w:val="0"/>
              <w:rPr>
                <w:sz w:val="22"/>
                <w:szCs w:val="22"/>
              </w:rPr>
            </w:pPr>
            <w:r>
              <w:rPr>
                <w:sz w:val="22"/>
                <w:szCs w:val="22"/>
              </w:rPr>
              <w:t>Planas turi būti suderintas su atitinkamu apskrities ar/ir savivaldybės pasirengimo gripo pandemijai planu</w:t>
            </w:r>
          </w:p>
        </w:tc>
      </w:tr>
      <w:tr w:rsidR="001E2B9E" w14:paraId="49FE4DF7"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6D17ED7A" w14:textId="77777777" w:rsidR="001E2B9E" w:rsidRDefault="001E2B9E" w:rsidP="001E2B9E">
            <w:pPr>
              <w:snapToGrid w:val="0"/>
              <w:rPr>
                <w:b/>
                <w:i/>
                <w:sz w:val="22"/>
                <w:szCs w:val="22"/>
              </w:rPr>
            </w:pPr>
            <w:r>
              <w:rPr>
                <w:b/>
                <w:i/>
                <w:sz w:val="22"/>
                <w:szCs w:val="22"/>
              </w:rPr>
              <w:t>SITUACIJOS STEBĖJIMAS IR VERTINIMAS</w:t>
            </w:r>
          </w:p>
        </w:tc>
      </w:tr>
      <w:tr w:rsidR="001E2B9E" w14:paraId="398E1E38" w14:textId="77777777" w:rsidTr="001E2B9E">
        <w:tc>
          <w:tcPr>
            <w:tcW w:w="1135" w:type="dxa"/>
            <w:tcBorders>
              <w:top w:val="single" w:sz="4" w:space="0" w:color="000000"/>
              <w:left w:val="single" w:sz="4" w:space="0" w:color="000000"/>
              <w:bottom w:val="single" w:sz="4" w:space="0" w:color="000000"/>
            </w:tcBorders>
          </w:tcPr>
          <w:p w14:paraId="3C01E542" w14:textId="77777777" w:rsidR="001E2B9E" w:rsidRDefault="001E2B9E" w:rsidP="001E2B9E">
            <w:pPr>
              <w:snapToGrid w:val="0"/>
              <w:jc w:val="center"/>
              <w:rPr>
                <w:sz w:val="22"/>
                <w:szCs w:val="22"/>
              </w:rPr>
            </w:pPr>
            <w:r>
              <w:rPr>
                <w:sz w:val="22"/>
                <w:szCs w:val="22"/>
                <w:lang w:val="en-GB"/>
              </w:rPr>
              <w:t>9</w:t>
            </w:r>
            <w:r>
              <w:rPr>
                <w:sz w:val="22"/>
                <w:szCs w:val="22"/>
              </w:rPr>
              <w:t>.</w:t>
            </w:r>
          </w:p>
        </w:tc>
        <w:tc>
          <w:tcPr>
            <w:tcW w:w="6945" w:type="dxa"/>
            <w:tcBorders>
              <w:top w:val="single" w:sz="4" w:space="0" w:color="000000"/>
              <w:left w:val="single" w:sz="4" w:space="0" w:color="000000"/>
              <w:bottom w:val="single" w:sz="4" w:space="0" w:color="000000"/>
            </w:tcBorders>
          </w:tcPr>
          <w:p w14:paraId="2FC4D75D" w14:textId="77777777" w:rsidR="001E2B9E" w:rsidRDefault="001E2B9E" w:rsidP="001E2B9E">
            <w:pPr>
              <w:snapToGrid w:val="0"/>
              <w:rPr>
                <w:sz w:val="22"/>
                <w:szCs w:val="22"/>
              </w:rPr>
            </w:pPr>
            <w:r>
              <w:rPr>
                <w:sz w:val="22"/>
                <w:szCs w:val="22"/>
              </w:rPr>
              <w:t xml:space="preserve">Nuolatinė gripo ir ūminių viršutinių kvėpavimo takų infekcijų epidemiologinė priežiūra ir jos periodinis vertinimas </w:t>
            </w:r>
          </w:p>
        </w:tc>
        <w:tc>
          <w:tcPr>
            <w:tcW w:w="3686" w:type="dxa"/>
            <w:tcBorders>
              <w:top w:val="single" w:sz="4" w:space="0" w:color="000000"/>
              <w:left w:val="single" w:sz="4" w:space="0" w:color="000000"/>
              <w:bottom w:val="single" w:sz="4" w:space="0" w:color="000000"/>
            </w:tcBorders>
          </w:tcPr>
          <w:p w14:paraId="2D86E214" w14:textId="77777777" w:rsidR="001E2B9E" w:rsidRDefault="001E2B9E" w:rsidP="001E2B9E">
            <w:pPr>
              <w:snapToGrid w:val="0"/>
              <w:rPr>
                <w:sz w:val="22"/>
                <w:szCs w:val="22"/>
              </w:rPr>
            </w:pPr>
            <w:r>
              <w:rPr>
                <w:sz w:val="22"/>
                <w:szCs w:val="22"/>
              </w:rPr>
              <w:t xml:space="preserve">ASPĮ </w:t>
            </w:r>
          </w:p>
        </w:tc>
        <w:tc>
          <w:tcPr>
            <w:tcW w:w="3857" w:type="dxa"/>
            <w:gridSpan w:val="3"/>
            <w:tcBorders>
              <w:top w:val="single" w:sz="4" w:space="0" w:color="000000"/>
              <w:left w:val="single" w:sz="4" w:space="0" w:color="000000"/>
              <w:bottom w:val="single" w:sz="4" w:space="0" w:color="000000"/>
              <w:right w:val="single" w:sz="4" w:space="0" w:color="000000"/>
            </w:tcBorders>
          </w:tcPr>
          <w:p w14:paraId="2A9BE432" w14:textId="77777777" w:rsidR="001E2B9E" w:rsidRDefault="001E2B9E" w:rsidP="001E2B9E">
            <w:pPr>
              <w:snapToGrid w:val="0"/>
              <w:rPr>
                <w:sz w:val="22"/>
                <w:szCs w:val="22"/>
              </w:rPr>
            </w:pPr>
          </w:p>
        </w:tc>
      </w:tr>
      <w:tr w:rsidR="001E2B9E" w14:paraId="2E795739" w14:textId="77777777" w:rsidTr="001E2B9E">
        <w:tc>
          <w:tcPr>
            <w:tcW w:w="1135" w:type="dxa"/>
            <w:tcBorders>
              <w:top w:val="single" w:sz="4" w:space="0" w:color="000000"/>
              <w:left w:val="single" w:sz="4" w:space="0" w:color="000000"/>
              <w:bottom w:val="single" w:sz="4" w:space="0" w:color="000000"/>
            </w:tcBorders>
          </w:tcPr>
          <w:p w14:paraId="1C2A0BD5" w14:textId="77777777" w:rsidR="001E2B9E" w:rsidRDefault="001E2B9E" w:rsidP="001E2B9E">
            <w:pPr>
              <w:snapToGrid w:val="0"/>
              <w:jc w:val="center"/>
              <w:rPr>
                <w:sz w:val="22"/>
                <w:szCs w:val="22"/>
                <w:lang w:val="en-US"/>
              </w:rPr>
            </w:pPr>
            <w:r>
              <w:rPr>
                <w:sz w:val="22"/>
                <w:szCs w:val="22"/>
                <w:lang w:val="en-US"/>
              </w:rPr>
              <w:t>10.</w:t>
            </w:r>
          </w:p>
        </w:tc>
        <w:tc>
          <w:tcPr>
            <w:tcW w:w="6945" w:type="dxa"/>
            <w:tcBorders>
              <w:top w:val="single" w:sz="4" w:space="0" w:color="000000"/>
              <w:left w:val="single" w:sz="4" w:space="0" w:color="000000"/>
              <w:bottom w:val="single" w:sz="4" w:space="0" w:color="000000"/>
            </w:tcBorders>
          </w:tcPr>
          <w:p w14:paraId="1414BAC8" w14:textId="77777777" w:rsidR="001E2B9E" w:rsidRDefault="001E2B9E" w:rsidP="001E2B9E">
            <w:pPr>
              <w:snapToGrid w:val="0"/>
              <w:rPr>
                <w:sz w:val="22"/>
                <w:szCs w:val="22"/>
              </w:rPr>
            </w:pPr>
            <w:r>
              <w:rPr>
                <w:sz w:val="22"/>
                <w:szCs w:val="22"/>
              </w:rPr>
              <w:t>Informacijos apie gripo sukeltas komplikacijas ir mirties atvejus teikimas teisės aktų nustatyta tvarka</w:t>
            </w:r>
          </w:p>
        </w:tc>
        <w:tc>
          <w:tcPr>
            <w:tcW w:w="3686" w:type="dxa"/>
            <w:tcBorders>
              <w:top w:val="single" w:sz="4" w:space="0" w:color="000000"/>
              <w:left w:val="single" w:sz="4" w:space="0" w:color="000000"/>
              <w:bottom w:val="single" w:sz="4" w:space="0" w:color="000000"/>
            </w:tcBorders>
          </w:tcPr>
          <w:p w14:paraId="7A4E3A4F"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261FD69F" w14:textId="77777777" w:rsidR="001E2B9E" w:rsidRDefault="001E2B9E" w:rsidP="001E2B9E">
            <w:pPr>
              <w:snapToGrid w:val="0"/>
              <w:rPr>
                <w:sz w:val="22"/>
                <w:szCs w:val="22"/>
              </w:rPr>
            </w:pPr>
          </w:p>
        </w:tc>
      </w:tr>
      <w:tr w:rsidR="001E2B9E" w14:paraId="60DA7474" w14:textId="77777777" w:rsidTr="001E2B9E">
        <w:tc>
          <w:tcPr>
            <w:tcW w:w="1135" w:type="dxa"/>
            <w:tcBorders>
              <w:top w:val="single" w:sz="4" w:space="0" w:color="000000"/>
              <w:left w:val="single" w:sz="4" w:space="0" w:color="000000"/>
              <w:bottom w:val="single" w:sz="4" w:space="0" w:color="000000"/>
            </w:tcBorders>
          </w:tcPr>
          <w:p w14:paraId="0013E7CC" w14:textId="77777777" w:rsidR="001E2B9E" w:rsidRDefault="001E2B9E" w:rsidP="001E2B9E">
            <w:pPr>
              <w:snapToGrid w:val="0"/>
              <w:jc w:val="center"/>
              <w:rPr>
                <w:sz w:val="22"/>
                <w:szCs w:val="22"/>
              </w:rPr>
            </w:pPr>
            <w:r>
              <w:rPr>
                <w:sz w:val="22"/>
                <w:szCs w:val="22"/>
              </w:rPr>
              <w:t>11.</w:t>
            </w:r>
          </w:p>
        </w:tc>
        <w:tc>
          <w:tcPr>
            <w:tcW w:w="6945" w:type="dxa"/>
            <w:tcBorders>
              <w:top w:val="single" w:sz="4" w:space="0" w:color="000000"/>
              <w:left w:val="single" w:sz="4" w:space="0" w:color="000000"/>
              <w:bottom w:val="single" w:sz="4" w:space="0" w:color="000000"/>
            </w:tcBorders>
          </w:tcPr>
          <w:p w14:paraId="16B03888" w14:textId="77777777" w:rsidR="001E2B9E" w:rsidRDefault="001E2B9E" w:rsidP="001E2B9E">
            <w:pPr>
              <w:snapToGrid w:val="0"/>
              <w:rPr>
                <w:sz w:val="22"/>
                <w:szCs w:val="22"/>
              </w:rPr>
            </w:pPr>
            <w:r>
              <w:rPr>
                <w:sz w:val="22"/>
                <w:szCs w:val="22"/>
              </w:rPr>
              <w:t xml:space="preserve">Gripo epidemiologinės priežiūros, paremtos pasirinktine klinikine </w:t>
            </w:r>
            <w:proofErr w:type="spellStart"/>
            <w:r>
              <w:rPr>
                <w:sz w:val="22"/>
                <w:szCs w:val="22"/>
              </w:rPr>
              <w:t>virusologine</w:t>
            </w:r>
            <w:proofErr w:type="spellEnd"/>
            <w:r>
              <w:rPr>
                <w:sz w:val="22"/>
                <w:szCs w:val="22"/>
              </w:rPr>
              <w:t xml:space="preserve"> diagnostika, vykdymas</w:t>
            </w:r>
          </w:p>
        </w:tc>
        <w:tc>
          <w:tcPr>
            <w:tcW w:w="3686" w:type="dxa"/>
            <w:tcBorders>
              <w:top w:val="single" w:sz="4" w:space="0" w:color="000000"/>
              <w:left w:val="single" w:sz="4" w:space="0" w:color="000000"/>
              <w:bottom w:val="single" w:sz="4" w:space="0" w:color="000000"/>
            </w:tcBorders>
          </w:tcPr>
          <w:p w14:paraId="01756E76"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111B56B7" w14:textId="77777777" w:rsidR="001E2B9E" w:rsidRDefault="001E2B9E" w:rsidP="001E2B9E">
            <w:pPr>
              <w:snapToGrid w:val="0"/>
              <w:rPr>
                <w:sz w:val="22"/>
                <w:szCs w:val="22"/>
              </w:rPr>
            </w:pPr>
            <w:r>
              <w:rPr>
                <w:sz w:val="22"/>
                <w:szCs w:val="22"/>
              </w:rPr>
              <w:t>Dalyvauja ASPĮ</w:t>
            </w:r>
          </w:p>
        </w:tc>
      </w:tr>
      <w:tr w:rsidR="001E2B9E" w14:paraId="3A3F0CAC" w14:textId="77777777" w:rsidTr="001E2B9E">
        <w:tc>
          <w:tcPr>
            <w:tcW w:w="1135" w:type="dxa"/>
            <w:tcBorders>
              <w:top w:val="single" w:sz="4" w:space="0" w:color="000000"/>
              <w:left w:val="single" w:sz="4" w:space="0" w:color="000000"/>
              <w:bottom w:val="single" w:sz="4" w:space="0" w:color="000000"/>
            </w:tcBorders>
          </w:tcPr>
          <w:p w14:paraId="37B26E59" w14:textId="77777777" w:rsidR="001E2B9E" w:rsidRDefault="001E2B9E" w:rsidP="001E2B9E">
            <w:pPr>
              <w:snapToGrid w:val="0"/>
              <w:jc w:val="center"/>
              <w:rPr>
                <w:sz w:val="22"/>
                <w:szCs w:val="22"/>
              </w:rPr>
            </w:pPr>
            <w:r>
              <w:rPr>
                <w:sz w:val="22"/>
                <w:szCs w:val="22"/>
              </w:rPr>
              <w:t>12.</w:t>
            </w:r>
          </w:p>
        </w:tc>
        <w:tc>
          <w:tcPr>
            <w:tcW w:w="6945" w:type="dxa"/>
            <w:tcBorders>
              <w:top w:val="single" w:sz="4" w:space="0" w:color="000000"/>
              <w:left w:val="single" w:sz="4" w:space="0" w:color="000000"/>
              <w:bottom w:val="single" w:sz="4" w:space="0" w:color="000000"/>
            </w:tcBorders>
          </w:tcPr>
          <w:p w14:paraId="53402113" w14:textId="77777777" w:rsidR="001E2B9E" w:rsidRDefault="001E2B9E" w:rsidP="001E2B9E">
            <w:pPr>
              <w:snapToGrid w:val="0"/>
              <w:rPr>
                <w:sz w:val="22"/>
                <w:szCs w:val="22"/>
              </w:rPr>
            </w:pPr>
            <w:r>
              <w:rPr>
                <w:sz w:val="22"/>
                <w:szCs w:val="22"/>
              </w:rPr>
              <w:t xml:space="preserve">Paukščių ar gyvūnų gripo epizootinės situacijos pasaulyje ir Europoje analizavimas siekiant laiku ir tinkamai organizuoti paukščių ar gyvūnų gripo tarp gyvūnų prevencijos ir kontrolės priemones </w:t>
            </w:r>
          </w:p>
        </w:tc>
        <w:tc>
          <w:tcPr>
            <w:tcW w:w="3686" w:type="dxa"/>
            <w:tcBorders>
              <w:top w:val="single" w:sz="4" w:space="0" w:color="000000"/>
              <w:left w:val="single" w:sz="4" w:space="0" w:color="000000"/>
              <w:bottom w:val="single" w:sz="4" w:space="0" w:color="000000"/>
            </w:tcBorders>
          </w:tcPr>
          <w:p w14:paraId="5E41C073" w14:textId="77777777" w:rsidR="001E2B9E" w:rsidRDefault="001E2B9E" w:rsidP="001E2B9E">
            <w:pPr>
              <w:rPr>
                <w:sz w:val="22"/>
                <w:szCs w:val="22"/>
              </w:rPr>
            </w:pPr>
            <w:r>
              <w:rPr>
                <w:sz w:val="22"/>
                <w:szCs w:val="22"/>
              </w:rPr>
              <w:t xml:space="preserve">Trakų  valstybinė maisto ir veterinarijos tarnyba (toliau –TVMVT) </w:t>
            </w:r>
          </w:p>
        </w:tc>
        <w:tc>
          <w:tcPr>
            <w:tcW w:w="3857" w:type="dxa"/>
            <w:gridSpan w:val="3"/>
            <w:tcBorders>
              <w:top w:val="single" w:sz="4" w:space="0" w:color="000000"/>
              <w:left w:val="single" w:sz="4" w:space="0" w:color="000000"/>
              <w:bottom w:val="single" w:sz="4" w:space="0" w:color="000000"/>
              <w:right w:val="single" w:sz="4" w:space="0" w:color="000000"/>
            </w:tcBorders>
          </w:tcPr>
          <w:p w14:paraId="1B80E0DC" w14:textId="77777777" w:rsidR="001E2B9E" w:rsidRDefault="001E2B9E" w:rsidP="001E2B9E">
            <w:pPr>
              <w:snapToGrid w:val="0"/>
              <w:rPr>
                <w:sz w:val="22"/>
                <w:szCs w:val="22"/>
              </w:rPr>
            </w:pPr>
            <w:r>
              <w:rPr>
                <w:sz w:val="22"/>
                <w:szCs w:val="22"/>
              </w:rPr>
              <w:t xml:space="preserve">Jeigu pandemiją sukeltų paukščių gripo ar kitas gyvūnų gripo virusas </w:t>
            </w:r>
          </w:p>
        </w:tc>
      </w:tr>
      <w:tr w:rsidR="001E2B9E" w14:paraId="63E331B9" w14:textId="77777777" w:rsidTr="001E2B9E">
        <w:trPr>
          <w:gridAfter w:val="1"/>
          <w:wAfter w:w="20" w:type="dxa"/>
        </w:trPr>
        <w:tc>
          <w:tcPr>
            <w:tcW w:w="1135" w:type="dxa"/>
            <w:tcBorders>
              <w:top w:val="single" w:sz="4" w:space="0" w:color="000000"/>
              <w:left w:val="single" w:sz="4" w:space="0" w:color="000000"/>
              <w:bottom w:val="single" w:sz="4" w:space="0" w:color="000000"/>
            </w:tcBorders>
          </w:tcPr>
          <w:p w14:paraId="1FD5F788" w14:textId="77777777" w:rsidR="001E2B9E" w:rsidRDefault="001E2B9E" w:rsidP="001E2B9E">
            <w:pPr>
              <w:snapToGrid w:val="0"/>
              <w:jc w:val="center"/>
              <w:rPr>
                <w:sz w:val="22"/>
                <w:szCs w:val="22"/>
              </w:rPr>
            </w:pPr>
            <w:r>
              <w:rPr>
                <w:sz w:val="22"/>
                <w:szCs w:val="22"/>
              </w:rPr>
              <w:t>13.</w:t>
            </w:r>
          </w:p>
        </w:tc>
        <w:tc>
          <w:tcPr>
            <w:tcW w:w="6945" w:type="dxa"/>
            <w:tcBorders>
              <w:top w:val="single" w:sz="4" w:space="0" w:color="000000"/>
              <w:left w:val="single" w:sz="4" w:space="0" w:color="000000"/>
              <w:bottom w:val="single" w:sz="4" w:space="0" w:color="000000"/>
            </w:tcBorders>
          </w:tcPr>
          <w:p w14:paraId="6E85D619" w14:textId="77777777" w:rsidR="001E2B9E" w:rsidRDefault="001E2B9E" w:rsidP="001E2B9E">
            <w:pPr>
              <w:snapToGrid w:val="0"/>
              <w:rPr>
                <w:sz w:val="22"/>
                <w:szCs w:val="22"/>
              </w:rPr>
            </w:pPr>
            <w:r>
              <w:rPr>
                <w:sz w:val="22"/>
                <w:szCs w:val="22"/>
              </w:rPr>
              <w:t xml:space="preserve">Paukščių ar gyvūnų gripo priežiūros gyvūnų populiacijoje organizavimas ir koordinavimas siekiant nustatyti didelio ir mažo patogeniškumo paukščių ar gyvūnų gripo virusus </w:t>
            </w:r>
          </w:p>
        </w:tc>
        <w:tc>
          <w:tcPr>
            <w:tcW w:w="3696" w:type="dxa"/>
            <w:gridSpan w:val="2"/>
            <w:tcBorders>
              <w:top w:val="single" w:sz="4" w:space="0" w:color="000000"/>
              <w:left w:val="single" w:sz="4" w:space="0" w:color="000000"/>
              <w:bottom w:val="single" w:sz="4" w:space="0" w:color="000000"/>
            </w:tcBorders>
          </w:tcPr>
          <w:p w14:paraId="1F73780B" w14:textId="77777777" w:rsidR="001E2B9E" w:rsidRDefault="001E2B9E" w:rsidP="001E2B9E">
            <w:pPr>
              <w:rPr>
                <w:sz w:val="22"/>
                <w:szCs w:val="22"/>
              </w:rPr>
            </w:pPr>
          </w:p>
          <w:p w14:paraId="2BD0F452" w14:textId="77777777" w:rsidR="001E2B9E" w:rsidRDefault="001E2B9E" w:rsidP="001E2B9E">
            <w:pPr>
              <w:rPr>
                <w:sz w:val="22"/>
                <w:szCs w:val="22"/>
              </w:rPr>
            </w:pPr>
            <w:r>
              <w:rPr>
                <w:sz w:val="22"/>
                <w:szCs w:val="22"/>
              </w:rPr>
              <w:t>TVMVT</w:t>
            </w:r>
          </w:p>
        </w:tc>
        <w:tc>
          <w:tcPr>
            <w:tcW w:w="3827" w:type="dxa"/>
            <w:tcBorders>
              <w:left w:val="single" w:sz="4" w:space="0" w:color="000000"/>
            </w:tcBorders>
          </w:tcPr>
          <w:p w14:paraId="0A39BBB8" w14:textId="77777777" w:rsidR="001E2B9E" w:rsidRDefault="001E2B9E" w:rsidP="001E2B9E">
            <w:pPr>
              <w:snapToGrid w:val="0"/>
              <w:rPr>
                <w:sz w:val="22"/>
                <w:szCs w:val="22"/>
              </w:rPr>
            </w:pPr>
          </w:p>
        </w:tc>
      </w:tr>
      <w:tr w:rsidR="001E2B9E" w14:paraId="36911981"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1DF762AC" w14:textId="77777777" w:rsidR="001E2B9E" w:rsidRDefault="001E2B9E" w:rsidP="001E2B9E">
            <w:pPr>
              <w:snapToGrid w:val="0"/>
              <w:rPr>
                <w:b/>
                <w:i/>
                <w:sz w:val="22"/>
                <w:szCs w:val="22"/>
              </w:rPr>
            </w:pPr>
            <w:r>
              <w:rPr>
                <w:b/>
                <w:i/>
                <w:sz w:val="22"/>
                <w:szCs w:val="22"/>
              </w:rPr>
              <w:t>PREVENCIJA IR LOKALIZAVIMAS</w:t>
            </w:r>
          </w:p>
        </w:tc>
      </w:tr>
      <w:tr w:rsidR="001E2B9E" w14:paraId="4F5DD8B7" w14:textId="77777777" w:rsidTr="001E2B9E">
        <w:trPr>
          <w:gridAfter w:val="1"/>
          <w:wAfter w:w="20" w:type="dxa"/>
        </w:trPr>
        <w:tc>
          <w:tcPr>
            <w:tcW w:w="1135" w:type="dxa"/>
            <w:tcBorders>
              <w:top w:val="single" w:sz="4" w:space="0" w:color="000000"/>
              <w:left w:val="single" w:sz="4" w:space="0" w:color="000000"/>
              <w:bottom w:val="single" w:sz="4" w:space="0" w:color="000000"/>
            </w:tcBorders>
          </w:tcPr>
          <w:p w14:paraId="778C4C77" w14:textId="77777777" w:rsidR="001E2B9E" w:rsidRDefault="001E2B9E" w:rsidP="001E2B9E">
            <w:pPr>
              <w:snapToGrid w:val="0"/>
              <w:jc w:val="center"/>
              <w:rPr>
                <w:sz w:val="22"/>
                <w:szCs w:val="22"/>
                <w:lang w:val="en-US"/>
              </w:rPr>
            </w:pPr>
            <w:r>
              <w:rPr>
                <w:sz w:val="22"/>
                <w:szCs w:val="22"/>
                <w:lang w:val="en-US"/>
              </w:rPr>
              <w:t>14.</w:t>
            </w:r>
          </w:p>
        </w:tc>
        <w:tc>
          <w:tcPr>
            <w:tcW w:w="6945" w:type="dxa"/>
            <w:tcBorders>
              <w:top w:val="single" w:sz="4" w:space="0" w:color="000000"/>
              <w:left w:val="single" w:sz="4" w:space="0" w:color="000000"/>
              <w:bottom w:val="single" w:sz="4" w:space="0" w:color="000000"/>
            </w:tcBorders>
          </w:tcPr>
          <w:p w14:paraId="5C5E72EE" w14:textId="77777777" w:rsidR="001E2B9E" w:rsidRDefault="001E2B9E" w:rsidP="001E2B9E">
            <w:pPr>
              <w:snapToGrid w:val="0"/>
              <w:rPr>
                <w:sz w:val="22"/>
                <w:szCs w:val="22"/>
              </w:rPr>
            </w:pPr>
            <w:r>
              <w:rPr>
                <w:sz w:val="22"/>
                <w:szCs w:val="22"/>
              </w:rPr>
              <w:t>Aktyvi rizikos grupių asmenų vakcinacija siekiant padidinti jų skiepijimų nuo gripo apimtis ir panaudoti visas už valstybės lėšas įsigytas sezoninio gripo vakcinas</w:t>
            </w:r>
          </w:p>
        </w:tc>
        <w:tc>
          <w:tcPr>
            <w:tcW w:w="3696" w:type="dxa"/>
            <w:gridSpan w:val="2"/>
            <w:tcBorders>
              <w:top w:val="single" w:sz="4" w:space="0" w:color="000000"/>
              <w:left w:val="single" w:sz="4" w:space="0" w:color="000000"/>
              <w:bottom w:val="single" w:sz="4" w:space="0" w:color="000000"/>
            </w:tcBorders>
          </w:tcPr>
          <w:p w14:paraId="2E6BFE7C" w14:textId="77777777" w:rsidR="001E2B9E" w:rsidRDefault="001E2B9E" w:rsidP="001E2B9E">
            <w:pPr>
              <w:snapToGrid w:val="0"/>
              <w:rPr>
                <w:sz w:val="22"/>
                <w:szCs w:val="22"/>
              </w:rPr>
            </w:pPr>
            <w:r>
              <w:rPr>
                <w:sz w:val="22"/>
                <w:szCs w:val="22"/>
              </w:rPr>
              <w:t>ASPĮ</w:t>
            </w:r>
          </w:p>
        </w:tc>
        <w:tc>
          <w:tcPr>
            <w:tcW w:w="3827" w:type="dxa"/>
            <w:tcBorders>
              <w:left w:val="single" w:sz="4" w:space="0" w:color="000000"/>
            </w:tcBorders>
          </w:tcPr>
          <w:p w14:paraId="000EB5B7" w14:textId="77777777" w:rsidR="001E2B9E" w:rsidRDefault="001E2B9E" w:rsidP="001E2B9E">
            <w:pPr>
              <w:snapToGrid w:val="0"/>
              <w:rPr>
                <w:sz w:val="22"/>
                <w:szCs w:val="22"/>
              </w:rPr>
            </w:pPr>
          </w:p>
        </w:tc>
      </w:tr>
      <w:tr w:rsidR="001E2B9E" w14:paraId="204F6905" w14:textId="77777777" w:rsidTr="001E2B9E">
        <w:trPr>
          <w:gridAfter w:val="1"/>
          <w:wAfter w:w="20" w:type="dxa"/>
        </w:trPr>
        <w:tc>
          <w:tcPr>
            <w:tcW w:w="1135" w:type="dxa"/>
            <w:tcBorders>
              <w:top w:val="single" w:sz="4" w:space="0" w:color="000000"/>
              <w:left w:val="single" w:sz="4" w:space="0" w:color="000000"/>
              <w:bottom w:val="single" w:sz="4" w:space="0" w:color="000000"/>
            </w:tcBorders>
          </w:tcPr>
          <w:p w14:paraId="5E4FB6E7" w14:textId="77777777" w:rsidR="001E2B9E" w:rsidRDefault="001E2B9E" w:rsidP="001E2B9E">
            <w:pPr>
              <w:snapToGrid w:val="0"/>
              <w:jc w:val="center"/>
              <w:rPr>
                <w:sz w:val="22"/>
                <w:szCs w:val="22"/>
              </w:rPr>
            </w:pPr>
            <w:r>
              <w:rPr>
                <w:sz w:val="22"/>
                <w:szCs w:val="22"/>
              </w:rPr>
              <w:t>15.</w:t>
            </w:r>
          </w:p>
        </w:tc>
        <w:tc>
          <w:tcPr>
            <w:tcW w:w="6945" w:type="dxa"/>
            <w:tcBorders>
              <w:top w:val="single" w:sz="4" w:space="0" w:color="000000"/>
              <w:left w:val="single" w:sz="4" w:space="0" w:color="000000"/>
              <w:bottom w:val="single" w:sz="4" w:space="0" w:color="000000"/>
            </w:tcBorders>
          </w:tcPr>
          <w:p w14:paraId="33289BE7" w14:textId="77777777" w:rsidR="001E2B9E" w:rsidRDefault="001E2B9E" w:rsidP="001E2B9E">
            <w:pPr>
              <w:snapToGrid w:val="0"/>
              <w:rPr>
                <w:sz w:val="22"/>
                <w:szCs w:val="22"/>
              </w:rPr>
            </w:pPr>
            <w:r>
              <w:rPr>
                <w:sz w:val="22"/>
                <w:szCs w:val="22"/>
              </w:rPr>
              <w:t>Skiepijimų sezoninio gripo vakcina užtikrinimas, skiepijant gyvybiškai svarbių tarnybų darbuotojus darbdavio lėšomis</w:t>
            </w:r>
          </w:p>
        </w:tc>
        <w:tc>
          <w:tcPr>
            <w:tcW w:w="3696" w:type="dxa"/>
            <w:gridSpan w:val="2"/>
            <w:tcBorders>
              <w:top w:val="single" w:sz="4" w:space="0" w:color="000000"/>
              <w:left w:val="single" w:sz="4" w:space="0" w:color="000000"/>
              <w:bottom w:val="single" w:sz="4" w:space="0" w:color="000000"/>
            </w:tcBorders>
          </w:tcPr>
          <w:p w14:paraId="37F1BA8B" w14:textId="77777777" w:rsidR="001E2B9E" w:rsidRDefault="001E2B9E" w:rsidP="001E2B9E">
            <w:pPr>
              <w:snapToGrid w:val="0"/>
              <w:rPr>
                <w:sz w:val="22"/>
                <w:szCs w:val="22"/>
              </w:rPr>
            </w:pPr>
            <w:r>
              <w:rPr>
                <w:sz w:val="22"/>
                <w:szCs w:val="22"/>
              </w:rPr>
              <w:t xml:space="preserve">Gyvybiškai svarbios tarnybos </w:t>
            </w:r>
          </w:p>
        </w:tc>
        <w:tc>
          <w:tcPr>
            <w:tcW w:w="3827" w:type="dxa"/>
            <w:tcBorders>
              <w:left w:val="single" w:sz="4" w:space="0" w:color="000000"/>
            </w:tcBorders>
          </w:tcPr>
          <w:p w14:paraId="4F8E473A" w14:textId="77777777" w:rsidR="001E2B9E" w:rsidRDefault="001E2B9E" w:rsidP="001E2B9E">
            <w:pPr>
              <w:snapToGrid w:val="0"/>
              <w:rPr>
                <w:sz w:val="22"/>
                <w:szCs w:val="22"/>
              </w:rPr>
            </w:pPr>
          </w:p>
        </w:tc>
      </w:tr>
      <w:tr w:rsidR="001E2B9E" w14:paraId="35203F01" w14:textId="77777777" w:rsidTr="001E2B9E">
        <w:trPr>
          <w:gridAfter w:val="1"/>
          <w:wAfter w:w="20" w:type="dxa"/>
        </w:trPr>
        <w:tc>
          <w:tcPr>
            <w:tcW w:w="1135" w:type="dxa"/>
            <w:tcBorders>
              <w:top w:val="single" w:sz="4" w:space="0" w:color="000000"/>
              <w:left w:val="single" w:sz="4" w:space="0" w:color="000000"/>
              <w:bottom w:val="single" w:sz="4" w:space="0" w:color="000000"/>
            </w:tcBorders>
          </w:tcPr>
          <w:p w14:paraId="217C9C57" w14:textId="77777777" w:rsidR="001E2B9E" w:rsidRDefault="001E2B9E" w:rsidP="001E2B9E">
            <w:pPr>
              <w:snapToGrid w:val="0"/>
              <w:jc w:val="center"/>
              <w:rPr>
                <w:sz w:val="22"/>
                <w:szCs w:val="22"/>
              </w:rPr>
            </w:pPr>
            <w:r>
              <w:rPr>
                <w:sz w:val="22"/>
                <w:szCs w:val="22"/>
              </w:rPr>
              <w:t>16.</w:t>
            </w:r>
          </w:p>
        </w:tc>
        <w:tc>
          <w:tcPr>
            <w:tcW w:w="6945" w:type="dxa"/>
            <w:tcBorders>
              <w:top w:val="single" w:sz="4" w:space="0" w:color="000000"/>
              <w:left w:val="single" w:sz="4" w:space="0" w:color="000000"/>
              <w:bottom w:val="single" w:sz="4" w:space="0" w:color="000000"/>
            </w:tcBorders>
          </w:tcPr>
          <w:p w14:paraId="44867FEF" w14:textId="77777777" w:rsidR="001E2B9E" w:rsidRDefault="001E2B9E" w:rsidP="001E2B9E">
            <w:pPr>
              <w:snapToGrid w:val="0"/>
              <w:rPr>
                <w:sz w:val="22"/>
                <w:szCs w:val="22"/>
              </w:rPr>
            </w:pPr>
            <w:proofErr w:type="spellStart"/>
            <w:r>
              <w:rPr>
                <w:sz w:val="22"/>
                <w:szCs w:val="22"/>
              </w:rPr>
              <w:t>Pandeminio</w:t>
            </w:r>
            <w:proofErr w:type="spellEnd"/>
            <w:r>
              <w:rPr>
                <w:sz w:val="22"/>
                <w:szCs w:val="22"/>
              </w:rPr>
              <w:t xml:space="preserve"> gripo vakcinų poreikio paskirstymas pagal ASPĮ ir gyvybiškai svarbių tarnybų, veikiančių savivaldybės teritorijoje, pateiktus duomenis </w:t>
            </w:r>
          </w:p>
        </w:tc>
        <w:tc>
          <w:tcPr>
            <w:tcW w:w="3696" w:type="dxa"/>
            <w:gridSpan w:val="2"/>
            <w:tcBorders>
              <w:top w:val="single" w:sz="4" w:space="0" w:color="000000"/>
              <w:left w:val="single" w:sz="4" w:space="0" w:color="000000"/>
              <w:bottom w:val="single" w:sz="4" w:space="0" w:color="000000"/>
            </w:tcBorders>
          </w:tcPr>
          <w:p w14:paraId="76E6D4DA" w14:textId="77777777" w:rsidR="001E2B9E" w:rsidRDefault="001E2B9E" w:rsidP="001E2B9E">
            <w:pPr>
              <w:snapToGrid w:val="0"/>
              <w:rPr>
                <w:sz w:val="22"/>
                <w:szCs w:val="22"/>
              </w:rPr>
            </w:pPr>
            <w:r>
              <w:rPr>
                <w:sz w:val="22"/>
                <w:szCs w:val="22"/>
              </w:rPr>
              <w:t>Savivaldybės gydytojas</w:t>
            </w:r>
          </w:p>
        </w:tc>
        <w:tc>
          <w:tcPr>
            <w:tcW w:w="3827" w:type="dxa"/>
            <w:tcBorders>
              <w:left w:val="single" w:sz="4" w:space="0" w:color="000000"/>
            </w:tcBorders>
          </w:tcPr>
          <w:p w14:paraId="1080B805" w14:textId="77777777" w:rsidR="001E2B9E" w:rsidRDefault="001E2B9E" w:rsidP="001E2B9E">
            <w:pPr>
              <w:snapToGrid w:val="0"/>
              <w:rPr>
                <w:sz w:val="22"/>
                <w:szCs w:val="22"/>
              </w:rPr>
            </w:pPr>
          </w:p>
        </w:tc>
      </w:tr>
      <w:tr w:rsidR="001E2B9E" w14:paraId="1A03E0C9" w14:textId="77777777" w:rsidTr="001E2B9E">
        <w:trPr>
          <w:gridAfter w:val="1"/>
          <w:wAfter w:w="20" w:type="dxa"/>
        </w:trPr>
        <w:tc>
          <w:tcPr>
            <w:tcW w:w="1135" w:type="dxa"/>
            <w:tcBorders>
              <w:top w:val="single" w:sz="4" w:space="0" w:color="000000"/>
              <w:left w:val="single" w:sz="4" w:space="0" w:color="000000"/>
              <w:bottom w:val="single" w:sz="4" w:space="0" w:color="000000"/>
            </w:tcBorders>
          </w:tcPr>
          <w:p w14:paraId="311DE321" w14:textId="77777777" w:rsidR="001E2B9E" w:rsidRDefault="001E2B9E" w:rsidP="001E2B9E">
            <w:pPr>
              <w:snapToGrid w:val="0"/>
              <w:jc w:val="center"/>
              <w:rPr>
                <w:sz w:val="22"/>
                <w:szCs w:val="22"/>
              </w:rPr>
            </w:pPr>
            <w:r>
              <w:rPr>
                <w:sz w:val="22"/>
                <w:szCs w:val="22"/>
              </w:rPr>
              <w:t>17.</w:t>
            </w:r>
          </w:p>
        </w:tc>
        <w:tc>
          <w:tcPr>
            <w:tcW w:w="6945" w:type="dxa"/>
            <w:tcBorders>
              <w:top w:val="single" w:sz="4" w:space="0" w:color="000000"/>
              <w:left w:val="single" w:sz="4" w:space="0" w:color="000000"/>
              <w:bottom w:val="single" w:sz="4" w:space="0" w:color="000000"/>
            </w:tcBorders>
          </w:tcPr>
          <w:p w14:paraId="629F33B1" w14:textId="77777777" w:rsidR="001E2B9E" w:rsidRDefault="001E2B9E" w:rsidP="001E2B9E">
            <w:pPr>
              <w:snapToGrid w:val="0"/>
              <w:rPr>
                <w:sz w:val="22"/>
                <w:szCs w:val="22"/>
              </w:rPr>
            </w:pPr>
            <w:proofErr w:type="spellStart"/>
            <w:r>
              <w:rPr>
                <w:sz w:val="22"/>
                <w:szCs w:val="22"/>
              </w:rPr>
              <w:t>Pandeminio</w:t>
            </w:r>
            <w:proofErr w:type="spellEnd"/>
            <w:r>
              <w:rPr>
                <w:sz w:val="22"/>
                <w:szCs w:val="22"/>
              </w:rPr>
              <w:t xml:space="preserve"> gripo vakcinos logistikos problemų (vakcinų sandėliavimas, saugojimo sąlygų („šalčio grandinės“) užtikrinimas, paskirstymo pajėgumas, vakcinacijos centrų organizavimas, aprūpinimas personalu) įvertinimas</w:t>
            </w:r>
          </w:p>
        </w:tc>
        <w:tc>
          <w:tcPr>
            <w:tcW w:w="3696" w:type="dxa"/>
            <w:gridSpan w:val="2"/>
            <w:tcBorders>
              <w:top w:val="single" w:sz="4" w:space="0" w:color="000000"/>
              <w:left w:val="single" w:sz="4" w:space="0" w:color="000000"/>
              <w:bottom w:val="single" w:sz="4" w:space="0" w:color="000000"/>
            </w:tcBorders>
          </w:tcPr>
          <w:p w14:paraId="108EEAD1" w14:textId="77777777" w:rsidR="001E2B9E" w:rsidRDefault="001E2B9E" w:rsidP="001E2B9E">
            <w:pPr>
              <w:snapToGrid w:val="0"/>
              <w:rPr>
                <w:sz w:val="22"/>
                <w:szCs w:val="22"/>
              </w:rPr>
            </w:pPr>
            <w:r>
              <w:rPr>
                <w:sz w:val="22"/>
                <w:szCs w:val="22"/>
              </w:rPr>
              <w:t>Savivaldybės gydytojas</w:t>
            </w:r>
          </w:p>
        </w:tc>
        <w:tc>
          <w:tcPr>
            <w:tcW w:w="3827" w:type="dxa"/>
            <w:tcBorders>
              <w:left w:val="single" w:sz="4" w:space="0" w:color="000000"/>
            </w:tcBorders>
          </w:tcPr>
          <w:p w14:paraId="55D2FB69" w14:textId="77777777" w:rsidR="001E2B9E" w:rsidRDefault="001E2B9E" w:rsidP="001E2B9E">
            <w:pPr>
              <w:snapToGrid w:val="0"/>
              <w:rPr>
                <w:sz w:val="22"/>
                <w:szCs w:val="22"/>
              </w:rPr>
            </w:pPr>
          </w:p>
        </w:tc>
      </w:tr>
      <w:tr w:rsidR="001E2B9E" w14:paraId="3F47B82B"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21D3393E" w14:textId="77777777" w:rsidR="001E2B9E" w:rsidRDefault="001E2B9E" w:rsidP="001E2B9E">
            <w:pPr>
              <w:snapToGrid w:val="0"/>
              <w:rPr>
                <w:b/>
                <w:i/>
                <w:sz w:val="22"/>
                <w:szCs w:val="22"/>
              </w:rPr>
            </w:pPr>
            <w:r>
              <w:rPr>
                <w:b/>
                <w:i/>
                <w:sz w:val="22"/>
                <w:szCs w:val="22"/>
              </w:rPr>
              <w:t>SVEIKATOS SISTEMOS ATSAKAS</w:t>
            </w:r>
          </w:p>
        </w:tc>
      </w:tr>
      <w:tr w:rsidR="001E2B9E" w14:paraId="47C0B48D" w14:textId="77777777" w:rsidTr="001E2B9E">
        <w:trPr>
          <w:gridAfter w:val="1"/>
          <w:wAfter w:w="20" w:type="dxa"/>
        </w:trPr>
        <w:tc>
          <w:tcPr>
            <w:tcW w:w="1135" w:type="dxa"/>
            <w:tcBorders>
              <w:top w:val="single" w:sz="4" w:space="0" w:color="000000"/>
              <w:left w:val="single" w:sz="4" w:space="0" w:color="000000"/>
              <w:bottom w:val="single" w:sz="4" w:space="0" w:color="000000"/>
            </w:tcBorders>
          </w:tcPr>
          <w:p w14:paraId="3D712FC0" w14:textId="77777777" w:rsidR="001E2B9E" w:rsidRDefault="001E2B9E" w:rsidP="001E2B9E">
            <w:pPr>
              <w:snapToGrid w:val="0"/>
              <w:jc w:val="center"/>
              <w:rPr>
                <w:sz w:val="22"/>
                <w:szCs w:val="22"/>
              </w:rPr>
            </w:pPr>
            <w:r>
              <w:rPr>
                <w:sz w:val="22"/>
                <w:szCs w:val="22"/>
              </w:rPr>
              <w:t>18.</w:t>
            </w:r>
          </w:p>
        </w:tc>
        <w:tc>
          <w:tcPr>
            <w:tcW w:w="6945" w:type="dxa"/>
            <w:tcBorders>
              <w:top w:val="single" w:sz="4" w:space="0" w:color="000000"/>
              <w:left w:val="single" w:sz="4" w:space="0" w:color="000000"/>
              <w:bottom w:val="single" w:sz="4" w:space="0" w:color="000000"/>
            </w:tcBorders>
          </w:tcPr>
          <w:p w14:paraId="3A41A255" w14:textId="77777777" w:rsidR="001E2B9E" w:rsidRDefault="001E2B9E" w:rsidP="001E2B9E">
            <w:pPr>
              <w:snapToGrid w:val="0"/>
              <w:rPr>
                <w:sz w:val="22"/>
                <w:szCs w:val="22"/>
              </w:rPr>
            </w:pPr>
            <w:r>
              <w:rPr>
                <w:sz w:val="22"/>
                <w:szCs w:val="22"/>
              </w:rPr>
              <w:t xml:space="preserve">Įstaigos veiklos ekstremaliomis situacijomis plano peržiūra ir papildymas veiklos dalimi apie gripo pandemijos (epidemijos) priemones </w:t>
            </w:r>
          </w:p>
        </w:tc>
        <w:tc>
          <w:tcPr>
            <w:tcW w:w="3696" w:type="dxa"/>
            <w:gridSpan w:val="2"/>
            <w:tcBorders>
              <w:top w:val="single" w:sz="4" w:space="0" w:color="000000"/>
              <w:left w:val="single" w:sz="4" w:space="0" w:color="000000"/>
              <w:bottom w:val="single" w:sz="4" w:space="0" w:color="000000"/>
            </w:tcBorders>
          </w:tcPr>
          <w:p w14:paraId="02FD5898" w14:textId="77777777" w:rsidR="001E2B9E" w:rsidRDefault="001E2B9E" w:rsidP="001E2B9E">
            <w:pPr>
              <w:snapToGrid w:val="0"/>
              <w:rPr>
                <w:sz w:val="22"/>
                <w:szCs w:val="22"/>
              </w:rPr>
            </w:pPr>
            <w:r>
              <w:rPr>
                <w:sz w:val="22"/>
                <w:szCs w:val="22"/>
              </w:rPr>
              <w:t>ASPĮ</w:t>
            </w:r>
          </w:p>
        </w:tc>
        <w:tc>
          <w:tcPr>
            <w:tcW w:w="3827" w:type="dxa"/>
            <w:tcBorders>
              <w:left w:val="single" w:sz="4" w:space="0" w:color="000000"/>
            </w:tcBorders>
          </w:tcPr>
          <w:p w14:paraId="4C3C7E28" w14:textId="77777777" w:rsidR="001E2B9E" w:rsidRDefault="001E2B9E" w:rsidP="001E2B9E">
            <w:pPr>
              <w:snapToGrid w:val="0"/>
              <w:rPr>
                <w:sz w:val="22"/>
                <w:szCs w:val="22"/>
              </w:rPr>
            </w:pPr>
          </w:p>
        </w:tc>
      </w:tr>
      <w:tr w:rsidR="001E2B9E" w14:paraId="2BADF98B" w14:textId="77777777" w:rsidTr="001E2B9E">
        <w:tc>
          <w:tcPr>
            <w:tcW w:w="1135" w:type="dxa"/>
            <w:tcBorders>
              <w:top w:val="single" w:sz="4" w:space="0" w:color="000000"/>
              <w:left w:val="single" w:sz="4" w:space="0" w:color="000000"/>
              <w:bottom w:val="single" w:sz="4" w:space="0" w:color="000000"/>
            </w:tcBorders>
          </w:tcPr>
          <w:p w14:paraId="46DB64E8" w14:textId="77777777" w:rsidR="001E2B9E" w:rsidRDefault="001E2B9E" w:rsidP="001E2B9E">
            <w:pPr>
              <w:snapToGrid w:val="0"/>
              <w:jc w:val="center"/>
              <w:rPr>
                <w:sz w:val="22"/>
                <w:szCs w:val="22"/>
              </w:rPr>
            </w:pPr>
            <w:r>
              <w:rPr>
                <w:sz w:val="22"/>
                <w:szCs w:val="22"/>
              </w:rPr>
              <w:t>19.</w:t>
            </w:r>
          </w:p>
        </w:tc>
        <w:tc>
          <w:tcPr>
            <w:tcW w:w="6945" w:type="dxa"/>
            <w:tcBorders>
              <w:top w:val="single" w:sz="4" w:space="0" w:color="000000"/>
              <w:left w:val="single" w:sz="4" w:space="0" w:color="000000"/>
              <w:bottom w:val="single" w:sz="4" w:space="0" w:color="000000"/>
            </w:tcBorders>
          </w:tcPr>
          <w:p w14:paraId="69BAF065" w14:textId="77777777" w:rsidR="001E2B9E" w:rsidRDefault="001E2B9E" w:rsidP="001E2B9E">
            <w:pPr>
              <w:snapToGrid w:val="0"/>
              <w:rPr>
                <w:sz w:val="22"/>
                <w:szCs w:val="22"/>
              </w:rPr>
            </w:pPr>
            <w:r>
              <w:rPr>
                <w:sz w:val="22"/>
                <w:szCs w:val="22"/>
              </w:rPr>
              <w:t>Organizuoti ASPĮ darbuotojams seminarus susirgimų, sukeltų naujo tipo gripo viruso, ir pandemijos valdymui</w:t>
            </w:r>
          </w:p>
        </w:tc>
        <w:tc>
          <w:tcPr>
            <w:tcW w:w="3686" w:type="dxa"/>
            <w:tcBorders>
              <w:top w:val="single" w:sz="4" w:space="0" w:color="000000"/>
              <w:left w:val="single" w:sz="4" w:space="0" w:color="000000"/>
              <w:bottom w:val="single" w:sz="4" w:space="0" w:color="000000"/>
            </w:tcBorders>
          </w:tcPr>
          <w:p w14:paraId="43A543E8" w14:textId="77777777" w:rsidR="001E2B9E" w:rsidRDefault="001E2B9E" w:rsidP="001E2B9E">
            <w:pPr>
              <w:snapToGrid w:val="0"/>
              <w:rPr>
                <w:sz w:val="22"/>
                <w:szCs w:val="22"/>
              </w:rPr>
            </w:pPr>
            <w:r>
              <w:rPr>
                <w:sz w:val="22"/>
                <w:szCs w:val="22"/>
              </w:rPr>
              <w:t>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362B06BB" w14:textId="77777777" w:rsidR="001E2B9E" w:rsidRDefault="001E2B9E" w:rsidP="001E2B9E">
            <w:pPr>
              <w:snapToGrid w:val="0"/>
              <w:rPr>
                <w:sz w:val="22"/>
                <w:szCs w:val="22"/>
              </w:rPr>
            </w:pPr>
          </w:p>
        </w:tc>
      </w:tr>
      <w:tr w:rsidR="001E2B9E" w14:paraId="665B4C4F" w14:textId="77777777" w:rsidTr="001E2B9E">
        <w:tc>
          <w:tcPr>
            <w:tcW w:w="1135" w:type="dxa"/>
            <w:tcBorders>
              <w:top w:val="single" w:sz="4" w:space="0" w:color="000000"/>
              <w:left w:val="single" w:sz="4" w:space="0" w:color="000000"/>
              <w:bottom w:val="single" w:sz="4" w:space="0" w:color="000000"/>
            </w:tcBorders>
          </w:tcPr>
          <w:p w14:paraId="4C4B1985" w14:textId="77777777" w:rsidR="001E2B9E" w:rsidRDefault="001E2B9E" w:rsidP="001E2B9E">
            <w:pPr>
              <w:snapToGrid w:val="0"/>
              <w:jc w:val="center"/>
              <w:rPr>
                <w:sz w:val="22"/>
                <w:szCs w:val="22"/>
              </w:rPr>
            </w:pPr>
            <w:r>
              <w:rPr>
                <w:sz w:val="22"/>
                <w:szCs w:val="22"/>
              </w:rPr>
              <w:t>20.</w:t>
            </w:r>
          </w:p>
        </w:tc>
        <w:tc>
          <w:tcPr>
            <w:tcW w:w="6945" w:type="dxa"/>
            <w:tcBorders>
              <w:top w:val="single" w:sz="4" w:space="0" w:color="000000"/>
              <w:left w:val="single" w:sz="4" w:space="0" w:color="000000"/>
              <w:bottom w:val="single" w:sz="4" w:space="0" w:color="000000"/>
            </w:tcBorders>
          </w:tcPr>
          <w:p w14:paraId="781EDCDA" w14:textId="77777777" w:rsidR="001E2B9E" w:rsidRDefault="001E2B9E" w:rsidP="001E2B9E">
            <w:pPr>
              <w:snapToGrid w:val="0"/>
              <w:rPr>
                <w:sz w:val="22"/>
                <w:szCs w:val="22"/>
              </w:rPr>
            </w:pPr>
            <w:r>
              <w:rPr>
                <w:sz w:val="22"/>
                <w:szCs w:val="22"/>
              </w:rPr>
              <w:t>Atsakingų už informacijos apie gripo pandemijos situaciją teikimas teisės aktų nustatyta tvarka, darbuotojų ir jų kontaktų peržiūra</w:t>
            </w:r>
          </w:p>
        </w:tc>
        <w:tc>
          <w:tcPr>
            <w:tcW w:w="3686" w:type="dxa"/>
            <w:tcBorders>
              <w:top w:val="single" w:sz="4" w:space="0" w:color="000000"/>
              <w:left w:val="single" w:sz="4" w:space="0" w:color="000000"/>
              <w:bottom w:val="single" w:sz="4" w:space="0" w:color="000000"/>
            </w:tcBorders>
          </w:tcPr>
          <w:p w14:paraId="530B99B8"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7F1511DD" w14:textId="77777777" w:rsidR="001E2B9E" w:rsidRDefault="001E2B9E" w:rsidP="001E2B9E">
            <w:pPr>
              <w:snapToGrid w:val="0"/>
              <w:rPr>
                <w:sz w:val="22"/>
                <w:szCs w:val="22"/>
              </w:rPr>
            </w:pPr>
            <w:r>
              <w:rPr>
                <w:sz w:val="22"/>
                <w:szCs w:val="22"/>
              </w:rPr>
              <w:t>Informacija turi būti pateikta įstaigos steigėjui</w:t>
            </w:r>
          </w:p>
        </w:tc>
      </w:tr>
      <w:tr w:rsidR="001E2B9E" w14:paraId="60ED326F" w14:textId="77777777" w:rsidTr="001E2B9E">
        <w:tc>
          <w:tcPr>
            <w:tcW w:w="1135" w:type="dxa"/>
            <w:tcBorders>
              <w:top w:val="single" w:sz="4" w:space="0" w:color="000000"/>
              <w:left w:val="single" w:sz="4" w:space="0" w:color="000000"/>
              <w:bottom w:val="single" w:sz="4" w:space="0" w:color="000000"/>
            </w:tcBorders>
          </w:tcPr>
          <w:p w14:paraId="578B6ACF" w14:textId="77777777" w:rsidR="001E2B9E" w:rsidRDefault="001E2B9E" w:rsidP="001E2B9E">
            <w:pPr>
              <w:snapToGrid w:val="0"/>
              <w:jc w:val="center"/>
              <w:rPr>
                <w:sz w:val="22"/>
                <w:szCs w:val="22"/>
              </w:rPr>
            </w:pPr>
            <w:r>
              <w:rPr>
                <w:sz w:val="22"/>
                <w:szCs w:val="22"/>
              </w:rPr>
              <w:t>21.</w:t>
            </w:r>
          </w:p>
        </w:tc>
        <w:tc>
          <w:tcPr>
            <w:tcW w:w="6945" w:type="dxa"/>
            <w:tcBorders>
              <w:top w:val="single" w:sz="4" w:space="0" w:color="000000"/>
              <w:left w:val="single" w:sz="4" w:space="0" w:color="000000"/>
              <w:bottom w:val="single" w:sz="4" w:space="0" w:color="000000"/>
            </w:tcBorders>
          </w:tcPr>
          <w:p w14:paraId="1A8D678F" w14:textId="77777777" w:rsidR="001E2B9E" w:rsidRDefault="001E2B9E" w:rsidP="001E2B9E">
            <w:pPr>
              <w:snapToGrid w:val="0"/>
              <w:rPr>
                <w:sz w:val="22"/>
                <w:szCs w:val="22"/>
              </w:rPr>
            </w:pPr>
            <w:r>
              <w:rPr>
                <w:sz w:val="22"/>
                <w:szCs w:val="22"/>
              </w:rPr>
              <w:t>Asmeninių apsaugos priemonių darbuotojams bei pacientams atsargų įsigijimas</w:t>
            </w:r>
          </w:p>
        </w:tc>
        <w:tc>
          <w:tcPr>
            <w:tcW w:w="3686" w:type="dxa"/>
            <w:tcBorders>
              <w:top w:val="single" w:sz="4" w:space="0" w:color="000000"/>
              <w:left w:val="single" w:sz="4" w:space="0" w:color="000000"/>
              <w:bottom w:val="single" w:sz="4" w:space="0" w:color="000000"/>
            </w:tcBorders>
          </w:tcPr>
          <w:p w14:paraId="3DCAA30E"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21DE1C37" w14:textId="77777777" w:rsidR="001E2B9E" w:rsidRDefault="001E2B9E" w:rsidP="001E2B9E">
            <w:pPr>
              <w:snapToGrid w:val="0"/>
              <w:rPr>
                <w:sz w:val="22"/>
                <w:szCs w:val="22"/>
              </w:rPr>
            </w:pPr>
            <w:r>
              <w:rPr>
                <w:sz w:val="22"/>
                <w:szCs w:val="22"/>
              </w:rPr>
              <w:t>Poreikis turi būti suderintas su įstaigų steigėjais</w:t>
            </w:r>
          </w:p>
        </w:tc>
      </w:tr>
      <w:tr w:rsidR="001E2B9E" w14:paraId="24E15420" w14:textId="77777777" w:rsidTr="001E2B9E">
        <w:tc>
          <w:tcPr>
            <w:tcW w:w="1135" w:type="dxa"/>
            <w:tcBorders>
              <w:top w:val="single" w:sz="4" w:space="0" w:color="000000"/>
              <w:left w:val="single" w:sz="4" w:space="0" w:color="000000"/>
              <w:bottom w:val="single" w:sz="4" w:space="0" w:color="000000"/>
            </w:tcBorders>
          </w:tcPr>
          <w:p w14:paraId="06B4BEF8" w14:textId="77777777" w:rsidR="001E2B9E" w:rsidRDefault="001E2B9E" w:rsidP="001E2B9E">
            <w:pPr>
              <w:snapToGrid w:val="0"/>
              <w:jc w:val="center"/>
              <w:rPr>
                <w:sz w:val="22"/>
                <w:szCs w:val="22"/>
              </w:rPr>
            </w:pPr>
            <w:r>
              <w:rPr>
                <w:sz w:val="22"/>
                <w:szCs w:val="22"/>
              </w:rPr>
              <w:lastRenderedPageBreak/>
              <w:t>22.</w:t>
            </w:r>
          </w:p>
        </w:tc>
        <w:tc>
          <w:tcPr>
            <w:tcW w:w="6945" w:type="dxa"/>
            <w:tcBorders>
              <w:top w:val="single" w:sz="4" w:space="0" w:color="000000"/>
              <w:left w:val="single" w:sz="4" w:space="0" w:color="000000"/>
              <w:bottom w:val="single" w:sz="4" w:space="0" w:color="000000"/>
            </w:tcBorders>
          </w:tcPr>
          <w:p w14:paraId="5F0EE01F" w14:textId="77777777" w:rsidR="001E2B9E" w:rsidRDefault="001E2B9E" w:rsidP="001E2B9E">
            <w:pPr>
              <w:snapToGrid w:val="0"/>
              <w:rPr>
                <w:sz w:val="22"/>
                <w:szCs w:val="22"/>
              </w:rPr>
            </w:pPr>
            <w:r>
              <w:rPr>
                <w:sz w:val="22"/>
                <w:szCs w:val="22"/>
              </w:rPr>
              <w:t>Antivirusinių vaistų darbuotojams bei pacientams atsargų įsigijimas</w:t>
            </w:r>
          </w:p>
        </w:tc>
        <w:tc>
          <w:tcPr>
            <w:tcW w:w="3686" w:type="dxa"/>
            <w:tcBorders>
              <w:top w:val="single" w:sz="4" w:space="0" w:color="000000"/>
              <w:left w:val="single" w:sz="4" w:space="0" w:color="000000"/>
              <w:bottom w:val="single" w:sz="4" w:space="0" w:color="000000"/>
            </w:tcBorders>
          </w:tcPr>
          <w:p w14:paraId="58B8EFA9"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49CEFD89" w14:textId="77777777" w:rsidR="001E2B9E" w:rsidRDefault="001E2B9E" w:rsidP="001E2B9E">
            <w:pPr>
              <w:snapToGrid w:val="0"/>
              <w:rPr>
                <w:sz w:val="22"/>
                <w:szCs w:val="22"/>
              </w:rPr>
            </w:pPr>
          </w:p>
        </w:tc>
      </w:tr>
      <w:tr w:rsidR="001E2B9E" w14:paraId="0A1FD57A"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736523EB" w14:textId="77777777" w:rsidR="001E2B9E" w:rsidRDefault="001E2B9E" w:rsidP="001E2B9E">
            <w:pPr>
              <w:snapToGrid w:val="0"/>
              <w:rPr>
                <w:b/>
                <w:i/>
                <w:sz w:val="22"/>
                <w:szCs w:val="22"/>
              </w:rPr>
            </w:pPr>
            <w:r>
              <w:rPr>
                <w:b/>
                <w:i/>
                <w:sz w:val="22"/>
                <w:szCs w:val="22"/>
              </w:rPr>
              <w:t>VISUOMENĖS INFORMAVIMAS IR KEITIMASIS INFORMACIJA</w:t>
            </w:r>
          </w:p>
        </w:tc>
      </w:tr>
      <w:tr w:rsidR="001E2B9E" w14:paraId="70AAB1BB" w14:textId="77777777" w:rsidTr="001E2B9E">
        <w:tc>
          <w:tcPr>
            <w:tcW w:w="1135" w:type="dxa"/>
            <w:tcBorders>
              <w:top w:val="single" w:sz="4" w:space="0" w:color="000000"/>
              <w:left w:val="single" w:sz="4" w:space="0" w:color="000000"/>
              <w:bottom w:val="single" w:sz="4" w:space="0" w:color="000000"/>
            </w:tcBorders>
          </w:tcPr>
          <w:p w14:paraId="024D5A67" w14:textId="77777777" w:rsidR="001E2B9E" w:rsidRDefault="001E2B9E" w:rsidP="001E2B9E">
            <w:pPr>
              <w:snapToGrid w:val="0"/>
              <w:jc w:val="center"/>
              <w:rPr>
                <w:sz w:val="22"/>
                <w:szCs w:val="22"/>
              </w:rPr>
            </w:pPr>
            <w:r>
              <w:rPr>
                <w:sz w:val="22"/>
                <w:szCs w:val="22"/>
              </w:rPr>
              <w:t>23.</w:t>
            </w:r>
          </w:p>
        </w:tc>
        <w:tc>
          <w:tcPr>
            <w:tcW w:w="6945" w:type="dxa"/>
            <w:tcBorders>
              <w:top w:val="single" w:sz="4" w:space="0" w:color="000000"/>
              <w:left w:val="single" w:sz="4" w:space="0" w:color="000000"/>
              <w:bottom w:val="single" w:sz="4" w:space="0" w:color="000000"/>
            </w:tcBorders>
          </w:tcPr>
          <w:p w14:paraId="6C91D3EB" w14:textId="77777777" w:rsidR="001E2B9E" w:rsidRDefault="001E2B9E" w:rsidP="001E2B9E">
            <w:pPr>
              <w:snapToGrid w:val="0"/>
              <w:rPr>
                <w:sz w:val="22"/>
                <w:szCs w:val="22"/>
              </w:rPr>
            </w:pPr>
            <w:r>
              <w:rPr>
                <w:sz w:val="22"/>
                <w:szCs w:val="22"/>
              </w:rPr>
              <w:t>Esamos komunikacijos infrastruktūros įvertinimas, siekiant užtikrinti adekvatų visuomenės informavimą gripo pandemijos atveju</w:t>
            </w:r>
          </w:p>
        </w:tc>
        <w:tc>
          <w:tcPr>
            <w:tcW w:w="3686" w:type="dxa"/>
            <w:tcBorders>
              <w:top w:val="single" w:sz="4" w:space="0" w:color="000000"/>
              <w:left w:val="single" w:sz="4" w:space="0" w:color="000000"/>
              <w:bottom w:val="single" w:sz="4" w:space="0" w:color="000000"/>
            </w:tcBorders>
          </w:tcPr>
          <w:p w14:paraId="317BC88C" w14:textId="77777777" w:rsidR="001E2B9E" w:rsidRDefault="001E2B9E" w:rsidP="001E2B9E">
            <w:pPr>
              <w:snapToGrid w:val="0"/>
              <w:rPr>
                <w:sz w:val="22"/>
                <w:szCs w:val="22"/>
              </w:rPr>
            </w:pPr>
            <w:r>
              <w:rPr>
                <w:sz w:val="22"/>
                <w:szCs w:val="22"/>
              </w:rPr>
              <w:t>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74C97C19" w14:textId="77777777" w:rsidR="001E2B9E" w:rsidRDefault="001E2B9E" w:rsidP="001E2B9E">
            <w:pPr>
              <w:snapToGrid w:val="0"/>
              <w:jc w:val="center"/>
              <w:rPr>
                <w:sz w:val="22"/>
                <w:szCs w:val="22"/>
              </w:rPr>
            </w:pPr>
          </w:p>
        </w:tc>
      </w:tr>
      <w:tr w:rsidR="001E2B9E" w14:paraId="6DB8A36E" w14:textId="77777777" w:rsidTr="001E2B9E">
        <w:tc>
          <w:tcPr>
            <w:tcW w:w="1135" w:type="dxa"/>
            <w:tcBorders>
              <w:top w:val="single" w:sz="4" w:space="0" w:color="000000"/>
              <w:left w:val="single" w:sz="4" w:space="0" w:color="000000"/>
              <w:bottom w:val="single" w:sz="4" w:space="0" w:color="000000"/>
            </w:tcBorders>
          </w:tcPr>
          <w:p w14:paraId="5F714D71" w14:textId="77777777" w:rsidR="001E2B9E" w:rsidRDefault="001E2B9E" w:rsidP="001E2B9E">
            <w:pPr>
              <w:snapToGrid w:val="0"/>
              <w:jc w:val="center"/>
              <w:rPr>
                <w:sz w:val="22"/>
                <w:szCs w:val="22"/>
              </w:rPr>
            </w:pPr>
            <w:r>
              <w:rPr>
                <w:sz w:val="22"/>
                <w:szCs w:val="22"/>
              </w:rPr>
              <w:t>24.</w:t>
            </w:r>
          </w:p>
        </w:tc>
        <w:tc>
          <w:tcPr>
            <w:tcW w:w="6945" w:type="dxa"/>
            <w:tcBorders>
              <w:top w:val="single" w:sz="4" w:space="0" w:color="000000"/>
              <w:left w:val="single" w:sz="4" w:space="0" w:color="000000"/>
              <w:bottom w:val="single" w:sz="4" w:space="0" w:color="000000"/>
            </w:tcBorders>
          </w:tcPr>
          <w:p w14:paraId="18B4C14B" w14:textId="77777777" w:rsidR="001E2B9E" w:rsidRDefault="001E2B9E" w:rsidP="001E2B9E">
            <w:pPr>
              <w:snapToGrid w:val="0"/>
              <w:rPr>
                <w:sz w:val="22"/>
                <w:szCs w:val="22"/>
              </w:rPr>
            </w:pPr>
            <w:r>
              <w:rPr>
                <w:sz w:val="22"/>
                <w:szCs w:val="22"/>
              </w:rPr>
              <w:t>Keitimasis informacija tarp institucijų vietos ir nacionaliniu lygiais</w:t>
            </w:r>
          </w:p>
        </w:tc>
        <w:tc>
          <w:tcPr>
            <w:tcW w:w="3686" w:type="dxa"/>
            <w:tcBorders>
              <w:top w:val="single" w:sz="4" w:space="0" w:color="000000"/>
              <w:left w:val="single" w:sz="4" w:space="0" w:color="000000"/>
              <w:bottom w:val="single" w:sz="4" w:space="0" w:color="000000"/>
            </w:tcBorders>
          </w:tcPr>
          <w:p w14:paraId="69681A88" w14:textId="77777777" w:rsidR="001E2B9E" w:rsidRDefault="001E2B9E" w:rsidP="001E2B9E">
            <w:pPr>
              <w:snapToGrid w:val="0"/>
              <w:rPr>
                <w:sz w:val="22"/>
                <w:szCs w:val="22"/>
              </w:rPr>
            </w:pPr>
            <w:r>
              <w:rPr>
                <w:sz w:val="22"/>
                <w:szCs w:val="22"/>
              </w:rPr>
              <w:t xml:space="preserve">Savivaldybė </w:t>
            </w:r>
          </w:p>
        </w:tc>
        <w:tc>
          <w:tcPr>
            <w:tcW w:w="3857" w:type="dxa"/>
            <w:gridSpan w:val="3"/>
            <w:tcBorders>
              <w:top w:val="single" w:sz="4" w:space="0" w:color="000000"/>
              <w:left w:val="single" w:sz="4" w:space="0" w:color="000000"/>
              <w:bottom w:val="single" w:sz="4" w:space="0" w:color="000000"/>
              <w:right w:val="single" w:sz="4" w:space="0" w:color="000000"/>
            </w:tcBorders>
          </w:tcPr>
          <w:p w14:paraId="59CECDC3" w14:textId="77777777" w:rsidR="001E2B9E" w:rsidRDefault="001E2B9E" w:rsidP="001E2B9E">
            <w:pPr>
              <w:snapToGrid w:val="0"/>
              <w:jc w:val="center"/>
              <w:rPr>
                <w:sz w:val="22"/>
                <w:szCs w:val="22"/>
              </w:rPr>
            </w:pPr>
          </w:p>
        </w:tc>
      </w:tr>
      <w:tr w:rsidR="001E2B9E" w14:paraId="3FFA36A3" w14:textId="77777777" w:rsidTr="001E2B9E">
        <w:tc>
          <w:tcPr>
            <w:tcW w:w="1135" w:type="dxa"/>
            <w:tcBorders>
              <w:top w:val="single" w:sz="4" w:space="0" w:color="000000"/>
              <w:left w:val="single" w:sz="4" w:space="0" w:color="000000"/>
              <w:bottom w:val="single" w:sz="4" w:space="0" w:color="000000"/>
            </w:tcBorders>
          </w:tcPr>
          <w:p w14:paraId="5F629AE3" w14:textId="77777777" w:rsidR="001E2B9E" w:rsidRDefault="001E2B9E" w:rsidP="001E2B9E">
            <w:pPr>
              <w:snapToGrid w:val="0"/>
              <w:jc w:val="center"/>
              <w:rPr>
                <w:sz w:val="22"/>
                <w:szCs w:val="22"/>
              </w:rPr>
            </w:pPr>
            <w:r>
              <w:rPr>
                <w:sz w:val="22"/>
                <w:szCs w:val="22"/>
              </w:rPr>
              <w:t>25.</w:t>
            </w:r>
          </w:p>
        </w:tc>
        <w:tc>
          <w:tcPr>
            <w:tcW w:w="6945" w:type="dxa"/>
            <w:tcBorders>
              <w:top w:val="single" w:sz="4" w:space="0" w:color="000000"/>
              <w:left w:val="single" w:sz="4" w:space="0" w:color="000000"/>
              <w:bottom w:val="single" w:sz="4" w:space="0" w:color="000000"/>
            </w:tcBorders>
          </w:tcPr>
          <w:p w14:paraId="64DCCDE7" w14:textId="77777777" w:rsidR="001E2B9E" w:rsidRDefault="001E2B9E" w:rsidP="001E2B9E">
            <w:pPr>
              <w:snapToGrid w:val="0"/>
              <w:rPr>
                <w:sz w:val="22"/>
                <w:szCs w:val="22"/>
              </w:rPr>
            </w:pPr>
            <w:r>
              <w:rPr>
                <w:sz w:val="22"/>
                <w:szCs w:val="22"/>
              </w:rPr>
              <w:t>Patikimos informacijos apie epideminę situaciją, grėsmę ir planuojamas priemones rengimas ir teikimas įvairioms tikslinėms grupėms (spaudai, radijui, televizijai, sveikatos priežiūros specialistams, rizikos grupėms ir t.t.)</w:t>
            </w:r>
          </w:p>
        </w:tc>
        <w:tc>
          <w:tcPr>
            <w:tcW w:w="3686" w:type="dxa"/>
            <w:tcBorders>
              <w:top w:val="single" w:sz="4" w:space="0" w:color="000000"/>
              <w:left w:val="single" w:sz="4" w:space="0" w:color="000000"/>
              <w:bottom w:val="single" w:sz="4" w:space="0" w:color="000000"/>
            </w:tcBorders>
          </w:tcPr>
          <w:p w14:paraId="05D41626" w14:textId="77777777" w:rsidR="001E2B9E" w:rsidRDefault="001E2B9E" w:rsidP="001E2B9E">
            <w:pPr>
              <w:snapToGrid w:val="0"/>
              <w:rPr>
                <w:sz w:val="22"/>
                <w:szCs w:val="22"/>
              </w:rPr>
            </w:pPr>
            <w:r>
              <w:rPr>
                <w:sz w:val="22"/>
                <w:szCs w:val="22"/>
              </w:rPr>
              <w:t>Savivaldybė</w:t>
            </w:r>
          </w:p>
        </w:tc>
        <w:tc>
          <w:tcPr>
            <w:tcW w:w="3857" w:type="dxa"/>
            <w:gridSpan w:val="3"/>
            <w:tcBorders>
              <w:top w:val="single" w:sz="4" w:space="0" w:color="000000"/>
              <w:left w:val="single" w:sz="4" w:space="0" w:color="000000"/>
              <w:bottom w:val="single" w:sz="4" w:space="0" w:color="000000"/>
              <w:right w:val="single" w:sz="4" w:space="0" w:color="000000"/>
            </w:tcBorders>
          </w:tcPr>
          <w:p w14:paraId="3462739E" w14:textId="77777777" w:rsidR="001E2B9E" w:rsidRDefault="001E2B9E" w:rsidP="001E2B9E">
            <w:pPr>
              <w:snapToGrid w:val="0"/>
              <w:rPr>
                <w:sz w:val="22"/>
                <w:szCs w:val="22"/>
              </w:rPr>
            </w:pPr>
          </w:p>
        </w:tc>
      </w:tr>
      <w:tr w:rsidR="001E2B9E" w14:paraId="3CFDB836"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7D0ED491" w14:textId="77777777" w:rsidR="001E2B9E" w:rsidRDefault="001E2B9E" w:rsidP="001E2B9E">
            <w:pPr>
              <w:snapToGrid w:val="0"/>
              <w:jc w:val="center"/>
              <w:rPr>
                <w:b/>
                <w:sz w:val="28"/>
                <w:szCs w:val="28"/>
              </w:rPr>
            </w:pPr>
            <w:r>
              <w:rPr>
                <w:b/>
                <w:sz w:val="28"/>
                <w:szCs w:val="28"/>
              </w:rPr>
              <w:t>2 ETAPAS</w:t>
            </w:r>
          </w:p>
        </w:tc>
      </w:tr>
      <w:tr w:rsidR="001E2B9E" w14:paraId="07657803"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6C90BB11" w14:textId="77777777" w:rsidR="001E2B9E" w:rsidRDefault="001E2B9E" w:rsidP="001E2B9E">
            <w:pPr>
              <w:snapToGrid w:val="0"/>
              <w:rPr>
                <w:b/>
                <w:i/>
                <w:sz w:val="22"/>
                <w:szCs w:val="22"/>
              </w:rPr>
            </w:pPr>
            <w:r>
              <w:rPr>
                <w:b/>
                <w:i/>
                <w:sz w:val="22"/>
                <w:szCs w:val="22"/>
              </w:rPr>
              <w:t>PLANAVIMAS IR KOORDINAVIMAS</w:t>
            </w:r>
          </w:p>
        </w:tc>
      </w:tr>
      <w:tr w:rsidR="001E2B9E" w14:paraId="0D2055C2" w14:textId="77777777" w:rsidTr="001E2B9E">
        <w:tc>
          <w:tcPr>
            <w:tcW w:w="1135" w:type="dxa"/>
            <w:tcBorders>
              <w:top w:val="single" w:sz="4" w:space="0" w:color="000000"/>
              <w:left w:val="single" w:sz="4" w:space="0" w:color="000000"/>
              <w:bottom w:val="single" w:sz="4" w:space="0" w:color="000000"/>
            </w:tcBorders>
          </w:tcPr>
          <w:p w14:paraId="5AB9AFE1" w14:textId="77777777" w:rsidR="001E2B9E" w:rsidRDefault="001E2B9E" w:rsidP="001E2B9E">
            <w:pPr>
              <w:snapToGrid w:val="0"/>
              <w:jc w:val="center"/>
              <w:rPr>
                <w:sz w:val="22"/>
                <w:szCs w:val="22"/>
              </w:rPr>
            </w:pPr>
            <w:r>
              <w:rPr>
                <w:sz w:val="22"/>
                <w:szCs w:val="22"/>
              </w:rPr>
              <w:t>26.</w:t>
            </w:r>
          </w:p>
        </w:tc>
        <w:tc>
          <w:tcPr>
            <w:tcW w:w="6945" w:type="dxa"/>
            <w:tcBorders>
              <w:top w:val="single" w:sz="4" w:space="0" w:color="000000"/>
              <w:left w:val="single" w:sz="4" w:space="0" w:color="000000"/>
              <w:bottom w:val="single" w:sz="4" w:space="0" w:color="000000"/>
            </w:tcBorders>
          </w:tcPr>
          <w:p w14:paraId="209D2BB3" w14:textId="77777777" w:rsidR="001E2B9E" w:rsidRDefault="001E2B9E" w:rsidP="001E2B9E">
            <w:pPr>
              <w:snapToGrid w:val="0"/>
              <w:rPr>
                <w:sz w:val="22"/>
                <w:szCs w:val="22"/>
              </w:rPr>
            </w:pPr>
            <w:r>
              <w:rPr>
                <w:sz w:val="22"/>
                <w:szCs w:val="22"/>
              </w:rPr>
              <w:t>Periodinis teritorinių ir institucinių pasirengimo gripo pandemijai (epidemijai) planų tikrinimas ir atnaujinimas</w:t>
            </w:r>
          </w:p>
        </w:tc>
        <w:tc>
          <w:tcPr>
            <w:tcW w:w="3686" w:type="dxa"/>
            <w:tcBorders>
              <w:top w:val="single" w:sz="4" w:space="0" w:color="000000"/>
              <w:left w:val="single" w:sz="4" w:space="0" w:color="000000"/>
              <w:bottom w:val="single" w:sz="4" w:space="0" w:color="000000"/>
            </w:tcBorders>
          </w:tcPr>
          <w:p w14:paraId="48A22727" w14:textId="77777777" w:rsidR="001E2B9E" w:rsidRDefault="001E2B9E" w:rsidP="001E2B9E">
            <w:pPr>
              <w:snapToGrid w:val="0"/>
              <w:rPr>
                <w:sz w:val="22"/>
                <w:szCs w:val="22"/>
              </w:rPr>
            </w:pPr>
            <w:r>
              <w:rPr>
                <w:sz w:val="22"/>
                <w:szCs w:val="22"/>
              </w:rPr>
              <w:t>Savivaldybė, įstaigos</w:t>
            </w:r>
          </w:p>
        </w:tc>
        <w:tc>
          <w:tcPr>
            <w:tcW w:w="3857" w:type="dxa"/>
            <w:gridSpan w:val="3"/>
            <w:tcBorders>
              <w:top w:val="single" w:sz="4" w:space="0" w:color="000000"/>
              <w:left w:val="single" w:sz="4" w:space="0" w:color="000000"/>
              <w:bottom w:val="single" w:sz="4" w:space="0" w:color="000000"/>
              <w:right w:val="single" w:sz="4" w:space="0" w:color="000000"/>
            </w:tcBorders>
          </w:tcPr>
          <w:p w14:paraId="0FC4D4B1" w14:textId="77777777" w:rsidR="001E2B9E" w:rsidRDefault="001E2B9E" w:rsidP="001E2B9E">
            <w:pPr>
              <w:snapToGrid w:val="0"/>
              <w:rPr>
                <w:sz w:val="22"/>
                <w:szCs w:val="22"/>
              </w:rPr>
            </w:pPr>
          </w:p>
        </w:tc>
      </w:tr>
      <w:tr w:rsidR="001E2B9E" w14:paraId="35A8EC4C" w14:textId="77777777" w:rsidTr="001E2B9E">
        <w:tc>
          <w:tcPr>
            <w:tcW w:w="1135" w:type="dxa"/>
            <w:tcBorders>
              <w:top w:val="single" w:sz="4" w:space="0" w:color="000000"/>
              <w:left w:val="single" w:sz="4" w:space="0" w:color="000000"/>
              <w:bottom w:val="single" w:sz="4" w:space="0" w:color="000000"/>
            </w:tcBorders>
          </w:tcPr>
          <w:p w14:paraId="2C86A395" w14:textId="77777777" w:rsidR="001E2B9E" w:rsidRDefault="001E2B9E" w:rsidP="001E2B9E">
            <w:pPr>
              <w:snapToGrid w:val="0"/>
              <w:jc w:val="center"/>
              <w:rPr>
                <w:sz w:val="22"/>
                <w:szCs w:val="22"/>
              </w:rPr>
            </w:pPr>
            <w:r>
              <w:rPr>
                <w:sz w:val="22"/>
                <w:szCs w:val="22"/>
              </w:rPr>
              <w:t>27.</w:t>
            </w:r>
          </w:p>
        </w:tc>
        <w:tc>
          <w:tcPr>
            <w:tcW w:w="6945" w:type="dxa"/>
            <w:tcBorders>
              <w:top w:val="single" w:sz="4" w:space="0" w:color="000000"/>
              <w:left w:val="single" w:sz="4" w:space="0" w:color="000000"/>
              <w:bottom w:val="single" w:sz="4" w:space="0" w:color="000000"/>
            </w:tcBorders>
          </w:tcPr>
          <w:p w14:paraId="443E5622" w14:textId="77777777" w:rsidR="001E2B9E" w:rsidRDefault="001E2B9E" w:rsidP="001E2B9E">
            <w:pPr>
              <w:snapToGrid w:val="0"/>
              <w:rPr>
                <w:sz w:val="22"/>
                <w:szCs w:val="22"/>
              </w:rPr>
            </w:pPr>
            <w:r>
              <w:rPr>
                <w:sz w:val="22"/>
                <w:szCs w:val="22"/>
              </w:rPr>
              <w:t>ASPĮ pasirengimo gripo pandemijai (epidemijai) koordinavimas</w:t>
            </w:r>
          </w:p>
        </w:tc>
        <w:tc>
          <w:tcPr>
            <w:tcW w:w="3686" w:type="dxa"/>
            <w:tcBorders>
              <w:top w:val="single" w:sz="4" w:space="0" w:color="000000"/>
              <w:left w:val="single" w:sz="4" w:space="0" w:color="000000"/>
              <w:bottom w:val="single" w:sz="4" w:space="0" w:color="000000"/>
            </w:tcBorders>
          </w:tcPr>
          <w:p w14:paraId="267B2960" w14:textId="77777777" w:rsidR="001E2B9E" w:rsidRDefault="001E2B9E" w:rsidP="001E2B9E">
            <w:pPr>
              <w:snapToGrid w:val="0"/>
              <w:rPr>
                <w:sz w:val="22"/>
                <w:szCs w:val="22"/>
              </w:rPr>
            </w:pPr>
            <w:r>
              <w:rPr>
                <w:sz w:val="22"/>
                <w:szCs w:val="22"/>
              </w:rPr>
              <w:t>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5DEF053D" w14:textId="77777777" w:rsidR="001E2B9E" w:rsidRDefault="001E2B9E" w:rsidP="001E2B9E">
            <w:pPr>
              <w:snapToGrid w:val="0"/>
              <w:rPr>
                <w:sz w:val="22"/>
                <w:szCs w:val="22"/>
              </w:rPr>
            </w:pPr>
          </w:p>
        </w:tc>
      </w:tr>
      <w:tr w:rsidR="001E2B9E" w14:paraId="48DAA84B" w14:textId="77777777" w:rsidTr="001E2B9E">
        <w:tc>
          <w:tcPr>
            <w:tcW w:w="1135" w:type="dxa"/>
            <w:tcBorders>
              <w:top w:val="single" w:sz="4" w:space="0" w:color="000000"/>
              <w:left w:val="single" w:sz="4" w:space="0" w:color="000000"/>
              <w:bottom w:val="single" w:sz="4" w:space="0" w:color="000000"/>
            </w:tcBorders>
          </w:tcPr>
          <w:p w14:paraId="2C7DF21B" w14:textId="77777777" w:rsidR="001E2B9E" w:rsidRDefault="001E2B9E" w:rsidP="001E2B9E">
            <w:pPr>
              <w:snapToGrid w:val="0"/>
              <w:jc w:val="center"/>
              <w:rPr>
                <w:sz w:val="22"/>
                <w:szCs w:val="22"/>
              </w:rPr>
            </w:pPr>
            <w:r>
              <w:rPr>
                <w:sz w:val="22"/>
                <w:szCs w:val="22"/>
              </w:rPr>
              <w:t>28.</w:t>
            </w:r>
          </w:p>
        </w:tc>
        <w:tc>
          <w:tcPr>
            <w:tcW w:w="6945" w:type="dxa"/>
            <w:tcBorders>
              <w:top w:val="single" w:sz="4" w:space="0" w:color="000000"/>
              <w:left w:val="single" w:sz="4" w:space="0" w:color="000000"/>
              <w:bottom w:val="single" w:sz="4" w:space="0" w:color="000000"/>
            </w:tcBorders>
          </w:tcPr>
          <w:p w14:paraId="76BDCF1F" w14:textId="77777777" w:rsidR="001E2B9E" w:rsidRDefault="001E2B9E" w:rsidP="001E2B9E">
            <w:pPr>
              <w:snapToGrid w:val="0"/>
              <w:rPr>
                <w:sz w:val="22"/>
                <w:szCs w:val="22"/>
              </w:rPr>
            </w:pPr>
            <w:r>
              <w:rPr>
                <w:sz w:val="22"/>
                <w:szCs w:val="22"/>
              </w:rPr>
              <w:t xml:space="preserve">Pratybų pagal parengtus pasirengimo gripo pandemijai (epidemijai) planus organizavimas, mokymų rezultatų panaudojimas tobulinant planus ir pasirengimo gripo pandemijai gerinimas </w:t>
            </w:r>
          </w:p>
        </w:tc>
        <w:tc>
          <w:tcPr>
            <w:tcW w:w="3686" w:type="dxa"/>
            <w:tcBorders>
              <w:top w:val="single" w:sz="4" w:space="0" w:color="000000"/>
              <w:left w:val="single" w:sz="4" w:space="0" w:color="000000"/>
              <w:bottom w:val="single" w:sz="4" w:space="0" w:color="000000"/>
            </w:tcBorders>
          </w:tcPr>
          <w:p w14:paraId="6ABFC5E1" w14:textId="77777777" w:rsidR="001E2B9E" w:rsidRDefault="001E2B9E" w:rsidP="001E2B9E">
            <w:pPr>
              <w:snapToGrid w:val="0"/>
              <w:rPr>
                <w:sz w:val="22"/>
                <w:szCs w:val="22"/>
              </w:rPr>
            </w:pPr>
            <w:r>
              <w:rPr>
                <w:sz w:val="22"/>
                <w:szCs w:val="22"/>
              </w:rPr>
              <w:t>Savivaldybės ESK</w:t>
            </w:r>
          </w:p>
        </w:tc>
        <w:tc>
          <w:tcPr>
            <w:tcW w:w="3857" w:type="dxa"/>
            <w:gridSpan w:val="3"/>
            <w:tcBorders>
              <w:top w:val="single" w:sz="4" w:space="0" w:color="000000"/>
              <w:left w:val="single" w:sz="4" w:space="0" w:color="000000"/>
              <w:bottom w:val="single" w:sz="4" w:space="0" w:color="000000"/>
              <w:right w:val="single" w:sz="4" w:space="0" w:color="000000"/>
            </w:tcBorders>
          </w:tcPr>
          <w:p w14:paraId="5A173F0C" w14:textId="77777777" w:rsidR="001E2B9E" w:rsidRDefault="001E2B9E" w:rsidP="001E2B9E">
            <w:pPr>
              <w:snapToGrid w:val="0"/>
              <w:rPr>
                <w:sz w:val="22"/>
                <w:szCs w:val="22"/>
              </w:rPr>
            </w:pPr>
          </w:p>
        </w:tc>
      </w:tr>
      <w:tr w:rsidR="001E2B9E" w14:paraId="5DDEEEDB" w14:textId="77777777" w:rsidTr="001E2B9E">
        <w:tc>
          <w:tcPr>
            <w:tcW w:w="1135" w:type="dxa"/>
            <w:tcBorders>
              <w:top w:val="single" w:sz="4" w:space="0" w:color="000000"/>
              <w:left w:val="single" w:sz="4" w:space="0" w:color="000000"/>
              <w:bottom w:val="single" w:sz="4" w:space="0" w:color="000000"/>
            </w:tcBorders>
          </w:tcPr>
          <w:p w14:paraId="07772588" w14:textId="77777777" w:rsidR="001E2B9E" w:rsidRDefault="001E2B9E" w:rsidP="001E2B9E">
            <w:pPr>
              <w:snapToGrid w:val="0"/>
              <w:jc w:val="center"/>
              <w:rPr>
                <w:sz w:val="22"/>
                <w:szCs w:val="22"/>
                <w:lang w:val="en-US"/>
              </w:rPr>
            </w:pPr>
            <w:r>
              <w:rPr>
                <w:sz w:val="22"/>
                <w:szCs w:val="22"/>
              </w:rPr>
              <w:t>29</w:t>
            </w:r>
            <w:r>
              <w:rPr>
                <w:sz w:val="22"/>
                <w:szCs w:val="22"/>
                <w:lang w:val="en-US"/>
              </w:rPr>
              <w:t>.</w:t>
            </w:r>
          </w:p>
        </w:tc>
        <w:tc>
          <w:tcPr>
            <w:tcW w:w="6945" w:type="dxa"/>
            <w:tcBorders>
              <w:top w:val="single" w:sz="4" w:space="0" w:color="000000"/>
              <w:left w:val="single" w:sz="4" w:space="0" w:color="000000"/>
              <w:bottom w:val="single" w:sz="4" w:space="0" w:color="000000"/>
            </w:tcBorders>
          </w:tcPr>
          <w:p w14:paraId="00E7958C" w14:textId="77777777" w:rsidR="001E2B9E" w:rsidRDefault="001E2B9E" w:rsidP="001E2B9E">
            <w:pPr>
              <w:snapToGrid w:val="0"/>
              <w:rPr>
                <w:sz w:val="22"/>
                <w:szCs w:val="22"/>
              </w:rPr>
            </w:pPr>
            <w:r>
              <w:rPr>
                <w:sz w:val="22"/>
                <w:szCs w:val="22"/>
              </w:rPr>
              <w:t>Peržiūrėti ir atnaujinti antivirusinių vaistų, vakcinų, asmeninių apsaugos priemonių, laboratorinės diagnostikos ir kitų priemonių atsargų rezervą, jų paskirstymą</w:t>
            </w:r>
          </w:p>
        </w:tc>
        <w:tc>
          <w:tcPr>
            <w:tcW w:w="3686" w:type="dxa"/>
            <w:tcBorders>
              <w:top w:val="single" w:sz="4" w:space="0" w:color="000000"/>
              <w:left w:val="single" w:sz="4" w:space="0" w:color="000000"/>
              <w:bottom w:val="single" w:sz="4" w:space="0" w:color="000000"/>
            </w:tcBorders>
          </w:tcPr>
          <w:p w14:paraId="4F60C5BE" w14:textId="77777777" w:rsidR="001E2B9E" w:rsidRDefault="001E2B9E" w:rsidP="001E2B9E">
            <w:pPr>
              <w:snapToGrid w:val="0"/>
              <w:rPr>
                <w:sz w:val="22"/>
                <w:szCs w:val="22"/>
              </w:rPr>
            </w:pPr>
            <w:r>
              <w:rPr>
                <w:sz w:val="22"/>
                <w:szCs w:val="22"/>
              </w:rPr>
              <w:t>ASPĮ, 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4E8EF878" w14:textId="77777777" w:rsidR="001E2B9E" w:rsidRDefault="001E2B9E" w:rsidP="001E2B9E">
            <w:pPr>
              <w:snapToGrid w:val="0"/>
              <w:rPr>
                <w:sz w:val="22"/>
                <w:szCs w:val="22"/>
              </w:rPr>
            </w:pPr>
          </w:p>
        </w:tc>
      </w:tr>
      <w:tr w:rsidR="001E2B9E" w14:paraId="6B244023" w14:textId="77777777" w:rsidTr="001E2B9E">
        <w:tc>
          <w:tcPr>
            <w:tcW w:w="1135" w:type="dxa"/>
            <w:tcBorders>
              <w:top w:val="single" w:sz="4" w:space="0" w:color="000000"/>
              <w:left w:val="single" w:sz="4" w:space="0" w:color="000000"/>
              <w:bottom w:val="single" w:sz="4" w:space="0" w:color="000000"/>
            </w:tcBorders>
          </w:tcPr>
          <w:p w14:paraId="4C7E2A8A" w14:textId="77777777" w:rsidR="001E2B9E" w:rsidRDefault="001E2B9E" w:rsidP="001E2B9E">
            <w:pPr>
              <w:snapToGrid w:val="0"/>
              <w:jc w:val="center"/>
              <w:rPr>
                <w:sz w:val="22"/>
                <w:szCs w:val="22"/>
              </w:rPr>
            </w:pPr>
            <w:r>
              <w:rPr>
                <w:sz w:val="22"/>
                <w:szCs w:val="22"/>
              </w:rPr>
              <w:t>30.</w:t>
            </w:r>
          </w:p>
        </w:tc>
        <w:tc>
          <w:tcPr>
            <w:tcW w:w="6945" w:type="dxa"/>
            <w:tcBorders>
              <w:top w:val="single" w:sz="4" w:space="0" w:color="000000"/>
              <w:left w:val="single" w:sz="4" w:space="0" w:color="000000"/>
              <w:bottom w:val="single" w:sz="4" w:space="0" w:color="000000"/>
            </w:tcBorders>
          </w:tcPr>
          <w:p w14:paraId="1F32C7F3" w14:textId="77777777" w:rsidR="001E2B9E" w:rsidRDefault="001E2B9E" w:rsidP="001E2B9E">
            <w:pPr>
              <w:snapToGrid w:val="0"/>
              <w:rPr>
                <w:sz w:val="22"/>
                <w:szCs w:val="22"/>
              </w:rPr>
            </w:pPr>
            <w:r>
              <w:rPr>
                <w:sz w:val="22"/>
                <w:szCs w:val="22"/>
              </w:rPr>
              <w:t>Laboratorinės diagnostikos priemonių peržiūra ir atnaujinimas</w:t>
            </w:r>
          </w:p>
        </w:tc>
        <w:tc>
          <w:tcPr>
            <w:tcW w:w="3686" w:type="dxa"/>
            <w:tcBorders>
              <w:top w:val="single" w:sz="4" w:space="0" w:color="000000"/>
              <w:left w:val="single" w:sz="4" w:space="0" w:color="000000"/>
              <w:bottom w:val="single" w:sz="4" w:space="0" w:color="000000"/>
            </w:tcBorders>
          </w:tcPr>
          <w:p w14:paraId="7A2D8A9E"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402BCB55" w14:textId="77777777" w:rsidR="001E2B9E" w:rsidRDefault="001E2B9E" w:rsidP="001E2B9E">
            <w:pPr>
              <w:snapToGrid w:val="0"/>
              <w:rPr>
                <w:sz w:val="22"/>
                <w:szCs w:val="22"/>
              </w:rPr>
            </w:pPr>
          </w:p>
        </w:tc>
      </w:tr>
      <w:tr w:rsidR="001E2B9E" w14:paraId="45B591FB"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68BD6AC2" w14:textId="77777777" w:rsidR="001E2B9E" w:rsidRDefault="001E2B9E" w:rsidP="001E2B9E">
            <w:pPr>
              <w:snapToGrid w:val="0"/>
              <w:rPr>
                <w:b/>
                <w:i/>
                <w:sz w:val="22"/>
                <w:szCs w:val="22"/>
              </w:rPr>
            </w:pPr>
            <w:r>
              <w:rPr>
                <w:b/>
                <w:i/>
                <w:sz w:val="22"/>
                <w:szCs w:val="22"/>
              </w:rPr>
              <w:t>SITUACIJOS  STEBĖJIMAS IR VERTINIMAS</w:t>
            </w:r>
          </w:p>
        </w:tc>
      </w:tr>
      <w:tr w:rsidR="001E2B9E" w14:paraId="4D88F975" w14:textId="77777777" w:rsidTr="001E2B9E">
        <w:tc>
          <w:tcPr>
            <w:tcW w:w="1135" w:type="dxa"/>
            <w:tcBorders>
              <w:top w:val="single" w:sz="4" w:space="0" w:color="000000"/>
              <w:left w:val="single" w:sz="4" w:space="0" w:color="000000"/>
              <w:bottom w:val="single" w:sz="4" w:space="0" w:color="000000"/>
            </w:tcBorders>
          </w:tcPr>
          <w:p w14:paraId="61AE2D89" w14:textId="77777777" w:rsidR="001E2B9E" w:rsidRDefault="001E2B9E" w:rsidP="001E2B9E">
            <w:pPr>
              <w:snapToGrid w:val="0"/>
              <w:jc w:val="center"/>
              <w:rPr>
                <w:sz w:val="22"/>
                <w:szCs w:val="22"/>
              </w:rPr>
            </w:pPr>
            <w:r>
              <w:rPr>
                <w:sz w:val="22"/>
                <w:szCs w:val="22"/>
              </w:rPr>
              <w:t>31.</w:t>
            </w:r>
          </w:p>
        </w:tc>
        <w:tc>
          <w:tcPr>
            <w:tcW w:w="6945" w:type="dxa"/>
            <w:tcBorders>
              <w:top w:val="single" w:sz="4" w:space="0" w:color="000000"/>
              <w:left w:val="single" w:sz="4" w:space="0" w:color="000000"/>
              <w:bottom w:val="single" w:sz="4" w:space="0" w:color="000000"/>
            </w:tcBorders>
          </w:tcPr>
          <w:p w14:paraId="7215DB6D" w14:textId="77777777" w:rsidR="001E2B9E" w:rsidRDefault="001E2B9E" w:rsidP="001E2B9E">
            <w:pPr>
              <w:snapToGrid w:val="0"/>
              <w:rPr>
                <w:sz w:val="22"/>
                <w:szCs w:val="22"/>
              </w:rPr>
            </w:pPr>
            <w:r>
              <w:rPr>
                <w:sz w:val="22"/>
                <w:szCs w:val="22"/>
              </w:rPr>
              <w:t>Informacijos apie gripo sukeltas komplikacijas ir mirties atvejus teikimas pagal nustatytą tvarką</w:t>
            </w:r>
          </w:p>
        </w:tc>
        <w:tc>
          <w:tcPr>
            <w:tcW w:w="3686" w:type="dxa"/>
            <w:tcBorders>
              <w:top w:val="single" w:sz="4" w:space="0" w:color="000000"/>
              <w:left w:val="single" w:sz="4" w:space="0" w:color="000000"/>
              <w:bottom w:val="single" w:sz="4" w:space="0" w:color="000000"/>
            </w:tcBorders>
          </w:tcPr>
          <w:p w14:paraId="4B8FCBB3"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66866977" w14:textId="77777777" w:rsidR="001E2B9E" w:rsidRDefault="001E2B9E" w:rsidP="001E2B9E">
            <w:pPr>
              <w:snapToGrid w:val="0"/>
              <w:rPr>
                <w:sz w:val="22"/>
                <w:szCs w:val="22"/>
              </w:rPr>
            </w:pPr>
          </w:p>
        </w:tc>
      </w:tr>
      <w:tr w:rsidR="001E2B9E" w14:paraId="7655EBFB" w14:textId="77777777" w:rsidTr="001E2B9E">
        <w:tc>
          <w:tcPr>
            <w:tcW w:w="1135" w:type="dxa"/>
            <w:tcBorders>
              <w:top w:val="single" w:sz="4" w:space="0" w:color="000000"/>
              <w:left w:val="single" w:sz="4" w:space="0" w:color="000000"/>
              <w:bottom w:val="single" w:sz="4" w:space="0" w:color="000000"/>
            </w:tcBorders>
          </w:tcPr>
          <w:p w14:paraId="1AD6E7AE" w14:textId="77777777" w:rsidR="001E2B9E" w:rsidRDefault="001E2B9E" w:rsidP="001E2B9E">
            <w:pPr>
              <w:snapToGrid w:val="0"/>
              <w:jc w:val="center"/>
              <w:rPr>
                <w:sz w:val="22"/>
                <w:szCs w:val="22"/>
              </w:rPr>
            </w:pPr>
            <w:r>
              <w:rPr>
                <w:sz w:val="22"/>
                <w:szCs w:val="22"/>
              </w:rPr>
              <w:t>32.</w:t>
            </w:r>
          </w:p>
        </w:tc>
        <w:tc>
          <w:tcPr>
            <w:tcW w:w="6945" w:type="dxa"/>
            <w:tcBorders>
              <w:top w:val="single" w:sz="4" w:space="0" w:color="000000"/>
              <w:left w:val="single" w:sz="4" w:space="0" w:color="000000"/>
              <w:bottom w:val="single" w:sz="4" w:space="0" w:color="000000"/>
            </w:tcBorders>
          </w:tcPr>
          <w:p w14:paraId="4182C073" w14:textId="77777777" w:rsidR="001E2B9E" w:rsidRDefault="001E2B9E" w:rsidP="001E2B9E">
            <w:pPr>
              <w:snapToGrid w:val="0"/>
              <w:rPr>
                <w:sz w:val="22"/>
                <w:szCs w:val="22"/>
              </w:rPr>
            </w:pPr>
            <w:r>
              <w:rPr>
                <w:sz w:val="22"/>
                <w:szCs w:val="22"/>
              </w:rPr>
              <w:t xml:space="preserve">Vakcinacijos nuo sezoninio gripo masto </w:t>
            </w:r>
            <w:proofErr w:type="spellStart"/>
            <w:r>
              <w:rPr>
                <w:sz w:val="22"/>
                <w:szCs w:val="22"/>
              </w:rPr>
              <w:t>įvertinimas,siekiant</w:t>
            </w:r>
            <w:proofErr w:type="spellEnd"/>
            <w:r>
              <w:rPr>
                <w:sz w:val="22"/>
                <w:szCs w:val="22"/>
              </w:rPr>
              <w:t>, kad būtų pasiektas Pasaulio sveikatos organizacijos nustatytas rekomenduojamas lygis</w:t>
            </w:r>
          </w:p>
        </w:tc>
        <w:tc>
          <w:tcPr>
            <w:tcW w:w="3686" w:type="dxa"/>
            <w:tcBorders>
              <w:top w:val="single" w:sz="4" w:space="0" w:color="000000"/>
              <w:left w:val="single" w:sz="4" w:space="0" w:color="000000"/>
              <w:bottom w:val="single" w:sz="4" w:space="0" w:color="000000"/>
            </w:tcBorders>
          </w:tcPr>
          <w:p w14:paraId="501DC522" w14:textId="77777777" w:rsidR="001E2B9E" w:rsidRDefault="001E2B9E" w:rsidP="001E2B9E">
            <w:pPr>
              <w:snapToGrid w:val="0"/>
              <w:rPr>
                <w:sz w:val="22"/>
                <w:szCs w:val="22"/>
              </w:rPr>
            </w:pPr>
            <w:r>
              <w:rPr>
                <w:sz w:val="22"/>
                <w:szCs w:val="22"/>
              </w:rPr>
              <w:t>Savivaldybės gydytojas, ASPĮ</w:t>
            </w:r>
          </w:p>
        </w:tc>
        <w:tc>
          <w:tcPr>
            <w:tcW w:w="3857" w:type="dxa"/>
            <w:gridSpan w:val="3"/>
            <w:tcBorders>
              <w:top w:val="single" w:sz="4" w:space="0" w:color="000000"/>
              <w:left w:val="single" w:sz="4" w:space="0" w:color="000000"/>
              <w:bottom w:val="single" w:sz="4" w:space="0" w:color="000000"/>
              <w:right w:val="single" w:sz="4" w:space="0" w:color="000000"/>
            </w:tcBorders>
          </w:tcPr>
          <w:p w14:paraId="21207C86" w14:textId="77777777" w:rsidR="001E2B9E" w:rsidRDefault="001E2B9E" w:rsidP="001E2B9E">
            <w:pPr>
              <w:snapToGrid w:val="0"/>
              <w:rPr>
                <w:sz w:val="22"/>
                <w:szCs w:val="22"/>
              </w:rPr>
            </w:pPr>
          </w:p>
        </w:tc>
      </w:tr>
      <w:tr w:rsidR="001E2B9E" w14:paraId="3CD5DA49" w14:textId="77777777" w:rsidTr="001E2B9E">
        <w:tc>
          <w:tcPr>
            <w:tcW w:w="1135" w:type="dxa"/>
            <w:tcBorders>
              <w:top w:val="single" w:sz="4" w:space="0" w:color="000000"/>
              <w:left w:val="single" w:sz="4" w:space="0" w:color="000000"/>
              <w:bottom w:val="single" w:sz="4" w:space="0" w:color="000000"/>
            </w:tcBorders>
          </w:tcPr>
          <w:p w14:paraId="594AEB14" w14:textId="77777777" w:rsidR="001E2B9E" w:rsidRDefault="001E2B9E" w:rsidP="001E2B9E">
            <w:pPr>
              <w:snapToGrid w:val="0"/>
              <w:jc w:val="center"/>
              <w:rPr>
                <w:sz w:val="22"/>
                <w:szCs w:val="22"/>
              </w:rPr>
            </w:pPr>
            <w:r>
              <w:rPr>
                <w:sz w:val="22"/>
                <w:szCs w:val="22"/>
              </w:rPr>
              <w:t>33.</w:t>
            </w:r>
          </w:p>
        </w:tc>
        <w:tc>
          <w:tcPr>
            <w:tcW w:w="6945" w:type="dxa"/>
            <w:tcBorders>
              <w:top w:val="single" w:sz="4" w:space="0" w:color="000000"/>
              <w:left w:val="single" w:sz="4" w:space="0" w:color="000000"/>
              <w:bottom w:val="single" w:sz="4" w:space="0" w:color="000000"/>
            </w:tcBorders>
          </w:tcPr>
          <w:p w14:paraId="2A293183" w14:textId="77777777" w:rsidR="001E2B9E" w:rsidRDefault="001E2B9E" w:rsidP="001E2B9E">
            <w:pPr>
              <w:snapToGrid w:val="0"/>
              <w:rPr>
                <w:sz w:val="22"/>
                <w:szCs w:val="22"/>
              </w:rPr>
            </w:pPr>
            <w:r>
              <w:rPr>
                <w:sz w:val="22"/>
                <w:szCs w:val="22"/>
              </w:rPr>
              <w:t xml:space="preserve">Informacijos ir rekomendacijų apie epidemiologinę situaciją šalyje sekimas ir atitinkamas pasirengimo gripo pandemijai (epidemijai) planuose numatytų priemonių koregavimas  </w:t>
            </w:r>
          </w:p>
        </w:tc>
        <w:tc>
          <w:tcPr>
            <w:tcW w:w="3686" w:type="dxa"/>
            <w:tcBorders>
              <w:top w:val="single" w:sz="4" w:space="0" w:color="000000"/>
              <w:left w:val="single" w:sz="4" w:space="0" w:color="000000"/>
              <w:bottom w:val="single" w:sz="4" w:space="0" w:color="000000"/>
            </w:tcBorders>
          </w:tcPr>
          <w:p w14:paraId="095D40DD" w14:textId="77777777" w:rsidR="001E2B9E" w:rsidRDefault="001E2B9E" w:rsidP="001E2B9E">
            <w:pPr>
              <w:snapToGrid w:val="0"/>
              <w:rPr>
                <w:sz w:val="22"/>
                <w:szCs w:val="22"/>
              </w:rPr>
            </w:pPr>
            <w:r>
              <w:rPr>
                <w:sz w:val="22"/>
                <w:szCs w:val="22"/>
              </w:rPr>
              <w:t>, Savivaldybė</w:t>
            </w:r>
          </w:p>
        </w:tc>
        <w:tc>
          <w:tcPr>
            <w:tcW w:w="3857" w:type="dxa"/>
            <w:gridSpan w:val="3"/>
            <w:tcBorders>
              <w:top w:val="single" w:sz="4" w:space="0" w:color="000000"/>
              <w:left w:val="single" w:sz="4" w:space="0" w:color="000000"/>
              <w:bottom w:val="single" w:sz="4" w:space="0" w:color="000000"/>
              <w:right w:val="single" w:sz="4" w:space="0" w:color="000000"/>
            </w:tcBorders>
          </w:tcPr>
          <w:p w14:paraId="598E22B2" w14:textId="77777777" w:rsidR="001E2B9E" w:rsidRDefault="001E2B9E" w:rsidP="001E2B9E">
            <w:pPr>
              <w:snapToGrid w:val="0"/>
              <w:rPr>
                <w:sz w:val="22"/>
                <w:szCs w:val="22"/>
              </w:rPr>
            </w:pPr>
          </w:p>
        </w:tc>
      </w:tr>
      <w:tr w:rsidR="001E2B9E" w14:paraId="44EBBA3C"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7323F144" w14:textId="77777777" w:rsidR="001E2B9E" w:rsidRDefault="001E2B9E" w:rsidP="001E2B9E">
            <w:pPr>
              <w:snapToGrid w:val="0"/>
              <w:rPr>
                <w:b/>
                <w:i/>
                <w:sz w:val="22"/>
                <w:szCs w:val="22"/>
              </w:rPr>
            </w:pPr>
            <w:r>
              <w:rPr>
                <w:b/>
                <w:i/>
                <w:sz w:val="22"/>
                <w:szCs w:val="22"/>
              </w:rPr>
              <w:t>PREVENCIJA IR LOKALIZAVIMAS</w:t>
            </w:r>
          </w:p>
        </w:tc>
      </w:tr>
      <w:tr w:rsidR="001E2B9E" w14:paraId="7870051B" w14:textId="77777777" w:rsidTr="001E2B9E">
        <w:tc>
          <w:tcPr>
            <w:tcW w:w="1135" w:type="dxa"/>
            <w:tcBorders>
              <w:top w:val="single" w:sz="4" w:space="0" w:color="000000"/>
              <w:left w:val="single" w:sz="4" w:space="0" w:color="000000"/>
              <w:bottom w:val="single" w:sz="4" w:space="0" w:color="000000"/>
            </w:tcBorders>
          </w:tcPr>
          <w:p w14:paraId="22546571" w14:textId="77777777" w:rsidR="001E2B9E" w:rsidRDefault="001E2B9E" w:rsidP="001E2B9E">
            <w:pPr>
              <w:snapToGrid w:val="0"/>
              <w:jc w:val="center"/>
              <w:rPr>
                <w:sz w:val="22"/>
                <w:szCs w:val="22"/>
              </w:rPr>
            </w:pPr>
            <w:r>
              <w:rPr>
                <w:sz w:val="22"/>
                <w:szCs w:val="22"/>
              </w:rPr>
              <w:t>34.</w:t>
            </w:r>
          </w:p>
        </w:tc>
        <w:tc>
          <w:tcPr>
            <w:tcW w:w="6945" w:type="dxa"/>
            <w:tcBorders>
              <w:top w:val="single" w:sz="4" w:space="0" w:color="000000"/>
              <w:left w:val="single" w:sz="4" w:space="0" w:color="000000"/>
              <w:bottom w:val="single" w:sz="4" w:space="0" w:color="000000"/>
            </w:tcBorders>
          </w:tcPr>
          <w:p w14:paraId="1AC46B22" w14:textId="77777777" w:rsidR="001E2B9E" w:rsidRDefault="001E2B9E" w:rsidP="001E2B9E">
            <w:pPr>
              <w:snapToGrid w:val="0"/>
              <w:rPr>
                <w:sz w:val="22"/>
                <w:szCs w:val="22"/>
              </w:rPr>
            </w:pPr>
            <w:r>
              <w:rPr>
                <w:sz w:val="22"/>
                <w:szCs w:val="22"/>
              </w:rPr>
              <w:t>Sudaryti antivirusinių vaistų, vakcinų, asmeninių apsaugos priemonių atsargas</w:t>
            </w:r>
          </w:p>
        </w:tc>
        <w:tc>
          <w:tcPr>
            <w:tcW w:w="3686" w:type="dxa"/>
            <w:tcBorders>
              <w:top w:val="single" w:sz="4" w:space="0" w:color="000000"/>
              <w:left w:val="single" w:sz="4" w:space="0" w:color="000000"/>
              <w:bottom w:val="single" w:sz="4" w:space="0" w:color="000000"/>
            </w:tcBorders>
          </w:tcPr>
          <w:p w14:paraId="7C4EAAF9" w14:textId="77777777" w:rsidR="001E2B9E" w:rsidRDefault="001E2B9E" w:rsidP="001E2B9E">
            <w:pPr>
              <w:snapToGrid w:val="0"/>
              <w:rPr>
                <w:sz w:val="22"/>
                <w:szCs w:val="22"/>
              </w:rPr>
            </w:pPr>
            <w:r>
              <w:rPr>
                <w:sz w:val="22"/>
                <w:szCs w:val="22"/>
              </w:rPr>
              <w:t>ASPĮ ir 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7102186D" w14:textId="77777777" w:rsidR="001E2B9E" w:rsidRDefault="001E2B9E" w:rsidP="001E2B9E">
            <w:pPr>
              <w:snapToGrid w:val="0"/>
              <w:rPr>
                <w:sz w:val="22"/>
                <w:szCs w:val="22"/>
              </w:rPr>
            </w:pPr>
          </w:p>
        </w:tc>
      </w:tr>
      <w:tr w:rsidR="001E2B9E" w:rsidRPr="0082591B" w14:paraId="3F7167FA" w14:textId="77777777" w:rsidTr="001E2B9E">
        <w:tc>
          <w:tcPr>
            <w:tcW w:w="1135" w:type="dxa"/>
            <w:tcBorders>
              <w:top w:val="single" w:sz="4" w:space="0" w:color="000000"/>
              <w:left w:val="single" w:sz="4" w:space="0" w:color="000000"/>
              <w:bottom w:val="single" w:sz="4" w:space="0" w:color="000000"/>
            </w:tcBorders>
          </w:tcPr>
          <w:p w14:paraId="7C80D238" w14:textId="77777777" w:rsidR="001E2B9E" w:rsidRDefault="001E2B9E" w:rsidP="001E2B9E">
            <w:pPr>
              <w:snapToGrid w:val="0"/>
              <w:jc w:val="center"/>
              <w:rPr>
                <w:sz w:val="22"/>
                <w:szCs w:val="22"/>
              </w:rPr>
            </w:pPr>
            <w:r>
              <w:rPr>
                <w:sz w:val="22"/>
                <w:szCs w:val="22"/>
              </w:rPr>
              <w:t>35.</w:t>
            </w:r>
          </w:p>
        </w:tc>
        <w:tc>
          <w:tcPr>
            <w:tcW w:w="6945" w:type="dxa"/>
            <w:tcBorders>
              <w:top w:val="single" w:sz="4" w:space="0" w:color="000000"/>
              <w:left w:val="single" w:sz="4" w:space="0" w:color="000000"/>
              <w:bottom w:val="single" w:sz="4" w:space="0" w:color="000000"/>
            </w:tcBorders>
          </w:tcPr>
          <w:p w14:paraId="750DA075" w14:textId="77777777" w:rsidR="001E2B9E" w:rsidRDefault="001E2B9E" w:rsidP="001E2B9E">
            <w:pPr>
              <w:snapToGrid w:val="0"/>
              <w:rPr>
                <w:sz w:val="22"/>
                <w:szCs w:val="22"/>
              </w:rPr>
            </w:pPr>
            <w:proofErr w:type="spellStart"/>
            <w:r>
              <w:rPr>
                <w:sz w:val="22"/>
                <w:szCs w:val="22"/>
              </w:rPr>
              <w:t>Pandeminio</w:t>
            </w:r>
            <w:proofErr w:type="spellEnd"/>
            <w:r>
              <w:rPr>
                <w:sz w:val="22"/>
                <w:szCs w:val="22"/>
              </w:rPr>
              <w:t xml:space="preserve"> gripo vakcinų poreikio nustatymas pagal ASPĮ ir gyvybiškai svarbių tarnybų, veikiančių savivaldybės teritorijoje, pateiktus duomenis </w:t>
            </w:r>
          </w:p>
        </w:tc>
        <w:tc>
          <w:tcPr>
            <w:tcW w:w="3686" w:type="dxa"/>
            <w:tcBorders>
              <w:top w:val="single" w:sz="4" w:space="0" w:color="000000"/>
              <w:left w:val="single" w:sz="4" w:space="0" w:color="000000"/>
              <w:bottom w:val="single" w:sz="4" w:space="0" w:color="000000"/>
            </w:tcBorders>
          </w:tcPr>
          <w:p w14:paraId="26D19AEC" w14:textId="77777777" w:rsidR="001E2B9E" w:rsidRDefault="001E2B9E" w:rsidP="001E2B9E">
            <w:pPr>
              <w:snapToGrid w:val="0"/>
              <w:rPr>
                <w:sz w:val="22"/>
                <w:szCs w:val="22"/>
              </w:rPr>
            </w:pPr>
            <w:r>
              <w:rPr>
                <w:sz w:val="22"/>
                <w:szCs w:val="22"/>
              </w:rPr>
              <w:t>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5231114C" w14:textId="77777777" w:rsidR="001E2B9E" w:rsidRDefault="001E2B9E" w:rsidP="001E2B9E">
            <w:pPr>
              <w:snapToGrid w:val="0"/>
              <w:rPr>
                <w:sz w:val="22"/>
                <w:szCs w:val="22"/>
              </w:rPr>
            </w:pPr>
          </w:p>
        </w:tc>
      </w:tr>
      <w:tr w:rsidR="001E2B9E" w14:paraId="1B83558F" w14:textId="77777777" w:rsidTr="001E2B9E">
        <w:tc>
          <w:tcPr>
            <w:tcW w:w="1135" w:type="dxa"/>
            <w:tcBorders>
              <w:top w:val="single" w:sz="4" w:space="0" w:color="000000"/>
              <w:left w:val="single" w:sz="4" w:space="0" w:color="000000"/>
              <w:bottom w:val="single" w:sz="4" w:space="0" w:color="000000"/>
            </w:tcBorders>
          </w:tcPr>
          <w:p w14:paraId="7CAEB3B7" w14:textId="77777777" w:rsidR="001E2B9E" w:rsidRDefault="001E2B9E" w:rsidP="001E2B9E">
            <w:pPr>
              <w:snapToGrid w:val="0"/>
              <w:jc w:val="center"/>
              <w:rPr>
                <w:sz w:val="22"/>
                <w:szCs w:val="22"/>
                <w:lang w:val="en-US"/>
              </w:rPr>
            </w:pPr>
            <w:r>
              <w:rPr>
                <w:sz w:val="22"/>
                <w:szCs w:val="22"/>
                <w:lang w:val="en-US"/>
              </w:rPr>
              <w:t>36.</w:t>
            </w:r>
          </w:p>
        </w:tc>
        <w:tc>
          <w:tcPr>
            <w:tcW w:w="6945" w:type="dxa"/>
            <w:tcBorders>
              <w:top w:val="single" w:sz="4" w:space="0" w:color="000000"/>
              <w:left w:val="single" w:sz="4" w:space="0" w:color="000000"/>
              <w:bottom w:val="single" w:sz="4" w:space="0" w:color="000000"/>
            </w:tcBorders>
          </w:tcPr>
          <w:p w14:paraId="553161C6" w14:textId="77777777" w:rsidR="001E2B9E" w:rsidRDefault="001E2B9E" w:rsidP="001E2B9E">
            <w:pPr>
              <w:snapToGrid w:val="0"/>
              <w:rPr>
                <w:sz w:val="22"/>
                <w:szCs w:val="22"/>
              </w:rPr>
            </w:pPr>
            <w:r>
              <w:rPr>
                <w:sz w:val="22"/>
                <w:szCs w:val="22"/>
              </w:rPr>
              <w:t>Gripo vakcinų poreikio už apskritį atnaujinimas</w:t>
            </w:r>
          </w:p>
        </w:tc>
        <w:tc>
          <w:tcPr>
            <w:tcW w:w="3686" w:type="dxa"/>
            <w:tcBorders>
              <w:top w:val="single" w:sz="4" w:space="0" w:color="000000"/>
              <w:left w:val="single" w:sz="4" w:space="0" w:color="000000"/>
              <w:bottom w:val="single" w:sz="4" w:space="0" w:color="000000"/>
            </w:tcBorders>
          </w:tcPr>
          <w:p w14:paraId="6280D127" w14:textId="77777777" w:rsidR="001E2B9E" w:rsidRDefault="001E2B9E" w:rsidP="001E2B9E">
            <w:pPr>
              <w:snapToGrid w:val="0"/>
              <w:rPr>
                <w:sz w:val="22"/>
                <w:szCs w:val="22"/>
              </w:rPr>
            </w:pPr>
            <w:r>
              <w:rPr>
                <w:sz w:val="22"/>
                <w:szCs w:val="22"/>
              </w:rPr>
              <w:t>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02E4B869" w14:textId="77777777" w:rsidR="001E2B9E" w:rsidRDefault="001E2B9E" w:rsidP="001E2B9E">
            <w:pPr>
              <w:snapToGrid w:val="0"/>
              <w:rPr>
                <w:sz w:val="22"/>
                <w:szCs w:val="22"/>
              </w:rPr>
            </w:pPr>
            <w:r>
              <w:rPr>
                <w:sz w:val="22"/>
                <w:szCs w:val="22"/>
              </w:rPr>
              <w:t xml:space="preserve">Informaciją apie vakcinų poreikį teikia NVSC </w:t>
            </w:r>
          </w:p>
        </w:tc>
      </w:tr>
      <w:tr w:rsidR="001E2B9E" w14:paraId="5A60D20D" w14:textId="77777777" w:rsidTr="001E2B9E">
        <w:tc>
          <w:tcPr>
            <w:tcW w:w="1135" w:type="dxa"/>
            <w:tcBorders>
              <w:top w:val="single" w:sz="4" w:space="0" w:color="000000"/>
              <w:left w:val="single" w:sz="4" w:space="0" w:color="000000"/>
              <w:bottom w:val="single" w:sz="4" w:space="0" w:color="000000"/>
            </w:tcBorders>
          </w:tcPr>
          <w:p w14:paraId="18761862" w14:textId="77777777" w:rsidR="001E2B9E" w:rsidRDefault="001E2B9E" w:rsidP="001E2B9E">
            <w:pPr>
              <w:snapToGrid w:val="0"/>
              <w:jc w:val="center"/>
              <w:rPr>
                <w:sz w:val="22"/>
                <w:szCs w:val="22"/>
              </w:rPr>
            </w:pPr>
            <w:r>
              <w:rPr>
                <w:sz w:val="22"/>
                <w:szCs w:val="22"/>
              </w:rPr>
              <w:lastRenderedPageBreak/>
              <w:t>37.</w:t>
            </w:r>
          </w:p>
        </w:tc>
        <w:tc>
          <w:tcPr>
            <w:tcW w:w="6945" w:type="dxa"/>
            <w:tcBorders>
              <w:top w:val="single" w:sz="4" w:space="0" w:color="000000"/>
              <w:left w:val="single" w:sz="4" w:space="0" w:color="000000"/>
              <w:bottom w:val="single" w:sz="4" w:space="0" w:color="000000"/>
            </w:tcBorders>
          </w:tcPr>
          <w:p w14:paraId="05923262" w14:textId="77777777" w:rsidR="001E2B9E" w:rsidRDefault="001E2B9E" w:rsidP="001E2B9E">
            <w:pPr>
              <w:snapToGrid w:val="0"/>
              <w:rPr>
                <w:sz w:val="22"/>
                <w:szCs w:val="22"/>
              </w:rPr>
            </w:pPr>
            <w:r>
              <w:rPr>
                <w:sz w:val="22"/>
                <w:szCs w:val="22"/>
              </w:rPr>
              <w:t>Rekomendacijų, LR SAM nustatyta tvarka, keliautojams parengimas (atnaujinimas), siekiant mažinti naujo gripo riziką</w:t>
            </w:r>
          </w:p>
        </w:tc>
        <w:tc>
          <w:tcPr>
            <w:tcW w:w="3686" w:type="dxa"/>
            <w:tcBorders>
              <w:top w:val="single" w:sz="4" w:space="0" w:color="000000"/>
              <w:left w:val="single" w:sz="4" w:space="0" w:color="000000"/>
              <w:bottom w:val="single" w:sz="4" w:space="0" w:color="000000"/>
            </w:tcBorders>
          </w:tcPr>
          <w:p w14:paraId="54A397B7" w14:textId="77777777" w:rsidR="001E2B9E" w:rsidRDefault="001E2B9E" w:rsidP="001E2B9E">
            <w:pPr>
              <w:snapToGrid w:val="0"/>
              <w:rPr>
                <w:sz w:val="22"/>
                <w:szCs w:val="22"/>
              </w:rPr>
            </w:pPr>
            <w:r>
              <w:rPr>
                <w:sz w:val="22"/>
                <w:szCs w:val="22"/>
              </w:rPr>
              <w:t>Trakų savivaldybės VSB</w:t>
            </w:r>
          </w:p>
        </w:tc>
        <w:tc>
          <w:tcPr>
            <w:tcW w:w="3857" w:type="dxa"/>
            <w:gridSpan w:val="3"/>
            <w:tcBorders>
              <w:top w:val="single" w:sz="4" w:space="0" w:color="000000"/>
              <w:left w:val="single" w:sz="4" w:space="0" w:color="000000"/>
              <w:bottom w:val="single" w:sz="4" w:space="0" w:color="000000"/>
              <w:right w:val="single" w:sz="4" w:space="0" w:color="000000"/>
            </w:tcBorders>
          </w:tcPr>
          <w:p w14:paraId="23003793" w14:textId="77777777" w:rsidR="001E2B9E" w:rsidRDefault="001E2B9E" w:rsidP="001E2B9E">
            <w:pPr>
              <w:snapToGrid w:val="0"/>
              <w:rPr>
                <w:sz w:val="22"/>
                <w:szCs w:val="22"/>
              </w:rPr>
            </w:pPr>
          </w:p>
        </w:tc>
      </w:tr>
      <w:tr w:rsidR="001E2B9E" w14:paraId="2495D734" w14:textId="77777777" w:rsidTr="001E2B9E">
        <w:tc>
          <w:tcPr>
            <w:tcW w:w="1135" w:type="dxa"/>
            <w:tcBorders>
              <w:top w:val="single" w:sz="4" w:space="0" w:color="000000"/>
              <w:left w:val="single" w:sz="4" w:space="0" w:color="000000"/>
              <w:bottom w:val="single" w:sz="4" w:space="0" w:color="000000"/>
            </w:tcBorders>
          </w:tcPr>
          <w:p w14:paraId="4F6719C8" w14:textId="77777777" w:rsidR="001E2B9E" w:rsidRDefault="001E2B9E" w:rsidP="001E2B9E">
            <w:pPr>
              <w:snapToGrid w:val="0"/>
              <w:jc w:val="center"/>
              <w:rPr>
                <w:sz w:val="22"/>
                <w:szCs w:val="22"/>
              </w:rPr>
            </w:pPr>
            <w:r>
              <w:rPr>
                <w:sz w:val="22"/>
                <w:szCs w:val="22"/>
              </w:rPr>
              <w:t>38.</w:t>
            </w:r>
          </w:p>
        </w:tc>
        <w:tc>
          <w:tcPr>
            <w:tcW w:w="6945" w:type="dxa"/>
            <w:tcBorders>
              <w:top w:val="single" w:sz="4" w:space="0" w:color="000000"/>
              <w:left w:val="single" w:sz="4" w:space="0" w:color="000000"/>
              <w:bottom w:val="single" w:sz="4" w:space="0" w:color="000000"/>
            </w:tcBorders>
          </w:tcPr>
          <w:p w14:paraId="4154FE6C" w14:textId="77777777" w:rsidR="001E2B9E" w:rsidRDefault="001E2B9E" w:rsidP="001E2B9E">
            <w:pPr>
              <w:snapToGrid w:val="0"/>
              <w:rPr>
                <w:sz w:val="22"/>
                <w:szCs w:val="22"/>
              </w:rPr>
            </w:pPr>
            <w:r>
              <w:rPr>
                <w:sz w:val="22"/>
                <w:szCs w:val="22"/>
              </w:rPr>
              <w:t>Rizikos grupių vakcinacijos nuo pneumokokinės infekcijos poreikio įvertinimas</w:t>
            </w:r>
          </w:p>
        </w:tc>
        <w:tc>
          <w:tcPr>
            <w:tcW w:w="3686" w:type="dxa"/>
            <w:tcBorders>
              <w:top w:val="single" w:sz="4" w:space="0" w:color="000000"/>
              <w:left w:val="single" w:sz="4" w:space="0" w:color="000000"/>
              <w:bottom w:val="single" w:sz="4" w:space="0" w:color="000000"/>
            </w:tcBorders>
          </w:tcPr>
          <w:p w14:paraId="74B15D3B"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5352A521" w14:textId="77777777" w:rsidR="001E2B9E" w:rsidRDefault="001E2B9E" w:rsidP="001E2B9E">
            <w:pPr>
              <w:snapToGrid w:val="0"/>
              <w:rPr>
                <w:sz w:val="22"/>
                <w:szCs w:val="22"/>
              </w:rPr>
            </w:pPr>
          </w:p>
        </w:tc>
      </w:tr>
      <w:tr w:rsidR="001E2B9E" w14:paraId="42CBECD7"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236DB52B" w14:textId="77777777" w:rsidR="001E2B9E" w:rsidRDefault="001E2B9E" w:rsidP="001E2B9E">
            <w:pPr>
              <w:snapToGrid w:val="0"/>
              <w:rPr>
                <w:b/>
                <w:i/>
                <w:sz w:val="22"/>
                <w:szCs w:val="22"/>
              </w:rPr>
            </w:pPr>
            <w:r>
              <w:rPr>
                <w:b/>
                <w:i/>
                <w:sz w:val="22"/>
                <w:szCs w:val="22"/>
              </w:rPr>
              <w:t>SVEIKATOS SISTEMOS ATSAKAS</w:t>
            </w:r>
          </w:p>
        </w:tc>
      </w:tr>
      <w:tr w:rsidR="001E2B9E" w14:paraId="230BDBCE" w14:textId="77777777" w:rsidTr="001E2B9E">
        <w:tc>
          <w:tcPr>
            <w:tcW w:w="1135" w:type="dxa"/>
            <w:tcBorders>
              <w:top w:val="single" w:sz="4" w:space="0" w:color="000000"/>
              <w:left w:val="single" w:sz="4" w:space="0" w:color="000000"/>
              <w:bottom w:val="single" w:sz="4" w:space="0" w:color="000000"/>
            </w:tcBorders>
          </w:tcPr>
          <w:p w14:paraId="2449D31E" w14:textId="77777777" w:rsidR="001E2B9E" w:rsidRDefault="001E2B9E" w:rsidP="001E2B9E">
            <w:pPr>
              <w:snapToGrid w:val="0"/>
              <w:jc w:val="center"/>
              <w:rPr>
                <w:sz w:val="22"/>
                <w:szCs w:val="22"/>
              </w:rPr>
            </w:pPr>
            <w:r>
              <w:rPr>
                <w:sz w:val="22"/>
                <w:szCs w:val="22"/>
              </w:rPr>
              <w:t>39.</w:t>
            </w:r>
          </w:p>
        </w:tc>
        <w:tc>
          <w:tcPr>
            <w:tcW w:w="6945" w:type="dxa"/>
            <w:tcBorders>
              <w:top w:val="single" w:sz="4" w:space="0" w:color="000000"/>
              <w:left w:val="single" w:sz="4" w:space="0" w:color="000000"/>
              <w:bottom w:val="single" w:sz="4" w:space="0" w:color="000000"/>
            </w:tcBorders>
          </w:tcPr>
          <w:p w14:paraId="3F34E5AA" w14:textId="77777777" w:rsidR="001E2B9E" w:rsidRDefault="001E2B9E" w:rsidP="001E2B9E">
            <w:pPr>
              <w:snapToGrid w:val="0"/>
              <w:rPr>
                <w:sz w:val="22"/>
                <w:szCs w:val="22"/>
              </w:rPr>
            </w:pPr>
            <w:r>
              <w:rPr>
                <w:sz w:val="22"/>
                <w:szCs w:val="22"/>
              </w:rPr>
              <w:t>Sveikatos sistemos pasirengimo pagal PSO pasirengimo gripo pandemijai (epidemijai) planavimo patikrinimas</w:t>
            </w:r>
          </w:p>
        </w:tc>
        <w:tc>
          <w:tcPr>
            <w:tcW w:w="3686" w:type="dxa"/>
            <w:tcBorders>
              <w:top w:val="single" w:sz="4" w:space="0" w:color="000000"/>
              <w:left w:val="single" w:sz="4" w:space="0" w:color="000000"/>
              <w:bottom w:val="single" w:sz="4" w:space="0" w:color="000000"/>
            </w:tcBorders>
          </w:tcPr>
          <w:p w14:paraId="6B5B7456" w14:textId="77777777" w:rsidR="001E2B9E" w:rsidRDefault="001E2B9E" w:rsidP="001E2B9E">
            <w:pPr>
              <w:snapToGrid w:val="0"/>
              <w:rPr>
                <w:sz w:val="22"/>
                <w:szCs w:val="22"/>
              </w:rPr>
            </w:pPr>
            <w:r>
              <w:rPr>
                <w:sz w:val="22"/>
                <w:szCs w:val="22"/>
              </w:rPr>
              <w:t>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2E8AEF52" w14:textId="77777777" w:rsidR="001E2B9E" w:rsidRDefault="001E2B9E" w:rsidP="001E2B9E">
            <w:pPr>
              <w:snapToGrid w:val="0"/>
              <w:rPr>
                <w:sz w:val="22"/>
                <w:szCs w:val="22"/>
              </w:rPr>
            </w:pPr>
          </w:p>
        </w:tc>
      </w:tr>
      <w:tr w:rsidR="001E2B9E" w14:paraId="5BF9F38C" w14:textId="77777777" w:rsidTr="001E2B9E">
        <w:tc>
          <w:tcPr>
            <w:tcW w:w="1135" w:type="dxa"/>
            <w:tcBorders>
              <w:top w:val="single" w:sz="4" w:space="0" w:color="000000"/>
              <w:left w:val="single" w:sz="4" w:space="0" w:color="000000"/>
              <w:bottom w:val="single" w:sz="4" w:space="0" w:color="000000"/>
            </w:tcBorders>
          </w:tcPr>
          <w:p w14:paraId="18FC3E76" w14:textId="77777777" w:rsidR="001E2B9E" w:rsidRDefault="001E2B9E" w:rsidP="001E2B9E">
            <w:pPr>
              <w:snapToGrid w:val="0"/>
              <w:jc w:val="center"/>
              <w:rPr>
                <w:sz w:val="22"/>
                <w:szCs w:val="22"/>
              </w:rPr>
            </w:pPr>
            <w:r>
              <w:rPr>
                <w:sz w:val="22"/>
                <w:szCs w:val="22"/>
              </w:rPr>
              <w:t>40.</w:t>
            </w:r>
          </w:p>
        </w:tc>
        <w:tc>
          <w:tcPr>
            <w:tcW w:w="6945" w:type="dxa"/>
            <w:tcBorders>
              <w:top w:val="single" w:sz="4" w:space="0" w:color="000000"/>
              <w:left w:val="single" w:sz="4" w:space="0" w:color="000000"/>
              <w:bottom w:val="single" w:sz="4" w:space="0" w:color="000000"/>
            </w:tcBorders>
          </w:tcPr>
          <w:p w14:paraId="1FF4F96E" w14:textId="77777777" w:rsidR="001E2B9E" w:rsidRDefault="001E2B9E" w:rsidP="001E2B9E">
            <w:pPr>
              <w:snapToGrid w:val="0"/>
              <w:rPr>
                <w:sz w:val="22"/>
                <w:szCs w:val="22"/>
              </w:rPr>
            </w:pPr>
            <w:r>
              <w:rPr>
                <w:sz w:val="22"/>
                <w:szCs w:val="22"/>
              </w:rPr>
              <w:t>Medicinos personalo vakcinacijos sezoninio gripo vakcina masto įvertinimas</w:t>
            </w:r>
          </w:p>
        </w:tc>
        <w:tc>
          <w:tcPr>
            <w:tcW w:w="3686" w:type="dxa"/>
            <w:tcBorders>
              <w:top w:val="single" w:sz="4" w:space="0" w:color="000000"/>
              <w:left w:val="single" w:sz="4" w:space="0" w:color="000000"/>
              <w:bottom w:val="single" w:sz="4" w:space="0" w:color="000000"/>
            </w:tcBorders>
          </w:tcPr>
          <w:p w14:paraId="1411AC28" w14:textId="77777777" w:rsidR="001E2B9E" w:rsidRDefault="001E2B9E" w:rsidP="001E2B9E">
            <w:pPr>
              <w:snapToGrid w:val="0"/>
              <w:rPr>
                <w:sz w:val="22"/>
                <w:szCs w:val="22"/>
              </w:rPr>
            </w:pPr>
            <w:r>
              <w:rPr>
                <w:sz w:val="22"/>
                <w:szCs w:val="22"/>
              </w:rPr>
              <w:t>ASPĮ, 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0506410B" w14:textId="77777777" w:rsidR="001E2B9E" w:rsidRDefault="001E2B9E" w:rsidP="001E2B9E">
            <w:pPr>
              <w:snapToGrid w:val="0"/>
              <w:rPr>
                <w:sz w:val="22"/>
                <w:szCs w:val="22"/>
              </w:rPr>
            </w:pPr>
          </w:p>
        </w:tc>
      </w:tr>
      <w:tr w:rsidR="001E2B9E" w14:paraId="4C6FCDAC" w14:textId="77777777" w:rsidTr="001E2B9E">
        <w:tc>
          <w:tcPr>
            <w:tcW w:w="1135" w:type="dxa"/>
            <w:tcBorders>
              <w:top w:val="single" w:sz="4" w:space="0" w:color="000000"/>
              <w:left w:val="single" w:sz="4" w:space="0" w:color="000000"/>
              <w:bottom w:val="single" w:sz="4" w:space="0" w:color="000000"/>
            </w:tcBorders>
          </w:tcPr>
          <w:p w14:paraId="1F0136AD" w14:textId="77777777" w:rsidR="001E2B9E" w:rsidRDefault="001E2B9E" w:rsidP="001E2B9E">
            <w:pPr>
              <w:snapToGrid w:val="0"/>
              <w:jc w:val="center"/>
              <w:rPr>
                <w:sz w:val="22"/>
                <w:szCs w:val="22"/>
              </w:rPr>
            </w:pPr>
            <w:r>
              <w:rPr>
                <w:sz w:val="22"/>
                <w:szCs w:val="22"/>
              </w:rPr>
              <w:t>41.</w:t>
            </w:r>
          </w:p>
        </w:tc>
        <w:tc>
          <w:tcPr>
            <w:tcW w:w="6945" w:type="dxa"/>
            <w:tcBorders>
              <w:top w:val="single" w:sz="4" w:space="0" w:color="000000"/>
              <w:left w:val="single" w:sz="4" w:space="0" w:color="000000"/>
              <w:bottom w:val="single" w:sz="4" w:space="0" w:color="000000"/>
            </w:tcBorders>
          </w:tcPr>
          <w:p w14:paraId="0C9B4525" w14:textId="77777777" w:rsidR="001E2B9E" w:rsidRDefault="001E2B9E" w:rsidP="001E2B9E">
            <w:pPr>
              <w:snapToGrid w:val="0"/>
              <w:rPr>
                <w:sz w:val="22"/>
                <w:szCs w:val="22"/>
              </w:rPr>
            </w:pPr>
            <w:r>
              <w:rPr>
                <w:sz w:val="22"/>
                <w:szCs w:val="22"/>
              </w:rPr>
              <w:t>ASPĮ darbuotojų mokymas imituojant pavienius naujo gripo atvejus ir pandemiją (epidemiją)</w:t>
            </w:r>
          </w:p>
        </w:tc>
        <w:tc>
          <w:tcPr>
            <w:tcW w:w="3686" w:type="dxa"/>
            <w:tcBorders>
              <w:top w:val="single" w:sz="4" w:space="0" w:color="000000"/>
              <w:left w:val="single" w:sz="4" w:space="0" w:color="000000"/>
              <w:bottom w:val="single" w:sz="4" w:space="0" w:color="000000"/>
            </w:tcBorders>
          </w:tcPr>
          <w:p w14:paraId="3BB85C0E"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2AB06718" w14:textId="77777777" w:rsidR="001E2B9E" w:rsidRDefault="001E2B9E" w:rsidP="001E2B9E">
            <w:pPr>
              <w:snapToGrid w:val="0"/>
              <w:rPr>
                <w:sz w:val="22"/>
                <w:szCs w:val="22"/>
              </w:rPr>
            </w:pPr>
          </w:p>
        </w:tc>
      </w:tr>
      <w:tr w:rsidR="001E2B9E" w14:paraId="369D6455"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78322409" w14:textId="77777777" w:rsidR="001E2B9E" w:rsidRDefault="001E2B9E" w:rsidP="001E2B9E">
            <w:pPr>
              <w:snapToGrid w:val="0"/>
              <w:rPr>
                <w:b/>
                <w:i/>
                <w:sz w:val="22"/>
                <w:szCs w:val="22"/>
              </w:rPr>
            </w:pPr>
            <w:r>
              <w:rPr>
                <w:b/>
                <w:i/>
                <w:sz w:val="22"/>
                <w:szCs w:val="22"/>
              </w:rPr>
              <w:t>VISUOMENĖS INFORMAVIMAS IR KEITIMASIS INFORMACIJA</w:t>
            </w:r>
          </w:p>
        </w:tc>
      </w:tr>
      <w:tr w:rsidR="001E2B9E" w14:paraId="30A4FEAE" w14:textId="77777777" w:rsidTr="001E2B9E">
        <w:tc>
          <w:tcPr>
            <w:tcW w:w="1135" w:type="dxa"/>
            <w:tcBorders>
              <w:top w:val="single" w:sz="4" w:space="0" w:color="000000"/>
              <w:left w:val="single" w:sz="4" w:space="0" w:color="000000"/>
              <w:bottom w:val="single" w:sz="4" w:space="0" w:color="000000"/>
            </w:tcBorders>
          </w:tcPr>
          <w:p w14:paraId="4F1EDC7B" w14:textId="77777777" w:rsidR="001E2B9E" w:rsidRDefault="001E2B9E" w:rsidP="001E2B9E">
            <w:pPr>
              <w:snapToGrid w:val="0"/>
              <w:jc w:val="center"/>
              <w:rPr>
                <w:sz w:val="22"/>
                <w:szCs w:val="22"/>
              </w:rPr>
            </w:pPr>
            <w:r>
              <w:rPr>
                <w:sz w:val="22"/>
                <w:szCs w:val="22"/>
              </w:rPr>
              <w:t>42.</w:t>
            </w:r>
          </w:p>
        </w:tc>
        <w:tc>
          <w:tcPr>
            <w:tcW w:w="6945" w:type="dxa"/>
            <w:tcBorders>
              <w:top w:val="single" w:sz="4" w:space="0" w:color="000000"/>
              <w:left w:val="single" w:sz="4" w:space="0" w:color="000000"/>
              <w:bottom w:val="single" w:sz="4" w:space="0" w:color="000000"/>
            </w:tcBorders>
          </w:tcPr>
          <w:p w14:paraId="6DFD3F16" w14:textId="77777777" w:rsidR="001E2B9E" w:rsidRDefault="001E2B9E" w:rsidP="001E2B9E">
            <w:pPr>
              <w:snapToGrid w:val="0"/>
              <w:rPr>
                <w:sz w:val="22"/>
                <w:szCs w:val="22"/>
              </w:rPr>
            </w:pPr>
            <w:r>
              <w:rPr>
                <w:sz w:val="22"/>
                <w:szCs w:val="22"/>
              </w:rPr>
              <w:t>Keitimasis informacija tarp sveikatos priežiūros, ne sveikatos priežiūros institucijų savivaldybės lygiu</w:t>
            </w:r>
          </w:p>
        </w:tc>
        <w:tc>
          <w:tcPr>
            <w:tcW w:w="3686" w:type="dxa"/>
            <w:tcBorders>
              <w:top w:val="single" w:sz="4" w:space="0" w:color="000000"/>
              <w:left w:val="single" w:sz="4" w:space="0" w:color="000000"/>
              <w:bottom w:val="single" w:sz="4" w:space="0" w:color="000000"/>
            </w:tcBorders>
          </w:tcPr>
          <w:p w14:paraId="276A181E" w14:textId="77777777" w:rsidR="001E2B9E" w:rsidRDefault="001E2B9E" w:rsidP="001E2B9E">
            <w:pPr>
              <w:snapToGrid w:val="0"/>
              <w:rPr>
                <w:sz w:val="22"/>
                <w:szCs w:val="22"/>
              </w:rPr>
            </w:pPr>
            <w:r>
              <w:rPr>
                <w:sz w:val="22"/>
                <w:szCs w:val="22"/>
              </w:rPr>
              <w:t>Trakų rajono VSB, ASPĮ, gyvybiškai svarbios tarnybos</w:t>
            </w:r>
          </w:p>
        </w:tc>
        <w:tc>
          <w:tcPr>
            <w:tcW w:w="3857" w:type="dxa"/>
            <w:gridSpan w:val="3"/>
            <w:tcBorders>
              <w:top w:val="single" w:sz="4" w:space="0" w:color="000000"/>
              <w:left w:val="single" w:sz="4" w:space="0" w:color="000000"/>
              <w:bottom w:val="single" w:sz="4" w:space="0" w:color="000000"/>
              <w:right w:val="single" w:sz="4" w:space="0" w:color="000000"/>
            </w:tcBorders>
          </w:tcPr>
          <w:p w14:paraId="2C2C0ABF" w14:textId="77777777" w:rsidR="001E2B9E" w:rsidRDefault="001E2B9E" w:rsidP="001E2B9E">
            <w:pPr>
              <w:snapToGrid w:val="0"/>
              <w:rPr>
                <w:sz w:val="22"/>
                <w:szCs w:val="22"/>
              </w:rPr>
            </w:pPr>
          </w:p>
        </w:tc>
      </w:tr>
      <w:tr w:rsidR="001E2B9E" w14:paraId="216F2E59" w14:textId="77777777" w:rsidTr="001E2B9E">
        <w:tc>
          <w:tcPr>
            <w:tcW w:w="1135" w:type="dxa"/>
            <w:tcBorders>
              <w:top w:val="single" w:sz="4" w:space="0" w:color="000000"/>
              <w:left w:val="single" w:sz="4" w:space="0" w:color="000000"/>
              <w:bottom w:val="single" w:sz="4" w:space="0" w:color="000000"/>
            </w:tcBorders>
          </w:tcPr>
          <w:p w14:paraId="44CB2304" w14:textId="77777777" w:rsidR="001E2B9E" w:rsidRDefault="001E2B9E" w:rsidP="001E2B9E">
            <w:pPr>
              <w:snapToGrid w:val="0"/>
              <w:jc w:val="center"/>
              <w:rPr>
                <w:sz w:val="22"/>
                <w:szCs w:val="22"/>
              </w:rPr>
            </w:pPr>
            <w:r>
              <w:rPr>
                <w:sz w:val="22"/>
                <w:szCs w:val="22"/>
              </w:rPr>
              <w:t>43.</w:t>
            </w:r>
          </w:p>
        </w:tc>
        <w:tc>
          <w:tcPr>
            <w:tcW w:w="6945" w:type="dxa"/>
            <w:tcBorders>
              <w:top w:val="single" w:sz="4" w:space="0" w:color="000000"/>
              <w:left w:val="single" w:sz="4" w:space="0" w:color="000000"/>
              <w:bottom w:val="single" w:sz="4" w:space="0" w:color="000000"/>
            </w:tcBorders>
          </w:tcPr>
          <w:p w14:paraId="400B2712" w14:textId="77777777" w:rsidR="001E2B9E" w:rsidRDefault="001E2B9E" w:rsidP="001E2B9E">
            <w:pPr>
              <w:snapToGrid w:val="0"/>
              <w:rPr>
                <w:sz w:val="22"/>
                <w:szCs w:val="22"/>
              </w:rPr>
            </w:pPr>
            <w:r>
              <w:rPr>
                <w:sz w:val="22"/>
                <w:szCs w:val="22"/>
              </w:rPr>
              <w:t>Patikimos informacijos sveikatos priežiūros specialistams ir visuomenei apie naujo gripo viruso plitimą ir riziką žmonėms teikimas</w:t>
            </w:r>
          </w:p>
        </w:tc>
        <w:tc>
          <w:tcPr>
            <w:tcW w:w="3686" w:type="dxa"/>
            <w:tcBorders>
              <w:top w:val="single" w:sz="4" w:space="0" w:color="000000"/>
              <w:left w:val="single" w:sz="4" w:space="0" w:color="000000"/>
              <w:bottom w:val="single" w:sz="4" w:space="0" w:color="000000"/>
            </w:tcBorders>
          </w:tcPr>
          <w:p w14:paraId="06E6B67C" w14:textId="77777777" w:rsidR="001E2B9E" w:rsidRDefault="001E2B9E" w:rsidP="001E2B9E">
            <w:pPr>
              <w:snapToGrid w:val="0"/>
              <w:rPr>
                <w:sz w:val="22"/>
                <w:szCs w:val="22"/>
              </w:rPr>
            </w:pPr>
            <w:r>
              <w:rPr>
                <w:sz w:val="22"/>
                <w:szCs w:val="22"/>
              </w:rPr>
              <w:t xml:space="preserve">Savivaldybės gydytojas, Trakų rajono VSB </w:t>
            </w:r>
          </w:p>
        </w:tc>
        <w:tc>
          <w:tcPr>
            <w:tcW w:w="3857" w:type="dxa"/>
            <w:gridSpan w:val="3"/>
            <w:tcBorders>
              <w:top w:val="single" w:sz="4" w:space="0" w:color="000000"/>
              <w:left w:val="single" w:sz="4" w:space="0" w:color="000000"/>
              <w:bottom w:val="single" w:sz="4" w:space="0" w:color="000000"/>
              <w:right w:val="single" w:sz="4" w:space="0" w:color="000000"/>
            </w:tcBorders>
          </w:tcPr>
          <w:p w14:paraId="5BF35776" w14:textId="77777777" w:rsidR="001E2B9E" w:rsidRDefault="001E2B9E" w:rsidP="001E2B9E">
            <w:pPr>
              <w:snapToGrid w:val="0"/>
              <w:rPr>
                <w:sz w:val="22"/>
                <w:szCs w:val="22"/>
              </w:rPr>
            </w:pPr>
          </w:p>
        </w:tc>
      </w:tr>
      <w:tr w:rsidR="001E2B9E" w14:paraId="523DCC07" w14:textId="77777777" w:rsidTr="001E2B9E">
        <w:tc>
          <w:tcPr>
            <w:tcW w:w="1135" w:type="dxa"/>
            <w:tcBorders>
              <w:top w:val="single" w:sz="4" w:space="0" w:color="000000"/>
              <w:left w:val="single" w:sz="4" w:space="0" w:color="000000"/>
              <w:bottom w:val="single" w:sz="4" w:space="0" w:color="000000"/>
            </w:tcBorders>
          </w:tcPr>
          <w:p w14:paraId="4151D610" w14:textId="77777777" w:rsidR="001E2B9E" w:rsidRDefault="001E2B9E" w:rsidP="001E2B9E">
            <w:pPr>
              <w:snapToGrid w:val="0"/>
              <w:jc w:val="center"/>
              <w:rPr>
                <w:sz w:val="22"/>
                <w:szCs w:val="22"/>
              </w:rPr>
            </w:pPr>
            <w:r>
              <w:rPr>
                <w:sz w:val="22"/>
                <w:szCs w:val="22"/>
              </w:rPr>
              <w:t>44.</w:t>
            </w:r>
          </w:p>
        </w:tc>
        <w:tc>
          <w:tcPr>
            <w:tcW w:w="6945" w:type="dxa"/>
            <w:tcBorders>
              <w:top w:val="single" w:sz="4" w:space="0" w:color="000000"/>
              <w:left w:val="single" w:sz="4" w:space="0" w:color="000000"/>
              <w:bottom w:val="single" w:sz="4" w:space="0" w:color="000000"/>
            </w:tcBorders>
          </w:tcPr>
          <w:p w14:paraId="7B8DF375" w14:textId="77777777" w:rsidR="001E2B9E" w:rsidRDefault="001E2B9E" w:rsidP="001E2B9E">
            <w:pPr>
              <w:snapToGrid w:val="0"/>
              <w:rPr>
                <w:sz w:val="22"/>
                <w:szCs w:val="22"/>
              </w:rPr>
            </w:pPr>
            <w:r>
              <w:rPr>
                <w:sz w:val="22"/>
                <w:szCs w:val="22"/>
              </w:rPr>
              <w:t>Mokyti sveikatos priežiūros įstaigų darbuotojus, atsakingus už ryšius su visuomene, dėl informacijos skleidimo gripo pandemijos (epidemijos) atveju</w:t>
            </w:r>
          </w:p>
        </w:tc>
        <w:tc>
          <w:tcPr>
            <w:tcW w:w="3686" w:type="dxa"/>
            <w:tcBorders>
              <w:top w:val="single" w:sz="4" w:space="0" w:color="000000"/>
              <w:left w:val="single" w:sz="4" w:space="0" w:color="000000"/>
              <w:bottom w:val="single" w:sz="4" w:space="0" w:color="000000"/>
            </w:tcBorders>
          </w:tcPr>
          <w:p w14:paraId="0FC1D2EE" w14:textId="77777777" w:rsidR="001E2B9E" w:rsidRDefault="001E2B9E" w:rsidP="001E2B9E">
            <w:pPr>
              <w:snapToGrid w:val="0"/>
              <w:rPr>
                <w:sz w:val="22"/>
                <w:szCs w:val="22"/>
              </w:rPr>
            </w:pPr>
            <w:r>
              <w:rPr>
                <w:sz w:val="22"/>
                <w:szCs w:val="22"/>
              </w:rPr>
              <w:t>Trakų rajono VSB, ASPĮ</w:t>
            </w:r>
          </w:p>
        </w:tc>
        <w:tc>
          <w:tcPr>
            <w:tcW w:w="3857" w:type="dxa"/>
            <w:gridSpan w:val="3"/>
            <w:tcBorders>
              <w:top w:val="single" w:sz="4" w:space="0" w:color="000000"/>
              <w:left w:val="single" w:sz="4" w:space="0" w:color="000000"/>
              <w:bottom w:val="single" w:sz="4" w:space="0" w:color="000000"/>
              <w:right w:val="single" w:sz="4" w:space="0" w:color="000000"/>
            </w:tcBorders>
          </w:tcPr>
          <w:p w14:paraId="19C5BF04" w14:textId="77777777" w:rsidR="001E2B9E" w:rsidRDefault="001E2B9E" w:rsidP="001E2B9E">
            <w:pPr>
              <w:snapToGrid w:val="0"/>
              <w:rPr>
                <w:sz w:val="22"/>
                <w:szCs w:val="22"/>
              </w:rPr>
            </w:pPr>
          </w:p>
        </w:tc>
      </w:tr>
      <w:tr w:rsidR="001E2B9E" w14:paraId="5D3A9E41" w14:textId="77777777" w:rsidTr="001E2B9E">
        <w:tc>
          <w:tcPr>
            <w:tcW w:w="1135" w:type="dxa"/>
            <w:tcBorders>
              <w:top w:val="single" w:sz="4" w:space="0" w:color="000000"/>
              <w:left w:val="single" w:sz="4" w:space="0" w:color="000000"/>
              <w:bottom w:val="single" w:sz="4" w:space="0" w:color="000000"/>
            </w:tcBorders>
          </w:tcPr>
          <w:p w14:paraId="27C8FEA3" w14:textId="77777777" w:rsidR="001E2B9E" w:rsidRDefault="001E2B9E" w:rsidP="001E2B9E">
            <w:pPr>
              <w:snapToGrid w:val="0"/>
              <w:jc w:val="center"/>
              <w:rPr>
                <w:sz w:val="22"/>
                <w:szCs w:val="22"/>
              </w:rPr>
            </w:pPr>
            <w:r>
              <w:rPr>
                <w:sz w:val="22"/>
                <w:szCs w:val="22"/>
              </w:rPr>
              <w:t>45.</w:t>
            </w:r>
          </w:p>
        </w:tc>
        <w:tc>
          <w:tcPr>
            <w:tcW w:w="6945" w:type="dxa"/>
            <w:tcBorders>
              <w:top w:val="single" w:sz="4" w:space="0" w:color="000000"/>
              <w:left w:val="single" w:sz="4" w:space="0" w:color="000000"/>
              <w:bottom w:val="single" w:sz="4" w:space="0" w:color="000000"/>
            </w:tcBorders>
          </w:tcPr>
          <w:p w14:paraId="64DD81BD" w14:textId="77777777" w:rsidR="001E2B9E" w:rsidRDefault="001E2B9E" w:rsidP="001E2B9E">
            <w:pPr>
              <w:snapToGrid w:val="0"/>
              <w:rPr>
                <w:sz w:val="22"/>
                <w:szCs w:val="22"/>
              </w:rPr>
            </w:pPr>
            <w:r>
              <w:rPr>
                <w:sz w:val="22"/>
                <w:szCs w:val="22"/>
              </w:rPr>
              <w:t>Informacinės medžiagos visuomenei, rizikos grupėms ir žiniasklaidai parengimas ir išplatinimas. Patikimos informacijos apie epideminę situaciją, grėsmę ir planuojamas priemones skelbimas</w:t>
            </w:r>
          </w:p>
        </w:tc>
        <w:tc>
          <w:tcPr>
            <w:tcW w:w="3686" w:type="dxa"/>
            <w:tcBorders>
              <w:top w:val="single" w:sz="4" w:space="0" w:color="000000"/>
              <w:left w:val="single" w:sz="4" w:space="0" w:color="000000"/>
              <w:bottom w:val="single" w:sz="4" w:space="0" w:color="000000"/>
            </w:tcBorders>
          </w:tcPr>
          <w:p w14:paraId="20C7174A" w14:textId="77777777" w:rsidR="001E2B9E" w:rsidRDefault="001E2B9E" w:rsidP="001E2B9E">
            <w:pPr>
              <w:snapToGrid w:val="0"/>
              <w:rPr>
                <w:sz w:val="22"/>
                <w:szCs w:val="22"/>
              </w:rPr>
            </w:pPr>
            <w:r>
              <w:rPr>
                <w:sz w:val="22"/>
                <w:szCs w:val="22"/>
              </w:rPr>
              <w:t>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10D52D61" w14:textId="77777777" w:rsidR="001E2B9E" w:rsidRDefault="001E2B9E" w:rsidP="001E2B9E">
            <w:pPr>
              <w:snapToGrid w:val="0"/>
              <w:rPr>
                <w:sz w:val="22"/>
                <w:szCs w:val="22"/>
              </w:rPr>
            </w:pPr>
          </w:p>
        </w:tc>
      </w:tr>
      <w:tr w:rsidR="001E2B9E" w14:paraId="2B405C18"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2CD61069" w14:textId="77777777" w:rsidR="001E2B9E" w:rsidRDefault="001E2B9E" w:rsidP="001E2B9E">
            <w:pPr>
              <w:snapToGrid w:val="0"/>
              <w:jc w:val="center"/>
              <w:rPr>
                <w:b/>
                <w:sz w:val="28"/>
                <w:szCs w:val="28"/>
              </w:rPr>
            </w:pPr>
            <w:r>
              <w:rPr>
                <w:b/>
                <w:sz w:val="28"/>
                <w:szCs w:val="28"/>
              </w:rPr>
              <w:t>GRIPO PANDEMIJOS PAVOJAUS PERIODAS</w:t>
            </w:r>
          </w:p>
        </w:tc>
      </w:tr>
      <w:tr w:rsidR="001E2B9E" w14:paraId="7D65122A"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5F19D74A" w14:textId="77777777" w:rsidR="001E2B9E" w:rsidRDefault="001E2B9E" w:rsidP="001E2B9E">
            <w:pPr>
              <w:snapToGrid w:val="0"/>
              <w:jc w:val="center"/>
              <w:rPr>
                <w:b/>
                <w:sz w:val="28"/>
                <w:szCs w:val="28"/>
              </w:rPr>
            </w:pPr>
            <w:r>
              <w:rPr>
                <w:b/>
                <w:sz w:val="28"/>
                <w:szCs w:val="28"/>
              </w:rPr>
              <w:t>3 ETAPAS</w:t>
            </w:r>
          </w:p>
        </w:tc>
      </w:tr>
      <w:tr w:rsidR="001E2B9E" w14:paraId="4B80E8B9"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2976BEC2" w14:textId="77777777" w:rsidR="001E2B9E" w:rsidRDefault="001E2B9E" w:rsidP="001E2B9E">
            <w:pPr>
              <w:snapToGrid w:val="0"/>
              <w:rPr>
                <w:b/>
                <w:i/>
                <w:sz w:val="22"/>
                <w:szCs w:val="22"/>
              </w:rPr>
            </w:pPr>
            <w:r>
              <w:rPr>
                <w:b/>
                <w:i/>
                <w:sz w:val="22"/>
                <w:szCs w:val="22"/>
              </w:rPr>
              <w:t>SITUACIJOS STEBĖJIMAS IR VERTINIMAS</w:t>
            </w:r>
          </w:p>
        </w:tc>
      </w:tr>
      <w:tr w:rsidR="001E2B9E" w:rsidRPr="0082591B" w14:paraId="069C520C" w14:textId="77777777" w:rsidTr="001E2B9E">
        <w:tc>
          <w:tcPr>
            <w:tcW w:w="1135" w:type="dxa"/>
            <w:tcBorders>
              <w:top w:val="single" w:sz="4" w:space="0" w:color="000000"/>
              <w:left w:val="single" w:sz="4" w:space="0" w:color="000000"/>
              <w:bottom w:val="single" w:sz="4" w:space="0" w:color="000000"/>
            </w:tcBorders>
          </w:tcPr>
          <w:p w14:paraId="2B6CEFA7" w14:textId="77777777" w:rsidR="001E2B9E" w:rsidRDefault="001E2B9E" w:rsidP="001E2B9E">
            <w:pPr>
              <w:snapToGrid w:val="0"/>
              <w:jc w:val="center"/>
              <w:rPr>
                <w:sz w:val="22"/>
                <w:szCs w:val="22"/>
              </w:rPr>
            </w:pPr>
            <w:r>
              <w:rPr>
                <w:sz w:val="22"/>
                <w:szCs w:val="22"/>
              </w:rPr>
              <w:t>46.</w:t>
            </w:r>
          </w:p>
        </w:tc>
        <w:tc>
          <w:tcPr>
            <w:tcW w:w="6945" w:type="dxa"/>
            <w:tcBorders>
              <w:top w:val="single" w:sz="4" w:space="0" w:color="000000"/>
              <w:left w:val="single" w:sz="4" w:space="0" w:color="000000"/>
              <w:bottom w:val="single" w:sz="4" w:space="0" w:color="000000"/>
            </w:tcBorders>
          </w:tcPr>
          <w:p w14:paraId="0D32A978" w14:textId="77777777" w:rsidR="001E2B9E" w:rsidRDefault="001E2B9E" w:rsidP="001E2B9E">
            <w:pPr>
              <w:snapToGrid w:val="0"/>
              <w:rPr>
                <w:sz w:val="22"/>
                <w:szCs w:val="22"/>
              </w:rPr>
            </w:pPr>
            <w:r>
              <w:rPr>
                <w:sz w:val="22"/>
                <w:szCs w:val="22"/>
              </w:rPr>
              <w:t>Gripo protrūkių išaiškinimo žmonių ir gyvūnų populiacijose sustiprinimas</w:t>
            </w:r>
          </w:p>
        </w:tc>
        <w:tc>
          <w:tcPr>
            <w:tcW w:w="3686" w:type="dxa"/>
            <w:tcBorders>
              <w:top w:val="single" w:sz="4" w:space="0" w:color="000000"/>
              <w:left w:val="single" w:sz="4" w:space="0" w:color="000000"/>
              <w:bottom w:val="single" w:sz="4" w:space="0" w:color="000000"/>
            </w:tcBorders>
          </w:tcPr>
          <w:p w14:paraId="6B9C253A" w14:textId="77777777" w:rsidR="001E2B9E" w:rsidRDefault="001E2B9E" w:rsidP="001E2B9E">
            <w:pPr>
              <w:snapToGrid w:val="0"/>
              <w:rPr>
                <w:sz w:val="22"/>
                <w:szCs w:val="22"/>
              </w:rPr>
            </w:pPr>
            <w:r>
              <w:rPr>
                <w:sz w:val="22"/>
                <w:szCs w:val="22"/>
              </w:rPr>
              <w:t>ASPĮ, VMVT</w:t>
            </w:r>
          </w:p>
        </w:tc>
        <w:tc>
          <w:tcPr>
            <w:tcW w:w="3857" w:type="dxa"/>
            <w:gridSpan w:val="3"/>
            <w:tcBorders>
              <w:top w:val="single" w:sz="4" w:space="0" w:color="000000"/>
              <w:left w:val="single" w:sz="4" w:space="0" w:color="000000"/>
              <w:bottom w:val="single" w:sz="4" w:space="0" w:color="000000"/>
              <w:right w:val="single" w:sz="4" w:space="0" w:color="000000"/>
            </w:tcBorders>
          </w:tcPr>
          <w:p w14:paraId="604D0A98" w14:textId="77777777" w:rsidR="001E2B9E" w:rsidRDefault="001E2B9E" w:rsidP="001E2B9E">
            <w:pPr>
              <w:snapToGrid w:val="0"/>
              <w:rPr>
                <w:sz w:val="22"/>
                <w:szCs w:val="22"/>
              </w:rPr>
            </w:pPr>
            <w:r>
              <w:rPr>
                <w:sz w:val="22"/>
                <w:szCs w:val="22"/>
              </w:rPr>
              <w:t>Jeigu pandemiją sukeltų paukščių gripo ar kitas gyvūnų gripo virusas</w:t>
            </w:r>
          </w:p>
        </w:tc>
      </w:tr>
      <w:tr w:rsidR="001E2B9E" w14:paraId="305B532E" w14:textId="77777777" w:rsidTr="001E2B9E">
        <w:tc>
          <w:tcPr>
            <w:tcW w:w="1135" w:type="dxa"/>
            <w:tcBorders>
              <w:top w:val="single" w:sz="4" w:space="0" w:color="000000"/>
              <w:left w:val="single" w:sz="4" w:space="0" w:color="000000"/>
              <w:bottom w:val="single" w:sz="4" w:space="0" w:color="000000"/>
            </w:tcBorders>
          </w:tcPr>
          <w:p w14:paraId="36044E42" w14:textId="77777777" w:rsidR="001E2B9E" w:rsidRDefault="001E2B9E" w:rsidP="001E2B9E">
            <w:pPr>
              <w:snapToGrid w:val="0"/>
              <w:jc w:val="center"/>
              <w:rPr>
                <w:sz w:val="22"/>
                <w:szCs w:val="22"/>
              </w:rPr>
            </w:pPr>
            <w:r>
              <w:rPr>
                <w:sz w:val="22"/>
                <w:szCs w:val="22"/>
                <w:lang w:val="en-US"/>
              </w:rPr>
              <w:t>47</w:t>
            </w:r>
            <w:r>
              <w:rPr>
                <w:sz w:val="22"/>
                <w:szCs w:val="22"/>
              </w:rPr>
              <w:t>.</w:t>
            </w:r>
          </w:p>
        </w:tc>
        <w:tc>
          <w:tcPr>
            <w:tcW w:w="6945" w:type="dxa"/>
            <w:tcBorders>
              <w:top w:val="single" w:sz="4" w:space="0" w:color="000000"/>
              <w:left w:val="single" w:sz="4" w:space="0" w:color="000000"/>
              <w:bottom w:val="single" w:sz="4" w:space="0" w:color="000000"/>
            </w:tcBorders>
          </w:tcPr>
          <w:p w14:paraId="5E3B00C8" w14:textId="77777777" w:rsidR="001E2B9E" w:rsidRDefault="001E2B9E" w:rsidP="001E2B9E">
            <w:pPr>
              <w:snapToGrid w:val="0"/>
              <w:rPr>
                <w:sz w:val="22"/>
                <w:szCs w:val="22"/>
              </w:rPr>
            </w:pPr>
            <w:r>
              <w:rPr>
                <w:sz w:val="22"/>
                <w:szCs w:val="22"/>
              </w:rPr>
              <w:t>Gripo epidemiologinės priežiūros, paremtos pasirinktine klinikine-</w:t>
            </w:r>
            <w:proofErr w:type="spellStart"/>
            <w:r>
              <w:rPr>
                <w:sz w:val="22"/>
                <w:szCs w:val="22"/>
              </w:rPr>
              <w:t>virusologine</w:t>
            </w:r>
            <w:proofErr w:type="spellEnd"/>
            <w:r>
              <w:rPr>
                <w:sz w:val="22"/>
                <w:szCs w:val="22"/>
              </w:rPr>
              <w:t xml:space="preserve"> diagnostika, užtikrinimas visus metus</w:t>
            </w:r>
          </w:p>
        </w:tc>
        <w:tc>
          <w:tcPr>
            <w:tcW w:w="3686" w:type="dxa"/>
            <w:tcBorders>
              <w:top w:val="single" w:sz="4" w:space="0" w:color="000000"/>
              <w:left w:val="single" w:sz="4" w:space="0" w:color="000000"/>
              <w:bottom w:val="single" w:sz="4" w:space="0" w:color="000000"/>
            </w:tcBorders>
          </w:tcPr>
          <w:p w14:paraId="1899EB73"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63EA58BE" w14:textId="77777777" w:rsidR="001E2B9E" w:rsidRDefault="001E2B9E" w:rsidP="001E2B9E">
            <w:pPr>
              <w:snapToGrid w:val="0"/>
              <w:rPr>
                <w:sz w:val="22"/>
                <w:szCs w:val="22"/>
              </w:rPr>
            </w:pPr>
          </w:p>
        </w:tc>
      </w:tr>
      <w:tr w:rsidR="001E2B9E" w14:paraId="10679238" w14:textId="77777777" w:rsidTr="001E2B9E">
        <w:tc>
          <w:tcPr>
            <w:tcW w:w="1135" w:type="dxa"/>
            <w:tcBorders>
              <w:top w:val="single" w:sz="4" w:space="0" w:color="000000"/>
              <w:left w:val="single" w:sz="4" w:space="0" w:color="000000"/>
              <w:bottom w:val="single" w:sz="4" w:space="0" w:color="000000"/>
            </w:tcBorders>
          </w:tcPr>
          <w:p w14:paraId="3A92E39A" w14:textId="77777777" w:rsidR="001E2B9E" w:rsidRDefault="001E2B9E" w:rsidP="001E2B9E">
            <w:pPr>
              <w:snapToGrid w:val="0"/>
              <w:jc w:val="center"/>
              <w:rPr>
                <w:sz w:val="22"/>
                <w:szCs w:val="22"/>
              </w:rPr>
            </w:pPr>
            <w:r>
              <w:rPr>
                <w:sz w:val="22"/>
                <w:szCs w:val="22"/>
              </w:rPr>
              <w:t>48.</w:t>
            </w:r>
          </w:p>
        </w:tc>
        <w:tc>
          <w:tcPr>
            <w:tcW w:w="6945" w:type="dxa"/>
            <w:tcBorders>
              <w:top w:val="single" w:sz="4" w:space="0" w:color="000000"/>
              <w:left w:val="single" w:sz="4" w:space="0" w:color="000000"/>
              <w:bottom w:val="single" w:sz="4" w:space="0" w:color="000000"/>
            </w:tcBorders>
          </w:tcPr>
          <w:p w14:paraId="30326742" w14:textId="77777777" w:rsidR="001E2B9E" w:rsidRDefault="001E2B9E" w:rsidP="001E2B9E">
            <w:pPr>
              <w:snapToGrid w:val="0"/>
              <w:rPr>
                <w:sz w:val="22"/>
                <w:szCs w:val="22"/>
              </w:rPr>
            </w:pPr>
            <w:r>
              <w:rPr>
                <w:sz w:val="22"/>
                <w:szCs w:val="22"/>
              </w:rPr>
              <w:t>Skubios informacijos apie patvirtintą žmogaus užsikrėtimo nauju gripo viruso potipiu atvejį teikimas ULAC ir NVSC Vilniaus departamentui prie SAM</w:t>
            </w:r>
          </w:p>
        </w:tc>
        <w:tc>
          <w:tcPr>
            <w:tcW w:w="3686" w:type="dxa"/>
            <w:tcBorders>
              <w:top w:val="single" w:sz="4" w:space="0" w:color="000000"/>
              <w:left w:val="single" w:sz="4" w:space="0" w:color="000000"/>
              <w:bottom w:val="single" w:sz="4" w:space="0" w:color="000000"/>
            </w:tcBorders>
          </w:tcPr>
          <w:p w14:paraId="18B0206D"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37D8BA15" w14:textId="77777777" w:rsidR="001E2B9E" w:rsidRDefault="001E2B9E" w:rsidP="001E2B9E">
            <w:pPr>
              <w:snapToGrid w:val="0"/>
              <w:rPr>
                <w:sz w:val="22"/>
                <w:szCs w:val="22"/>
              </w:rPr>
            </w:pPr>
          </w:p>
        </w:tc>
      </w:tr>
      <w:tr w:rsidR="001E2B9E" w14:paraId="5CD37EFF"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706138F8" w14:textId="77777777" w:rsidR="001E2B9E" w:rsidRDefault="001E2B9E" w:rsidP="001E2B9E">
            <w:pPr>
              <w:snapToGrid w:val="0"/>
              <w:rPr>
                <w:b/>
                <w:i/>
                <w:sz w:val="22"/>
                <w:szCs w:val="22"/>
              </w:rPr>
            </w:pPr>
            <w:r>
              <w:rPr>
                <w:b/>
                <w:i/>
                <w:sz w:val="22"/>
                <w:szCs w:val="22"/>
              </w:rPr>
              <w:t>PREVENCIJA IR LOKALIZAVIMAS</w:t>
            </w:r>
          </w:p>
        </w:tc>
      </w:tr>
      <w:tr w:rsidR="001E2B9E" w14:paraId="1190BCDA" w14:textId="77777777" w:rsidTr="001E2B9E">
        <w:tc>
          <w:tcPr>
            <w:tcW w:w="1135" w:type="dxa"/>
            <w:tcBorders>
              <w:top w:val="single" w:sz="4" w:space="0" w:color="000000"/>
              <w:left w:val="single" w:sz="4" w:space="0" w:color="000000"/>
              <w:bottom w:val="single" w:sz="4" w:space="0" w:color="000000"/>
            </w:tcBorders>
          </w:tcPr>
          <w:p w14:paraId="38BBF50C" w14:textId="77777777" w:rsidR="001E2B9E" w:rsidRDefault="001E2B9E" w:rsidP="001E2B9E">
            <w:pPr>
              <w:snapToGrid w:val="0"/>
              <w:jc w:val="center"/>
              <w:rPr>
                <w:sz w:val="22"/>
                <w:szCs w:val="22"/>
              </w:rPr>
            </w:pPr>
            <w:r>
              <w:rPr>
                <w:sz w:val="22"/>
                <w:szCs w:val="22"/>
              </w:rPr>
              <w:t>49.</w:t>
            </w:r>
          </w:p>
        </w:tc>
        <w:tc>
          <w:tcPr>
            <w:tcW w:w="6945" w:type="dxa"/>
            <w:tcBorders>
              <w:top w:val="single" w:sz="4" w:space="0" w:color="000000"/>
              <w:left w:val="single" w:sz="4" w:space="0" w:color="000000"/>
              <w:bottom w:val="single" w:sz="4" w:space="0" w:color="000000"/>
            </w:tcBorders>
          </w:tcPr>
          <w:p w14:paraId="1DB4A33B" w14:textId="77777777" w:rsidR="001E2B9E" w:rsidRDefault="001E2B9E" w:rsidP="001E2B9E">
            <w:pPr>
              <w:snapToGrid w:val="0"/>
              <w:rPr>
                <w:sz w:val="22"/>
                <w:szCs w:val="22"/>
              </w:rPr>
            </w:pPr>
            <w:r>
              <w:rPr>
                <w:sz w:val="22"/>
                <w:szCs w:val="22"/>
              </w:rPr>
              <w:t>Įvertinti antivirusinių vaistų ir vakcinų atsargas, jų tinkamumą, paskirstymą, pervežimo ir tiekimo tvarką</w:t>
            </w:r>
          </w:p>
        </w:tc>
        <w:tc>
          <w:tcPr>
            <w:tcW w:w="3686" w:type="dxa"/>
            <w:tcBorders>
              <w:top w:val="single" w:sz="4" w:space="0" w:color="000000"/>
              <w:left w:val="single" w:sz="4" w:space="0" w:color="000000"/>
              <w:bottom w:val="single" w:sz="4" w:space="0" w:color="000000"/>
            </w:tcBorders>
          </w:tcPr>
          <w:p w14:paraId="35E6C80E" w14:textId="77777777" w:rsidR="001E2B9E" w:rsidRDefault="001E2B9E" w:rsidP="001E2B9E">
            <w:pPr>
              <w:snapToGrid w:val="0"/>
              <w:rPr>
                <w:sz w:val="22"/>
                <w:szCs w:val="22"/>
              </w:rPr>
            </w:pPr>
            <w:r>
              <w:rPr>
                <w:sz w:val="22"/>
                <w:szCs w:val="22"/>
              </w:rPr>
              <w:t>ASPĮ, 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71958EB5" w14:textId="77777777" w:rsidR="001E2B9E" w:rsidRDefault="001E2B9E" w:rsidP="001E2B9E">
            <w:pPr>
              <w:snapToGrid w:val="0"/>
              <w:rPr>
                <w:sz w:val="22"/>
                <w:szCs w:val="22"/>
              </w:rPr>
            </w:pPr>
          </w:p>
        </w:tc>
      </w:tr>
      <w:tr w:rsidR="001E2B9E" w14:paraId="2F680B5E" w14:textId="77777777" w:rsidTr="001E2B9E">
        <w:tc>
          <w:tcPr>
            <w:tcW w:w="1135" w:type="dxa"/>
            <w:tcBorders>
              <w:top w:val="single" w:sz="4" w:space="0" w:color="000000"/>
              <w:left w:val="single" w:sz="4" w:space="0" w:color="000000"/>
              <w:bottom w:val="single" w:sz="4" w:space="0" w:color="000000"/>
            </w:tcBorders>
          </w:tcPr>
          <w:p w14:paraId="78A9BDD9" w14:textId="77777777" w:rsidR="001E2B9E" w:rsidRDefault="001E2B9E" w:rsidP="001E2B9E">
            <w:pPr>
              <w:snapToGrid w:val="0"/>
              <w:jc w:val="center"/>
              <w:rPr>
                <w:sz w:val="22"/>
                <w:szCs w:val="22"/>
              </w:rPr>
            </w:pPr>
            <w:r>
              <w:rPr>
                <w:sz w:val="22"/>
                <w:szCs w:val="22"/>
              </w:rPr>
              <w:lastRenderedPageBreak/>
              <w:t>50.</w:t>
            </w:r>
          </w:p>
        </w:tc>
        <w:tc>
          <w:tcPr>
            <w:tcW w:w="6945" w:type="dxa"/>
            <w:tcBorders>
              <w:top w:val="single" w:sz="4" w:space="0" w:color="000000"/>
              <w:left w:val="single" w:sz="4" w:space="0" w:color="000000"/>
              <w:bottom w:val="single" w:sz="4" w:space="0" w:color="000000"/>
            </w:tcBorders>
          </w:tcPr>
          <w:p w14:paraId="22E5390D" w14:textId="77777777" w:rsidR="001E2B9E" w:rsidRDefault="001E2B9E" w:rsidP="001E2B9E">
            <w:pPr>
              <w:snapToGrid w:val="0"/>
              <w:rPr>
                <w:sz w:val="22"/>
                <w:szCs w:val="22"/>
              </w:rPr>
            </w:pPr>
            <w:r>
              <w:rPr>
                <w:sz w:val="22"/>
                <w:szCs w:val="22"/>
              </w:rPr>
              <w:t>Kitų išteklių poreikio įvertinimas siekiant nustatyti ir valdyti naujo gripo viruso potipio sukeltus gripo atvejus</w:t>
            </w:r>
          </w:p>
        </w:tc>
        <w:tc>
          <w:tcPr>
            <w:tcW w:w="3686" w:type="dxa"/>
            <w:tcBorders>
              <w:top w:val="single" w:sz="4" w:space="0" w:color="000000"/>
              <w:left w:val="single" w:sz="4" w:space="0" w:color="000000"/>
              <w:bottom w:val="single" w:sz="4" w:space="0" w:color="000000"/>
            </w:tcBorders>
          </w:tcPr>
          <w:p w14:paraId="4ECA6E14" w14:textId="77777777" w:rsidR="001E2B9E" w:rsidRDefault="001E2B9E" w:rsidP="001E2B9E">
            <w:pPr>
              <w:snapToGrid w:val="0"/>
              <w:rPr>
                <w:sz w:val="22"/>
                <w:szCs w:val="22"/>
              </w:rPr>
            </w:pPr>
            <w:r>
              <w:rPr>
                <w:sz w:val="22"/>
                <w:szCs w:val="22"/>
              </w:rPr>
              <w:t>ASPĮ, 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46EDE49C" w14:textId="77777777" w:rsidR="001E2B9E" w:rsidRDefault="001E2B9E" w:rsidP="001E2B9E">
            <w:pPr>
              <w:snapToGrid w:val="0"/>
              <w:rPr>
                <w:sz w:val="22"/>
                <w:szCs w:val="22"/>
              </w:rPr>
            </w:pPr>
          </w:p>
        </w:tc>
      </w:tr>
      <w:tr w:rsidR="001E2B9E" w14:paraId="6A9C9E36" w14:textId="77777777" w:rsidTr="001E2B9E">
        <w:tc>
          <w:tcPr>
            <w:tcW w:w="1135" w:type="dxa"/>
            <w:tcBorders>
              <w:top w:val="single" w:sz="4" w:space="0" w:color="000000"/>
              <w:left w:val="single" w:sz="4" w:space="0" w:color="000000"/>
              <w:bottom w:val="single" w:sz="4" w:space="0" w:color="000000"/>
            </w:tcBorders>
          </w:tcPr>
          <w:p w14:paraId="4588CEB1" w14:textId="77777777" w:rsidR="001E2B9E" w:rsidRDefault="001E2B9E" w:rsidP="001E2B9E">
            <w:pPr>
              <w:snapToGrid w:val="0"/>
              <w:jc w:val="center"/>
              <w:rPr>
                <w:sz w:val="22"/>
                <w:szCs w:val="22"/>
              </w:rPr>
            </w:pPr>
            <w:r>
              <w:rPr>
                <w:sz w:val="22"/>
                <w:szCs w:val="22"/>
              </w:rPr>
              <w:t>51.</w:t>
            </w:r>
          </w:p>
        </w:tc>
        <w:tc>
          <w:tcPr>
            <w:tcW w:w="6945" w:type="dxa"/>
            <w:tcBorders>
              <w:top w:val="single" w:sz="4" w:space="0" w:color="000000"/>
              <w:left w:val="single" w:sz="4" w:space="0" w:color="000000"/>
              <w:bottom w:val="single" w:sz="4" w:space="0" w:color="000000"/>
            </w:tcBorders>
          </w:tcPr>
          <w:p w14:paraId="2C6E4953" w14:textId="77777777" w:rsidR="001E2B9E" w:rsidRDefault="001E2B9E" w:rsidP="001E2B9E">
            <w:pPr>
              <w:snapToGrid w:val="0"/>
              <w:rPr>
                <w:sz w:val="22"/>
                <w:szCs w:val="22"/>
              </w:rPr>
            </w:pPr>
            <w:r>
              <w:rPr>
                <w:sz w:val="22"/>
                <w:szCs w:val="22"/>
              </w:rPr>
              <w:t>Sveikatos sektoriaus ir kitų žinybų veiklos koordinavimas, nustačius naujo gripo viruso potipio sukeltus gripo atvejus</w:t>
            </w:r>
          </w:p>
        </w:tc>
        <w:tc>
          <w:tcPr>
            <w:tcW w:w="3686" w:type="dxa"/>
            <w:tcBorders>
              <w:top w:val="single" w:sz="4" w:space="0" w:color="000000"/>
              <w:left w:val="single" w:sz="4" w:space="0" w:color="000000"/>
              <w:bottom w:val="single" w:sz="4" w:space="0" w:color="000000"/>
            </w:tcBorders>
          </w:tcPr>
          <w:p w14:paraId="1DFFB3A5" w14:textId="77777777" w:rsidR="001E2B9E" w:rsidRDefault="001E2B9E" w:rsidP="001E2B9E">
            <w:pPr>
              <w:snapToGrid w:val="0"/>
              <w:rPr>
                <w:sz w:val="22"/>
                <w:szCs w:val="22"/>
              </w:rPr>
            </w:pPr>
            <w:r>
              <w:rPr>
                <w:sz w:val="22"/>
                <w:szCs w:val="22"/>
              </w:rPr>
              <w:t>Savivaldybės gydytojas, CS specialistas</w:t>
            </w:r>
          </w:p>
        </w:tc>
        <w:tc>
          <w:tcPr>
            <w:tcW w:w="3857" w:type="dxa"/>
            <w:gridSpan w:val="3"/>
            <w:tcBorders>
              <w:top w:val="single" w:sz="4" w:space="0" w:color="000000"/>
              <w:left w:val="single" w:sz="4" w:space="0" w:color="000000"/>
              <w:bottom w:val="single" w:sz="4" w:space="0" w:color="000000"/>
              <w:right w:val="single" w:sz="4" w:space="0" w:color="000000"/>
            </w:tcBorders>
          </w:tcPr>
          <w:p w14:paraId="759B8725" w14:textId="77777777" w:rsidR="001E2B9E" w:rsidRDefault="001E2B9E" w:rsidP="001E2B9E">
            <w:pPr>
              <w:snapToGrid w:val="0"/>
              <w:rPr>
                <w:sz w:val="22"/>
                <w:szCs w:val="22"/>
              </w:rPr>
            </w:pPr>
          </w:p>
        </w:tc>
      </w:tr>
      <w:tr w:rsidR="001E2B9E" w14:paraId="45E16C62"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156E5C8E" w14:textId="77777777" w:rsidR="001E2B9E" w:rsidRDefault="001E2B9E" w:rsidP="001E2B9E">
            <w:pPr>
              <w:snapToGrid w:val="0"/>
              <w:rPr>
                <w:b/>
                <w:i/>
                <w:sz w:val="22"/>
                <w:szCs w:val="22"/>
              </w:rPr>
            </w:pPr>
            <w:r>
              <w:rPr>
                <w:b/>
                <w:i/>
                <w:sz w:val="22"/>
                <w:szCs w:val="22"/>
              </w:rPr>
              <w:t>SVEIKATOS SISTEMOS ATSAKAS</w:t>
            </w:r>
          </w:p>
        </w:tc>
      </w:tr>
      <w:tr w:rsidR="001E2B9E" w14:paraId="47F4AD2D" w14:textId="77777777" w:rsidTr="001E2B9E">
        <w:tc>
          <w:tcPr>
            <w:tcW w:w="1135" w:type="dxa"/>
            <w:tcBorders>
              <w:top w:val="single" w:sz="4" w:space="0" w:color="000000"/>
              <w:left w:val="single" w:sz="4" w:space="0" w:color="000000"/>
              <w:bottom w:val="single" w:sz="4" w:space="0" w:color="000000"/>
            </w:tcBorders>
          </w:tcPr>
          <w:p w14:paraId="7407B94D" w14:textId="77777777" w:rsidR="001E2B9E" w:rsidRDefault="001E2B9E" w:rsidP="001E2B9E">
            <w:pPr>
              <w:snapToGrid w:val="0"/>
              <w:jc w:val="center"/>
              <w:rPr>
                <w:sz w:val="22"/>
                <w:szCs w:val="22"/>
              </w:rPr>
            </w:pPr>
            <w:r>
              <w:rPr>
                <w:sz w:val="22"/>
                <w:szCs w:val="22"/>
              </w:rPr>
              <w:t>52.</w:t>
            </w:r>
          </w:p>
        </w:tc>
        <w:tc>
          <w:tcPr>
            <w:tcW w:w="6945" w:type="dxa"/>
            <w:tcBorders>
              <w:top w:val="single" w:sz="4" w:space="0" w:color="000000"/>
              <w:left w:val="single" w:sz="4" w:space="0" w:color="000000"/>
              <w:bottom w:val="single" w:sz="4" w:space="0" w:color="000000"/>
            </w:tcBorders>
          </w:tcPr>
          <w:p w14:paraId="675CA6AC" w14:textId="77777777" w:rsidR="001E2B9E" w:rsidRDefault="001E2B9E" w:rsidP="001E2B9E">
            <w:pPr>
              <w:snapToGrid w:val="0"/>
              <w:rPr>
                <w:sz w:val="22"/>
                <w:szCs w:val="22"/>
              </w:rPr>
            </w:pPr>
            <w:r>
              <w:rPr>
                <w:sz w:val="22"/>
                <w:szCs w:val="22"/>
              </w:rPr>
              <w:t>ASPĮ pasirengimo gripo pandemijai planų įvertinimas, atkreipiant dėmesį į ligonių srautų valdymą</w:t>
            </w:r>
          </w:p>
        </w:tc>
        <w:tc>
          <w:tcPr>
            <w:tcW w:w="3686" w:type="dxa"/>
            <w:tcBorders>
              <w:top w:val="single" w:sz="4" w:space="0" w:color="000000"/>
              <w:left w:val="single" w:sz="4" w:space="0" w:color="000000"/>
              <w:bottom w:val="single" w:sz="4" w:space="0" w:color="000000"/>
            </w:tcBorders>
          </w:tcPr>
          <w:p w14:paraId="6872FD4F" w14:textId="77777777" w:rsidR="001E2B9E" w:rsidRDefault="001E2B9E" w:rsidP="001E2B9E">
            <w:pPr>
              <w:snapToGrid w:val="0"/>
              <w:rPr>
                <w:sz w:val="22"/>
                <w:szCs w:val="22"/>
              </w:rPr>
            </w:pPr>
            <w:r>
              <w:rPr>
                <w:sz w:val="22"/>
                <w:szCs w:val="22"/>
              </w:rPr>
              <w:t>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1E6C9DF6" w14:textId="77777777" w:rsidR="001E2B9E" w:rsidRDefault="001E2B9E" w:rsidP="001E2B9E">
            <w:pPr>
              <w:snapToGrid w:val="0"/>
              <w:rPr>
                <w:sz w:val="22"/>
                <w:szCs w:val="22"/>
              </w:rPr>
            </w:pPr>
          </w:p>
        </w:tc>
      </w:tr>
      <w:tr w:rsidR="001E2B9E" w14:paraId="7BA86FD5" w14:textId="77777777" w:rsidTr="001E2B9E">
        <w:tc>
          <w:tcPr>
            <w:tcW w:w="1135" w:type="dxa"/>
            <w:tcBorders>
              <w:top w:val="single" w:sz="4" w:space="0" w:color="000000"/>
              <w:left w:val="single" w:sz="4" w:space="0" w:color="000000"/>
              <w:bottom w:val="single" w:sz="4" w:space="0" w:color="000000"/>
            </w:tcBorders>
          </w:tcPr>
          <w:p w14:paraId="10A463C7" w14:textId="77777777" w:rsidR="001E2B9E" w:rsidRDefault="001E2B9E" w:rsidP="001E2B9E">
            <w:pPr>
              <w:snapToGrid w:val="0"/>
              <w:jc w:val="center"/>
              <w:rPr>
                <w:sz w:val="22"/>
                <w:szCs w:val="22"/>
              </w:rPr>
            </w:pPr>
            <w:r>
              <w:rPr>
                <w:sz w:val="22"/>
                <w:szCs w:val="22"/>
              </w:rPr>
              <w:t>53.</w:t>
            </w:r>
          </w:p>
        </w:tc>
        <w:tc>
          <w:tcPr>
            <w:tcW w:w="6945" w:type="dxa"/>
            <w:tcBorders>
              <w:top w:val="single" w:sz="4" w:space="0" w:color="000000"/>
              <w:left w:val="single" w:sz="4" w:space="0" w:color="000000"/>
              <w:bottom w:val="single" w:sz="4" w:space="0" w:color="000000"/>
            </w:tcBorders>
          </w:tcPr>
          <w:p w14:paraId="0D948743" w14:textId="77777777" w:rsidR="001E2B9E" w:rsidRDefault="001E2B9E" w:rsidP="001E2B9E">
            <w:pPr>
              <w:snapToGrid w:val="0"/>
              <w:rPr>
                <w:sz w:val="22"/>
                <w:szCs w:val="22"/>
              </w:rPr>
            </w:pPr>
            <w:r>
              <w:rPr>
                <w:sz w:val="22"/>
                <w:szCs w:val="22"/>
              </w:rPr>
              <w:t xml:space="preserve">Pasirengimo gripo pandemijai (epidemijai) pratybų organizavimas imituojant situaciją, kai nustatomi grupiniai susirgimai </w:t>
            </w:r>
            <w:proofErr w:type="spellStart"/>
            <w:r>
              <w:rPr>
                <w:sz w:val="22"/>
                <w:szCs w:val="22"/>
              </w:rPr>
              <w:t>pandeminiu</w:t>
            </w:r>
            <w:proofErr w:type="spellEnd"/>
            <w:r>
              <w:rPr>
                <w:sz w:val="22"/>
                <w:szCs w:val="22"/>
              </w:rPr>
              <w:t xml:space="preserve"> gripu</w:t>
            </w:r>
          </w:p>
        </w:tc>
        <w:tc>
          <w:tcPr>
            <w:tcW w:w="3686" w:type="dxa"/>
            <w:tcBorders>
              <w:top w:val="single" w:sz="4" w:space="0" w:color="000000"/>
              <w:left w:val="single" w:sz="4" w:space="0" w:color="000000"/>
              <w:bottom w:val="single" w:sz="4" w:space="0" w:color="000000"/>
            </w:tcBorders>
          </w:tcPr>
          <w:p w14:paraId="1615D123" w14:textId="77777777" w:rsidR="001E2B9E" w:rsidRDefault="001E2B9E" w:rsidP="001E2B9E">
            <w:pPr>
              <w:snapToGrid w:val="0"/>
              <w:rPr>
                <w:sz w:val="22"/>
                <w:szCs w:val="22"/>
              </w:rPr>
            </w:pPr>
            <w:r>
              <w:rPr>
                <w:sz w:val="22"/>
                <w:szCs w:val="22"/>
              </w:rPr>
              <w:t>ESK</w:t>
            </w:r>
          </w:p>
        </w:tc>
        <w:tc>
          <w:tcPr>
            <w:tcW w:w="3857" w:type="dxa"/>
            <w:gridSpan w:val="3"/>
            <w:tcBorders>
              <w:top w:val="single" w:sz="4" w:space="0" w:color="000000"/>
              <w:left w:val="single" w:sz="4" w:space="0" w:color="000000"/>
              <w:bottom w:val="single" w:sz="4" w:space="0" w:color="000000"/>
              <w:right w:val="single" w:sz="4" w:space="0" w:color="000000"/>
            </w:tcBorders>
          </w:tcPr>
          <w:p w14:paraId="5E04DD3E" w14:textId="77777777" w:rsidR="001E2B9E" w:rsidRDefault="001E2B9E" w:rsidP="001E2B9E">
            <w:pPr>
              <w:snapToGrid w:val="0"/>
              <w:rPr>
                <w:sz w:val="22"/>
                <w:szCs w:val="22"/>
              </w:rPr>
            </w:pPr>
          </w:p>
        </w:tc>
      </w:tr>
      <w:tr w:rsidR="001E2B9E" w14:paraId="534A7037" w14:textId="77777777" w:rsidTr="001E2B9E">
        <w:tc>
          <w:tcPr>
            <w:tcW w:w="1135" w:type="dxa"/>
            <w:tcBorders>
              <w:top w:val="single" w:sz="4" w:space="0" w:color="000000"/>
              <w:left w:val="single" w:sz="4" w:space="0" w:color="000000"/>
              <w:bottom w:val="single" w:sz="4" w:space="0" w:color="000000"/>
            </w:tcBorders>
          </w:tcPr>
          <w:p w14:paraId="07D73631" w14:textId="77777777" w:rsidR="001E2B9E" w:rsidRDefault="001E2B9E" w:rsidP="001E2B9E">
            <w:pPr>
              <w:snapToGrid w:val="0"/>
              <w:jc w:val="center"/>
              <w:rPr>
                <w:sz w:val="22"/>
                <w:szCs w:val="22"/>
              </w:rPr>
            </w:pPr>
            <w:r>
              <w:rPr>
                <w:sz w:val="22"/>
                <w:szCs w:val="22"/>
              </w:rPr>
              <w:t>54.</w:t>
            </w:r>
          </w:p>
        </w:tc>
        <w:tc>
          <w:tcPr>
            <w:tcW w:w="6945" w:type="dxa"/>
            <w:tcBorders>
              <w:top w:val="single" w:sz="4" w:space="0" w:color="000000"/>
              <w:left w:val="single" w:sz="4" w:space="0" w:color="000000"/>
              <w:bottom w:val="single" w:sz="4" w:space="0" w:color="000000"/>
            </w:tcBorders>
          </w:tcPr>
          <w:p w14:paraId="6646BA5C" w14:textId="77777777" w:rsidR="001E2B9E" w:rsidRDefault="001E2B9E" w:rsidP="001E2B9E">
            <w:pPr>
              <w:snapToGrid w:val="0"/>
              <w:rPr>
                <w:sz w:val="22"/>
                <w:szCs w:val="22"/>
              </w:rPr>
            </w:pPr>
            <w:r>
              <w:rPr>
                <w:sz w:val="22"/>
                <w:szCs w:val="22"/>
              </w:rPr>
              <w:t>Gripo kontrolės užtikrinimas, siekiant užkirsti kelią hospitalinės infekcijos plitimui.</w:t>
            </w:r>
          </w:p>
        </w:tc>
        <w:tc>
          <w:tcPr>
            <w:tcW w:w="3686" w:type="dxa"/>
            <w:tcBorders>
              <w:top w:val="single" w:sz="4" w:space="0" w:color="000000"/>
              <w:left w:val="single" w:sz="4" w:space="0" w:color="000000"/>
              <w:bottom w:val="single" w:sz="4" w:space="0" w:color="000000"/>
            </w:tcBorders>
          </w:tcPr>
          <w:p w14:paraId="42683CFB"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33F82FB1" w14:textId="77777777" w:rsidR="001E2B9E" w:rsidRDefault="001E2B9E" w:rsidP="001E2B9E">
            <w:pPr>
              <w:snapToGrid w:val="0"/>
              <w:rPr>
                <w:sz w:val="22"/>
                <w:szCs w:val="22"/>
              </w:rPr>
            </w:pPr>
          </w:p>
        </w:tc>
      </w:tr>
      <w:tr w:rsidR="001E2B9E" w14:paraId="016C6668"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69BFE2CB" w14:textId="77777777" w:rsidR="001E2B9E" w:rsidRDefault="001E2B9E" w:rsidP="001E2B9E">
            <w:pPr>
              <w:snapToGrid w:val="0"/>
              <w:rPr>
                <w:b/>
                <w:i/>
                <w:sz w:val="22"/>
                <w:szCs w:val="22"/>
              </w:rPr>
            </w:pPr>
            <w:r>
              <w:rPr>
                <w:b/>
                <w:i/>
                <w:sz w:val="22"/>
                <w:szCs w:val="22"/>
              </w:rPr>
              <w:t>VISUOMENĖS INFORMAVIMAS IR KEITIMASIS INFORMACIJA</w:t>
            </w:r>
          </w:p>
        </w:tc>
      </w:tr>
      <w:tr w:rsidR="001E2B9E" w14:paraId="7745ACA0" w14:textId="77777777" w:rsidTr="001E2B9E">
        <w:tc>
          <w:tcPr>
            <w:tcW w:w="1135" w:type="dxa"/>
            <w:tcBorders>
              <w:top w:val="single" w:sz="4" w:space="0" w:color="000000"/>
              <w:left w:val="single" w:sz="4" w:space="0" w:color="000000"/>
              <w:bottom w:val="single" w:sz="4" w:space="0" w:color="000000"/>
            </w:tcBorders>
          </w:tcPr>
          <w:p w14:paraId="36A16365" w14:textId="77777777" w:rsidR="001E2B9E" w:rsidRDefault="001E2B9E" w:rsidP="001E2B9E">
            <w:pPr>
              <w:snapToGrid w:val="0"/>
              <w:jc w:val="center"/>
              <w:rPr>
                <w:b/>
                <w:i/>
                <w:sz w:val="22"/>
                <w:szCs w:val="22"/>
              </w:rPr>
            </w:pPr>
          </w:p>
        </w:tc>
        <w:tc>
          <w:tcPr>
            <w:tcW w:w="6945" w:type="dxa"/>
            <w:tcBorders>
              <w:top w:val="single" w:sz="4" w:space="0" w:color="000000"/>
              <w:left w:val="single" w:sz="4" w:space="0" w:color="000000"/>
              <w:bottom w:val="single" w:sz="4" w:space="0" w:color="000000"/>
            </w:tcBorders>
          </w:tcPr>
          <w:p w14:paraId="686EFBB2" w14:textId="77777777" w:rsidR="001E2B9E" w:rsidRDefault="001E2B9E" w:rsidP="001E2B9E">
            <w:pPr>
              <w:snapToGrid w:val="0"/>
              <w:rPr>
                <w:sz w:val="22"/>
                <w:szCs w:val="22"/>
              </w:rPr>
            </w:pPr>
          </w:p>
        </w:tc>
        <w:tc>
          <w:tcPr>
            <w:tcW w:w="3686" w:type="dxa"/>
            <w:tcBorders>
              <w:top w:val="single" w:sz="4" w:space="0" w:color="000000"/>
              <w:left w:val="single" w:sz="4" w:space="0" w:color="000000"/>
              <w:bottom w:val="single" w:sz="4" w:space="0" w:color="000000"/>
            </w:tcBorders>
          </w:tcPr>
          <w:p w14:paraId="04BAD773" w14:textId="77777777" w:rsidR="001E2B9E" w:rsidRDefault="001E2B9E" w:rsidP="001E2B9E">
            <w:pPr>
              <w:snapToGrid w:val="0"/>
              <w:rPr>
                <w:sz w:val="22"/>
                <w:szCs w:val="22"/>
              </w:rPr>
            </w:pPr>
          </w:p>
        </w:tc>
        <w:tc>
          <w:tcPr>
            <w:tcW w:w="3857" w:type="dxa"/>
            <w:gridSpan w:val="3"/>
            <w:tcBorders>
              <w:top w:val="single" w:sz="4" w:space="0" w:color="000000"/>
              <w:left w:val="single" w:sz="4" w:space="0" w:color="000000"/>
              <w:bottom w:val="single" w:sz="4" w:space="0" w:color="000000"/>
              <w:right w:val="single" w:sz="4" w:space="0" w:color="000000"/>
            </w:tcBorders>
          </w:tcPr>
          <w:p w14:paraId="0EE80CF4" w14:textId="77777777" w:rsidR="001E2B9E" w:rsidRDefault="001E2B9E" w:rsidP="001E2B9E">
            <w:pPr>
              <w:snapToGrid w:val="0"/>
              <w:rPr>
                <w:sz w:val="22"/>
                <w:szCs w:val="22"/>
              </w:rPr>
            </w:pPr>
          </w:p>
        </w:tc>
      </w:tr>
      <w:tr w:rsidR="001E2B9E" w14:paraId="1ACD2E5C" w14:textId="77777777" w:rsidTr="001E2B9E">
        <w:tc>
          <w:tcPr>
            <w:tcW w:w="1135" w:type="dxa"/>
            <w:tcBorders>
              <w:top w:val="single" w:sz="4" w:space="0" w:color="000000"/>
              <w:left w:val="single" w:sz="4" w:space="0" w:color="000000"/>
              <w:bottom w:val="single" w:sz="4" w:space="0" w:color="000000"/>
            </w:tcBorders>
          </w:tcPr>
          <w:p w14:paraId="46FC7AF9" w14:textId="77777777" w:rsidR="001E2B9E" w:rsidRDefault="001E2B9E" w:rsidP="001E2B9E">
            <w:pPr>
              <w:snapToGrid w:val="0"/>
              <w:jc w:val="center"/>
              <w:rPr>
                <w:sz w:val="22"/>
                <w:szCs w:val="22"/>
              </w:rPr>
            </w:pPr>
            <w:r>
              <w:rPr>
                <w:sz w:val="22"/>
                <w:szCs w:val="22"/>
                <w:lang w:val="en-US"/>
              </w:rPr>
              <w:t>55</w:t>
            </w:r>
            <w:r>
              <w:rPr>
                <w:sz w:val="22"/>
                <w:szCs w:val="22"/>
              </w:rPr>
              <w:t>.</w:t>
            </w:r>
          </w:p>
        </w:tc>
        <w:tc>
          <w:tcPr>
            <w:tcW w:w="6945" w:type="dxa"/>
            <w:tcBorders>
              <w:top w:val="single" w:sz="4" w:space="0" w:color="000000"/>
              <w:left w:val="single" w:sz="4" w:space="0" w:color="000000"/>
              <w:bottom w:val="single" w:sz="4" w:space="0" w:color="000000"/>
            </w:tcBorders>
          </w:tcPr>
          <w:p w14:paraId="5F067E3E" w14:textId="77777777" w:rsidR="001E2B9E" w:rsidRDefault="001E2B9E" w:rsidP="001E2B9E">
            <w:pPr>
              <w:snapToGrid w:val="0"/>
              <w:rPr>
                <w:sz w:val="22"/>
                <w:szCs w:val="22"/>
              </w:rPr>
            </w:pPr>
            <w:r>
              <w:rPr>
                <w:sz w:val="22"/>
                <w:szCs w:val="22"/>
              </w:rPr>
              <w:t>Tikslinių grupių, pagal LR SAM, kurioms būtų perduodama pagrindinė informacija apie gripo epidemiologinę situaciją, prevencines priemones, Vilniaus apskrityje nustatymas</w:t>
            </w:r>
          </w:p>
        </w:tc>
        <w:tc>
          <w:tcPr>
            <w:tcW w:w="3686" w:type="dxa"/>
            <w:tcBorders>
              <w:top w:val="single" w:sz="4" w:space="0" w:color="000000"/>
              <w:left w:val="single" w:sz="4" w:space="0" w:color="000000"/>
              <w:bottom w:val="single" w:sz="4" w:space="0" w:color="000000"/>
            </w:tcBorders>
          </w:tcPr>
          <w:p w14:paraId="1725FDEC" w14:textId="77777777" w:rsidR="001E2B9E" w:rsidRDefault="001E2B9E" w:rsidP="001E2B9E">
            <w:pPr>
              <w:snapToGrid w:val="0"/>
              <w:rPr>
                <w:sz w:val="22"/>
                <w:szCs w:val="22"/>
              </w:rPr>
            </w:pPr>
            <w:r>
              <w:rPr>
                <w:sz w:val="22"/>
                <w:szCs w:val="22"/>
              </w:rPr>
              <w:t>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278B01B4" w14:textId="77777777" w:rsidR="001E2B9E" w:rsidRDefault="001E2B9E" w:rsidP="001E2B9E">
            <w:pPr>
              <w:snapToGrid w:val="0"/>
              <w:rPr>
                <w:sz w:val="22"/>
                <w:szCs w:val="22"/>
              </w:rPr>
            </w:pPr>
          </w:p>
        </w:tc>
      </w:tr>
      <w:tr w:rsidR="001E2B9E" w14:paraId="0DDA66F8" w14:textId="77777777" w:rsidTr="001E2B9E">
        <w:tc>
          <w:tcPr>
            <w:tcW w:w="1135" w:type="dxa"/>
            <w:tcBorders>
              <w:top w:val="single" w:sz="4" w:space="0" w:color="000000"/>
              <w:left w:val="single" w:sz="4" w:space="0" w:color="000000"/>
              <w:bottom w:val="single" w:sz="4" w:space="0" w:color="000000"/>
            </w:tcBorders>
          </w:tcPr>
          <w:p w14:paraId="4C783C57" w14:textId="77777777" w:rsidR="001E2B9E" w:rsidRDefault="001E2B9E" w:rsidP="001E2B9E">
            <w:pPr>
              <w:snapToGrid w:val="0"/>
              <w:jc w:val="center"/>
              <w:rPr>
                <w:sz w:val="22"/>
                <w:szCs w:val="22"/>
              </w:rPr>
            </w:pPr>
            <w:r>
              <w:rPr>
                <w:sz w:val="22"/>
                <w:szCs w:val="22"/>
              </w:rPr>
              <w:t>56.</w:t>
            </w:r>
          </w:p>
        </w:tc>
        <w:tc>
          <w:tcPr>
            <w:tcW w:w="6945" w:type="dxa"/>
            <w:tcBorders>
              <w:top w:val="single" w:sz="4" w:space="0" w:color="000000"/>
              <w:left w:val="single" w:sz="4" w:space="0" w:color="000000"/>
              <w:bottom w:val="single" w:sz="4" w:space="0" w:color="000000"/>
            </w:tcBorders>
          </w:tcPr>
          <w:p w14:paraId="3BAFA2EF" w14:textId="77777777" w:rsidR="001E2B9E" w:rsidRDefault="001E2B9E" w:rsidP="001E2B9E">
            <w:pPr>
              <w:snapToGrid w:val="0"/>
              <w:rPr>
                <w:sz w:val="22"/>
                <w:szCs w:val="22"/>
              </w:rPr>
            </w:pPr>
            <w:r>
              <w:rPr>
                <w:sz w:val="22"/>
                <w:szCs w:val="22"/>
              </w:rPr>
              <w:t>Reguliarus naujausios informacijos apie pasaulinę gripo epidemiologinę situaciją ir ligos pobūdį įstaigoms, kurios būtų įtrauktos į pandemijos valdymą bei visuomenei teikimas</w:t>
            </w:r>
          </w:p>
        </w:tc>
        <w:tc>
          <w:tcPr>
            <w:tcW w:w="3686" w:type="dxa"/>
            <w:tcBorders>
              <w:top w:val="single" w:sz="4" w:space="0" w:color="000000"/>
              <w:left w:val="single" w:sz="4" w:space="0" w:color="000000"/>
              <w:bottom w:val="single" w:sz="4" w:space="0" w:color="000000"/>
            </w:tcBorders>
          </w:tcPr>
          <w:p w14:paraId="5C0A6FAF" w14:textId="77777777" w:rsidR="001E2B9E" w:rsidRDefault="001E2B9E" w:rsidP="001E2B9E">
            <w:pPr>
              <w:snapToGrid w:val="0"/>
              <w:rPr>
                <w:sz w:val="22"/>
                <w:szCs w:val="22"/>
              </w:rPr>
            </w:pPr>
            <w:r>
              <w:rPr>
                <w:sz w:val="22"/>
                <w:szCs w:val="22"/>
              </w:rPr>
              <w:t>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176B63A5" w14:textId="77777777" w:rsidR="001E2B9E" w:rsidRDefault="001E2B9E" w:rsidP="001E2B9E">
            <w:pPr>
              <w:snapToGrid w:val="0"/>
              <w:rPr>
                <w:sz w:val="22"/>
                <w:szCs w:val="22"/>
              </w:rPr>
            </w:pPr>
          </w:p>
        </w:tc>
      </w:tr>
      <w:tr w:rsidR="001E2B9E" w14:paraId="1A9F742C"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0EACEA26" w14:textId="77777777" w:rsidR="001E2B9E" w:rsidRDefault="001E2B9E" w:rsidP="001E2B9E">
            <w:pPr>
              <w:snapToGrid w:val="0"/>
              <w:jc w:val="center"/>
              <w:rPr>
                <w:b/>
                <w:sz w:val="28"/>
                <w:szCs w:val="28"/>
              </w:rPr>
            </w:pPr>
            <w:r>
              <w:rPr>
                <w:b/>
                <w:sz w:val="28"/>
                <w:szCs w:val="28"/>
              </w:rPr>
              <w:t>4 ETAPAS</w:t>
            </w:r>
          </w:p>
        </w:tc>
      </w:tr>
      <w:tr w:rsidR="001E2B9E" w14:paraId="7A43F199"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72387095" w14:textId="77777777" w:rsidR="001E2B9E" w:rsidRDefault="001E2B9E" w:rsidP="001E2B9E">
            <w:pPr>
              <w:snapToGrid w:val="0"/>
              <w:rPr>
                <w:b/>
                <w:i/>
                <w:sz w:val="22"/>
                <w:szCs w:val="22"/>
              </w:rPr>
            </w:pPr>
            <w:r>
              <w:rPr>
                <w:b/>
                <w:i/>
                <w:sz w:val="22"/>
                <w:szCs w:val="22"/>
              </w:rPr>
              <w:t>PLANAVIMAS IR KOORDINAVIMAS</w:t>
            </w:r>
          </w:p>
        </w:tc>
      </w:tr>
      <w:tr w:rsidR="001E2B9E" w14:paraId="5E5834A8" w14:textId="77777777" w:rsidTr="001E2B9E">
        <w:tc>
          <w:tcPr>
            <w:tcW w:w="1135" w:type="dxa"/>
            <w:tcBorders>
              <w:top w:val="single" w:sz="4" w:space="0" w:color="000000"/>
              <w:left w:val="single" w:sz="4" w:space="0" w:color="000000"/>
              <w:bottom w:val="single" w:sz="4" w:space="0" w:color="000000"/>
            </w:tcBorders>
          </w:tcPr>
          <w:p w14:paraId="1B9862F6" w14:textId="77777777" w:rsidR="001E2B9E" w:rsidRDefault="001E2B9E" w:rsidP="001E2B9E">
            <w:pPr>
              <w:snapToGrid w:val="0"/>
              <w:jc w:val="center"/>
              <w:rPr>
                <w:sz w:val="22"/>
                <w:szCs w:val="22"/>
              </w:rPr>
            </w:pPr>
            <w:r>
              <w:rPr>
                <w:sz w:val="22"/>
                <w:szCs w:val="22"/>
              </w:rPr>
              <w:t>57.</w:t>
            </w:r>
          </w:p>
        </w:tc>
        <w:tc>
          <w:tcPr>
            <w:tcW w:w="6945" w:type="dxa"/>
            <w:tcBorders>
              <w:top w:val="single" w:sz="4" w:space="0" w:color="000000"/>
              <w:left w:val="single" w:sz="4" w:space="0" w:color="000000"/>
              <w:bottom w:val="single" w:sz="4" w:space="0" w:color="000000"/>
            </w:tcBorders>
          </w:tcPr>
          <w:p w14:paraId="40192BE4" w14:textId="77777777" w:rsidR="001E2B9E" w:rsidRDefault="001E2B9E" w:rsidP="001E2B9E">
            <w:pPr>
              <w:snapToGrid w:val="0"/>
              <w:rPr>
                <w:sz w:val="22"/>
                <w:szCs w:val="22"/>
              </w:rPr>
            </w:pPr>
            <w:r>
              <w:rPr>
                <w:sz w:val="22"/>
                <w:szCs w:val="22"/>
              </w:rPr>
              <w:t>Pasirengimo gripo pandemijai (epidemijai) būklės patikrinimas ir prireikus tobulinimas</w:t>
            </w:r>
          </w:p>
        </w:tc>
        <w:tc>
          <w:tcPr>
            <w:tcW w:w="3686" w:type="dxa"/>
            <w:tcBorders>
              <w:top w:val="single" w:sz="4" w:space="0" w:color="000000"/>
              <w:left w:val="single" w:sz="4" w:space="0" w:color="000000"/>
              <w:bottom w:val="single" w:sz="4" w:space="0" w:color="000000"/>
            </w:tcBorders>
          </w:tcPr>
          <w:p w14:paraId="20B5B055" w14:textId="77777777" w:rsidR="001E2B9E" w:rsidRDefault="001E2B9E" w:rsidP="001E2B9E">
            <w:pPr>
              <w:snapToGrid w:val="0"/>
              <w:rPr>
                <w:sz w:val="22"/>
                <w:szCs w:val="22"/>
              </w:rPr>
            </w:pPr>
            <w:r>
              <w:rPr>
                <w:sz w:val="22"/>
                <w:szCs w:val="22"/>
              </w:rPr>
              <w:t>Savivaldybė</w:t>
            </w:r>
          </w:p>
        </w:tc>
        <w:tc>
          <w:tcPr>
            <w:tcW w:w="3857" w:type="dxa"/>
            <w:gridSpan w:val="3"/>
            <w:tcBorders>
              <w:top w:val="single" w:sz="4" w:space="0" w:color="000000"/>
              <w:left w:val="single" w:sz="4" w:space="0" w:color="000000"/>
              <w:bottom w:val="single" w:sz="4" w:space="0" w:color="000000"/>
              <w:right w:val="single" w:sz="4" w:space="0" w:color="000000"/>
            </w:tcBorders>
          </w:tcPr>
          <w:p w14:paraId="753A72EF" w14:textId="77777777" w:rsidR="001E2B9E" w:rsidRDefault="001E2B9E" w:rsidP="001E2B9E">
            <w:pPr>
              <w:snapToGrid w:val="0"/>
              <w:rPr>
                <w:sz w:val="22"/>
                <w:szCs w:val="22"/>
              </w:rPr>
            </w:pPr>
          </w:p>
        </w:tc>
      </w:tr>
      <w:tr w:rsidR="001E2B9E" w14:paraId="1C8CA768"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78E8F85B" w14:textId="77777777" w:rsidR="001E2B9E" w:rsidRDefault="001E2B9E" w:rsidP="001E2B9E">
            <w:pPr>
              <w:snapToGrid w:val="0"/>
              <w:rPr>
                <w:b/>
                <w:i/>
                <w:sz w:val="22"/>
                <w:szCs w:val="22"/>
              </w:rPr>
            </w:pPr>
            <w:r>
              <w:rPr>
                <w:b/>
                <w:i/>
                <w:sz w:val="22"/>
                <w:szCs w:val="22"/>
              </w:rPr>
              <w:t>SITUACIJOS STEBĖJIMAS IR VERTINIMAS</w:t>
            </w:r>
          </w:p>
        </w:tc>
      </w:tr>
      <w:tr w:rsidR="001E2B9E" w14:paraId="0B1AF291" w14:textId="77777777" w:rsidTr="001E2B9E">
        <w:tc>
          <w:tcPr>
            <w:tcW w:w="1135" w:type="dxa"/>
            <w:tcBorders>
              <w:top w:val="single" w:sz="4" w:space="0" w:color="000000"/>
              <w:left w:val="single" w:sz="4" w:space="0" w:color="000000"/>
              <w:bottom w:val="single" w:sz="4" w:space="0" w:color="000000"/>
            </w:tcBorders>
          </w:tcPr>
          <w:p w14:paraId="5AFF0D6E" w14:textId="77777777" w:rsidR="001E2B9E" w:rsidRDefault="001E2B9E" w:rsidP="001E2B9E">
            <w:pPr>
              <w:snapToGrid w:val="0"/>
              <w:jc w:val="center"/>
              <w:rPr>
                <w:sz w:val="22"/>
                <w:szCs w:val="22"/>
              </w:rPr>
            </w:pPr>
            <w:r>
              <w:rPr>
                <w:sz w:val="22"/>
                <w:szCs w:val="22"/>
              </w:rPr>
              <w:t>58.</w:t>
            </w:r>
          </w:p>
        </w:tc>
        <w:tc>
          <w:tcPr>
            <w:tcW w:w="6945" w:type="dxa"/>
            <w:tcBorders>
              <w:top w:val="single" w:sz="4" w:space="0" w:color="000000"/>
              <w:left w:val="single" w:sz="4" w:space="0" w:color="000000"/>
              <w:bottom w:val="single" w:sz="4" w:space="0" w:color="000000"/>
            </w:tcBorders>
          </w:tcPr>
          <w:p w14:paraId="05B32E33" w14:textId="77777777" w:rsidR="001E2B9E" w:rsidRDefault="001E2B9E" w:rsidP="001E2B9E">
            <w:pPr>
              <w:snapToGrid w:val="0"/>
              <w:rPr>
                <w:sz w:val="22"/>
                <w:szCs w:val="22"/>
              </w:rPr>
            </w:pPr>
            <w:r>
              <w:rPr>
                <w:sz w:val="22"/>
                <w:szCs w:val="22"/>
              </w:rPr>
              <w:t>Informacijos apie nustatytus naujo gripo viruso potipio sukeltus gripo atvejus arba grupinius susirgimus teikimas teisės aktų nustatyta tvarka</w:t>
            </w:r>
          </w:p>
        </w:tc>
        <w:tc>
          <w:tcPr>
            <w:tcW w:w="3686" w:type="dxa"/>
            <w:tcBorders>
              <w:top w:val="single" w:sz="4" w:space="0" w:color="000000"/>
              <w:left w:val="single" w:sz="4" w:space="0" w:color="000000"/>
              <w:bottom w:val="single" w:sz="4" w:space="0" w:color="000000"/>
            </w:tcBorders>
          </w:tcPr>
          <w:p w14:paraId="460009F5"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0A8AD506" w14:textId="77777777" w:rsidR="001E2B9E" w:rsidRDefault="001E2B9E" w:rsidP="001E2B9E">
            <w:pPr>
              <w:snapToGrid w:val="0"/>
              <w:rPr>
                <w:sz w:val="22"/>
                <w:szCs w:val="22"/>
              </w:rPr>
            </w:pPr>
          </w:p>
        </w:tc>
      </w:tr>
      <w:tr w:rsidR="001E2B9E" w14:paraId="707528A3" w14:textId="77777777" w:rsidTr="001E2B9E">
        <w:tc>
          <w:tcPr>
            <w:tcW w:w="1135" w:type="dxa"/>
            <w:tcBorders>
              <w:top w:val="single" w:sz="4" w:space="0" w:color="000000"/>
              <w:left w:val="single" w:sz="4" w:space="0" w:color="000000"/>
              <w:bottom w:val="single" w:sz="4" w:space="0" w:color="000000"/>
            </w:tcBorders>
          </w:tcPr>
          <w:p w14:paraId="23D85EAC" w14:textId="77777777" w:rsidR="001E2B9E" w:rsidRDefault="001E2B9E" w:rsidP="001E2B9E">
            <w:pPr>
              <w:snapToGrid w:val="0"/>
              <w:jc w:val="center"/>
              <w:rPr>
                <w:sz w:val="22"/>
                <w:szCs w:val="22"/>
              </w:rPr>
            </w:pPr>
            <w:r>
              <w:rPr>
                <w:sz w:val="22"/>
                <w:szCs w:val="22"/>
              </w:rPr>
              <w:t>59.</w:t>
            </w:r>
          </w:p>
        </w:tc>
        <w:tc>
          <w:tcPr>
            <w:tcW w:w="6945" w:type="dxa"/>
            <w:tcBorders>
              <w:top w:val="single" w:sz="4" w:space="0" w:color="000000"/>
              <w:left w:val="single" w:sz="4" w:space="0" w:color="000000"/>
              <w:bottom w:val="single" w:sz="4" w:space="0" w:color="000000"/>
            </w:tcBorders>
          </w:tcPr>
          <w:p w14:paraId="3EB4B697" w14:textId="77777777" w:rsidR="001E2B9E" w:rsidRDefault="001E2B9E" w:rsidP="001E2B9E">
            <w:pPr>
              <w:snapToGrid w:val="0"/>
              <w:rPr>
                <w:sz w:val="22"/>
                <w:szCs w:val="22"/>
              </w:rPr>
            </w:pPr>
            <w:r>
              <w:rPr>
                <w:sz w:val="22"/>
                <w:szCs w:val="22"/>
              </w:rPr>
              <w:t>Jei būtina, papildyti priemones, vykdomas nuo 1 etapo, bei numatyti infekcijos plitimo kontrolės stiprinimui reikalingus išteklius</w:t>
            </w:r>
          </w:p>
        </w:tc>
        <w:tc>
          <w:tcPr>
            <w:tcW w:w="3686" w:type="dxa"/>
            <w:tcBorders>
              <w:top w:val="single" w:sz="4" w:space="0" w:color="000000"/>
              <w:left w:val="single" w:sz="4" w:space="0" w:color="000000"/>
              <w:bottom w:val="single" w:sz="4" w:space="0" w:color="000000"/>
            </w:tcBorders>
          </w:tcPr>
          <w:p w14:paraId="35CD8AFC" w14:textId="77777777" w:rsidR="001E2B9E" w:rsidRDefault="001E2B9E" w:rsidP="001E2B9E">
            <w:pPr>
              <w:snapToGrid w:val="0"/>
              <w:rPr>
                <w:sz w:val="22"/>
                <w:szCs w:val="22"/>
              </w:rPr>
            </w:pPr>
            <w:r>
              <w:rPr>
                <w:sz w:val="22"/>
                <w:szCs w:val="22"/>
              </w:rPr>
              <w:t>Savivaldybė</w:t>
            </w:r>
          </w:p>
        </w:tc>
        <w:tc>
          <w:tcPr>
            <w:tcW w:w="3857" w:type="dxa"/>
            <w:gridSpan w:val="3"/>
            <w:tcBorders>
              <w:top w:val="single" w:sz="4" w:space="0" w:color="000000"/>
              <w:left w:val="single" w:sz="4" w:space="0" w:color="000000"/>
              <w:bottom w:val="single" w:sz="4" w:space="0" w:color="000000"/>
              <w:right w:val="single" w:sz="4" w:space="0" w:color="000000"/>
            </w:tcBorders>
          </w:tcPr>
          <w:p w14:paraId="2959AE01" w14:textId="77777777" w:rsidR="001E2B9E" w:rsidRDefault="001E2B9E" w:rsidP="001E2B9E">
            <w:pPr>
              <w:snapToGrid w:val="0"/>
              <w:rPr>
                <w:sz w:val="22"/>
                <w:szCs w:val="22"/>
              </w:rPr>
            </w:pPr>
          </w:p>
        </w:tc>
      </w:tr>
      <w:tr w:rsidR="001E2B9E" w14:paraId="27E3A192"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59A4F1F8" w14:textId="77777777" w:rsidR="001E2B9E" w:rsidRDefault="001E2B9E" w:rsidP="001E2B9E">
            <w:pPr>
              <w:snapToGrid w:val="0"/>
              <w:rPr>
                <w:b/>
                <w:i/>
                <w:sz w:val="22"/>
                <w:szCs w:val="22"/>
              </w:rPr>
            </w:pPr>
            <w:r>
              <w:rPr>
                <w:b/>
                <w:i/>
                <w:sz w:val="22"/>
                <w:szCs w:val="22"/>
              </w:rPr>
              <w:t>PREVENCIJA IR LOKALIZAVIMAS</w:t>
            </w:r>
          </w:p>
        </w:tc>
      </w:tr>
      <w:tr w:rsidR="001E2B9E" w14:paraId="6398AB92" w14:textId="77777777" w:rsidTr="001E2B9E">
        <w:tc>
          <w:tcPr>
            <w:tcW w:w="1135" w:type="dxa"/>
            <w:tcBorders>
              <w:top w:val="single" w:sz="4" w:space="0" w:color="000000"/>
              <w:left w:val="single" w:sz="4" w:space="0" w:color="000000"/>
              <w:bottom w:val="single" w:sz="4" w:space="0" w:color="000000"/>
            </w:tcBorders>
          </w:tcPr>
          <w:p w14:paraId="62BA15C9" w14:textId="77777777" w:rsidR="001E2B9E" w:rsidRDefault="001E2B9E" w:rsidP="001E2B9E">
            <w:pPr>
              <w:snapToGrid w:val="0"/>
              <w:jc w:val="center"/>
              <w:rPr>
                <w:sz w:val="22"/>
                <w:szCs w:val="22"/>
              </w:rPr>
            </w:pPr>
            <w:r>
              <w:rPr>
                <w:sz w:val="22"/>
                <w:szCs w:val="22"/>
              </w:rPr>
              <w:t>60.</w:t>
            </w:r>
          </w:p>
        </w:tc>
        <w:tc>
          <w:tcPr>
            <w:tcW w:w="6945" w:type="dxa"/>
            <w:tcBorders>
              <w:top w:val="single" w:sz="4" w:space="0" w:color="000000"/>
              <w:left w:val="single" w:sz="4" w:space="0" w:color="000000"/>
              <w:bottom w:val="single" w:sz="4" w:space="0" w:color="000000"/>
            </w:tcBorders>
          </w:tcPr>
          <w:p w14:paraId="17E29F42" w14:textId="77777777" w:rsidR="001E2B9E" w:rsidRDefault="001E2B9E" w:rsidP="001E2B9E">
            <w:pPr>
              <w:snapToGrid w:val="0"/>
              <w:rPr>
                <w:sz w:val="22"/>
                <w:szCs w:val="22"/>
              </w:rPr>
            </w:pPr>
            <w:r>
              <w:rPr>
                <w:sz w:val="22"/>
                <w:szCs w:val="22"/>
              </w:rPr>
              <w:t>Prioritetinių grupių, kurių gydymui ir profilaktikai bus naudojami antivirusiniai vaistai nuo gripo, sąrašo įvertinimas</w:t>
            </w:r>
          </w:p>
        </w:tc>
        <w:tc>
          <w:tcPr>
            <w:tcW w:w="3686" w:type="dxa"/>
            <w:tcBorders>
              <w:top w:val="single" w:sz="4" w:space="0" w:color="000000"/>
              <w:left w:val="single" w:sz="4" w:space="0" w:color="000000"/>
              <w:bottom w:val="single" w:sz="4" w:space="0" w:color="000000"/>
            </w:tcBorders>
          </w:tcPr>
          <w:p w14:paraId="6C045548"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7D488EBC" w14:textId="77777777" w:rsidR="001E2B9E" w:rsidRDefault="001E2B9E" w:rsidP="001E2B9E">
            <w:pPr>
              <w:snapToGrid w:val="0"/>
              <w:rPr>
                <w:sz w:val="22"/>
                <w:szCs w:val="22"/>
              </w:rPr>
            </w:pPr>
          </w:p>
        </w:tc>
      </w:tr>
      <w:tr w:rsidR="001E2B9E" w14:paraId="7002E3A6" w14:textId="77777777" w:rsidTr="001E2B9E">
        <w:tc>
          <w:tcPr>
            <w:tcW w:w="1135" w:type="dxa"/>
            <w:tcBorders>
              <w:top w:val="single" w:sz="4" w:space="0" w:color="000000"/>
              <w:left w:val="single" w:sz="4" w:space="0" w:color="000000"/>
              <w:bottom w:val="single" w:sz="4" w:space="0" w:color="000000"/>
            </w:tcBorders>
          </w:tcPr>
          <w:p w14:paraId="72FAE1D1" w14:textId="77777777" w:rsidR="001E2B9E" w:rsidRDefault="001E2B9E" w:rsidP="001E2B9E">
            <w:pPr>
              <w:snapToGrid w:val="0"/>
              <w:jc w:val="center"/>
              <w:rPr>
                <w:sz w:val="22"/>
                <w:szCs w:val="22"/>
              </w:rPr>
            </w:pPr>
            <w:r>
              <w:rPr>
                <w:sz w:val="22"/>
                <w:szCs w:val="22"/>
              </w:rPr>
              <w:t>61.</w:t>
            </w:r>
          </w:p>
        </w:tc>
        <w:tc>
          <w:tcPr>
            <w:tcW w:w="6945" w:type="dxa"/>
            <w:tcBorders>
              <w:top w:val="single" w:sz="4" w:space="0" w:color="000000"/>
              <w:left w:val="single" w:sz="4" w:space="0" w:color="000000"/>
              <w:bottom w:val="single" w:sz="4" w:space="0" w:color="000000"/>
            </w:tcBorders>
          </w:tcPr>
          <w:p w14:paraId="1DB610B4" w14:textId="77777777" w:rsidR="001E2B9E" w:rsidRDefault="001E2B9E" w:rsidP="001E2B9E">
            <w:pPr>
              <w:snapToGrid w:val="0"/>
              <w:rPr>
                <w:sz w:val="22"/>
                <w:szCs w:val="22"/>
              </w:rPr>
            </w:pPr>
            <w:r>
              <w:rPr>
                <w:sz w:val="22"/>
                <w:szCs w:val="22"/>
              </w:rPr>
              <w:t xml:space="preserve">Įvertinus informaciją apie </w:t>
            </w:r>
            <w:proofErr w:type="spellStart"/>
            <w:r>
              <w:rPr>
                <w:sz w:val="22"/>
                <w:szCs w:val="22"/>
              </w:rPr>
              <w:t>pandeminio</w:t>
            </w:r>
            <w:proofErr w:type="spellEnd"/>
            <w:r>
              <w:rPr>
                <w:sz w:val="22"/>
                <w:szCs w:val="22"/>
              </w:rPr>
              <w:t xml:space="preserve"> gripo vakcinos gamybą ir galimybes mūsų šaliai ją įsigyti, numatyti veiksmus pagal du scenarijus: </w:t>
            </w:r>
            <w:proofErr w:type="spellStart"/>
            <w:r>
              <w:rPr>
                <w:sz w:val="22"/>
                <w:szCs w:val="22"/>
              </w:rPr>
              <w:t>pandeminio</w:t>
            </w:r>
            <w:proofErr w:type="spellEnd"/>
            <w:r>
              <w:rPr>
                <w:sz w:val="22"/>
                <w:szCs w:val="22"/>
              </w:rPr>
              <w:t xml:space="preserve"> gripo vakcinos nėra ir </w:t>
            </w:r>
            <w:proofErr w:type="spellStart"/>
            <w:r>
              <w:rPr>
                <w:sz w:val="22"/>
                <w:szCs w:val="22"/>
              </w:rPr>
              <w:t>pandeminio</w:t>
            </w:r>
            <w:proofErr w:type="spellEnd"/>
            <w:r>
              <w:rPr>
                <w:sz w:val="22"/>
                <w:szCs w:val="22"/>
              </w:rPr>
              <w:t xml:space="preserve"> gripo vakcinos kiekis nepakankamas </w:t>
            </w:r>
          </w:p>
        </w:tc>
        <w:tc>
          <w:tcPr>
            <w:tcW w:w="3686" w:type="dxa"/>
            <w:tcBorders>
              <w:top w:val="single" w:sz="4" w:space="0" w:color="000000"/>
              <w:left w:val="single" w:sz="4" w:space="0" w:color="000000"/>
              <w:bottom w:val="single" w:sz="4" w:space="0" w:color="000000"/>
            </w:tcBorders>
          </w:tcPr>
          <w:p w14:paraId="6CAB93F1"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0D577A7E" w14:textId="77777777" w:rsidR="001E2B9E" w:rsidRDefault="001E2B9E" w:rsidP="001E2B9E">
            <w:pPr>
              <w:snapToGrid w:val="0"/>
              <w:rPr>
                <w:sz w:val="22"/>
                <w:szCs w:val="22"/>
              </w:rPr>
            </w:pPr>
          </w:p>
        </w:tc>
      </w:tr>
      <w:tr w:rsidR="001E2B9E" w14:paraId="12CB2027" w14:textId="77777777" w:rsidTr="001E2B9E">
        <w:tc>
          <w:tcPr>
            <w:tcW w:w="1135" w:type="dxa"/>
            <w:tcBorders>
              <w:top w:val="single" w:sz="4" w:space="0" w:color="000000"/>
              <w:left w:val="single" w:sz="4" w:space="0" w:color="000000"/>
              <w:bottom w:val="single" w:sz="4" w:space="0" w:color="000000"/>
            </w:tcBorders>
          </w:tcPr>
          <w:p w14:paraId="39E45A21" w14:textId="77777777" w:rsidR="001E2B9E" w:rsidRDefault="001E2B9E" w:rsidP="001E2B9E">
            <w:pPr>
              <w:snapToGrid w:val="0"/>
              <w:jc w:val="center"/>
              <w:rPr>
                <w:sz w:val="22"/>
                <w:szCs w:val="22"/>
              </w:rPr>
            </w:pPr>
            <w:r>
              <w:rPr>
                <w:sz w:val="22"/>
                <w:szCs w:val="22"/>
              </w:rPr>
              <w:t>62.</w:t>
            </w:r>
          </w:p>
        </w:tc>
        <w:tc>
          <w:tcPr>
            <w:tcW w:w="6945" w:type="dxa"/>
            <w:tcBorders>
              <w:top w:val="single" w:sz="4" w:space="0" w:color="000000"/>
              <w:left w:val="single" w:sz="4" w:space="0" w:color="000000"/>
              <w:bottom w:val="single" w:sz="4" w:space="0" w:color="000000"/>
            </w:tcBorders>
          </w:tcPr>
          <w:p w14:paraId="08628387" w14:textId="77777777" w:rsidR="001E2B9E" w:rsidRDefault="001E2B9E" w:rsidP="001E2B9E">
            <w:pPr>
              <w:snapToGrid w:val="0"/>
              <w:rPr>
                <w:sz w:val="22"/>
                <w:szCs w:val="22"/>
              </w:rPr>
            </w:pPr>
            <w:r>
              <w:rPr>
                <w:sz w:val="22"/>
                <w:szCs w:val="22"/>
              </w:rPr>
              <w:t>Įvertinti pasirengimą operatyviai panaudoti turimas antivirusinių vaistų, skirtų gripo gydymui ir profilaktikai, atsargas</w:t>
            </w:r>
          </w:p>
        </w:tc>
        <w:tc>
          <w:tcPr>
            <w:tcW w:w="3686" w:type="dxa"/>
            <w:tcBorders>
              <w:top w:val="single" w:sz="4" w:space="0" w:color="000000"/>
              <w:left w:val="single" w:sz="4" w:space="0" w:color="000000"/>
              <w:bottom w:val="single" w:sz="4" w:space="0" w:color="000000"/>
            </w:tcBorders>
          </w:tcPr>
          <w:p w14:paraId="465C75DC"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64224C04" w14:textId="77777777" w:rsidR="001E2B9E" w:rsidRDefault="001E2B9E" w:rsidP="001E2B9E">
            <w:pPr>
              <w:snapToGrid w:val="0"/>
              <w:rPr>
                <w:sz w:val="22"/>
                <w:szCs w:val="22"/>
              </w:rPr>
            </w:pPr>
          </w:p>
        </w:tc>
      </w:tr>
      <w:tr w:rsidR="001E2B9E" w14:paraId="4D65FF29"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159D44D3" w14:textId="77777777" w:rsidR="001E2B9E" w:rsidRDefault="001E2B9E" w:rsidP="001E2B9E">
            <w:pPr>
              <w:snapToGrid w:val="0"/>
              <w:rPr>
                <w:b/>
                <w:i/>
                <w:sz w:val="22"/>
                <w:szCs w:val="22"/>
              </w:rPr>
            </w:pPr>
            <w:r>
              <w:rPr>
                <w:b/>
                <w:i/>
                <w:sz w:val="22"/>
                <w:szCs w:val="22"/>
              </w:rPr>
              <w:lastRenderedPageBreak/>
              <w:t>SVEIKATOS SISTEMOS ATSAKAS</w:t>
            </w:r>
          </w:p>
        </w:tc>
      </w:tr>
      <w:tr w:rsidR="001E2B9E" w14:paraId="2F978F68" w14:textId="77777777" w:rsidTr="001E2B9E">
        <w:tc>
          <w:tcPr>
            <w:tcW w:w="1135" w:type="dxa"/>
            <w:tcBorders>
              <w:top w:val="single" w:sz="4" w:space="0" w:color="000000"/>
              <w:left w:val="single" w:sz="4" w:space="0" w:color="000000"/>
              <w:bottom w:val="single" w:sz="4" w:space="0" w:color="000000"/>
            </w:tcBorders>
            <w:vAlign w:val="center"/>
          </w:tcPr>
          <w:p w14:paraId="5CFA9DB0" w14:textId="77777777" w:rsidR="001E2B9E" w:rsidRDefault="001E2B9E" w:rsidP="001E2B9E">
            <w:pPr>
              <w:snapToGrid w:val="0"/>
              <w:jc w:val="center"/>
              <w:rPr>
                <w:sz w:val="22"/>
                <w:szCs w:val="22"/>
              </w:rPr>
            </w:pPr>
            <w:r>
              <w:rPr>
                <w:sz w:val="22"/>
                <w:szCs w:val="22"/>
                <w:lang w:val="en-US"/>
              </w:rPr>
              <w:t>63</w:t>
            </w:r>
            <w:r>
              <w:rPr>
                <w:sz w:val="22"/>
                <w:szCs w:val="22"/>
              </w:rPr>
              <w:t>.</w:t>
            </w:r>
          </w:p>
        </w:tc>
        <w:tc>
          <w:tcPr>
            <w:tcW w:w="6945" w:type="dxa"/>
            <w:tcBorders>
              <w:top w:val="single" w:sz="4" w:space="0" w:color="000000"/>
              <w:left w:val="single" w:sz="4" w:space="0" w:color="000000"/>
              <w:bottom w:val="single" w:sz="4" w:space="0" w:color="000000"/>
            </w:tcBorders>
          </w:tcPr>
          <w:p w14:paraId="158041F5" w14:textId="77777777" w:rsidR="001E2B9E" w:rsidRDefault="001E2B9E" w:rsidP="001E2B9E">
            <w:pPr>
              <w:snapToGrid w:val="0"/>
              <w:rPr>
                <w:sz w:val="22"/>
                <w:szCs w:val="22"/>
              </w:rPr>
            </w:pPr>
            <w:r>
              <w:rPr>
                <w:sz w:val="22"/>
                <w:szCs w:val="22"/>
              </w:rPr>
              <w:t xml:space="preserve">Visus besikreipiančius į ASPĮ vertinti kaip galimai sergančius </w:t>
            </w:r>
            <w:proofErr w:type="spellStart"/>
            <w:r>
              <w:rPr>
                <w:sz w:val="22"/>
                <w:szCs w:val="22"/>
              </w:rPr>
              <w:t>pandeminiu</w:t>
            </w:r>
            <w:proofErr w:type="spellEnd"/>
            <w:r>
              <w:rPr>
                <w:sz w:val="22"/>
                <w:szCs w:val="22"/>
              </w:rPr>
              <w:t xml:space="preserve"> gripu. Įtarus </w:t>
            </w:r>
            <w:proofErr w:type="spellStart"/>
            <w:r>
              <w:rPr>
                <w:sz w:val="22"/>
                <w:szCs w:val="22"/>
              </w:rPr>
              <w:t>pandeminio</w:t>
            </w:r>
            <w:proofErr w:type="spellEnd"/>
            <w:r>
              <w:rPr>
                <w:sz w:val="22"/>
                <w:szCs w:val="22"/>
              </w:rPr>
              <w:t xml:space="preserve"> gripo atvejį, skubiai informuoti NVSC Vilniaus departamentą</w:t>
            </w:r>
          </w:p>
        </w:tc>
        <w:tc>
          <w:tcPr>
            <w:tcW w:w="3686" w:type="dxa"/>
            <w:tcBorders>
              <w:top w:val="single" w:sz="4" w:space="0" w:color="000000"/>
              <w:left w:val="single" w:sz="4" w:space="0" w:color="000000"/>
              <w:bottom w:val="single" w:sz="4" w:space="0" w:color="000000"/>
            </w:tcBorders>
          </w:tcPr>
          <w:p w14:paraId="746EFF62"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61485952" w14:textId="77777777" w:rsidR="001E2B9E" w:rsidRDefault="001E2B9E" w:rsidP="001E2B9E">
            <w:pPr>
              <w:snapToGrid w:val="0"/>
              <w:rPr>
                <w:sz w:val="22"/>
                <w:szCs w:val="22"/>
              </w:rPr>
            </w:pPr>
          </w:p>
        </w:tc>
      </w:tr>
      <w:tr w:rsidR="001E2B9E" w14:paraId="010A51B1" w14:textId="77777777" w:rsidTr="001E2B9E">
        <w:tc>
          <w:tcPr>
            <w:tcW w:w="1135" w:type="dxa"/>
            <w:tcBorders>
              <w:top w:val="single" w:sz="4" w:space="0" w:color="000000"/>
              <w:left w:val="single" w:sz="4" w:space="0" w:color="000000"/>
              <w:bottom w:val="single" w:sz="4" w:space="0" w:color="000000"/>
            </w:tcBorders>
            <w:vAlign w:val="center"/>
          </w:tcPr>
          <w:p w14:paraId="646562D8" w14:textId="77777777" w:rsidR="001E2B9E" w:rsidRDefault="001E2B9E" w:rsidP="001E2B9E">
            <w:pPr>
              <w:snapToGrid w:val="0"/>
              <w:jc w:val="center"/>
              <w:rPr>
                <w:sz w:val="22"/>
                <w:szCs w:val="22"/>
              </w:rPr>
            </w:pPr>
            <w:r>
              <w:rPr>
                <w:sz w:val="22"/>
                <w:szCs w:val="22"/>
              </w:rPr>
              <w:t>64.</w:t>
            </w:r>
          </w:p>
        </w:tc>
        <w:tc>
          <w:tcPr>
            <w:tcW w:w="6945" w:type="dxa"/>
            <w:tcBorders>
              <w:top w:val="single" w:sz="4" w:space="0" w:color="000000"/>
              <w:left w:val="single" w:sz="4" w:space="0" w:color="000000"/>
              <w:bottom w:val="single" w:sz="4" w:space="0" w:color="000000"/>
            </w:tcBorders>
          </w:tcPr>
          <w:p w14:paraId="208DDF0C" w14:textId="77777777" w:rsidR="001E2B9E" w:rsidRDefault="001E2B9E" w:rsidP="001E2B9E">
            <w:pPr>
              <w:snapToGrid w:val="0"/>
              <w:rPr>
                <w:sz w:val="22"/>
                <w:szCs w:val="22"/>
              </w:rPr>
            </w:pPr>
            <w:r>
              <w:rPr>
                <w:sz w:val="22"/>
                <w:szCs w:val="22"/>
              </w:rPr>
              <w:t>Sveikatos priežiūros sistemos pasirengimo darbui esant dideliam ligonių srautui patikrinimas. Pacientų izoliavimo ir priežiūros galimybių įvertinimas</w:t>
            </w:r>
          </w:p>
        </w:tc>
        <w:tc>
          <w:tcPr>
            <w:tcW w:w="3686" w:type="dxa"/>
            <w:tcBorders>
              <w:top w:val="single" w:sz="4" w:space="0" w:color="000000"/>
              <w:left w:val="single" w:sz="4" w:space="0" w:color="000000"/>
              <w:bottom w:val="single" w:sz="4" w:space="0" w:color="000000"/>
            </w:tcBorders>
          </w:tcPr>
          <w:p w14:paraId="7DB29C62" w14:textId="77777777" w:rsidR="001E2B9E" w:rsidRDefault="001E2B9E" w:rsidP="001E2B9E">
            <w:pPr>
              <w:snapToGrid w:val="0"/>
              <w:rPr>
                <w:sz w:val="22"/>
                <w:szCs w:val="22"/>
              </w:rPr>
            </w:pPr>
            <w:r>
              <w:rPr>
                <w:sz w:val="22"/>
                <w:szCs w:val="22"/>
              </w:rPr>
              <w:t>Savivaldybės gydytojas, ASPĮ</w:t>
            </w:r>
          </w:p>
        </w:tc>
        <w:tc>
          <w:tcPr>
            <w:tcW w:w="3857" w:type="dxa"/>
            <w:gridSpan w:val="3"/>
            <w:tcBorders>
              <w:top w:val="single" w:sz="4" w:space="0" w:color="000000"/>
              <w:left w:val="single" w:sz="4" w:space="0" w:color="000000"/>
              <w:bottom w:val="single" w:sz="4" w:space="0" w:color="000000"/>
              <w:right w:val="single" w:sz="4" w:space="0" w:color="000000"/>
            </w:tcBorders>
          </w:tcPr>
          <w:p w14:paraId="48265150" w14:textId="77777777" w:rsidR="001E2B9E" w:rsidRDefault="001E2B9E" w:rsidP="001E2B9E">
            <w:pPr>
              <w:snapToGrid w:val="0"/>
              <w:rPr>
                <w:sz w:val="22"/>
                <w:szCs w:val="22"/>
              </w:rPr>
            </w:pPr>
          </w:p>
        </w:tc>
      </w:tr>
      <w:tr w:rsidR="001E2B9E" w14:paraId="4D901A44" w14:textId="77777777" w:rsidTr="001E2B9E">
        <w:tc>
          <w:tcPr>
            <w:tcW w:w="1135" w:type="dxa"/>
            <w:tcBorders>
              <w:top w:val="single" w:sz="4" w:space="0" w:color="000000"/>
              <w:left w:val="single" w:sz="4" w:space="0" w:color="000000"/>
              <w:bottom w:val="single" w:sz="4" w:space="0" w:color="000000"/>
            </w:tcBorders>
            <w:vAlign w:val="center"/>
          </w:tcPr>
          <w:p w14:paraId="03ECAECC" w14:textId="77777777" w:rsidR="001E2B9E" w:rsidRDefault="001E2B9E" w:rsidP="001E2B9E">
            <w:pPr>
              <w:snapToGrid w:val="0"/>
              <w:jc w:val="center"/>
              <w:rPr>
                <w:sz w:val="22"/>
                <w:szCs w:val="22"/>
              </w:rPr>
            </w:pPr>
            <w:r>
              <w:rPr>
                <w:sz w:val="22"/>
                <w:szCs w:val="22"/>
              </w:rPr>
              <w:t>65.</w:t>
            </w:r>
          </w:p>
        </w:tc>
        <w:tc>
          <w:tcPr>
            <w:tcW w:w="6945" w:type="dxa"/>
            <w:tcBorders>
              <w:top w:val="single" w:sz="4" w:space="0" w:color="000000"/>
              <w:left w:val="single" w:sz="4" w:space="0" w:color="000000"/>
              <w:bottom w:val="single" w:sz="4" w:space="0" w:color="000000"/>
            </w:tcBorders>
          </w:tcPr>
          <w:p w14:paraId="29FA8421" w14:textId="77777777" w:rsidR="001E2B9E" w:rsidRDefault="001E2B9E" w:rsidP="001E2B9E">
            <w:pPr>
              <w:snapToGrid w:val="0"/>
              <w:rPr>
                <w:sz w:val="22"/>
                <w:szCs w:val="22"/>
              </w:rPr>
            </w:pPr>
            <w:r>
              <w:rPr>
                <w:sz w:val="22"/>
                <w:szCs w:val="22"/>
              </w:rPr>
              <w:t>Pirminės sveikatos priežiūros įstaigų pasirengimas teikti paslaugas įstaigos patalpose ir pacientų namuose esant darbuotojų trūkumui (iki 30 proc.)</w:t>
            </w:r>
          </w:p>
        </w:tc>
        <w:tc>
          <w:tcPr>
            <w:tcW w:w="3686" w:type="dxa"/>
            <w:tcBorders>
              <w:top w:val="single" w:sz="4" w:space="0" w:color="000000"/>
              <w:left w:val="single" w:sz="4" w:space="0" w:color="000000"/>
              <w:bottom w:val="single" w:sz="4" w:space="0" w:color="000000"/>
            </w:tcBorders>
          </w:tcPr>
          <w:p w14:paraId="0AABB7EC"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78BB8952" w14:textId="77777777" w:rsidR="001E2B9E" w:rsidRDefault="001E2B9E" w:rsidP="001E2B9E">
            <w:pPr>
              <w:snapToGrid w:val="0"/>
              <w:rPr>
                <w:sz w:val="22"/>
                <w:szCs w:val="22"/>
              </w:rPr>
            </w:pPr>
            <w:r>
              <w:rPr>
                <w:sz w:val="22"/>
                <w:szCs w:val="22"/>
              </w:rPr>
              <w:t xml:space="preserve">Informacija per 24 val. apie pasirengimą </w:t>
            </w:r>
            <w:proofErr w:type="spellStart"/>
            <w:r>
              <w:rPr>
                <w:sz w:val="22"/>
                <w:szCs w:val="22"/>
              </w:rPr>
              <w:t>el.paštu</w:t>
            </w:r>
            <w:proofErr w:type="spellEnd"/>
            <w:r>
              <w:rPr>
                <w:sz w:val="22"/>
                <w:szCs w:val="22"/>
              </w:rPr>
              <w:t xml:space="preserve"> pateikiama savivaldybės gydytojui</w:t>
            </w:r>
          </w:p>
        </w:tc>
      </w:tr>
      <w:tr w:rsidR="001E2B9E" w14:paraId="38CF1F42" w14:textId="77777777" w:rsidTr="001E2B9E">
        <w:tc>
          <w:tcPr>
            <w:tcW w:w="1135" w:type="dxa"/>
            <w:tcBorders>
              <w:top w:val="single" w:sz="4" w:space="0" w:color="000000"/>
              <w:left w:val="single" w:sz="4" w:space="0" w:color="000000"/>
              <w:bottom w:val="single" w:sz="4" w:space="0" w:color="000000"/>
            </w:tcBorders>
            <w:vAlign w:val="center"/>
          </w:tcPr>
          <w:p w14:paraId="2C4C9485" w14:textId="77777777" w:rsidR="001E2B9E" w:rsidRDefault="001E2B9E" w:rsidP="001E2B9E">
            <w:pPr>
              <w:snapToGrid w:val="0"/>
              <w:jc w:val="center"/>
              <w:rPr>
                <w:sz w:val="22"/>
                <w:szCs w:val="22"/>
              </w:rPr>
            </w:pPr>
            <w:r>
              <w:rPr>
                <w:sz w:val="22"/>
                <w:szCs w:val="22"/>
              </w:rPr>
              <w:t>66.</w:t>
            </w:r>
          </w:p>
        </w:tc>
        <w:tc>
          <w:tcPr>
            <w:tcW w:w="6945" w:type="dxa"/>
            <w:tcBorders>
              <w:top w:val="single" w:sz="4" w:space="0" w:color="000000"/>
              <w:left w:val="single" w:sz="4" w:space="0" w:color="000000"/>
              <w:bottom w:val="single" w:sz="4" w:space="0" w:color="000000"/>
            </w:tcBorders>
          </w:tcPr>
          <w:p w14:paraId="10EA88C9" w14:textId="77777777" w:rsidR="001E2B9E" w:rsidRDefault="001E2B9E" w:rsidP="001E2B9E">
            <w:pPr>
              <w:snapToGrid w:val="0"/>
              <w:rPr>
                <w:sz w:val="22"/>
                <w:szCs w:val="22"/>
              </w:rPr>
            </w:pPr>
            <w:r>
              <w:rPr>
                <w:sz w:val="22"/>
                <w:szCs w:val="22"/>
              </w:rPr>
              <w:t>ASPĮ, nurodytų Plano 1 priede, pasirengimas hospitalizuoti sergančiuosius gripu</w:t>
            </w:r>
          </w:p>
        </w:tc>
        <w:tc>
          <w:tcPr>
            <w:tcW w:w="3686" w:type="dxa"/>
            <w:tcBorders>
              <w:top w:val="single" w:sz="4" w:space="0" w:color="000000"/>
              <w:left w:val="single" w:sz="4" w:space="0" w:color="000000"/>
              <w:bottom w:val="single" w:sz="4" w:space="0" w:color="000000"/>
            </w:tcBorders>
          </w:tcPr>
          <w:p w14:paraId="108E5207"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3EED8333" w14:textId="77777777" w:rsidR="001E2B9E" w:rsidRDefault="001E2B9E" w:rsidP="001E2B9E">
            <w:pPr>
              <w:snapToGrid w:val="0"/>
              <w:rPr>
                <w:sz w:val="22"/>
                <w:szCs w:val="22"/>
              </w:rPr>
            </w:pPr>
            <w:r>
              <w:rPr>
                <w:sz w:val="22"/>
                <w:szCs w:val="22"/>
              </w:rPr>
              <w:t xml:space="preserve">Informacija per 24 val. apie pasirengimą </w:t>
            </w:r>
            <w:proofErr w:type="spellStart"/>
            <w:r>
              <w:rPr>
                <w:sz w:val="22"/>
                <w:szCs w:val="22"/>
              </w:rPr>
              <w:t>el.paštu</w:t>
            </w:r>
            <w:proofErr w:type="spellEnd"/>
            <w:r>
              <w:rPr>
                <w:sz w:val="22"/>
                <w:szCs w:val="22"/>
              </w:rPr>
              <w:t xml:space="preserve"> pateikiama savivaldybės gydytojui</w:t>
            </w:r>
          </w:p>
        </w:tc>
      </w:tr>
      <w:tr w:rsidR="001E2B9E" w14:paraId="2FAB8E84" w14:textId="77777777" w:rsidTr="001E2B9E">
        <w:tc>
          <w:tcPr>
            <w:tcW w:w="1135" w:type="dxa"/>
            <w:tcBorders>
              <w:top w:val="single" w:sz="4" w:space="0" w:color="000000"/>
              <w:left w:val="single" w:sz="4" w:space="0" w:color="000000"/>
              <w:bottom w:val="single" w:sz="4" w:space="0" w:color="000000"/>
            </w:tcBorders>
            <w:vAlign w:val="center"/>
          </w:tcPr>
          <w:p w14:paraId="7CEEF7BF" w14:textId="77777777" w:rsidR="001E2B9E" w:rsidRDefault="001E2B9E" w:rsidP="001E2B9E">
            <w:pPr>
              <w:snapToGrid w:val="0"/>
              <w:jc w:val="center"/>
              <w:rPr>
                <w:sz w:val="22"/>
                <w:szCs w:val="22"/>
              </w:rPr>
            </w:pPr>
            <w:r>
              <w:rPr>
                <w:sz w:val="22"/>
                <w:szCs w:val="22"/>
              </w:rPr>
              <w:t>67.</w:t>
            </w:r>
          </w:p>
        </w:tc>
        <w:tc>
          <w:tcPr>
            <w:tcW w:w="6945" w:type="dxa"/>
            <w:tcBorders>
              <w:top w:val="single" w:sz="4" w:space="0" w:color="000000"/>
              <w:left w:val="single" w:sz="4" w:space="0" w:color="000000"/>
              <w:bottom w:val="single" w:sz="4" w:space="0" w:color="000000"/>
            </w:tcBorders>
          </w:tcPr>
          <w:p w14:paraId="76A3533E" w14:textId="77777777" w:rsidR="001E2B9E" w:rsidRDefault="001E2B9E" w:rsidP="001E2B9E">
            <w:pPr>
              <w:snapToGrid w:val="0"/>
              <w:rPr>
                <w:sz w:val="22"/>
                <w:szCs w:val="22"/>
              </w:rPr>
            </w:pPr>
            <w:r>
              <w:rPr>
                <w:sz w:val="22"/>
                <w:szCs w:val="22"/>
              </w:rPr>
              <w:t xml:space="preserve">Asmeninių apsaugos ir infekcijų kontrolės priemonių ASPĮ atsargų įvertinimas </w:t>
            </w:r>
          </w:p>
        </w:tc>
        <w:tc>
          <w:tcPr>
            <w:tcW w:w="3686" w:type="dxa"/>
            <w:tcBorders>
              <w:top w:val="single" w:sz="4" w:space="0" w:color="000000"/>
              <w:left w:val="single" w:sz="4" w:space="0" w:color="000000"/>
              <w:bottom w:val="single" w:sz="4" w:space="0" w:color="000000"/>
            </w:tcBorders>
          </w:tcPr>
          <w:p w14:paraId="72BD7146"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68AF7F17" w14:textId="77777777" w:rsidR="001E2B9E" w:rsidRDefault="001E2B9E" w:rsidP="001E2B9E">
            <w:pPr>
              <w:snapToGrid w:val="0"/>
              <w:rPr>
                <w:sz w:val="22"/>
                <w:szCs w:val="22"/>
              </w:rPr>
            </w:pPr>
          </w:p>
        </w:tc>
      </w:tr>
      <w:tr w:rsidR="001E2B9E" w14:paraId="53CDAB6E"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63872CC7" w14:textId="77777777" w:rsidR="001E2B9E" w:rsidRDefault="001E2B9E" w:rsidP="001E2B9E">
            <w:pPr>
              <w:snapToGrid w:val="0"/>
              <w:rPr>
                <w:b/>
                <w:i/>
                <w:sz w:val="22"/>
                <w:szCs w:val="22"/>
              </w:rPr>
            </w:pPr>
            <w:r>
              <w:rPr>
                <w:b/>
                <w:i/>
                <w:sz w:val="22"/>
                <w:szCs w:val="22"/>
              </w:rPr>
              <w:t>VISUOMENĖS INFORMAVIMAS IR KEITIMASIS INFORMACIJA</w:t>
            </w:r>
          </w:p>
        </w:tc>
      </w:tr>
      <w:tr w:rsidR="001E2B9E" w14:paraId="54E9145D" w14:textId="77777777" w:rsidTr="001E2B9E">
        <w:tc>
          <w:tcPr>
            <w:tcW w:w="1135" w:type="dxa"/>
            <w:tcBorders>
              <w:top w:val="single" w:sz="4" w:space="0" w:color="000000"/>
              <w:left w:val="single" w:sz="4" w:space="0" w:color="000000"/>
              <w:bottom w:val="single" w:sz="4" w:space="0" w:color="000000"/>
            </w:tcBorders>
            <w:vAlign w:val="center"/>
          </w:tcPr>
          <w:p w14:paraId="14366C56" w14:textId="77777777" w:rsidR="001E2B9E" w:rsidRDefault="001E2B9E" w:rsidP="001E2B9E">
            <w:pPr>
              <w:snapToGrid w:val="0"/>
              <w:jc w:val="center"/>
              <w:rPr>
                <w:sz w:val="22"/>
                <w:szCs w:val="22"/>
              </w:rPr>
            </w:pPr>
            <w:r>
              <w:rPr>
                <w:sz w:val="22"/>
                <w:szCs w:val="22"/>
              </w:rPr>
              <w:t>68.</w:t>
            </w:r>
          </w:p>
        </w:tc>
        <w:tc>
          <w:tcPr>
            <w:tcW w:w="6945" w:type="dxa"/>
            <w:tcBorders>
              <w:top w:val="single" w:sz="4" w:space="0" w:color="000000"/>
              <w:left w:val="single" w:sz="4" w:space="0" w:color="000000"/>
              <w:bottom w:val="single" w:sz="4" w:space="0" w:color="000000"/>
            </w:tcBorders>
          </w:tcPr>
          <w:p w14:paraId="06E6DCC3" w14:textId="77777777" w:rsidR="001E2B9E" w:rsidRDefault="001E2B9E" w:rsidP="001E2B9E">
            <w:pPr>
              <w:snapToGrid w:val="0"/>
              <w:rPr>
                <w:sz w:val="22"/>
                <w:szCs w:val="22"/>
              </w:rPr>
            </w:pPr>
            <w:r>
              <w:rPr>
                <w:sz w:val="22"/>
                <w:szCs w:val="22"/>
              </w:rPr>
              <w:t>Informacijos visuomenei apie gripo viruso plitimo nuo žmogaus žmogui profilaktiką bei vykdomas priemones reaguojant į protrūkius teikimas</w:t>
            </w:r>
          </w:p>
        </w:tc>
        <w:tc>
          <w:tcPr>
            <w:tcW w:w="3686" w:type="dxa"/>
            <w:tcBorders>
              <w:top w:val="single" w:sz="4" w:space="0" w:color="000000"/>
              <w:left w:val="single" w:sz="4" w:space="0" w:color="000000"/>
              <w:bottom w:val="single" w:sz="4" w:space="0" w:color="000000"/>
            </w:tcBorders>
          </w:tcPr>
          <w:p w14:paraId="61AFDD2F" w14:textId="77777777" w:rsidR="001E2B9E" w:rsidRDefault="001E2B9E" w:rsidP="001E2B9E">
            <w:pPr>
              <w:snapToGrid w:val="0"/>
              <w:rPr>
                <w:sz w:val="22"/>
                <w:szCs w:val="22"/>
              </w:rPr>
            </w:pPr>
            <w:r>
              <w:rPr>
                <w:sz w:val="22"/>
                <w:szCs w:val="22"/>
              </w:rPr>
              <w:t>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32C544B1" w14:textId="77777777" w:rsidR="001E2B9E" w:rsidRDefault="001E2B9E" w:rsidP="001E2B9E">
            <w:pPr>
              <w:snapToGrid w:val="0"/>
              <w:rPr>
                <w:sz w:val="22"/>
                <w:szCs w:val="22"/>
              </w:rPr>
            </w:pPr>
          </w:p>
        </w:tc>
      </w:tr>
      <w:tr w:rsidR="001E2B9E" w14:paraId="5198D30D" w14:textId="77777777" w:rsidTr="001E2B9E">
        <w:tc>
          <w:tcPr>
            <w:tcW w:w="1135" w:type="dxa"/>
            <w:tcBorders>
              <w:top w:val="single" w:sz="4" w:space="0" w:color="000000"/>
              <w:left w:val="single" w:sz="4" w:space="0" w:color="000000"/>
              <w:bottom w:val="single" w:sz="4" w:space="0" w:color="000000"/>
            </w:tcBorders>
            <w:vAlign w:val="center"/>
          </w:tcPr>
          <w:p w14:paraId="0CBF1A5E" w14:textId="77777777" w:rsidR="001E2B9E" w:rsidRDefault="001E2B9E" w:rsidP="001E2B9E">
            <w:pPr>
              <w:snapToGrid w:val="0"/>
              <w:jc w:val="center"/>
              <w:rPr>
                <w:sz w:val="22"/>
                <w:szCs w:val="22"/>
              </w:rPr>
            </w:pPr>
            <w:r>
              <w:rPr>
                <w:sz w:val="22"/>
                <w:szCs w:val="22"/>
              </w:rPr>
              <w:t>69.</w:t>
            </w:r>
          </w:p>
        </w:tc>
        <w:tc>
          <w:tcPr>
            <w:tcW w:w="6945" w:type="dxa"/>
            <w:tcBorders>
              <w:top w:val="single" w:sz="4" w:space="0" w:color="000000"/>
              <w:left w:val="single" w:sz="4" w:space="0" w:color="000000"/>
              <w:bottom w:val="single" w:sz="4" w:space="0" w:color="000000"/>
            </w:tcBorders>
          </w:tcPr>
          <w:p w14:paraId="1A632ED0" w14:textId="77777777" w:rsidR="001E2B9E" w:rsidRDefault="001E2B9E" w:rsidP="001E2B9E">
            <w:pPr>
              <w:snapToGrid w:val="0"/>
              <w:rPr>
                <w:sz w:val="22"/>
                <w:szCs w:val="22"/>
              </w:rPr>
            </w:pPr>
            <w:r>
              <w:rPr>
                <w:sz w:val="22"/>
                <w:szCs w:val="22"/>
              </w:rPr>
              <w:t>Parengti visuomenės ugdymo gripo profilaktikos klausimais medžiagą ir priemones, atsižvelgiant į ULAC ir/ar VVSPT prie SAM informaciją</w:t>
            </w:r>
          </w:p>
        </w:tc>
        <w:tc>
          <w:tcPr>
            <w:tcW w:w="3686" w:type="dxa"/>
            <w:tcBorders>
              <w:top w:val="single" w:sz="4" w:space="0" w:color="000000"/>
              <w:left w:val="single" w:sz="4" w:space="0" w:color="000000"/>
              <w:bottom w:val="single" w:sz="4" w:space="0" w:color="000000"/>
            </w:tcBorders>
          </w:tcPr>
          <w:p w14:paraId="6A07B0E9" w14:textId="77777777" w:rsidR="001E2B9E" w:rsidRDefault="001E2B9E" w:rsidP="001E2B9E">
            <w:pPr>
              <w:snapToGrid w:val="0"/>
              <w:rPr>
                <w:sz w:val="22"/>
                <w:szCs w:val="22"/>
              </w:rPr>
            </w:pPr>
            <w:r>
              <w:rPr>
                <w:sz w:val="22"/>
                <w:szCs w:val="22"/>
              </w:rPr>
              <w:t>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441AC232" w14:textId="77777777" w:rsidR="001E2B9E" w:rsidRDefault="001E2B9E" w:rsidP="001E2B9E">
            <w:pPr>
              <w:snapToGrid w:val="0"/>
              <w:rPr>
                <w:sz w:val="22"/>
                <w:szCs w:val="22"/>
              </w:rPr>
            </w:pPr>
          </w:p>
        </w:tc>
      </w:tr>
      <w:tr w:rsidR="001E2B9E" w14:paraId="039E0E63" w14:textId="77777777" w:rsidTr="001E2B9E">
        <w:tc>
          <w:tcPr>
            <w:tcW w:w="1135" w:type="dxa"/>
            <w:tcBorders>
              <w:top w:val="single" w:sz="4" w:space="0" w:color="000000"/>
              <w:left w:val="single" w:sz="4" w:space="0" w:color="000000"/>
              <w:bottom w:val="single" w:sz="4" w:space="0" w:color="000000"/>
            </w:tcBorders>
            <w:vAlign w:val="center"/>
          </w:tcPr>
          <w:p w14:paraId="6EE58039" w14:textId="77777777" w:rsidR="001E2B9E" w:rsidRDefault="001E2B9E" w:rsidP="001E2B9E">
            <w:pPr>
              <w:snapToGrid w:val="0"/>
              <w:jc w:val="center"/>
              <w:rPr>
                <w:sz w:val="22"/>
                <w:szCs w:val="22"/>
              </w:rPr>
            </w:pPr>
            <w:r>
              <w:rPr>
                <w:sz w:val="22"/>
                <w:szCs w:val="22"/>
              </w:rPr>
              <w:t>70.</w:t>
            </w:r>
          </w:p>
        </w:tc>
        <w:tc>
          <w:tcPr>
            <w:tcW w:w="6945" w:type="dxa"/>
            <w:tcBorders>
              <w:top w:val="single" w:sz="4" w:space="0" w:color="000000"/>
              <w:left w:val="single" w:sz="4" w:space="0" w:color="000000"/>
              <w:bottom w:val="single" w:sz="4" w:space="0" w:color="000000"/>
            </w:tcBorders>
          </w:tcPr>
          <w:p w14:paraId="7574F720" w14:textId="77777777" w:rsidR="001E2B9E" w:rsidRDefault="001E2B9E" w:rsidP="001E2B9E">
            <w:pPr>
              <w:snapToGrid w:val="0"/>
              <w:rPr>
                <w:sz w:val="22"/>
                <w:szCs w:val="22"/>
              </w:rPr>
            </w:pPr>
            <w:r>
              <w:rPr>
                <w:sz w:val="22"/>
                <w:szCs w:val="22"/>
              </w:rPr>
              <w:t>Suinteresuotų žinybų informavimas apie gripo epidemiologinę situaciją Trakų rajone</w:t>
            </w:r>
          </w:p>
        </w:tc>
        <w:tc>
          <w:tcPr>
            <w:tcW w:w="3686" w:type="dxa"/>
            <w:tcBorders>
              <w:top w:val="single" w:sz="4" w:space="0" w:color="000000"/>
              <w:left w:val="single" w:sz="4" w:space="0" w:color="000000"/>
              <w:bottom w:val="single" w:sz="4" w:space="0" w:color="000000"/>
            </w:tcBorders>
          </w:tcPr>
          <w:p w14:paraId="23398089" w14:textId="77777777" w:rsidR="001E2B9E" w:rsidRDefault="001E2B9E" w:rsidP="001E2B9E">
            <w:pPr>
              <w:snapToGrid w:val="0"/>
              <w:rPr>
                <w:sz w:val="22"/>
                <w:szCs w:val="22"/>
              </w:rPr>
            </w:pPr>
            <w:r>
              <w:rPr>
                <w:sz w:val="22"/>
                <w:szCs w:val="22"/>
              </w:rPr>
              <w:t>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7004CFA0" w14:textId="77777777" w:rsidR="001E2B9E" w:rsidRDefault="001E2B9E" w:rsidP="001E2B9E">
            <w:pPr>
              <w:snapToGrid w:val="0"/>
              <w:rPr>
                <w:sz w:val="22"/>
                <w:szCs w:val="22"/>
              </w:rPr>
            </w:pPr>
          </w:p>
        </w:tc>
      </w:tr>
      <w:tr w:rsidR="001E2B9E" w14:paraId="43757127" w14:textId="77777777" w:rsidTr="001E2B9E">
        <w:tc>
          <w:tcPr>
            <w:tcW w:w="1135" w:type="dxa"/>
            <w:tcBorders>
              <w:top w:val="single" w:sz="4" w:space="0" w:color="000000"/>
              <w:left w:val="single" w:sz="4" w:space="0" w:color="000000"/>
              <w:bottom w:val="single" w:sz="4" w:space="0" w:color="000000"/>
            </w:tcBorders>
            <w:vAlign w:val="center"/>
          </w:tcPr>
          <w:p w14:paraId="619A96BF" w14:textId="77777777" w:rsidR="001E2B9E" w:rsidRDefault="001E2B9E" w:rsidP="001E2B9E">
            <w:pPr>
              <w:snapToGrid w:val="0"/>
              <w:jc w:val="center"/>
              <w:rPr>
                <w:sz w:val="22"/>
                <w:szCs w:val="22"/>
              </w:rPr>
            </w:pPr>
            <w:r>
              <w:rPr>
                <w:sz w:val="22"/>
                <w:szCs w:val="22"/>
              </w:rPr>
              <w:t>71.</w:t>
            </w:r>
          </w:p>
        </w:tc>
        <w:tc>
          <w:tcPr>
            <w:tcW w:w="6945" w:type="dxa"/>
            <w:tcBorders>
              <w:top w:val="single" w:sz="4" w:space="0" w:color="000000"/>
              <w:left w:val="single" w:sz="4" w:space="0" w:color="000000"/>
              <w:bottom w:val="single" w:sz="4" w:space="0" w:color="000000"/>
            </w:tcBorders>
          </w:tcPr>
          <w:p w14:paraId="029612BA" w14:textId="77777777" w:rsidR="001E2B9E" w:rsidRDefault="001E2B9E" w:rsidP="001E2B9E">
            <w:pPr>
              <w:snapToGrid w:val="0"/>
              <w:rPr>
                <w:sz w:val="22"/>
                <w:szCs w:val="22"/>
              </w:rPr>
            </w:pPr>
            <w:r>
              <w:rPr>
                <w:sz w:val="22"/>
                <w:szCs w:val="22"/>
              </w:rPr>
              <w:t xml:space="preserve">ASPĮ, globos įstaigų informavimas apie infekcijos kontrolės priemones  </w:t>
            </w:r>
          </w:p>
        </w:tc>
        <w:tc>
          <w:tcPr>
            <w:tcW w:w="3686" w:type="dxa"/>
            <w:tcBorders>
              <w:top w:val="single" w:sz="4" w:space="0" w:color="000000"/>
              <w:left w:val="single" w:sz="4" w:space="0" w:color="000000"/>
              <w:bottom w:val="single" w:sz="4" w:space="0" w:color="000000"/>
            </w:tcBorders>
          </w:tcPr>
          <w:p w14:paraId="52592E47" w14:textId="77777777" w:rsidR="001E2B9E" w:rsidRDefault="001E2B9E" w:rsidP="001E2B9E">
            <w:pPr>
              <w:snapToGrid w:val="0"/>
              <w:rPr>
                <w:sz w:val="22"/>
                <w:szCs w:val="22"/>
              </w:rPr>
            </w:pPr>
            <w:r>
              <w:rPr>
                <w:sz w:val="22"/>
                <w:szCs w:val="22"/>
              </w:rPr>
              <w:t>Savivaldybės gydytojas, 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4251494A" w14:textId="77777777" w:rsidR="001E2B9E" w:rsidRDefault="001E2B9E" w:rsidP="001E2B9E">
            <w:pPr>
              <w:snapToGrid w:val="0"/>
              <w:rPr>
                <w:sz w:val="22"/>
                <w:szCs w:val="22"/>
              </w:rPr>
            </w:pPr>
          </w:p>
        </w:tc>
      </w:tr>
      <w:tr w:rsidR="001E2B9E" w14:paraId="303754CC"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0B82B3C5" w14:textId="77777777" w:rsidR="001E2B9E" w:rsidRDefault="001E2B9E" w:rsidP="001E2B9E">
            <w:pPr>
              <w:snapToGrid w:val="0"/>
              <w:jc w:val="center"/>
              <w:rPr>
                <w:b/>
                <w:sz w:val="28"/>
                <w:szCs w:val="28"/>
              </w:rPr>
            </w:pPr>
            <w:r>
              <w:rPr>
                <w:b/>
                <w:sz w:val="28"/>
                <w:szCs w:val="28"/>
              </w:rPr>
              <w:t>5 ETAPAS</w:t>
            </w:r>
          </w:p>
        </w:tc>
      </w:tr>
      <w:tr w:rsidR="001E2B9E" w14:paraId="4CE38839"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55BCF3D8" w14:textId="77777777" w:rsidR="001E2B9E" w:rsidRDefault="001E2B9E" w:rsidP="001E2B9E">
            <w:pPr>
              <w:snapToGrid w:val="0"/>
              <w:rPr>
                <w:b/>
                <w:i/>
                <w:sz w:val="22"/>
                <w:szCs w:val="22"/>
              </w:rPr>
            </w:pPr>
            <w:r>
              <w:rPr>
                <w:b/>
                <w:i/>
                <w:sz w:val="22"/>
                <w:szCs w:val="22"/>
              </w:rPr>
              <w:t>PLANAVIMAS IR KOORDINAVIMAS</w:t>
            </w:r>
          </w:p>
        </w:tc>
      </w:tr>
      <w:tr w:rsidR="001E2B9E" w14:paraId="5BB4CEE1" w14:textId="77777777" w:rsidTr="001E2B9E">
        <w:tc>
          <w:tcPr>
            <w:tcW w:w="1135" w:type="dxa"/>
            <w:tcBorders>
              <w:top w:val="single" w:sz="4" w:space="0" w:color="000000"/>
              <w:left w:val="single" w:sz="4" w:space="0" w:color="000000"/>
              <w:bottom w:val="single" w:sz="4" w:space="0" w:color="000000"/>
            </w:tcBorders>
            <w:vAlign w:val="center"/>
          </w:tcPr>
          <w:p w14:paraId="4FEDDBFB" w14:textId="77777777" w:rsidR="001E2B9E" w:rsidRDefault="001E2B9E" w:rsidP="001E2B9E">
            <w:pPr>
              <w:snapToGrid w:val="0"/>
              <w:jc w:val="center"/>
              <w:rPr>
                <w:sz w:val="22"/>
                <w:szCs w:val="22"/>
              </w:rPr>
            </w:pPr>
            <w:r>
              <w:rPr>
                <w:sz w:val="22"/>
                <w:szCs w:val="22"/>
              </w:rPr>
              <w:t>72.</w:t>
            </w:r>
          </w:p>
        </w:tc>
        <w:tc>
          <w:tcPr>
            <w:tcW w:w="6945" w:type="dxa"/>
            <w:tcBorders>
              <w:top w:val="single" w:sz="4" w:space="0" w:color="000000"/>
              <w:left w:val="single" w:sz="4" w:space="0" w:color="000000"/>
              <w:bottom w:val="single" w:sz="4" w:space="0" w:color="000000"/>
            </w:tcBorders>
          </w:tcPr>
          <w:p w14:paraId="731D0DE3" w14:textId="77777777" w:rsidR="001E2B9E" w:rsidRDefault="001E2B9E" w:rsidP="001E2B9E">
            <w:pPr>
              <w:snapToGrid w:val="0"/>
              <w:rPr>
                <w:sz w:val="22"/>
                <w:szCs w:val="22"/>
              </w:rPr>
            </w:pPr>
            <w:r>
              <w:rPr>
                <w:sz w:val="22"/>
                <w:szCs w:val="22"/>
              </w:rPr>
              <w:t xml:space="preserve">Turimų išteklių ir pajėgumų, reikalingų gripo valdymui ar lokalizavimui, peržiūrėjimas ir jų padidinimas </w:t>
            </w:r>
          </w:p>
        </w:tc>
        <w:tc>
          <w:tcPr>
            <w:tcW w:w="3686" w:type="dxa"/>
            <w:tcBorders>
              <w:top w:val="single" w:sz="4" w:space="0" w:color="000000"/>
              <w:left w:val="single" w:sz="4" w:space="0" w:color="000000"/>
              <w:bottom w:val="single" w:sz="4" w:space="0" w:color="000000"/>
            </w:tcBorders>
          </w:tcPr>
          <w:p w14:paraId="3CAAB846" w14:textId="77777777" w:rsidR="001E2B9E" w:rsidRDefault="001E2B9E" w:rsidP="001E2B9E">
            <w:pPr>
              <w:snapToGrid w:val="0"/>
              <w:rPr>
                <w:sz w:val="22"/>
                <w:szCs w:val="22"/>
              </w:rPr>
            </w:pPr>
            <w:r>
              <w:rPr>
                <w:sz w:val="22"/>
                <w:szCs w:val="22"/>
              </w:rPr>
              <w:t>Savivaldybė</w:t>
            </w:r>
          </w:p>
        </w:tc>
        <w:tc>
          <w:tcPr>
            <w:tcW w:w="3857" w:type="dxa"/>
            <w:gridSpan w:val="3"/>
            <w:tcBorders>
              <w:top w:val="single" w:sz="4" w:space="0" w:color="000000"/>
              <w:left w:val="single" w:sz="4" w:space="0" w:color="000000"/>
              <w:bottom w:val="single" w:sz="4" w:space="0" w:color="000000"/>
              <w:right w:val="single" w:sz="4" w:space="0" w:color="000000"/>
            </w:tcBorders>
          </w:tcPr>
          <w:p w14:paraId="7C6C242D" w14:textId="77777777" w:rsidR="001E2B9E" w:rsidRDefault="001E2B9E" w:rsidP="001E2B9E">
            <w:pPr>
              <w:snapToGrid w:val="0"/>
              <w:rPr>
                <w:sz w:val="22"/>
                <w:szCs w:val="22"/>
              </w:rPr>
            </w:pPr>
          </w:p>
        </w:tc>
      </w:tr>
      <w:tr w:rsidR="001E2B9E" w14:paraId="28E74DDD" w14:textId="77777777" w:rsidTr="001E2B9E">
        <w:tc>
          <w:tcPr>
            <w:tcW w:w="1135" w:type="dxa"/>
            <w:tcBorders>
              <w:top w:val="single" w:sz="4" w:space="0" w:color="000000"/>
              <w:left w:val="single" w:sz="4" w:space="0" w:color="000000"/>
              <w:bottom w:val="single" w:sz="4" w:space="0" w:color="000000"/>
            </w:tcBorders>
            <w:vAlign w:val="center"/>
          </w:tcPr>
          <w:p w14:paraId="42716362" w14:textId="77777777" w:rsidR="001E2B9E" w:rsidRDefault="001E2B9E" w:rsidP="001E2B9E">
            <w:pPr>
              <w:snapToGrid w:val="0"/>
              <w:jc w:val="center"/>
              <w:rPr>
                <w:sz w:val="22"/>
                <w:szCs w:val="22"/>
              </w:rPr>
            </w:pPr>
            <w:r>
              <w:rPr>
                <w:sz w:val="22"/>
                <w:szCs w:val="22"/>
              </w:rPr>
              <w:t>73.</w:t>
            </w:r>
          </w:p>
        </w:tc>
        <w:tc>
          <w:tcPr>
            <w:tcW w:w="6945" w:type="dxa"/>
            <w:tcBorders>
              <w:top w:val="single" w:sz="4" w:space="0" w:color="000000"/>
              <w:left w:val="single" w:sz="4" w:space="0" w:color="000000"/>
              <w:bottom w:val="single" w:sz="4" w:space="0" w:color="000000"/>
            </w:tcBorders>
          </w:tcPr>
          <w:p w14:paraId="12FE71AF" w14:textId="77777777" w:rsidR="001E2B9E" w:rsidRDefault="001E2B9E" w:rsidP="001E2B9E">
            <w:pPr>
              <w:snapToGrid w:val="0"/>
              <w:rPr>
                <w:sz w:val="22"/>
                <w:szCs w:val="22"/>
              </w:rPr>
            </w:pPr>
            <w:r>
              <w:rPr>
                <w:sz w:val="22"/>
                <w:szCs w:val="22"/>
              </w:rPr>
              <w:t>ASPĮ (įskaitant intensyvios terapijos, greitosios medicinos pagalbos įstaigų), visuomenės sveikatos priežiūros įstaigų, avarinių tarnybų, policijos ir savivaldybių institucijų bei kitų gyvybiškai svarbių tarnybų pasirengimo gripo pandemijai (epidemijai) užtikrinimas</w:t>
            </w:r>
          </w:p>
        </w:tc>
        <w:tc>
          <w:tcPr>
            <w:tcW w:w="3686" w:type="dxa"/>
            <w:tcBorders>
              <w:top w:val="single" w:sz="4" w:space="0" w:color="000000"/>
              <w:left w:val="single" w:sz="4" w:space="0" w:color="000000"/>
              <w:bottom w:val="single" w:sz="4" w:space="0" w:color="000000"/>
            </w:tcBorders>
          </w:tcPr>
          <w:p w14:paraId="465BFA33" w14:textId="77777777" w:rsidR="001E2B9E" w:rsidRDefault="001E2B9E" w:rsidP="001E2B9E">
            <w:pPr>
              <w:snapToGrid w:val="0"/>
              <w:rPr>
                <w:sz w:val="22"/>
                <w:szCs w:val="22"/>
              </w:rPr>
            </w:pPr>
            <w:r>
              <w:rPr>
                <w:sz w:val="22"/>
                <w:szCs w:val="22"/>
              </w:rPr>
              <w:t>Įstaigų vadovai</w:t>
            </w:r>
          </w:p>
        </w:tc>
        <w:tc>
          <w:tcPr>
            <w:tcW w:w="3857" w:type="dxa"/>
            <w:gridSpan w:val="3"/>
            <w:tcBorders>
              <w:top w:val="single" w:sz="4" w:space="0" w:color="000000"/>
              <w:left w:val="single" w:sz="4" w:space="0" w:color="000000"/>
              <w:bottom w:val="single" w:sz="4" w:space="0" w:color="000000"/>
              <w:right w:val="single" w:sz="4" w:space="0" w:color="000000"/>
            </w:tcBorders>
          </w:tcPr>
          <w:p w14:paraId="519A5623" w14:textId="77777777" w:rsidR="001E2B9E" w:rsidRDefault="001E2B9E" w:rsidP="001E2B9E">
            <w:pPr>
              <w:snapToGrid w:val="0"/>
              <w:rPr>
                <w:sz w:val="22"/>
                <w:szCs w:val="22"/>
              </w:rPr>
            </w:pPr>
          </w:p>
        </w:tc>
      </w:tr>
      <w:tr w:rsidR="001E2B9E" w14:paraId="33450D52" w14:textId="77777777" w:rsidTr="001E2B9E">
        <w:tc>
          <w:tcPr>
            <w:tcW w:w="1135" w:type="dxa"/>
            <w:tcBorders>
              <w:top w:val="single" w:sz="4" w:space="0" w:color="000000"/>
              <w:left w:val="single" w:sz="4" w:space="0" w:color="000000"/>
              <w:bottom w:val="single" w:sz="4" w:space="0" w:color="000000"/>
            </w:tcBorders>
            <w:vAlign w:val="center"/>
          </w:tcPr>
          <w:p w14:paraId="4CA2E642" w14:textId="77777777" w:rsidR="001E2B9E" w:rsidRDefault="001E2B9E" w:rsidP="001E2B9E">
            <w:pPr>
              <w:snapToGrid w:val="0"/>
              <w:jc w:val="center"/>
              <w:rPr>
                <w:sz w:val="22"/>
                <w:szCs w:val="22"/>
              </w:rPr>
            </w:pPr>
            <w:r>
              <w:rPr>
                <w:sz w:val="22"/>
                <w:szCs w:val="22"/>
              </w:rPr>
              <w:t>74.</w:t>
            </w:r>
          </w:p>
        </w:tc>
        <w:tc>
          <w:tcPr>
            <w:tcW w:w="6945" w:type="dxa"/>
            <w:tcBorders>
              <w:top w:val="single" w:sz="4" w:space="0" w:color="000000"/>
              <w:left w:val="single" w:sz="4" w:space="0" w:color="000000"/>
              <w:bottom w:val="single" w:sz="4" w:space="0" w:color="000000"/>
            </w:tcBorders>
          </w:tcPr>
          <w:p w14:paraId="20685D0D" w14:textId="77777777" w:rsidR="001E2B9E" w:rsidRDefault="001E2B9E" w:rsidP="001E2B9E">
            <w:pPr>
              <w:snapToGrid w:val="0"/>
              <w:rPr>
                <w:sz w:val="22"/>
                <w:szCs w:val="22"/>
              </w:rPr>
            </w:pPr>
            <w:proofErr w:type="spellStart"/>
            <w:r>
              <w:rPr>
                <w:sz w:val="22"/>
                <w:szCs w:val="22"/>
              </w:rPr>
              <w:t>Pandeminio</w:t>
            </w:r>
            <w:proofErr w:type="spellEnd"/>
            <w:r>
              <w:rPr>
                <w:sz w:val="22"/>
                <w:szCs w:val="22"/>
              </w:rPr>
              <w:t xml:space="preserve"> gripo viruso plitimą stabdančių priemonių organizavimas ir jų veiksmingumo įvertinimas</w:t>
            </w:r>
          </w:p>
        </w:tc>
        <w:tc>
          <w:tcPr>
            <w:tcW w:w="3686" w:type="dxa"/>
            <w:tcBorders>
              <w:top w:val="single" w:sz="4" w:space="0" w:color="000000"/>
              <w:left w:val="single" w:sz="4" w:space="0" w:color="000000"/>
              <w:bottom w:val="single" w:sz="4" w:space="0" w:color="000000"/>
            </w:tcBorders>
          </w:tcPr>
          <w:p w14:paraId="5EC684DA" w14:textId="77777777" w:rsidR="001E2B9E" w:rsidRDefault="001E2B9E" w:rsidP="001E2B9E">
            <w:pPr>
              <w:snapToGrid w:val="0"/>
              <w:rPr>
                <w:sz w:val="22"/>
                <w:szCs w:val="22"/>
              </w:rPr>
            </w:pPr>
            <w:r>
              <w:rPr>
                <w:sz w:val="22"/>
                <w:szCs w:val="22"/>
              </w:rPr>
              <w:t>Savivaldybė</w:t>
            </w:r>
          </w:p>
        </w:tc>
        <w:tc>
          <w:tcPr>
            <w:tcW w:w="3857" w:type="dxa"/>
            <w:gridSpan w:val="3"/>
            <w:tcBorders>
              <w:top w:val="single" w:sz="4" w:space="0" w:color="000000"/>
              <w:left w:val="single" w:sz="4" w:space="0" w:color="000000"/>
              <w:bottom w:val="single" w:sz="4" w:space="0" w:color="000000"/>
              <w:right w:val="single" w:sz="4" w:space="0" w:color="000000"/>
            </w:tcBorders>
          </w:tcPr>
          <w:p w14:paraId="00E383D4" w14:textId="77777777" w:rsidR="001E2B9E" w:rsidRDefault="001E2B9E" w:rsidP="001E2B9E">
            <w:pPr>
              <w:snapToGrid w:val="0"/>
              <w:rPr>
                <w:sz w:val="22"/>
                <w:szCs w:val="22"/>
              </w:rPr>
            </w:pPr>
          </w:p>
        </w:tc>
      </w:tr>
      <w:tr w:rsidR="001E2B9E" w14:paraId="1A85C97A"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7B1CCA32" w14:textId="77777777" w:rsidR="001E2B9E" w:rsidRDefault="001E2B9E" w:rsidP="001E2B9E">
            <w:pPr>
              <w:snapToGrid w:val="0"/>
              <w:rPr>
                <w:b/>
                <w:i/>
                <w:sz w:val="22"/>
                <w:szCs w:val="22"/>
              </w:rPr>
            </w:pPr>
            <w:r>
              <w:rPr>
                <w:b/>
                <w:i/>
                <w:sz w:val="22"/>
                <w:szCs w:val="22"/>
              </w:rPr>
              <w:t>SITUACIJOS STEBĖJIMAS IR VERTINIMAS</w:t>
            </w:r>
          </w:p>
        </w:tc>
      </w:tr>
      <w:tr w:rsidR="001E2B9E" w14:paraId="373D47CC" w14:textId="77777777" w:rsidTr="001E2B9E">
        <w:tc>
          <w:tcPr>
            <w:tcW w:w="1135" w:type="dxa"/>
            <w:tcBorders>
              <w:top w:val="single" w:sz="4" w:space="0" w:color="000000"/>
              <w:left w:val="single" w:sz="4" w:space="0" w:color="000000"/>
              <w:bottom w:val="single" w:sz="4" w:space="0" w:color="000000"/>
            </w:tcBorders>
            <w:vAlign w:val="center"/>
          </w:tcPr>
          <w:p w14:paraId="198F1F5F" w14:textId="77777777" w:rsidR="001E2B9E" w:rsidRDefault="001E2B9E" w:rsidP="001E2B9E">
            <w:pPr>
              <w:snapToGrid w:val="0"/>
              <w:jc w:val="center"/>
              <w:rPr>
                <w:sz w:val="22"/>
                <w:szCs w:val="22"/>
              </w:rPr>
            </w:pPr>
            <w:r>
              <w:rPr>
                <w:sz w:val="22"/>
                <w:szCs w:val="22"/>
              </w:rPr>
              <w:t>75.</w:t>
            </w:r>
          </w:p>
        </w:tc>
        <w:tc>
          <w:tcPr>
            <w:tcW w:w="6945" w:type="dxa"/>
            <w:tcBorders>
              <w:top w:val="single" w:sz="4" w:space="0" w:color="000000"/>
              <w:left w:val="single" w:sz="4" w:space="0" w:color="000000"/>
              <w:bottom w:val="single" w:sz="4" w:space="0" w:color="000000"/>
            </w:tcBorders>
          </w:tcPr>
          <w:p w14:paraId="22B32F05" w14:textId="77777777" w:rsidR="001E2B9E" w:rsidRDefault="001E2B9E" w:rsidP="001E2B9E">
            <w:pPr>
              <w:snapToGrid w:val="0"/>
              <w:rPr>
                <w:sz w:val="22"/>
                <w:szCs w:val="22"/>
              </w:rPr>
            </w:pPr>
            <w:r>
              <w:rPr>
                <w:sz w:val="22"/>
                <w:szCs w:val="22"/>
              </w:rPr>
              <w:t>Gripo pandemijos pavojaus periodo 2–4 etape numatytų veiksmų įgyvendinimas</w:t>
            </w:r>
          </w:p>
        </w:tc>
        <w:tc>
          <w:tcPr>
            <w:tcW w:w="3686" w:type="dxa"/>
            <w:tcBorders>
              <w:top w:val="single" w:sz="4" w:space="0" w:color="000000"/>
              <w:left w:val="single" w:sz="4" w:space="0" w:color="000000"/>
              <w:bottom w:val="single" w:sz="4" w:space="0" w:color="000000"/>
            </w:tcBorders>
          </w:tcPr>
          <w:p w14:paraId="4F1F8C70" w14:textId="77777777" w:rsidR="001E2B9E" w:rsidRDefault="001E2B9E" w:rsidP="001E2B9E">
            <w:pPr>
              <w:snapToGrid w:val="0"/>
              <w:rPr>
                <w:sz w:val="22"/>
                <w:szCs w:val="22"/>
              </w:rPr>
            </w:pPr>
            <w:r>
              <w:rPr>
                <w:sz w:val="22"/>
                <w:szCs w:val="22"/>
              </w:rPr>
              <w:t>Visi atsakingi vykdytojai</w:t>
            </w:r>
          </w:p>
        </w:tc>
        <w:tc>
          <w:tcPr>
            <w:tcW w:w="3857" w:type="dxa"/>
            <w:gridSpan w:val="3"/>
            <w:tcBorders>
              <w:top w:val="single" w:sz="4" w:space="0" w:color="000000"/>
              <w:left w:val="single" w:sz="4" w:space="0" w:color="000000"/>
              <w:bottom w:val="single" w:sz="4" w:space="0" w:color="000000"/>
              <w:right w:val="single" w:sz="4" w:space="0" w:color="000000"/>
            </w:tcBorders>
          </w:tcPr>
          <w:p w14:paraId="085B7251" w14:textId="77777777" w:rsidR="001E2B9E" w:rsidRDefault="001E2B9E" w:rsidP="001E2B9E">
            <w:pPr>
              <w:snapToGrid w:val="0"/>
              <w:rPr>
                <w:sz w:val="22"/>
                <w:szCs w:val="22"/>
              </w:rPr>
            </w:pPr>
          </w:p>
        </w:tc>
      </w:tr>
      <w:tr w:rsidR="001E2B9E" w14:paraId="457CBA41" w14:textId="77777777" w:rsidTr="001E2B9E">
        <w:tc>
          <w:tcPr>
            <w:tcW w:w="1135" w:type="dxa"/>
            <w:tcBorders>
              <w:top w:val="single" w:sz="4" w:space="0" w:color="000000"/>
              <w:left w:val="single" w:sz="4" w:space="0" w:color="000000"/>
              <w:bottom w:val="single" w:sz="4" w:space="0" w:color="000000"/>
            </w:tcBorders>
            <w:vAlign w:val="center"/>
          </w:tcPr>
          <w:p w14:paraId="44F823B1" w14:textId="77777777" w:rsidR="001E2B9E" w:rsidRDefault="001E2B9E" w:rsidP="001E2B9E">
            <w:pPr>
              <w:snapToGrid w:val="0"/>
              <w:jc w:val="center"/>
              <w:rPr>
                <w:sz w:val="22"/>
                <w:szCs w:val="22"/>
              </w:rPr>
            </w:pPr>
            <w:r>
              <w:rPr>
                <w:sz w:val="22"/>
                <w:szCs w:val="22"/>
              </w:rPr>
              <w:lastRenderedPageBreak/>
              <w:t>76.</w:t>
            </w:r>
          </w:p>
        </w:tc>
        <w:tc>
          <w:tcPr>
            <w:tcW w:w="6945" w:type="dxa"/>
            <w:tcBorders>
              <w:top w:val="single" w:sz="4" w:space="0" w:color="000000"/>
              <w:left w:val="single" w:sz="4" w:space="0" w:color="000000"/>
              <w:bottom w:val="single" w:sz="4" w:space="0" w:color="000000"/>
            </w:tcBorders>
          </w:tcPr>
          <w:p w14:paraId="7E7E1B2F" w14:textId="77777777" w:rsidR="001E2B9E" w:rsidRDefault="001E2B9E" w:rsidP="001E2B9E">
            <w:pPr>
              <w:snapToGrid w:val="0"/>
              <w:rPr>
                <w:sz w:val="22"/>
                <w:szCs w:val="22"/>
              </w:rPr>
            </w:pPr>
            <w:r>
              <w:rPr>
                <w:sz w:val="22"/>
                <w:szCs w:val="22"/>
              </w:rPr>
              <w:t>Sustiprintos gripo ir ūminių viršutinių kvėpavimo takų infekcijų epidemiologinės priežiūros vykdymas atliekant aktyvią gyventojų apklausą (telefonu, teikiant klausimynus, kita)</w:t>
            </w:r>
          </w:p>
        </w:tc>
        <w:tc>
          <w:tcPr>
            <w:tcW w:w="3686" w:type="dxa"/>
            <w:tcBorders>
              <w:top w:val="single" w:sz="4" w:space="0" w:color="000000"/>
              <w:left w:val="single" w:sz="4" w:space="0" w:color="000000"/>
              <w:bottom w:val="single" w:sz="4" w:space="0" w:color="000000"/>
            </w:tcBorders>
          </w:tcPr>
          <w:p w14:paraId="46E5CAC4"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78A0A23B" w14:textId="77777777" w:rsidR="001E2B9E" w:rsidRDefault="001E2B9E" w:rsidP="001E2B9E">
            <w:pPr>
              <w:snapToGrid w:val="0"/>
              <w:rPr>
                <w:sz w:val="22"/>
                <w:szCs w:val="22"/>
              </w:rPr>
            </w:pPr>
          </w:p>
        </w:tc>
      </w:tr>
      <w:tr w:rsidR="001E2B9E" w14:paraId="3525AE06"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5D021D2A" w14:textId="77777777" w:rsidR="001E2B9E" w:rsidRDefault="001E2B9E" w:rsidP="001E2B9E">
            <w:pPr>
              <w:snapToGrid w:val="0"/>
              <w:rPr>
                <w:b/>
                <w:i/>
                <w:sz w:val="22"/>
                <w:szCs w:val="22"/>
              </w:rPr>
            </w:pPr>
            <w:r>
              <w:rPr>
                <w:b/>
                <w:i/>
                <w:sz w:val="22"/>
                <w:szCs w:val="22"/>
              </w:rPr>
              <w:t>PREVENCIJA IR LOKALIZAVIMAS</w:t>
            </w:r>
          </w:p>
        </w:tc>
      </w:tr>
      <w:tr w:rsidR="001E2B9E" w14:paraId="24680788" w14:textId="77777777" w:rsidTr="001E2B9E">
        <w:tc>
          <w:tcPr>
            <w:tcW w:w="1135" w:type="dxa"/>
            <w:tcBorders>
              <w:top w:val="single" w:sz="4" w:space="0" w:color="000000"/>
              <w:left w:val="single" w:sz="4" w:space="0" w:color="000000"/>
              <w:bottom w:val="single" w:sz="4" w:space="0" w:color="000000"/>
            </w:tcBorders>
            <w:vAlign w:val="center"/>
          </w:tcPr>
          <w:p w14:paraId="0191E6E3" w14:textId="77777777" w:rsidR="001E2B9E" w:rsidRDefault="001E2B9E" w:rsidP="001E2B9E">
            <w:pPr>
              <w:snapToGrid w:val="0"/>
              <w:jc w:val="center"/>
              <w:rPr>
                <w:sz w:val="22"/>
                <w:szCs w:val="22"/>
              </w:rPr>
            </w:pPr>
            <w:r>
              <w:rPr>
                <w:sz w:val="22"/>
                <w:szCs w:val="22"/>
              </w:rPr>
              <w:t>77.</w:t>
            </w:r>
          </w:p>
        </w:tc>
        <w:tc>
          <w:tcPr>
            <w:tcW w:w="6945" w:type="dxa"/>
            <w:tcBorders>
              <w:top w:val="single" w:sz="4" w:space="0" w:color="000000"/>
              <w:left w:val="single" w:sz="4" w:space="0" w:color="000000"/>
              <w:bottom w:val="single" w:sz="4" w:space="0" w:color="000000"/>
            </w:tcBorders>
          </w:tcPr>
          <w:p w14:paraId="5553499C" w14:textId="77777777" w:rsidR="001E2B9E" w:rsidRDefault="001E2B9E" w:rsidP="001E2B9E">
            <w:pPr>
              <w:snapToGrid w:val="0"/>
              <w:rPr>
                <w:sz w:val="22"/>
                <w:szCs w:val="22"/>
              </w:rPr>
            </w:pPr>
            <w:r>
              <w:rPr>
                <w:sz w:val="22"/>
                <w:szCs w:val="22"/>
              </w:rPr>
              <w:t xml:space="preserve">Planuoti </w:t>
            </w:r>
            <w:proofErr w:type="spellStart"/>
            <w:r>
              <w:rPr>
                <w:sz w:val="22"/>
                <w:szCs w:val="22"/>
              </w:rPr>
              <w:t>pandeminio</w:t>
            </w:r>
            <w:proofErr w:type="spellEnd"/>
            <w:r>
              <w:rPr>
                <w:sz w:val="22"/>
                <w:szCs w:val="22"/>
              </w:rPr>
              <w:t xml:space="preserve"> gripo vakcinos paskirstymą, pasirengti masiniam žmonių skiepijimui (personalo mokymas, atitinkamų teisės aktų rengimas)</w:t>
            </w:r>
          </w:p>
        </w:tc>
        <w:tc>
          <w:tcPr>
            <w:tcW w:w="3686" w:type="dxa"/>
            <w:tcBorders>
              <w:top w:val="single" w:sz="4" w:space="0" w:color="000000"/>
              <w:left w:val="single" w:sz="4" w:space="0" w:color="000000"/>
              <w:bottom w:val="single" w:sz="4" w:space="0" w:color="000000"/>
            </w:tcBorders>
          </w:tcPr>
          <w:p w14:paraId="773BD9E2"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4E22B434" w14:textId="77777777" w:rsidR="001E2B9E" w:rsidRDefault="001E2B9E" w:rsidP="001E2B9E">
            <w:pPr>
              <w:snapToGrid w:val="0"/>
              <w:rPr>
                <w:sz w:val="22"/>
                <w:szCs w:val="22"/>
              </w:rPr>
            </w:pPr>
          </w:p>
        </w:tc>
      </w:tr>
      <w:tr w:rsidR="001E2B9E" w14:paraId="5BCB3D47" w14:textId="77777777" w:rsidTr="001E2B9E">
        <w:tc>
          <w:tcPr>
            <w:tcW w:w="1135" w:type="dxa"/>
            <w:tcBorders>
              <w:top w:val="single" w:sz="4" w:space="0" w:color="000000"/>
              <w:left w:val="single" w:sz="4" w:space="0" w:color="000000"/>
              <w:bottom w:val="single" w:sz="4" w:space="0" w:color="000000"/>
            </w:tcBorders>
            <w:vAlign w:val="center"/>
          </w:tcPr>
          <w:p w14:paraId="45F5C1AD" w14:textId="77777777" w:rsidR="001E2B9E" w:rsidRDefault="001E2B9E" w:rsidP="001E2B9E">
            <w:pPr>
              <w:snapToGrid w:val="0"/>
              <w:jc w:val="center"/>
              <w:rPr>
                <w:sz w:val="22"/>
                <w:szCs w:val="22"/>
              </w:rPr>
            </w:pPr>
            <w:r>
              <w:rPr>
                <w:sz w:val="22"/>
                <w:szCs w:val="22"/>
                <w:lang w:val="en-US"/>
              </w:rPr>
              <w:t>78</w:t>
            </w:r>
            <w:r>
              <w:rPr>
                <w:sz w:val="22"/>
                <w:szCs w:val="22"/>
              </w:rPr>
              <w:t>.</w:t>
            </w:r>
          </w:p>
        </w:tc>
        <w:tc>
          <w:tcPr>
            <w:tcW w:w="6945" w:type="dxa"/>
            <w:tcBorders>
              <w:top w:val="single" w:sz="4" w:space="0" w:color="000000"/>
              <w:left w:val="single" w:sz="4" w:space="0" w:color="000000"/>
              <w:bottom w:val="single" w:sz="4" w:space="0" w:color="000000"/>
            </w:tcBorders>
          </w:tcPr>
          <w:p w14:paraId="0013D874" w14:textId="77777777" w:rsidR="001E2B9E" w:rsidRDefault="001E2B9E" w:rsidP="001E2B9E">
            <w:pPr>
              <w:snapToGrid w:val="0"/>
              <w:rPr>
                <w:sz w:val="22"/>
                <w:szCs w:val="22"/>
              </w:rPr>
            </w:pPr>
            <w:r>
              <w:rPr>
                <w:sz w:val="22"/>
                <w:szCs w:val="22"/>
              </w:rPr>
              <w:t xml:space="preserve">Peržiūrėti ir prireikus koreguoti </w:t>
            </w:r>
            <w:proofErr w:type="spellStart"/>
            <w:r>
              <w:rPr>
                <w:sz w:val="22"/>
                <w:szCs w:val="22"/>
              </w:rPr>
              <w:t>pandeminio</w:t>
            </w:r>
            <w:proofErr w:type="spellEnd"/>
            <w:r>
              <w:rPr>
                <w:sz w:val="22"/>
                <w:szCs w:val="22"/>
              </w:rPr>
              <w:t xml:space="preserve"> gripo vakcina skiepijamų prioritetinių grupių sąrašą pagal LR SAM nustatytą tvarką</w:t>
            </w:r>
          </w:p>
        </w:tc>
        <w:tc>
          <w:tcPr>
            <w:tcW w:w="3686" w:type="dxa"/>
            <w:tcBorders>
              <w:top w:val="single" w:sz="4" w:space="0" w:color="000000"/>
              <w:left w:val="single" w:sz="4" w:space="0" w:color="000000"/>
              <w:bottom w:val="single" w:sz="4" w:space="0" w:color="000000"/>
            </w:tcBorders>
          </w:tcPr>
          <w:p w14:paraId="14637C03"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47993677" w14:textId="77777777" w:rsidR="001E2B9E" w:rsidRDefault="001E2B9E" w:rsidP="001E2B9E">
            <w:pPr>
              <w:snapToGrid w:val="0"/>
              <w:rPr>
                <w:sz w:val="22"/>
                <w:szCs w:val="22"/>
              </w:rPr>
            </w:pPr>
          </w:p>
        </w:tc>
      </w:tr>
      <w:tr w:rsidR="001E2B9E" w14:paraId="7D8FBC4A" w14:textId="77777777" w:rsidTr="001E2B9E">
        <w:tc>
          <w:tcPr>
            <w:tcW w:w="1135" w:type="dxa"/>
            <w:tcBorders>
              <w:top w:val="single" w:sz="4" w:space="0" w:color="000000"/>
              <w:left w:val="single" w:sz="4" w:space="0" w:color="000000"/>
              <w:bottom w:val="single" w:sz="4" w:space="0" w:color="000000"/>
            </w:tcBorders>
            <w:vAlign w:val="center"/>
          </w:tcPr>
          <w:p w14:paraId="1EFAB073" w14:textId="77777777" w:rsidR="001E2B9E" w:rsidRDefault="001E2B9E" w:rsidP="001E2B9E">
            <w:pPr>
              <w:snapToGrid w:val="0"/>
              <w:jc w:val="center"/>
              <w:rPr>
                <w:sz w:val="22"/>
                <w:szCs w:val="22"/>
              </w:rPr>
            </w:pPr>
            <w:r>
              <w:rPr>
                <w:sz w:val="22"/>
                <w:szCs w:val="22"/>
              </w:rPr>
              <w:t>79.</w:t>
            </w:r>
          </w:p>
        </w:tc>
        <w:tc>
          <w:tcPr>
            <w:tcW w:w="6945" w:type="dxa"/>
            <w:tcBorders>
              <w:top w:val="single" w:sz="4" w:space="0" w:color="000000"/>
              <w:left w:val="single" w:sz="4" w:space="0" w:color="000000"/>
              <w:bottom w:val="single" w:sz="4" w:space="0" w:color="000000"/>
            </w:tcBorders>
          </w:tcPr>
          <w:p w14:paraId="124FF596" w14:textId="77777777" w:rsidR="001E2B9E" w:rsidRDefault="001E2B9E" w:rsidP="001E2B9E">
            <w:pPr>
              <w:snapToGrid w:val="0"/>
              <w:rPr>
                <w:sz w:val="22"/>
                <w:szCs w:val="22"/>
              </w:rPr>
            </w:pPr>
            <w:r>
              <w:rPr>
                <w:sz w:val="22"/>
                <w:szCs w:val="22"/>
              </w:rPr>
              <w:t>Svarstyti antivirusinių vaistų panaudojimo galimybes, esant poreikiui keisti prioritetinių grupių sąrašą pagal SAM nustatytą tvarką</w:t>
            </w:r>
          </w:p>
        </w:tc>
        <w:tc>
          <w:tcPr>
            <w:tcW w:w="3686" w:type="dxa"/>
            <w:tcBorders>
              <w:top w:val="single" w:sz="4" w:space="0" w:color="000000"/>
              <w:left w:val="single" w:sz="4" w:space="0" w:color="000000"/>
              <w:bottom w:val="single" w:sz="4" w:space="0" w:color="000000"/>
            </w:tcBorders>
          </w:tcPr>
          <w:p w14:paraId="208D2BC0"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62D41753" w14:textId="77777777" w:rsidR="001E2B9E" w:rsidRDefault="001E2B9E" w:rsidP="001E2B9E">
            <w:pPr>
              <w:snapToGrid w:val="0"/>
              <w:rPr>
                <w:sz w:val="22"/>
                <w:szCs w:val="22"/>
              </w:rPr>
            </w:pPr>
          </w:p>
        </w:tc>
      </w:tr>
      <w:tr w:rsidR="001E2B9E" w14:paraId="7F79425F"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0E376DBA" w14:textId="77777777" w:rsidR="001E2B9E" w:rsidRDefault="001E2B9E" w:rsidP="001E2B9E">
            <w:pPr>
              <w:snapToGrid w:val="0"/>
              <w:rPr>
                <w:b/>
                <w:i/>
                <w:sz w:val="22"/>
                <w:szCs w:val="22"/>
              </w:rPr>
            </w:pPr>
            <w:r>
              <w:rPr>
                <w:b/>
                <w:i/>
                <w:sz w:val="22"/>
                <w:szCs w:val="22"/>
              </w:rPr>
              <w:t>SVEIKATOS SISTEMOS ATSAKAS</w:t>
            </w:r>
          </w:p>
        </w:tc>
      </w:tr>
      <w:tr w:rsidR="001E2B9E" w14:paraId="20146E3C" w14:textId="77777777" w:rsidTr="001E2B9E">
        <w:tc>
          <w:tcPr>
            <w:tcW w:w="1135" w:type="dxa"/>
            <w:tcBorders>
              <w:top w:val="single" w:sz="4" w:space="0" w:color="000000"/>
              <w:left w:val="single" w:sz="4" w:space="0" w:color="000000"/>
              <w:bottom w:val="single" w:sz="4" w:space="0" w:color="000000"/>
            </w:tcBorders>
            <w:vAlign w:val="center"/>
          </w:tcPr>
          <w:p w14:paraId="69F4337D" w14:textId="77777777" w:rsidR="001E2B9E" w:rsidRDefault="001E2B9E" w:rsidP="001E2B9E">
            <w:pPr>
              <w:snapToGrid w:val="0"/>
              <w:jc w:val="center"/>
              <w:rPr>
                <w:sz w:val="22"/>
                <w:szCs w:val="22"/>
              </w:rPr>
            </w:pPr>
            <w:r>
              <w:rPr>
                <w:sz w:val="22"/>
                <w:szCs w:val="22"/>
              </w:rPr>
              <w:t>80.</w:t>
            </w:r>
          </w:p>
        </w:tc>
        <w:tc>
          <w:tcPr>
            <w:tcW w:w="6945" w:type="dxa"/>
            <w:tcBorders>
              <w:top w:val="single" w:sz="4" w:space="0" w:color="000000"/>
              <w:left w:val="single" w:sz="4" w:space="0" w:color="000000"/>
              <w:bottom w:val="single" w:sz="4" w:space="0" w:color="000000"/>
            </w:tcBorders>
          </w:tcPr>
          <w:p w14:paraId="586841B6" w14:textId="77777777" w:rsidR="001E2B9E" w:rsidRDefault="001E2B9E" w:rsidP="001E2B9E">
            <w:pPr>
              <w:snapToGrid w:val="0"/>
              <w:rPr>
                <w:sz w:val="22"/>
                <w:szCs w:val="22"/>
              </w:rPr>
            </w:pPr>
            <w:r>
              <w:rPr>
                <w:sz w:val="22"/>
                <w:szCs w:val="22"/>
              </w:rPr>
              <w:t>Esant didesniam nei įprasta mirštamumui, numatyti priemones pagal LR SAM parengtą tvarką.</w:t>
            </w:r>
          </w:p>
        </w:tc>
        <w:tc>
          <w:tcPr>
            <w:tcW w:w="3686" w:type="dxa"/>
            <w:tcBorders>
              <w:top w:val="single" w:sz="4" w:space="0" w:color="000000"/>
              <w:left w:val="single" w:sz="4" w:space="0" w:color="000000"/>
              <w:bottom w:val="single" w:sz="4" w:space="0" w:color="000000"/>
            </w:tcBorders>
          </w:tcPr>
          <w:p w14:paraId="32ADD443" w14:textId="77777777" w:rsidR="001E2B9E" w:rsidRDefault="001E2B9E" w:rsidP="001E2B9E">
            <w:pPr>
              <w:snapToGrid w:val="0"/>
              <w:rPr>
                <w:sz w:val="22"/>
                <w:szCs w:val="22"/>
              </w:rPr>
            </w:pPr>
            <w:r>
              <w:rPr>
                <w:sz w:val="22"/>
                <w:szCs w:val="22"/>
              </w:rPr>
              <w:t>Savivaldybė</w:t>
            </w:r>
          </w:p>
        </w:tc>
        <w:tc>
          <w:tcPr>
            <w:tcW w:w="3857" w:type="dxa"/>
            <w:gridSpan w:val="3"/>
            <w:tcBorders>
              <w:top w:val="single" w:sz="4" w:space="0" w:color="000000"/>
              <w:left w:val="single" w:sz="4" w:space="0" w:color="000000"/>
              <w:bottom w:val="single" w:sz="4" w:space="0" w:color="000000"/>
              <w:right w:val="single" w:sz="4" w:space="0" w:color="000000"/>
            </w:tcBorders>
          </w:tcPr>
          <w:p w14:paraId="51B4CC74" w14:textId="77777777" w:rsidR="001E2B9E" w:rsidRDefault="001E2B9E" w:rsidP="001E2B9E">
            <w:pPr>
              <w:snapToGrid w:val="0"/>
              <w:rPr>
                <w:sz w:val="22"/>
                <w:szCs w:val="22"/>
              </w:rPr>
            </w:pPr>
          </w:p>
        </w:tc>
      </w:tr>
      <w:tr w:rsidR="001E2B9E" w14:paraId="070B5B98" w14:textId="77777777" w:rsidTr="001E2B9E">
        <w:tc>
          <w:tcPr>
            <w:tcW w:w="1135" w:type="dxa"/>
            <w:tcBorders>
              <w:top w:val="single" w:sz="4" w:space="0" w:color="000000"/>
              <w:left w:val="single" w:sz="4" w:space="0" w:color="000000"/>
              <w:bottom w:val="single" w:sz="4" w:space="0" w:color="000000"/>
            </w:tcBorders>
            <w:vAlign w:val="center"/>
          </w:tcPr>
          <w:p w14:paraId="4AD5C372" w14:textId="77777777" w:rsidR="001E2B9E" w:rsidRDefault="001E2B9E" w:rsidP="001E2B9E">
            <w:pPr>
              <w:snapToGrid w:val="0"/>
              <w:jc w:val="center"/>
              <w:rPr>
                <w:sz w:val="22"/>
                <w:szCs w:val="22"/>
              </w:rPr>
            </w:pPr>
            <w:r>
              <w:rPr>
                <w:sz w:val="22"/>
                <w:szCs w:val="22"/>
              </w:rPr>
              <w:t>81.</w:t>
            </w:r>
          </w:p>
        </w:tc>
        <w:tc>
          <w:tcPr>
            <w:tcW w:w="6945" w:type="dxa"/>
            <w:tcBorders>
              <w:top w:val="single" w:sz="4" w:space="0" w:color="000000"/>
              <w:left w:val="single" w:sz="4" w:space="0" w:color="000000"/>
              <w:bottom w:val="single" w:sz="4" w:space="0" w:color="000000"/>
            </w:tcBorders>
          </w:tcPr>
          <w:p w14:paraId="05B7C97B" w14:textId="77777777" w:rsidR="001E2B9E" w:rsidRDefault="001E2B9E" w:rsidP="001E2B9E">
            <w:pPr>
              <w:snapToGrid w:val="0"/>
              <w:rPr>
                <w:sz w:val="22"/>
                <w:szCs w:val="22"/>
              </w:rPr>
            </w:pPr>
            <w:r>
              <w:rPr>
                <w:sz w:val="22"/>
                <w:szCs w:val="22"/>
              </w:rPr>
              <w:t>Infekcijos kontrolės priemonių pagal SAM rekomendacijų įdiegimas</w:t>
            </w:r>
          </w:p>
        </w:tc>
        <w:tc>
          <w:tcPr>
            <w:tcW w:w="3686" w:type="dxa"/>
            <w:tcBorders>
              <w:top w:val="single" w:sz="4" w:space="0" w:color="000000"/>
              <w:left w:val="single" w:sz="4" w:space="0" w:color="000000"/>
              <w:bottom w:val="single" w:sz="4" w:space="0" w:color="000000"/>
            </w:tcBorders>
          </w:tcPr>
          <w:p w14:paraId="76B917B9"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35CFFC35" w14:textId="77777777" w:rsidR="001E2B9E" w:rsidRDefault="001E2B9E" w:rsidP="001E2B9E">
            <w:pPr>
              <w:snapToGrid w:val="0"/>
              <w:rPr>
                <w:sz w:val="22"/>
                <w:szCs w:val="22"/>
              </w:rPr>
            </w:pPr>
          </w:p>
        </w:tc>
      </w:tr>
      <w:tr w:rsidR="001E2B9E" w14:paraId="7918E49B" w14:textId="77777777" w:rsidTr="001E2B9E">
        <w:tc>
          <w:tcPr>
            <w:tcW w:w="1135" w:type="dxa"/>
            <w:tcBorders>
              <w:top w:val="single" w:sz="4" w:space="0" w:color="000000"/>
              <w:left w:val="single" w:sz="4" w:space="0" w:color="000000"/>
              <w:bottom w:val="single" w:sz="4" w:space="0" w:color="000000"/>
            </w:tcBorders>
            <w:vAlign w:val="center"/>
          </w:tcPr>
          <w:p w14:paraId="59C57DA1" w14:textId="77777777" w:rsidR="001E2B9E" w:rsidRDefault="001E2B9E" w:rsidP="001E2B9E">
            <w:pPr>
              <w:snapToGrid w:val="0"/>
              <w:jc w:val="center"/>
              <w:rPr>
                <w:sz w:val="22"/>
                <w:szCs w:val="22"/>
              </w:rPr>
            </w:pPr>
            <w:r>
              <w:rPr>
                <w:sz w:val="22"/>
                <w:szCs w:val="22"/>
              </w:rPr>
              <w:t>82.</w:t>
            </w:r>
          </w:p>
        </w:tc>
        <w:tc>
          <w:tcPr>
            <w:tcW w:w="6945" w:type="dxa"/>
            <w:tcBorders>
              <w:top w:val="single" w:sz="4" w:space="0" w:color="000000"/>
              <w:left w:val="single" w:sz="4" w:space="0" w:color="000000"/>
              <w:bottom w:val="single" w:sz="4" w:space="0" w:color="000000"/>
            </w:tcBorders>
          </w:tcPr>
          <w:p w14:paraId="08717829" w14:textId="77777777" w:rsidR="001E2B9E" w:rsidRDefault="001E2B9E" w:rsidP="001E2B9E">
            <w:pPr>
              <w:snapToGrid w:val="0"/>
              <w:rPr>
                <w:sz w:val="22"/>
                <w:szCs w:val="22"/>
              </w:rPr>
            </w:pPr>
            <w:r>
              <w:rPr>
                <w:sz w:val="22"/>
                <w:szCs w:val="22"/>
              </w:rPr>
              <w:t>Plane numatytų sveikatos sistemos atsako priemonių visuose lygiuose, pasirengimo masinei hospitalizacijai, ligonių izoliacijai ir gydymui patikrinimas</w:t>
            </w:r>
          </w:p>
        </w:tc>
        <w:tc>
          <w:tcPr>
            <w:tcW w:w="3686" w:type="dxa"/>
            <w:tcBorders>
              <w:top w:val="single" w:sz="4" w:space="0" w:color="000000"/>
              <w:left w:val="single" w:sz="4" w:space="0" w:color="000000"/>
              <w:bottom w:val="single" w:sz="4" w:space="0" w:color="000000"/>
            </w:tcBorders>
          </w:tcPr>
          <w:p w14:paraId="041B7B3D" w14:textId="77777777" w:rsidR="001E2B9E" w:rsidRDefault="001E2B9E" w:rsidP="001E2B9E">
            <w:pPr>
              <w:snapToGrid w:val="0"/>
              <w:rPr>
                <w:sz w:val="22"/>
                <w:szCs w:val="22"/>
              </w:rPr>
            </w:pPr>
            <w:r>
              <w:rPr>
                <w:sz w:val="22"/>
                <w:szCs w:val="22"/>
              </w:rPr>
              <w:t>Savivaldybė</w:t>
            </w:r>
          </w:p>
        </w:tc>
        <w:tc>
          <w:tcPr>
            <w:tcW w:w="3857" w:type="dxa"/>
            <w:gridSpan w:val="3"/>
            <w:tcBorders>
              <w:top w:val="single" w:sz="4" w:space="0" w:color="000000"/>
              <w:left w:val="single" w:sz="4" w:space="0" w:color="000000"/>
              <w:bottom w:val="single" w:sz="4" w:space="0" w:color="000000"/>
              <w:right w:val="single" w:sz="4" w:space="0" w:color="000000"/>
            </w:tcBorders>
          </w:tcPr>
          <w:p w14:paraId="2D538B6F" w14:textId="77777777" w:rsidR="001E2B9E" w:rsidRDefault="001E2B9E" w:rsidP="001E2B9E">
            <w:pPr>
              <w:snapToGrid w:val="0"/>
              <w:rPr>
                <w:sz w:val="22"/>
                <w:szCs w:val="22"/>
              </w:rPr>
            </w:pPr>
          </w:p>
        </w:tc>
      </w:tr>
      <w:tr w:rsidR="001E2B9E" w14:paraId="158AF841" w14:textId="77777777" w:rsidTr="001E2B9E">
        <w:tc>
          <w:tcPr>
            <w:tcW w:w="1135" w:type="dxa"/>
            <w:tcBorders>
              <w:top w:val="single" w:sz="4" w:space="0" w:color="000000"/>
              <w:left w:val="single" w:sz="4" w:space="0" w:color="000000"/>
              <w:bottom w:val="single" w:sz="4" w:space="0" w:color="000000"/>
            </w:tcBorders>
            <w:vAlign w:val="center"/>
          </w:tcPr>
          <w:p w14:paraId="4B0712DB" w14:textId="77777777" w:rsidR="001E2B9E" w:rsidRDefault="001E2B9E" w:rsidP="001E2B9E">
            <w:pPr>
              <w:snapToGrid w:val="0"/>
              <w:jc w:val="center"/>
              <w:rPr>
                <w:sz w:val="22"/>
                <w:szCs w:val="22"/>
              </w:rPr>
            </w:pPr>
            <w:r>
              <w:rPr>
                <w:sz w:val="22"/>
                <w:szCs w:val="22"/>
              </w:rPr>
              <w:t>83.</w:t>
            </w:r>
          </w:p>
        </w:tc>
        <w:tc>
          <w:tcPr>
            <w:tcW w:w="6945" w:type="dxa"/>
            <w:tcBorders>
              <w:top w:val="single" w:sz="4" w:space="0" w:color="000000"/>
              <w:left w:val="single" w:sz="4" w:space="0" w:color="000000"/>
              <w:bottom w:val="single" w:sz="4" w:space="0" w:color="000000"/>
            </w:tcBorders>
          </w:tcPr>
          <w:p w14:paraId="696B41D5" w14:textId="77777777" w:rsidR="001E2B9E" w:rsidRDefault="001E2B9E" w:rsidP="001E2B9E">
            <w:pPr>
              <w:snapToGrid w:val="0"/>
              <w:rPr>
                <w:sz w:val="22"/>
                <w:szCs w:val="22"/>
              </w:rPr>
            </w:pPr>
            <w:r>
              <w:rPr>
                <w:sz w:val="22"/>
                <w:szCs w:val="22"/>
              </w:rPr>
              <w:t xml:space="preserve">Sveikatos priežiūros darbuotojų apmokymas atpažinti pavienius ir grupinius </w:t>
            </w:r>
            <w:proofErr w:type="spellStart"/>
            <w:r>
              <w:rPr>
                <w:sz w:val="22"/>
                <w:szCs w:val="22"/>
              </w:rPr>
              <w:t>pandeminio</w:t>
            </w:r>
            <w:proofErr w:type="spellEnd"/>
            <w:r>
              <w:rPr>
                <w:sz w:val="22"/>
                <w:szCs w:val="22"/>
              </w:rPr>
              <w:t xml:space="preserve"> gripo atvejus</w:t>
            </w:r>
          </w:p>
        </w:tc>
        <w:tc>
          <w:tcPr>
            <w:tcW w:w="3686" w:type="dxa"/>
            <w:tcBorders>
              <w:top w:val="single" w:sz="4" w:space="0" w:color="000000"/>
              <w:left w:val="single" w:sz="4" w:space="0" w:color="000000"/>
              <w:bottom w:val="single" w:sz="4" w:space="0" w:color="000000"/>
            </w:tcBorders>
          </w:tcPr>
          <w:p w14:paraId="52C98642"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183071D0" w14:textId="77777777" w:rsidR="001E2B9E" w:rsidRDefault="001E2B9E" w:rsidP="001E2B9E">
            <w:pPr>
              <w:snapToGrid w:val="0"/>
              <w:rPr>
                <w:sz w:val="22"/>
                <w:szCs w:val="22"/>
              </w:rPr>
            </w:pPr>
          </w:p>
        </w:tc>
      </w:tr>
      <w:tr w:rsidR="001E2B9E" w14:paraId="5476AEE7"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0F62983A" w14:textId="77777777" w:rsidR="001E2B9E" w:rsidRDefault="001E2B9E" w:rsidP="001E2B9E">
            <w:pPr>
              <w:snapToGrid w:val="0"/>
              <w:rPr>
                <w:b/>
                <w:i/>
                <w:sz w:val="22"/>
                <w:szCs w:val="22"/>
              </w:rPr>
            </w:pPr>
            <w:r>
              <w:rPr>
                <w:b/>
                <w:i/>
                <w:sz w:val="22"/>
                <w:szCs w:val="22"/>
              </w:rPr>
              <w:t>VISUOMENĖS INFORMAVIMAS IR KEITIMASIS INFORMACIJA</w:t>
            </w:r>
          </w:p>
        </w:tc>
      </w:tr>
      <w:tr w:rsidR="001E2B9E" w14:paraId="6727BAB1" w14:textId="77777777" w:rsidTr="001E2B9E">
        <w:tc>
          <w:tcPr>
            <w:tcW w:w="1135" w:type="dxa"/>
            <w:tcBorders>
              <w:top w:val="single" w:sz="4" w:space="0" w:color="000000"/>
              <w:left w:val="single" w:sz="4" w:space="0" w:color="000000"/>
              <w:bottom w:val="single" w:sz="4" w:space="0" w:color="000000"/>
            </w:tcBorders>
            <w:vAlign w:val="center"/>
          </w:tcPr>
          <w:p w14:paraId="6820B8D8" w14:textId="77777777" w:rsidR="001E2B9E" w:rsidRDefault="001E2B9E" w:rsidP="001E2B9E">
            <w:pPr>
              <w:snapToGrid w:val="0"/>
              <w:jc w:val="center"/>
              <w:rPr>
                <w:sz w:val="22"/>
                <w:szCs w:val="22"/>
              </w:rPr>
            </w:pPr>
            <w:r>
              <w:rPr>
                <w:sz w:val="22"/>
                <w:szCs w:val="22"/>
              </w:rPr>
              <w:t>84.</w:t>
            </w:r>
          </w:p>
        </w:tc>
        <w:tc>
          <w:tcPr>
            <w:tcW w:w="6945" w:type="dxa"/>
            <w:tcBorders>
              <w:top w:val="single" w:sz="4" w:space="0" w:color="000000"/>
              <w:left w:val="single" w:sz="4" w:space="0" w:color="000000"/>
              <w:bottom w:val="single" w:sz="4" w:space="0" w:color="000000"/>
            </w:tcBorders>
          </w:tcPr>
          <w:p w14:paraId="4A602A02" w14:textId="77777777" w:rsidR="001E2B9E" w:rsidRDefault="001E2B9E" w:rsidP="001E2B9E">
            <w:pPr>
              <w:snapToGrid w:val="0"/>
              <w:rPr>
                <w:sz w:val="22"/>
                <w:szCs w:val="22"/>
              </w:rPr>
            </w:pPr>
            <w:r>
              <w:rPr>
                <w:sz w:val="22"/>
                <w:szCs w:val="22"/>
              </w:rPr>
              <w:t>Turimos informacijos įvertinimas ir, numatant visuomenei rūpimus klausimus, visuomenės informavimas apie bendrąsias prevencijos priemones</w:t>
            </w:r>
          </w:p>
        </w:tc>
        <w:tc>
          <w:tcPr>
            <w:tcW w:w="3686" w:type="dxa"/>
            <w:tcBorders>
              <w:top w:val="single" w:sz="4" w:space="0" w:color="000000"/>
              <w:left w:val="single" w:sz="4" w:space="0" w:color="000000"/>
              <w:bottom w:val="single" w:sz="4" w:space="0" w:color="000000"/>
            </w:tcBorders>
          </w:tcPr>
          <w:p w14:paraId="66386C03" w14:textId="77777777" w:rsidR="001E2B9E" w:rsidRDefault="001E2B9E" w:rsidP="001E2B9E">
            <w:pPr>
              <w:snapToGrid w:val="0"/>
              <w:rPr>
                <w:sz w:val="22"/>
                <w:szCs w:val="22"/>
              </w:rPr>
            </w:pPr>
            <w:r>
              <w:rPr>
                <w:sz w:val="22"/>
                <w:szCs w:val="22"/>
              </w:rPr>
              <w:t>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1D948E67" w14:textId="77777777" w:rsidR="001E2B9E" w:rsidRDefault="001E2B9E" w:rsidP="001E2B9E">
            <w:pPr>
              <w:snapToGrid w:val="0"/>
              <w:rPr>
                <w:sz w:val="22"/>
                <w:szCs w:val="22"/>
              </w:rPr>
            </w:pPr>
          </w:p>
        </w:tc>
      </w:tr>
      <w:tr w:rsidR="001E2B9E" w14:paraId="116CFCA8" w14:textId="77777777" w:rsidTr="001E2B9E">
        <w:tc>
          <w:tcPr>
            <w:tcW w:w="1135" w:type="dxa"/>
            <w:tcBorders>
              <w:top w:val="single" w:sz="4" w:space="0" w:color="000000"/>
              <w:left w:val="single" w:sz="4" w:space="0" w:color="000000"/>
              <w:bottom w:val="single" w:sz="4" w:space="0" w:color="000000"/>
            </w:tcBorders>
            <w:vAlign w:val="center"/>
          </w:tcPr>
          <w:p w14:paraId="7A31F7C2" w14:textId="77777777" w:rsidR="001E2B9E" w:rsidRDefault="001E2B9E" w:rsidP="001E2B9E">
            <w:pPr>
              <w:snapToGrid w:val="0"/>
              <w:jc w:val="center"/>
              <w:rPr>
                <w:sz w:val="22"/>
                <w:szCs w:val="22"/>
              </w:rPr>
            </w:pPr>
            <w:r>
              <w:rPr>
                <w:sz w:val="22"/>
                <w:szCs w:val="22"/>
              </w:rPr>
              <w:t>85.</w:t>
            </w:r>
          </w:p>
        </w:tc>
        <w:tc>
          <w:tcPr>
            <w:tcW w:w="6945" w:type="dxa"/>
            <w:tcBorders>
              <w:top w:val="single" w:sz="4" w:space="0" w:color="000000"/>
              <w:left w:val="single" w:sz="4" w:space="0" w:color="000000"/>
              <w:bottom w:val="single" w:sz="4" w:space="0" w:color="000000"/>
            </w:tcBorders>
          </w:tcPr>
          <w:p w14:paraId="69FAB70C" w14:textId="77777777" w:rsidR="001E2B9E" w:rsidRDefault="001E2B9E" w:rsidP="001E2B9E">
            <w:pPr>
              <w:snapToGrid w:val="0"/>
              <w:rPr>
                <w:sz w:val="22"/>
                <w:szCs w:val="22"/>
              </w:rPr>
            </w:pPr>
            <w:r>
              <w:rPr>
                <w:sz w:val="22"/>
                <w:szCs w:val="22"/>
              </w:rPr>
              <w:t>Visuomenės informavimas apie priemones, kurios gali būti aktualios pandemijos metu (prioritetų keitimas, judėjimo apribojimas, svarbiausių produktų trūkumas ir t. t.)</w:t>
            </w:r>
          </w:p>
        </w:tc>
        <w:tc>
          <w:tcPr>
            <w:tcW w:w="3686" w:type="dxa"/>
            <w:tcBorders>
              <w:top w:val="single" w:sz="4" w:space="0" w:color="000000"/>
              <w:left w:val="single" w:sz="4" w:space="0" w:color="000000"/>
              <w:bottom w:val="single" w:sz="4" w:space="0" w:color="000000"/>
            </w:tcBorders>
          </w:tcPr>
          <w:p w14:paraId="524D4503" w14:textId="77777777" w:rsidR="001E2B9E" w:rsidRDefault="001E2B9E" w:rsidP="001E2B9E">
            <w:pPr>
              <w:snapToGrid w:val="0"/>
              <w:rPr>
                <w:sz w:val="22"/>
                <w:szCs w:val="22"/>
              </w:rPr>
            </w:pPr>
            <w:r>
              <w:rPr>
                <w:sz w:val="22"/>
                <w:szCs w:val="22"/>
              </w:rPr>
              <w:t>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795D7561" w14:textId="77777777" w:rsidR="001E2B9E" w:rsidRDefault="001E2B9E" w:rsidP="001E2B9E">
            <w:pPr>
              <w:snapToGrid w:val="0"/>
              <w:rPr>
                <w:sz w:val="22"/>
                <w:szCs w:val="22"/>
              </w:rPr>
            </w:pPr>
          </w:p>
        </w:tc>
      </w:tr>
      <w:tr w:rsidR="001E2B9E" w14:paraId="41DCF096"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1D257A99" w14:textId="77777777" w:rsidR="001E2B9E" w:rsidRDefault="001E2B9E" w:rsidP="001E2B9E">
            <w:pPr>
              <w:snapToGrid w:val="0"/>
              <w:jc w:val="center"/>
              <w:rPr>
                <w:b/>
                <w:sz w:val="28"/>
                <w:szCs w:val="28"/>
              </w:rPr>
            </w:pPr>
            <w:r>
              <w:rPr>
                <w:b/>
                <w:sz w:val="28"/>
                <w:szCs w:val="28"/>
              </w:rPr>
              <w:t>GRIPO PANDEMIJA</w:t>
            </w:r>
          </w:p>
        </w:tc>
      </w:tr>
      <w:tr w:rsidR="001E2B9E" w14:paraId="17DED043"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54067C63" w14:textId="77777777" w:rsidR="001E2B9E" w:rsidRDefault="001E2B9E" w:rsidP="001E2B9E">
            <w:pPr>
              <w:snapToGrid w:val="0"/>
              <w:jc w:val="center"/>
              <w:rPr>
                <w:b/>
                <w:sz w:val="28"/>
                <w:szCs w:val="28"/>
              </w:rPr>
            </w:pPr>
            <w:r>
              <w:rPr>
                <w:b/>
                <w:sz w:val="28"/>
                <w:szCs w:val="28"/>
              </w:rPr>
              <w:t>6 ETAPAS (1 ir 2 lygiai)</w:t>
            </w:r>
          </w:p>
        </w:tc>
      </w:tr>
      <w:tr w:rsidR="001E2B9E" w14:paraId="422603C4"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59E85C33" w14:textId="77777777" w:rsidR="001E2B9E" w:rsidRDefault="001E2B9E" w:rsidP="001E2B9E">
            <w:pPr>
              <w:snapToGrid w:val="0"/>
              <w:rPr>
                <w:b/>
                <w:i/>
                <w:sz w:val="22"/>
                <w:szCs w:val="22"/>
              </w:rPr>
            </w:pPr>
            <w:r>
              <w:rPr>
                <w:b/>
                <w:i/>
                <w:sz w:val="22"/>
                <w:szCs w:val="22"/>
              </w:rPr>
              <w:t>PLANAVIMAS IR KOORDINAVIMAS</w:t>
            </w:r>
          </w:p>
        </w:tc>
      </w:tr>
      <w:tr w:rsidR="001E2B9E" w14:paraId="7BE46F2E" w14:textId="77777777" w:rsidTr="001E2B9E">
        <w:tc>
          <w:tcPr>
            <w:tcW w:w="1135" w:type="dxa"/>
            <w:tcBorders>
              <w:top w:val="single" w:sz="4" w:space="0" w:color="000000"/>
              <w:left w:val="single" w:sz="4" w:space="0" w:color="000000"/>
              <w:bottom w:val="single" w:sz="4" w:space="0" w:color="000000"/>
            </w:tcBorders>
            <w:vAlign w:val="center"/>
          </w:tcPr>
          <w:p w14:paraId="476B5DFB" w14:textId="77777777" w:rsidR="001E2B9E" w:rsidRDefault="001E2B9E" w:rsidP="001E2B9E">
            <w:pPr>
              <w:snapToGrid w:val="0"/>
              <w:jc w:val="center"/>
              <w:rPr>
                <w:sz w:val="22"/>
                <w:szCs w:val="22"/>
              </w:rPr>
            </w:pPr>
            <w:r>
              <w:rPr>
                <w:sz w:val="22"/>
                <w:szCs w:val="22"/>
              </w:rPr>
              <w:t>86.</w:t>
            </w:r>
          </w:p>
        </w:tc>
        <w:tc>
          <w:tcPr>
            <w:tcW w:w="6945" w:type="dxa"/>
            <w:tcBorders>
              <w:top w:val="single" w:sz="4" w:space="0" w:color="000000"/>
              <w:left w:val="single" w:sz="4" w:space="0" w:color="000000"/>
              <w:bottom w:val="single" w:sz="4" w:space="0" w:color="000000"/>
            </w:tcBorders>
          </w:tcPr>
          <w:p w14:paraId="7D012F9C" w14:textId="77777777" w:rsidR="001E2B9E" w:rsidRDefault="001E2B9E" w:rsidP="001E2B9E">
            <w:pPr>
              <w:snapToGrid w:val="0"/>
              <w:rPr>
                <w:sz w:val="22"/>
                <w:szCs w:val="22"/>
              </w:rPr>
            </w:pPr>
            <w:r>
              <w:rPr>
                <w:sz w:val="22"/>
                <w:szCs w:val="22"/>
              </w:rPr>
              <w:t>Metodinis vadovavimas ASP,Į</w:t>
            </w:r>
            <w:r>
              <w:rPr>
                <w:color w:val="0000FF"/>
                <w:sz w:val="22"/>
                <w:szCs w:val="22"/>
              </w:rPr>
              <w:t xml:space="preserve"> </w:t>
            </w:r>
            <w:r>
              <w:rPr>
                <w:sz w:val="22"/>
                <w:szCs w:val="22"/>
              </w:rPr>
              <w:t>diegiant ir vertinant atsako į gripo pandemiją (epidemiją)  intervencines priemones</w:t>
            </w:r>
          </w:p>
        </w:tc>
        <w:tc>
          <w:tcPr>
            <w:tcW w:w="3686" w:type="dxa"/>
            <w:tcBorders>
              <w:top w:val="single" w:sz="4" w:space="0" w:color="000000"/>
              <w:left w:val="single" w:sz="4" w:space="0" w:color="000000"/>
              <w:bottom w:val="single" w:sz="4" w:space="0" w:color="000000"/>
            </w:tcBorders>
          </w:tcPr>
          <w:p w14:paraId="318C742D" w14:textId="77777777" w:rsidR="001E2B9E" w:rsidRDefault="001E2B9E" w:rsidP="001E2B9E">
            <w:pPr>
              <w:snapToGrid w:val="0"/>
              <w:rPr>
                <w:sz w:val="22"/>
                <w:szCs w:val="22"/>
              </w:rPr>
            </w:pPr>
            <w:r>
              <w:rPr>
                <w:sz w:val="22"/>
                <w:szCs w:val="22"/>
              </w:rPr>
              <w:t>Savivaldybė</w:t>
            </w:r>
          </w:p>
        </w:tc>
        <w:tc>
          <w:tcPr>
            <w:tcW w:w="3857" w:type="dxa"/>
            <w:gridSpan w:val="3"/>
            <w:tcBorders>
              <w:top w:val="single" w:sz="4" w:space="0" w:color="000000"/>
              <w:left w:val="single" w:sz="4" w:space="0" w:color="000000"/>
              <w:bottom w:val="single" w:sz="4" w:space="0" w:color="000000"/>
              <w:right w:val="single" w:sz="4" w:space="0" w:color="000000"/>
            </w:tcBorders>
          </w:tcPr>
          <w:p w14:paraId="7451A99A" w14:textId="77777777" w:rsidR="001E2B9E" w:rsidRDefault="001E2B9E" w:rsidP="001E2B9E">
            <w:pPr>
              <w:snapToGrid w:val="0"/>
              <w:rPr>
                <w:sz w:val="22"/>
                <w:szCs w:val="22"/>
              </w:rPr>
            </w:pPr>
          </w:p>
        </w:tc>
      </w:tr>
      <w:tr w:rsidR="001E2B9E" w14:paraId="20737612"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058A29D5" w14:textId="77777777" w:rsidR="001E2B9E" w:rsidRDefault="001E2B9E" w:rsidP="001E2B9E">
            <w:pPr>
              <w:snapToGrid w:val="0"/>
              <w:rPr>
                <w:b/>
                <w:i/>
                <w:sz w:val="22"/>
                <w:szCs w:val="22"/>
              </w:rPr>
            </w:pPr>
            <w:r>
              <w:rPr>
                <w:b/>
                <w:i/>
                <w:sz w:val="22"/>
                <w:szCs w:val="22"/>
              </w:rPr>
              <w:t>SITUACIJOS STEBĖJIMAS IR VERTINIMAS</w:t>
            </w:r>
          </w:p>
        </w:tc>
      </w:tr>
      <w:tr w:rsidR="001E2B9E" w14:paraId="6D7BC3F7" w14:textId="77777777" w:rsidTr="001E2B9E">
        <w:tc>
          <w:tcPr>
            <w:tcW w:w="1135" w:type="dxa"/>
            <w:tcBorders>
              <w:top w:val="single" w:sz="4" w:space="0" w:color="000000"/>
              <w:left w:val="single" w:sz="4" w:space="0" w:color="000000"/>
              <w:bottom w:val="single" w:sz="4" w:space="0" w:color="000000"/>
            </w:tcBorders>
            <w:vAlign w:val="center"/>
          </w:tcPr>
          <w:p w14:paraId="08855208" w14:textId="77777777" w:rsidR="001E2B9E" w:rsidRDefault="001E2B9E" w:rsidP="001E2B9E">
            <w:pPr>
              <w:snapToGrid w:val="0"/>
              <w:jc w:val="center"/>
              <w:rPr>
                <w:sz w:val="22"/>
                <w:szCs w:val="22"/>
              </w:rPr>
            </w:pPr>
            <w:r>
              <w:rPr>
                <w:sz w:val="22"/>
                <w:szCs w:val="22"/>
              </w:rPr>
              <w:t>87.</w:t>
            </w:r>
          </w:p>
        </w:tc>
        <w:tc>
          <w:tcPr>
            <w:tcW w:w="6945" w:type="dxa"/>
            <w:tcBorders>
              <w:top w:val="single" w:sz="4" w:space="0" w:color="000000"/>
              <w:left w:val="single" w:sz="4" w:space="0" w:color="000000"/>
              <w:bottom w:val="single" w:sz="4" w:space="0" w:color="000000"/>
            </w:tcBorders>
          </w:tcPr>
          <w:p w14:paraId="7DA8A6F0" w14:textId="77777777" w:rsidR="001E2B9E" w:rsidRDefault="001E2B9E" w:rsidP="001E2B9E">
            <w:pPr>
              <w:snapToGrid w:val="0"/>
              <w:rPr>
                <w:sz w:val="22"/>
                <w:szCs w:val="22"/>
              </w:rPr>
            </w:pPr>
            <w:r>
              <w:rPr>
                <w:sz w:val="22"/>
                <w:szCs w:val="22"/>
              </w:rPr>
              <w:t>Sustiprintos gripo epidemiologinės priežiūros tęsimas</w:t>
            </w:r>
          </w:p>
        </w:tc>
        <w:tc>
          <w:tcPr>
            <w:tcW w:w="3686" w:type="dxa"/>
            <w:tcBorders>
              <w:top w:val="single" w:sz="4" w:space="0" w:color="000000"/>
              <w:left w:val="single" w:sz="4" w:space="0" w:color="000000"/>
              <w:bottom w:val="single" w:sz="4" w:space="0" w:color="000000"/>
            </w:tcBorders>
          </w:tcPr>
          <w:p w14:paraId="4A194191" w14:textId="77777777" w:rsidR="001E2B9E" w:rsidRDefault="001E2B9E" w:rsidP="001E2B9E">
            <w:pPr>
              <w:snapToGrid w:val="0"/>
              <w:rPr>
                <w:sz w:val="22"/>
                <w:szCs w:val="22"/>
              </w:rPr>
            </w:pPr>
            <w:r>
              <w:rPr>
                <w:sz w:val="22"/>
                <w:szCs w:val="22"/>
              </w:rPr>
              <w:t>ASPĮ, 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45F54598" w14:textId="77777777" w:rsidR="001E2B9E" w:rsidRDefault="001E2B9E" w:rsidP="001E2B9E">
            <w:pPr>
              <w:snapToGrid w:val="0"/>
              <w:rPr>
                <w:sz w:val="22"/>
                <w:szCs w:val="22"/>
              </w:rPr>
            </w:pPr>
          </w:p>
        </w:tc>
      </w:tr>
      <w:tr w:rsidR="001E2B9E" w14:paraId="36564998"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4019BC36" w14:textId="77777777" w:rsidR="001E2B9E" w:rsidRDefault="001E2B9E" w:rsidP="001E2B9E">
            <w:pPr>
              <w:snapToGrid w:val="0"/>
              <w:rPr>
                <w:b/>
                <w:i/>
                <w:sz w:val="22"/>
                <w:szCs w:val="22"/>
              </w:rPr>
            </w:pPr>
            <w:r>
              <w:rPr>
                <w:b/>
                <w:i/>
                <w:sz w:val="22"/>
                <w:szCs w:val="22"/>
              </w:rPr>
              <w:t>PREVENCIJA IR LOKALIZAVIMAS</w:t>
            </w:r>
          </w:p>
        </w:tc>
      </w:tr>
      <w:tr w:rsidR="001E2B9E" w14:paraId="4B911D3D" w14:textId="77777777" w:rsidTr="001E2B9E">
        <w:tc>
          <w:tcPr>
            <w:tcW w:w="1135" w:type="dxa"/>
            <w:tcBorders>
              <w:top w:val="single" w:sz="4" w:space="0" w:color="000000"/>
              <w:left w:val="single" w:sz="4" w:space="0" w:color="000000"/>
              <w:bottom w:val="single" w:sz="4" w:space="0" w:color="000000"/>
            </w:tcBorders>
            <w:vAlign w:val="center"/>
          </w:tcPr>
          <w:p w14:paraId="27522E3A" w14:textId="77777777" w:rsidR="001E2B9E" w:rsidRDefault="001E2B9E" w:rsidP="001E2B9E">
            <w:pPr>
              <w:snapToGrid w:val="0"/>
              <w:jc w:val="center"/>
              <w:rPr>
                <w:sz w:val="22"/>
                <w:szCs w:val="22"/>
              </w:rPr>
            </w:pPr>
            <w:r>
              <w:rPr>
                <w:sz w:val="22"/>
                <w:szCs w:val="22"/>
              </w:rPr>
              <w:t>88.</w:t>
            </w:r>
          </w:p>
        </w:tc>
        <w:tc>
          <w:tcPr>
            <w:tcW w:w="6945" w:type="dxa"/>
            <w:tcBorders>
              <w:top w:val="single" w:sz="4" w:space="0" w:color="000000"/>
              <w:left w:val="single" w:sz="4" w:space="0" w:color="000000"/>
              <w:bottom w:val="single" w:sz="4" w:space="0" w:color="000000"/>
            </w:tcBorders>
          </w:tcPr>
          <w:p w14:paraId="16C43107" w14:textId="77777777" w:rsidR="001E2B9E" w:rsidRDefault="001E2B9E" w:rsidP="001E2B9E">
            <w:pPr>
              <w:snapToGrid w:val="0"/>
              <w:rPr>
                <w:sz w:val="22"/>
                <w:szCs w:val="22"/>
              </w:rPr>
            </w:pPr>
            <w:r>
              <w:rPr>
                <w:sz w:val="22"/>
                <w:szCs w:val="22"/>
              </w:rPr>
              <w:t xml:space="preserve">Organizuoti aprūpinimą antivirusiniais vaistais </w:t>
            </w:r>
          </w:p>
        </w:tc>
        <w:tc>
          <w:tcPr>
            <w:tcW w:w="3686" w:type="dxa"/>
            <w:tcBorders>
              <w:top w:val="single" w:sz="4" w:space="0" w:color="000000"/>
              <w:left w:val="single" w:sz="4" w:space="0" w:color="000000"/>
              <w:bottom w:val="single" w:sz="4" w:space="0" w:color="000000"/>
            </w:tcBorders>
          </w:tcPr>
          <w:p w14:paraId="7F9997BB"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425ED7FF" w14:textId="77777777" w:rsidR="001E2B9E" w:rsidRDefault="001E2B9E" w:rsidP="001E2B9E">
            <w:pPr>
              <w:snapToGrid w:val="0"/>
              <w:rPr>
                <w:sz w:val="22"/>
                <w:szCs w:val="22"/>
              </w:rPr>
            </w:pPr>
          </w:p>
        </w:tc>
      </w:tr>
      <w:tr w:rsidR="001E2B9E" w14:paraId="51AC2A70"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191B9191" w14:textId="77777777" w:rsidR="001E2B9E" w:rsidRDefault="001E2B9E" w:rsidP="001E2B9E">
            <w:pPr>
              <w:snapToGrid w:val="0"/>
              <w:rPr>
                <w:b/>
                <w:i/>
                <w:sz w:val="22"/>
                <w:szCs w:val="22"/>
              </w:rPr>
            </w:pPr>
            <w:r>
              <w:rPr>
                <w:b/>
                <w:i/>
                <w:sz w:val="22"/>
                <w:szCs w:val="22"/>
              </w:rPr>
              <w:t>SVEIKATOS SISTEMOS ATSAKAS</w:t>
            </w:r>
          </w:p>
        </w:tc>
      </w:tr>
      <w:tr w:rsidR="001E2B9E" w14:paraId="6AA10D06" w14:textId="77777777" w:rsidTr="001E2B9E">
        <w:tc>
          <w:tcPr>
            <w:tcW w:w="1135" w:type="dxa"/>
            <w:tcBorders>
              <w:top w:val="single" w:sz="4" w:space="0" w:color="000000"/>
              <w:left w:val="single" w:sz="4" w:space="0" w:color="000000"/>
              <w:bottom w:val="single" w:sz="4" w:space="0" w:color="000000"/>
            </w:tcBorders>
            <w:vAlign w:val="center"/>
          </w:tcPr>
          <w:p w14:paraId="54E4DE75" w14:textId="77777777" w:rsidR="001E2B9E" w:rsidRDefault="001E2B9E" w:rsidP="001E2B9E">
            <w:pPr>
              <w:snapToGrid w:val="0"/>
              <w:jc w:val="center"/>
              <w:rPr>
                <w:sz w:val="22"/>
                <w:szCs w:val="22"/>
              </w:rPr>
            </w:pPr>
            <w:r>
              <w:rPr>
                <w:sz w:val="22"/>
                <w:szCs w:val="22"/>
              </w:rPr>
              <w:lastRenderedPageBreak/>
              <w:t>89.</w:t>
            </w:r>
          </w:p>
        </w:tc>
        <w:tc>
          <w:tcPr>
            <w:tcW w:w="6945" w:type="dxa"/>
            <w:tcBorders>
              <w:top w:val="single" w:sz="4" w:space="0" w:color="000000"/>
              <w:left w:val="single" w:sz="4" w:space="0" w:color="000000"/>
              <w:bottom w:val="single" w:sz="4" w:space="0" w:color="000000"/>
            </w:tcBorders>
          </w:tcPr>
          <w:p w14:paraId="6B370B30" w14:textId="77777777" w:rsidR="001E2B9E" w:rsidRDefault="001E2B9E" w:rsidP="001E2B9E">
            <w:pPr>
              <w:snapToGrid w:val="0"/>
              <w:rPr>
                <w:sz w:val="22"/>
                <w:szCs w:val="22"/>
              </w:rPr>
            </w:pPr>
            <w:proofErr w:type="spellStart"/>
            <w:r>
              <w:rPr>
                <w:sz w:val="22"/>
                <w:szCs w:val="22"/>
              </w:rPr>
              <w:t>Pandeminio</w:t>
            </w:r>
            <w:proofErr w:type="spellEnd"/>
            <w:r>
              <w:rPr>
                <w:sz w:val="22"/>
                <w:szCs w:val="22"/>
              </w:rPr>
              <w:t xml:space="preserve"> gripo vakcinų pristatymas jų tinkamas saugojimas ir naudojimas</w:t>
            </w:r>
          </w:p>
        </w:tc>
        <w:tc>
          <w:tcPr>
            <w:tcW w:w="3686" w:type="dxa"/>
            <w:tcBorders>
              <w:top w:val="single" w:sz="4" w:space="0" w:color="000000"/>
              <w:left w:val="single" w:sz="4" w:space="0" w:color="000000"/>
              <w:bottom w:val="single" w:sz="4" w:space="0" w:color="000000"/>
            </w:tcBorders>
          </w:tcPr>
          <w:p w14:paraId="39B524BA"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754EC9CF" w14:textId="77777777" w:rsidR="001E2B9E" w:rsidRDefault="001E2B9E" w:rsidP="001E2B9E">
            <w:pPr>
              <w:snapToGrid w:val="0"/>
              <w:rPr>
                <w:sz w:val="22"/>
                <w:szCs w:val="22"/>
              </w:rPr>
            </w:pPr>
            <w:r>
              <w:rPr>
                <w:sz w:val="22"/>
                <w:szCs w:val="22"/>
              </w:rPr>
              <w:t>Informacija apie gautų vakcinų kiekį savivaldybės gydytojui</w:t>
            </w:r>
          </w:p>
        </w:tc>
      </w:tr>
      <w:tr w:rsidR="001E2B9E" w14:paraId="04550ED4" w14:textId="77777777" w:rsidTr="001E2B9E">
        <w:tc>
          <w:tcPr>
            <w:tcW w:w="1135" w:type="dxa"/>
            <w:tcBorders>
              <w:top w:val="single" w:sz="4" w:space="0" w:color="000000"/>
              <w:left w:val="single" w:sz="4" w:space="0" w:color="000000"/>
              <w:bottom w:val="single" w:sz="4" w:space="0" w:color="000000"/>
            </w:tcBorders>
            <w:vAlign w:val="center"/>
          </w:tcPr>
          <w:p w14:paraId="3F7D7EB7" w14:textId="77777777" w:rsidR="001E2B9E" w:rsidRDefault="001E2B9E" w:rsidP="001E2B9E">
            <w:pPr>
              <w:snapToGrid w:val="0"/>
              <w:jc w:val="center"/>
              <w:rPr>
                <w:sz w:val="22"/>
                <w:szCs w:val="22"/>
              </w:rPr>
            </w:pPr>
            <w:r>
              <w:rPr>
                <w:sz w:val="22"/>
                <w:szCs w:val="22"/>
              </w:rPr>
              <w:t>90.</w:t>
            </w:r>
          </w:p>
        </w:tc>
        <w:tc>
          <w:tcPr>
            <w:tcW w:w="6945" w:type="dxa"/>
            <w:tcBorders>
              <w:top w:val="single" w:sz="4" w:space="0" w:color="000000"/>
              <w:left w:val="single" w:sz="4" w:space="0" w:color="000000"/>
              <w:bottom w:val="single" w:sz="4" w:space="0" w:color="000000"/>
            </w:tcBorders>
          </w:tcPr>
          <w:p w14:paraId="4C72FCA9" w14:textId="77777777" w:rsidR="001E2B9E" w:rsidRDefault="001E2B9E" w:rsidP="001E2B9E">
            <w:pPr>
              <w:snapToGrid w:val="0"/>
              <w:rPr>
                <w:sz w:val="22"/>
                <w:szCs w:val="22"/>
              </w:rPr>
            </w:pPr>
            <w:r>
              <w:rPr>
                <w:sz w:val="22"/>
                <w:szCs w:val="22"/>
              </w:rPr>
              <w:t>ASPĮ darbuotojų tinkamo naudojimosi asmeninėmis apsaugos priemonėmis užtikrinimas</w:t>
            </w:r>
          </w:p>
        </w:tc>
        <w:tc>
          <w:tcPr>
            <w:tcW w:w="3686" w:type="dxa"/>
            <w:tcBorders>
              <w:top w:val="single" w:sz="4" w:space="0" w:color="000000"/>
              <w:left w:val="single" w:sz="4" w:space="0" w:color="000000"/>
              <w:bottom w:val="single" w:sz="4" w:space="0" w:color="000000"/>
            </w:tcBorders>
          </w:tcPr>
          <w:p w14:paraId="7253B27D"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0FF3501C" w14:textId="77777777" w:rsidR="001E2B9E" w:rsidRDefault="001E2B9E" w:rsidP="001E2B9E">
            <w:pPr>
              <w:snapToGrid w:val="0"/>
              <w:rPr>
                <w:sz w:val="22"/>
                <w:szCs w:val="22"/>
              </w:rPr>
            </w:pPr>
          </w:p>
        </w:tc>
      </w:tr>
      <w:tr w:rsidR="001E2B9E" w14:paraId="3729F579"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4E268786" w14:textId="77777777" w:rsidR="001E2B9E" w:rsidRDefault="001E2B9E" w:rsidP="001E2B9E">
            <w:pPr>
              <w:snapToGrid w:val="0"/>
              <w:rPr>
                <w:b/>
                <w:i/>
                <w:sz w:val="22"/>
                <w:szCs w:val="22"/>
              </w:rPr>
            </w:pPr>
            <w:r>
              <w:rPr>
                <w:b/>
                <w:i/>
                <w:sz w:val="22"/>
                <w:szCs w:val="22"/>
              </w:rPr>
              <w:t>VISUOMENĖS INFORMAVIMAS IR KEITIMASIS INFORMACIJA</w:t>
            </w:r>
          </w:p>
        </w:tc>
      </w:tr>
      <w:tr w:rsidR="001E2B9E" w14:paraId="5A49842F" w14:textId="77777777" w:rsidTr="001E2B9E">
        <w:tc>
          <w:tcPr>
            <w:tcW w:w="1135" w:type="dxa"/>
            <w:tcBorders>
              <w:top w:val="single" w:sz="4" w:space="0" w:color="000000"/>
              <w:left w:val="single" w:sz="4" w:space="0" w:color="000000"/>
              <w:bottom w:val="single" w:sz="4" w:space="0" w:color="000000"/>
            </w:tcBorders>
            <w:vAlign w:val="center"/>
          </w:tcPr>
          <w:p w14:paraId="5FBAFBF8" w14:textId="77777777" w:rsidR="001E2B9E" w:rsidRDefault="001E2B9E" w:rsidP="001E2B9E">
            <w:pPr>
              <w:snapToGrid w:val="0"/>
              <w:jc w:val="center"/>
              <w:rPr>
                <w:sz w:val="22"/>
                <w:szCs w:val="22"/>
              </w:rPr>
            </w:pPr>
            <w:r>
              <w:rPr>
                <w:sz w:val="22"/>
                <w:szCs w:val="22"/>
              </w:rPr>
              <w:t>91.</w:t>
            </w:r>
          </w:p>
        </w:tc>
        <w:tc>
          <w:tcPr>
            <w:tcW w:w="6945" w:type="dxa"/>
            <w:tcBorders>
              <w:top w:val="single" w:sz="4" w:space="0" w:color="000000"/>
              <w:left w:val="single" w:sz="4" w:space="0" w:color="000000"/>
              <w:bottom w:val="single" w:sz="4" w:space="0" w:color="000000"/>
            </w:tcBorders>
          </w:tcPr>
          <w:p w14:paraId="23615135" w14:textId="77777777" w:rsidR="001E2B9E" w:rsidRDefault="001E2B9E" w:rsidP="001E2B9E">
            <w:pPr>
              <w:snapToGrid w:val="0"/>
              <w:rPr>
                <w:sz w:val="22"/>
                <w:szCs w:val="22"/>
              </w:rPr>
            </w:pPr>
            <w:r>
              <w:rPr>
                <w:sz w:val="22"/>
                <w:szCs w:val="22"/>
              </w:rPr>
              <w:t>Atsižvelgiant į ULAC  ir /ar NVSC prie SAM pateiktas rekomendacijas, naujausios informacijos apie gripo pandemijos plitimą paveiktose šalyse žiniasklaidai, visuomenei, specialistams nuolatinis teikimas</w:t>
            </w:r>
          </w:p>
        </w:tc>
        <w:tc>
          <w:tcPr>
            <w:tcW w:w="3686" w:type="dxa"/>
            <w:tcBorders>
              <w:top w:val="single" w:sz="4" w:space="0" w:color="000000"/>
              <w:left w:val="single" w:sz="4" w:space="0" w:color="000000"/>
              <w:bottom w:val="single" w:sz="4" w:space="0" w:color="000000"/>
            </w:tcBorders>
          </w:tcPr>
          <w:p w14:paraId="6775183F" w14:textId="77777777" w:rsidR="001E2B9E" w:rsidRDefault="001E2B9E" w:rsidP="001E2B9E">
            <w:pPr>
              <w:snapToGrid w:val="0"/>
              <w:rPr>
                <w:sz w:val="22"/>
                <w:szCs w:val="22"/>
              </w:rPr>
            </w:pPr>
            <w:r>
              <w:rPr>
                <w:sz w:val="22"/>
                <w:szCs w:val="22"/>
              </w:rPr>
              <w:t>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1230195B" w14:textId="77777777" w:rsidR="001E2B9E" w:rsidRDefault="001E2B9E" w:rsidP="001E2B9E">
            <w:pPr>
              <w:snapToGrid w:val="0"/>
              <w:rPr>
                <w:sz w:val="22"/>
                <w:szCs w:val="22"/>
              </w:rPr>
            </w:pPr>
          </w:p>
        </w:tc>
      </w:tr>
      <w:tr w:rsidR="001E2B9E" w14:paraId="49D71B0E" w14:textId="77777777" w:rsidTr="001E2B9E">
        <w:tc>
          <w:tcPr>
            <w:tcW w:w="1135" w:type="dxa"/>
            <w:tcBorders>
              <w:top w:val="single" w:sz="4" w:space="0" w:color="000000"/>
              <w:left w:val="single" w:sz="4" w:space="0" w:color="000000"/>
              <w:bottom w:val="single" w:sz="4" w:space="0" w:color="000000"/>
            </w:tcBorders>
            <w:vAlign w:val="center"/>
          </w:tcPr>
          <w:p w14:paraId="5160EDE4" w14:textId="77777777" w:rsidR="001E2B9E" w:rsidRDefault="001E2B9E" w:rsidP="001E2B9E">
            <w:pPr>
              <w:snapToGrid w:val="0"/>
              <w:jc w:val="center"/>
              <w:rPr>
                <w:sz w:val="22"/>
                <w:szCs w:val="22"/>
              </w:rPr>
            </w:pPr>
            <w:r>
              <w:rPr>
                <w:sz w:val="22"/>
                <w:szCs w:val="22"/>
              </w:rPr>
              <w:t>92.</w:t>
            </w:r>
          </w:p>
        </w:tc>
        <w:tc>
          <w:tcPr>
            <w:tcW w:w="6945" w:type="dxa"/>
            <w:tcBorders>
              <w:top w:val="single" w:sz="4" w:space="0" w:color="000000"/>
              <w:left w:val="single" w:sz="4" w:space="0" w:color="000000"/>
              <w:bottom w:val="single" w:sz="4" w:space="0" w:color="000000"/>
            </w:tcBorders>
          </w:tcPr>
          <w:p w14:paraId="0E933679" w14:textId="77777777" w:rsidR="001E2B9E" w:rsidRDefault="001E2B9E" w:rsidP="001E2B9E">
            <w:pPr>
              <w:snapToGrid w:val="0"/>
              <w:rPr>
                <w:sz w:val="22"/>
                <w:szCs w:val="22"/>
              </w:rPr>
            </w:pPr>
            <w:r>
              <w:rPr>
                <w:sz w:val="22"/>
                <w:szCs w:val="22"/>
              </w:rPr>
              <w:t>Turimos informacijos įvertinimas ir pranešimų visuomenei parengimas (numatant visuomenei rūpimus klausimus, pabrėžiant, kad visuomenės sveikatos priemonės bus taikomos nepaisant galimo atsargų trūkumo)</w:t>
            </w:r>
          </w:p>
        </w:tc>
        <w:tc>
          <w:tcPr>
            <w:tcW w:w="3686" w:type="dxa"/>
            <w:tcBorders>
              <w:top w:val="single" w:sz="4" w:space="0" w:color="000000"/>
              <w:left w:val="single" w:sz="4" w:space="0" w:color="000000"/>
              <w:bottom w:val="single" w:sz="4" w:space="0" w:color="000000"/>
            </w:tcBorders>
          </w:tcPr>
          <w:p w14:paraId="409D6FFD" w14:textId="77777777" w:rsidR="001E2B9E" w:rsidRDefault="001E2B9E" w:rsidP="001E2B9E">
            <w:pPr>
              <w:snapToGrid w:val="0"/>
              <w:rPr>
                <w:sz w:val="22"/>
                <w:szCs w:val="22"/>
              </w:rPr>
            </w:pPr>
            <w:r>
              <w:rPr>
                <w:sz w:val="22"/>
                <w:szCs w:val="22"/>
              </w:rPr>
              <w:t>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72DE00F1" w14:textId="77777777" w:rsidR="001E2B9E" w:rsidRDefault="001E2B9E" w:rsidP="001E2B9E">
            <w:pPr>
              <w:snapToGrid w:val="0"/>
              <w:rPr>
                <w:sz w:val="22"/>
                <w:szCs w:val="22"/>
              </w:rPr>
            </w:pPr>
          </w:p>
        </w:tc>
      </w:tr>
      <w:tr w:rsidR="001E2B9E" w14:paraId="45C9AB6B" w14:textId="77777777" w:rsidTr="001E2B9E">
        <w:tc>
          <w:tcPr>
            <w:tcW w:w="1135" w:type="dxa"/>
            <w:tcBorders>
              <w:top w:val="single" w:sz="4" w:space="0" w:color="000000"/>
              <w:left w:val="single" w:sz="4" w:space="0" w:color="000000"/>
              <w:bottom w:val="single" w:sz="4" w:space="0" w:color="000000"/>
            </w:tcBorders>
            <w:vAlign w:val="center"/>
          </w:tcPr>
          <w:p w14:paraId="5C35CB84" w14:textId="77777777" w:rsidR="001E2B9E" w:rsidRDefault="001E2B9E" w:rsidP="001E2B9E">
            <w:pPr>
              <w:snapToGrid w:val="0"/>
              <w:jc w:val="center"/>
              <w:rPr>
                <w:sz w:val="22"/>
                <w:szCs w:val="22"/>
              </w:rPr>
            </w:pPr>
            <w:r>
              <w:rPr>
                <w:sz w:val="22"/>
                <w:szCs w:val="22"/>
              </w:rPr>
              <w:t>93.</w:t>
            </w:r>
          </w:p>
        </w:tc>
        <w:tc>
          <w:tcPr>
            <w:tcW w:w="6945" w:type="dxa"/>
            <w:tcBorders>
              <w:top w:val="single" w:sz="4" w:space="0" w:color="000000"/>
              <w:left w:val="single" w:sz="4" w:space="0" w:color="000000"/>
              <w:bottom w:val="single" w:sz="4" w:space="0" w:color="000000"/>
            </w:tcBorders>
          </w:tcPr>
          <w:p w14:paraId="16CD6238" w14:textId="77777777" w:rsidR="001E2B9E" w:rsidRDefault="001E2B9E" w:rsidP="001E2B9E">
            <w:pPr>
              <w:snapToGrid w:val="0"/>
              <w:rPr>
                <w:sz w:val="22"/>
                <w:szCs w:val="22"/>
              </w:rPr>
            </w:pPr>
            <w:r>
              <w:rPr>
                <w:sz w:val="22"/>
                <w:szCs w:val="22"/>
              </w:rPr>
              <w:t>Visuomenės informavimas apie priemones, kurios priklausomai nuo situacijos gali pasikeisti ar būti vykdomos, t. y. sveikatos priežiūros paslaugų teikimo prioritetų nustatymas, gyventojų judėjimo šalyje ir už jos ribų apribojimas, gyvybiškai svarbių produktų trūkumo mažinimas ir kt.</w:t>
            </w:r>
          </w:p>
        </w:tc>
        <w:tc>
          <w:tcPr>
            <w:tcW w:w="3686" w:type="dxa"/>
            <w:tcBorders>
              <w:top w:val="single" w:sz="4" w:space="0" w:color="000000"/>
              <w:left w:val="single" w:sz="4" w:space="0" w:color="000000"/>
              <w:bottom w:val="single" w:sz="4" w:space="0" w:color="000000"/>
            </w:tcBorders>
          </w:tcPr>
          <w:p w14:paraId="603DBAF6" w14:textId="77777777" w:rsidR="001E2B9E" w:rsidRDefault="001E2B9E" w:rsidP="001E2B9E">
            <w:pPr>
              <w:snapToGrid w:val="0"/>
              <w:rPr>
                <w:sz w:val="22"/>
                <w:szCs w:val="22"/>
              </w:rPr>
            </w:pPr>
            <w:r>
              <w:rPr>
                <w:sz w:val="22"/>
                <w:szCs w:val="22"/>
              </w:rPr>
              <w:t>Trakų rajono VSB</w:t>
            </w:r>
          </w:p>
        </w:tc>
        <w:tc>
          <w:tcPr>
            <w:tcW w:w="3857" w:type="dxa"/>
            <w:gridSpan w:val="3"/>
            <w:tcBorders>
              <w:top w:val="single" w:sz="4" w:space="0" w:color="000000"/>
              <w:left w:val="single" w:sz="4" w:space="0" w:color="000000"/>
              <w:bottom w:val="single" w:sz="4" w:space="0" w:color="000000"/>
              <w:right w:val="single" w:sz="4" w:space="0" w:color="000000"/>
            </w:tcBorders>
          </w:tcPr>
          <w:p w14:paraId="3B3A472F" w14:textId="77777777" w:rsidR="001E2B9E" w:rsidRDefault="001E2B9E" w:rsidP="001E2B9E">
            <w:pPr>
              <w:snapToGrid w:val="0"/>
              <w:rPr>
                <w:sz w:val="22"/>
                <w:szCs w:val="22"/>
              </w:rPr>
            </w:pPr>
          </w:p>
        </w:tc>
      </w:tr>
      <w:tr w:rsidR="001E2B9E" w14:paraId="01249C2A"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64C1FD70" w14:textId="77777777" w:rsidR="001E2B9E" w:rsidRDefault="001E2B9E" w:rsidP="001E2B9E">
            <w:pPr>
              <w:snapToGrid w:val="0"/>
              <w:jc w:val="center"/>
              <w:rPr>
                <w:b/>
                <w:sz w:val="28"/>
                <w:szCs w:val="28"/>
              </w:rPr>
            </w:pPr>
            <w:r>
              <w:rPr>
                <w:b/>
                <w:sz w:val="28"/>
                <w:szCs w:val="28"/>
              </w:rPr>
              <w:t>6 ETAPAS (3 lygis)</w:t>
            </w:r>
          </w:p>
        </w:tc>
      </w:tr>
      <w:tr w:rsidR="001E2B9E" w14:paraId="1451989A"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7487AF00" w14:textId="77777777" w:rsidR="001E2B9E" w:rsidRDefault="001E2B9E" w:rsidP="001E2B9E">
            <w:pPr>
              <w:snapToGrid w:val="0"/>
              <w:rPr>
                <w:b/>
                <w:i/>
                <w:sz w:val="22"/>
                <w:szCs w:val="22"/>
              </w:rPr>
            </w:pPr>
            <w:r>
              <w:rPr>
                <w:b/>
                <w:i/>
                <w:sz w:val="22"/>
                <w:szCs w:val="22"/>
              </w:rPr>
              <w:t>PLANAVIMAS IR KOORDINAVIMAS</w:t>
            </w:r>
          </w:p>
        </w:tc>
      </w:tr>
      <w:tr w:rsidR="001E2B9E" w14:paraId="3678A3C1" w14:textId="77777777" w:rsidTr="001E2B9E">
        <w:tc>
          <w:tcPr>
            <w:tcW w:w="1135" w:type="dxa"/>
            <w:tcBorders>
              <w:top w:val="single" w:sz="4" w:space="0" w:color="000000"/>
              <w:left w:val="single" w:sz="4" w:space="0" w:color="000000"/>
              <w:bottom w:val="single" w:sz="4" w:space="0" w:color="000000"/>
            </w:tcBorders>
            <w:vAlign w:val="center"/>
          </w:tcPr>
          <w:p w14:paraId="195805DE" w14:textId="77777777" w:rsidR="001E2B9E" w:rsidRDefault="001E2B9E" w:rsidP="001E2B9E">
            <w:pPr>
              <w:snapToGrid w:val="0"/>
              <w:jc w:val="center"/>
              <w:rPr>
                <w:sz w:val="22"/>
                <w:szCs w:val="22"/>
              </w:rPr>
            </w:pPr>
            <w:r>
              <w:rPr>
                <w:sz w:val="22"/>
                <w:szCs w:val="22"/>
              </w:rPr>
              <w:t>94.</w:t>
            </w:r>
          </w:p>
        </w:tc>
        <w:tc>
          <w:tcPr>
            <w:tcW w:w="6945" w:type="dxa"/>
            <w:tcBorders>
              <w:top w:val="single" w:sz="4" w:space="0" w:color="000000"/>
              <w:left w:val="single" w:sz="4" w:space="0" w:color="000000"/>
              <w:bottom w:val="single" w:sz="4" w:space="0" w:color="000000"/>
            </w:tcBorders>
          </w:tcPr>
          <w:p w14:paraId="60E5D8C8" w14:textId="77777777" w:rsidR="001E2B9E" w:rsidRDefault="001E2B9E" w:rsidP="001E2B9E">
            <w:pPr>
              <w:snapToGrid w:val="0"/>
              <w:rPr>
                <w:sz w:val="22"/>
                <w:szCs w:val="22"/>
              </w:rPr>
            </w:pPr>
            <w:r>
              <w:rPr>
                <w:sz w:val="22"/>
                <w:szCs w:val="22"/>
              </w:rPr>
              <w:t>Visų priemonių, numatytų Valstybinėje pasirengimo gripo pandemijai programoje ir Pasirengimo gripo pandemijai (epidemijai) plane, taikymas ir koordinavimas</w:t>
            </w:r>
          </w:p>
        </w:tc>
        <w:tc>
          <w:tcPr>
            <w:tcW w:w="3686" w:type="dxa"/>
            <w:tcBorders>
              <w:top w:val="single" w:sz="4" w:space="0" w:color="000000"/>
              <w:left w:val="single" w:sz="4" w:space="0" w:color="000000"/>
              <w:bottom w:val="single" w:sz="4" w:space="0" w:color="000000"/>
            </w:tcBorders>
          </w:tcPr>
          <w:p w14:paraId="6CBA6744" w14:textId="77777777" w:rsidR="001E2B9E" w:rsidRDefault="001E2B9E" w:rsidP="001E2B9E">
            <w:pPr>
              <w:snapToGrid w:val="0"/>
              <w:rPr>
                <w:sz w:val="22"/>
                <w:szCs w:val="22"/>
              </w:rPr>
            </w:pPr>
            <w:r>
              <w:rPr>
                <w:sz w:val="22"/>
                <w:szCs w:val="22"/>
              </w:rPr>
              <w:t>Visi atsakingi vykdytojai</w:t>
            </w:r>
          </w:p>
        </w:tc>
        <w:tc>
          <w:tcPr>
            <w:tcW w:w="3857" w:type="dxa"/>
            <w:gridSpan w:val="3"/>
            <w:tcBorders>
              <w:top w:val="single" w:sz="4" w:space="0" w:color="000000"/>
              <w:left w:val="single" w:sz="4" w:space="0" w:color="000000"/>
              <w:bottom w:val="single" w:sz="4" w:space="0" w:color="000000"/>
              <w:right w:val="single" w:sz="4" w:space="0" w:color="000000"/>
            </w:tcBorders>
          </w:tcPr>
          <w:p w14:paraId="46188A26" w14:textId="77777777" w:rsidR="001E2B9E" w:rsidRDefault="001E2B9E" w:rsidP="001E2B9E">
            <w:pPr>
              <w:snapToGrid w:val="0"/>
              <w:rPr>
                <w:sz w:val="22"/>
                <w:szCs w:val="22"/>
              </w:rPr>
            </w:pPr>
          </w:p>
        </w:tc>
      </w:tr>
      <w:tr w:rsidR="001E2B9E" w14:paraId="1D941ADC"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4D2EF5AF" w14:textId="77777777" w:rsidR="001E2B9E" w:rsidRDefault="001E2B9E" w:rsidP="001E2B9E">
            <w:pPr>
              <w:snapToGrid w:val="0"/>
              <w:rPr>
                <w:b/>
                <w:i/>
                <w:sz w:val="22"/>
                <w:szCs w:val="22"/>
              </w:rPr>
            </w:pPr>
            <w:r>
              <w:rPr>
                <w:b/>
                <w:i/>
                <w:sz w:val="22"/>
                <w:szCs w:val="22"/>
              </w:rPr>
              <w:t>SITUACIJOS STEBĖJIMAS IR VERTINIMAS</w:t>
            </w:r>
          </w:p>
        </w:tc>
      </w:tr>
      <w:tr w:rsidR="001E2B9E" w14:paraId="1AD72D18" w14:textId="77777777" w:rsidTr="001E2B9E">
        <w:tc>
          <w:tcPr>
            <w:tcW w:w="1135" w:type="dxa"/>
            <w:tcBorders>
              <w:top w:val="single" w:sz="4" w:space="0" w:color="000000"/>
              <w:left w:val="single" w:sz="4" w:space="0" w:color="000000"/>
              <w:bottom w:val="single" w:sz="4" w:space="0" w:color="000000"/>
            </w:tcBorders>
            <w:vAlign w:val="center"/>
          </w:tcPr>
          <w:p w14:paraId="55D72D0E" w14:textId="77777777" w:rsidR="001E2B9E" w:rsidRDefault="001E2B9E" w:rsidP="001E2B9E">
            <w:pPr>
              <w:snapToGrid w:val="0"/>
              <w:jc w:val="center"/>
              <w:rPr>
                <w:sz w:val="22"/>
                <w:szCs w:val="22"/>
              </w:rPr>
            </w:pPr>
            <w:r>
              <w:rPr>
                <w:sz w:val="22"/>
                <w:szCs w:val="22"/>
              </w:rPr>
              <w:t>95.</w:t>
            </w:r>
          </w:p>
        </w:tc>
        <w:tc>
          <w:tcPr>
            <w:tcW w:w="6945" w:type="dxa"/>
            <w:tcBorders>
              <w:top w:val="single" w:sz="4" w:space="0" w:color="000000"/>
              <w:left w:val="single" w:sz="4" w:space="0" w:color="000000"/>
              <w:bottom w:val="single" w:sz="4" w:space="0" w:color="000000"/>
            </w:tcBorders>
          </w:tcPr>
          <w:p w14:paraId="3AE868B3" w14:textId="77777777" w:rsidR="001E2B9E" w:rsidRDefault="001E2B9E" w:rsidP="001E2B9E">
            <w:pPr>
              <w:snapToGrid w:val="0"/>
              <w:rPr>
                <w:sz w:val="22"/>
                <w:szCs w:val="22"/>
              </w:rPr>
            </w:pPr>
            <w:proofErr w:type="spellStart"/>
            <w:r>
              <w:rPr>
                <w:sz w:val="22"/>
                <w:szCs w:val="22"/>
              </w:rPr>
              <w:t>Pandeminio</w:t>
            </w:r>
            <w:proofErr w:type="spellEnd"/>
            <w:r>
              <w:rPr>
                <w:sz w:val="22"/>
                <w:szCs w:val="22"/>
              </w:rPr>
              <w:t xml:space="preserve"> gripo stebėsena ir jo poveikio įvertinimas: sergamumas, mirštamumas, praleistų dėl ligos dienų skaičius, sveikatos priežiūros darbuotojų ir kitų svarbių sričių darbuotojų skaičius, sveikatos priežiūros sistemos ištekliai, lovadieniai, priėmimo skyrių apkrova, alternatyvios sveikatos priežiūros priemonių panaudojimo galimybės, lavoninių talpa</w:t>
            </w:r>
          </w:p>
        </w:tc>
        <w:tc>
          <w:tcPr>
            <w:tcW w:w="3686" w:type="dxa"/>
            <w:tcBorders>
              <w:top w:val="single" w:sz="4" w:space="0" w:color="000000"/>
              <w:left w:val="single" w:sz="4" w:space="0" w:color="000000"/>
              <w:bottom w:val="single" w:sz="4" w:space="0" w:color="000000"/>
            </w:tcBorders>
          </w:tcPr>
          <w:p w14:paraId="0105631D" w14:textId="77777777" w:rsidR="001E2B9E" w:rsidRDefault="001E2B9E" w:rsidP="001E2B9E">
            <w:pPr>
              <w:snapToGrid w:val="0"/>
              <w:rPr>
                <w:sz w:val="22"/>
                <w:szCs w:val="22"/>
              </w:rPr>
            </w:pPr>
            <w:r>
              <w:rPr>
                <w:sz w:val="22"/>
                <w:szCs w:val="22"/>
              </w:rPr>
              <w:t>Savivaldybė</w:t>
            </w:r>
          </w:p>
        </w:tc>
        <w:tc>
          <w:tcPr>
            <w:tcW w:w="3857" w:type="dxa"/>
            <w:gridSpan w:val="3"/>
            <w:tcBorders>
              <w:top w:val="single" w:sz="4" w:space="0" w:color="000000"/>
              <w:left w:val="single" w:sz="4" w:space="0" w:color="000000"/>
              <w:bottom w:val="single" w:sz="4" w:space="0" w:color="000000"/>
              <w:right w:val="single" w:sz="4" w:space="0" w:color="000000"/>
            </w:tcBorders>
          </w:tcPr>
          <w:p w14:paraId="46B7F8F8" w14:textId="77777777" w:rsidR="001E2B9E" w:rsidRDefault="001E2B9E" w:rsidP="001E2B9E">
            <w:pPr>
              <w:snapToGrid w:val="0"/>
              <w:rPr>
                <w:sz w:val="22"/>
                <w:szCs w:val="22"/>
              </w:rPr>
            </w:pPr>
          </w:p>
        </w:tc>
      </w:tr>
      <w:tr w:rsidR="001E2B9E" w14:paraId="1410E660" w14:textId="77777777" w:rsidTr="001E2B9E">
        <w:tc>
          <w:tcPr>
            <w:tcW w:w="1135" w:type="dxa"/>
            <w:tcBorders>
              <w:top w:val="single" w:sz="4" w:space="0" w:color="000000"/>
              <w:left w:val="single" w:sz="4" w:space="0" w:color="000000"/>
              <w:bottom w:val="single" w:sz="4" w:space="0" w:color="000000"/>
            </w:tcBorders>
            <w:vAlign w:val="center"/>
          </w:tcPr>
          <w:p w14:paraId="4BE9BF58" w14:textId="77777777" w:rsidR="001E2B9E" w:rsidRDefault="001E2B9E" w:rsidP="001E2B9E">
            <w:pPr>
              <w:snapToGrid w:val="0"/>
              <w:jc w:val="center"/>
              <w:rPr>
                <w:sz w:val="22"/>
                <w:szCs w:val="22"/>
              </w:rPr>
            </w:pPr>
            <w:r>
              <w:rPr>
                <w:sz w:val="22"/>
                <w:szCs w:val="22"/>
              </w:rPr>
              <w:t>96.</w:t>
            </w:r>
          </w:p>
        </w:tc>
        <w:tc>
          <w:tcPr>
            <w:tcW w:w="6945" w:type="dxa"/>
            <w:tcBorders>
              <w:top w:val="single" w:sz="4" w:space="0" w:color="000000"/>
              <w:left w:val="single" w:sz="4" w:space="0" w:color="000000"/>
              <w:bottom w:val="single" w:sz="4" w:space="0" w:color="000000"/>
            </w:tcBorders>
          </w:tcPr>
          <w:p w14:paraId="615E73B3" w14:textId="77777777" w:rsidR="001E2B9E" w:rsidRDefault="001E2B9E" w:rsidP="001E2B9E">
            <w:pPr>
              <w:snapToGrid w:val="0"/>
              <w:rPr>
                <w:sz w:val="22"/>
                <w:szCs w:val="22"/>
              </w:rPr>
            </w:pPr>
            <w:r>
              <w:rPr>
                <w:sz w:val="22"/>
                <w:szCs w:val="22"/>
              </w:rPr>
              <w:t>Turimų išteklių, reikalingų ekstremalios situacijos valdymui, įvertinimas ir jų poreikio numatymas</w:t>
            </w:r>
          </w:p>
        </w:tc>
        <w:tc>
          <w:tcPr>
            <w:tcW w:w="3686" w:type="dxa"/>
            <w:tcBorders>
              <w:top w:val="single" w:sz="4" w:space="0" w:color="000000"/>
              <w:left w:val="single" w:sz="4" w:space="0" w:color="000000"/>
              <w:bottom w:val="single" w:sz="4" w:space="0" w:color="000000"/>
            </w:tcBorders>
          </w:tcPr>
          <w:p w14:paraId="7F8986F8" w14:textId="77777777" w:rsidR="001E2B9E" w:rsidRDefault="001E2B9E" w:rsidP="001E2B9E">
            <w:pPr>
              <w:snapToGrid w:val="0"/>
              <w:rPr>
                <w:sz w:val="22"/>
                <w:szCs w:val="22"/>
              </w:rPr>
            </w:pPr>
            <w:r>
              <w:rPr>
                <w:sz w:val="22"/>
                <w:szCs w:val="22"/>
              </w:rPr>
              <w:t>Savivaldybė</w:t>
            </w:r>
          </w:p>
        </w:tc>
        <w:tc>
          <w:tcPr>
            <w:tcW w:w="3857" w:type="dxa"/>
            <w:gridSpan w:val="3"/>
            <w:tcBorders>
              <w:top w:val="single" w:sz="4" w:space="0" w:color="000000"/>
              <w:left w:val="single" w:sz="4" w:space="0" w:color="000000"/>
              <w:bottom w:val="single" w:sz="4" w:space="0" w:color="000000"/>
              <w:right w:val="single" w:sz="4" w:space="0" w:color="000000"/>
            </w:tcBorders>
          </w:tcPr>
          <w:p w14:paraId="5A0BDC57" w14:textId="77777777" w:rsidR="001E2B9E" w:rsidRDefault="001E2B9E" w:rsidP="001E2B9E">
            <w:pPr>
              <w:snapToGrid w:val="0"/>
              <w:rPr>
                <w:sz w:val="22"/>
                <w:szCs w:val="22"/>
              </w:rPr>
            </w:pPr>
          </w:p>
        </w:tc>
      </w:tr>
      <w:tr w:rsidR="001E2B9E" w14:paraId="44FBB2EA" w14:textId="77777777" w:rsidTr="001E2B9E">
        <w:tc>
          <w:tcPr>
            <w:tcW w:w="1135" w:type="dxa"/>
            <w:tcBorders>
              <w:top w:val="single" w:sz="4" w:space="0" w:color="000000"/>
              <w:left w:val="single" w:sz="4" w:space="0" w:color="000000"/>
              <w:bottom w:val="single" w:sz="4" w:space="0" w:color="000000"/>
            </w:tcBorders>
            <w:vAlign w:val="center"/>
          </w:tcPr>
          <w:p w14:paraId="6762B283" w14:textId="77777777" w:rsidR="001E2B9E" w:rsidRDefault="001E2B9E" w:rsidP="001E2B9E">
            <w:pPr>
              <w:snapToGrid w:val="0"/>
              <w:jc w:val="center"/>
              <w:rPr>
                <w:sz w:val="22"/>
                <w:szCs w:val="22"/>
              </w:rPr>
            </w:pPr>
            <w:r>
              <w:rPr>
                <w:sz w:val="22"/>
                <w:szCs w:val="22"/>
              </w:rPr>
              <w:t>97.</w:t>
            </w:r>
          </w:p>
        </w:tc>
        <w:tc>
          <w:tcPr>
            <w:tcW w:w="6945" w:type="dxa"/>
            <w:tcBorders>
              <w:top w:val="single" w:sz="4" w:space="0" w:color="000000"/>
              <w:left w:val="single" w:sz="4" w:space="0" w:color="000000"/>
              <w:bottom w:val="single" w:sz="4" w:space="0" w:color="000000"/>
            </w:tcBorders>
          </w:tcPr>
          <w:p w14:paraId="506729ED" w14:textId="77777777" w:rsidR="001E2B9E" w:rsidRDefault="001E2B9E" w:rsidP="001E2B9E">
            <w:pPr>
              <w:snapToGrid w:val="0"/>
              <w:rPr>
                <w:sz w:val="22"/>
                <w:szCs w:val="22"/>
              </w:rPr>
            </w:pPr>
            <w:r>
              <w:rPr>
                <w:sz w:val="22"/>
                <w:szCs w:val="22"/>
              </w:rPr>
              <w:t xml:space="preserve">Gydymo ir atsako priemonių panaudojimo ir poveikio (vakcinų ir antivirusinių vaistų efektyvumo ir saugumo, viruso atsparumo vaistams, nemedikamentinių priemonių panaudojimo ir kt.) įvertinimas </w:t>
            </w:r>
          </w:p>
        </w:tc>
        <w:tc>
          <w:tcPr>
            <w:tcW w:w="3686" w:type="dxa"/>
            <w:tcBorders>
              <w:top w:val="single" w:sz="4" w:space="0" w:color="000000"/>
              <w:left w:val="single" w:sz="4" w:space="0" w:color="000000"/>
              <w:bottom w:val="single" w:sz="4" w:space="0" w:color="000000"/>
            </w:tcBorders>
          </w:tcPr>
          <w:p w14:paraId="20C036E0"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0905F7AF" w14:textId="77777777" w:rsidR="001E2B9E" w:rsidRDefault="001E2B9E" w:rsidP="001E2B9E">
            <w:pPr>
              <w:snapToGrid w:val="0"/>
              <w:rPr>
                <w:sz w:val="22"/>
                <w:szCs w:val="22"/>
              </w:rPr>
            </w:pPr>
          </w:p>
        </w:tc>
      </w:tr>
      <w:tr w:rsidR="001E2B9E" w14:paraId="6312123A"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070B99A5" w14:textId="77777777" w:rsidR="001E2B9E" w:rsidRDefault="001E2B9E" w:rsidP="001E2B9E">
            <w:pPr>
              <w:snapToGrid w:val="0"/>
              <w:rPr>
                <w:b/>
                <w:i/>
                <w:sz w:val="22"/>
                <w:szCs w:val="22"/>
              </w:rPr>
            </w:pPr>
            <w:r>
              <w:rPr>
                <w:b/>
                <w:i/>
                <w:sz w:val="22"/>
                <w:szCs w:val="22"/>
              </w:rPr>
              <w:t>PREVENCIJA IR LOKALIZAVIMAS</w:t>
            </w:r>
          </w:p>
        </w:tc>
      </w:tr>
      <w:tr w:rsidR="001E2B9E" w14:paraId="4AD1EB52" w14:textId="77777777" w:rsidTr="001E2B9E">
        <w:tc>
          <w:tcPr>
            <w:tcW w:w="1135" w:type="dxa"/>
            <w:tcBorders>
              <w:top w:val="single" w:sz="4" w:space="0" w:color="000000"/>
              <w:left w:val="single" w:sz="4" w:space="0" w:color="000000"/>
              <w:bottom w:val="single" w:sz="4" w:space="0" w:color="000000"/>
            </w:tcBorders>
            <w:vAlign w:val="center"/>
          </w:tcPr>
          <w:p w14:paraId="47521941" w14:textId="77777777" w:rsidR="001E2B9E" w:rsidRDefault="001E2B9E" w:rsidP="001E2B9E">
            <w:pPr>
              <w:snapToGrid w:val="0"/>
              <w:jc w:val="center"/>
              <w:rPr>
                <w:sz w:val="22"/>
                <w:szCs w:val="22"/>
              </w:rPr>
            </w:pPr>
            <w:r>
              <w:rPr>
                <w:sz w:val="22"/>
                <w:szCs w:val="22"/>
              </w:rPr>
              <w:t>98.</w:t>
            </w:r>
          </w:p>
        </w:tc>
        <w:tc>
          <w:tcPr>
            <w:tcW w:w="6945" w:type="dxa"/>
            <w:tcBorders>
              <w:top w:val="single" w:sz="4" w:space="0" w:color="000000"/>
              <w:left w:val="single" w:sz="4" w:space="0" w:color="000000"/>
              <w:bottom w:val="single" w:sz="4" w:space="0" w:color="000000"/>
            </w:tcBorders>
          </w:tcPr>
          <w:p w14:paraId="339FB8D1" w14:textId="77777777" w:rsidR="001E2B9E" w:rsidRDefault="001E2B9E" w:rsidP="001E2B9E">
            <w:pPr>
              <w:snapToGrid w:val="0"/>
              <w:rPr>
                <w:sz w:val="22"/>
                <w:szCs w:val="22"/>
              </w:rPr>
            </w:pPr>
            <w:r>
              <w:rPr>
                <w:sz w:val="22"/>
                <w:szCs w:val="22"/>
              </w:rPr>
              <w:t xml:space="preserve">Plane numatytų sveikatos priežiūros tiekimo priemonių taikymas paveiktose teritorijose </w:t>
            </w:r>
          </w:p>
        </w:tc>
        <w:tc>
          <w:tcPr>
            <w:tcW w:w="3686" w:type="dxa"/>
            <w:tcBorders>
              <w:top w:val="single" w:sz="4" w:space="0" w:color="000000"/>
              <w:left w:val="single" w:sz="4" w:space="0" w:color="000000"/>
              <w:bottom w:val="single" w:sz="4" w:space="0" w:color="000000"/>
            </w:tcBorders>
          </w:tcPr>
          <w:p w14:paraId="1181FA7A"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4272D7E9" w14:textId="77777777" w:rsidR="001E2B9E" w:rsidRDefault="001E2B9E" w:rsidP="001E2B9E">
            <w:pPr>
              <w:snapToGrid w:val="0"/>
              <w:rPr>
                <w:sz w:val="22"/>
                <w:szCs w:val="22"/>
              </w:rPr>
            </w:pPr>
          </w:p>
        </w:tc>
      </w:tr>
      <w:tr w:rsidR="001E2B9E" w14:paraId="3F94EBF5"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vAlign w:val="center"/>
          </w:tcPr>
          <w:p w14:paraId="723D9548" w14:textId="77777777" w:rsidR="001E2B9E" w:rsidRDefault="001E2B9E" w:rsidP="001E2B9E">
            <w:pPr>
              <w:snapToGrid w:val="0"/>
              <w:rPr>
                <w:b/>
                <w:i/>
                <w:sz w:val="22"/>
                <w:szCs w:val="22"/>
              </w:rPr>
            </w:pPr>
            <w:r>
              <w:rPr>
                <w:b/>
                <w:i/>
                <w:sz w:val="22"/>
                <w:szCs w:val="22"/>
              </w:rPr>
              <w:t>SVEIKATOS SISTEMOS ATSAKAS</w:t>
            </w:r>
          </w:p>
        </w:tc>
      </w:tr>
      <w:tr w:rsidR="001E2B9E" w14:paraId="356C57CC" w14:textId="77777777" w:rsidTr="001E2B9E">
        <w:tc>
          <w:tcPr>
            <w:tcW w:w="1135" w:type="dxa"/>
            <w:tcBorders>
              <w:top w:val="single" w:sz="4" w:space="0" w:color="000000"/>
              <w:left w:val="single" w:sz="4" w:space="0" w:color="000000"/>
              <w:bottom w:val="single" w:sz="4" w:space="0" w:color="000000"/>
            </w:tcBorders>
            <w:vAlign w:val="center"/>
          </w:tcPr>
          <w:p w14:paraId="4F2CF922" w14:textId="77777777" w:rsidR="001E2B9E" w:rsidRDefault="001E2B9E" w:rsidP="001E2B9E">
            <w:pPr>
              <w:snapToGrid w:val="0"/>
              <w:jc w:val="center"/>
              <w:rPr>
                <w:sz w:val="22"/>
                <w:szCs w:val="22"/>
              </w:rPr>
            </w:pPr>
            <w:r>
              <w:rPr>
                <w:sz w:val="22"/>
                <w:szCs w:val="22"/>
              </w:rPr>
              <w:t>99.</w:t>
            </w:r>
          </w:p>
        </w:tc>
        <w:tc>
          <w:tcPr>
            <w:tcW w:w="6945" w:type="dxa"/>
            <w:tcBorders>
              <w:top w:val="single" w:sz="4" w:space="0" w:color="000000"/>
              <w:left w:val="single" w:sz="4" w:space="0" w:color="000000"/>
              <w:bottom w:val="single" w:sz="4" w:space="0" w:color="000000"/>
            </w:tcBorders>
          </w:tcPr>
          <w:p w14:paraId="0B5E731C" w14:textId="77777777" w:rsidR="001E2B9E" w:rsidRDefault="001E2B9E" w:rsidP="001E2B9E">
            <w:pPr>
              <w:snapToGrid w:val="0"/>
              <w:rPr>
                <w:sz w:val="22"/>
                <w:szCs w:val="22"/>
              </w:rPr>
            </w:pPr>
            <w:r>
              <w:rPr>
                <w:sz w:val="22"/>
                <w:szCs w:val="22"/>
              </w:rPr>
              <w:t>Sveikatos sistemos būklės sekimas</w:t>
            </w:r>
          </w:p>
        </w:tc>
        <w:tc>
          <w:tcPr>
            <w:tcW w:w="3686" w:type="dxa"/>
            <w:tcBorders>
              <w:top w:val="single" w:sz="4" w:space="0" w:color="000000"/>
              <w:left w:val="single" w:sz="4" w:space="0" w:color="000000"/>
              <w:bottom w:val="single" w:sz="4" w:space="0" w:color="000000"/>
            </w:tcBorders>
          </w:tcPr>
          <w:p w14:paraId="41729FE9" w14:textId="77777777" w:rsidR="001E2B9E" w:rsidRDefault="001E2B9E" w:rsidP="001E2B9E">
            <w:pPr>
              <w:snapToGrid w:val="0"/>
              <w:rPr>
                <w:sz w:val="22"/>
                <w:szCs w:val="22"/>
              </w:rPr>
            </w:pPr>
            <w:r>
              <w:rPr>
                <w:sz w:val="22"/>
                <w:szCs w:val="22"/>
              </w:rPr>
              <w:t>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656D83F6" w14:textId="77777777" w:rsidR="001E2B9E" w:rsidRDefault="001E2B9E" w:rsidP="001E2B9E">
            <w:pPr>
              <w:snapToGrid w:val="0"/>
              <w:rPr>
                <w:sz w:val="22"/>
                <w:szCs w:val="22"/>
              </w:rPr>
            </w:pPr>
          </w:p>
        </w:tc>
      </w:tr>
      <w:tr w:rsidR="001E2B9E" w14:paraId="2C36BC19" w14:textId="77777777" w:rsidTr="001E2B9E">
        <w:tc>
          <w:tcPr>
            <w:tcW w:w="1135" w:type="dxa"/>
            <w:tcBorders>
              <w:top w:val="single" w:sz="4" w:space="0" w:color="000000"/>
              <w:left w:val="single" w:sz="4" w:space="0" w:color="000000"/>
              <w:bottom w:val="single" w:sz="4" w:space="0" w:color="000000"/>
            </w:tcBorders>
            <w:vAlign w:val="center"/>
          </w:tcPr>
          <w:p w14:paraId="18710860" w14:textId="77777777" w:rsidR="001E2B9E" w:rsidRDefault="001E2B9E" w:rsidP="001E2B9E">
            <w:pPr>
              <w:snapToGrid w:val="0"/>
              <w:jc w:val="center"/>
              <w:rPr>
                <w:sz w:val="22"/>
                <w:szCs w:val="22"/>
              </w:rPr>
            </w:pPr>
            <w:r>
              <w:rPr>
                <w:sz w:val="22"/>
                <w:szCs w:val="22"/>
              </w:rPr>
              <w:t>100.</w:t>
            </w:r>
          </w:p>
        </w:tc>
        <w:tc>
          <w:tcPr>
            <w:tcW w:w="6945" w:type="dxa"/>
            <w:tcBorders>
              <w:top w:val="single" w:sz="4" w:space="0" w:color="000000"/>
              <w:left w:val="single" w:sz="4" w:space="0" w:color="000000"/>
              <w:bottom w:val="single" w:sz="4" w:space="0" w:color="000000"/>
            </w:tcBorders>
          </w:tcPr>
          <w:p w14:paraId="435B077E" w14:textId="77777777" w:rsidR="001E2B9E" w:rsidRDefault="001E2B9E" w:rsidP="001E2B9E">
            <w:pPr>
              <w:snapToGrid w:val="0"/>
              <w:rPr>
                <w:sz w:val="22"/>
                <w:szCs w:val="22"/>
              </w:rPr>
            </w:pPr>
            <w:r>
              <w:rPr>
                <w:sz w:val="22"/>
                <w:szCs w:val="22"/>
              </w:rPr>
              <w:t>Skubios pagalbos teikimo sistemos keitimas pagal poreikį</w:t>
            </w:r>
          </w:p>
        </w:tc>
        <w:tc>
          <w:tcPr>
            <w:tcW w:w="3686" w:type="dxa"/>
            <w:tcBorders>
              <w:top w:val="single" w:sz="4" w:space="0" w:color="000000"/>
              <w:left w:val="single" w:sz="4" w:space="0" w:color="000000"/>
              <w:bottom w:val="single" w:sz="4" w:space="0" w:color="000000"/>
            </w:tcBorders>
          </w:tcPr>
          <w:p w14:paraId="163B4498" w14:textId="77777777" w:rsidR="001E2B9E" w:rsidRDefault="001E2B9E" w:rsidP="001E2B9E">
            <w:pPr>
              <w:snapToGrid w:val="0"/>
              <w:rPr>
                <w:sz w:val="22"/>
                <w:szCs w:val="22"/>
              </w:rPr>
            </w:pPr>
            <w:r>
              <w:rPr>
                <w:sz w:val="22"/>
                <w:szCs w:val="22"/>
              </w:rPr>
              <w:t>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7AC32A32" w14:textId="77777777" w:rsidR="001E2B9E" w:rsidRDefault="001E2B9E" w:rsidP="001E2B9E">
            <w:pPr>
              <w:snapToGrid w:val="0"/>
              <w:rPr>
                <w:sz w:val="22"/>
                <w:szCs w:val="22"/>
              </w:rPr>
            </w:pPr>
          </w:p>
        </w:tc>
      </w:tr>
      <w:tr w:rsidR="001E2B9E" w14:paraId="0DB1DD1A" w14:textId="77777777" w:rsidTr="001E2B9E">
        <w:tc>
          <w:tcPr>
            <w:tcW w:w="1135" w:type="dxa"/>
            <w:tcBorders>
              <w:top w:val="single" w:sz="4" w:space="0" w:color="000000"/>
              <w:left w:val="single" w:sz="4" w:space="0" w:color="000000"/>
              <w:bottom w:val="single" w:sz="4" w:space="0" w:color="000000"/>
            </w:tcBorders>
            <w:vAlign w:val="center"/>
          </w:tcPr>
          <w:p w14:paraId="4ADACF57" w14:textId="77777777" w:rsidR="001E2B9E" w:rsidRDefault="001E2B9E" w:rsidP="001E2B9E">
            <w:pPr>
              <w:snapToGrid w:val="0"/>
              <w:jc w:val="center"/>
              <w:rPr>
                <w:sz w:val="22"/>
                <w:szCs w:val="22"/>
              </w:rPr>
            </w:pPr>
            <w:r>
              <w:rPr>
                <w:sz w:val="22"/>
                <w:szCs w:val="22"/>
              </w:rPr>
              <w:lastRenderedPageBreak/>
              <w:t>101.</w:t>
            </w:r>
          </w:p>
        </w:tc>
        <w:tc>
          <w:tcPr>
            <w:tcW w:w="6945" w:type="dxa"/>
            <w:tcBorders>
              <w:top w:val="single" w:sz="4" w:space="0" w:color="000000"/>
              <w:left w:val="single" w:sz="4" w:space="0" w:color="000000"/>
              <w:bottom w:val="single" w:sz="4" w:space="0" w:color="000000"/>
            </w:tcBorders>
          </w:tcPr>
          <w:p w14:paraId="475128A7" w14:textId="77777777" w:rsidR="001E2B9E" w:rsidRDefault="001E2B9E" w:rsidP="001E2B9E">
            <w:pPr>
              <w:snapToGrid w:val="0"/>
              <w:rPr>
                <w:sz w:val="22"/>
                <w:szCs w:val="22"/>
              </w:rPr>
            </w:pPr>
            <w:r>
              <w:rPr>
                <w:sz w:val="22"/>
                <w:szCs w:val="22"/>
              </w:rPr>
              <w:t>Papildomų žmogiškųjų išteklių paskirstymas</w:t>
            </w:r>
          </w:p>
        </w:tc>
        <w:tc>
          <w:tcPr>
            <w:tcW w:w="3686" w:type="dxa"/>
            <w:tcBorders>
              <w:top w:val="single" w:sz="4" w:space="0" w:color="000000"/>
              <w:left w:val="single" w:sz="4" w:space="0" w:color="000000"/>
              <w:bottom w:val="single" w:sz="4" w:space="0" w:color="000000"/>
            </w:tcBorders>
          </w:tcPr>
          <w:p w14:paraId="0F9165AA" w14:textId="77777777" w:rsidR="001E2B9E" w:rsidRDefault="001E2B9E" w:rsidP="001E2B9E">
            <w:pPr>
              <w:snapToGrid w:val="0"/>
              <w:rPr>
                <w:sz w:val="22"/>
                <w:szCs w:val="22"/>
              </w:rPr>
            </w:pPr>
            <w:r>
              <w:rPr>
                <w:sz w:val="22"/>
                <w:szCs w:val="22"/>
              </w:rPr>
              <w:t>ASPĮ, Savivaldybės gydytojas</w:t>
            </w:r>
          </w:p>
        </w:tc>
        <w:tc>
          <w:tcPr>
            <w:tcW w:w="3857" w:type="dxa"/>
            <w:gridSpan w:val="3"/>
            <w:tcBorders>
              <w:top w:val="single" w:sz="4" w:space="0" w:color="000000"/>
              <w:left w:val="single" w:sz="4" w:space="0" w:color="000000"/>
              <w:bottom w:val="single" w:sz="4" w:space="0" w:color="000000"/>
              <w:right w:val="single" w:sz="4" w:space="0" w:color="000000"/>
            </w:tcBorders>
          </w:tcPr>
          <w:p w14:paraId="57F5D9D0" w14:textId="77777777" w:rsidR="001E2B9E" w:rsidRDefault="001E2B9E" w:rsidP="001E2B9E">
            <w:pPr>
              <w:snapToGrid w:val="0"/>
              <w:rPr>
                <w:sz w:val="22"/>
                <w:szCs w:val="22"/>
              </w:rPr>
            </w:pPr>
          </w:p>
        </w:tc>
      </w:tr>
      <w:tr w:rsidR="001E2B9E" w14:paraId="5D109CE2" w14:textId="77777777" w:rsidTr="001E2B9E">
        <w:tc>
          <w:tcPr>
            <w:tcW w:w="1135" w:type="dxa"/>
            <w:tcBorders>
              <w:top w:val="single" w:sz="4" w:space="0" w:color="000000"/>
              <w:left w:val="single" w:sz="4" w:space="0" w:color="000000"/>
              <w:bottom w:val="single" w:sz="4" w:space="0" w:color="000000"/>
            </w:tcBorders>
            <w:vAlign w:val="center"/>
          </w:tcPr>
          <w:p w14:paraId="7B7BEE6E" w14:textId="77777777" w:rsidR="001E2B9E" w:rsidRDefault="001E2B9E" w:rsidP="001E2B9E">
            <w:pPr>
              <w:snapToGrid w:val="0"/>
              <w:jc w:val="center"/>
              <w:rPr>
                <w:sz w:val="22"/>
                <w:szCs w:val="22"/>
              </w:rPr>
            </w:pPr>
            <w:r>
              <w:rPr>
                <w:sz w:val="22"/>
                <w:szCs w:val="22"/>
              </w:rPr>
              <w:t>102.</w:t>
            </w:r>
          </w:p>
        </w:tc>
        <w:tc>
          <w:tcPr>
            <w:tcW w:w="6945" w:type="dxa"/>
            <w:tcBorders>
              <w:top w:val="single" w:sz="4" w:space="0" w:color="000000"/>
              <w:left w:val="single" w:sz="4" w:space="0" w:color="000000"/>
              <w:bottom w:val="single" w:sz="4" w:space="0" w:color="000000"/>
            </w:tcBorders>
          </w:tcPr>
          <w:p w14:paraId="5C76F6CF" w14:textId="77777777" w:rsidR="001E2B9E" w:rsidRDefault="001E2B9E" w:rsidP="001E2B9E">
            <w:pPr>
              <w:snapToGrid w:val="0"/>
              <w:rPr>
                <w:sz w:val="22"/>
                <w:szCs w:val="22"/>
              </w:rPr>
            </w:pPr>
            <w:r>
              <w:rPr>
                <w:sz w:val="22"/>
                <w:szCs w:val="22"/>
              </w:rPr>
              <w:t xml:space="preserve">Pradėti skiepijimus </w:t>
            </w:r>
            <w:proofErr w:type="spellStart"/>
            <w:r>
              <w:rPr>
                <w:sz w:val="22"/>
                <w:szCs w:val="22"/>
              </w:rPr>
              <w:t>pandeminio</w:t>
            </w:r>
            <w:proofErr w:type="spellEnd"/>
            <w:r>
              <w:rPr>
                <w:sz w:val="22"/>
                <w:szCs w:val="22"/>
              </w:rPr>
              <w:t xml:space="preserve"> gripo vakcina, atsižvelgiant į LR SAM numatytus prioritetus ir vakcinų išteklius</w:t>
            </w:r>
          </w:p>
        </w:tc>
        <w:tc>
          <w:tcPr>
            <w:tcW w:w="3686" w:type="dxa"/>
            <w:tcBorders>
              <w:top w:val="single" w:sz="4" w:space="0" w:color="000000"/>
              <w:left w:val="single" w:sz="4" w:space="0" w:color="000000"/>
              <w:bottom w:val="single" w:sz="4" w:space="0" w:color="000000"/>
            </w:tcBorders>
          </w:tcPr>
          <w:p w14:paraId="5AE73EFC"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746836F0" w14:textId="77777777" w:rsidR="001E2B9E" w:rsidRDefault="001E2B9E" w:rsidP="001E2B9E">
            <w:pPr>
              <w:snapToGrid w:val="0"/>
              <w:rPr>
                <w:sz w:val="22"/>
                <w:szCs w:val="22"/>
              </w:rPr>
            </w:pPr>
          </w:p>
        </w:tc>
      </w:tr>
      <w:tr w:rsidR="001E2B9E" w14:paraId="6FF6AC98" w14:textId="77777777" w:rsidTr="001E2B9E">
        <w:tc>
          <w:tcPr>
            <w:tcW w:w="1135" w:type="dxa"/>
            <w:tcBorders>
              <w:top w:val="single" w:sz="4" w:space="0" w:color="000000"/>
              <w:left w:val="single" w:sz="4" w:space="0" w:color="000000"/>
              <w:bottom w:val="single" w:sz="4" w:space="0" w:color="000000"/>
            </w:tcBorders>
            <w:vAlign w:val="center"/>
          </w:tcPr>
          <w:p w14:paraId="615F6224" w14:textId="77777777" w:rsidR="001E2B9E" w:rsidRDefault="001E2B9E" w:rsidP="001E2B9E">
            <w:pPr>
              <w:snapToGrid w:val="0"/>
              <w:jc w:val="center"/>
              <w:rPr>
                <w:sz w:val="22"/>
                <w:szCs w:val="22"/>
              </w:rPr>
            </w:pPr>
            <w:r>
              <w:rPr>
                <w:sz w:val="22"/>
                <w:szCs w:val="22"/>
              </w:rPr>
              <w:t>103.</w:t>
            </w:r>
          </w:p>
        </w:tc>
        <w:tc>
          <w:tcPr>
            <w:tcW w:w="6945" w:type="dxa"/>
            <w:tcBorders>
              <w:top w:val="single" w:sz="4" w:space="0" w:color="000000"/>
              <w:left w:val="single" w:sz="4" w:space="0" w:color="000000"/>
              <w:bottom w:val="single" w:sz="4" w:space="0" w:color="000000"/>
            </w:tcBorders>
          </w:tcPr>
          <w:p w14:paraId="2344E954" w14:textId="77777777" w:rsidR="001E2B9E" w:rsidRDefault="001E2B9E" w:rsidP="001E2B9E">
            <w:pPr>
              <w:snapToGrid w:val="0"/>
              <w:rPr>
                <w:sz w:val="22"/>
                <w:szCs w:val="22"/>
              </w:rPr>
            </w:pPr>
            <w:r>
              <w:rPr>
                <w:sz w:val="22"/>
                <w:szCs w:val="22"/>
              </w:rPr>
              <w:t>Medicininių ir nemedicininių paslaugų pacientams, gydomiems alternatyviose sveikatos priežiūros sistemai nepriklausančiose patalpose (socialinės globos įstaigose) teikimas</w:t>
            </w:r>
          </w:p>
        </w:tc>
        <w:tc>
          <w:tcPr>
            <w:tcW w:w="3686" w:type="dxa"/>
            <w:tcBorders>
              <w:top w:val="single" w:sz="4" w:space="0" w:color="000000"/>
              <w:left w:val="single" w:sz="4" w:space="0" w:color="000000"/>
              <w:bottom w:val="single" w:sz="4" w:space="0" w:color="000000"/>
            </w:tcBorders>
          </w:tcPr>
          <w:p w14:paraId="25B804B9" w14:textId="77777777" w:rsidR="001E2B9E" w:rsidRDefault="001E2B9E" w:rsidP="001E2B9E">
            <w:pPr>
              <w:snapToGrid w:val="0"/>
              <w:rPr>
                <w:sz w:val="22"/>
                <w:szCs w:val="22"/>
              </w:rPr>
            </w:pPr>
            <w:r>
              <w:rPr>
                <w:sz w:val="22"/>
                <w:szCs w:val="22"/>
              </w:rPr>
              <w:t>ASPĮ, socialinės globos ar ugdymo įstaigos</w:t>
            </w:r>
          </w:p>
        </w:tc>
        <w:tc>
          <w:tcPr>
            <w:tcW w:w="3857" w:type="dxa"/>
            <w:gridSpan w:val="3"/>
            <w:tcBorders>
              <w:top w:val="single" w:sz="4" w:space="0" w:color="000000"/>
              <w:left w:val="single" w:sz="4" w:space="0" w:color="000000"/>
              <w:bottom w:val="single" w:sz="4" w:space="0" w:color="000000"/>
              <w:right w:val="single" w:sz="4" w:space="0" w:color="000000"/>
            </w:tcBorders>
          </w:tcPr>
          <w:p w14:paraId="1F99F271" w14:textId="77777777" w:rsidR="001E2B9E" w:rsidRDefault="001E2B9E" w:rsidP="001E2B9E">
            <w:pPr>
              <w:snapToGrid w:val="0"/>
              <w:rPr>
                <w:sz w:val="22"/>
                <w:szCs w:val="22"/>
              </w:rPr>
            </w:pPr>
          </w:p>
        </w:tc>
      </w:tr>
      <w:tr w:rsidR="001E2B9E" w14:paraId="7021AE58" w14:textId="77777777" w:rsidTr="001E2B9E">
        <w:tc>
          <w:tcPr>
            <w:tcW w:w="1135" w:type="dxa"/>
            <w:tcBorders>
              <w:top w:val="single" w:sz="4" w:space="0" w:color="000000"/>
              <w:left w:val="single" w:sz="4" w:space="0" w:color="000000"/>
              <w:bottom w:val="single" w:sz="4" w:space="0" w:color="000000"/>
            </w:tcBorders>
            <w:vAlign w:val="center"/>
          </w:tcPr>
          <w:p w14:paraId="6548315D" w14:textId="77777777" w:rsidR="001E2B9E" w:rsidRDefault="001E2B9E" w:rsidP="001E2B9E">
            <w:pPr>
              <w:snapToGrid w:val="0"/>
              <w:jc w:val="center"/>
              <w:rPr>
                <w:sz w:val="22"/>
                <w:szCs w:val="22"/>
              </w:rPr>
            </w:pPr>
            <w:r>
              <w:rPr>
                <w:sz w:val="22"/>
                <w:szCs w:val="22"/>
              </w:rPr>
              <w:t>104.</w:t>
            </w:r>
          </w:p>
        </w:tc>
        <w:tc>
          <w:tcPr>
            <w:tcW w:w="6945" w:type="dxa"/>
            <w:tcBorders>
              <w:top w:val="single" w:sz="4" w:space="0" w:color="000000"/>
              <w:left w:val="single" w:sz="4" w:space="0" w:color="000000"/>
              <w:bottom w:val="single" w:sz="4" w:space="0" w:color="000000"/>
            </w:tcBorders>
          </w:tcPr>
          <w:p w14:paraId="1D9A973A" w14:textId="77777777" w:rsidR="001E2B9E" w:rsidRDefault="001E2B9E" w:rsidP="001E2B9E">
            <w:pPr>
              <w:snapToGrid w:val="0"/>
              <w:rPr>
                <w:sz w:val="22"/>
                <w:szCs w:val="22"/>
              </w:rPr>
            </w:pPr>
            <w:r>
              <w:rPr>
                <w:sz w:val="22"/>
                <w:szCs w:val="22"/>
              </w:rPr>
              <w:t>Psichologinės ir socialinės paramos sveikatos priežiūros darbuotojams, nukentėjusiems asmenims ir bendruomenėms teikimas</w:t>
            </w:r>
          </w:p>
        </w:tc>
        <w:tc>
          <w:tcPr>
            <w:tcW w:w="3686" w:type="dxa"/>
            <w:tcBorders>
              <w:top w:val="single" w:sz="4" w:space="0" w:color="000000"/>
              <w:left w:val="single" w:sz="4" w:space="0" w:color="000000"/>
              <w:bottom w:val="single" w:sz="4" w:space="0" w:color="000000"/>
            </w:tcBorders>
          </w:tcPr>
          <w:p w14:paraId="4EA848C3" w14:textId="77777777" w:rsidR="001E2B9E" w:rsidRDefault="001E2B9E" w:rsidP="001E2B9E">
            <w:pPr>
              <w:snapToGrid w:val="0"/>
              <w:rPr>
                <w:sz w:val="22"/>
                <w:szCs w:val="22"/>
              </w:rPr>
            </w:pPr>
            <w:r>
              <w:rPr>
                <w:sz w:val="22"/>
                <w:szCs w:val="22"/>
              </w:rPr>
              <w:t>ASPĮ ir socialinės priežiūros įstaigos</w:t>
            </w:r>
          </w:p>
        </w:tc>
        <w:tc>
          <w:tcPr>
            <w:tcW w:w="3857" w:type="dxa"/>
            <w:gridSpan w:val="3"/>
            <w:tcBorders>
              <w:top w:val="single" w:sz="4" w:space="0" w:color="000000"/>
              <w:left w:val="single" w:sz="4" w:space="0" w:color="000000"/>
              <w:bottom w:val="single" w:sz="4" w:space="0" w:color="000000"/>
              <w:right w:val="single" w:sz="4" w:space="0" w:color="000000"/>
            </w:tcBorders>
          </w:tcPr>
          <w:p w14:paraId="28FC3FA0" w14:textId="77777777" w:rsidR="001E2B9E" w:rsidRDefault="001E2B9E" w:rsidP="001E2B9E">
            <w:pPr>
              <w:snapToGrid w:val="0"/>
              <w:rPr>
                <w:sz w:val="22"/>
                <w:szCs w:val="22"/>
              </w:rPr>
            </w:pPr>
          </w:p>
        </w:tc>
      </w:tr>
      <w:tr w:rsidR="001E2B9E" w14:paraId="7F2DFDA2"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572A6246" w14:textId="77777777" w:rsidR="001E2B9E" w:rsidRDefault="001E2B9E" w:rsidP="001E2B9E">
            <w:pPr>
              <w:snapToGrid w:val="0"/>
              <w:jc w:val="center"/>
              <w:rPr>
                <w:b/>
                <w:sz w:val="28"/>
                <w:szCs w:val="28"/>
              </w:rPr>
            </w:pPr>
          </w:p>
          <w:p w14:paraId="1008FE76" w14:textId="77777777" w:rsidR="001E2B9E" w:rsidRDefault="001E2B9E" w:rsidP="001E2B9E">
            <w:pPr>
              <w:snapToGrid w:val="0"/>
              <w:jc w:val="center"/>
              <w:rPr>
                <w:b/>
                <w:sz w:val="28"/>
                <w:szCs w:val="28"/>
              </w:rPr>
            </w:pPr>
          </w:p>
          <w:p w14:paraId="44169EFA" w14:textId="77777777" w:rsidR="001E2B9E" w:rsidRDefault="001E2B9E" w:rsidP="001E2B9E">
            <w:pPr>
              <w:snapToGrid w:val="0"/>
              <w:jc w:val="center"/>
              <w:rPr>
                <w:b/>
                <w:sz w:val="28"/>
                <w:szCs w:val="28"/>
              </w:rPr>
            </w:pPr>
            <w:r>
              <w:rPr>
                <w:b/>
                <w:sz w:val="28"/>
                <w:szCs w:val="28"/>
              </w:rPr>
              <w:t>6 ETAPAS (4 lygis)</w:t>
            </w:r>
          </w:p>
          <w:p w14:paraId="32DDB9CF" w14:textId="77777777" w:rsidR="001E2B9E" w:rsidRDefault="001E2B9E" w:rsidP="001E2B9E">
            <w:pPr>
              <w:jc w:val="center"/>
              <w:rPr>
                <w:b/>
                <w:sz w:val="28"/>
                <w:szCs w:val="28"/>
              </w:rPr>
            </w:pPr>
            <w:r>
              <w:rPr>
                <w:b/>
                <w:sz w:val="28"/>
                <w:szCs w:val="28"/>
              </w:rPr>
              <w:t>Vykdyti ankstesniame lygyje numatytas priemones</w:t>
            </w:r>
          </w:p>
        </w:tc>
      </w:tr>
      <w:tr w:rsidR="001E2B9E" w14:paraId="0F05FD7F"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22681BFA" w14:textId="77777777" w:rsidR="001E2B9E" w:rsidRDefault="001E2B9E" w:rsidP="001E2B9E">
            <w:pPr>
              <w:snapToGrid w:val="0"/>
              <w:rPr>
                <w:b/>
                <w:i/>
                <w:sz w:val="22"/>
                <w:szCs w:val="22"/>
              </w:rPr>
            </w:pPr>
            <w:r>
              <w:rPr>
                <w:b/>
                <w:i/>
                <w:sz w:val="22"/>
                <w:szCs w:val="22"/>
              </w:rPr>
              <w:t>SITUACIJOS STEBĖJIMAS IR VERTINIMAS</w:t>
            </w:r>
          </w:p>
        </w:tc>
      </w:tr>
      <w:tr w:rsidR="001E2B9E" w14:paraId="2B449D04" w14:textId="77777777" w:rsidTr="001E2B9E">
        <w:tc>
          <w:tcPr>
            <w:tcW w:w="1135" w:type="dxa"/>
            <w:tcBorders>
              <w:top w:val="single" w:sz="4" w:space="0" w:color="000000"/>
              <w:left w:val="single" w:sz="4" w:space="0" w:color="000000"/>
              <w:bottom w:val="single" w:sz="4" w:space="0" w:color="000000"/>
            </w:tcBorders>
            <w:vAlign w:val="center"/>
          </w:tcPr>
          <w:p w14:paraId="73DAA309" w14:textId="77777777" w:rsidR="001E2B9E" w:rsidRDefault="001E2B9E" w:rsidP="001E2B9E">
            <w:pPr>
              <w:snapToGrid w:val="0"/>
              <w:jc w:val="center"/>
              <w:rPr>
                <w:sz w:val="22"/>
                <w:szCs w:val="22"/>
              </w:rPr>
            </w:pPr>
            <w:r>
              <w:rPr>
                <w:sz w:val="22"/>
                <w:szCs w:val="22"/>
              </w:rPr>
              <w:t>105.</w:t>
            </w:r>
          </w:p>
        </w:tc>
        <w:tc>
          <w:tcPr>
            <w:tcW w:w="6945" w:type="dxa"/>
            <w:tcBorders>
              <w:top w:val="single" w:sz="4" w:space="0" w:color="000000"/>
              <w:left w:val="single" w:sz="4" w:space="0" w:color="000000"/>
              <w:bottom w:val="single" w:sz="4" w:space="0" w:color="000000"/>
            </w:tcBorders>
          </w:tcPr>
          <w:p w14:paraId="25AD8F6D" w14:textId="77777777" w:rsidR="001E2B9E" w:rsidRDefault="001E2B9E" w:rsidP="001E2B9E">
            <w:pPr>
              <w:snapToGrid w:val="0"/>
              <w:rPr>
                <w:sz w:val="22"/>
                <w:szCs w:val="22"/>
              </w:rPr>
            </w:pPr>
            <w:r>
              <w:rPr>
                <w:sz w:val="22"/>
                <w:szCs w:val="22"/>
              </w:rPr>
              <w:t>Išteklių poreikio galimoms artėjančioms gripo pandemijos bangoms nustatymas</w:t>
            </w:r>
          </w:p>
        </w:tc>
        <w:tc>
          <w:tcPr>
            <w:tcW w:w="3686" w:type="dxa"/>
            <w:tcBorders>
              <w:top w:val="single" w:sz="4" w:space="0" w:color="000000"/>
              <w:left w:val="single" w:sz="4" w:space="0" w:color="000000"/>
              <w:bottom w:val="single" w:sz="4" w:space="0" w:color="000000"/>
            </w:tcBorders>
          </w:tcPr>
          <w:p w14:paraId="0E640585" w14:textId="77777777" w:rsidR="001E2B9E" w:rsidRDefault="001E2B9E" w:rsidP="001E2B9E">
            <w:pPr>
              <w:snapToGrid w:val="0"/>
              <w:rPr>
                <w:sz w:val="22"/>
                <w:szCs w:val="22"/>
              </w:rPr>
            </w:pPr>
            <w:r>
              <w:rPr>
                <w:sz w:val="22"/>
                <w:szCs w:val="22"/>
              </w:rPr>
              <w:t>ASPĮ, gyvybiškai svarbios tarnybos</w:t>
            </w:r>
          </w:p>
        </w:tc>
        <w:tc>
          <w:tcPr>
            <w:tcW w:w="3857" w:type="dxa"/>
            <w:gridSpan w:val="3"/>
            <w:tcBorders>
              <w:top w:val="single" w:sz="4" w:space="0" w:color="000000"/>
              <w:left w:val="single" w:sz="4" w:space="0" w:color="000000"/>
              <w:bottom w:val="single" w:sz="4" w:space="0" w:color="000000"/>
              <w:right w:val="single" w:sz="4" w:space="0" w:color="000000"/>
            </w:tcBorders>
          </w:tcPr>
          <w:p w14:paraId="2E346648" w14:textId="77777777" w:rsidR="001E2B9E" w:rsidRDefault="001E2B9E" w:rsidP="001E2B9E">
            <w:pPr>
              <w:snapToGrid w:val="0"/>
              <w:rPr>
                <w:sz w:val="22"/>
                <w:szCs w:val="22"/>
              </w:rPr>
            </w:pPr>
          </w:p>
        </w:tc>
      </w:tr>
      <w:tr w:rsidR="001E2B9E" w14:paraId="316ABFB4"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02487986" w14:textId="77777777" w:rsidR="001E2B9E" w:rsidRDefault="001E2B9E" w:rsidP="001E2B9E">
            <w:pPr>
              <w:snapToGrid w:val="0"/>
              <w:rPr>
                <w:b/>
                <w:i/>
                <w:sz w:val="22"/>
                <w:szCs w:val="22"/>
              </w:rPr>
            </w:pPr>
            <w:r>
              <w:rPr>
                <w:b/>
                <w:i/>
                <w:sz w:val="22"/>
                <w:szCs w:val="22"/>
              </w:rPr>
              <w:t>PREVENCIJA IR LOKALIZAVIMAS</w:t>
            </w:r>
          </w:p>
        </w:tc>
      </w:tr>
      <w:tr w:rsidR="001E2B9E" w14:paraId="4B62640D" w14:textId="77777777" w:rsidTr="001E2B9E">
        <w:tc>
          <w:tcPr>
            <w:tcW w:w="1135" w:type="dxa"/>
            <w:tcBorders>
              <w:top w:val="single" w:sz="4" w:space="0" w:color="000000"/>
              <w:left w:val="single" w:sz="4" w:space="0" w:color="000000"/>
              <w:bottom w:val="single" w:sz="4" w:space="0" w:color="000000"/>
            </w:tcBorders>
            <w:vAlign w:val="center"/>
          </w:tcPr>
          <w:p w14:paraId="674934CE" w14:textId="77777777" w:rsidR="001E2B9E" w:rsidRDefault="001E2B9E" w:rsidP="001E2B9E">
            <w:pPr>
              <w:snapToGrid w:val="0"/>
              <w:jc w:val="center"/>
              <w:rPr>
                <w:sz w:val="22"/>
                <w:szCs w:val="22"/>
              </w:rPr>
            </w:pPr>
            <w:r>
              <w:rPr>
                <w:sz w:val="22"/>
                <w:szCs w:val="22"/>
              </w:rPr>
              <w:t>106.</w:t>
            </w:r>
          </w:p>
        </w:tc>
        <w:tc>
          <w:tcPr>
            <w:tcW w:w="6945" w:type="dxa"/>
            <w:tcBorders>
              <w:top w:val="single" w:sz="4" w:space="0" w:color="000000"/>
              <w:left w:val="single" w:sz="4" w:space="0" w:color="000000"/>
              <w:bottom w:val="single" w:sz="4" w:space="0" w:color="000000"/>
            </w:tcBorders>
          </w:tcPr>
          <w:p w14:paraId="7E7BC090" w14:textId="77777777" w:rsidR="001E2B9E" w:rsidRDefault="001E2B9E" w:rsidP="001E2B9E">
            <w:pPr>
              <w:snapToGrid w:val="0"/>
              <w:rPr>
                <w:sz w:val="22"/>
                <w:szCs w:val="22"/>
              </w:rPr>
            </w:pPr>
            <w:r>
              <w:rPr>
                <w:sz w:val="22"/>
                <w:szCs w:val="22"/>
              </w:rPr>
              <w:t>Atsargų poreikio kitoms gripo pandemijos bangoms įvertinimas ir numatymas</w:t>
            </w:r>
          </w:p>
        </w:tc>
        <w:tc>
          <w:tcPr>
            <w:tcW w:w="3686" w:type="dxa"/>
            <w:tcBorders>
              <w:top w:val="single" w:sz="4" w:space="0" w:color="000000"/>
              <w:left w:val="single" w:sz="4" w:space="0" w:color="000000"/>
              <w:bottom w:val="single" w:sz="4" w:space="0" w:color="000000"/>
            </w:tcBorders>
          </w:tcPr>
          <w:p w14:paraId="6C974C92" w14:textId="77777777" w:rsidR="001E2B9E" w:rsidRDefault="001E2B9E" w:rsidP="001E2B9E">
            <w:pPr>
              <w:snapToGrid w:val="0"/>
              <w:rPr>
                <w:sz w:val="22"/>
                <w:szCs w:val="22"/>
              </w:rPr>
            </w:pPr>
            <w:r>
              <w:rPr>
                <w:sz w:val="22"/>
                <w:szCs w:val="22"/>
              </w:rPr>
              <w:t>ASPĮ, gyvybiškai svarbios tarnybos</w:t>
            </w:r>
          </w:p>
        </w:tc>
        <w:tc>
          <w:tcPr>
            <w:tcW w:w="3857" w:type="dxa"/>
            <w:gridSpan w:val="3"/>
            <w:tcBorders>
              <w:top w:val="single" w:sz="4" w:space="0" w:color="000000"/>
              <w:left w:val="single" w:sz="4" w:space="0" w:color="000000"/>
              <w:bottom w:val="single" w:sz="4" w:space="0" w:color="000000"/>
              <w:right w:val="single" w:sz="4" w:space="0" w:color="000000"/>
            </w:tcBorders>
          </w:tcPr>
          <w:p w14:paraId="03616B6A" w14:textId="77777777" w:rsidR="001E2B9E" w:rsidRDefault="001E2B9E" w:rsidP="001E2B9E">
            <w:pPr>
              <w:snapToGrid w:val="0"/>
              <w:rPr>
                <w:sz w:val="22"/>
                <w:szCs w:val="22"/>
              </w:rPr>
            </w:pPr>
          </w:p>
        </w:tc>
      </w:tr>
      <w:tr w:rsidR="001E2B9E" w14:paraId="0A6C4173" w14:textId="77777777" w:rsidTr="001E2B9E">
        <w:tc>
          <w:tcPr>
            <w:tcW w:w="1135" w:type="dxa"/>
            <w:tcBorders>
              <w:top w:val="single" w:sz="4" w:space="0" w:color="000000"/>
              <w:left w:val="single" w:sz="4" w:space="0" w:color="000000"/>
              <w:bottom w:val="single" w:sz="4" w:space="0" w:color="000000"/>
            </w:tcBorders>
            <w:vAlign w:val="center"/>
          </w:tcPr>
          <w:p w14:paraId="18A51673" w14:textId="77777777" w:rsidR="001E2B9E" w:rsidRDefault="001E2B9E" w:rsidP="001E2B9E">
            <w:pPr>
              <w:snapToGrid w:val="0"/>
              <w:jc w:val="center"/>
              <w:rPr>
                <w:sz w:val="22"/>
                <w:szCs w:val="22"/>
              </w:rPr>
            </w:pPr>
            <w:r>
              <w:rPr>
                <w:sz w:val="22"/>
                <w:szCs w:val="22"/>
              </w:rPr>
              <w:t>107</w:t>
            </w:r>
          </w:p>
        </w:tc>
        <w:tc>
          <w:tcPr>
            <w:tcW w:w="6945" w:type="dxa"/>
            <w:tcBorders>
              <w:top w:val="single" w:sz="4" w:space="0" w:color="000000"/>
              <w:left w:val="single" w:sz="4" w:space="0" w:color="000000"/>
              <w:bottom w:val="single" w:sz="4" w:space="0" w:color="000000"/>
            </w:tcBorders>
          </w:tcPr>
          <w:p w14:paraId="105AF772" w14:textId="77777777" w:rsidR="001E2B9E" w:rsidRDefault="001E2B9E" w:rsidP="001E2B9E">
            <w:pPr>
              <w:snapToGrid w:val="0"/>
              <w:rPr>
                <w:sz w:val="22"/>
                <w:szCs w:val="22"/>
              </w:rPr>
            </w:pPr>
            <w:r>
              <w:rPr>
                <w:sz w:val="22"/>
                <w:szCs w:val="22"/>
              </w:rPr>
              <w:t>Vakcinacijos masto, veiksmingumo ir saugumo įvertinimas. Anksčiau dėl plane numatytų prioritetų ar kitų priežasčių neskiepytų asmenų skiepijimas, esant SAM nurodymui</w:t>
            </w:r>
          </w:p>
        </w:tc>
        <w:tc>
          <w:tcPr>
            <w:tcW w:w="3686" w:type="dxa"/>
            <w:tcBorders>
              <w:top w:val="single" w:sz="4" w:space="0" w:color="000000"/>
              <w:left w:val="single" w:sz="4" w:space="0" w:color="000000"/>
              <w:bottom w:val="single" w:sz="4" w:space="0" w:color="000000"/>
            </w:tcBorders>
          </w:tcPr>
          <w:p w14:paraId="0CD396B3"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2C49130A" w14:textId="77777777" w:rsidR="001E2B9E" w:rsidRDefault="001E2B9E" w:rsidP="001E2B9E">
            <w:pPr>
              <w:snapToGrid w:val="0"/>
              <w:rPr>
                <w:sz w:val="22"/>
                <w:szCs w:val="22"/>
              </w:rPr>
            </w:pPr>
          </w:p>
        </w:tc>
      </w:tr>
      <w:tr w:rsidR="001E2B9E" w14:paraId="0146E176"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761791F2" w14:textId="77777777" w:rsidR="001E2B9E" w:rsidRDefault="001E2B9E" w:rsidP="001E2B9E">
            <w:pPr>
              <w:snapToGrid w:val="0"/>
              <w:rPr>
                <w:b/>
                <w:i/>
                <w:sz w:val="22"/>
                <w:szCs w:val="22"/>
              </w:rPr>
            </w:pPr>
            <w:r>
              <w:rPr>
                <w:b/>
                <w:i/>
                <w:sz w:val="22"/>
                <w:szCs w:val="22"/>
              </w:rPr>
              <w:t>SVEIKATOS SISTEMOS ATSAKAS</w:t>
            </w:r>
          </w:p>
        </w:tc>
      </w:tr>
      <w:tr w:rsidR="001E2B9E" w14:paraId="367CC34A" w14:textId="77777777" w:rsidTr="001E2B9E">
        <w:tc>
          <w:tcPr>
            <w:tcW w:w="1135" w:type="dxa"/>
            <w:tcBorders>
              <w:top w:val="single" w:sz="4" w:space="0" w:color="000000"/>
              <w:left w:val="single" w:sz="4" w:space="0" w:color="000000"/>
              <w:bottom w:val="single" w:sz="4" w:space="0" w:color="000000"/>
            </w:tcBorders>
            <w:vAlign w:val="center"/>
          </w:tcPr>
          <w:p w14:paraId="174418C1" w14:textId="77777777" w:rsidR="001E2B9E" w:rsidRDefault="001E2B9E" w:rsidP="001E2B9E">
            <w:pPr>
              <w:snapToGrid w:val="0"/>
              <w:jc w:val="center"/>
              <w:rPr>
                <w:sz w:val="22"/>
                <w:szCs w:val="22"/>
              </w:rPr>
            </w:pPr>
            <w:r>
              <w:rPr>
                <w:sz w:val="22"/>
                <w:szCs w:val="22"/>
              </w:rPr>
              <w:t>108.</w:t>
            </w:r>
          </w:p>
        </w:tc>
        <w:tc>
          <w:tcPr>
            <w:tcW w:w="6945" w:type="dxa"/>
            <w:tcBorders>
              <w:top w:val="single" w:sz="4" w:space="0" w:color="000000"/>
              <w:left w:val="single" w:sz="4" w:space="0" w:color="000000"/>
              <w:bottom w:val="single" w:sz="4" w:space="0" w:color="000000"/>
            </w:tcBorders>
          </w:tcPr>
          <w:p w14:paraId="2A765006" w14:textId="77777777" w:rsidR="001E2B9E" w:rsidRDefault="001E2B9E" w:rsidP="001E2B9E">
            <w:pPr>
              <w:snapToGrid w:val="0"/>
              <w:rPr>
                <w:sz w:val="22"/>
                <w:szCs w:val="22"/>
              </w:rPr>
            </w:pPr>
            <w:r>
              <w:rPr>
                <w:sz w:val="22"/>
                <w:szCs w:val="22"/>
              </w:rPr>
              <w:t>Viršvalandžius dirbančių sveikatos priežiūros darbuotojų poilsio laiko užtikrinimas</w:t>
            </w:r>
          </w:p>
        </w:tc>
        <w:tc>
          <w:tcPr>
            <w:tcW w:w="3686" w:type="dxa"/>
            <w:tcBorders>
              <w:top w:val="single" w:sz="4" w:space="0" w:color="000000"/>
              <w:left w:val="single" w:sz="4" w:space="0" w:color="000000"/>
              <w:bottom w:val="single" w:sz="4" w:space="0" w:color="000000"/>
            </w:tcBorders>
          </w:tcPr>
          <w:p w14:paraId="17E8C618"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5804429F" w14:textId="77777777" w:rsidR="001E2B9E" w:rsidRDefault="001E2B9E" w:rsidP="001E2B9E">
            <w:pPr>
              <w:snapToGrid w:val="0"/>
              <w:rPr>
                <w:sz w:val="22"/>
                <w:szCs w:val="22"/>
              </w:rPr>
            </w:pPr>
          </w:p>
        </w:tc>
      </w:tr>
      <w:tr w:rsidR="001E2B9E" w14:paraId="4FB49E14" w14:textId="77777777" w:rsidTr="001E2B9E">
        <w:tc>
          <w:tcPr>
            <w:tcW w:w="1135" w:type="dxa"/>
            <w:tcBorders>
              <w:top w:val="single" w:sz="4" w:space="0" w:color="000000"/>
              <w:left w:val="single" w:sz="4" w:space="0" w:color="000000"/>
              <w:bottom w:val="single" w:sz="4" w:space="0" w:color="000000"/>
            </w:tcBorders>
            <w:vAlign w:val="center"/>
          </w:tcPr>
          <w:p w14:paraId="6B5CB0DE" w14:textId="77777777" w:rsidR="001E2B9E" w:rsidRDefault="001E2B9E" w:rsidP="001E2B9E">
            <w:pPr>
              <w:snapToGrid w:val="0"/>
              <w:jc w:val="center"/>
              <w:rPr>
                <w:sz w:val="22"/>
                <w:szCs w:val="22"/>
              </w:rPr>
            </w:pPr>
            <w:r>
              <w:rPr>
                <w:sz w:val="22"/>
                <w:szCs w:val="22"/>
              </w:rPr>
              <w:t>109.</w:t>
            </w:r>
          </w:p>
        </w:tc>
        <w:tc>
          <w:tcPr>
            <w:tcW w:w="6945" w:type="dxa"/>
            <w:tcBorders>
              <w:top w:val="single" w:sz="4" w:space="0" w:color="000000"/>
              <w:left w:val="single" w:sz="4" w:space="0" w:color="000000"/>
              <w:bottom w:val="single" w:sz="4" w:space="0" w:color="000000"/>
            </w:tcBorders>
          </w:tcPr>
          <w:p w14:paraId="5DFA1D52" w14:textId="77777777" w:rsidR="001E2B9E" w:rsidRDefault="001E2B9E" w:rsidP="001E2B9E">
            <w:pPr>
              <w:snapToGrid w:val="0"/>
              <w:rPr>
                <w:sz w:val="22"/>
                <w:szCs w:val="22"/>
              </w:rPr>
            </w:pPr>
            <w:r>
              <w:rPr>
                <w:sz w:val="22"/>
                <w:szCs w:val="22"/>
              </w:rPr>
              <w:t xml:space="preserve">Medicininių atsargų papildymas ir pristatymas; būtinųjų reikmenų ir paslaugų atnaujinimas </w:t>
            </w:r>
          </w:p>
        </w:tc>
        <w:tc>
          <w:tcPr>
            <w:tcW w:w="3686" w:type="dxa"/>
            <w:tcBorders>
              <w:top w:val="single" w:sz="4" w:space="0" w:color="000000"/>
              <w:left w:val="single" w:sz="4" w:space="0" w:color="000000"/>
              <w:bottom w:val="single" w:sz="4" w:space="0" w:color="000000"/>
            </w:tcBorders>
          </w:tcPr>
          <w:p w14:paraId="5F43C98C" w14:textId="77777777" w:rsidR="001E2B9E" w:rsidRDefault="001E2B9E" w:rsidP="001E2B9E">
            <w:pPr>
              <w:snapToGrid w:val="0"/>
              <w:rPr>
                <w:sz w:val="22"/>
                <w:szCs w:val="22"/>
              </w:rPr>
            </w:pPr>
            <w:r>
              <w:rPr>
                <w:sz w:val="22"/>
                <w:szCs w:val="22"/>
              </w:rPr>
              <w:t>ASPĮ</w:t>
            </w:r>
          </w:p>
        </w:tc>
        <w:tc>
          <w:tcPr>
            <w:tcW w:w="3857" w:type="dxa"/>
            <w:gridSpan w:val="3"/>
            <w:tcBorders>
              <w:top w:val="single" w:sz="4" w:space="0" w:color="000000"/>
              <w:left w:val="single" w:sz="4" w:space="0" w:color="000000"/>
              <w:bottom w:val="single" w:sz="4" w:space="0" w:color="000000"/>
              <w:right w:val="single" w:sz="4" w:space="0" w:color="000000"/>
            </w:tcBorders>
          </w:tcPr>
          <w:p w14:paraId="4697FC3E" w14:textId="77777777" w:rsidR="001E2B9E" w:rsidRDefault="001E2B9E" w:rsidP="001E2B9E">
            <w:pPr>
              <w:snapToGrid w:val="0"/>
              <w:rPr>
                <w:sz w:val="22"/>
                <w:szCs w:val="22"/>
              </w:rPr>
            </w:pPr>
          </w:p>
        </w:tc>
      </w:tr>
      <w:tr w:rsidR="001E2B9E" w14:paraId="53E5C1EE" w14:textId="77777777" w:rsidTr="001E2B9E">
        <w:tc>
          <w:tcPr>
            <w:tcW w:w="1135" w:type="dxa"/>
            <w:tcBorders>
              <w:top w:val="single" w:sz="4" w:space="0" w:color="000000"/>
              <w:left w:val="single" w:sz="4" w:space="0" w:color="000000"/>
              <w:bottom w:val="single" w:sz="4" w:space="0" w:color="000000"/>
            </w:tcBorders>
            <w:vAlign w:val="center"/>
          </w:tcPr>
          <w:p w14:paraId="5F215103" w14:textId="77777777" w:rsidR="001E2B9E" w:rsidRDefault="001E2B9E" w:rsidP="001E2B9E">
            <w:pPr>
              <w:snapToGrid w:val="0"/>
              <w:jc w:val="center"/>
              <w:rPr>
                <w:sz w:val="22"/>
                <w:szCs w:val="22"/>
              </w:rPr>
            </w:pPr>
            <w:r>
              <w:rPr>
                <w:sz w:val="22"/>
                <w:szCs w:val="22"/>
              </w:rPr>
              <w:t>110.</w:t>
            </w:r>
          </w:p>
        </w:tc>
        <w:tc>
          <w:tcPr>
            <w:tcW w:w="6945" w:type="dxa"/>
            <w:tcBorders>
              <w:top w:val="single" w:sz="4" w:space="0" w:color="000000"/>
              <w:left w:val="single" w:sz="4" w:space="0" w:color="000000"/>
              <w:bottom w:val="single" w:sz="4" w:space="0" w:color="000000"/>
            </w:tcBorders>
          </w:tcPr>
          <w:p w14:paraId="1C2DC193" w14:textId="77777777" w:rsidR="001E2B9E" w:rsidRDefault="001E2B9E" w:rsidP="001E2B9E">
            <w:pPr>
              <w:snapToGrid w:val="0"/>
              <w:rPr>
                <w:sz w:val="22"/>
                <w:szCs w:val="22"/>
              </w:rPr>
            </w:pPr>
            <w:r>
              <w:rPr>
                <w:sz w:val="22"/>
                <w:szCs w:val="22"/>
              </w:rPr>
              <w:t>Numatant kitą pandemijos bangą pasirengimo gripo pandemijai (epidemijai) planų (priemonių planų) patikrinimas ir atnaujinimas</w:t>
            </w:r>
          </w:p>
        </w:tc>
        <w:tc>
          <w:tcPr>
            <w:tcW w:w="3686" w:type="dxa"/>
            <w:tcBorders>
              <w:top w:val="single" w:sz="4" w:space="0" w:color="000000"/>
              <w:left w:val="single" w:sz="4" w:space="0" w:color="000000"/>
              <w:bottom w:val="single" w:sz="4" w:space="0" w:color="000000"/>
            </w:tcBorders>
          </w:tcPr>
          <w:p w14:paraId="2267E3F2" w14:textId="77777777" w:rsidR="001E2B9E" w:rsidRDefault="001E2B9E" w:rsidP="001E2B9E">
            <w:pPr>
              <w:snapToGrid w:val="0"/>
              <w:rPr>
                <w:sz w:val="22"/>
                <w:szCs w:val="22"/>
              </w:rPr>
            </w:pPr>
            <w:r>
              <w:rPr>
                <w:sz w:val="22"/>
                <w:szCs w:val="22"/>
              </w:rPr>
              <w:t>Visi atsakingi vykdytojai</w:t>
            </w:r>
          </w:p>
        </w:tc>
        <w:tc>
          <w:tcPr>
            <w:tcW w:w="3857" w:type="dxa"/>
            <w:gridSpan w:val="3"/>
            <w:tcBorders>
              <w:top w:val="single" w:sz="4" w:space="0" w:color="000000"/>
              <w:left w:val="single" w:sz="4" w:space="0" w:color="000000"/>
              <w:bottom w:val="single" w:sz="4" w:space="0" w:color="000000"/>
              <w:right w:val="single" w:sz="4" w:space="0" w:color="000000"/>
            </w:tcBorders>
          </w:tcPr>
          <w:p w14:paraId="06A06F98" w14:textId="77777777" w:rsidR="001E2B9E" w:rsidRDefault="001E2B9E" w:rsidP="001E2B9E">
            <w:pPr>
              <w:snapToGrid w:val="0"/>
              <w:rPr>
                <w:sz w:val="22"/>
                <w:szCs w:val="22"/>
              </w:rPr>
            </w:pPr>
          </w:p>
        </w:tc>
      </w:tr>
      <w:tr w:rsidR="001E2B9E" w14:paraId="666F127B" w14:textId="77777777" w:rsidTr="001E2B9E">
        <w:tc>
          <w:tcPr>
            <w:tcW w:w="1135" w:type="dxa"/>
            <w:tcBorders>
              <w:top w:val="single" w:sz="4" w:space="0" w:color="000000"/>
              <w:left w:val="single" w:sz="4" w:space="0" w:color="000000"/>
              <w:bottom w:val="single" w:sz="4" w:space="0" w:color="000000"/>
            </w:tcBorders>
            <w:vAlign w:val="center"/>
          </w:tcPr>
          <w:p w14:paraId="304DABA4" w14:textId="77777777" w:rsidR="001E2B9E" w:rsidRDefault="001E2B9E" w:rsidP="001E2B9E">
            <w:pPr>
              <w:snapToGrid w:val="0"/>
              <w:jc w:val="center"/>
              <w:rPr>
                <w:sz w:val="22"/>
                <w:szCs w:val="22"/>
              </w:rPr>
            </w:pPr>
            <w:r>
              <w:rPr>
                <w:sz w:val="22"/>
                <w:szCs w:val="22"/>
              </w:rPr>
              <w:t>111.</w:t>
            </w:r>
          </w:p>
        </w:tc>
        <w:tc>
          <w:tcPr>
            <w:tcW w:w="6945" w:type="dxa"/>
            <w:tcBorders>
              <w:top w:val="single" w:sz="4" w:space="0" w:color="000000"/>
              <w:left w:val="single" w:sz="4" w:space="0" w:color="000000"/>
              <w:bottom w:val="single" w:sz="4" w:space="0" w:color="000000"/>
            </w:tcBorders>
          </w:tcPr>
          <w:p w14:paraId="2EBE86CD" w14:textId="77777777" w:rsidR="001E2B9E" w:rsidRDefault="001E2B9E" w:rsidP="001E2B9E">
            <w:pPr>
              <w:snapToGrid w:val="0"/>
              <w:rPr>
                <w:sz w:val="22"/>
                <w:szCs w:val="22"/>
              </w:rPr>
            </w:pPr>
            <w:r>
              <w:rPr>
                <w:sz w:val="22"/>
                <w:szCs w:val="22"/>
              </w:rPr>
              <w:t>Skiepijimo programos tęsimas, vadovaujantis Plane numatytais prioritetais ir turimomis atsargomis</w:t>
            </w:r>
          </w:p>
        </w:tc>
        <w:tc>
          <w:tcPr>
            <w:tcW w:w="3686" w:type="dxa"/>
            <w:tcBorders>
              <w:top w:val="single" w:sz="4" w:space="0" w:color="000000"/>
              <w:left w:val="single" w:sz="4" w:space="0" w:color="000000"/>
              <w:bottom w:val="single" w:sz="4" w:space="0" w:color="000000"/>
            </w:tcBorders>
          </w:tcPr>
          <w:p w14:paraId="5E46203E" w14:textId="77777777" w:rsidR="001E2B9E" w:rsidRDefault="001E2B9E" w:rsidP="001E2B9E">
            <w:pPr>
              <w:snapToGrid w:val="0"/>
              <w:rPr>
                <w:sz w:val="22"/>
                <w:szCs w:val="22"/>
              </w:rPr>
            </w:pPr>
            <w:r>
              <w:rPr>
                <w:sz w:val="22"/>
                <w:szCs w:val="22"/>
              </w:rPr>
              <w:t>ASPĮ, gyvybiškai svarbios tarnybos</w:t>
            </w:r>
          </w:p>
        </w:tc>
        <w:tc>
          <w:tcPr>
            <w:tcW w:w="3857" w:type="dxa"/>
            <w:gridSpan w:val="3"/>
            <w:tcBorders>
              <w:top w:val="single" w:sz="4" w:space="0" w:color="000000"/>
              <w:left w:val="single" w:sz="4" w:space="0" w:color="000000"/>
              <w:bottom w:val="single" w:sz="4" w:space="0" w:color="000000"/>
              <w:right w:val="single" w:sz="4" w:space="0" w:color="000000"/>
            </w:tcBorders>
          </w:tcPr>
          <w:p w14:paraId="434FC616" w14:textId="77777777" w:rsidR="001E2B9E" w:rsidRDefault="001E2B9E" w:rsidP="001E2B9E">
            <w:pPr>
              <w:snapToGrid w:val="0"/>
              <w:rPr>
                <w:sz w:val="22"/>
                <w:szCs w:val="22"/>
              </w:rPr>
            </w:pPr>
          </w:p>
        </w:tc>
      </w:tr>
      <w:tr w:rsidR="001E2B9E" w14:paraId="78A6EE14" w14:textId="77777777" w:rsidTr="001E2B9E">
        <w:tc>
          <w:tcPr>
            <w:tcW w:w="15623" w:type="dxa"/>
            <w:gridSpan w:val="6"/>
            <w:tcBorders>
              <w:top w:val="single" w:sz="4" w:space="0" w:color="000000"/>
              <w:left w:val="single" w:sz="4" w:space="0" w:color="000000"/>
              <w:bottom w:val="single" w:sz="4" w:space="0" w:color="000000"/>
              <w:right w:val="single" w:sz="4" w:space="0" w:color="000000"/>
            </w:tcBorders>
          </w:tcPr>
          <w:p w14:paraId="4E24E661" w14:textId="77777777" w:rsidR="001E2B9E" w:rsidRDefault="001E2B9E" w:rsidP="001E2B9E">
            <w:pPr>
              <w:snapToGrid w:val="0"/>
              <w:rPr>
                <w:b/>
                <w:i/>
                <w:sz w:val="22"/>
                <w:szCs w:val="22"/>
              </w:rPr>
            </w:pPr>
            <w:r>
              <w:rPr>
                <w:b/>
                <w:i/>
                <w:sz w:val="22"/>
                <w:szCs w:val="22"/>
              </w:rPr>
              <w:t>VISUOMENĖS INFORMAVIMAS IR KEITIMASIS INFORMACIJA</w:t>
            </w:r>
          </w:p>
        </w:tc>
      </w:tr>
      <w:tr w:rsidR="001E2B9E" w14:paraId="4F2A00AB" w14:textId="77777777" w:rsidTr="001E2B9E">
        <w:tc>
          <w:tcPr>
            <w:tcW w:w="1135" w:type="dxa"/>
            <w:tcBorders>
              <w:top w:val="single" w:sz="4" w:space="0" w:color="000000"/>
              <w:left w:val="single" w:sz="4" w:space="0" w:color="000000"/>
              <w:bottom w:val="single" w:sz="4" w:space="0" w:color="000000"/>
            </w:tcBorders>
          </w:tcPr>
          <w:p w14:paraId="3708631D" w14:textId="77777777" w:rsidR="001E2B9E" w:rsidRDefault="001E2B9E" w:rsidP="001E2B9E">
            <w:pPr>
              <w:snapToGrid w:val="0"/>
              <w:jc w:val="center"/>
              <w:rPr>
                <w:sz w:val="22"/>
                <w:szCs w:val="22"/>
                <w:lang w:val="en-US"/>
              </w:rPr>
            </w:pPr>
            <w:r>
              <w:rPr>
                <w:sz w:val="22"/>
                <w:szCs w:val="22"/>
                <w:lang w:val="en-US"/>
              </w:rPr>
              <w:t>112.</w:t>
            </w:r>
          </w:p>
        </w:tc>
        <w:tc>
          <w:tcPr>
            <w:tcW w:w="6945" w:type="dxa"/>
            <w:tcBorders>
              <w:top w:val="single" w:sz="4" w:space="0" w:color="000000"/>
              <w:left w:val="single" w:sz="4" w:space="0" w:color="000000"/>
              <w:bottom w:val="single" w:sz="4" w:space="0" w:color="000000"/>
            </w:tcBorders>
          </w:tcPr>
          <w:p w14:paraId="57CF0E19" w14:textId="77777777" w:rsidR="001E2B9E" w:rsidRDefault="001E2B9E" w:rsidP="001E2B9E">
            <w:pPr>
              <w:snapToGrid w:val="0"/>
              <w:rPr>
                <w:sz w:val="22"/>
                <w:szCs w:val="22"/>
              </w:rPr>
            </w:pPr>
            <w:r>
              <w:rPr>
                <w:sz w:val="22"/>
                <w:szCs w:val="22"/>
              </w:rPr>
              <w:t>Visuomenės informavimas apie galimą artėjančią kitą pandemijos bangą</w:t>
            </w:r>
          </w:p>
        </w:tc>
        <w:tc>
          <w:tcPr>
            <w:tcW w:w="3686" w:type="dxa"/>
            <w:tcBorders>
              <w:top w:val="single" w:sz="4" w:space="0" w:color="000000"/>
              <w:left w:val="single" w:sz="4" w:space="0" w:color="000000"/>
              <w:bottom w:val="single" w:sz="4" w:space="0" w:color="000000"/>
            </w:tcBorders>
          </w:tcPr>
          <w:p w14:paraId="3D5CC89F" w14:textId="77777777" w:rsidR="001E2B9E" w:rsidRDefault="001E2B9E" w:rsidP="001E2B9E">
            <w:r w:rsidRPr="000777D2">
              <w:rPr>
                <w:sz w:val="22"/>
                <w:szCs w:val="22"/>
              </w:rPr>
              <w:t xml:space="preserve">Trakų rajono VSB </w:t>
            </w:r>
          </w:p>
        </w:tc>
        <w:tc>
          <w:tcPr>
            <w:tcW w:w="3857" w:type="dxa"/>
            <w:gridSpan w:val="3"/>
            <w:tcBorders>
              <w:top w:val="single" w:sz="4" w:space="0" w:color="000000"/>
              <w:left w:val="single" w:sz="4" w:space="0" w:color="000000"/>
              <w:bottom w:val="single" w:sz="4" w:space="0" w:color="000000"/>
              <w:right w:val="single" w:sz="4" w:space="0" w:color="000000"/>
            </w:tcBorders>
          </w:tcPr>
          <w:p w14:paraId="2B89590D" w14:textId="77777777" w:rsidR="001E2B9E" w:rsidRDefault="001E2B9E" w:rsidP="001E2B9E">
            <w:pPr>
              <w:snapToGrid w:val="0"/>
              <w:rPr>
                <w:sz w:val="22"/>
                <w:szCs w:val="22"/>
              </w:rPr>
            </w:pPr>
          </w:p>
        </w:tc>
      </w:tr>
    </w:tbl>
    <w:p w14:paraId="19687BC3" w14:textId="77777777" w:rsidR="001E2B9E" w:rsidRDefault="001E2B9E" w:rsidP="001E2B9E">
      <w:pPr>
        <w:jc w:val="center"/>
      </w:pPr>
    </w:p>
    <w:p w14:paraId="5860A0EF" w14:textId="77777777" w:rsidR="001E2B9E" w:rsidRDefault="001E2B9E" w:rsidP="001E2B9E">
      <w:pPr>
        <w:jc w:val="center"/>
      </w:pPr>
      <w:r>
        <w:t>________________</w:t>
      </w:r>
    </w:p>
    <w:p w14:paraId="27BEACA7" w14:textId="77777777" w:rsidR="00746CB7" w:rsidRDefault="00746CB7" w:rsidP="001E2B9E">
      <w:pPr>
        <w:sectPr w:rsidR="00746CB7" w:rsidSect="001E2B9E">
          <w:pgSz w:w="16838" w:h="11906" w:orient="landscape" w:code="9"/>
          <w:pgMar w:top="1701" w:right="1134" w:bottom="567" w:left="1134" w:header="567" w:footer="567" w:gutter="0"/>
          <w:cols w:space="1296"/>
          <w:docGrid w:linePitch="360"/>
        </w:sectPr>
      </w:pPr>
    </w:p>
    <w:p w14:paraId="5C40ECDF" w14:textId="77777777" w:rsidR="00C01991" w:rsidRPr="00EC3B59" w:rsidRDefault="00C01991" w:rsidP="00C01991">
      <w:pPr>
        <w:pStyle w:val="Antrats"/>
        <w:tabs>
          <w:tab w:val="left" w:pos="1296"/>
        </w:tabs>
        <w:ind w:right="-44" w:firstLine="567"/>
        <w:jc w:val="right"/>
        <w:outlineLvl w:val="0"/>
        <w:rPr>
          <w:b/>
          <w:sz w:val="28"/>
          <w:szCs w:val="28"/>
        </w:rPr>
      </w:pPr>
      <w:r w:rsidRPr="00EC3B59">
        <w:rPr>
          <w:b/>
          <w:sz w:val="28"/>
          <w:szCs w:val="28"/>
        </w:rPr>
        <w:lastRenderedPageBreak/>
        <w:t>3</w:t>
      </w:r>
      <w:r>
        <w:rPr>
          <w:b/>
          <w:sz w:val="28"/>
          <w:szCs w:val="28"/>
        </w:rPr>
        <w:t>2</w:t>
      </w:r>
      <w:r w:rsidRPr="00EC3B59">
        <w:rPr>
          <w:b/>
          <w:sz w:val="28"/>
          <w:szCs w:val="28"/>
        </w:rPr>
        <w:t xml:space="preserve"> PRIEDAS</w:t>
      </w:r>
    </w:p>
    <w:p w14:paraId="41CC0EDD" w14:textId="77777777" w:rsidR="00C01991" w:rsidRDefault="00C01991" w:rsidP="00C01991">
      <w:pPr>
        <w:jc w:val="center"/>
        <w:rPr>
          <w:b/>
        </w:rPr>
      </w:pPr>
    </w:p>
    <w:p w14:paraId="4C6304AF" w14:textId="4537B2C2" w:rsidR="00C01991" w:rsidRDefault="00C01991" w:rsidP="00C01991">
      <w:pPr>
        <w:jc w:val="center"/>
        <w:rPr>
          <w:b/>
        </w:rPr>
      </w:pPr>
      <w:r>
        <w:rPr>
          <w:b/>
        </w:rPr>
        <w:t>TRAKŲ</w:t>
      </w:r>
      <w:r w:rsidRPr="006433D9">
        <w:rPr>
          <w:b/>
        </w:rPr>
        <w:t xml:space="preserve"> RAJONO SAVIVALDYBĖS GYVENTOJŲ KOLEKTYVINĖS APSAUGOS ORGANIZAVIMO</w:t>
      </w:r>
      <w:r>
        <w:rPr>
          <w:b/>
        </w:rPr>
        <w:t xml:space="preserve"> </w:t>
      </w:r>
      <w:r w:rsidRPr="000212A1">
        <w:rPr>
          <w:b/>
          <w:caps/>
        </w:rPr>
        <w:t>GRUPĖ</w:t>
      </w:r>
      <w:r w:rsidR="00572E98">
        <w:rPr>
          <w:b/>
          <w:caps/>
        </w:rPr>
        <w:t>S NARIAI</w:t>
      </w:r>
      <w:r w:rsidRPr="006433D9">
        <w:rPr>
          <w:b/>
        </w:rPr>
        <w:t xml:space="preserve"> </w:t>
      </w:r>
      <w:r>
        <w:rPr>
          <w:b/>
        </w:rPr>
        <w:t xml:space="preserve">IR </w:t>
      </w:r>
      <w:r w:rsidRPr="006433D9">
        <w:rPr>
          <w:b/>
        </w:rPr>
        <w:t>GRUPĖS NUOSTATAI</w:t>
      </w:r>
    </w:p>
    <w:p w14:paraId="0DB78398" w14:textId="77777777" w:rsidR="00C01991" w:rsidRPr="006433D9" w:rsidRDefault="00C01991" w:rsidP="00C01991">
      <w:pPr>
        <w:jc w:val="center"/>
      </w:pPr>
    </w:p>
    <w:p w14:paraId="544025C6" w14:textId="77777777" w:rsidR="00C01991" w:rsidRPr="006C1606" w:rsidRDefault="00C01991" w:rsidP="00C01991">
      <w:pPr>
        <w:ind w:left="5184" w:firstLine="936"/>
        <w:jc w:val="both"/>
        <w:rPr>
          <w:color w:val="000000"/>
        </w:rPr>
      </w:pPr>
      <w:r w:rsidRPr="006C1606">
        <w:rPr>
          <w:color w:val="000000"/>
        </w:rPr>
        <w:t>PATVIRTINTA</w:t>
      </w:r>
    </w:p>
    <w:p w14:paraId="3BF608AD" w14:textId="77777777" w:rsidR="00C01991" w:rsidRPr="006C1606" w:rsidRDefault="00C01991" w:rsidP="00C01991">
      <w:pPr>
        <w:ind w:left="6120"/>
        <w:jc w:val="both"/>
        <w:rPr>
          <w:color w:val="000000"/>
        </w:rPr>
      </w:pPr>
      <w:r w:rsidRPr="006C1606">
        <w:rPr>
          <w:color w:val="000000"/>
        </w:rPr>
        <w:t>Trakų rajono savivaldybės</w:t>
      </w:r>
    </w:p>
    <w:p w14:paraId="68B7B654" w14:textId="77777777" w:rsidR="00C01991" w:rsidRPr="006C1606" w:rsidRDefault="00C01991" w:rsidP="00C01991">
      <w:pPr>
        <w:ind w:left="6120"/>
        <w:jc w:val="both"/>
        <w:rPr>
          <w:color w:val="000000"/>
        </w:rPr>
      </w:pPr>
      <w:r w:rsidRPr="006C1606">
        <w:rPr>
          <w:color w:val="000000"/>
        </w:rPr>
        <w:t>administracijos direktoriaus</w:t>
      </w:r>
    </w:p>
    <w:p w14:paraId="6ADA9A6A" w14:textId="77777777" w:rsidR="00C01991" w:rsidRPr="006C1606" w:rsidRDefault="00C01991" w:rsidP="00C01991">
      <w:pPr>
        <w:ind w:left="6120"/>
        <w:jc w:val="both"/>
        <w:rPr>
          <w:color w:val="000000"/>
        </w:rPr>
      </w:pPr>
      <w:r w:rsidRPr="006C1606">
        <w:rPr>
          <w:color w:val="000000"/>
        </w:rPr>
        <w:t xml:space="preserve">2020 m. </w:t>
      </w:r>
      <w:r>
        <w:t>spalio 07</w:t>
      </w:r>
      <w:r w:rsidRPr="006C1606">
        <w:rPr>
          <w:color w:val="000000"/>
        </w:rPr>
        <w:t xml:space="preserve"> d.</w:t>
      </w:r>
    </w:p>
    <w:p w14:paraId="5F62D5E8" w14:textId="77777777" w:rsidR="00C01991" w:rsidRPr="006C1606" w:rsidRDefault="00C01991" w:rsidP="00C01991">
      <w:pPr>
        <w:ind w:left="6120"/>
        <w:jc w:val="both"/>
        <w:rPr>
          <w:color w:val="000000"/>
        </w:rPr>
      </w:pPr>
      <w:r w:rsidRPr="006C1606">
        <w:rPr>
          <w:color w:val="000000"/>
        </w:rPr>
        <w:t>įsakymu Nr. P2</w:t>
      </w:r>
      <w:r>
        <w:t>E</w:t>
      </w:r>
      <w:r w:rsidRPr="006C1606">
        <w:rPr>
          <w:color w:val="000000"/>
        </w:rPr>
        <w:t>-</w:t>
      </w:r>
      <w:r>
        <w:t>732</w:t>
      </w:r>
    </w:p>
    <w:p w14:paraId="6DB519CB" w14:textId="77777777" w:rsidR="00C01991" w:rsidRDefault="00C01991" w:rsidP="00C01991">
      <w:pPr>
        <w:keepNext/>
        <w:ind w:right="-1"/>
        <w:jc w:val="right"/>
        <w:rPr>
          <w:b/>
          <w:caps/>
        </w:rPr>
      </w:pPr>
    </w:p>
    <w:p w14:paraId="57AB6BE4" w14:textId="77777777" w:rsidR="00C01991" w:rsidRDefault="00C01991" w:rsidP="00C01991">
      <w:pPr>
        <w:keepNext/>
        <w:ind w:right="-1"/>
        <w:jc w:val="center"/>
        <w:rPr>
          <w:b/>
          <w:caps/>
        </w:rPr>
      </w:pPr>
    </w:p>
    <w:p w14:paraId="66570070" w14:textId="77777777" w:rsidR="00C01991" w:rsidRPr="000212A1" w:rsidRDefault="00C01991" w:rsidP="00C01991">
      <w:pPr>
        <w:keepNext/>
        <w:ind w:right="-1"/>
        <w:jc w:val="center"/>
        <w:rPr>
          <w:b/>
          <w:bCs/>
          <w:caps/>
        </w:rPr>
      </w:pPr>
      <w:r>
        <w:rPr>
          <w:b/>
          <w:caps/>
        </w:rPr>
        <w:t>TRAKŲ</w:t>
      </w:r>
      <w:r w:rsidRPr="000212A1">
        <w:rPr>
          <w:b/>
          <w:caps/>
        </w:rPr>
        <w:t xml:space="preserve"> RAJONO SAVIVALDYBĖS GYVENTOJŲ KOLEKTYVINĖS APSAUGOS GRUPĖS</w:t>
      </w:r>
      <w:r>
        <w:rPr>
          <w:b/>
          <w:caps/>
        </w:rPr>
        <w:t xml:space="preserve"> NARIAI</w:t>
      </w:r>
    </w:p>
    <w:p w14:paraId="32B8B722" w14:textId="77777777" w:rsidR="00C01991" w:rsidRDefault="00C01991" w:rsidP="00C01991"/>
    <w:p w14:paraId="73566326" w14:textId="77777777" w:rsidR="00C01991" w:rsidRDefault="00C01991" w:rsidP="00C01991"/>
    <w:p w14:paraId="542693CD" w14:textId="77777777" w:rsidR="00C01991" w:rsidRDefault="00C01991" w:rsidP="00C01991"/>
    <w:p w14:paraId="670107FF" w14:textId="77777777" w:rsidR="00C01991" w:rsidRPr="00F1671B" w:rsidRDefault="00C01991" w:rsidP="00C01991">
      <w:pPr>
        <w:spacing w:line="360" w:lineRule="auto"/>
        <w:jc w:val="both"/>
      </w:pPr>
      <w:r w:rsidRPr="006C1606">
        <w:rPr>
          <w:b/>
          <w:bCs/>
          <w:i/>
          <w:iCs/>
        </w:rPr>
        <w:t xml:space="preserve">        </w:t>
      </w:r>
      <w:r>
        <w:t>1.</w:t>
      </w:r>
      <w:r w:rsidRPr="006C1606">
        <w:rPr>
          <w:b/>
          <w:bCs/>
          <w:i/>
          <w:iCs/>
        </w:rPr>
        <w:t xml:space="preserve">  Grupės pirmininkė</w:t>
      </w:r>
      <w:r w:rsidRPr="00F1671B">
        <w:t xml:space="preserve"> – Trakų rajono savivaldybės administracijos direktoriaus pavaduotoja </w:t>
      </w:r>
      <w:r w:rsidRPr="006C1606">
        <w:rPr>
          <w:b/>
          <w:bCs/>
          <w:i/>
          <w:iCs/>
        </w:rPr>
        <w:t xml:space="preserve">Agata </w:t>
      </w:r>
      <w:proofErr w:type="spellStart"/>
      <w:r w:rsidRPr="006C1606">
        <w:rPr>
          <w:b/>
          <w:bCs/>
          <w:i/>
          <w:iCs/>
        </w:rPr>
        <w:t>Mankeliūnienė</w:t>
      </w:r>
      <w:proofErr w:type="spellEnd"/>
      <w:r w:rsidRPr="00F1671B">
        <w:t>.</w:t>
      </w:r>
    </w:p>
    <w:p w14:paraId="2D9CAA63" w14:textId="77777777" w:rsidR="00C01991" w:rsidRPr="00CE5B93" w:rsidRDefault="00C01991" w:rsidP="00C01991">
      <w:pPr>
        <w:spacing w:line="360" w:lineRule="auto"/>
        <w:jc w:val="both"/>
      </w:pPr>
      <w:r>
        <w:t xml:space="preserve">          </w:t>
      </w:r>
      <w:r w:rsidRPr="00C01991">
        <w:rPr>
          <w:b/>
          <w:bCs/>
          <w:i/>
          <w:iCs/>
        </w:rPr>
        <w:t>Grupės nariai</w:t>
      </w:r>
      <w:r w:rsidRPr="00CE5B93">
        <w:t>:</w:t>
      </w:r>
    </w:p>
    <w:p w14:paraId="6E416F41" w14:textId="77777777" w:rsidR="00C01991" w:rsidRPr="00CE5B93" w:rsidRDefault="00C01991" w:rsidP="00C01991">
      <w:pPr>
        <w:spacing w:line="360" w:lineRule="auto"/>
        <w:jc w:val="both"/>
      </w:pPr>
      <w:r>
        <w:t xml:space="preserve">        2.  </w:t>
      </w:r>
      <w:r w:rsidRPr="00CE5B93">
        <w:t xml:space="preserve">Už klausimus, susijusius su būtiniausių gyvenimo kolektyvinės apsaugos statiniuose sąlygų užtikrinimu, atsakingas asmuo − Trakų rajono savivaldybės administracijos Statybos, ūkio plėtros ir turto valdymo skyriaus vedėjas </w:t>
      </w:r>
      <w:proofErr w:type="spellStart"/>
      <w:r w:rsidRPr="006C1606">
        <w:rPr>
          <w:b/>
          <w:bCs/>
          <w:i/>
          <w:iCs/>
        </w:rPr>
        <w:t>Romuald</w:t>
      </w:r>
      <w:proofErr w:type="spellEnd"/>
      <w:r w:rsidRPr="006C1606">
        <w:rPr>
          <w:b/>
          <w:bCs/>
          <w:i/>
          <w:iCs/>
        </w:rPr>
        <w:t xml:space="preserve"> </w:t>
      </w:r>
      <w:proofErr w:type="spellStart"/>
      <w:r w:rsidRPr="006C1606">
        <w:rPr>
          <w:b/>
          <w:bCs/>
          <w:i/>
          <w:iCs/>
        </w:rPr>
        <w:t>Zviagin</w:t>
      </w:r>
      <w:proofErr w:type="spellEnd"/>
      <w:r w:rsidRPr="00CE5B93">
        <w:t>;</w:t>
      </w:r>
    </w:p>
    <w:p w14:paraId="5F5601E7" w14:textId="77777777" w:rsidR="00C01991" w:rsidRPr="00664EFC" w:rsidRDefault="00C01991" w:rsidP="00C01991">
      <w:pPr>
        <w:spacing w:line="360" w:lineRule="auto"/>
        <w:jc w:val="both"/>
        <w:rPr>
          <w:color w:val="FF0000"/>
        </w:rPr>
      </w:pPr>
      <w:r>
        <w:t xml:space="preserve">       3. </w:t>
      </w:r>
      <w:r w:rsidRPr="00CE5B93">
        <w:t xml:space="preserve">Už viešosios tvarkos palaikymo, apsaugos organizavimą </w:t>
      </w:r>
      <w:r w:rsidRPr="00E45058">
        <w:t xml:space="preserve">atsakingas asmuo − </w:t>
      </w:r>
      <w:r w:rsidRPr="00DE3D75">
        <w:rPr>
          <w:rStyle w:val="Bodytext312pt"/>
          <w:rFonts w:eastAsia="Courier New"/>
        </w:rPr>
        <w:t xml:space="preserve">Vilniaus apskrities vyriausiojo policijos komisariato Trakų rajono policijos komisariato </w:t>
      </w:r>
      <w:r w:rsidRPr="00664EFC">
        <w:t>Reagavimo skyriaus vyriausi</w:t>
      </w:r>
      <w:r>
        <w:t>asis</w:t>
      </w:r>
      <w:r w:rsidRPr="00664EFC">
        <w:t xml:space="preserve"> tyrėj</w:t>
      </w:r>
      <w:r>
        <w:t>as</w:t>
      </w:r>
      <w:r w:rsidRPr="00664EFC">
        <w:t xml:space="preserve"> </w:t>
      </w:r>
      <w:r w:rsidRPr="006C1606">
        <w:rPr>
          <w:b/>
          <w:bCs/>
          <w:i/>
          <w:iCs/>
        </w:rPr>
        <w:t>Saulius Lipskis;</w:t>
      </w:r>
    </w:p>
    <w:p w14:paraId="0193ED56" w14:textId="77777777" w:rsidR="00C01991" w:rsidRPr="00E45058" w:rsidRDefault="00C01991" w:rsidP="00C01991">
      <w:pPr>
        <w:pStyle w:val="Betarp"/>
        <w:spacing w:line="360" w:lineRule="auto"/>
        <w:jc w:val="both"/>
      </w:pPr>
      <w:r>
        <w:t xml:space="preserve">        4. </w:t>
      </w:r>
      <w:r w:rsidRPr="00E45058">
        <w:t xml:space="preserve">Už geriamojo vandens tiekimą atsakingas asmuo </w:t>
      </w:r>
      <w:bookmarkStart w:id="21" w:name="_Hlk52541373"/>
      <w:r w:rsidRPr="00866413">
        <w:t>−</w:t>
      </w:r>
      <w:bookmarkEnd w:id="21"/>
      <w:r w:rsidRPr="00866413">
        <w:t xml:space="preserve"> UAB „Trakų vandenys“ direktorius</w:t>
      </w:r>
      <w:r w:rsidRPr="00866413">
        <w:rPr>
          <w:sz w:val="20"/>
          <w:szCs w:val="20"/>
        </w:rPr>
        <w:t xml:space="preserve"> </w:t>
      </w:r>
      <w:r w:rsidRPr="006C1606">
        <w:rPr>
          <w:b/>
          <w:bCs w:val="0"/>
          <w:i/>
          <w:iCs/>
        </w:rPr>
        <w:t>Romualdas Ingelevičius</w:t>
      </w:r>
      <w:r>
        <w:t>;</w:t>
      </w:r>
    </w:p>
    <w:p w14:paraId="2304BDBB" w14:textId="3E81A4CF" w:rsidR="00C01991" w:rsidRPr="007F6242" w:rsidRDefault="00C01991" w:rsidP="00C01991">
      <w:pPr>
        <w:spacing w:line="360" w:lineRule="auto"/>
        <w:jc w:val="both"/>
      </w:pPr>
      <w:r>
        <w:t xml:space="preserve">        5. </w:t>
      </w:r>
      <w:r w:rsidR="00723307" w:rsidRPr="00723307">
        <w:t xml:space="preserve">Už sveikatos priežiūros paslaugų teikimo organizavimą atsakingas asmuo – Trakų rajono administracijos Aplinkosaugos ir viešosios tvarkos skyriaus specialistas   </w:t>
      </w:r>
      <w:r w:rsidR="00723307" w:rsidRPr="00723307">
        <w:rPr>
          <w:b/>
          <w:bCs/>
          <w:i/>
          <w:iCs/>
        </w:rPr>
        <w:t>Jonas Kriaučiūnas</w:t>
      </w:r>
      <w:r w:rsidR="00723307" w:rsidRPr="00723307">
        <w:t>;</w:t>
      </w:r>
    </w:p>
    <w:p w14:paraId="07EF7F56" w14:textId="77777777" w:rsidR="00C01991" w:rsidRPr="007F6242" w:rsidRDefault="00C01991" w:rsidP="00C01991">
      <w:pPr>
        <w:spacing w:line="360" w:lineRule="auto"/>
        <w:jc w:val="both"/>
      </w:pPr>
      <w:r w:rsidRPr="007F6242">
        <w:t xml:space="preserve">        </w:t>
      </w:r>
      <w:r>
        <w:t>6.</w:t>
      </w:r>
      <w:r w:rsidRPr="007F6242">
        <w:t xml:space="preserve"> Už savanorių iš bendruomenių pasitelkimą atsakingas asmuo − Trakų rajono savivaldybės administracijos Aplinkosaugos ir viešosios tvarkos skyriaus vedėjas </w:t>
      </w:r>
      <w:r w:rsidRPr="006C1606">
        <w:rPr>
          <w:b/>
          <w:bCs/>
          <w:i/>
          <w:iCs/>
        </w:rPr>
        <w:t>Šarūnas Žukauskas</w:t>
      </w:r>
      <w:r w:rsidRPr="007F6242">
        <w:t xml:space="preserve">; </w:t>
      </w:r>
    </w:p>
    <w:p w14:paraId="09F4C167" w14:textId="77777777" w:rsidR="00C01991" w:rsidRPr="00E45058" w:rsidRDefault="00C01991" w:rsidP="00C01991">
      <w:pPr>
        <w:spacing w:line="360" w:lineRule="auto"/>
        <w:jc w:val="both"/>
      </w:pPr>
      <w:r>
        <w:t xml:space="preserve">         7. </w:t>
      </w:r>
      <w:r w:rsidRPr="00E45058">
        <w:t>Už savivaldybės kolektyvinės apsaugos statinių aprūpinimo materialinėmis priemonėmis organizavimą atsakingas asmuo</w:t>
      </w:r>
      <w:r>
        <w:t xml:space="preserve"> </w:t>
      </w:r>
      <w:r w:rsidRPr="00866413">
        <w:t>−</w:t>
      </w:r>
      <w:r>
        <w:t xml:space="preserve"> Trakų</w:t>
      </w:r>
      <w:r w:rsidRPr="00E45058">
        <w:t xml:space="preserve"> rajono savivaldybės administrac</w:t>
      </w:r>
      <w:r w:rsidRPr="00F1671B">
        <w:t>ijos</w:t>
      </w:r>
      <w:r>
        <w:t xml:space="preserve"> Žemės ūkio administravimo skyriaus </w:t>
      </w:r>
      <w:r w:rsidRPr="008626F4">
        <w:t xml:space="preserve">vedėjas </w:t>
      </w:r>
      <w:r w:rsidRPr="006C1606">
        <w:rPr>
          <w:b/>
          <w:bCs/>
          <w:i/>
          <w:iCs/>
        </w:rPr>
        <w:t>Arūnas Dzigas</w:t>
      </w:r>
      <w:r w:rsidRPr="008626F4">
        <w:t>;</w:t>
      </w:r>
      <w:r w:rsidRPr="00A62E6F">
        <w:rPr>
          <w:color w:val="FF0000"/>
        </w:rPr>
        <w:t xml:space="preserve"> </w:t>
      </w:r>
    </w:p>
    <w:p w14:paraId="0DAC3C43" w14:textId="77777777" w:rsidR="00C01991" w:rsidRDefault="00C01991" w:rsidP="00C01991"/>
    <w:p w14:paraId="23909C23" w14:textId="77777777" w:rsidR="00C01991" w:rsidRDefault="00C01991" w:rsidP="00C01991"/>
    <w:p w14:paraId="7DC2B8F9" w14:textId="77777777" w:rsidR="00C01991" w:rsidRDefault="00C01991" w:rsidP="00C01991"/>
    <w:p w14:paraId="323F313D" w14:textId="77777777" w:rsidR="00C01991" w:rsidRDefault="00C01991" w:rsidP="00C01991"/>
    <w:p w14:paraId="3D50CE4C" w14:textId="77777777" w:rsidR="00C01991" w:rsidRDefault="00C01991" w:rsidP="00C01991"/>
    <w:p w14:paraId="60070AFB" w14:textId="77777777" w:rsidR="00C01991" w:rsidRDefault="00C01991" w:rsidP="00C01991"/>
    <w:p w14:paraId="093D2311" w14:textId="77777777" w:rsidR="00C01991" w:rsidRDefault="00C01991" w:rsidP="00C01991"/>
    <w:p w14:paraId="0976FB87" w14:textId="77777777" w:rsidR="00C01991" w:rsidRDefault="00C01991" w:rsidP="00C01991"/>
    <w:p w14:paraId="349C0DEF" w14:textId="77777777" w:rsidR="00C01991" w:rsidRDefault="00C01991" w:rsidP="00C01991"/>
    <w:p w14:paraId="61CF63E3" w14:textId="77777777" w:rsidR="00C01991" w:rsidRDefault="00C01991" w:rsidP="00C01991"/>
    <w:p w14:paraId="6C37E20A" w14:textId="77777777" w:rsidR="00C01991" w:rsidRDefault="00C01991" w:rsidP="00C01991"/>
    <w:p w14:paraId="36E78D06" w14:textId="77777777" w:rsidR="00C01991" w:rsidRPr="006433D9" w:rsidRDefault="00C01991" w:rsidP="00C01991">
      <w:pPr>
        <w:jc w:val="center"/>
      </w:pPr>
      <w:r>
        <w:rPr>
          <w:b/>
        </w:rPr>
        <w:t>TRAKŲ</w:t>
      </w:r>
      <w:r w:rsidRPr="006433D9">
        <w:rPr>
          <w:b/>
        </w:rPr>
        <w:t xml:space="preserve"> RAJONO SAVIVALDYBĖS GYVENTOJŲ KOLEKTYVINĖS APSAUGOS ORGANIZAVIMO GRUPĖS NUOSTATAI</w:t>
      </w:r>
    </w:p>
    <w:p w14:paraId="6C19EE87" w14:textId="77777777" w:rsidR="00C01991" w:rsidRPr="006433D9" w:rsidRDefault="00C01991" w:rsidP="00C01991">
      <w:pPr>
        <w:jc w:val="center"/>
        <w:rPr>
          <w:b/>
        </w:rPr>
      </w:pPr>
    </w:p>
    <w:p w14:paraId="39E09898" w14:textId="77777777" w:rsidR="00C01991" w:rsidRPr="006433D9" w:rsidRDefault="00C01991" w:rsidP="00C01991">
      <w:pPr>
        <w:jc w:val="center"/>
        <w:rPr>
          <w:b/>
          <w:bCs/>
        </w:rPr>
      </w:pPr>
      <w:r w:rsidRPr="006433D9">
        <w:rPr>
          <w:b/>
        </w:rPr>
        <w:t>I. BENDROSIOS NUOSTATOS</w:t>
      </w:r>
    </w:p>
    <w:p w14:paraId="784ADA41" w14:textId="77777777" w:rsidR="00C01991" w:rsidRPr="006433D9" w:rsidRDefault="00C01991" w:rsidP="00C01991">
      <w:pPr>
        <w:ind w:firstLine="720"/>
        <w:jc w:val="both"/>
      </w:pPr>
    </w:p>
    <w:p w14:paraId="6AA3E40D" w14:textId="77777777" w:rsidR="00C01991" w:rsidRPr="006433D9" w:rsidRDefault="00C01991" w:rsidP="00C01991">
      <w:pPr>
        <w:ind w:firstLine="1298"/>
        <w:jc w:val="both"/>
      </w:pPr>
      <w:r w:rsidRPr="006433D9">
        <w:t xml:space="preserve">1. </w:t>
      </w:r>
      <w:r>
        <w:t>Trakų</w:t>
      </w:r>
      <w:r w:rsidRPr="006433D9">
        <w:t xml:space="preserve"> rajono savivaldybės gyventojų kolektyvinės apsaugos organizavimo grupės nuostatai (toliau – Nuostatai) reglamentuoja </w:t>
      </w:r>
      <w:r>
        <w:t>Trakų</w:t>
      </w:r>
      <w:r w:rsidRPr="006433D9">
        <w:t xml:space="preserve"> rajono savivaldybės gyventojų kolektyvinės apsaugos organizavimo grupės (toliau – Grupė) veiklą organizuojant gyventojų priėmimą kolektyvinės apsaugos statiniuose (toliau – KAS) gresiant ar susidarius ekstremaliajai situacijai, karo metu. </w:t>
      </w:r>
    </w:p>
    <w:p w14:paraId="2C70AB0E" w14:textId="77777777" w:rsidR="00C01991" w:rsidRPr="006433D9" w:rsidRDefault="00C01991" w:rsidP="00C01991">
      <w:pPr>
        <w:ind w:firstLine="1298"/>
        <w:jc w:val="both"/>
      </w:pPr>
      <w:r w:rsidRPr="006433D9">
        <w:t>2. Nuostatuose vartojamos sąvokos suprantamos taip, kaip jos apibrėžtos Lietuvos Respublikos civilinės saugos įstatyme, Lietuvos Respublikos statybos įstatyme, taip pat kituose civilinę saugą reglamentuojančiuose teisės aktuose.</w:t>
      </w:r>
    </w:p>
    <w:p w14:paraId="795EF3E0" w14:textId="77777777" w:rsidR="00C01991" w:rsidRPr="006433D9" w:rsidRDefault="00C01991" w:rsidP="00C01991">
      <w:pPr>
        <w:ind w:firstLine="1298"/>
        <w:jc w:val="both"/>
      </w:pPr>
    </w:p>
    <w:p w14:paraId="4ABED6A1" w14:textId="77777777" w:rsidR="00C01991" w:rsidRPr="006433D9" w:rsidRDefault="00C01991" w:rsidP="00C01991">
      <w:pPr>
        <w:jc w:val="center"/>
        <w:rPr>
          <w:b/>
          <w:bCs/>
        </w:rPr>
      </w:pPr>
      <w:r w:rsidRPr="006433D9">
        <w:rPr>
          <w:b/>
        </w:rPr>
        <w:t>II. GRUPĖS VEIKLOS ORGANIZAVIMAS</w:t>
      </w:r>
    </w:p>
    <w:p w14:paraId="163CBAE1" w14:textId="77777777" w:rsidR="00C01991" w:rsidRPr="006433D9" w:rsidRDefault="00C01991" w:rsidP="00C01991">
      <w:pPr>
        <w:jc w:val="center"/>
      </w:pPr>
    </w:p>
    <w:p w14:paraId="32D9FBCB" w14:textId="77777777" w:rsidR="00C01991" w:rsidRPr="006433D9" w:rsidRDefault="00C01991" w:rsidP="00C01991">
      <w:pPr>
        <w:ind w:firstLine="1298"/>
        <w:jc w:val="both"/>
      </w:pPr>
      <w:r w:rsidRPr="006433D9">
        <w:t xml:space="preserve">3. Grupė atskaitinga Savivaldybės ekstremalių situacijų komisijai ir pavaldi ekstremaliosios situacijos operacijų vadovui, o kai jis nepaskirtas, – </w:t>
      </w:r>
      <w:r>
        <w:t>Trakų</w:t>
      </w:r>
      <w:r w:rsidRPr="006433D9">
        <w:t xml:space="preserve"> rajono savivaldybės ekstremaliųjų situacijų operacijų centro (toliau – ESOC) koordinatoriui. Gresiant ar susidarius ekstremaliajai situacijai, taip pat karo metu, kitais atvejais – pavaldi Savivaldybės administracijos direktoriui ir atskaitinga Savivaldybės ekstremalių situacijų komisijai. </w:t>
      </w:r>
    </w:p>
    <w:p w14:paraId="6F9D5B1B" w14:textId="77777777" w:rsidR="00C01991" w:rsidRPr="006433D9" w:rsidRDefault="00C01991" w:rsidP="00C01991">
      <w:pPr>
        <w:ind w:firstLine="1298"/>
        <w:jc w:val="both"/>
      </w:pPr>
      <w:r w:rsidRPr="006433D9">
        <w:t xml:space="preserve">4. Grupė, vykdydama jai priskirtas funkcijas, privalo vadovautis patvirtintais Kolektyvinės apsaugos statinio paruošimo evakuotiems gyventojams apsaugoti rekomendacijomis (toliau – Rekomendacijos), patvirtintomis Priešgaisrinės apsaugos ir gelbėjimo departamento prie Vidaus reikalų ministerijos direktoriaus 2015 m. gruodžio 31 d. įsakymu Nr. 1-406, taip pat su vykdoma veikla susijusiais teisės aktais. </w:t>
      </w:r>
    </w:p>
    <w:p w14:paraId="02BD1C24" w14:textId="77777777" w:rsidR="00C01991" w:rsidRPr="006433D9" w:rsidRDefault="00C01991" w:rsidP="00C01991">
      <w:pPr>
        <w:ind w:firstLine="1298"/>
        <w:jc w:val="both"/>
      </w:pPr>
    </w:p>
    <w:p w14:paraId="2BED31F9" w14:textId="77777777" w:rsidR="00C01991" w:rsidRPr="006433D9" w:rsidRDefault="00C01991" w:rsidP="00C01991">
      <w:pPr>
        <w:jc w:val="center"/>
        <w:rPr>
          <w:b/>
          <w:bCs/>
        </w:rPr>
      </w:pPr>
      <w:r w:rsidRPr="006433D9">
        <w:rPr>
          <w:b/>
        </w:rPr>
        <w:t>III. GRUPĖS SUDĖTIS IR FUNKCIJOS</w:t>
      </w:r>
    </w:p>
    <w:p w14:paraId="45A2ED55" w14:textId="77777777" w:rsidR="00C01991" w:rsidRPr="006433D9" w:rsidRDefault="00C01991" w:rsidP="00C01991">
      <w:pPr>
        <w:ind w:firstLine="1298"/>
        <w:jc w:val="both"/>
      </w:pPr>
    </w:p>
    <w:p w14:paraId="1677B87D" w14:textId="77777777" w:rsidR="00C01991" w:rsidRPr="006433D9" w:rsidRDefault="00C01991" w:rsidP="00C01991">
      <w:pPr>
        <w:ind w:firstLine="1298"/>
        <w:jc w:val="both"/>
      </w:pPr>
      <w:r w:rsidRPr="006433D9">
        <w:t xml:space="preserve">5. Grupės pirmininkas: </w:t>
      </w:r>
    </w:p>
    <w:p w14:paraId="09ED4863" w14:textId="77777777" w:rsidR="00C01991" w:rsidRPr="006433D9" w:rsidRDefault="00C01991" w:rsidP="00C01991">
      <w:pPr>
        <w:ind w:firstLine="1298"/>
        <w:jc w:val="both"/>
      </w:pPr>
      <w:r w:rsidRPr="006433D9">
        <w:t xml:space="preserve">5.1. organizuoja, koordinuoja ir kontroliuoja Grupei priskirtų uždavinių, užduočių vykdymą, reglamentuotų funkcijų atlikimą vadovaudamasis Rekomendacijomis, šiais Nuostatais ir </w:t>
      </w:r>
      <w:r>
        <w:t>Trakų</w:t>
      </w:r>
      <w:r w:rsidRPr="006433D9">
        <w:t xml:space="preserve"> rajono savivaldybės ekstremaliųjų situacijų valdymo planu; </w:t>
      </w:r>
    </w:p>
    <w:p w14:paraId="6EFEC18C" w14:textId="77777777" w:rsidR="00C01991" w:rsidRPr="006433D9" w:rsidRDefault="00C01991" w:rsidP="00C01991">
      <w:pPr>
        <w:ind w:firstLine="1298"/>
        <w:jc w:val="both"/>
      </w:pPr>
      <w:r w:rsidRPr="006433D9">
        <w:t xml:space="preserve">5.2. per ESOC koordinuoja veiksmus ir keičiasi informacija su Savivaldybės gyventojų evakavimo ir priėmimo organizavimo komisija gyventojų evakavimo metu; </w:t>
      </w:r>
    </w:p>
    <w:p w14:paraId="3E5411EB" w14:textId="77777777" w:rsidR="00C01991" w:rsidRPr="006433D9" w:rsidRDefault="00C01991" w:rsidP="00C01991">
      <w:pPr>
        <w:ind w:firstLine="1298"/>
        <w:jc w:val="both"/>
      </w:pPr>
      <w:r w:rsidRPr="006433D9">
        <w:t xml:space="preserve">5.3. derina Grupės nuomonę, teikia pasiūlymus dėl gyventojų priėmimo į KAS organizavimo Savivaldybės ekstremalių situacijų komisijai, Savivaldybės administracijos direktoriui; </w:t>
      </w:r>
    </w:p>
    <w:p w14:paraId="3A403A2A" w14:textId="77777777" w:rsidR="00C01991" w:rsidRPr="006433D9" w:rsidRDefault="00C01991" w:rsidP="00C01991">
      <w:pPr>
        <w:ind w:firstLine="1298"/>
        <w:jc w:val="both"/>
      </w:pPr>
      <w:r w:rsidRPr="006433D9">
        <w:t xml:space="preserve">6. Grupės nariai: </w:t>
      </w:r>
    </w:p>
    <w:p w14:paraId="4D043646" w14:textId="77777777" w:rsidR="00C01991" w:rsidRPr="006433D9" w:rsidRDefault="00C01991" w:rsidP="00C01991">
      <w:pPr>
        <w:ind w:firstLine="1298"/>
        <w:jc w:val="both"/>
      </w:pPr>
      <w:r w:rsidRPr="006433D9">
        <w:t xml:space="preserve">6.1. atlieka Grupės pirmininko pavedimus vadovaudamiesi Rekomendacijomis, Nuostatais ir </w:t>
      </w:r>
      <w:r>
        <w:t>Trakų</w:t>
      </w:r>
      <w:r w:rsidRPr="006433D9">
        <w:t xml:space="preserve"> rajono savivaldybės ekstremaliųjų situacijų valdymo planu. </w:t>
      </w:r>
    </w:p>
    <w:p w14:paraId="35A2ED2D" w14:textId="77777777" w:rsidR="00C01991" w:rsidRPr="006433D9" w:rsidRDefault="00C01991" w:rsidP="00C01991">
      <w:pPr>
        <w:ind w:firstLine="1298"/>
        <w:jc w:val="both"/>
      </w:pPr>
      <w:r w:rsidRPr="006433D9">
        <w:t xml:space="preserve">6.2. teikia Grupės pirmininkui argumentuotus pasiūlymus dėl evakuotų gyventojų priėmimo į KAS organizavimo; </w:t>
      </w:r>
    </w:p>
    <w:p w14:paraId="4671B7B5" w14:textId="77777777" w:rsidR="00C01991" w:rsidRPr="006433D9" w:rsidRDefault="00C01991" w:rsidP="00C01991">
      <w:pPr>
        <w:ind w:firstLine="1298"/>
        <w:jc w:val="both"/>
      </w:pPr>
      <w:r w:rsidRPr="006433D9">
        <w:t xml:space="preserve">6.3. yra pavaldūs ir atskaitingi Grupės pirmininkui. </w:t>
      </w:r>
    </w:p>
    <w:p w14:paraId="13A164DC" w14:textId="77777777" w:rsidR="00C01991" w:rsidRPr="006433D9" w:rsidRDefault="00C01991" w:rsidP="00C01991">
      <w:pPr>
        <w:ind w:firstLine="1298"/>
        <w:jc w:val="both"/>
      </w:pPr>
    </w:p>
    <w:p w14:paraId="31A7180D" w14:textId="77777777" w:rsidR="00C01991" w:rsidRPr="006433D9" w:rsidRDefault="00C01991" w:rsidP="00C01991">
      <w:pPr>
        <w:ind w:firstLine="1298"/>
        <w:jc w:val="both"/>
      </w:pPr>
      <w:r w:rsidRPr="006433D9">
        <w:t>7. Grupė, atlikdama jai pavestas funkcijas:</w:t>
      </w:r>
    </w:p>
    <w:p w14:paraId="7252732D" w14:textId="77777777" w:rsidR="00C01991" w:rsidRPr="006433D9" w:rsidRDefault="00C01991" w:rsidP="00C01991">
      <w:pPr>
        <w:ind w:firstLine="1298"/>
        <w:jc w:val="both"/>
      </w:pPr>
      <w:r w:rsidRPr="006433D9">
        <w:t xml:space="preserve">7.1. kartu su Savivaldybės ekstremaliųjų situacijų operacijų centru bei KAS valdytojais organizuoja evakuojamų gyventojų apgyvendinimo KAS, sudarant būtiniausias gyvenimo sąlygas gresiant ar susidarius ekstremaliajai situacijai, numato ir užtikrina darbuotojų (personalo, budinčios </w:t>
      </w:r>
      <w:r w:rsidRPr="006433D9">
        <w:lastRenderedPageBreak/>
        <w:t xml:space="preserve">pamainos, avarinių tarnybų brigadų, greitosios medicinos pagalbos darbuotojų ir t. t.) kolektyvinę apsaugą KAS; </w:t>
      </w:r>
    </w:p>
    <w:p w14:paraId="601977FC" w14:textId="77777777" w:rsidR="00C01991" w:rsidRPr="006433D9" w:rsidRDefault="00C01991" w:rsidP="00C01991">
      <w:pPr>
        <w:ind w:firstLine="1298"/>
        <w:jc w:val="both"/>
      </w:pPr>
      <w:r w:rsidRPr="006433D9">
        <w:t xml:space="preserve">7.2. numato reikiamą personalą, atsakingą už Savivaldybės ekstremaliųjų situacijų valdymo plane numatytų KAS paruošimą ir aprūpinimą materialinėmis priemonėmis; </w:t>
      </w:r>
    </w:p>
    <w:p w14:paraId="4C1CFB74" w14:textId="77777777" w:rsidR="00C01991" w:rsidRPr="006433D9" w:rsidRDefault="00C01991" w:rsidP="00C01991">
      <w:pPr>
        <w:ind w:firstLine="1298"/>
        <w:jc w:val="both"/>
      </w:pPr>
      <w:r w:rsidRPr="006433D9">
        <w:t xml:space="preserve">7.3. teikia sveikatos priežiūros ir psichologinės pagalbos, apsaugos ir kitas būtiniausias paslaugas. Šiai funkcijai įgyvendinti gali pasitelkti savanorius; </w:t>
      </w:r>
    </w:p>
    <w:p w14:paraId="0EE7631E" w14:textId="77777777" w:rsidR="00C01991" w:rsidRPr="006433D9" w:rsidRDefault="00C01991" w:rsidP="00C01991">
      <w:pPr>
        <w:ind w:firstLine="1298"/>
        <w:jc w:val="both"/>
      </w:pPr>
      <w:r w:rsidRPr="006433D9">
        <w:t xml:space="preserve">7.4. užtikrina KAS inžinerinių sistemų tinkamą ir pakankamą funkcionavimą; </w:t>
      </w:r>
    </w:p>
    <w:p w14:paraId="5DD21E6F" w14:textId="77777777" w:rsidR="00C01991" w:rsidRPr="006433D9" w:rsidRDefault="00C01991" w:rsidP="00C01991">
      <w:pPr>
        <w:ind w:firstLine="1298"/>
        <w:jc w:val="both"/>
      </w:pPr>
      <w:r w:rsidRPr="006433D9">
        <w:t xml:space="preserve">7.5. sprendžia kitus klausimus, susijusius su būtiniausių gyvenimo KAS sąlygų užtikrinimu; </w:t>
      </w:r>
    </w:p>
    <w:p w14:paraId="60E66C6D" w14:textId="77777777" w:rsidR="00C01991" w:rsidRPr="006433D9" w:rsidRDefault="00C01991" w:rsidP="00C01991">
      <w:pPr>
        <w:ind w:firstLine="1298"/>
        <w:jc w:val="both"/>
      </w:pPr>
      <w:r w:rsidRPr="006433D9">
        <w:t xml:space="preserve">7.6. prireikus organizuoja gyventojų priėmimą į KAS; </w:t>
      </w:r>
    </w:p>
    <w:p w14:paraId="02DA8537" w14:textId="77777777" w:rsidR="00C01991" w:rsidRPr="006433D9" w:rsidRDefault="00C01991" w:rsidP="00C01991">
      <w:pPr>
        <w:ind w:firstLine="1298"/>
        <w:jc w:val="both"/>
      </w:pPr>
      <w:r w:rsidRPr="006433D9">
        <w:t xml:space="preserve">7.7. įvertina KAS parengimo lygį priimti evakuotus gyventojus gresiant ar susidarius ekstremaliajai situacijai, taip pat karo metu bei teikia rekomendacijas KAS valdytojams. </w:t>
      </w:r>
    </w:p>
    <w:p w14:paraId="14354CE0" w14:textId="77777777" w:rsidR="00C01991" w:rsidRPr="006433D9" w:rsidRDefault="00C01991" w:rsidP="00C01991">
      <w:pPr>
        <w:ind w:firstLine="1298"/>
        <w:jc w:val="both"/>
      </w:pPr>
      <w:r w:rsidRPr="006433D9">
        <w:t>8. Grupė, atlikdama jai pavestas funkcijas, turi teisę:</w:t>
      </w:r>
    </w:p>
    <w:p w14:paraId="5BD2E233" w14:textId="77777777" w:rsidR="00C01991" w:rsidRPr="006433D9" w:rsidRDefault="00C01991" w:rsidP="00C01991">
      <w:pPr>
        <w:ind w:firstLine="1298"/>
        <w:jc w:val="both"/>
      </w:pPr>
      <w:r w:rsidRPr="006433D9">
        <w:t xml:space="preserve">8.1. gauti iš valstybės institucijų, Savivaldybės administracijos padalinių ir jai pavaldžių įstaigų, įmonių, KAS valdytojų, kitų juridinių asmenų, ūkio subjektų informaciją, reikalingą pavestoms funkcijoms atlikti; </w:t>
      </w:r>
    </w:p>
    <w:p w14:paraId="443CB18B" w14:textId="77777777" w:rsidR="00C01991" w:rsidRPr="006433D9" w:rsidRDefault="00C01991" w:rsidP="00C01991">
      <w:pPr>
        <w:ind w:firstLine="1298"/>
        <w:jc w:val="both"/>
      </w:pPr>
      <w:r w:rsidRPr="006433D9">
        <w:t xml:space="preserve">8.2. kviestis į Grupės posėdžius 8.1 papunktyje numatytų suinteresuotų pusių vadovus arba jų atstovus, išklausyti jų nuomonę, siūlymus, kitą informaciją KAS parengimo priimti evakuotus gyventojus klausimais; </w:t>
      </w:r>
    </w:p>
    <w:p w14:paraId="6773F45D" w14:textId="77777777" w:rsidR="00C01991" w:rsidRPr="006433D9" w:rsidRDefault="00C01991" w:rsidP="00C01991">
      <w:pPr>
        <w:ind w:firstLine="1298"/>
        <w:jc w:val="both"/>
      </w:pPr>
      <w:r w:rsidRPr="006433D9">
        <w:t>8.3. teikti Savivaldybės administracijos direktoriui pasiūlymus dėl pasirengimo priimti evakuotus gyventojus KAS gresiant ar susidarius ekstremaliajai situacijai, taip pat karo metu;</w:t>
      </w:r>
    </w:p>
    <w:p w14:paraId="66728FF0" w14:textId="77777777" w:rsidR="00C01991" w:rsidRPr="006433D9" w:rsidRDefault="00C01991" w:rsidP="00C01991">
      <w:pPr>
        <w:ind w:firstLine="1298"/>
        <w:jc w:val="both"/>
      </w:pPr>
      <w:r w:rsidRPr="006433D9">
        <w:t xml:space="preserve">8.4. kartu su KAS valdytojais organizuoti bei dalyvauti KAS paruošimo priimti evakuotus gyventojus patikrinimuose; </w:t>
      </w:r>
    </w:p>
    <w:p w14:paraId="5408E991" w14:textId="77777777" w:rsidR="00C01991" w:rsidRPr="006433D9" w:rsidRDefault="00C01991" w:rsidP="00C01991">
      <w:pPr>
        <w:ind w:firstLine="1298"/>
        <w:jc w:val="both"/>
      </w:pPr>
      <w:r w:rsidRPr="006433D9">
        <w:t xml:space="preserve">8.5. dalyvauti civilinės saugos pratybose įvertinant pasirengimą organizuoti Grupės veiklą. </w:t>
      </w:r>
    </w:p>
    <w:p w14:paraId="74F5316B" w14:textId="77777777" w:rsidR="00C01991" w:rsidRPr="006433D9" w:rsidRDefault="00C01991" w:rsidP="00C01991">
      <w:pPr>
        <w:ind w:firstLine="1298"/>
        <w:jc w:val="both"/>
      </w:pPr>
      <w:r w:rsidRPr="006433D9">
        <w:t xml:space="preserve">9. Grupės prevencinė pasirengimo organizuoti evakuotų gyventojų priėmimą KAS veikla vykdoma per Savivaldybės administracijos </w:t>
      </w:r>
      <w:r>
        <w:t>c</w:t>
      </w:r>
      <w:r w:rsidRPr="006433D9">
        <w:t>ivilinės saugos</w:t>
      </w:r>
      <w:r>
        <w:t xml:space="preserve"> specialistą.</w:t>
      </w:r>
      <w:r w:rsidRPr="006433D9">
        <w:t xml:space="preserve">  </w:t>
      </w:r>
    </w:p>
    <w:p w14:paraId="7D75DC97" w14:textId="77777777" w:rsidR="00C01991" w:rsidRPr="006433D9" w:rsidRDefault="00C01991" w:rsidP="00C01991">
      <w:pPr>
        <w:ind w:firstLine="1298"/>
        <w:jc w:val="both"/>
      </w:pPr>
      <w:r w:rsidRPr="006433D9">
        <w:t xml:space="preserve">10. Grupės dokumentai tvarkomi laikantis Savivaldybės administracijos bendrųjų dokumentų įforminimo reikalavimų </w:t>
      </w:r>
    </w:p>
    <w:p w14:paraId="2D9C7D79" w14:textId="77777777" w:rsidR="00C01991" w:rsidRPr="00715109" w:rsidRDefault="00C01991" w:rsidP="00C01991">
      <w:pPr>
        <w:ind w:firstLine="1298"/>
        <w:jc w:val="both"/>
        <w:rPr>
          <w:b/>
          <w:bCs/>
        </w:rPr>
      </w:pPr>
    </w:p>
    <w:p w14:paraId="67866518" w14:textId="77777777" w:rsidR="00C01991" w:rsidRPr="006433D9" w:rsidRDefault="00C01991" w:rsidP="00C01991">
      <w:pPr>
        <w:jc w:val="center"/>
      </w:pPr>
      <w:r w:rsidRPr="00715109">
        <w:rPr>
          <w:b/>
        </w:rPr>
        <w:t>IV. BAIGIAMOSIOS NUOSTATOS</w:t>
      </w:r>
      <w:r w:rsidRPr="006433D9">
        <w:t xml:space="preserve"> </w:t>
      </w:r>
    </w:p>
    <w:p w14:paraId="29E13744" w14:textId="77777777" w:rsidR="00C01991" w:rsidRPr="006433D9" w:rsidRDefault="00C01991" w:rsidP="00C01991">
      <w:pPr>
        <w:jc w:val="center"/>
      </w:pPr>
    </w:p>
    <w:p w14:paraId="4011F49C" w14:textId="77777777" w:rsidR="00C01991" w:rsidRPr="006433D9" w:rsidRDefault="00C01991" w:rsidP="00C01991">
      <w:pPr>
        <w:ind w:firstLine="1298"/>
        <w:jc w:val="both"/>
      </w:pPr>
      <w:r w:rsidRPr="006433D9">
        <w:t xml:space="preserve">11. Tai, kas nereglamentuota Nuostatuose, sprendžiama taip, kaip numatyta Lietuvos Respublikos teisės aktuose. </w:t>
      </w:r>
    </w:p>
    <w:p w14:paraId="0BE1D466" w14:textId="77777777" w:rsidR="00C01991" w:rsidRPr="006433D9" w:rsidRDefault="00C01991" w:rsidP="00C01991">
      <w:pPr>
        <w:ind w:firstLine="1298"/>
        <w:jc w:val="both"/>
      </w:pPr>
      <w:r w:rsidRPr="006433D9">
        <w:t xml:space="preserve">12. Nuostatai tvirtinami, keičiami </w:t>
      </w:r>
      <w:r>
        <w:t>Trakų</w:t>
      </w:r>
      <w:r w:rsidRPr="006433D9">
        <w:t xml:space="preserve"> rajono </w:t>
      </w:r>
      <w:r>
        <w:t>s</w:t>
      </w:r>
      <w:r w:rsidRPr="006433D9">
        <w:t>avivaldybės administracijos direktoriaus įsakymu.</w:t>
      </w:r>
    </w:p>
    <w:p w14:paraId="719E0AB8" w14:textId="77777777" w:rsidR="00C01991" w:rsidRPr="006433D9" w:rsidRDefault="00C01991" w:rsidP="00C01991">
      <w:pPr>
        <w:ind w:firstLine="1298"/>
        <w:jc w:val="both"/>
      </w:pPr>
    </w:p>
    <w:p w14:paraId="570E217D" w14:textId="77777777" w:rsidR="00C01991" w:rsidRPr="006433D9" w:rsidRDefault="00C01991" w:rsidP="00C01991">
      <w:pPr>
        <w:ind w:firstLine="708"/>
        <w:jc w:val="center"/>
      </w:pPr>
      <w:r w:rsidRPr="006433D9">
        <w:t>_____________________</w:t>
      </w:r>
    </w:p>
    <w:p w14:paraId="5427A0EF" w14:textId="790F92F3" w:rsidR="00C01991" w:rsidRDefault="00C01991" w:rsidP="00C01991"/>
    <w:p w14:paraId="65856B7C" w14:textId="4A7973F3" w:rsidR="007F773D" w:rsidRDefault="007F773D" w:rsidP="00C01991"/>
    <w:p w14:paraId="30620D71" w14:textId="3CAA6B90" w:rsidR="007F773D" w:rsidRDefault="007F773D" w:rsidP="00C01991"/>
    <w:p w14:paraId="70ED4009" w14:textId="58BE9978" w:rsidR="007F773D" w:rsidRDefault="007F773D" w:rsidP="00C01991"/>
    <w:p w14:paraId="231288B5" w14:textId="191341C0" w:rsidR="007F773D" w:rsidRDefault="007F773D" w:rsidP="00C01991"/>
    <w:p w14:paraId="12CE2CDB" w14:textId="0A9B99B0" w:rsidR="007F773D" w:rsidRDefault="007F773D" w:rsidP="00C01991"/>
    <w:p w14:paraId="0E63BD66" w14:textId="236597F8" w:rsidR="007F773D" w:rsidRDefault="007F773D" w:rsidP="00C01991"/>
    <w:p w14:paraId="0B83DB7D" w14:textId="5C880E72" w:rsidR="007F773D" w:rsidRDefault="007F773D" w:rsidP="00C01991"/>
    <w:p w14:paraId="6A9F028E" w14:textId="7131E4F0" w:rsidR="007F773D" w:rsidRDefault="007F773D" w:rsidP="00C01991"/>
    <w:p w14:paraId="2228C5D9" w14:textId="113AD6A6" w:rsidR="007F773D" w:rsidRDefault="007F773D" w:rsidP="00C01991"/>
    <w:p w14:paraId="1949565B" w14:textId="2D828F71" w:rsidR="007F773D" w:rsidRDefault="007F773D" w:rsidP="00C01991"/>
    <w:p w14:paraId="04C5A63D" w14:textId="2D8730E0" w:rsidR="007F773D" w:rsidRDefault="007F773D" w:rsidP="00C01991"/>
    <w:p w14:paraId="366ADC7D" w14:textId="3C997C74" w:rsidR="007F773D" w:rsidRDefault="007F773D" w:rsidP="00C01991"/>
    <w:p w14:paraId="67484E32" w14:textId="5BECCF1F" w:rsidR="007F773D" w:rsidRDefault="007F773D" w:rsidP="00C01991"/>
    <w:p w14:paraId="78997F75" w14:textId="77777777" w:rsidR="007F773D" w:rsidRDefault="007F773D" w:rsidP="00C01991">
      <w:pPr>
        <w:sectPr w:rsidR="007F773D" w:rsidSect="00746CB7">
          <w:pgSz w:w="11906" w:h="16838" w:code="9"/>
          <w:pgMar w:top="1134" w:right="567" w:bottom="1134" w:left="1701" w:header="567" w:footer="567" w:gutter="0"/>
          <w:cols w:space="1296"/>
          <w:docGrid w:linePitch="360"/>
        </w:sectPr>
      </w:pPr>
    </w:p>
    <w:p w14:paraId="44FD9919" w14:textId="77777777" w:rsidR="007F773D" w:rsidRPr="00EC3B59" w:rsidRDefault="007F773D" w:rsidP="007F773D">
      <w:pPr>
        <w:pStyle w:val="Puslapioinaostekstas"/>
        <w:ind w:firstLine="720"/>
        <w:jc w:val="right"/>
        <w:outlineLvl w:val="0"/>
        <w:rPr>
          <w:b/>
          <w:bCs/>
          <w:caps/>
          <w:sz w:val="28"/>
          <w:szCs w:val="28"/>
        </w:rPr>
      </w:pPr>
      <w:r>
        <w:rPr>
          <w:b/>
          <w:bCs/>
          <w:sz w:val="28"/>
          <w:szCs w:val="28"/>
        </w:rPr>
        <w:lastRenderedPageBreak/>
        <w:t xml:space="preserve">33 </w:t>
      </w:r>
      <w:r w:rsidRPr="00EC3B59">
        <w:rPr>
          <w:b/>
          <w:bCs/>
          <w:sz w:val="28"/>
          <w:szCs w:val="28"/>
        </w:rPr>
        <w:t>PRIEDAS</w:t>
      </w:r>
    </w:p>
    <w:p w14:paraId="4FE7375D" w14:textId="77777777" w:rsidR="007F773D" w:rsidRPr="00155FAB" w:rsidRDefault="007F773D" w:rsidP="007F773D">
      <w:pPr>
        <w:widowControl w:val="0"/>
        <w:suppressAutoHyphens/>
        <w:jc w:val="right"/>
        <w:rPr>
          <w:b/>
          <w:bCs/>
        </w:rPr>
      </w:pPr>
    </w:p>
    <w:p w14:paraId="7443B81C" w14:textId="77777777" w:rsidR="007F773D" w:rsidRPr="00DC73AF" w:rsidRDefault="007F773D" w:rsidP="007F773D">
      <w:pPr>
        <w:widowControl w:val="0"/>
        <w:suppressAutoHyphens/>
        <w:jc w:val="both"/>
        <w:rPr>
          <w:b/>
          <w:color w:val="000000"/>
        </w:rPr>
      </w:pPr>
    </w:p>
    <w:p w14:paraId="64FAF564" w14:textId="77777777" w:rsidR="007F773D" w:rsidRPr="00DC73AF" w:rsidRDefault="007F773D" w:rsidP="007F773D">
      <w:pPr>
        <w:widowControl w:val="0"/>
        <w:suppressAutoHyphens/>
        <w:jc w:val="center"/>
        <w:rPr>
          <w:b/>
          <w:bCs/>
        </w:rPr>
      </w:pPr>
      <w:r w:rsidRPr="00DC73AF">
        <w:rPr>
          <w:b/>
          <w:color w:val="000000"/>
        </w:rPr>
        <w:t>TRAKŲ RAJONO SAVIVALDYBĖS</w:t>
      </w:r>
    </w:p>
    <w:p w14:paraId="0AA4FAD6" w14:textId="77777777" w:rsidR="007F773D" w:rsidRPr="00DC73AF" w:rsidRDefault="007F773D" w:rsidP="007F773D">
      <w:pPr>
        <w:widowControl w:val="0"/>
        <w:jc w:val="center"/>
        <w:rPr>
          <w:b/>
          <w:bCs/>
        </w:rPr>
      </w:pPr>
      <w:r w:rsidRPr="00DC73AF">
        <w:rPr>
          <w:b/>
          <w:bCs/>
        </w:rPr>
        <w:t>KALENDORINIS VEIKSMŲ PLANAS</w:t>
      </w:r>
    </w:p>
    <w:p w14:paraId="7637A0BB" w14:textId="77777777" w:rsidR="007F773D" w:rsidRPr="00DC73AF" w:rsidRDefault="007F773D" w:rsidP="007F773D">
      <w:pPr>
        <w:widowControl w:val="0"/>
        <w:jc w:val="center"/>
        <w:rPr>
          <w:b/>
          <w:bCs/>
        </w:rPr>
      </w:pPr>
    </w:p>
    <w:p w14:paraId="4F1E2097" w14:textId="77777777" w:rsidR="007F773D" w:rsidRPr="00DC73AF" w:rsidRDefault="007F773D" w:rsidP="007F773D">
      <w:pPr>
        <w:widowControl w:val="0"/>
        <w:jc w:val="center"/>
      </w:pPr>
    </w:p>
    <w:p w14:paraId="51D52808" w14:textId="77777777" w:rsidR="007F773D" w:rsidRPr="00DC73AF" w:rsidRDefault="007F773D" w:rsidP="007F773D">
      <w:pPr>
        <w:widowControl w:val="0"/>
        <w:jc w:val="center"/>
      </w:pPr>
    </w:p>
    <w:tbl>
      <w:tblPr>
        <w:tblpPr w:leftFromText="180" w:rightFromText="180" w:vertAnchor="text" w:tblpY="1"/>
        <w:tblOverlap w:val="neve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613"/>
        <w:gridCol w:w="1560"/>
        <w:gridCol w:w="141"/>
        <w:gridCol w:w="2127"/>
        <w:gridCol w:w="425"/>
        <w:gridCol w:w="425"/>
        <w:gridCol w:w="425"/>
        <w:gridCol w:w="426"/>
        <w:gridCol w:w="425"/>
        <w:gridCol w:w="425"/>
        <w:gridCol w:w="425"/>
        <w:gridCol w:w="426"/>
        <w:gridCol w:w="425"/>
        <w:gridCol w:w="425"/>
        <w:gridCol w:w="425"/>
        <w:gridCol w:w="426"/>
        <w:gridCol w:w="425"/>
        <w:gridCol w:w="425"/>
        <w:gridCol w:w="425"/>
        <w:gridCol w:w="426"/>
        <w:gridCol w:w="408"/>
        <w:gridCol w:w="241"/>
      </w:tblGrid>
      <w:tr w:rsidR="007F773D" w:rsidRPr="00DC73AF" w14:paraId="4917A0A9" w14:textId="77777777" w:rsidTr="009C6BC3">
        <w:trPr>
          <w:trHeight w:val="20"/>
          <w:tblHeader/>
        </w:trPr>
        <w:tc>
          <w:tcPr>
            <w:tcW w:w="846" w:type="dxa"/>
            <w:vMerge w:val="restart"/>
            <w:noWrap/>
            <w:tcMar>
              <w:top w:w="28" w:type="dxa"/>
              <w:left w:w="57" w:type="dxa"/>
              <w:bottom w:w="28" w:type="dxa"/>
              <w:right w:w="57" w:type="dxa"/>
            </w:tcMar>
            <w:vAlign w:val="center"/>
          </w:tcPr>
          <w:p w14:paraId="796D9950" w14:textId="77777777" w:rsidR="007F773D" w:rsidRPr="00DC73AF" w:rsidRDefault="007F773D" w:rsidP="009C6BC3">
            <w:pPr>
              <w:widowControl w:val="0"/>
              <w:jc w:val="center"/>
            </w:pPr>
            <w:r w:rsidRPr="00DC73AF">
              <w:t>Eil. Nr.</w:t>
            </w:r>
          </w:p>
          <w:p w14:paraId="7C9F8D2B" w14:textId="77777777" w:rsidR="007F773D" w:rsidRPr="00DC73AF" w:rsidRDefault="007F773D" w:rsidP="009C6BC3">
            <w:pPr>
              <w:widowControl w:val="0"/>
              <w:tabs>
                <w:tab w:val="num" w:pos="1080"/>
              </w:tabs>
              <w:ind w:firstLine="62"/>
              <w:jc w:val="center"/>
            </w:pPr>
          </w:p>
        </w:tc>
        <w:tc>
          <w:tcPr>
            <w:tcW w:w="2613" w:type="dxa"/>
            <w:vMerge w:val="restart"/>
            <w:tcMar>
              <w:top w:w="28" w:type="dxa"/>
              <w:left w:w="57" w:type="dxa"/>
              <w:bottom w:w="28" w:type="dxa"/>
              <w:right w:w="57" w:type="dxa"/>
            </w:tcMar>
            <w:vAlign w:val="center"/>
          </w:tcPr>
          <w:p w14:paraId="0FF7953F" w14:textId="77777777" w:rsidR="007F773D" w:rsidRPr="00DC73AF" w:rsidRDefault="007F773D" w:rsidP="009C6BC3">
            <w:pPr>
              <w:widowControl w:val="0"/>
              <w:ind w:firstLine="62"/>
            </w:pPr>
            <w:r w:rsidRPr="00DC73AF">
              <w:t>Veiksmų pavadinimas</w:t>
            </w:r>
          </w:p>
        </w:tc>
        <w:tc>
          <w:tcPr>
            <w:tcW w:w="1560" w:type="dxa"/>
            <w:vMerge w:val="restart"/>
            <w:noWrap/>
            <w:tcMar>
              <w:top w:w="28" w:type="dxa"/>
              <w:left w:w="57" w:type="dxa"/>
              <w:bottom w:w="28" w:type="dxa"/>
              <w:right w:w="57" w:type="dxa"/>
            </w:tcMar>
            <w:vAlign w:val="center"/>
          </w:tcPr>
          <w:p w14:paraId="282557A6" w14:textId="77777777" w:rsidR="007F773D" w:rsidRPr="00DC73AF" w:rsidRDefault="007F773D" w:rsidP="009C6BC3">
            <w:pPr>
              <w:widowControl w:val="0"/>
            </w:pPr>
            <w:r w:rsidRPr="00DC73AF">
              <w:t>Vykdymo laikas</w:t>
            </w:r>
          </w:p>
        </w:tc>
        <w:tc>
          <w:tcPr>
            <w:tcW w:w="2268" w:type="dxa"/>
            <w:gridSpan w:val="2"/>
            <w:vMerge w:val="restart"/>
            <w:tcMar>
              <w:top w:w="28" w:type="dxa"/>
              <w:left w:w="57" w:type="dxa"/>
              <w:bottom w:w="28" w:type="dxa"/>
              <w:right w:w="57" w:type="dxa"/>
            </w:tcMar>
            <w:vAlign w:val="center"/>
          </w:tcPr>
          <w:p w14:paraId="3BA032E7" w14:textId="77777777" w:rsidR="007F773D" w:rsidRPr="00DC73AF" w:rsidRDefault="007F773D" w:rsidP="009C6BC3">
            <w:pPr>
              <w:widowControl w:val="0"/>
            </w:pPr>
            <w:r w:rsidRPr="00DC73AF">
              <w:t>Atsakingas vykdytojas,</w:t>
            </w:r>
          </w:p>
          <w:p w14:paraId="0BCD9938" w14:textId="77777777" w:rsidR="007F773D" w:rsidRPr="00DC73AF" w:rsidRDefault="007F773D" w:rsidP="009C6BC3">
            <w:pPr>
              <w:widowControl w:val="0"/>
            </w:pPr>
            <w:r w:rsidRPr="00DC73AF">
              <w:t>remiančios institucijos</w:t>
            </w:r>
          </w:p>
        </w:tc>
        <w:tc>
          <w:tcPr>
            <w:tcW w:w="7453" w:type="dxa"/>
            <w:gridSpan w:val="18"/>
            <w:noWrap/>
            <w:tcMar>
              <w:top w:w="28" w:type="dxa"/>
              <w:left w:w="57" w:type="dxa"/>
              <w:bottom w:w="28" w:type="dxa"/>
              <w:right w:w="57" w:type="dxa"/>
            </w:tcMar>
          </w:tcPr>
          <w:p w14:paraId="697BAFE4" w14:textId="77777777" w:rsidR="007F773D" w:rsidRPr="00DC73AF" w:rsidRDefault="007F773D" w:rsidP="009C6BC3">
            <w:pPr>
              <w:widowControl w:val="0"/>
              <w:jc w:val="center"/>
            </w:pPr>
            <w:r w:rsidRPr="00DC73AF">
              <w:t xml:space="preserve">Vykdymo trukmė </w:t>
            </w:r>
          </w:p>
        </w:tc>
      </w:tr>
      <w:tr w:rsidR="007F773D" w:rsidRPr="00DC73AF" w14:paraId="28D826B5" w14:textId="77777777" w:rsidTr="009C6BC3">
        <w:trPr>
          <w:trHeight w:val="327"/>
          <w:tblHeader/>
        </w:trPr>
        <w:tc>
          <w:tcPr>
            <w:tcW w:w="846" w:type="dxa"/>
            <w:vMerge/>
            <w:noWrap/>
            <w:tcMar>
              <w:top w:w="28" w:type="dxa"/>
              <w:left w:w="57" w:type="dxa"/>
              <w:bottom w:w="28" w:type="dxa"/>
              <w:right w:w="57" w:type="dxa"/>
            </w:tcMar>
            <w:vAlign w:val="center"/>
          </w:tcPr>
          <w:p w14:paraId="2A7B3D47" w14:textId="77777777" w:rsidR="007F773D" w:rsidRPr="00DC73AF" w:rsidRDefault="007F773D" w:rsidP="009C6BC3">
            <w:pPr>
              <w:widowControl w:val="0"/>
              <w:tabs>
                <w:tab w:val="num" w:pos="1080"/>
              </w:tabs>
              <w:jc w:val="center"/>
            </w:pPr>
          </w:p>
        </w:tc>
        <w:tc>
          <w:tcPr>
            <w:tcW w:w="2613" w:type="dxa"/>
            <w:vMerge/>
            <w:tcMar>
              <w:top w:w="28" w:type="dxa"/>
              <w:left w:w="57" w:type="dxa"/>
              <w:bottom w:w="28" w:type="dxa"/>
              <w:right w:w="57" w:type="dxa"/>
            </w:tcMar>
            <w:vAlign w:val="center"/>
          </w:tcPr>
          <w:p w14:paraId="54EA8404" w14:textId="77777777" w:rsidR="007F773D" w:rsidRPr="00DC73AF" w:rsidRDefault="007F773D" w:rsidP="009C6BC3">
            <w:pPr>
              <w:widowControl w:val="0"/>
            </w:pPr>
          </w:p>
        </w:tc>
        <w:tc>
          <w:tcPr>
            <w:tcW w:w="1560" w:type="dxa"/>
            <w:vMerge/>
            <w:noWrap/>
            <w:tcMar>
              <w:top w:w="28" w:type="dxa"/>
              <w:left w:w="57" w:type="dxa"/>
              <w:bottom w:w="28" w:type="dxa"/>
              <w:right w:w="57" w:type="dxa"/>
            </w:tcMar>
            <w:vAlign w:val="center"/>
          </w:tcPr>
          <w:p w14:paraId="43D76246" w14:textId="77777777" w:rsidR="007F773D" w:rsidRPr="00DC73AF" w:rsidRDefault="007F773D" w:rsidP="009C6BC3">
            <w:pPr>
              <w:widowControl w:val="0"/>
            </w:pPr>
          </w:p>
        </w:tc>
        <w:tc>
          <w:tcPr>
            <w:tcW w:w="2268" w:type="dxa"/>
            <w:gridSpan w:val="2"/>
            <w:vMerge/>
            <w:tcMar>
              <w:top w:w="28" w:type="dxa"/>
              <w:left w:w="57" w:type="dxa"/>
              <w:bottom w:w="28" w:type="dxa"/>
              <w:right w:w="57" w:type="dxa"/>
            </w:tcMar>
            <w:vAlign w:val="center"/>
          </w:tcPr>
          <w:p w14:paraId="38E1E295" w14:textId="77777777" w:rsidR="007F773D" w:rsidRPr="00DC73AF" w:rsidRDefault="007F773D" w:rsidP="009C6BC3">
            <w:pPr>
              <w:widowControl w:val="0"/>
            </w:pPr>
          </w:p>
        </w:tc>
        <w:tc>
          <w:tcPr>
            <w:tcW w:w="4252" w:type="dxa"/>
            <w:gridSpan w:val="10"/>
            <w:tcBorders>
              <w:bottom w:val="single" w:sz="4" w:space="0" w:color="auto"/>
              <w:right w:val="single" w:sz="8" w:space="0" w:color="auto"/>
            </w:tcBorders>
            <w:noWrap/>
            <w:tcMar>
              <w:top w:w="28" w:type="dxa"/>
              <w:left w:w="57" w:type="dxa"/>
              <w:bottom w:w="28" w:type="dxa"/>
              <w:right w:w="57" w:type="dxa"/>
            </w:tcMar>
          </w:tcPr>
          <w:p w14:paraId="4CBE4F16" w14:textId="77777777" w:rsidR="007F773D" w:rsidRPr="00DC73AF" w:rsidRDefault="007F773D" w:rsidP="009C6BC3">
            <w:pPr>
              <w:widowControl w:val="0"/>
              <w:jc w:val="center"/>
            </w:pPr>
            <w:r w:rsidRPr="00DC73AF">
              <w:t>valandos</w:t>
            </w:r>
          </w:p>
        </w:tc>
        <w:tc>
          <w:tcPr>
            <w:tcW w:w="1701" w:type="dxa"/>
            <w:gridSpan w:val="4"/>
            <w:tcBorders>
              <w:left w:val="single" w:sz="8" w:space="0" w:color="auto"/>
              <w:bottom w:val="single" w:sz="4" w:space="0" w:color="auto"/>
              <w:right w:val="single" w:sz="8" w:space="0" w:color="auto"/>
            </w:tcBorders>
            <w:noWrap/>
            <w:tcMar>
              <w:top w:w="28" w:type="dxa"/>
              <w:left w:w="57" w:type="dxa"/>
              <w:bottom w:w="28" w:type="dxa"/>
              <w:right w:w="57" w:type="dxa"/>
            </w:tcMar>
          </w:tcPr>
          <w:p w14:paraId="3BECDA7B" w14:textId="77777777" w:rsidR="007F773D" w:rsidRPr="00DC73AF" w:rsidRDefault="007F773D" w:rsidP="009C6BC3">
            <w:pPr>
              <w:widowControl w:val="0"/>
              <w:jc w:val="center"/>
            </w:pPr>
            <w:r w:rsidRPr="00DC73AF">
              <w:t>paros</w:t>
            </w:r>
          </w:p>
        </w:tc>
        <w:tc>
          <w:tcPr>
            <w:tcW w:w="1500" w:type="dxa"/>
            <w:gridSpan w:val="4"/>
            <w:tcBorders>
              <w:left w:val="single" w:sz="8" w:space="0" w:color="auto"/>
              <w:bottom w:val="single" w:sz="4" w:space="0" w:color="auto"/>
            </w:tcBorders>
            <w:noWrap/>
            <w:tcMar>
              <w:top w:w="28" w:type="dxa"/>
              <w:left w:w="57" w:type="dxa"/>
              <w:bottom w:w="28" w:type="dxa"/>
              <w:right w:w="57" w:type="dxa"/>
            </w:tcMar>
          </w:tcPr>
          <w:p w14:paraId="08867236" w14:textId="77777777" w:rsidR="007F773D" w:rsidRPr="00DC73AF" w:rsidRDefault="007F773D" w:rsidP="009C6BC3">
            <w:pPr>
              <w:widowControl w:val="0"/>
              <w:jc w:val="center"/>
            </w:pPr>
            <w:r w:rsidRPr="00DC73AF">
              <w:t>mėnesiai</w:t>
            </w:r>
          </w:p>
        </w:tc>
      </w:tr>
      <w:tr w:rsidR="007F773D" w:rsidRPr="00DC73AF" w14:paraId="4B910B30" w14:textId="77777777" w:rsidTr="009C6BC3">
        <w:trPr>
          <w:trHeight w:val="20"/>
          <w:tblHeader/>
        </w:trPr>
        <w:tc>
          <w:tcPr>
            <w:tcW w:w="846" w:type="dxa"/>
            <w:vMerge/>
            <w:noWrap/>
            <w:tcMar>
              <w:top w:w="28" w:type="dxa"/>
              <w:left w:w="57" w:type="dxa"/>
              <w:bottom w:w="28" w:type="dxa"/>
              <w:right w:w="57" w:type="dxa"/>
            </w:tcMar>
            <w:vAlign w:val="center"/>
          </w:tcPr>
          <w:p w14:paraId="0751C43A" w14:textId="77777777" w:rsidR="007F773D" w:rsidRPr="00DC73AF" w:rsidRDefault="007F773D" w:rsidP="009C6BC3">
            <w:pPr>
              <w:widowControl w:val="0"/>
              <w:tabs>
                <w:tab w:val="num" w:pos="1080"/>
              </w:tabs>
              <w:jc w:val="center"/>
            </w:pPr>
          </w:p>
        </w:tc>
        <w:tc>
          <w:tcPr>
            <w:tcW w:w="2613" w:type="dxa"/>
            <w:vMerge/>
            <w:tcMar>
              <w:top w:w="28" w:type="dxa"/>
              <w:left w:w="57" w:type="dxa"/>
              <w:bottom w:w="28" w:type="dxa"/>
              <w:right w:w="57" w:type="dxa"/>
            </w:tcMar>
            <w:vAlign w:val="center"/>
          </w:tcPr>
          <w:p w14:paraId="66E189B5" w14:textId="77777777" w:rsidR="007F773D" w:rsidRPr="00DC73AF" w:rsidRDefault="007F773D" w:rsidP="009C6BC3">
            <w:pPr>
              <w:widowControl w:val="0"/>
            </w:pPr>
          </w:p>
        </w:tc>
        <w:tc>
          <w:tcPr>
            <w:tcW w:w="1560" w:type="dxa"/>
            <w:vMerge/>
            <w:noWrap/>
            <w:tcMar>
              <w:top w:w="28" w:type="dxa"/>
              <w:left w:w="57" w:type="dxa"/>
              <w:bottom w:w="28" w:type="dxa"/>
              <w:right w:w="57" w:type="dxa"/>
            </w:tcMar>
            <w:vAlign w:val="center"/>
          </w:tcPr>
          <w:p w14:paraId="756CDE23" w14:textId="77777777" w:rsidR="007F773D" w:rsidRPr="00DC73AF" w:rsidRDefault="007F773D" w:rsidP="009C6BC3">
            <w:pPr>
              <w:widowControl w:val="0"/>
            </w:pPr>
          </w:p>
        </w:tc>
        <w:tc>
          <w:tcPr>
            <w:tcW w:w="2268" w:type="dxa"/>
            <w:gridSpan w:val="2"/>
            <w:vMerge/>
            <w:tcMar>
              <w:top w:w="28" w:type="dxa"/>
              <w:left w:w="57" w:type="dxa"/>
              <w:bottom w:w="28" w:type="dxa"/>
              <w:right w:w="57" w:type="dxa"/>
            </w:tcMar>
            <w:vAlign w:val="center"/>
          </w:tcPr>
          <w:p w14:paraId="6C92C871" w14:textId="77777777" w:rsidR="007F773D" w:rsidRPr="00DC73AF" w:rsidRDefault="007F773D" w:rsidP="009C6BC3">
            <w:pPr>
              <w:widowControl w:val="0"/>
            </w:pPr>
          </w:p>
        </w:tc>
        <w:tc>
          <w:tcPr>
            <w:tcW w:w="425" w:type="dxa"/>
            <w:tcBorders>
              <w:right w:val="single" w:sz="4" w:space="0" w:color="auto"/>
            </w:tcBorders>
            <w:noWrap/>
            <w:tcMar>
              <w:top w:w="28" w:type="dxa"/>
              <w:left w:w="57" w:type="dxa"/>
              <w:bottom w:w="28" w:type="dxa"/>
              <w:right w:w="57" w:type="dxa"/>
            </w:tcMar>
            <w:vAlign w:val="center"/>
          </w:tcPr>
          <w:p w14:paraId="56208E43" w14:textId="77777777" w:rsidR="007F773D" w:rsidRPr="00DC73AF" w:rsidRDefault="007F773D" w:rsidP="009C6BC3">
            <w:pPr>
              <w:widowControl w:val="0"/>
              <w:jc w:val="center"/>
              <w:rPr>
                <w:bCs/>
              </w:rPr>
            </w:pPr>
            <w:r w:rsidRPr="00DC73AF">
              <w:rPr>
                <w:bCs/>
              </w:rPr>
              <w:t>1</w:t>
            </w:r>
          </w:p>
        </w:tc>
        <w:tc>
          <w:tcPr>
            <w:tcW w:w="425" w:type="dxa"/>
            <w:tcBorders>
              <w:left w:val="single" w:sz="4" w:space="0" w:color="auto"/>
              <w:right w:val="single" w:sz="4" w:space="0" w:color="auto"/>
            </w:tcBorders>
            <w:noWrap/>
            <w:tcMar>
              <w:top w:w="28" w:type="dxa"/>
              <w:left w:w="57" w:type="dxa"/>
              <w:bottom w:w="28" w:type="dxa"/>
              <w:right w:w="57" w:type="dxa"/>
            </w:tcMar>
            <w:vAlign w:val="center"/>
          </w:tcPr>
          <w:p w14:paraId="39FE79E1" w14:textId="77777777" w:rsidR="007F773D" w:rsidRPr="00DC73AF" w:rsidRDefault="007F773D" w:rsidP="009C6BC3">
            <w:pPr>
              <w:widowControl w:val="0"/>
              <w:jc w:val="center"/>
              <w:rPr>
                <w:bCs/>
              </w:rPr>
            </w:pPr>
            <w:r w:rsidRPr="00DC73AF">
              <w:rPr>
                <w:bCs/>
              </w:rPr>
              <w:t>2</w:t>
            </w:r>
          </w:p>
        </w:tc>
        <w:tc>
          <w:tcPr>
            <w:tcW w:w="425" w:type="dxa"/>
            <w:tcBorders>
              <w:left w:val="single" w:sz="4" w:space="0" w:color="auto"/>
              <w:right w:val="single" w:sz="4" w:space="0" w:color="auto"/>
            </w:tcBorders>
            <w:noWrap/>
            <w:tcMar>
              <w:top w:w="28" w:type="dxa"/>
              <w:left w:w="57" w:type="dxa"/>
              <w:bottom w:w="28" w:type="dxa"/>
              <w:right w:w="57" w:type="dxa"/>
            </w:tcMar>
            <w:vAlign w:val="center"/>
          </w:tcPr>
          <w:p w14:paraId="729688E6" w14:textId="77777777" w:rsidR="007F773D" w:rsidRPr="00DC73AF" w:rsidRDefault="007F773D" w:rsidP="009C6BC3">
            <w:pPr>
              <w:widowControl w:val="0"/>
              <w:jc w:val="center"/>
              <w:rPr>
                <w:bCs/>
              </w:rPr>
            </w:pPr>
            <w:r w:rsidRPr="00DC73AF">
              <w:rPr>
                <w:bCs/>
              </w:rPr>
              <w:t>4</w:t>
            </w:r>
          </w:p>
        </w:tc>
        <w:tc>
          <w:tcPr>
            <w:tcW w:w="426" w:type="dxa"/>
            <w:tcBorders>
              <w:left w:val="single" w:sz="4" w:space="0" w:color="auto"/>
              <w:right w:val="single" w:sz="4" w:space="0" w:color="auto"/>
            </w:tcBorders>
            <w:noWrap/>
            <w:tcMar>
              <w:top w:w="28" w:type="dxa"/>
              <w:left w:w="57" w:type="dxa"/>
              <w:bottom w:w="28" w:type="dxa"/>
              <w:right w:w="57" w:type="dxa"/>
            </w:tcMar>
            <w:vAlign w:val="center"/>
          </w:tcPr>
          <w:p w14:paraId="140EC96E" w14:textId="77777777" w:rsidR="007F773D" w:rsidRPr="00DC73AF" w:rsidRDefault="007F773D" w:rsidP="009C6BC3">
            <w:pPr>
              <w:widowControl w:val="0"/>
              <w:jc w:val="center"/>
              <w:rPr>
                <w:bCs/>
              </w:rPr>
            </w:pPr>
            <w:r w:rsidRPr="00DC73AF">
              <w:rPr>
                <w:bCs/>
              </w:rPr>
              <w:t>6</w:t>
            </w:r>
          </w:p>
        </w:tc>
        <w:tc>
          <w:tcPr>
            <w:tcW w:w="425" w:type="dxa"/>
            <w:tcBorders>
              <w:left w:val="single" w:sz="4" w:space="0" w:color="auto"/>
              <w:right w:val="single" w:sz="4" w:space="0" w:color="auto"/>
            </w:tcBorders>
            <w:noWrap/>
            <w:tcMar>
              <w:top w:w="28" w:type="dxa"/>
              <w:left w:w="57" w:type="dxa"/>
              <w:bottom w:w="28" w:type="dxa"/>
              <w:right w:w="57" w:type="dxa"/>
            </w:tcMar>
            <w:vAlign w:val="center"/>
          </w:tcPr>
          <w:p w14:paraId="16524DC4" w14:textId="77777777" w:rsidR="007F773D" w:rsidRPr="00DC73AF" w:rsidRDefault="007F773D" w:rsidP="009C6BC3">
            <w:pPr>
              <w:widowControl w:val="0"/>
              <w:jc w:val="center"/>
              <w:rPr>
                <w:bCs/>
              </w:rPr>
            </w:pPr>
            <w:r w:rsidRPr="00DC73AF">
              <w:rPr>
                <w:bCs/>
              </w:rPr>
              <w:t>8</w:t>
            </w:r>
          </w:p>
        </w:tc>
        <w:tc>
          <w:tcPr>
            <w:tcW w:w="425" w:type="dxa"/>
            <w:tcBorders>
              <w:left w:val="single" w:sz="4" w:space="0" w:color="auto"/>
              <w:right w:val="single" w:sz="4" w:space="0" w:color="auto"/>
            </w:tcBorders>
            <w:noWrap/>
            <w:tcMar>
              <w:top w:w="28" w:type="dxa"/>
              <w:left w:w="57" w:type="dxa"/>
              <w:bottom w:w="28" w:type="dxa"/>
              <w:right w:w="57" w:type="dxa"/>
            </w:tcMar>
            <w:vAlign w:val="center"/>
          </w:tcPr>
          <w:p w14:paraId="6E7E12A5" w14:textId="77777777" w:rsidR="007F773D" w:rsidRPr="00DC73AF" w:rsidRDefault="007F773D" w:rsidP="009C6BC3">
            <w:pPr>
              <w:widowControl w:val="0"/>
              <w:jc w:val="center"/>
              <w:rPr>
                <w:bCs/>
              </w:rPr>
            </w:pPr>
            <w:r w:rsidRPr="00DC73AF">
              <w:rPr>
                <w:bCs/>
              </w:rPr>
              <w:t>10</w:t>
            </w:r>
          </w:p>
        </w:tc>
        <w:tc>
          <w:tcPr>
            <w:tcW w:w="425" w:type="dxa"/>
            <w:tcBorders>
              <w:left w:val="single" w:sz="4" w:space="0" w:color="auto"/>
              <w:right w:val="single" w:sz="4" w:space="0" w:color="auto"/>
            </w:tcBorders>
            <w:noWrap/>
            <w:tcMar>
              <w:top w:w="28" w:type="dxa"/>
              <w:left w:w="57" w:type="dxa"/>
              <w:bottom w:w="28" w:type="dxa"/>
              <w:right w:w="57" w:type="dxa"/>
            </w:tcMar>
            <w:vAlign w:val="center"/>
          </w:tcPr>
          <w:p w14:paraId="759E37DA" w14:textId="77777777" w:rsidR="007F773D" w:rsidRPr="00DC73AF" w:rsidRDefault="007F773D" w:rsidP="009C6BC3">
            <w:pPr>
              <w:widowControl w:val="0"/>
              <w:jc w:val="center"/>
              <w:rPr>
                <w:bCs/>
              </w:rPr>
            </w:pPr>
            <w:r w:rsidRPr="00DC73AF">
              <w:rPr>
                <w:bCs/>
              </w:rPr>
              <w:t>12</w:t>
            </w:r>
          </w:p>
        </w:tc>
        <w:tc>
          <w:tcPr>
            <w:tcW w:w="426" w:type="dxa"/>
            <w:tcBorders>
              <w:left w:val="single" w:sz="4" w:space="0" w:color="auto"/>
              <w:right w:val="single" w:sz="4" w:space="0" w:color="auto"/>
            </w:tcBorders>
            <w:noWrap/>
            <w:tcMar>
              <w:top w:w="28" w:type="dxa"/>
              <w:left w:w="57" w:type="dxa"/>
              <w:bottom w:w="28" w:type="dxa"/>
              <w:right w:w="57" w:type="dxa"/>
            </w:tcMar>
            <w:vAlign w:val="center"/>
          </w:tcPr>
          <w:p w14:paraId="51D1A666" w14:textId="77777777" w:rsidR="007F773D" w:rsidRPr="00DC73AF" w:rsidRDefault="007F773D" w:rsidP="009C6BC3">
            <w:pPr>
              <w:widowControl w:val="0"/>
              <w:jc w:val="center"/>
              <w:rPr>
                <w:bCs/>
              </w:rPr>
            </w:pPr>
            <w:r w:rsidRPr="00DC73AF">
              <w:rPr>
                <w:bCs/>
              </w:rPr>
              <w:t>16</w:t>
            </w:r>
          </w:p>
        </w:tc>
        <w:tc>
          <w:tcPr>
            <w:tcW w:w="425" w:type="dxa"/>
            <w:tcBorders>
              <w:left w:val="single" w:sz="4" w:space="0" w:color="auto"/>
              <w:right w:val="single" w:sz="4" w:space="0" w:color="auto"/>
            </w:tcBorders>
            <w:noWrap/>
            <w:tcMar>
              <w:top w:w="28" w:type="dxa"/>
              <w:left w:w="57" w:type="dxa"/>
              <w:bottom w:w="28" w:type="dxa"/>
              <w:right w:w="57" w:type="dxa"/>
            </w:tcMar>
            <w:vAlign w:val="center"/>
          </w:tcPr>
          <w:p w14:paraId="72E968CC" w14:textId="77777777" w:rsidR="007F773D" w:rsidRPr="00DC73AF" w:rsidRDefault="007F773D" w:rsidP="009C6BC3">
            <w:pPr>
              <w:widowControl w:val="0"/>
              <w:jc w:val="center"/>
              <w:rPr>
                <w:bCs/>
              </w:rPr>
            </w:pPr>
            <w:r w:rsidRPr="00DC73AF">
              <w:rPr>
                <w:bCs/>
              </w:rPr>
              <w:t>18</w:t>
            </w:r>
          </w:p>
        </w:tc>
        <w:tc>
          <w:tcPr>
            <w:tcW w:w="425" w:type="dxa"/>
            <w:tcBorders>
              <w:left w:val="single" w:sz="4" w:space="0" w:color="auto"/>
              <w:right w:val="single" w:sz="4" w:space="0" w:color="auto"/>
            </w:tcBorders>
            <w:noWrap/>
            <w:tcMar>
              <w:top w:w="28" w:type="dxa"/>
              <w:left w:w="57" w:type="dxa"/>
              <w:bottom w:w="28" w:type="dxa"/>
              <w:right w:w="57" w:type="dxa"/>
            </w:tcMar>
            <w:vAlign w:val="center"/>
          </w:tcPr>
          <w:p w14:paraId="7F6660D4" w14:textId="77777777" w:rsidR="007F773D" w:rsidRPr="00DC73AF" w:rsidRDefault="007F773D" w:rsidP="009C6BC3">
            <w:pPr>
              <w:widowControl w:val="0"/>
              <w:jc w:val="center"/>
              <w:rPr>
                <w:bCs/>
              </w:rPr>
            </w:pPr>
            <w:r w:rsidRPr="00DC73AF">
              <w:rPr>
                <w:bCs/>
              </w:rPr>
              <w:t>24</w:t>
            </w:r>
          </w:p>
        </w:tc>
        <w:tc>
          <w:tcPr>
            <w:tcW w:w="425" w:type="dxa"/>
            <w:tcBorders>
              <w:left w:val="single" w:sz="4" w:space="0" w:color="auto"/>
              <w:right w:val="single" w:sz="4" w:space="0" w:color="auto"/>
            </w:tcBorders>
            <w:noWrap/>
            <w:tcMar>
              <w:top w:w="28" w:type="dxa"/>
              <w:left w:w="57" w:type="dxa"/>
              <w:bottom w:w="28" w:type="dxa"/>
              <w:right w:w="57" w:type="dxa"/>
            </w:tcMar>
            <w:vAlign w:val="center"/>
          </w:tcPr>
          <w:p w14:paraId="159D95A3" w14:textId="77777777" w:rsidR="007F773D" w:rsidRPr="00DC73AF" w:rsidRDefault="007F773D" w:rsidP="009C6BC3">
            <w:pPr>
              <w:widowControl w:val="0"/>
              <w:jc w:val="center"/>
              <w:rPr>
                <w:bCs/>
              </w:rPr>
            </w:pPr>
            <w:r w:rsidRPr="00DC73AF">
              <w:rPr>
                <w:bCs/>
              </w:rPr>
              <w:t>1</w:t>
            </w:r>
          </w:p>
        </w:tc>
        <w:tc>
          <w:tcPr>
            <w:tcW w:w="426" w:type="dxa"/>
            <w:tcBorders>
              <w:left w:val="single" w:sz="4" w:space="0" w:color="auto"/>
              <w:right w:val="single" w:sz="4" w:space="0" w:color="auto"/>
            </w:tcBorders>
            <w:noWrap/>
            <w:tcMar>
              <w:top w:w="28" w:type="dxa"/>
              <w:left w:w="57" w:type="dxa"/>
              <w:bottom w:w="28" w:type="dxa"/>
              <w:right w:w="57" w:type="dxa"/>
            </w:tcMar>
            <w:vAlign w:val="center"/>
          </w:tcPr>
          <w:p w14:paraId="598241FD" w14:textId="77777777" w:rsidR="007F773D" w:rsidRPr="00DC73AF" w:rsidRDefault="007F773D" w:rsidP="009C6BC3">
            <w:pPr>
              <w:widowControl w:val="0"/>
              <w:jc w:val="center"/>
              <w:rPr>
                <w:bCs/>
              </w:rPr>
            </w:pPr>
            <w:r w:rsidRPr="00DC73AF">
              <w:rPr>
                <w:bCs/>
              </w:rPr>
              <w:t>2</w:t>
            </w:r>
          </w:p>
        </w:tc>
        <w:tc>
          <w:tcPr>
            <w:tcW w:w="425" w:type="dxa"/>
            <w:tcBorders>
              <w:left w:val="single" w:sz="4" w:space="0" w:color="auto"/>
              <w:right w:val="single" w:sz="4" w:space="0" w:color="auto"/>
            </w:tcBorders>
            <w:noWrap/>
            <w:tcMar>
              <w:top w:w="28" w:type="dxa"/>
              <w:left w:w="57" w:type="dxa"/>
              <w:bottom w:w="28" w:type="dxa"/>
              <w:right w:w="57" w:type="dxa"/>
            </w:tcMar>
            <w:vAlign w:val="center"/>
          </w:tcPr>
          <w:p w14:paraId="752A7474" w14:textId="77777777" w:rsidR="007F773D" w:rsidRPr="00DC73AF" w:rsidRDefault="007F773D" w:rsidP="009C6BC3">
            <w:pPr>
              <w:widowControl w:val="0"/>
              <w:jc w:val="center"/>
              <w:rPr>
                <w:bCs/>
              </w:rPr>
            </w:pPr>
            <w:r w:rsidRPr="00DC73AF">
              <w:rPr>
                <w:bCs/>
              </w:rPr>
              <w:t>3</w:t>
            </w:r>
          </w:p>
        </w:tc>
        <w:tc>
          <w:tcPr>
            <w:tcW w:w="425" w:type="dxa"/>
            <w:tcBorders>
              <w:left w:val="single" w:sz="4" w:space="0" w:color="auto"/>
              <w:right w:val="single" w:sz="4" w:space="0" w:color="auto"/>
            </w:tcBorders>
            <w:noWrap/>
            <w:tcMar>
              <w:top w:w="28" w:type="dxa"/>
              <w:left w:w="57" w:type="dxa"/>
              <w:bottom w:w="28" w:type="dxa"/>
              <w:right w:w="57" w:type="dxa"/>
            </w:tcMar>
            <w:vAlign w:val="center"/>
          </w:tcPr>
          <w:p w14:paraId="78C27568" w14:textId="77777777" w:rsidR="007F773D" w:rsidRPr="00DC73AF" w:rsidRDefault="007F773D" w:rsidP="009C6BC3">
            <w:pPr>
              <w:widowControl w:val="0"/>
              <w:jc w:val="center"/>
              <w:rPr>
                <w:bCs/>
                <w:vertAlign w:val="superscript"/>
              </w:rPr>
            </w:pPr>
            <w:r w:rsidRPr="00DC73AF">
              <w:rPr>
                <w:bCs/>
                <w:vertAlign w:val="superscript"/>
              </w:rPr>
              <w:t>….</w:t>
            </w:r>
          </w:p>
        </w:tc>
        <w:tc>
          <w:tcPr>
            <w:tcW w:w="425" w:type="dxa"/>
            <w:tcBorders>
              <w:left w:val="single" w:sz="4" w:space="0" w:color="auto"/>
              <w:right w:val="single" w:sz="4" w:space="0" w:color="auto"/>
            </w:tcBorders>
            <w:noWrap/>
            <w:tcMar>
              <w:top w:w="28" w:type="dxa"/>
              <w:left w:w="57" w:type="dxa"/>
              <w:bottom w:w="28" w:type="dxa"/>
              <w:right w:w="57" w:type="dxa"/>
            </w:tcMar>
            <w:vAlign w:val="center"/>
          </w:tcPr>
          <w:p w14:paraId="571F0CF1" w14:textId="77777777" w:rsidR="007F773D" w:rsidRPr="00DC73AF" w:rsidRDefault="007F773D" w:rsidP="009C6BC3">
            <w:pPr>
              <w:widowControl w:val="0"/>
              <w:jc w:val="center"/>
              <w:rPr>
                <w:bCs/>
              </w:rPr>
            </w:pPr>
            <w:r w:rsidRPr="00DC73AF">
              <w:rPr>
                <w:bCs/>
              </w:rPr>
              <w:t>1</w:t>
            </w:r>
          </w:p>
        </w:tc>
        <w:tc>
          <w:tcPr>
            <w:tcW w:w="426" w:type="dxa"/>
            <w:tcBorders>
              <w:left w:val="single" w:sz="4" w:space="0" w:color="auto"/>
              <w:right w:val="single" w:sz="4" w:space="0" w:color="auto"/>
            </w:tcBorders>
            <w:noWrap/>
            <w:tcMar>
              <w:top w:w="28" w:type="dxa"/>
              <w:left w:w="57" w:type="dxa"/>
              <w:bottom w:w="28" w:type="dxa"/>
              <w:right w:w="57" w:type="dxa"/>
            </w:tcMar>
            <w:vAlign w:val="center"/>
          </w:tcPr>
          <w:p w14:paraId="5D40649F" w14:textId="77777777" w:rsidR="007F773D" w:rsidRPr="00DC73AF" w:rsidRDefault="007F773D" w:rsidP="009C6BC3">
            <w:pPr>
              <w:widowControl w:val="0"/>
              <w:jc w:val="center"/>
              <w:rPr>
                <w:bCs/>
              </w:rPr>
            </w:pPr>
            <w:r w:rsidRPr="00DC73AF">
              <w:rPr>
                <w:bCs/>
              </w:rPr>
              <w:t>2</w:t>
            </w:r>
          </w:p>
        </w:tc>
        <w:tc>
          <w:tcPr>
            <w:tcW w:w="408" w:type="dxa"/>
            <w:tcBorders>
              <w:left w:val="single" w:sz="4" w:space="0" w:color="auto"/>
              <w:right w:val="single" w:sz="4" w:space="0" w:color="auto"/>
            </w:tcBorders>
            <w:noWrap/>
            <w:tcMar>
              <w:top w:w="28" w:type="dxa"/>
              <w:left w:w="57" w:type="dxa"/>
              <w:bottom w:w="28" w:type="dxa"/>
              <w:right w:w="57" w:type="dxa"/>
            </w:tcMar>
            <w:vAlign w:val="center"/>
          </w:tcPr>
          <w:p w14:paraId="0A611742" w14:textId="77777777" w:rsidR="007F773D" w:rsidRPr="00DC73AF" w:rsidRDefault="007F773D" w:rsidP="009C6BC3">
            <w:pPr>
              <w:widowControl w:val="0"/>
              <w:jc w:val="center"/>
              <w:rPr>
                <w:bCs/>
              </w:rPr>
            </w:pPr>
            <w:r w:rsidRPr="00DC73AF">
              <w:rPr>
                <w:bCs/>
              </w:rPr>
              <w:t>3</w:t>
            </w:r>
          </w:p>
        </w:tc>
        <w:tc>
          <w:tcPr>
            <w:tcW w:w="241" w:type="dxa"/>
            <w:tcBorders>
              <w:left w:val="single" w:sz="4" w:space="0" w:color="auto"/>
            </w:tcBorders>
            <w:noWrap/>
            <w:tcMar>
              <w:top w:w="28" w:type="dxa"/>
              <w:left w:w="57" w:type="dxa"/>
              <w:bottom w:w="28" w:type="dxa"/>
              <w:right w:w="57" w:type="dxa"/>
            </w:tcMar>
            <w:vAlign w:val="center"/>
          </w:tcPr>
          <w:p w14:paraId="49C5FD3E" w14:textId="77777777" w:rsidR="007F773D" w:rsidRPr="00DC73AF" w:rsidRDefault="007F773D" w:rsidP="009C6BC3">
            <w:pPr>
              <w:widowControl w:val="0"/>
              <w:jc w:val="center"/>
              <w:rPr>
                <w:bCs/>
                <w:vertAlign w:val="superscript"/>
              </w:rPr>
            </w:pPr>
            <w:r w:rsidRPr="00DC73AF">
              <w:rPr>
                <w:bCs/>
                <w:vertAlign w:val="superscript"/>
              </w:rPr>
              <w:t>...</w:t>
            </w:r>
          </w:p>
        </w:tc>
      </w:tr>
      <w:tr w:rsidR="007F773D" w:rsidRPr="00DC73AF" w14:paraId="2275108A" w14:textId="77777777" w:rsidTr="009C6BC3">
        <w:trPr>
          <w:trHeight w:val="20"/>
        </w:trPr>
        <w:tc>
          <w:tcPr>
            <w:tcW w:w="846" w:type="dxa"/>
            <w:noWrap/>
            <w:tcMar>
              <w:top w:w="28" w:type="dxa"/>
              <w:left w:w="57" w:type="dxa"/>
              <w:bottom w:w="28" w:type="dxa"/>
              <w:right w:w="57" w:type="dxa"/>
            </w:tcMar>
            <w:vAlign w:val="center"/>
          </w:tcPr>
          <w:p w14:paraId="16671E36" w14:textId="77777777" w:rsidR="007F773D" w:rsidRPr="00DC73AF" w:rsidRDefault="007F773D" w:rsidP="009C6BC3">
            <w:pPr>
              <w:widowControl w:val="0"/>
              <w:tabs>
                <w:tab w:val="num" w:pos="1080"/>
              </w:tabs>
              <w:jc w:val="center"/>
              <w:rPr>
                <w:b/>
              </w:rPr>
            </w:pPr>
            <w:r w:rsidRPr="00DC73AF">
              <w:rPr>
                <w:b/>
              </w:rPr>
              <w:t>1.</w:t>
            </w:r>
          </w:p>
        </w:tc>
        <w:tc>
          <w:tcPr>
            <w:tcW w:w="13894" w:type="dxa"/>
            <w:gridSpan w:val="22"/>
            <w:tcMar>
              <w:top w:w="28" w:type="dxa"/>
              <w:left w:w="57" w:type="dxa"/>
              <w:bottom w:w="28" w:type="dxa"/>
              <w:right w:w="57" w:type="dxa"/>
            </w:tcMar>
            <w:vAlign w:val="center"/>
          </w:tcPr>
          <w:p w14:paraId="0CFEB511" w14:textId="77777777" w:rsidR="007F773D" w:rsidRPr="00DC73AF" w:rsidRDefault="007F773D" w:rsidP="009C6BC3">
            <w:pPr>
              <w:widowControl w:val="0"/>
            </w:pPr>
            <w:r w:rsidRPr="00DC73AF">
              <w:rPr>
                <w:b/>
                <w:bCs/>
                <w:color w:val="000000"/>
              </w:rPr>
              <w:t>Perspėjimo ir informavimo apie gresiančią ar susidariusią ekstremaliąją situaciją organizavimas</w:t>
            </w:r>
          </w:p>
        </w:tc>
      </w:tr>
      <w:tr w:rsidR="007F773D" w:rsidRPr="00DC73AF" w14:paraId="761C3369" w14:textId="77777777" w:rsidTr="009C6BC3">
        <w:trPr>
          <w:trHeight w:val="20"/>
        </w:trPr>
        <w:tc>
          <w:tcPr>
            <w:tcW w:w="846" w:type="dxa"/>
            <w:tcMar>
              <w:top w:w="28" w:type="dxa"/>
              <w:bottom w:w="28" w:type="dxa"/>
            </w:tcMar>
            <w:vAlign w:val="center"/>
          </w:tcPr>
          <w:p w14:paraId="00083CED" w14:textId="77777777" w:rsidR="007F773D" w:rsidRPr="00DC73AF" w:rsidRDefault="007F773D" w:rsidP="009C6BC3">
            <w:pPr>
              <w:widowControl w:val="0"/>
              <w:tabs>
                <w:tab w:val="num" w:pos="1080"/>
              </w:tabs>
            </w:pPr>
            <w:r w:rsidRPr="00DC73AF">
              <w:t>1.1</w:t>
            </w:r>
          </w:p>
        </w:tc>
        <w:tc>
          <w:tcPr>
            <w:tcW w:w="2613" w:type="dxa"/>
            <w:tcMar>
              <w:top w:w="28" w:type="dxa"/>
              <w:bottom w:w="28" w:type="dxa"/>
            </w:tcMar>
            <w:vAlign w:val="center"/>
          </w:tcPr>
          <w:p w14:paraId="57160BD0" w14:textId="77777777" w:rsidR="007F773D" w:rsidRPr="00DC73AF" w:rsidRDefault="007F773D" w:rsidP="009C6BC3">
            <w:pPr>
              <w:widowControl w:val="0"/>
            </w:pPr>
            <w:r w:rsidRPr="00DC73AF">
              <w:rPr>
                <w:lang w:eastAsia="lt-LT"/>
              </w:rPr>
              <w:t>Perspėti gyventojų įvykio vietoje, kai susidariusi padėtis gali sukelti staigų didelį pavojų gyventojų gyvybei ar sveikatai</w:t>
            </w:r>
          </w:p>
        </w:tc>
        <w:tc>
          <w:tcPr>
            <w:tcW w:w="1701" w:type="dxa"/>
            <w:gridSpan w:val="2"/>
            <w:tcMar>
              <w:top w:w="28" w:type="dxa"/>
              <w:bottom w:w="28" w:type="dxa"/>
            </w:tcMar>
            <w:vAlign w:val="center"/>
          </w:tcPr>
          <w:p w14:paraId="03D021DB" w14:textId="77777777" w:rsidR="007F773D" w:rsidRPr="00DC73AF" w:rsidRDefault="007F773D" w:rsidP="009C6BC3">
            <w:pPr>
              <w:widowControl w:val="0"/>
              <w:rPr>
                <w:lang w:eastAsia="lt-LT"/>
              </w:rPr>
            </w:pPr>
            <w:r w:rsidRPr="00DC73AF">
              <w:rPr>
                <w:lang w:eastAsia="lt-LT"/>
              </w:rPr>
              <w:t>Nedelsiant, įvertinus situaciją įvykio vietoje</w:t>
            </w:r>
          </w:p>
        </w:tc>
        <w:tc>
          <w:tcPr>
            <w:tcW w:w="2127" w:type="dxa"/>
            <w:tcMar>
              <w:top w:w="28" w:type="dxa"/>
              <w:bottom w:w="28" w:type="dxa"/>
            </w:tcMar>
            <w:vAlign w:val="center"/>
          </w:tcPr>
          <w:p w14:paraId="62AF6FE6" w14:textId="77777777" w:rsidR="007F773D" w:rsidRPr="00DC73AF" w:rsidRDefault="007F773D" w:rsidP="009C6BC3">
            <w:pPr>
              <w:widowControl w:val="0"/>
              <w:rPr>
                <w:bCs/>
                <w:lang w:eastAsia="lt-LT"/>
              </w:rPr>
            </w:pPr>
            <w:r w:rsidRPr="00DC73AF">
              <w:rPr>
                <w:bCs/>
                <w:lang w:eastAsia="lt-LT"/>
              </w:rPr>
              <w:t>GDV</w:t>
            </w:r>
          </w:p>
          <w:p w14:paraId="7F64C43C" w14:textId="77777777" w:rsidR="007F773D" w:rsidRPr="00DC73AF" w:rsidRDefault="007F773D" w:rsidP="009C6BC3">
            <w:pPr>
              <w:widowControl w:val="0"/>
              <w:rPr>
                <w:bCs/>
                <w:lang w:eastAsia="lt-LT"/>
              </w:rPr>
            </w:pPr>
            <w:r w:rsidRPr="00DC73AF">
              <w:rPr>
                <w:iCs/>
                <w:color w:val="000000"/>
                <w:lang w:eastAsia="lt-LT"/>
              </w:rPr>
              <w:t>CS specialistas</w:t>
            </w:r>
            <w:r w:rsidRPr="00DC73AF">
              <w:rPr>
                <w:bCs/>
                <w:iCs/>
                <w:color w:val="000000"/>
                <w:lang w:eastAsia="lt-LT"/>
              </w:rPr>
              <w:t>, atsakingas už perspėjimą savivaldybėje</w:t>
            </w:r>
          </w:p>
        </w:tc>
        <w:tc>
          <w:tcPr>
            <w:tcW w:w="425" w:type="dxa"/>
            <w:tcBorders>
              <w:right w:val="single" w:sz="4" w:space="0" w:color="auto"/>
            </w:tcBorders>
            <w:tcMar>
              <w:top w:w="28" w:type="dxa"/>
              <w:bottom w:w="28" w:type="dxa"/>
            </w:tcMar>
            <w:vAlign w:val="center"/>
          </w:tcPr>
          <w:p w14:paraId="57C93166" w14:textId="77777777" w:rsidR="007F773D" w:rsidRPr="00DC73AF" w:rsidRDefault="007F773D" w:rsidP="009C6BC3">
            <w:pPr>
              <w:widowControl w:val="0"/>
              <w:rPr>
                <w:noProof/>
                <w:lang w:eastAsia="lt-LT"/>
              </w:rPr>
            </w:pPr>
            <w:r w:rsidRPr="00DC73AF">
              <w:rPr>
                <w:noProof/>
                <w:lang w:eastAsia="lt-LT"/>
              </w:rPr>
              <mc:AlternateContent>
                <mc:Choice Requires="wps">
                  <w:drawing>
                    <wp:anchor distT="0" distB="0" distL="114300" distR="114300" simplePos="0" relativeHeight="251883008" behindDoc="0" locked="0" layoutInCell="1" allowOverlap="1" wp14:anchorId="238AD18F" wp14:editId="1F9623B5">
                      <wp:simplePos x="0" y="0"/>
                      <wp:positionH relativeFrom="column">
                        <wp:posOffset>3175</wp:posOffset>
                      </wp:positionH>
                      <wp:positionV relativeFrom="paragraph">
                        <wp:posOffset>93345</wp:posOffset>
                      </wp:positionV>
                      <wp:extent cx="152400" cy="9525"/>
                      <wp:effectExtent l="0" t="57150" r="19050" b="66675"/>
                      <wp:wrapNone/>
                      <wp:docPr id="11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01EB4D" id="Straight Arrow Connector 11" o:spid="_x0000_s1026" type="#_x0000_t32" style="position:absolute;margin-left:.25pt;margin-top:7.35pt;width:12pt;height:.7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" strokecolor="black [3213]" strokeweight="1pt">
                      <v:stroke endarrow="block"/>
                      <o:lock v:ext="edit" shapetype="f"/>
                    </v:shape>
                  </w:pict>
                </mc:Fallback>
              </mc:AlternateContent>
            </w:r>
          </w:p>
        </w:tc>
        <w:tc>
          <w:tcPr>
            <w:tcW w:w="425" w:type="dxa"/>
            <w:tcBorders>
              <w:left w:val="single" w:sz="4" w:space="0" w:color="auto"/>
              <w:right w:val="single" w:sz="4" w:space="0" w:color="auto"/>
            </w:tcBorders>
            <w:tcMar>
              <w:top w:w="28" w:type="dxa"/>
              <w:bottom w:w="28" w:type="dxa"/>
            </w:tcMar>
            <w:vAlign w:val="center"/>
          </w:tcPr>
          <w:p w14:paraId="5C78FCC8"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28865F9F" w14:textId="77777777" w:rsidR="007F773D" w:rsidRPr="00DC73AF" w:rsidRDefault="007F773D" w:rsidP="009C6BC3">
            <w:pPr>
              <w:widowControl w:val="0"/>
            </w:pPr>
          </w:p>
        </w:tc>
        <w:tc>
          <w:tcPr>
            <w:tcW w:w="426" w:type="dxa"/>
            <w:tcBorders>
              <w:left w:val="single" w:sz="4" w:space="0" w:color="auto"/>
              <w:right w:val="single" w:sz="4" w:space="0" w:color="auto"/>
            </w:tcBorders>
            <w:tcMar>
              <w:top w:w="28" w:type="dxa"/>
              <w:bottom w:w="28" w:type="dxa"/>
            </w:tcMar>
            <w:vAlign w:val="center"/>
          </w:tcPr>
          <w:p w14:paraId="460F1DDE"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4CF9B5F3" w14:textId="77777777" w:rsidR="007F773D" w:rsidRPr="00DC73AF" w:rsidRDefault="007F773D" w:rsidP="009C6BC3">
            <w:pPr>
              <w:widowControl w:val="0"/>
              <w:rPr>
                <w:b/>
                <w:bCs/>
              </w:rPr>
            </w:pPr>
          </w:p>
        </w:tc>
        <w:tc>
          <w:tcPr>
            <w:tcW w:w="425" w:type="dxa"/>
            <w:tcBorders>
              <w:left w:val="single" w:sz="4" w:space="0" w:color="auto"/>
              <w:right w:val="single" w:sz="4" w:space="0" w:color="auto"/>
            </w:tcBorders>
            <w:tcMar>
              <w:top w:w="28" w:type="dxa"/>
              <w:bottom w:w="28" w:type="dxa"/>
            </w:tcMar>
            <w:vAlign w:val="center"/>
          </w:tcPr>
          <w:p w14:paraId="22C5FF20"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20D92BEB" w14:textId="77777777" w:rsidR="007F773D" w:rsidRPr="00DC73AF" w:rsidRDefault="007F773D" w:rsidP="009C6BC3">
            <w:pPr>
              <w:widowControl w:val="0"/>
            </w:pPr>
          </w:p>
        </w:tc>
        <w:tc>
          <w:tcPr>
            <w:tcW w:w="426" w:type="dxa"/>
            <w:tcBorders>
              <w:left w:val="single" w:sz="4" w:space="0" w:color="auto"/>
              <w:right w:val="single" w:sz="4" w:space="0" w:color="auto"/>
            </w:tcBorders>
            <w:tcMar>
              <w:top w:w="28" w:type="dxa"/>
              <w:bottom w:w="28" w:type="dxa"/>
            </w:tcMar>
            <w:vAlign w:val="center"/>
          </w:tcPr>
          <w:p w14:paraId="4676A02D"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4FEBB4F7"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208A40AC"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72DFD143" w14:textId="77777777" w:rsidR="007F773D" w:rsidRPr="00DC73AF" w:rsidRDefault="007F773D" w:rsidP="009C6BC3">
            <w:pPr>
              <w:widowControl w:val="0"/>
            </w:pPr>
          </w:p>
        </w:tc>
        <w:tc>
          <w:tcPr>
            <w:tcW w:w="426" w:type="dxa"/>
            <w:tcBorders>
              <w:left w:val="single" w:sz="4" w:space="0" w:color="auto"/>
              <w:right w:val="single" w:sz="4" w:space="0" w:color="auto"/>
            </w:tcBorders>
            <w:tcMar>
              <w:top w:w="28" w:type="dxa"/>
              <w:bottom w:w="28" w:type="dxa"/>
            </w:tcMar>
            <w:vAlign w:val="center"/>
          </w:tcPr>
          <w:p w14:paraId="0F6BDBD2"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37DCD118"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2D4E5C56"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3239282F" w14:textId="77777777" w:rsidR="007F773D" w:rsidRPr="00DC73AF" w:rsidRDefault="007F773D" w:rsidP="009C6BC3">
            <w:pPr>
              <w:widowControl w:val="0"/>
            </w:pPr>
          </w:p>
        </w:tc>
        <w:tc>
          <w:tcPr>
            <w:tcW w:w="426" w:type="dxa"/>
            <w:tcBorders>
              <w:left w:val="single" w:sz="4" w:space="0" w:color="auto"/>
              <w:right w:val="single" w:sz="4" w:space="0" w:color="auto"/>
            </w:tcBorders>
            <w:tcMar>
              <w:top w:w="28" w:type="dxa"/>
              <w:bottom w:w="28" w:type="dxa"/>
            </w:tcMar>
            <w:vAlign w:val="center"/>
          </w:tcPr>
          <w:p w14:paraId="55C75DDA" w14:textId="77777777" w:rsidR="007F773D" w:rsidRPr="00DC73AF" w:rsidRDefault="007F773D" w:rsidP="009C6BC3">
            <w:pPr>
              <w:widowControl w:val="0"/>
            </w:pPr>
          </w:p>
        </w:tc>
        <w:tc>
          <w:tcPr>
            <w:tcW w:w="408" w:type="dxa"/>
            <w:tcBorders>
              <w:left w:val="single" w:sz="4" w:space="0" w:color="auto"/>
              <w:right w:val="single" w:sz="4" w:space="0" w:color="auto"/>
            </w:tcBorders>
            <w:tcMar>
              <w:top w:w="28" w:type="dxa"/>
              <w:bottom w:w="28" w:type="dxa"/>
            </w:tcMar>
            <w:vAlign w:val="center"/>
          </w:tcPr>
          <w:p w14:paraId="5C6858AC" w14:textId="77777777" w:rsidR="007F773D" w:rsidRPr="00DC73AF" w:rsidRDefault="007F773D" w:rsidP="009C6BC3">
            <w:pPr>
              <w:widowControl w:val="0"/>
            </w:pPr>
          </w:p>
        </w:tc>
        <w:tc>
          <w:tcPr>
            <w:tcW w:w="241" w:type="dxa"/>
            <w:tcBorders>
              <w:left w:val="single" w:sz="4" w:space="0" w:color="auto"/>
            </w:tcBorders>
            <w:noWrap/>
            <w:tcMar>
              <w:top w:w="28" w:type="dxa"/>
              <w:left w:w="57" w:type="dxa"/>
              <w:bottom w:w="28" w:type="dxa"/>
              <w:right w:w="57" w:type="dxa"/>
            </w:tcMar>
            <w:vAlign w:val="center"/>
          </w:tcPr>
          <w:p w14:paraId="2A1EAE94" w14:textId="77777777" w:rsidR="007F773D" w:rsidRPr="00DC73AF" w:rsidRDefault="007F773D" w:rsidP="009C6BC3">
            <w:pPr>
              <w:widowControl w:val="0"/>
            </w:pPr>
          </w:p>
        </w:tc>
      </w:tr>
      <w:tr w:rsidR="007F773D" w:rsidRPr="00DC73AF" w14:paraId="361A4E8A" w14:textId="77777777" w:rsidTr="009C6BC3">
        <w:trPr>
          <w:trHeight w:val="20"/>
        </w:trPr>
        <w:tc>
          <w:tcPr>
            <w:tcW w:w="846" w:type="dxa"/>
            <w:tcMar>
              <w:top w:w="28" w:type="dxa"/>
              <w:bottom w:w="28" w:type="dxa"/>
            </w:tcMar>
            <w:vAlign w:val="center"/>
          </w:tcPr>
          <w:p w14:paraId="32ED4692" w14:textId="77777777" w:rsidR="007F773D" w:rsidRPr="00DC73AF" w:rsidRDefault="007F773D" w:rsidP="009C6BC3">
            <w:pPr>
              <w:widowControl w:val="0"/>
              <w:tabs>
                <w:tab w:val="num" w:pos="1080"/>
              </w:tabs>
              <w:jc w:val="center"/>
            </w:pPr>
            <w:r w:rsidRPr="00DC73AF">
              <w:t>1.2</w:t>
            </w:r>
          </w:p>
        </w:tc>
        <w:tc>
          <w:tcPr>
            <w:tcW w:w="2613" w:type="dxa"/>
            <w:tcMar>
              <w:top w:w="28" w:type="dxa"/>
              <w:bottom w:w="28" w:type="dxa"/>
            </w:tcMar>
            <w:vAlign w:val="center"/>
          </w:tcPr>
          <w:p w14:paraId="53B91998" w14:textId="77777777" w:rsidR="007F773D" w:rsidRPr="00DC73AF" w:rsidRDefault="007F773D" w:rsidP="009C6BC3">
            <w:pPr>
              <w:widowControl w:val="0"/>
            </w:pPr>
            <w:r w:rsidRPr="00DC73AF">
              <w:rPr>
                <w:lang w:eastAsia="lt-LT"/>
              </w:rPr>
              <w:t>Organizuoti sirenų, įrengtų ekstremaliojo įvykio teritorijoje, įjungimą, savivaldybės administracijos ir PAGD SKS atsakingų darbuotojų informavimą dėl PSS ir GPIS aktyvavimo</w:t>
            </w:r>
          </w:p>
        </w:tc>
        <w:tc>
          <w:tcPr>
            <w:tcW w:w="1701" w:type="dxa"/>
            <w:gridSpan w:val="2"/>
            <w:tcMar>
              <w:top w:w="28" w:type="dxa"/>
              <w:bottom w:w="28" w:type="dxa"/>
            </w:tcMar>
            <w:vAlign w:val="center"/>
          </w:tcPr>
          <w:p w14:paraId="7F17ABCA" w14:textId="77777777" w:rsidR="007F773D" w:rsidRPr="00DC73AF" w:rsidRDefault="007F773D" w:rsidP="009C6BC3">
            <w:pPr>
              <w:widowControl w:val="0"/>
              <w:rPr>
                <w:lang w:eastAsia="lt-LT"/>
              </w:rPr>
            </w:pPr>
            <w:r w:rsidRPr="00DC73AF">
              <w:rPr>
                <w:lang w:eastAsia="lt-LT"/>
              </w:rPr>
              <w:t>Nedelsiant, įvertinus situaciją įvykio vietoje</w:t>
            </w:r>
          </w:p>
        </w:tc>
        <w:tc>
          <w:tcPr>
            <w:tcW w:w="2127" w:type="dxa"/>
            <w:tcMar>
              <w:top w:w="57" w:type="dxa"/>
              <w:bottom w:w="57" w:type="dxa"/>
            </w:tcMar>
            <w:vAlign w:val="center"/>
          </w:tcPr>
          <w:p w14:paraId="4A2660D7" w14:textId="77777777" w:rsidR="007F773D" w:rsidRPr="00DC73AF" w:rsidRDefault="007F773D" w:rsidP="009C6BC3">
            <w:pPr>
              <w:widowControl w:val="0"/>
              <w:rPr>
                <w:bCs/>
                <w:lang w:eastAsia="lt-LT"/>
              </w:rPr>
            </w:pPr>
            <w:r w:rsidRPr="00DC73AF">
              <w:rPr>
                <w:bCs/>
                <w:lang w:eastAsia="lt-LT"/>
              </w:rPr>
              <w:t>GDV</w:t>
            </w:r>
          </w:p>
          <w:p w14:paraId="3D5DE6B5" w14:textId="77777777" w:rsidR="007F773D" w:rsidRPr="00DC73AF" w:rsidRDefault="007F773D" w:rsidP="009C6BC3">
            <w:pPr>
              <w:widowControl w:val="0"/>
              <w:rPr>
                <w:bCs/>
                <w:lang w:eastAsia="lt-LT"/>
              </w:rPr>
            </w:pPr>
            <w:r w:rsidRPr="00DC73AF">
              <w:rPr>
                <w:iCs/>
                <w:color w:val="000000"/>
                <w:lang w:eastAsia="lt-LT"/>
              </w:rPr>
              <w:t>CS specialistas</w:t>
            </w:r>
            <w:r w:rsidRPr="00DC73AF">
              <w:rPr>
                <w:bCs/>
                <w:iCs/>
                <w:color w:val="000000"/>
                <w:lang w:eastAsia="lt-LT"/>
              </w:rPr>
              <w:t>,</w:t>
            </w:r>
          </w:p>
          <w:p w14:paraId="566875FC" w14:textId="77777777" w:rsidR="007F773D" w:rsidRPr="00DC73AF" w:rsidRDefault="007F773D" w:rsidP="009C6BC3">
            <w:pPr>
              <w:widowControl w:val="0"/>
              <w:rPr>
                <w:bCs/>
                <w:lang w:eastAsia="lt-LT"/>
              </w:rPr>
            </w:pPr>
            <w:r w:rsidRPr="00DC73AF">
              <w:rPr>
                <w:bCs/>
                <w:iCs/>
                <w:color w:val="000000"/>
                <w:lang w:eastAsia="lt-LT"/>
              </w:rPr>
              <w:t>atsakingas už perspėjimą savivaldybėje</w:t>
            </w:r>
          </w:p>
        </w:tc>
        <w:tc>
          <w:tcPr>
            <w:tcW w:w="425" w:type="dxa"/>
            <w:tcBorders>
              <w:right w:val="single" w:sz="4" w:space="0" w:color="auto"/>
            </w:tcBorders>
            <w:tcMar>
              <w:top w:w="28" w:type="dxa"/>
              <w:bottom w:w="28" w:type="dxa"/>
            </w:tcMar>
            <w:vAlign w:val="center"/>
          </w:tcPr>
          <w:p w14:paraId="00832249" w14:textId="77777777" w:rsidR="007F773D" w:rsidRPr="00DC73AF" w:rsidRDefault="007F773D" w:rsidP="009C6BC3">
            <w:pPr>
              <w:widowControl w:val="0"/>
              <w:rPr>
                <w:noProof/>
                <w:lang w:eastAsia="lt-LT"/>
              </w:rPr>
            </w:pPr>
            <w:r w:rsidRPr="00DC73AF">
              <w:rPr>
                <w:noProof/>
                <w:lang w:eastAsia="lt-LT"/>
              </w:rPr>
              <mc:AlternateContent>
                <mc:Choice Requires="wps">
                  <w:drawing>
                    <wp:anchor distT="0" distB="0" distL="114300" distR="114300" simplePos="0" relativeHeight="251790848" behindDoc="0" locked="0" layoutInCell="1" allowOverlap="1" wp14:anchorId="5DE4988A" wp14:editId="25BCD268">
                      <wp:simplePos x="0" y="0"/>
                      <wp:positionH relativeFrom="column">
                        <wp:posOffset>0</wp:posOffset>
                      </wp:positionH>
                      <wp:positionV relativeFrom="paragraph">
                        <wp:posOffset>18415</wp:posOffset>
                      </wp:positionV>
                      <wp:extent cx="152400" cy="9525"/>
                      <wp:effectExtent l="0" t="57150" r="19050" b="66675"/>
                      <wp:wrapNone/>
                      <wp:docPr id="11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67B7FE" id="Straight Arrow Connector 11" o:spid="_x0000_s1026" type="#_x0000_t32" style="position:absolute;margin-left:0;margin-top:1.45pt;width:12pt;height:.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" strokecolor="black [3213]" strokeweight="1pt">
                      <v:stroke endarrow="block"/>
                      <o:lock v:ext="edit" shapetype="f"/>
                    </v:shape>
                  </w:pict>
                </mc:Fallback>
              </mc:AlternateContent>
            </w:r>
          </w:p>
        </w:tc>
        <w:tc>
          <w:tcPr>
            <w:tcW w:w="425" w:type="dxa"/>
            <w:tcBorders>
              <w:left w:val="single" w:sz="4" w:space="0" w:color="auto"/>
              <w:right w:val="single" w:sz="4" w:space="0" w:color="auto"/>
            </w:tcBorders>
            <w:tcMar>
              <w:top w:w="28" w:type="dxa"/>
              <w:bottom w:w="28" w:type="dxa"/>
            </w:tcMar>
            <w:vAlign w:val="center"/>
          </w:tcPr>
          <w:p w14:paraId="41C706E9"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0B6101EC" w14:textId="77777777" w:rsidR="007F773D" w:rsidRPr="00DC73AF" w:rsidRDefault="007F773D" w:rsidP="009C6BC3">
            <w:pPr>
              <w:widowControl w:val="0"/>
            </w:pPr>
          </w:p>
        </w:tc>
        <w:tc>
          <w:tcPr>
            <w:tcW w:w="426" w:type="dxa"/>
            <w:tcBorders>
              <w:left w:val="single" w:sz="4" w:space="0" w:color="auto"/>
              <w:right w:val="single" w:sz="4" w:space="0" w:color="auto"/>
            </w:tcBorders>
            <w:tcMar>
              <w:top w:w="28" w:type="dxa"/>
              <w:bottom w:w="28" w:type="dxa"/>
            </w:tcMar>
            <w:vAlign w:val="center"/>
          </w:tcPr>
          <w:p w14:paraId="2393818B"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6CDD7DEC" w14:textId="77777777" w:rsidR="007F773D" w:rsidRPr="00DC73AF" w:rsidRDefault="007F773D" w:rsidP="009C6BC3">
            <w:pPr>
              <w:widowControl w:val="0"/>
              <w:rPr>
                <w:b/>
                <w:bCs/>
              </w:rPr>
            </w:pPr>
          </w:p>
        </w:tc>
        <w:tc>
          <w:tcPr>
            <w:tcW w:w="425" w:type="dxa"/>
            <w:tcBorders>
              <w:left w:val="single" w:sz="4" w:space="0" w:color="auto"/>
              <w:right w:val="single" w:sz="4" w:space="0" w:color="auto"/>
            </w:tcBorders>
            <w:tcMar>
              <w:top w:w="28" w:type="dxa"/>
              <w:bottom w:w="28" w:type="dxa"/>
            </w:tcMar>
            <w:vAlign w:val="center"/>
          </w:tcPr>
          <w:p w14:paraId="0834AB11"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6793670B" w14:textId="77777777" w:rsidR="007F773D" w:rsidRPr="00DC73AF" w:rsidRDefault="007F773D" w:rsidP="009C6BC3">
            <w:pPr>
              <w:widowControl w:val="0"/>
            </w:pPr>
          </w:p>
        </w:tc>
        <w:tc>
          <w:tcPr>
            <w:tcW w:w="426" w:type="dxa"/>
            <w:tcBorders>
              <w:left w:val="single" w:sz="4" w:space="0" w:color="auto"/>
              <w:right w:val="single" w:sz="4" w:space="0" w:color="auto"/>
            </w:tcBorders>
            <w:tcMar>
              <w:top w:w="28" w:type="dxa"/>
              <w:bottom w:w="28" w:type="dxa"/>
            </w:tcMar>
            <w:vAlign w:val="center"/>
          </w:tcPr>
          <w:p w14:paraId="1CE4EFDC"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15D27CC1"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4708A392"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3177FF5E" w14:textId="77777777" w:rsidR="007F773D" w:rsidRPr="00DC73AF" w:rsidRDefault="007F773D" w:rsidP="009C6BC3">
            <w:pPr>
              <w:widowControl w:val="0"/>
            </w:pPr>
          </w:p>
        </w:tc>
        <w:tc>
          <w:tcPr>
            <w:tcW w:w="426" w:type="dxa"/>
            <w:tcBorders>
              <w:left w:val="single" w:sz="4" w:space="0" w:color="auto"/>
              <w:right w:val="single" w:sz="4" w:space="0" w:color="auto"/>
            </w:tcBorders>
            <w:tcMar>
              <w:top w:w="28" w:type="dxa"/>
              <w:bottom w:w="28" w:type="dxa"/>
            </w:tcMar>
            <w:vAlign w:val="center"/>
          </w:tcPr>
          <w:p w14:paraId="638C7F21"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1FF607DB"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3C98217E"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3349BCCF" w14:textId="77777777" w:rsidR="007F773D" w:rsidRPr="00DC73AF" w:rsidRDefault="007F773D" w:rsidP="009C6BC3">
            <w:pPr>
              <w:widowControl w:val="0"/>
            </w:pPr>
          </w:p>
        </w:tc>
        <w:tc>
          <w:tcPr>
            <w:tcW w:w="426" w:type="dxa"/>
            <w:tcBorders>
              <w:left w:val="single" w:sz="4" w:space="0" w:color="auto"/>
              <w:right w:val="single" w:sz="4" w:space="0" w:color="auto"/>
            </w:tcBorders>
            <w:tcMar>
              <w:top w:w="28" w:type="dxa"/>
              <w:bottom w:w="28" w:type="dxa"/>
            </w:tcMar>
            <w:vAlign w:val="center"/>
          </w:tcPr>
          <w:p w14:paraId="2EDD2977" w14:textId="77777777" w:rsidR="007F773D" w:rsidRPr="00DC73AF" w:rsidRDefault="007F773D" w:rsidP="009C6BC3">
            <w:pPr>
              <w:widowControl w:val="0"/>
            </w:pPr>
          </w:p>
        </w:tc>
        <w:tc>
          <w:tcPr>
            <w:tcW w:w="408" w:type="dxa"/>
            <w:tcBorders>
              <w:left w:val="single" w:sz="4" w:space="0" w:color="auto"/>
              <w:right w:val="single" w:sz="4" w:space="0" w:color="auto"/>
            </w:tcBorders>
            <w:tcMar>
              <w:top w:w="28" w:type="dxa"/>
              <w:bottom w:w="28" w:type="dxa"/>
            </w:tcMar>
            <w:vAlign w:val="center"/>
          </w:tcPr>
          <w:p w14:paraId="758C9304" w14:textId="77777777" w:rsidR="007F773D" w:rsidRPr="00DC73AF" w:rsidRDefault="007F773D" w:rsidP="009C6BC3">
            <w:pPr>
              <w:widowControl w:val="0"/>
            </w:pPr>
          </w:p>
        </w:tc>
        <w:tc>
          <w:tcPr>
            <w:tcW w:w="241" w:type="dxa"/>
            <w:tcBorders>
              <w:left w:val="single" w:sz="4" w:space="0" w:color="auto"/>
            </w:tcBorders>
            <w:noWrap/>
            <w:tcMar>
              <w:top w:w="28" w:type="dxa"/>
              <w:left w:w="57" w:type="dxa"/>
              <w:bottom w:w="28" w:type="dxa"/>
              <w:right w:w="57" w:type="dxa"/>
            </w:tcMar>
            <w:vAlign w:val="center"/>
          </w:tcPr>
          <w:p w14:paraId="2CF10A06" w14:textId="77777777" w:rsidR="007F773D" w:rsidRPr="00DC73AF" w:rsidRDefault="007F773D" w:rsidP="009C6BC3">
            <w:pPr>
              <w:widowControl w:val="0"/>
            </w:pPr>
          </w:p>
        </w:tc>
      </w:tr>
      <w:tr w:rsidR="007F773D" w:rsidRPr="00DC73AF" w14:paraId="59A89EFC" w14:textId="77777777" w:rsidTr="009C6BC3">
        <w:trPr>
          <w:trHeight w:val="20"/>
        </w:trPr>
        <w:tc>
          <w:tcPr>
            <w:tcW w:w="846" w:type="dxa"/>
            <w:tcMar>
              <w:top w:w="28" w:type="dxa"/>
              <w:bottom w:w="28" w:type="dxa"/>
            </w:tcMar>
            <w:vAlign w:val="center"/>
          </w:tcPr>
          <w:p w14:paraId="2A43CD1D" w14:textId="77777777" w:rsidR="007F773D" w:rsidRPr="00DC73AF" w:rsidRDefault="007F773D" w:rsidP="009C6BC3">
            <w:pPr>
              <w:widowControl w:val="0"/>
              <w:tabs>
                <w:tab w:val="num" w:pos="1080"/>
              </w:tabs>
              <w:jc w:val="center"/>
            </w:pPr>
            <w:r w:rsidRPr="00DC73AF">
              <w:t>1.1.</w:t>
            </w:r>
          </w:p>
        </w:tc>
        <w:tc>
          <w:tcPr>
            <w:tcW w:w="2613" w:type="dxa"/>
            <w:tcMar>
              <w:top w:w="28" w:type="dxa"/>
              <w:bottom w:w="28" w:type="dxa"/>
            </w:tcMar>
            <w:vAlign w:val="center"/>
          </w:tcPr>
          <w:p w14:paraId="0620A83B" w14:textId="77777777" w:rsidR="007F773D" w:rsidRPr="00DC73AF" w:rsidRDefault="007F773D" w:rsidP="009C6BC3">
            <w:pPr>
              <w:widowControl w:val="0"/>
            </w:pPr>
            <w:r w:rsidRPr="00DC73AF">
              <w:t>Parengti nurodymą vykdyti perspėjimą per PSS sistemą savivaldybėje</w:t>
            </w:r>
          </w:p>
        </w:tc>
        <w:tc>
          <w:tcPr>
            <w:tcW w:w="1701" w:type="dxa"/>
            <w:gridSpan w:val="2"/>
            <w:tcMar>
              <w:top w:w="28" w:type="dxa"/>
              <w:bottom w:w="28" w:type="dxa"/>
            </w:tcMar>
            <w:vAlign w:val="center"/>
          </w:tcPr>
          <w:p w14:paraId="2DE298FB" w14:textId="77777777" w:rsidR="007F773D" w:rsidRPr="00DC73AF" w:rsidRDefault="007F773D" w:rsidP="009C6BC3">
            <w:pPr>
              <w:widowControl w:val="0"/>
            </w:pPr>
            <w:r w:rsidRPr="00DC73AF">
              <w:rPr>
                <w:lang w:eastAsia="lt-LT"/>
              </w:rPr>
              <w:t>Nedelsiant, gresiant ar susidarius ekstremaliajai situacijai</w:t>
            </w:r>
          </w:p>
        </w:tc>
        <w:tc>
          <w:tcPr>
            <w:tcW w:w="2127" w:type="dxa"/>
            <w:tcMar>
              <w:top w:w="28" w:type="dxa"/>
              <w:bottom w:w="28" w:type="dxa"/>
            </w:tcMar>
            <w:vAlign w:val="center"/>
          </w:tcPr>
          <w:p w14:paraId="69139BD7" w14:textId="77777777" w:rsidR="007F773D" w:rsidRPr="00DC73AF" w:rsidRDefault="007F773D" w:rsidP="009C6BC3">
            <w:pPr>
              <w:widowControl w:val="0"/>
              <w:rPr>
                <w:bCs/>
                <w:lang w:eastAsia="lt-LT"/>
              </w:rPr>
            </w:pPr>
            <w:r w:rsidRPr="00DC73AF">
              <w:rPr>
                <w:bCs/>
                <w:lang w:eastAsia="lt-LT"/>
              </w:rPr>
              <w:t xml:space="preserve">SAD </w:t>
            </w:r>
          </w:p>
          <w:p w14:paraId="304E6BF6" w14:textId="77777777" w:rsidR="007F773D" w:rsidRPr="00DC73AF" w:rsidRDefault="007F773D" w:rsidP="009C6BC3">
            <w:pPr>
              <w:widowControl w:val="0"/>
              <w:rPr>
                <w:bCs/>
                <w:lang w:eastAsia="lt-LT"/>
              </w:rPr>
            </w:pPr>
            <w:r w:rsidRPr="00DC73AF">
              <w:rPr>
                <w:bCs/>
                <w:lang w:eastAsia="lt-LT"/>
              </w:rPr>
              <w:t xml:space="preserve">ESOV </w:t>
            </w:r>
          </w:p>
          <w:p w14:paraId="4B908293" w14:textId="77777777" w:rsidR="007F773D" w:rsidRPr="00DC73AF" w:rsidRDefault="007F773D" w:rsidP="009C6BC3">
            <w:pPr>
              <w:widowControl w:val="0"/>
            </w:pPr>
            <w:r w:rsidRPr="00DC73AF">
              <w:rPr>
                <w:bCs/>
                <w:lang w:eastAsia="lt-LT"/>
              </w:rPr>
              <w:t xml:space="preserve">GDV, </w:t>
            </w:r>
            <w:r w:rsidRPr="00DC73AF">
              <w:rPr>
                <w:iCs/>
                <w:color w:val="000000"/>
                <w:lang w:eastAsia="lt-LT"/>
              </w:rPr>
              <w:t xml:space="preserve"> CS specialistas</w:t>
            </w:r>
            <w:r w:rsidRPr="00DC73AF">
              <w:rPr>
                <w:bCs/>
                <w:iCs/>
                <w:color w:val="000000"/>
                <w:lang w:eastAsia="lt-LT"/>
              </w:rPr>
              <w:t xml:space="preserve">, atsakingas </w:t>
            </w:r>
            <w:r w:rsidRPr="00DC73AF">
              <w:rPr>
                <w:bCs/>
                <w:lang w:eastAsia="lt-LT"/>
              </w:rPr>
              <w:t xml:space="preserve">už </w:t>
            </w:r>
            <w:r w:rsidRPr="00DC73AF">
              <w:rPr>
                <w:bCs/>
                <w:lang w:eastAsia="lt-LT"/>
              </w:rPr>
              <w:lastRenderedPageBreak/>
              <w:t>perspėjimą savivaldybėje</w:t>
            </w:r>
          </w:p>
        </w:tc>
        <w:tc>
          <w:tcPr>
            <w:tcW w:w="425" w:type="dxa"/>
            <w:tcBorders>
              <w:right w:val="single" w:sz="4" w:space="0" w:color="auto"/>
            </w:tcBorders>
            <w:tcMar>
              <w:top w:w="28" w:type="dxa"/>
              <w:bottom w:w="28" w:type="dxa"/>
            </w:tcMar>
            <w:vAlign w:val="center"/>
          </w:tcPr>
          <w:p w14:paraId="01EE22D0" w14:textId="77777777" w:rsidR="007F773D" w:rsidRPr="00DC73AF" w:rsidRDefault="007F773D" w:rsidP="009C6BC3">
            <w:pPr>
              <w:widowControl w:val="0"/>
            </w:pPr>
            <w:r w:rsidRPr="00DC73AF">
              <w:rPr>
                <w:noProof/>
                <w:lang w:eastAsia="lt-LT"/>
              </w:rPr>
              <w:lastRenderedPageBreak/>
              <mc:AlternateContent>
                <mc:Choice Requires="wps">
                  <w:drawing>
                    <wp:anchor distT="0" distB="0" distL="114300" distR="114300" simplePos="0" relativeHeight="251784704" behindDoc="0" locked="0" layoutInCell="1" allowOverlap="1" wp14:anchorId="57E0A550" wp14:editId="6032DD7B">
                      <wp:simplePos x="0" y="0"/>
                      <wp:positionH relativeFrom="column">
                        <wp:posOffset>-17780</wp:posOffset>
                      </wp:positionH>
                      <wp:positionV relativeFrom="paragraph">
                        <wp:posOffset>219710</wp:posOffset>
                      </wp:positionV>
                      <wp:extent cx="152400" cy="9525"/>
                      <wp:effectExtent l="0" t="57150" r="19050" b="66675"/>
                      <wp:wrapNone/>
                      <wp:docPr id="11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49E9BB" id="Straight Arrow Connector 3" o:spid="_x0000_s1026" type="#_x0000_t32" style="position:absolute;margin-left:-1.4pt;margin-top:17.3pt;width:12pt;height:.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" strokecolor="black [3213]" strokeweight="1pt">
                      <v:stroke endarrow="block"/>
                      <o:lock v:ext="edit" shapetype="f"/>
                    </v:shape>
                  </w:pict>
                </mc:Fallback>
              </mc:AlternateContent>
            </w:r>
            <w:r w:rsidRPr="00DC73AF">
              <w:rPr>
                <w:noProof/>
                <w:lang w:eastAsia="lt-LT"/>
              </w:rPr>
              <mc:AlternateContent>
                <mc:Choice Requires="wps">
                  <w:drawing>
                    <wp:anchor distT="4294967295" distB="4294967295" distL="114300" distR="114300" simplePos="0" relativeHeight="251783680" behindDoc="0" locked="0" layoutInCell="1" allowOverlap="1" wp14:anchorId="1A679559" wp14:editId="12D92CC2">
                      <wp:simplePos x="0" y="0"/>
                      <wp:positionH relativeFrom="column">
                        <wp:posOffset>7252335</wp:posOffset>
                      </wp:positionH>
                      <wp:positionV relativeFrom="paragraph">
                        <wp:posOffset>2974339</wp:posOffset>
                      </wp:positionV>
                      <wp:extent cx="228600" cy="0"/>
                      <wp:effectExtent l="0" t="76200" r="0" b="76200"/>
                      <wp:wrapNone/>
                      <wp:docPr id="1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05C41B" id="Straight Connector 2" o:spid="_x0000_s1026" style="position:absolute;z-index:251783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05pt,234.2pt" to="589.05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">
                      <v:stroke endarrow="block"/>
                    </v:line>
                  </w:pict>
                </mc:Fallback>
              </mc:AlternateContent>
            </w:r>
            <w:r w:rsidRPr="00DC73AF">
              <w:rPr>
                <w:noProof/>
                <w:lang w:eastAsia="lt-LT"/>
              </w:rPr>
              <mc:AlternateContent>
                <mc:Choice Requires="wps">
                  <w:drawing>
                    <wp:anchor distT="4294967295" distB="4294967295" distL="114300" distR="114300" simplePos="0" relativeHeight="251782656" behindDoc="0" locked="0" layoutInCell="1" allowOverlap="1" wp14:anchorId="3096D583" wp14:editId="2589BD8F">
                      <wp:simplePos x="0" y="0"/>
                      <wp:positionH relativeFrom="column">
                        <wp:posOffset>7252335</wp:posOffset>
                      </wp:positionH>
                      <wp:positionV relativeFrom="paragraph">
                        <wp:posOffset>2974339</wp:posOffset>
                      </wp:positionV>
                      <wp:extent cx="228600" cy="0"/>
                      <wp:effectExtent l="0" t="76200" r="0" b="76200"/>
                      <wp:wrapNone/>
                      <wp:docPr id="1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F5D110" id="Straight Connector 1" o:spid="_x0000_s1026" style="position:absolute;z-index:251782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05pt,234.2pt" to="589.05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">
                      <v:stroke endarrow="block"/>
                    </v:line>
                  </w:pict>
                </mc:Fallback>
              </mc:AlternateContent>
            </w:r>
          </w:p>
        </w:tc>
        <w:tc>
          <w:tcPr>
            <w:tcW w:w="425" w:type="dxa"/>
            <w:tcBorders>
              <w:left w:val="single" w:sz="4" w:space="0" w:color="auto"/>
              <w:right w:val="single" w:sz="4" w:space="0" w:color="auto"/>
            </w:tcBorders>
            <w:tcMar>
              <w:top w:w="28" w:type="dxa"/>
              <w:bottom w:w="28" w:type="dxa"/>
            </w:tcMar>
            <w:vAlign w:val="center"/>
          </w:tcPr>
          <w:p w14:paraId="27BA3E23"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2EEE7D84" w14:textId="77777777" w:rsidR="007F773D" w:rsidRPr="00DC73AF" w:rsidRDefault="007F773D" w:rsidP="009C6BC3">
            <w:pPr>
              <w:widowControl w:val="0"/>
            </w:pPr>
          </w:p>
        </w:tc>
        <w:tc>
          <w:tcPr>
            <w:tcW w:w="426" w:type="dxa"/>
            <w:tcBorders>
              <w:left w:val="single" w:sz="4" w:space="0" w:color="auto"/>
              <w:right w:val="single" w:sz="4" w:space="0" w:color="auto"/>
            </w:tcBorders>
            <w:tcMar>
              <w:top w:w="28" w:type="dxa"/>
              <w:bottom w:w="28" w:type="dxa"/>
            </w:tcMar>
            <w:vAlign w:val="center"/>
          </w:tcPr>
          <w:p w14:paraId="0E51EF4C"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7855EEE1" w14:textId="77777777" w:rsidR="007F773D" w:rsidRPr="00DC73AF" w:rsidRDefault="007F773D" w:rsidP="009C6BC3">
            <w:pPr>
              <w:widowControl w:val="0"/>
              <w:rPr>
                <w:b/>
                <w:bCs/>
              </w:rPr>
            </w:pPr>
          </w:p>
        </w:tc>
        <w:tc>
          <w:tcPr>
            <w:tcW w:w="425" w:type="dxa"/>
            <w:tcBorders>
              <w:left w:val="single" w:sz="4" w:space="0" w:color="auto"/>
              <w:right w:val="single" w:sz="4" w:space="0" w:color="auto"/>
            </w:tcBorders>
            <w:tcMar>
              <w:top w:w="28" w:type="dxa"/>
              <w:bottom w:w="28" w:type="dxa"/>
            </w:tcMar>
            <w:vAlign w:val="center"/>
          </w:tcPr>
          <w:p w14:paraId="13BA1764"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65200F4C" w14:textId="77777777" w:rsidR="007F773D" w:rsidRPr="00DC73AF" w:rsidRDefault="007F773D" w:rsidP="009C6BC3">
            <w:pPr>
              <w:widowControl w:val="0"/>
            </w:pPr>
          </w:p>
        </w:tc>
        <w:tc>
          <w:tcPr>
            <w:tcW w:w="426" w:type="dxa"/>
            <w:tcBorders>
              <w:left w:val="single" w:sz="4" w:space="0" w:color="auto"/>
              <w:right w:val="single" w:sz="4" w:space="0" w:color="auto"/>
            </w:tcBorders>
            <w:tcMar>
              <w:top w:w="28" w:type="dxa"/>
              <w:bottom w:w="28" w:type="dxa"/>
            </w:tcMar>
            <w:vAlign w:val="center"/>
          </w:tcPr>
          <w:p w14:paraId="19F7CAC0"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5229F00E"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2DEB2DCA"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32487D05" w14:textId="77777777" w:rsidR="007F773D" w:rsidRPr="00DC73AF" w:rsidRDefault="007F773D" w:rsidP="009C6BC3">
            <w:pPr>
              <w:widowControl w:val="0"/>
            </w:pPr>
          </w:p>
        </w:tc>
        <w:tc>
          <w:tcPr>
            <w:tcW w:w="426" w:type="dxa"/>
            <w:tcBorders>
              <w:left w:val="single" w:sz="4" w:space="0" w:color="auto"/>
              <w:right w:val="single" w:sz="4" w:space="0" w:color="auto"/>
            </w:tcBorders>
            <w:tcMar>
              <w:top w:w="28" w:type="dxa"/>
              <w:bottom w:w="28" w:type="dxa"/>
            </w:tcMar>
            <w:vAlign w:val="center"/>
          </w:tcPr>
          <w:p w14:paraId="21F0EC1B"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329E7FA2"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059329B2" w14:textId="77777777" w:rsidR="007F773D" w:rsidRPr="00DC73AF" w:rsidRDefault="007F773D" w:rsidP="009C6BC3">
            <w:pPr>
              <w:widowControl w:val="0"/>
            </w:pPr>
          </w:p>
        </w:tc>
        <w:tc>
          <w:tcPr>
            <w:tcW w:w="425" w:type="dxa"/>
            <w:tcBorders>
              <w:left w:val="single" w:sz="4" w:space="0" w:color="auto"/>
              <w:right w:val="single" w:sz="4" w:space="0" w:color="auto"/>
            </w:tcBorders>
            <w:tcMar>
              <w:top w:w="28" w:type="dxa"/>
              <w:bottom w:w="28" w:type="dxa"/>
            </w:tcMar>
            <w:vAlign w:val="center"/>
          </w:tcPr>
          <w:p w14:paraId="79B33BD8" w14:textId="77777777" w:rsidR="007F773D" w:rsidRPr="00DC73AF" w:rsidRDefault="007F773D" w:rsidP="009C6BC3">
            <w:pPr>
              <w:widowControl w:val="0"/>
            </w:pPr>
          </w:p>
        </w:tc>
        <w:tc>
          <w:tcPr>
            <w:tcW w:w="426" w:type="dxa"/>
            <w:tcBorders>
              <w:left w:val="single" w:sz="4" w:space="0" w:color="auto"/>
              <w:right w:val="single" w:sz="4" w:space="0" w:color="auto"/>
            </w:tcBorders>
            <w:tcMar>
              <w:top w:w="28" w:type="dxa"/>
              <w:bottom w:w="28" w:type="dxa"/>
            </w:tcMar>
            <w:vAlign w:val="center"/>
          </w:tcPr>
          <w:p w14:paraId="6C0BD7C9" w14:textId="77777777" w:rsidR="007F773D" w:rsidRPr="00DC73AF" w:rsidRDefault="007F773D" w:rsidP="009C6BC3">
            <w:pPr>
              <w:widowControl w:val="0"/>
            </w:pPr>
          </w:p>
        </w:tc>
        <w:tc>
          <w:tcPr>
            <w:tcW w:w="408" w:type="dxa"/>
            <w:tcBorders>
              <w:left w:val="single" w:sz="4" w:space="0" w:color="auto"/>
              <w:right w:val="single" w:sz="4" w:space="0" w:color="auto"/>
            </w:tcBorders>
            <w:tcMar>
              <w:top w:w="28" w:type="dxa"/>
              <w:bottom w:w="28" w:type="dxa"/>
            </w:tcMar>
            <w:vAlign w:val="center"/>
          </w:tcPr>
          <w:p w14:paraId="1D621FD9" w14:textId="77777777" w:rsidR="007F773D" w:rsidRPr="00DC73AF" w:rsidRDefault="007F773D" w:rsidP="009C6BC3">
            <w:pPr>
              <w:widowControl w:val="0"/>
            </w:pPr>
          </w:p>
        </w:tc>
        <w:tc>
          <w:tcPr>
            <w:tcW w:w="241" w:type="dxa"/>
            <w:tcBorders>
              <w:left w:val="single" w:sz="4" w:space="0" w:color="auto"/>
            </w:tcBorders>
            <w:noWrap/>
            <w:tcMar>
              <w:top w:w="28" w:type="dxa"/>
              <w:left w:w="57" w:type="dxa"/>
              <w:bottom w:w="28" w:type="dxa"/>
              <w:right w:w="57" w:type="dxa"/>
            </w:tcMar>
            <w:vAlign w:val="center"/>
          </w:tcPr>
          <w:p w14:paraId="586C9BFA" w14:textId="77777777" w:rsidR="007F773D" w:rsidRPr="00DC73AF" w:rsidRDefault="007F773D" w:rsidP="009C6BC3">
            <w:pPr>
              <w:widowControl w:val="0"/>
            </w:pPr>
          </w:p>
        </w:tc>
      </w:tr>
      <w:tr w:rsidR="007F773D" w:rsidRPr="00DC73AF" w14:paraId="4FC1B3F1" w14:textId="77777777" w:rsidTr="009C6BC3">
        <w:trPr>
          <w:trHeight w:val="20"/>
        </w:trPr>
        <w:tc>
          <w:tcPr>
            <w:tcW w:w="846" w:type="dxa"/>
            <w:tcMar>
              <w:top w:w="28" w:type="dxa"/>
              <w:bottom w:w="28" w:type="dxa"/>
            </w:tcMar>
            <w:vAlign w:val="center"/>
          </w:tcPr>
          <w:p w14:paraId="34E8093B" w14:textId="77777777" w:rsidR="007F773D" w:rsidRPr="00DC73AF" w:rsidRDefault="007F773D" w:rsidP="009C6BC3">
            <w:pPr>
              <w:widowControl w:val="0"/>
              <w:tabs>
                <w:tab w:val="num" w:pos="1080"/>
              </w:tabs>
              <w:jc w:val="center"/>
            </w:pPr>
            <w:r w:rsidRPr="00DC73AF">
              <w:t>1.2.</w:t>
            </w:r>
          </w:p>
        </w:tc>
        <w:tc>
          <w:tcPr>
            <w:tcW w:w="2613" w:type="dxa"/>
            <w:tcMar>
              <w:top w:w="28" w:type="dxa"/>
              <w:bottom w:w="28" w:type="dxa"/>
            </w:tcMar>
            <w:vAlign w:val="center"/>
          </w:tcPr>
          <w:p w14:paraId="44B6F48D" w14:textId="77777777" w:rsidR="007F773D" w:rsidRPr="00DC73AF" w:rsidRDefault="007F773D" w:rsidP="009C6BC3">
            <w:pPr>
              <w:widowControl w:val="0"/>
            </w:pPr>
            <w:r w:rsidRPr="00DC73AF">
              <w:rPr>
                <w:color w:val="000000"/>
                <w:lang w:eastAsia="lt-LT"/>
              </w:rPr>
              <w:t>Parengti pranešimą apie įvykį  ir trumpojo perspėjimo ir pranešimo per GPIS sistemą tekstą</w:t>
            </w:r>
          </w:p>
        </w:tc>
        <w:tc>
          <w:tcPr>
            <w:tcW w:w="1701" w:type="dxa"/>
            <w:gridSpan w:val="2"/>
            <w:tcMar>
              <w:top w:w="28" w:type="dxa"/>
              <w:bottom w:w="28" w:type="dxa"/>
            </w:tcMar>
            <w:vAlign w:val="center"/>
          </w:tcPr>
          <w:p w14:paraId="39D09014" w14:textId="77777777" w:rsidR="007F773D" w:rsidRPr="00DC73AF" w:rsidRDefault="007F773D" w:rsidP="009C6BC3">
            <w:pPr>
              <w:widowControl w:val="0"/>
            </w:pPr>
            <w:r w:rsidRPr="00DC73AF">
              <w:t>Nedelsiant, gavus nurodymą</w:t>
            </w:r>
          </w:p>
        </w:tc>
        <w:tc>
          <w:tcPr>
            <w:tcW w:w="2127" w:type="dxa"/>
            <w:tcMar>
              <w:top w:w="28" w:type="dxa"/>
              <w:bottom w:w="28" w:type="dxa"/>
            </w:tcMar>
            <w:vAlign w:val="center"/>
          </w:tcPr>
          <w:p w14:paraId="1134145A" w14:textId="77777777" w:rsidR="007F773D" w:rsidRPr="00DC73AF" w:rsidRDefault="007F773D" w:rsidP="009C6BC3">
            <w:pPr>
              <w:widowControl w:val="0"/>
            </w:pPr>
            <w:r w:rsidRPr="00DC73AF">
              <w:rPr>
                <w:bCs/>
                <w:iCs/>
                <w:color w:val="000000"/>
                <w:lang w:eastAsia="lt-LT"/>
              </w:rPr>
              <w:t xml:space="preserve">ESOC </w:t>
            </w:r>
            <w:r w:rsidRPr="00DC73AF">
              <w:rPr>
                <w:color w:val="000000"/>
              </w:rPr>
              <w:t>visuomenės informavimo, administravimo ir elektroninių ryšių organizavimo ir palaikymo grupės vadovas</w:t>
            </w:r>
          </w:p>
        </w:tc>
        <w:tc>
          <w:tcPr>
            <w:tcW w:w="425" w:type="dxa"/>
            <w:tcBorders>
              <w:right w:val="single" w:sz="4" w:space="0" w:color="auto"/>
            </w:tcBorders>
            <w:tcMar>
              <w:top w:w="28" w:type="dxa"/>
              <w:bottom w:w="28" w:type="dxa"/>
            </w:tcMar>
          </w:tcPr>
          <w:p w14:paraId="15FD864E" w14:textId="77777777" w:rsidR="007F773D" w:rsidRPr="00DC73AF" w:rsidRDefault="007F773D" w:rsidP="009C6BC3">
            <w:pPr>
              <w:widowControl w:val="0"/>
              <w:jc w:val="center"/>
            </w:pPr>
            <w:r w:rsidRPr="00DC73AF">
              <w:rPr>
                <w:noProof/>
                <w:lang w:eastAsia="lt-LT"/>
              </w:rPr>
              <mc:AlternateContent>
                <mc:Choice Requires="wps">
                  <w:drawing>
                    <wp:anchor distT="0" distB="0" distL="114300" distR="114300" simplePos="0" relativeHeight="251785728" behindDoc="0" locked="0" layoutInCell="1" allowOverlap="1" wp14:anchorId="3039EEEB" wp14:editId="398F6A4A">
                      <wp:simplePos x="0" y="0"/>
                      <wp:positionH relativeFrom="column">
                        <wp:posOffset>-17780</wp:posOffset>
                      </wp:positionH>
                      <wp:positionV relativeFrom="paragraph">
                        <wp:posOffset>626110</wp:posOffset>
                      </wp:positionV>
                      <wp:extent cx="152400" cy="9525"/>
                      <wp:effectExtent l="0" t="57150" r="19050" b="66675"/>
                      <wp:wrapNone/>
                      <wp:docPr id="11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ABCD63" id="Straight Arrow Connector 4" o:spid="_x0000_s1026" type="#_x0000_t32" style="position:absolute;margin-left:-1.4pt;margin-top:49.3pt;width:12pt;height:.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" strokecolor="black [3213]" strokeweight="1pt">
                      <v:stroke endarrow="block"/>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3A162E5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FD58F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54AB18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D897212"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6CE9D0D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0FD99B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BFE60E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8D7BDC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79868E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CFDA8E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A44B1B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8622AD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91376B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ABF26A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23B718C"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D7FD24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BB23C58" w14:textId="77777777" w:rsidR="007F773D" w:rsidRPr="00DC73AF" w:rsidRDefault="007F773D" w:rsidP="009C6BC3">
            <w:pPr>
              <w:widowControl w:val="0"/>
              <w:jc w:val="center"/>
            </w:pPr>
          </w:p>
        </w:tc>
      </w:tr>
      <w:tr w:rsidR="007F773D" w:rsidRPr="00DC73AF" w14:paraId="21E1E69D" w14:textId="77777777" w:rsidTr="009C6BC3">
        <w:trPr>
          <w:trHeight w:val="20"/>
        </w:trPr>
        <w:tc>
          <w:tcPr>
            <w:tcW w:w="846" w:type="dxa"/>
            <w:tcMar>
              <w:top w:w="28" w:type="dxa"/>
              <w:bottom w:w="28" w:type="dxa"/>
            </w:tcMar>
            <w:vAlign w:val="center"/>
          </w:tcPr>
          <w:p w14:paraId="5520F253" w14:textId="77777777" w:rsidR="007F773D" w:rsidRPr="00DC73AF" w:rsidRDefault="007F773D" w:rsidP="009C6BC3">
            <w:pPr>
              <w:widowControl w:val="0"/>
              <w:tabs>
                <w:tab w:val="num" w:pos="1080"/>
              </w:tabs>
              <w:jc w:val="center"/>
            </w:pPr>
            <w:r w:rsidRPr="00DC73AF">
              <w:t>1.3</w:t>
            </w:r>
          </w:p>
        </w:tc>
        <w:tc>
          <w:tcPr>
            <w:tcW w:w="2613" w:type="dxa"/>
            <w:tcMar>
              <w:top w:w="28" w:type="dxa"/>
              <w:bottom w:w="28" w:type="dxa"/>
            </w:tcMar>
            <w:vAlign w:val="center"/>
          </w:tcPr>
          <w:p w14:paraId="6BFD48D2" w14:textId="77777777" w:rsidR="007F773D" w:rsidRPr="00DC73AF" w:rsidRDefault="007F773D" w:rsidP="009C6BC3">
            <w:pPr>
              <w:tabs>
                <w:tab w:val="left" w:pos="1276"/>
                <w:tab w:val="left" w:pos="1502"/>
              </w:tabs>
            </w:pPr>
            <w:r w:rsidRPr="00DC73AF">
              <w:rPr>
                <w:color w:val="000000"/>
                <w:lang w:eastAsia="lt-LT"/>
              </w:rPr>
              <w:t xml:space="preserve">Pranešimą apie įvykį pateikti </w:t>
            </w:r>
            <w:r w:rsidRPr="00DC73AF">
              <w:rPr>
                <w:lang w:eastAsia="lt-LT"/>
              </w:rPr>
              <w:t>PAGD SKS budinčios pamainos specialistui</w:t>
            </w:r>
            <w:r w:rsidRPr="00DC73AF">
              <w:rPr>
                <w:color w:val="000000"/>
                <w:lang w:eastAsia="lt-LT"/>
              </w:rPr>
              <w:t xml:space="preserve">  ir Vilniaus </w:t>
            </w:r>
            <w:r w:rsidRPr="00DC73AF">
              <w:rPr>
                <w:lang w:eastAsia="lt-LT"/>
              </w:rPr>
              <w:t>PGV darbuotojui, atsakingam už perspėjimą</w:t>
            </w:r>
          </w:p>
        </w:tc>
        <w:tc>
          <w:tcPr>
            <w:tcW w:w="1701" w:type="dxa"/>
            <w:gridSpan w:val="2"/>
            <w:tcMar>
              <w:top w:w="28" w:type="dxa"/>
              <w:bottom w:w="28" w:type="dxa"/>
            </w:tcMar>
            <w:vAlign w:val="center"/>
          </w:tcPr>
          <w:p w14:paraId="6EDF84FD" w14:textId="77777777" w:rsidR="007F773D" w:rsidRPr="00DC73AF" w:rsidRDefault="007F773D" w:rsidP="009C6BC3">
            <w:pPr>
              <w:widowControl w:val="0"/>
            </w:pPr>
            <w:r w:rsidRPr="00DC73AF">
              <w:t>Nedelsiant, parengus pranešimą</w:t>
            </w:r>
          </w:p>
        </w:tc>
        <w:tc>
          <w:tcPr>
            <w:tcW w:w="2127" w:type="dxa"/>
            <w:tcMar>
              <w:top w:w="28" w:type="dxa"/>
              <w:bottom w:w="28" w:type="dxa"/>
            </w:tcMar>
            <w:vAlign w:val="center"/>
          </w:tcPr>
          <w:p w14:paraId="0FFDE2E9" w14:textId="77777777" w:rsidR="007F773D" w:rsidRPr="00DC73AF" w:rsidRDefault="007F773D" w:rsidP="009C6BC3">
            <w:pPr>
              <w:widowControl w:val="0"/>
            </w:pPr>
            <w:r w:rsidRPr="00DC73AF">
              <w:rPr>
                <w:bCs/>
                <w:iCs/>
                <w:color w:val="000000"/>
                <w:lang w:eastAsia="lt-LT"/>
              </w:rPr>
              <w:t xml:space="preserve">ESOC </w:t>
            </w:r>
            <w:r w:rsidRPr="00DC73AF">
              <w:rPr>
                <w:color w:val="000000"/>
              </w:rPr>
              <w:t>visuomenės informavimo, administravimo ir elektroninių ryšių organizavimo ir palaikymo grupės vadovas</w:t>
            </w:r>
          </w:p>
        </w:tc>
        <w:tc>
          <w:tcPr>
            <w:tcW w:w="425" w:type="dxa"/>
            <w:tcBorders>
              <w:right w:val="single" w:sz="4" w:space="0" w:color="auto"/>
            </w:tcBorders>
            <w:tcMar>
              <w:top w:w="28" w:type="dxa"/>
              <w:bottom w:w="28" w:type="dxa"/>
            </w:tcMar>
          </w:tcPr>
          <w:p w14:paraId="19F6C802" w14:textId="77777777" w:rsidR="007F773D" w:rsidRPr="00DC73AF" w:rsidRDefault="007F773D" w:rsidP="009C6BC3">
            <w:pPr>
              <w:widowControl w:val="0"/>
              <w:jc w:val="center"/>
            </w:pPr>
            <w:r w:rsidRPr="00DC73AF">
              <w:rPr>
                <w:noProof/>
                <w:lang w:eastAsia="lt-LT"/>
              </w:rPr>
              <mc:AlternateContent>
                <mc:Choice Requires="wps">
                  <w:drawing>
                    <wp:anchor distT="0" distB="0" distL="114300" distR="114300" simplePos="0" relativeHeight="251786752" behindDoc="0" locked="0" layoutInCell="1" allowOverlap="1" wp14:anchorId="4DED6635" wp14:editId="2776EA7A">
                      <wp:simplePos x="0" y="0"/>
                      <wp:positionH relativeFrom="column">
                        <wp:posOffset>-17780</wp:posOffset>
                      </wp:positionH>
                      <wp:positionV relativeFrom="paragraph">
                        <wp:posOffset>774700</wp:posOffset>
                      </wp:positionV>
                      <wp:extent cx="152400" cy="9525"/>
                      <wp:effectExtent l="0" t="57150" r="19050" b="66675"/>
                      <wp:wrapNone/>
                      <wp:docPr id="11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CF4FD8" id="Straight Arrow Connector 6" o:spid="_x0000_s1026" type="#_x0000_t32" style="position:absolute;margin-left:-1.4pt;margin-top:61pt;width:12pt;height:.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" strokecolor="windowText" strokeweight="1pt">
                      <v:stroke endarrow="block" joinstyle="miter"/>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2B63B38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AEAB10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896773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F67733D"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EBC95D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3CE540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D7A0CA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E44050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282F89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587F1D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B56242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2B655A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00747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4816ED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4863E58"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D1282B1"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7A2CC080" w14:textId="77777777" w:rsidR="007F773D" w:rsidRPr="00DC73AF" w:rsidRDefault="007F773D" w:rsidP="009C6BC3">
            <w:pPr>
              <w:widowControl w:val="0"/>
              <w:jc w:val="center"/>
            </w:pPr>
          </w:p>
        </w:tc>
      </w:tr>
      <w:tr w:rsidR="007F773D" w:rsidRPr="00DC73AF" w14:paraId="252E403A" w14:textId="77777777" w:rsidTr="009C6BC3">
        <w:trPr>
          <w:trHeight w:val="20"/>
        </w:trPr>
        <w:tc>
          <w:tcPr>
            <w:tcW w:w="846" w:type="dxa"/>
            <w:tcMar>
              <w:top w:w="28" w:type="dxa"/>
              <w:bottom w:w="28" w:type="dxa"/>
            </w:tcMar>
            <w:vAlign w:val="center"/>
          </w:tcPr>
          <w:p w14:paraId="7258CF1A" w14:textId="77777777" w:rsidR="007F773D" w:rsidRPr="00DC73AF" w:rsidRDefault="007F773D" w:rsidP="009C6BC3">
            <w:pPr>
              <w:widowControl w:val="0"/>
              <w:tabs>
                <w:tab w:val="num" w:pos="1080"/>
              </w:tabs>
              <w:jc w:val="center"/>
            </w:pPr>
            <w:r w:rsidRPr="00DC73AF">
              <w:t>1.4</w:t>
            </w:r>
          </w:p>
        </w:tc>
        <w:tc>
          <w:tcPr>
            <w:tcW w:w="2613" w:type="dxa"/>
            <w:tcMar>
              <w:top w:w="28" w:type="dxa"/>
              <w:bottom w:w="28" w:type="dxa"/>
            </w:tcMar>
            <w:vAlign w:val="center"/>
          </w:tcPr>
          <w:p w14:paraId="540E0FE1" w14:textId="77777777" w:rsidR="007F773D" w:rsidRPr="00DC73AF" w:rsidRDefault="007F773D" w:rsidP="009C6BC3">
            <w:r w:rsidRPr="00DC73AF">
              <w:rPr>
                <w:color w:val="000000"/>
                <w:lang w:eastAsia="lt-LT"/>
              </w:rPr>
              <w:t>Pranešimą apie įvykį pateikti</w:t>
            </w:r>
          </w:p>
          <w:p w14:paraId="3A841942" w14:textId="77777777" w:rsidR="007F773D" w:rsidRPr="00DC73AF" w:rsidRDefault="007F773D" w:rsidP="009C6BC3">
            <w:r w:rsidRPr="00DC73AF">
              <w:rPr>
                <w:color w:val="000000"/>
                <w:lang w:eastAsia="lt-LT"/>
              </w:rPr>
              <w:t>vietiniams  ir (ar) regioniniams transliuotojams,             veikiantiems savivaldybės teritorijoje</w:t>
            </w:r>
          </w:p>
          <w:p w14:paraId="78C9CFBE" w14:textId="77777777" w:rsidR="007F773D" w:rsidRPr="00DC73AF" w:rsidRDefault="007F773D" w:rsidP="009C6BC3">
            <w:pPr>
              <w:widowControl w:val="0"/>
            </w:pPr>
          </w:p>
        </w:tc>
        <w:tc>
          <w:tcPr>
            <w:tcW w:w="1701" w:type="dxa"/>
            <w:gridSpan w:val="2"/>
            <w:tcMar>
              <w:top w:w="28" w:type="dxa"/>
              <w:bottom w:w="28" w:type="dxa"/>
            </w:tcMar>
            <w:vAlign w:val="center"/>
          </w:tcPr>
          <w:p w14:paraId="713392E6" w14:textId="77777777" w:rsidR="007F773D" w:rsidRPr="00DC73AF" w:rsidRDefault="007F773D" w:rsidP="009C6BC3">
            <w:pPr>
              <w:widowControl w:val="0"/>
            </w:pPr>
            <w:r w:rsidRPr="00DC73AF">
              <w:t>Nedelsiant, parengus pranešimą</w:t>
            </w:r>
          </w:p>
        </w:tc>
        <w:tc>
          <w:tcPr>
            <w:tcW w:w="2127" w:type="dxa"/>
            <w:tcMar>
              <w:top w:w="28" w:type="dxa"/>
              <w:bottom w:w="28" w:type="dxa"/>
            </w:tcMar>
            <w:vAlign w:val="center"/>
          </w:tcPr>
          <w:p w14:paraId="62976A87" w14:textId="77777777" w:rsidR="007F773D" w:rsidRPr="00DC73AF" w:rsidRDefault="007F773D" w:rsidP="009C6BC3">
            <w:pPr>
              <w:widowControl w:val="0"/>
            </w:pPr>
            <w:r w:rsidRPr="00DC73AF">
              <w:rPr>
                <w:lang w:eastAsia="lt-LT"/>
              </w:rPr>
              <w:t xml:space="preserve"> </w:t>
            </w:r>
            <w:r w:rsidRPr="00DC73AF">
              <w:rPr>
                <w:bCs/>
                <w:iCs/>
                <w:color w:val="000000"/>
                <w:lang w:eastAsia="lt-LT"/>
              </w:rPr>
              <w:t xml:space="preserve">ESOC </w:t>
            </w:r>
            <w:r w:rsidRPr="00DC73AF">
              <w:rPr>
                <w:color w:val="000000"/>
              </w:rPr>
              <w:t>visuomenės informavimo, administravimo ir elektroninių ryšių organizavimo ir palaikymo grupės vadovas,</w:t>
            </w:r>
            <w:r w:rsidRPr="00DC73AF">
              <w:rPr>
                <w:lang w:eastAsia="lt-LT"/>
              </w:rPr>
              <w:t xml:space="preserve">  PGV struktūrinio </w:t>
            </w:r>
            <w:r w:rsidRPr="00DC73AF">
              <w:rPr>
                <w:bCs/>
                <w:iCs/>
                <w:color w:val="000000"/>
                <w:lang w:eastAsia="lt-LT"/>
              </w:rPr>
              <w:t xml:space="preserve"> </w:t>
            </w:r>
            <w:r w:rsidRPr="00DC73AF">
              <w:rPr>
                <w:lang w:eastAsia="lt-LT"/>
              </w:rPr>
              <w:t>padalinio darbuotojas, atsakingas už perspėjimą</w:t>
            </w:r>
          </w:p>
        </w:tc>
        <w:tc>
          <w:tcPr>
            <w:tcW w:w="425" w:type="dxa"/>
            <w:tcBorders>
              <w:right w:val="single" w:sz="4" w:space="0" w:color="auto"/>
            </w:tcBorders>
            <w:tcMar>
              <w:top w:w="28" w:type="dxa"/>
              <w:bottom w:w="28" w:type="dxa"/>
            </w:tcMar>
          </w:tcPr>
          <w:p w14:paraId="65DEA950" w14:textId="77777777" w:rsidR="007F773D" w:rsidRPr="00DC73AF" w:rsidRDefault="007F773D" w:rsidP="009C6BC3">
            <w:pPr>
              <w:widowControl w:val="0"/>
              <w:jc w:val="center"/>
            </w:pPr>
            <w:r w:rsidRPr="00DC73AF">
              <w:rPr>
                <w:noProof/>
                <w:lang w:eastAsia="lt-LT"/>
              </w:rPr>
              <mc:AlternateContent>
                <mc:Choice Requires="wps">
                  <w:drawing>
                    <wp:anchor distT="0" distB="0" distL="114300" distR="114300" simplePos="0" relativeHeight="251787776" behindDoc="0" locked="0" layoutInCell="1" allowOverlap="1" wp14:anchorId="180E2164" wp14:editId="7123AF59">
                      <wp:simplePos x="0" y="0"/>
                      <wp:positionH relativeFrom="column">
                        <wp:posOffset>134620</wp:posOffset>
                      </wp:positionH>
                      <wp:positionV relativeFrom="paragraph">
                        <wp:posOffset>290195</wp:posOffset>
                      </wp:positionV>
                      <wp:extent cx="152400" cy="9525"/>
                      <wp:effectExtent l="0" t="57150" r="19050" b="66675"/>
                      <wp:wrapNone/>
                      <wp:docPr id="11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4CE50E" id="Straight Arrow Connector 7" o:spid="_x0000_s1026" type="#_x0000_t32" style="position:absolute;margin-left:10.6pt;margin-top:22.85pt;width:12pt;height:.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" strokecolor="windowText" strokeweight="1pt">
                      <v:stroke endarrow="block" joinstyle="miter"/>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2A124DF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B459F6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901CFE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5915FFB"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51BE73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A820A5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9D2770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A2D2AD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1D0ADF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AF3B0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678EC1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805153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60B3B3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7EC7AB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62C7301"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244D3DD"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580B1B5" w14:textId="77777777" w:rsidR="007F773D" w:rsidRPr="00DC73AF" w:rsidRDefault="007F773D" w:rsidP="009C6BC3">
            <w:pPr>
              <w:widowControl w:val="0"/>
              <w:jc w:val="center"/>
            </w:pPr>
          </w:p>
        </w:tc>
      </w:tr>
      <w:tr w:rsidR="007F773D" w:rsidRPr="00DC73AF" w14:paraId="45838092" w14:textId="77777777" w:rsidTr="009C6BC3">
        <w:trPr>
          <w:trHeight w:val="20"/>
        </w:trPr>
        <w:tc>
          <w:tcPr>
            <w:tcW w:w="846" w:type="dxa"/>
            <w:tcMar>
              <w:top w:w="28" w:type="dxa"/>
              <w:bottom w:w="28" w:type="dxa"/>
            </w:tcMar>
            <w:vAlign w:val="center"/>
          </w:tcPr>
          <w:p w14:paraId="7A62B1E1" w14:textId="77777777" w:rsidR="007F773D" w:rsidRPr="00DC73AF" w:rsidRDefault="007F773D" w:rsidP="009C6BC3">
            <w:pPr>
              <w:widowControl w:val="0"/>
              <w:tabs>
                <w:tab w:val="num" w:pos="1080"/>
              </w:tabs>
              <w:jc w:val="center"/>
            </w:pPr>
            <w:r w:rsidRPr="00DC73AF">
              <w:t>1.5</w:t>
            </w:r>
          </w:p>
        </w:tc>
        <w:tc>
          <w:tcPr>
            <w:tcW w:w="2613" w:type="dxa"/>
            <w:tcMar>
              <w:top w:w="28" w:type="dxa"/>
              <w:bottom w:w="28" w:type="dxa"/>
            </w:tcMar>
            <w:vAlign w:val="center"/>
          </w:tcPr>
          <w:p w14:paraId="374F0983" w14:textId="77777777" w:rsidR="007F773D" w:rsidRPr="00DC73AF" w:rsidRDefault="007F773D" w:rsidP="009C6BC3">
            <w:pPr>
              <w:widowControl w:val="0"/>
            </w:pPr>
            <w:r w:rsidRPr="00DC73AF">
              <w:rPr>
                <w:color w:val="000000"/>
                <w:lang w:eastAsia="lt-LT"/>
              </w:rPr>
              <w:t xml:space="preserve">Perspėti </w:t>
            </w:r>
            <w:r w:rsidRPr="00DC73AF">
              <w:rPr>
                <w:lang w:eastAsia="lt-LT"/>
              </w:rPr>
              <w:t>suinteresuotas</w:t>
            </w:r>
            <w:r w:rsidRPr="00DC73AF">
              <w:rPr>
                <w:bCs/>
                <w:iCs/>
                <w:color w:val="000000"/>
                <w:lang w:eastAsia="lt-LT"/>
              </w:rPr>
              <w:t xml:space="preserve"> </w:t>
            </w:r>
            <w:r w:rsidRPr="00DC73AF">
              <w:rPr>
                <w:bCs/>
                <w:iCs/>
                <w:color w:val="000000"/>
                <w:lang w:eastAsia="lt-LT"/>
              </w:rPr>
              <w:lastRenderedPageBreak/>
              <w:t>valstybės ir savivaldybių institucijas ir įstaigas, kitas įstaigas ir ūkio subjektus</w:t>
            </w:r>
          </w:p>
        </w:tc>
        <w:tc>
          <w:tcPr>
            <w:tcW w:w="1701" w:type="dxa"/>
            <w:gridSpan w:val="2"/>
            <w:tcMar>
              <w:top w:w="28" w:type="dxa"/>
              <w:bottom w:w="28" w:type="dxa"/>
            </w:tcMar>
            <w:vAlign w:val="center"/>
          </w:tcPr>
          <w:p w14:paraId="6E2CBB55" w14:textId="77777777" w:rsidR="007F773D" w:rsidRPr="00DC73AF" w:rsidRDefault="007F773D" w:rsidP="009C6BC3">
            <w:pPr>
              <w:widowControl w:val="0"/>
            </w:pPr>
            <w:r w:rsidRPr="00DC73AF">
              <w:lastRenderedPageBreak/>
              <w:t xml:space="preserve">Per 1 val., </w:t>
            </w:r>
            <w:r w:rsidRPr="00DC73AF">
              <w:lastRenderedPageBreak/>
              <w:t>gavus nurodymą</w:t>
            </w:r>
          </w:p>
        </w:tc>
        <w:tc>
          <w:tcPr>
            <w:tcW w:w="2127" w:type="dxa"/>
            <w:tcMar>
              <w:top w:w="28" w:type="dxa"/>
              <w:bottom w:w="28" w:type="dxa"/>
            </w:tcMar>
            <w:vAlign w:val="center"/>
          </w:tcPr>
          <w:p w14:paraId="451B966D" w14:textId="77777777" w:rsidR="007F773D" w:rsidRPr="00DC73AF" w:rsidRDefault="007F773D" w:rsidP="009C6BC3">
            <w:pPr>
              <w:widowControl w:val="0"/>
            </w:pPr>
            <w:r w:rsidRPr="00DC73AF">
              <w:rPr>
                <w:bCs/>
                <w:iCs/>
                <w:color w:val="000000"/>
                <w:lang w:eastAsia="lt-LT"/>
              </w:rPr>
              <w:lastRenderedPageBreak/>
              <w:t xml:space="preserve">ESOC </w:t>
            </w:r>
            <w:r w:rsidRPr="00DC73AF">
              <w:rPr>
                <w:color w:val="000000"/>
              </w:rPr>
              <w:t xml:space="preserve">visuomenės </w:t>
            </w:r>
            <w:r w:rsidRPr="00DC73AF">
              <w:rPr>
                <w:color w:val="000000"/>
              </w:rPr>
              <w:lastRenderedPageBreak/>
              <w:t>informavimo, administravimo ir elektroninių ryšių organizavimo ir palaikymo grupės vadovas</w:t>
            </w:r>
          </w:p>
        </w:tc>
        <w:tc>
          <w:tcPr>
            <w:tcW w:w="425" w:type="dxa"/>
            <w:tcBorders>
              <w:right w:val="single" w:sz="4" w:space="0" w:color="auto"/>
            </w:tcBorders>
            <w:tcMar>
              <w:top w:w="28" w:type="dxa"/>
              <w:bottom w:w="28" w:type="dxa"/>
            </w:tcMar>
          </w:tcPr>
          <w:p w14:paraId="4E66B8D3" w14:textId="77777777" w:rsidR="007F773D" w:rsidRPr="00DC73AF" w:rsidRDefault="007F773D" w:rsidP="009C6BC3">
            <w:pPr>
              <w:widowControl w:val="0"/>
              <w:jc w:val="center"/>
            </w:pPr>
            <w:r w:rsidRPr="00DC73AF">
              <w:rPr>
                <w:noProof/>
                <w:lang w:eastAsia="lt-LT"/>
              </w:rPr>
              <w:lastRenderedPageBreak/>
              <mc:AlternateContent>
                <mc:Choice Requires="wps">
                  <w:drawing>
                    <wp:anchor distT="0" distB="0" distL="114300" distR="114300" simplePos="0" relativeHeight="251788800" behindDoc="0" locked="0" layoutInCell="1" allowOverlap="1" wp14:anchorId="010AE81D" wp14:editId="1A7760E7">
                      <wp:simplePos x="0" y="0"/>
                      <wp:positionH relativeFrom="column">
                        <wp:posOffset>133350</wp:posOffset>
                      </wp:positionH>
                      <wp:positionV relativeFrom="paragraph">
                        <wp:posOffset>682625</wp:posOffset>
                      </wp:positionV>
                      <wp:extent cx="332740" cy="9525"/>
                      <wp:effectExtent l="0" t="57150" r="10160" b="66675"/>
                      <wp:wrapNone/>
                      <wp:docPr id="10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740"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CEC2C0" id="Straight Arrow Connector 8" o:spid="_x0000_s1026" type="#_x0000_t32" style="position:absolute;margin-left:10.5pt;margin-top:53.75pt;width:26.2pt;height:.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" strokecolor="windowText" strokeweight="1pt">
                      <v:stroke endarrow="block" joinstyle="miter"/>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55CD5FB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2DD493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E4DBD9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76FD739"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8A07F7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0470FA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130A3E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20CC92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F8CECA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C5E96B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3C87CC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D672AF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9E835A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C5FEF8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7762642"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AA65544"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A2200BF" w14:textId="77777777" w:rsidR="007F773D" w:rsidRPr="00DC73AF" w:rsidRDefault="007F773D" w:rsidP="009C6BC3">
            <w:pPr>
              <w:widowControl w:val="0"/>
              <w:jc w:val="center"/>
            </w:pPr>
          </w:p>
        </w:tc>
      </w:tr>
      <w:tr w:rsidR="007F773D" w:rsidRPr="00DC73AF" w14:paraId="2BD6EAB9" w14:textId="77777777" w:rsidTr="009C6BC3">
        <w:trPr>
          <w:trHeight w:val="20"/>
        </w:trPr>
        <w:tc>
          <w:tcPr>
            <w:tcW w:w="846" w:type="dxa"/>
            <w:tcMar>
              <w:top w:w="28" w:type="dxa"/>
              <w:bottom w:w="28" w:type="dxa"/>
            </w:tcMar>
            <w:vAlign w:val="center"/>
          </w:tcPr>
          <w:p w14:paraId="60E82B11" w14:textId="77777777" w:rsidR="007F773D" w:rsidRPr="00DC73AF" w:rsidRDefault="007F773D" w:rsidP="009C6BC3">
            <w:pPr>
              <w:widowControl w:val="0"/>
              <w:tabs>
                <w:tab w:val="num" w:pos="1080"/>
              </w:tabs>
              <w:jc w:val="center"/>
            </w:pPr>
            <w:r w:rsidRPr="00DC73AF">
              <w:t>1.6</w:t>
            </w:r>
          </w:p>
        </w:tc>
        <w:tc>
          <w:tcPr>
            <w:tcW w:w="2613" w:type="dxa"/>
            <w:tcMar>
              <w:top w:w="28" w:type="dxa"/>
              <w:bottom w:w="28" w:type="dxa"/>
            </w:tcMar>
            <w:vAlign w:val="center"/>
          </w:tcPr>
          <w:p w14:paraId="45C916B3" w14:textId="77777777" w:rsidR="007F773D" w:rsidRPr="00DC73AF" w:rsidRDefault="007F773D" w:rsidP="009C6BC3">
            <w:pPr>
              <w:widowControl w:val="0"/>
            </w:pPr>
            <w:r w:rsidRPr="00DC73AF">
              <w:rPr>
                <w:lang w:eastAsia="lt-LT"/>
              </w:rPr>
              <w:t>Perduoti trumpąjį perspėjimo pranešimą per GPIS (pranešimas kartojamas  5 kartus)</w:t>
            </w:r>
          </w:p>
        </w:tc>
        <w:tc>
          <w:tcPr>
            <w:tcW w:w="1701" w:type="dxa"/>
            <w:gridSpan w:val="2"/>
            <w:tcMar>
              <w:top w:w="28" w:type="dxa"/>
              <w:bottom w:w="28" w:type="dxa"/>
            </w:tcMar>
            <w:vAlign w:val="center"/>
          </w:tcPr>
          <w:p w14:paraId="4E789D9A" w14:textId="77777777" w:rsidR="007F773D" w:rsidRPr="00DC73AF" w:rsidRDefault="007F773D" w:rsidP="009C6BC3">
            <w:pPr>
              <w:widowControl w:val="0"/>
              <w:rPr>
                <w:lang w:eastAsia="lt-LT"/>
              </w:rPr>
            </w:pPr>
            <w:r w:rsidRPr="00DC73AF">
              <w:rPr>
                <w:lang w:eastAsia="lt-LT"/>
              </w:rPr>
              <w:t>Nedelsiant, nurodytu laiku</w:t>
            </w:r>
          </w:p>
          <w:p w14:paraId="04430F37" w14:textId="77777777" w:rsidR="007F773D" w:rsidRPr="00DC73AF" w:rsidRDefault="007F773D" w:rsidP="009C6BC3">
            <w:pPr>
              <w:widowControl w:val="0"/>
            </w:pPr>
            <w:r w:rsidRPr="00DC73AF">
              <w:rPr>
                <w:lang w:eastAsia="lt-LT"/>
              </w:rPr>
              <w:t>(pranešimo per GPIS perdavimas turi sutapti su sirenų jungimo laiku)</w:t>
            </w:r>
          </w:p>
        </w:tc>
        <w:tc>
          <w:tcPr>
            <w:tcW w:w="2127" w:type="dxa"/>
            <w:tcMar>
              <w:top w:w="28" w:type="dxa"/>
              <w:bottom w:w="28" w:type="dxa"/>
            </w:tcMar>
            <w:vAlign w:val="center"/>
          </w:tcPr>
          <w:p w14:paraId="1BAB6489" w14:textId="77777777" w:rsidR="007F773D" w:rsidRPr="00DC73AF" w:rsidRDefault="007F773D" w:rsidP="009C6BC3">
            <w:pPr>
              <w:widowControl w:val="0"/>
              <w:rPr>
                <w:bCs/>
                <w:lang w:eastAsia="lt-LT"/>
              </w:rPr>
            </w:pPr>
            <w:r w:rsidRPr="00DC73AF">
              <w:rPr>
                <w:iCs/>
                <w:color w:val="000000"/>
                <w:lang w:eastAsia="lt-LT"/>
              </w:rPr>
              <w:t>CS specialistas</w:t>
            </w:r>
            <w:r w:rsidRPr="00DC73AF">
              <w:rPr>
                <w:bCs/>
                <w:iCs/>
                <w:color w:val="000000"/>
                <w:lang w:eastAsia="lt-LT"/>
              </w:rPr>
              <w:t>,</w:t>
            </w:r>
          </w:p>
          <w:p w14:paraId="193C8E0D" w14:textId="77777777" w:rsidR="007F773D" w:rsidRPr="00DC73AF" w:rsidRDefault="007F773D" w:rsidP="009C6BC3">
            <w:pPr>
              <w:widowControl w:val="0"/>
            </w:pPr>
            <w:r w:rsidRPr="00DC73AF">
              <w:rPr>
                <w:bCs/>
                <w:iCs/>
                <w:color w:val="000000"/>
                <w:lang w:eastAsia="lt-LT"/>
              </w:rPr>
              <w:t xml:space="preserve">atsakingas už perspėjimą savivaldybėje </w:t>
            </w:r>
          </w:p>
        </w:tc>
        <w:tc>
          <w:tcPr>
            <w:tcW w:w="425" w:type="dxa"/>
            <w:tcBorders>
              <w:right w:val="single" w:sz="4" w:space="0" w:color="auto"/>
            </w:tcBorders>
            <w:tcMar>
              <w:top w:w="28" w:type="dxa"/>
              <w:bottom w:w="28" w:type="dxa"/>
            </w:tcMar>
          </w:tcPr>
          <w:p w14:paraId="432237A1" w14:textId="77777777" w:rsidR="007F773D" w:rsidRPr="00DC73AF" w:rsidRDefault="007F773D" w:rsidP="009C6BC3">
            <w:pPr>
              <w:widowControl w:val="0"/>
              <w:jc w:val="center"/>
            </w:pPr>
            <w:r w:rsidRPr="00DC73AF">
              <w:rPr>
                <w:noProof/>
                <w:lang w:eastAsia="lt-LT"/>
              </w:rPr>
              <mc:AlternateContent>
                <mc:Choice Requires="wps">
                  <w:drawing>
                    <wp:anchor distT="0" distB="0" distL="114300" distR="114300" simplePos="0" relativeHeight="251789824" behindDoc="0" locked="0" layoutInCell="1" allowOverlap="1" wp14:anchorId="70CD3284" wp14:editId="0B17EAEE">
                      <wp:simplePos x="0" y="0"/>
                      <wp:positionH relativeFrom="column">
                        <wp:posOffset>94615</wp:posOffset>
                      </wp:positionH>
                      <wp:positionV relativeFrom="paragraph">
                        <wp:posOffset>845185</wp:posOffset>
                      </wp:positionV>
                      <wp:extent cx="332105" cy="9525"/>
                      <wp:effectExtent l="0" t="57150" r="10795" b="66675"/>
                      <wp:wrapNone/>
                      <wp:docPr id="108"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105"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656B59" id="Straight Arrow Connector 9" o:spid="_x0000_s1026" type="#_x0000_t32" style="position:absolute;margin-left:7.45pt;margin-top:66.55pt;width:26.15pt;height:.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" strokecolor="windowText" strokeweight="1pt">
                      <v:stroke endarrow="block" joinstyle="miter"/>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12BCEA1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46D3C9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DBA243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90CA7E8"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59212C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FE7F9B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162F67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C96BE3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0B8B7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BF2EF8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1DC2C4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69C04B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A6D1D9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7143C0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E4F0DFD"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9D8870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2C071B5" w14:textId="77777777" w:rsidR="007F773D" w:rsidRPr="00DC73AF" w:rsidRDefault="007F773D" w:rsidP="009C6BC3">
            <w:pPr>
              <w:widowControl w:val="0"/>
              <w:jc w:val="center"/>
            </w:pPr>
          </w:p>
        </w:tc>
      </w:tr>
      <w:tr w:rsidR="007F773D" w:rsidRPr="00DC73AF" w14:paraId="4B172A18" w14:textId="77777777" w:rsidTr="009C6BC3">
        <w:trPr>
          <w:trHeight w:val="20"/>
        </w:trPr>
        <w:tc>
          <w:tcPr>
            <w:tcW w:w="846" w:type="dxa"/>
            <w:tcMar>
              <w:top w:w="28" w:type="dxa"/>
              <w:bottom w:w="28" w:type="dxa"/>
            </w:tcMar>
            <w:vAlign w:val="center"/>
          </w:tcPr>
          <w:p w14:paraId="6EF77700" w14:textId="77777777" w:rsidR="007F773D" w:rsidRPr="00DC73AF" w:rsidRDefault="007F773D" w:rsidP="009C6BC3">
            <w:pPr>
              <w:widowControl w:val="0"/>
              <w:tabs>
                <w:tab w:val="num" w:pos="1080"/>
              </w:tabs>
              <w:jc w:val="center"/>
            </w:pPr>
            <w:r w:rsidRPr="00DC73AF">
              <w:t>1.7</w:t>
            </w:r>
          </w:p>
        </w:tc>
        <w:tc>
          <w:tcPr>
            <w:tcW w:w="2613" w:type="dxa"/>
            <w:tcMar>
              <w:top w:w="28" w:type="dxa"/>
              <w:bottom w:w="28" w:type="dxa"/>
            </w:tcMar>
            <w:vAlign w:val="center"/>
          </w:tcPr>
          <w:p w14:paraId="269D29E5" w14:textId="77777777" w:rsidR="007F773D" w:rsidRPr="00DC73AF" w:rsidRDefault="007F773D" w:rsidP="009C6BC3">
            <w:pPr>
              <w:tabs>
                <w:tab w:val="left" w:pos="1276"/>
                <w:tab w:val="left" w:pos="1502"/>
              </w:tabs>
              <w:rPr>
                <w:b/>
                <w:bCs/>
                <w:color w:val="000000"/>
                <w:lang w:eastAsia="lt-LT"/>
              </w:rPr>
            </w:pPr>
            <w:r w:rsidRPr="00DC73AF">
              <w:rPr>
                <w:color w:val="000000"/>
                <w:lang w:eastAsia="lt-LT"/>
              </w:rPr>
              <w:t xml:space="preserve">Organizuoti vietinio ir centralizuoto valdymo sirenų </w:t>
            </w:r>
            <w:r w:rsidRPr="00DC73AF">
              <w:t>paleidimą</w:t>
            </w:r>
          </w:p>
        </w:tc>
        <w:tc>
          <w:tcPr>
            <w:tcW w:w="1701" w:type="dxa"/>
            <w:gridSpan w:val="2"/>
            <w:tcMar>
              <w:top w:w="28" w:type="dxa"/>
              <w:bottom w:w="28" w:type="dxa"/>
            </w:tcMar>
            <w:vAlign w:val="center"/>
          </w:tcPr>
          <w:p w14:paraId="765D096F" w14:textId="77777777" w:rsidR="007F773D" w:rsidRPr="00DC73AF" w:rsidRDefault="007F773D" w:rsidP="009C6BC3">
            <w:pPr>
              <w:widowControl w:val="0"/>
            </w:pPr>
            <w:r w:rsidRPr="00DC73AF">
              <w:t>PAGD SKS ar PGV specialistų ar savivaldybės administracijos direktoriaus nurodytu laiku</w:t>
            </w:r>
          </w:p>
        </w:tc>
        <w:tc>
          <w:tcPr>
            <w:tcW w:w="2127" w:type="dxa"/>
            <w:tcMar>
              <w:top w:w="28" w:type="dxa"/>
              <w:bottom w:w="28" w:type="dxa"/>
            </w:tcMar>
            <w:vAlign w:val="center"/>
          </w:tcPr>
          <w:p w14:paraId="6A3FDFF5" w14:textId="77777777" w:rsidR="007F773D" w:rsidRPr="00DC73AF" w:rsidRDefault="007F773D" w:rsidP="009C6BC3">
            <w:pPr>
              <w:widowControl w:val="0"/>
              <w:rPr>
                <w:bCs/>
                <w:lang w:eastAsia="lt-LT"/>
              </w:rPr>
            </w:pPr>
            <w:r w:rsidRPr="00DC73AF">
              <w:rPr>
                <w:iCs/>
                <w:color w:val="000000"/>
                <w:lang w:eastAsia="lt-LT"/>
              </w:rPr>
              <w:t xml:space="preserve"> CS specialistas</w:t>
            </w:r>
            <w:r w:rsidRPr="00DC73AF">
              <w:rPr>
                <w:bCs/>
                <w:iCs/>
                <w:color w:val="000000"/>
                <w:lang w:eastAsia="lt-LT"/>
              </w:rPr>
              <w:t>,</w:t>
            </w:r>
          </w:p>
          <w:p w14:paraId="2F7FA4EE" w14:textId="77777777" w:rsidR="007F773D" w:rsidRPr="00DC73AF" w:rsidRDefault="007F773D" w:rsidP="009C6BC3">
            <w:pPr>
              <w:widowControl w:val="0"/>
              <w:rPr>
                <w:bCs/>
                <w:lang w:eastAsia="lt-LT"/>
              </w:rPr>
            </w:pPr>
            <w:r w:rsidRPr="00DC73AF">
              <w:rPr>
                <w:bCs/>
                <w:iCs/>
                <w:color w:val="000000"/>
                <w:lang w:eastAsia="lt-LT"/>
              </w:rPr>
              <w:t xml:space="preserve">atsakingas už perspėjimą savivaldybėje </w:t>
            </w:r>
          </w:p>
        </w:tc>
        <w:tc>
          <w:tcPr>
            <w:tcW w:w="425" w:type="dxa"/>
            <w:tcBorders>
              <w:right w:val="single" w:sz="4" w:space="0" w:color="auto"/>
            </w:tcBorders>
            <w:tcMar>
              <w:top w:w="28" w:type="dxa"/>
              <w:bottom w:w="28" w:type="dxa"/>
            </w:tcMar>
          </w:tcPr>
          <w:p w14:paraId="4EE6F9A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E04688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A2B4D0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A37BA2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6EE0AA4"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51B1B8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BFCF89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2D9A92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33BE19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B4B1BB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B728FC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50362E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DF6BB1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D746CD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681893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27AEE75"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211ADDBD"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EB97055" w14:textId="77777777" w:rsidR="007F773D" w:rsidRPr="00DC73AF" w:rsidRDefault="007F773D" w:rsidP="009C6BC3">
            <w:pPr>
              <w:widowControl w:val="0"/>
              <w:jc w:val="center"/>
            </w:pPr>
          </w:p>
        </w:tc>
      </w:tr>
      <w:tr w:rsidR="007F773D" w:rsidRPr="00DC73AF" w14:paraId="173C968D" w14:textId="77777777" w:rsidTr="009C6BC3">
        <w:trPr>
          <w:trHeight w:val="20"/>
        </w:trPr>
        <w:tc>
          <w:tcPr>
            <w:tcW w:w="846" w:type="dxa"/>
            <w:tcMar>
              <w:top w:w="28" w:type="dxa"/>
              <w:bottom w:w="28" w:type="dxa"/>
            </w:tcMar>
            <w:vAlign w:val="center"/>
          </w:tcPr>
          <w:p w14:paraId="52B6C3EB" w14:textId="77777777" w:rsidR="007F773D" w:rsidRPr="00DC73AF" w:rsidRDefault="007F773D" w:rsidP="009C6BC3">
            <w:pPr>
              <w:widowControl w:val="0"/>
              <w:tabs>
                <w:tab w:val="num" w:pos="1080"/>
              </w:tabs>
              <w:jc w:val="center"/>
            </w:pPr>
            <w:r w:rsidRPr="00DC73AF">
              <w:t>1.8</w:t>
            </w:r>
          </w:p>
        </w:tc>
        <w:tc>
          <w:tcPr>
            <w:tcW w:w="2613" w:type="dxa"/>
            <w:tcMar>
              <w:top w:w="28" w:type="dxa"/>
              <w:bottom w:w="28" w:type="dxa"/>
            </w:tcMar>
            <w:vAlign w:val="center"/>
          </w:tcPr>
          <w:p w14:paraId="4886E91C" w14:textId="77777777" w:rsidR="007F773D" w:rsidRPr="00DC73AF" w:rsidRDefault="007F773D" w:rsidP="009C6BC3">
            <w:pPr>
              <w:pStyle w:val="Default"/>
              <w:contextualSpacing/>
              <w:rPr>
                <w:color w:val="auto"/>
              </w:rPr>
            </w:pPr>
            <w:r w:rsidRPr="00DC73AF">
              <w:rPr>
                <w:color w:val="auto"/>
              </w:rPr>
              <w:t>Perspėti ir informuoti  gyventojus per pasiuntinius, panaudojant automobilius su garso stiprinimo įranga</w:t>
            </w:r>
          </w:p>
        </w:tc>
        <w:tc>
          <w:tcPr>
            <w:tcW w:w="1701" w:type="dxa"/>
            <w:gridSpan w:val="2"/>
            <w:tcMar>
              <w:top w:w="28" w:type="dxa"/>
              <w:bottom w:w="28" w:type="dxa"/>
            </w:tcMar>
            <w:vAlign w:val="center"/>
          </w:tcPr>
          <w:p w14:paraId="7AA9AFBC" w14:textId="77777777" w:rsidR="007F773D" w:rsidRPr="00DC73AF" w:rsidRDefault="007F773D" w:rsidP="009C6BC3">
            <w:pPr>
              <w:widowControl w:val="0"/>
            </w:pPr>
            <w:r w:rsidRPr="00DC73AF">
              <w:t>Per 1 val., gavus nurodymą</w:t>
            </w:r>
          </w:p>
        </w:tc>
        <w:tc>
          <w:tcPr>
            <w:tcW w:w="2127" w:type="dxa"/>
            <w:tcMar>
              <w:top w:w="28" w:type="dxa"/>
              <w:bottom w:w="28" w:type="dxa"/>
            </w:tcMar>
            <w:vAlign w:val="center"/>
          </w:tcPr>
          <w:p w14:paraId="5AC7B3F5" w14:textId="77777777" w:rsidR="007F773D" w:rsidRPr="00DC73AF" w:rsidRDefault="007F773D" w:rsidP="009C6BC3">
            <w:pPr>
              <w:widowControl w:val="0"/>
              <w:rPr>
                <w:bCs/>
                <w:iCs/>
                <w:color w:val="000000"/>
                <w:lang w:eastAsia="lt-LT"/>
              </w:rPr>
            </w:pPr>
            <w:r w:rsidRPr="00DC73AF">
              <w:rPr>
                <w:bCs/>
                <w:iCs/>
                <w:color w:val="000000"/>
                <w:lang w:eastAsia="lt-LT"/>
              </w:rPr>
              <w:t xml:space="preserve">ESOC </w:t>
            </w:r>
            <w:r w:rsidRPr="00DC73AF">
              <w:rPr>
                <w:color w:val="000000"/>
              </w:rPr>
              <w:t>visuomenės informavimo, administravimo ir elektroninių ryšių organizavimo ir palaikymo grupės vadovas,</w:t>
            </w:r>
          </w:p>
          <w:p w14:paraId="3A4FB72A" w14:textId="77777777" w:rsidR="007F773D" w:rsidRPr="00DC73AF" w:rsidRDefault="007F773D" w:rsidP="009C6BC3">
            <w:pPr>
              <w:widowControl w:val="0"/>
              <w:rPr>
                <w:bCs/>
                <w:iCs/>
                <w:color w:val="000000"/>
                <w:lang w:eastAsia="lt-LT"/>
              </w:rPr>
            </w:pPr>
            <w:r w:rsidRPr="00DC73AF">
              <w:rPr>
                <w:bCs/>
                <w:iCs/>
                <w:color w:val="000000"/>
                <w:lang w:eastAsia="lt-LT"/>
              </w:rPr>
              <w:t>seniūnai ir seniūnaičiai,</w:t>
            </w:r>
            <w:r w:rsidRPr="00DC73AF">
              <w:rPr>
                <w:lang w:eastAsia="lt-LT"/>
              </w:rPr>
              <w:t xml:space="preserve"> </w:t>
            </w:r>
            <w:bookmarkStart w:id="22" w:name="_Hlk81317186"/>
            <w:r w:rsidRPr="00DC73AF">
              <w:rPr>
                <w:lang w:eastAsia="lt-LT"/>
              </w:rPr>
              <w:lastRenderedPageBreak/>
              <w:t xml:space="preserve">Vilniaus PGV, </w:t>
            </w:r>
            <w:r w:rsidRPr="00DC73AF">
              <w:t xml:space="preserve"> VPGV Trakų PGT, </w:t>
            </w:r>
            <w:r w:rsidRPr="00DC73AF">
              <w:rPr>
                <w:lang w:eastAsia="lt-LT"/>
              </w:rPr>
              <w:t>Trakų r. sav. PGĮ</w:t>
            </w:r>
          </w:p>
          <w:p w14:paraId="1F329516" w14:textId="77777777" w:rsidR="007F773D" w:rsidRPr="00DC73AF" w:rsidRDefault="007F773D" w:rsidP="009C6BC3">
            <w:pPr>
              <w:widowControl w:val="0"/>
            </w:pPr>
            <w:r w:rsidRPr="00DC73AF">
              <w:rPr>
                <w:bCs/>
                <w:iCs/>
                <w:color w:val="000000"/>
                <w:lang w:eastAsia="lt-LT"/>
              </w:rPr>
              <w:t xml:space="preserve"> ir </w:t>
            </w:r>
            <w:r w:rsidRPr="00DC73AF">
              <w:rPr>
                <w:lang w:eastAsia="lt-LT"/>
              </w:rPr>
              <w:t xml:space="preserve"> Vilniaus AVPK Trakų RPK </w:t>
            </w:r>
            <w:r w:rsidRPr="00DC73AF">
              <w:rPr>
                <w:bCs/>
                <w:iCs/>
                <w:color w:val="000000"/>
                <w:lang w:eastAsia="lt-LT"/>
              </w:rPr>
              <w:t xml:space="preserve"> pajėgos</w:t>
            </w:r>
            <w:bookmarkEnd w:id="22"/>
          </w:p>
        </w:tc>
        <w:tc>
          <w:tcPr>
            <w:tcW w:w="425" w:type="dxa"/>
            <w:tcBorders>
              <w:right w:val="single" w:sz="4" w:space="0" w:color="auto"/>
            </w:tcBorders>
            <w:tcMar>
              <w:top w:w="28" w:type="dxa"/>
              <w:bottom w:w="28" w:type="dxa"/>
            </w:tcMar>
          </w:tcPr>
          <w:p w14:paraId="728E23C3" w14:textId="77777777" w:rsidR="007F773D" w:rsidRPr="00DC73AF" w:rsidRDefault="007F773D" w:rsidP="009C6BC3">
            <w:pPr>
              <w:widowControl w:val="0"/>
              <w:jc w:val="center"/>
            </w:pPr>
            <w:r w:rsidRPr="00DC73AF">
              <w:rPr>
                <w:noProof/>
                <w:lang w:eastAsia="lt-LT"/>
              </w:rPr>
              <w:lastRenderedPageBreak/>
              <mc:AlternateContent>
                <mc:Choice Requires="wps">
                  <w:drawing>
                    <wp:anchor distT="0" distB="0" distL="114300" distR="114300" simplePos="0" relativeHeight="251791872" behindDoc="0" locked="0" layoutInCell="1" allowOverlap="1" wp14:anchorId="2F9C56CC" wp14:editId="1BBA9BA4">
                      <wp:simplePos x="0" y="0"/>
                      <wp:positionH relativeFrom="column">
                        <wp:posOffset>161290</wp:posOffset>
                      </wp:positionH>
                      <wp:positionV relativeFrom="paragraph">
                        <wp:posOffset>883285</wp:posOffset>
                      </wp:positionV>
                      <wp:extent cx="332105" cy="9525"/>
                      <wp:effectExtent l="0" t="57150" r="10795" b="66675"/>
                      <wp:wrapNone/>
                      <wp:docPr id="107"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105"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7528AD" id="Straight Arrow Connector 13" o:spid="_x0000_s1026" type="#_x0000_t32" style="position:absolute;margin-left:12.7pt;margin-top:69.55pt;width:26.15pt;height:.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" strokecolor="windowText" strokeweight="1pt">
                      <v:stroke endarrow="block" joinstyle="miter"/>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51FEE79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B06D66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05D269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09EF0AF"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C84446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940698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71C1DA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CAB6F4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7D9EE0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E8D9BE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9A37F9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063331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8AC457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3F1919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56C1465"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E5730F1"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1FD8DFB" w14:textId="77777777" w:rsidR="007F773D" w:rsidRPr="00DC73AF" w:rsidRDefault="007F773D" w:rsidP="009C6BC3">
            <w:pPr>
              <w:widowControl w:val="0"/>
              <w:jc w:val="center"/>
            </w:pPr>
          </w:p>
        </w:tc>
      </w:tr>
      <w:tr w:rsidR="007F773D" w:rsidRPr="00DC73AF" w14:paraId="2F78D6C7" w14:textId="77777777" w:rsidTr="009C6BC3">
        <w:trPr>
          <w:trHeight w:val="20"/>
        </w:trPr>
        <w:tc>
          <w:tcPr>
            <w:tcW w:w="846" w:type="dxa"/>
            <w:tcMar>
              <w:top w:w="28" w:type="dxa"/>
              <w:bottom w:w="28" w:type="dxa"/>
            </w:tcMar>
            <w:vAlign w:val="center"/>
          </w:tcPr>
          <w:p w14:paraId="0A6853D3" w14:textId="77777777" w:rsidR="007F773D" w:rsidRPr="00DC73AF" w:rsidRDefault="007F773D" w:rsidP="009C6BC3">
            <w:pPr>
              <w:widowControl w:val="0"/>
              <w:tabs>
                <w:tab w:val="num" w:pos="1080"/>
              </w:tabs>
              <w:jc w:val="center"/>
            </w:pPr>
            <w:r w:rsidRPr="00DC73AF">
              <w:rPr>
                <w:b/>
              </w:rPr>
              <w:t>2</w:t>
            </w:r>
            <w:r w:rsidRPr="00DC73AF">
              <w:t>.</w:t>
            </w:r>
          </w:p>
        </w:tc>
        <w:tc>
          <w:tcPr>
            <w:tcW w:w="13894" w:type="dxa"/>
            <w:gridSpan w:val="22"/>
            <w:tcMar>
              <w:top w:w="28" w:type="dxa"/>
              <w:bottom w:w="28" w:type="dxa"/>
            </w:tcMar>
            <w:vAlign w:val="center"/>
          </w:tcPr>
          <w:p w14:paraId="5F648CC2" w14:textId="77777777" w:rsidR="007F773D" w:rsidRPr="00DC73AF" w:rsidRDefault="007F773D" w:rsidP="009C6BC3">
            <w:pPr>
              <w:widowControl w:val="0"/>
            </w:pPr>
            <w:r w:rsidRPr="00DC73AF">
              <w:rPr>
                <w:b/>
                <w:bCs/>
                <w:color w:val="000000"/>
              </w:rPr>
              <w:t>Informacijos apie ekstremalųjį įvykį ar ekstremaliąją situaciją gavimo ir perdavimo tvarka</w:t>
            </w:r>
          </w:p>
        </w:tc>
      </w:tr>
      <w:tr w:rsidR="007F773D" w:rsidRPr="00DC73AF" w14:paraId="60F57E76" w14:textId="77777777" w:rsidTr="009C6BC3">
        <w:trPr>
          <w:trHeight w:val="2444"/>
        </w:trPr>
        <w:tc>
          <w:tcPr>
            <w:tcW w:w="846" w:type="dxa"/>
            <w:tcMar>
              <w:top w:w="28" w:type="dxa"/>
              <w:bottom w:w="28" w:type="dxa"/>
            </w:tcMar>
            <w:vAlign w:val="center"/>
          </w:tcPr>
          <w:p w14:paraId="49D46423" w14:textId="77777777" w:rsidR="007F773D" w:rsidRPr="00DC73AF" w:rsidRDefault="007F773D" w:rsidP="009C6BC3">
            <w:pPr>
              <w:widowControl w:val="0"/>
              <w:tabs>
                <w:tab w:val="num" w:pos="1080"/>
              </w:tabs>
              <w:jc w:val="center"/>
            </w:pPr>
            <w:r w:rsidRPr="00DC73AF">
              <w:t>2.1.</w:t>
            </w:r>
          </w:p>
        </w:tc>
        <w:tc>
          <w:tcPr>
            <w:tcW w:w="2613" w:type="dxa"/>
            <w:tcMar>
              <w:top w:w="28" w:type="dxa"/>
              <w:bottom w:w="28" w:type="dxa"/>
            </w:tcMar>
            <w:vAlign w:val="center"/>
          </w:tcPr>
          <w:p w14:paraId="7412765E" w14:textId="77777777" w:rsidR="007F773D" w:rsidRPr="00DC73AF" w:rsidRDefault="007F773D" w:rsidP="009C6BC3">
            <w:pPr>
              <w:widowControl w:val="0"/>
            </w:pPr>
            <w:r w:rsidRPr="00DC73AF">
              <w:t>Paskirti viešosios informacijos teikimo gyventojams subjektą (atsižvelgiant į veiklos sritį ir į gresiančios ar susidariusios ES  pobūdį)</w:t>
            </w:r>
          </w:p>
        </w:tc>
        <w:tc>
          <w:tcPr>
            <w:tcW w:w="1560" w:type="dxa"/>
            <w:tcMar>
              <w:top w:w="28" w:type="dxa"/>
              <w:bottom w:w="28" w:type="dxa"/>
            </w:tcMar>
            <w:vAlign w:val="center"/>
          </w:tcPr>
          <w:p w14:paraId="0353E452" w14:textId="6206229C" w:rsidR="007F773D" w:rsidRPr="00DC73AF" w:rsidRDefault="007F773D" w:rsidP="009C6BC3">
            <w:pPr>
              <w:widowControl w:val="0"/>
            </w:pPr>
            <w:r w:rsidRPr="00DC73AF">
              <w:t>Sukvietus ES</w:t>
            </w:r>
            <w:r w:rsidR="00AD6559">
              <w:t>OC</w:t>
            </w:r>
            <w:r w:rsidRPr="00DC73AF">
              <w:t xml:space="preserve"> posėdį</w:t>
            </w:r>
          </w:p>
          <w:p w14:paraId="446ACE1E" w14:textId="77777777" w:rsidR="007F773D" w:rsidRPr="00DC73AF" w:rsidRDefault="007F773D" w:rsidP="009C6BC3">
            <w:pPr>
              <w:widowControl w:val="0"/>
            </w:pPr>
            <w:r w:rsidRPr="00DC73AF">
              <w:t>informaciją teikti nuolat</w:t>
            </w:r>
          </w:p>
        </w:tc>
        <w:tc>
          <w:tcPr>
            <w:tcW w:w="2268" w:type="dxa"/>
            <w:gridSpan w:val="2"/>
            <w:tcMar>
              <w:top w:w="28" w:type="dxa"/>
              <w:bottom w:w="28" w:type="dxa"/>
            </w:tcMar>
            <w:vAlign w:val="center"/>
          </w:tcPr>
          <w:p w14:paraId="4860C6DC" w14:textId="264252D0" w:rsidR="007F773D" w:rsidRPr="00DC73AF" w:rsidRDefault="007F773D" w:rsidP="009C6BC3">
            <w:pPr>
              <w:widowControl w:val="0"/>
            </w:pPr>
            <w:r w:rsidRPr="00DC73AF">
              <w:t>ES</w:t>
            </w:r>
            <w:r w:rsidR="00AD6559">
              <w:t>OC</w:t>
            </w:r>
            <w:r w:rsidRPr="00DC73AF">
              <w:t xml:space="preserve"> </w:t>
            </w:r>
            <w:r w:rsidR="00AD6559">
              <w:t>vadovas</w:t>
            </w:r>
          </w:p>
          <w:p w14:paraId="43B9C1B6" w14:textId="77777777" w:rsidR="007F773D" w:rsidRPr="00DC73AF" w:rsidRDefault="007F773D" w:rsidP="009C6BC3">
            <w:pPr>
              <w:widowControl w:val="0"/>
            </w:pPr>
            <w:r w:rsidRPr="00DC73AF">
              <w:t>Civilinės saugos sistemos pajėgų atstovai (priklausomai nuo EĮ ar ES pobūdžio)</w:t>
            </w:r>
          </w:p>
        </w:tc>
        <w:tc>
          <w:tcPr>
            <w:tcW w:w="425" w:type="dxa"/>
            <w:tcBorders>
              <w:bottom w:val="single" w:sz="4" w:space="0" w:color="auto"/>
              <w:right w:val="single" w:sz="4" w:space="0" w:color="auto"/>
            </w:tcBorders>
            <w:tcMar>
              <w:top w:w="28" w:type="dxa"/>
              <w:bottom w:w="28" w:type="dxa"/>
            </w:tcMar>
          </w:tcPr>
          <w:p w14:paraId="48492A26"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4294967295" distB="4294967295" distL="114300" distR="114300" simplePos="0" relativeHeight="251794944" behindDoc="0" locked="0" layoutInCell="1" allowOverlap="1" wp14:anchorId="60F199A6" wp14:editId="2FA0628D">
                      <wp:simplePos x="0" y="0"/>
                      <wp:positionH relativeFrom="column">
                        <wp:posOffset>80010</wp:posOffset>
                      </wp:positionH>
                      <wp:positionV relativeFrom="paragraph">
                        <wp:posOffset>728344</wp:posOffset>
                      </wp:positionV>
                      <wp:extent cx="4143375" cy="0"/>
                      <wp:effectExtent l="0" t="76200" r="0" b="76200"/>
                      <wp:wrapNone/>
                      <wp:docPr id="10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337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9352B6" id="Straight Arrow Connector 15" o:spid="_x0000_s1026" type="#_x0000_t32" style="position:absolute;margin-left:6.3pt;margin-top:57.35pt;width:326.25pt;height:0;z-index:251794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" strokecolor="windowText" strokeweight="1pt">
                      <v:stroke endarrow="block" joinstyle="miter"/>
                      <o:lock v:ext="edit" shapetype="f"/>
                    </v:shape>
                  </w:pict>
                </mc:Fallback>
              </mc:AlternateContent>
            </w:r>
          </w:p>
        </w:tc>
        <w:tc>
          <w:tcPr>
            <w:tcW w:w="425" w:type="dxa"/>
            <w:tcBorders>
              <w:left w:val="single" w:sz="4" w:space="0" w:color="auto"/>
              <w:bottom w:val="single" w:sz="4" w:space="0" w:color="auto"/>
              <w:right w:val="single" w:sz="4" w:space="0" w:color="auto"/>
            </w:tcBorders>
            <w:tcMar>
              <w:top w:w="28" w:type="dxa"/>
              <w:bottom w:w="28" w:type="dxa"/>
            </w:tcMar>
          </w:tcPr>
          <w:p w14:paraId="39E2D523" w14:textId="77777777" w:rsidR="007F773D" w:rsidRPr="00DC73AF" w:rsidRDefault="007F773D" w:rsidP="009C6BC3">
            <w:pPr>
              <w:widowControl w:val="0"/>
              <w:jc w:val="center"/>
            </w:pPr>
          </w:p>
        </w:tc>
        <w:tc>
          <w:tcPr>
            <w:tcW w:w="425" w:type="dxa"/>
            <w:tcBorders>
              <w:left w:val="single" w:sz="4" w:space="0" w:color="auto"/>
              <w:bottom w:val="single" w:sz="4" w:space="0" w:color="auto"/>
              <w:right w:val="single" w:sz="4" w:space="0" w:color="auto"/>
            </w:tcBorders>
            <w:tcMar>
              <w:top w:w="28" w:type="dxa"/>
              <w:bottom w:w="28" w:type="dxa"/>
            </w:tcMar>
          </w:tcPr>
          <w:p w14:paraId="4E1777AE" w14:textId="77777777" w:rsidR="007F773D" w:rsidRPr="00DC73AF" w:rsidRDefault="007F773D" w:rsidP="009C6BC3">
            <w:pPr>
              <w:widowControl w:val="0"/>
              <w:jc w:val="center"/>
            </w:pPr>
          </w:p>
        </w:tc>
        <w:tc>
          <w:tcPr>
            <w:tcW w:w="426" w:type="dxa"/>
            <w:tcBorders>
              <w:left w:val="single" w:sz="4" w:space="0" w:color="auto"/>
              <w:bottom w:val="single" w:sz="4" w:space="0" w:color="auto"/>
              <w:right w:val="single" w:sz="4" w:space="0" w:color="auto"/>
            </w:tcBorders>
            <w:tcMar>
              <w:top w:w="28" w:type="dxa"/>
              <w:bottom w:w="28" w:type="dxa"/>
            </w:tcMar>
          </w:tcPr>
          <w:p w14:paraId="7557317D" w14:textId="77777777" w:rsidR="007F773D" w:rsidRPr="00DC73AF" w:rsidRDefault="007F773D" w:rsidP="009C6BC3">
            <w:pPr>
              <w:widowControl w:val="0"/>
              <w:jc w:val="center"/>
            </w:pPr>
          </w:p>
        </w:tc>
        <w:tc>
          <w:tcPr>
            <w:tcW w:w="425" w:type="dxa"/>
            <w:tcBorders>
              <w:left w:val="single" w:sz="4" w:space="0" w:color="auto"/>
              <w:bottom w:val="single" w:sz="4" w:space="0" w:color="auto"/>
              <w:right w:val="single" w:sz="4" w:space="0" w:color="auto"/>
            </w:tcBorders>
            <w:tcMar>
              <w:top w:w="28" w:type="dxa"/>
              <w:bottom w:w="28" w:type="dxa"/>
            </w:tcMar>
          </w:tcPr>
          <w:p w14:paraId="2D127C1A" w14:textId="77777777" w:rsidR="007F773D" w:rsidRPr="00DC73AF" w:rsidRDefault="007F773D" w:rsidP="009C6BC3">
            <w:pPr>
              <w:widowControl w:val="0"/>
              <w:jc w:val="center"/>
              <w:rPr>
                <w:b/>
                <w:bCs/>
              </w:rPr>
            </w:pPr>
          </w:p>
        </w:tc>
        <w:tc>
          <w:tcPr>
            <w:tcW w:w="425" w:type="dxa"/>
            <w:tcBorders>
              <w:left w:val="single" w:sz="4" w:space="0" w:color="auto"/>
              <w:bottom w:val="single" w:sz="4" w:space="0" w:color="auto"/>
              <w:right w:val="single" w:sz="4" w:space="0" w:color="auto"/>
            </w:tcBorders>
            <w:tcMar>
              <w:top w:w="28" w:type="dxa"/>
              <w:bottom w:w="28" w:type="dxa"/>
            </w:tcMar>
          </w:tcPr>
          <w:p w14:paraId="392FB64E" w14:textId="77777777" w:rsidR="007F773D" w:rsidRPr="00DC73AF" w:rsidRDefault="007F773D" w:rsidP="009C6BC3">
            <w:pPr>
              <w:widowControl w:val="0"/>
              <w:jc w:val="center"/>
            </w:pPr>
          </w:p>
        </w:tc>
        <w:tc>
          <w:tcPr>
            <w:tcW w:w="425" w:type="dxa"/>
            <w:tcBorders>
              <w:left w:val="single" w:sz="4" w:space="0" w:color="auto"/>
              <w:bottom w:val="single" w:sz="4" w:space="0" w:color="auto"/>
              <w:right w:val="single" w:sz="4" w:space="0" w:color="auto"/>
            </w:tcBorders>
            <w:tcMar>
              <w:top w:w="28" w:type="dxa"/>
              <w:bottom w:w="28" w:type="dxa"/>
            </w:tcMar>
          </w:tcPr>
          <w:p w14:paraId="7671A566" w14:textId="77777777" w:rsidR="007F773D" w:rsidRPr="00DC73AF" w:rsidRDefault="007F773D" w:rsidP="009C6BC3">
            <w:pPr>
              <w:widowControl w:val="0"/>
              <w:jc w:val="center"/>
            </w:pPr>
          </w:p>
        </w:tc>
        <w:tc>
          <w:tcPr>
            <w:tcW w:w="426" w:type="dxa"/>
            <w:tcBorders>
              <w:left w:val="single" w:sz="4" w:space="0" w:color="auto"/>
              <w:bottom w:val="single" w:sz="4" w:space="0" w:color="auto"/>
              <w:right w:val="single" w:sz="4" w:space="0" w:color="auto"/>
            </w:tcBorders>
            <w:tcMar>
              <w:top w:w="28" w:type="dxa"/>
              <w:bottom w:w="28" w:type="dxa"/>
            </w:tcMar>
          </w:tcPr>
          <w:p w14:paraId="00E33CCF" w14:textId="77777777" w:rsidR="007F773D" w:rsidRPr="00DC73AF" w:rsidRDefault="007F773D" w:rsidP="009C6BC3">
            <w:pPr>
              <w:widowControl w:val="0"/>
              <w:jc w:val="center"/>
            </w:pPr>
          </w:p>
        </w:tc>
        <w:tc>
          <w:tcPr>
            <w:tcW w:w="425" w:type="dxa"/>
            <w:tcBorders>
              <w:left w:val="single" w:sz="4" w:space="0" w:color="auto"/>
              <w:bottom w:val="single" w:sz="4" w:space="0" w:color="auto"/>
              <w:right w:val="single" w:sz="4" w:space="0" w:color="auto"/>
            </w:tcBorders>
            <w:tcMar>
              <w:top w:w="28" w:type="dxa"/>
              <w:bottom w:w="28" w:type="dxa"/>
            </w:tcMar>
          </w:tcPr>
          <w:p w14:paraId="28A08354" w14:textId="77777777" w:rsidR="007F773D" w:rsidRPr="00DC73AF" w:rsidRDefault="007F773D" w:rsidP="009C6BC3">
            <w:pPr>
              <w:widowControl w:val="0"/>
              <w:jc w:val="center"/>
            </w:pPr>
          </w:p>
        </w:tc>
        <w:tc>
          <w:tcPr>
            <w:tcW w:w="425" w:type="dxa"/>
            <w:tcBorders>
              <w:left w:val="single" w:sz="4" w:space="0" w:color="auto"/>
              <w:bottom w:val="single" w:sz="4" w:space="0" w:color="auto"/>
              <w:right w:val="single" w:sz="4" w:space="0" w:color="auto"/>
            </w:tcBorders>
            <w:tcMar>
              <w:top w:w="28" w:type="dxa"/>
              <w:bottom w:w="28" w:type="dxa"/>
            </w:tcMar>
          </w:tcPr>
          <w:p w14:paraId="30DAF4DA" w14:textId="77777777" w:rsidR="007F773D" w:rsidRPr="00DC73AF" w:rsidRDefault="007F773D" w:rsidP="009C6BC3">
            <w:pPr>
              <w:widowControl w:val="0"/>
              <w:jc w:val="center"/>
            </w:pPr>
          </w:p>
        </w:tc>
        <w:tc>
          <w:tcPr>
            <w:tcW w:w="425" w:type="dxa"/>
            <w:tcBorders>
              <w:left w:val="single" w:sz="4" w:space="0" w:color="auto"/>
              <w:bottom w:val="single" w:sz="4" w:space="0" w:color="auto"/>
              <w:right w:val="single" w:sz="4" w:space="0" w:color="auto"/>
            </w:tcBorders>
            <w:tcMar>
              <w:top w:w="28" w:type="dxa"/>
              <w:bottom w:w="28" w:type="dxa"/>
            </w:tcMar>
          </w:tcPr>
          <w:p w14:paraId="5AF00B2D" w14:textId="77777777" w:rsidR="007F773D" w:rsidRPr="00DC73AF" w:rsidRDefault="007F773D" w:rsidP="009C6BC3">
            <w:pPr>
              <w:widowControl w:val="0"/>
              <w:jc w:val="center"/>
            </w:pPr>
          </w:p>
        </w:tc>
        <w:tc>
          <w:tcPr>
            <w:tcW w:w="426" w:type="dxa"/>
            <w:tcBorders>
              <w:left w:val="single" w:sz="4" w:space="0" w:color="auto"/>
              <w:bottom w:val="single" w:sz="4" w:space="0" w:color="auto"/>
              <w:right w:val="single" w:sz="4" w:space="0" w:color="auto"/>
            </w:tcBorders>
            <w:tcMar>
              <w:top w:w="28" w:type="dxa"/>
              <w:bottom w:w="28" w:type="dxa"/>
            </w:tcMar>
          </w:tcPr>
          <w:p w14:paraId="45E9937A" w14:textId="77777777" w:rsidR="007F773D" w:rsidRPr="00DC73AF" w:rsidRDefault="007F773D" w:rsidP="009C6BC3">
            <w:pPr>
              <w:widowControl w:val="0"/>
              <w:jc w:val="center"/>
            </w:pPr>
          </w:p>
        </w:tc>
        <w:tc>
          <w:tcPr>
            <w:tcW w:w="425" w:type="dxa"/>
            <w:tcBorders>
              <w:left w:val="single" w:sz="4" w:space="0" w:color="auto"/>
              <w:bottom w:val="single" w:sz="4" w:space="0" w:color="auto"/>
              <w:right w:val="single" w:sz="4" w:space="0" w:color="auto"/>
            </w:tcBorders>
            <w:tcMar>
              <w:top w:w="28" w:type="dxa"/>
              <w:bottom w:w="28" w:type="dxa"/>
            </w:tcMar>
          </w:tcPr>
          <w:p w14:paraId="2CCB947A" w14:textId="77777777" w:rsidR="007F773D" w:rsidRPr="00DC73AF" w:rsidRDefault="007F773D" w:rsidP="009C6BC3">
            <w:pPr>
              <w:widowControl w:val="0"/>
              <w:jc w:val="center"/>
            </w:pPr>
          </w:p>
        </w:tc>
        <w:tc>
          <w:tcPr>
            <w:tcW w:w="425" w:type="dxa"/>
            <w:tcBorders>
              <w:left w:val="single" w:sz="4" w:space="0" w:color="auto"/>
              <w:bottom w:val="single" w:sz="4" w:space="0" w:color="auto"/>
              <w:right w:val="single" w:sz="4" w:space="0" w:color="auto"/>
            </w:tcBorders>
            <w:tcMar>
              <w:top w:w="28" w:type="dxa"/>
              <w:bottom w:w="28" w:type="dxa"/>
            </w:tcMar>
          </w:tcPr>
          <w:p w14:paraId="190BC80A" w14:textId="77777777" w:rsidR="007F773D" w:rsidRPr="00DC73AF" w:rsidRDefault="007F773D" w:rsidP="009C6BC3">
            <w:pPr>
              <w:widowControl w:val="0"/>
              <w:jc w:val="center"/>
            </w:pPr>
          </w:p>
        </w:tc>
        <w:tc>
          <w:tcPr>
            <w:tcW w:w="425" w:type="dxa"/>
            <w:tcBorders>
              <w:left w:val="single" w:sz="4" w:space="0" w:color="auto"/>
              <w:bottom w:val="single" w:sz="4" w:space="0" w:color="auto"/>
              <w:right w:val="single" w:sz="4" w:space="0" w:color="auto"/>
            </w:tcBorders>
            <w:tcMar>
              <w:top w:w="28" w:type="dxa"/>
              <w:bottom w:w="28" w:type="dxa"/>
            </w:tcMar>
          </w:tcPr>
          <w:p w14:paraId="7405F88D" w14:textId="77777777" w:rsidR="007F773D" w:rsidRPr="00DC73AF" w:rsidRDefault="007F773D" w:rsidP="009C6BC3">
            <w:pPr>
              <w:widowControl w:val="0"/>
              <w:jc w:val="center"/>
            </w:pPr>
          </w:p>
        </w:tc>
        <w:tc>
          <w:tcPr>
            <w:tcW w:w="426" w:type="dxa"/>
            <w:tcBorders>
              <w:left w:val="single" w:sz="4" w:space="0" w:color="auto"/>
              <w:bottom w:val="single" w:sz="4" w:space="0" w:color="auto"/>
              <w:right w:val="single" w:sz="4" w:space="0" w:color="auto"/>
            </w:tcBorders>
            <w:tcMar>
              <w:top w:w="28" w:type="dxa"/>
              <w:bottom w:w="28" w:type="dxa"/>
            </w:tcMar>
          </w:tcPr>
          <w:p w14:paraId="241D4005" w14:textId="77777777" w:rsidR="007F773D" w:rsidRPr="00DC73AF" w:rsidRDefault="007F773D" w:rsidP="009C6BC3">
            <w:pPr>
              <w:widowControl w:val="0"/>
              <w:jc w:val="center"/>
            </w:pPr>
          </w:p>
        </w:tc>
        <w:tc>
          <w:tcPr>
            <w:tcW w:w="408" w:type="dxa"/>
            <w:tcBorders>
              <w:left w:val="single" w:sz="4" w:space="0" w:color="auto"/>
              <w:bottom w:val="single" w:sz="4" w:space="0" w:color="auto"/>
              <w:right w:val="single" w:sz="4" w:space="0" w:color="auto"/>
            </w:tcBorders>
            <w:tcMar>
              <w:top w:w="28" w:type="dxa"/>
              <w:bottom w:w="28" w:type="dxa"/>
            </w:tcMar>
          </w:tcPr>
          <w:p w14:paraId="112DD0F8" w14:textId="77777777" w:rsidR="007F773D" w:rsidRPr="00DC73AF" w:rsidRDefault="007F773D" w:rsidP="009C6BC3">
            <w:pPr>
              <w:widowControl w:val="0"/>
              <w:jc w:val="center"/>
            </w:pPr>
          </w:p>
        </w:tc>
        <w:tc>
          <w:tcPr>
            <w:tcW w:w="241" w:type="dxa"/>
            <w:tcBorders>
              <w:left w:val="single" w:sz="4" w:space="0" w:color="auto"/>
              <w:bottom w:val="single" w:sz="4" w:space="0" w:color="auto"/>
            </w:tcBorders>
            <w:noWrap/>
            <w:tcMar>
              <w:top w:w="28" w:type="dxa"/>
              <w:left w:w="57" w:type="dxa"/>
              <w:bottom w:w="28" w:type="dxa"/>
              <w:right w:w="57" w:type="dxa"/>
            </w:tcMar>
          </w:tcPr>
          <w:p w14:paraId="25B662B5" w14:textId="77777777" w:rsidR="007F773D" w:rsidRPr="00DC73AF" w:rsidRDefault="007F773D" w:rsidP="009C6BC3">
            <w:pPr>
              <w:widowControl w:val="0"/>
              <w:jc w:val="center"/>
            </w:pPr>
          </w:p>
        </w:tc>
      </w:tr>
      <w:tr w:rsidR="007F773D" w:rsidRPr="00DC73AF" w14:paraId="3009AC7F" w14:textId="77777777" w:rsidTr="009C6BC3">
        <w:trPr>
          <w:trHeight w:val="20"/>
        </w:trPr>
        <w:tc>
          <w:tcPr>
            <w:tcW w:w="846" w:type="dxa"/>
            <w:tcMar>
              <w:top w:w="28" w:type="dxa"/>
              <w:bottom w:w="28" w:type="dxa"/>
            </w:tcMar>
            <w:vAlign w:val="center"/>
          </w:tcPr>
          <w:p w14:paraId="4501645C" w14:textId="77777777" w:rsidR="007F773D" w:rsidRPr="00DC73AF" w:rsidRDefault="007F773D" w:rsidP="009C6BC3">
            <w:pPr>
              <w:widowControl w:val="0"/>
              <w:tabs>
                <w:tab w:val="num" w:pos="1080"/>
              </w:tabs>
              <w:jc w:val="center"/>
            </w:pPr>
            <w:r w:rsidRPr="00DC73AF">
              <w:t>2.2</w:t>
            </w:r>
          </w:p>
        </w:tc>
        <w:tc>
          <w:tcPr>
            <w:tcW w:w="2613" w:type="dxa"/>
            <w:tcMar>
              <w:top w:w="28" w:type="dxa"/>
              <w:bottom w:w="28" w:type="dxa"/>
            </w:tcMar>
            <w:vAlign w:val="center"/>
          </w:tcPr>
          <w:p w14:paraId="6174020D" w14:textId="77777777" w:rsidR="007F773D" w:rsidRPr="00DC73AF" w:rsidRDefault="007F773D" w:rsidP="009C6BC3">
            <w:pPr>
              <w:widowControl w:val="0"/>
            </w:pPr>
            <w:r w:rsidRPr="00DC73AF">
              <w:t>Aktyvuoti savivaldybės karštąją liniją  (telefonai ir elektroninio pašto adresai)</w:t>
            </w:r>
          </w:p>
        </w:tc>
        <w:tc>
          <w:tcPr>
            <w:tcW w:w="1560" w:type="dxa"/>
            <w:tcMar>
              <w:top w:w="28" w:type="dxa"/>
              <w:bottom w:w="28" w:type="dxa"/>
            </w:tcMar>
            <w:vAlign w:val="center"/>
          </w:tcPr>
          <w:p w14:paraId="3A7F8464" w14:textId="77777777" w:rsidR="007F773D" w:rsidRPr="00DC73AF" w:rsidRDefault="007F773D" w:rsidP="009C6BC3">
            <w:pPr>
              <w:widowControl w:val="0"/>
            </w:pPr>
            <w:r w:rsidRPr="00DC73AF">
              <w:t>Per 1 val. po sprendimo</w:t>
            </w:r>
          </w:p>
        </w:tc>
        <w:tc>
          <w:tcPr>
            <w:tcW w:w="2268" w:type="dxa"/>
            <w:gridSpan w:val="2"/>
            <w:tcMar>
              <w:top w:w="28" w:type="dxa"/>
              <w:bottom w:w="28" w:type="dxa"/>
            </w:tcMar>
            <w:vAlign w:val="center"/>
          </w:tcPr>
          <w:p w14:paraId="21C3851C" w14:textId="77777777" w:rsidR="007F773D" w:rsidRPr="00DC73AF" w:rsidRDefault="007F773D" w:rsidP="009C6BC3">
            <w:pPr>
              <w:widowControl w:val="0"/>
            </w:pPr>
            <w:r w:rsidRPr="00DC73AF">
              <w:t>Savivaldybės ESOC koordinatorius,</w:t>
            </w:r>
          </w:p>
          <w:p w14:paraId="64D64688" w14:textId="77777777" w:rsidR="007F773D" w:rsidRPr="00DC73AF" w:rsidRDefault="007F773D" w:rsidP="009C6BC3">
            <w:pPr>
              <w:widowControl w:val="0"/>
            </w:pPr>
            <w:r w:rsidRPr="00DC73AF">
              <w:t>Telefoninių ryšių, elektroninių ryčių ir paslaugų tiekėjai</w:t>
            </w:r>
          </w:p>
        </w:tc>
        <w:tc>
          <w:tcPr>
            <w:tcW w:w="425" w:type="dxa"/>
            <w:tcBorders>
              <w:right w:val="single" w:sz="4" w:space="0" w:color="auto"/>
            </w:tcBorders>
            <w:tcMar>
              <w:top w:w="28" w:type="dxa"/>
              <w:bottom w:w="28" w:type="dxa"/>
            </w:tcMar>
          </w:tcPr>
          <w:p w14:paraId="0B5CB490"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7E87B407" w14:textId="77777777" w:rsidR="007F773D" w:rsidRPr="00DC73AF" w:rsidRDefault="007F773D" w:rsidP="009C6BC3">
            <w:pPr>
              <w:widowControl w:val="0"/>
              <w:jc w:val="center"/>
            </w:pPr>
            <w:r w:rsidRPr="00DC73AF">
              <w:rPr>
                <w:noProof/>
                <w:lang w:eastAsia="lt-LT"/>
              </w:rPr>
              <mc:AlternateContent>
                <mc:Choice Requires="wps">
                  <w:drawing>
                    <wp:anchor distT="4294967295" distB="4294967295" distL="114300" distR="114300" simplePos="0" relativeHeight="251795968" behindDoc="0" locked="0" layoutInCell="1" allowOverlap="1" wp14:anchorId="36F18E9E" wp14:editId="6BF9239B">
                      <wp:simplePos x="0" y="0"/>
                      <wp:positionH relativeFrom="column">
                        <wp:posOffset>48260</wp:posOffset>
                      </wp:positionH>
                      <wp:positionV relativeFrom="paragraph">
                        <wp:posOffset>477519</wp:posOffset>
                      </wp:positionV>
                      <wp:extent cx="3905250" cy="0"/>
                      <wp:effectExtent l="0" t="76200" r="0" b="76200"/>
                      <wp:wrapNone/>
                      <wp:docPr id="105"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EABAED" id="Straight Arrow Connector 17" o:spid="_x0000_s1026" type="#_x0000_t32" style="position:absolute;margin-left:3.8pt;margin-top:37.6pt;width:307.5pt;height:0;z-index:251795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" strokecolor="windowText" strokeweight="1pt">
                      <v:stroke endarrow="block" joinstyle="miter"/>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371267D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826107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751DCDA"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A925F3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C5B16B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D837FF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8D0E88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174FC3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FD029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859BD5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5C2767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046CF3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787C4E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E9A7311"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63D3987"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65D4CEAD" w14:textId="77777777" w:rsidR="007F773D" w:rsidRPr="00DC73AF" w:rsidRDefault="007F773D" w:rsidP="009C6BC3">
            <w:pPr>
              <w:widowControl w:val="0"/>
              <w:jc w:val="center"/>
            </w:pPr>
          </w:p>
        </w:tc>
      </w:tr>
      <w:tr w:rsidR="007F773D" w:rsidRPr="00DC73AF" w14:paraId="2240019E" w14:textId="77777777" w:rsidTr="009C6BC3">
        <w:trPr>
          <w:trHeight w:val="20"/>
        </w:trPr>
        <w:tc>
          <w:tcPr>
            <w:tcW w:w="846" w:type="dxa"/>
            <w:tcMar>
              <w:top w:w="28" w:type="dxa"/>
              <w:bottom w:w="28" w:type="dxa"/>
            </w:tcMar>
            <w:vAlign w:val="center"/>
          </w:tcPr>
          <w:p w14:paraId="7E2B6251" w14:textId="77777777" w:rsidR="007F773D" w:rsidRPr="00DC73AF" w:rsidRDefault="007F773D" w:rsidP="009C6BC3">
            <w:pPr>
              <w:widowControl w:val="0"/>
              <w:tabs>
                <w:tab w:val="num" w:pos="1080"/>
              </w:tabs>
              <w:jc w:val="center"/>
            </w:pPr>
            <w:r w:rsidRPr="00DC73AF">
              <w:t>2.3</w:t>
            </w:r>
          </w:p>
        </w:tc>
        <w:tc>
          <w:tcPr>
            <w:tcW w:w="2613" w:type="dxa"/>
            <w:tcMar>
              <w:top w:w="28" w:type="dxa"/>
              <w:bottom w:w="28" w:type="dxa"/>
            </w:tcMar>
            <w:vAlign w:val="center"/>
          </w:tcPr>
          <w:p w14:paraId="6167C9FD" w14:textId="77777777" w:rsidR="007F773D" w:rsidRPr="00DC73AF" w:rsidRDefault="007F773D" w:rsidP="009C6BC3">
            <w:pPr>
              <w:widowControl w:val="0"/>
            </w:pPr>
            <w:r w:rsidRPr="00DC73AF">
              <w:t xml:space="preserve">Įsteigti savivaldybės informacinį centrą (SIC) </w:t>
            </w:r>
          </w:p>
        </w:tc>
        <w:tc>
          <w:tcPr>
            <w:tcW w:w="1560" w:type="dxa"/>
            <w:tcMar>
              <w:top w:w="28" w:type="dxa"/>
              <w:bottom w:w="28" w:type="dxa"/>
            </w:tcMar>
            <w:vAlign w:val="center"/>
          </w:tcPr>
          <w:p w14:paraId="65BCE5D2" w14:textId="77777777" w:rsidR="007F773D" w:rsidRPr="00DC73AF" w:rsidRDefault="007F773D" w:rsidP="009C6BC3">
            <w:pPr>
              <w:widowControl w:val="0"/>
            </w:pPr>
            <w:r w:rsidRPr="00DC73AF">
              <w:t>Per 2 val. po sprendimo steigti SIC</w:t>
            </w:r>
          </w:p>
        </w:tc>
        <w:tc>
          <w:tcPr>
            <w:tcW w:w="2268" w:type="dxa"/>
            <w:gridSpan w:val="2"/>
            <w:tcMar>
              <w:top w:w="28" w:type="dxa"/>
              <w:bottom w:w="28" w:type="dxa"/>
            </w:tcMar>
            <w:vAlign w:val="center"/>
          </w:tcPr>
          <w:p w14:paraId="1AC98D3F" w14:textId="35A031F0" w:rsidR="007F773D" w:rsidRPr="00DC73AF" w:rsidRDefault="007F773D" w:rsidP="009C6BC3">
            <w:pPr>
              <w:widowControl w:val="0"/>
            </w:pPr>
          </w:p>
          <w:p w14:paraId="413C6934" w14:textId="77777777" w:rsidR="007F773D" w:rsidRPr="00DC73AF" w:rsidRDefault="007F773D" w:rsidP="009C6BC3">
            <w:pPr>
              <w:widowControl w:val="0"/>
            </w:pPr>
            <w:r w:rsidRPr="00DC73AF">
              <w:t>Savivaldybės ESOV, savivaldybės administracijos direktorius</w:t>
            </w:r>
          </w:p>
        </w:tc>
        <w:tc>
          <w:tcPr>
            <w:tcW w:w="425" w:type="dxa"/>
            <w:tcBorders>
              <w:right w:val="single" w:sz="4" w:space="0" w:color="auto"/>
            </w:tcBorders>
            <w:tcMar>
              <w:top w:w="28" w:type="dxa"/>
              <w:bottom w:w="28" w:type="dxa"/>
            </w:tcMar>
          </w:tcPr>
          <w:p w14:paraId="459CB606"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27FFDE9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0C3675" w14:textId="77777777" w:rsidR="007F773D" w:rsidRPr="00DC73AF" w:rsidRDefault="007F773D" w:rsidP="009C6BC3">
            <w:pPr>
              <w:widowControl w:val="0"/>
              <w:jc w:val="center"/>
            </w:pPr>
            <w:r w:rsidRPr="00DC73AF">
              <w:rPr>
                <w:noProof/>
                <w:lang w:eastAsia="lt-LT"/>
              </w:rPr>
              <mc:AlternateContent>
                <mc:Choice Requires="wps">
                  <w:drawing>
                    <wp:anchor distT="4294967295" distB="4294967295" distL="114300" distR="114300" simplePos="0" relativeHeight="251792896" behindDoc="0" locked="0" layoutInCell="1" allowOverlap="1" wp14:anchorId="4FD7D3D7" wp14:editId="25E6B38D">
                      <wp:simplePos x="0" y="0"/>
                      <wp:positionH relativeFrom="column">
                        <wp:posOffset>149860</wp:posOffset>
                      </wp:positionH>
                      <wp:positionV relativeFrom="paragraph">
                        <wp:posOffset>231774</wp:posOffset>
                      </wp:positionV>
                      <wp:extent cx="3476625" cy="0"/>
                      <wp:effectExtent l="0" t="76200" r="0" b="76200"/>
                      <wp:wrapNone/>
                      <wp:docPr id="10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662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15867F" id="Straight Arrow Connector 14" o:spid="_x0000_s1026" type="#_x0000_t32" style="position:absolute;margin-left:11.8pt;margin-top:18.25pt;width:273.75pt;height:0;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" strokecolor="windowText" strokeweight="1pt">
                      <v:stroke endarrow="block" joinstyle="miter"/>
                      <o:lock v:ext="edit" shapetype="f"/>
                    </v:shape>
                  </w:pict>
                </mc:Fallback>
              </mc:AlternateContent>
            </w:r>
          </w:p>
        </w:tc>
        <w:tc>
          <w:tcPr>
            <w:tcW w:w="426" w:type="dxa"/>
            <w:tcBorders>
              <w:left w:val="single" w:sz="4" w:space="0" w:color="auto"/>
              <w:right w:val="single" w:sz="4" w:space="0" w:color="auto"/>
            </w:tcBorders>
            <w:tcMar>
              <w:top w:w="28" w:type="dxa"/>
              <w:bottom w:w="28" w:type="dxa"/>
            </w:tcMar>
          </w:tcPr>
          <w:p w14:paraId="5591DEE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821FB52"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AB34EB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BE042E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572C7F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F6E563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6EDCBF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BB618E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3E6E1F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B7683B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CA6C60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509267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B153DC1"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8EEFA7F"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30C8465" w14:textId="77777777" w:rsidR="007F773D" w:rsidRPr="00DC73AF" w:rsidRDefault="007F773D" w:rsidP="009C6BC3">
            <w:pPr>
              <w:widowControl w:val="0"/>
              <w:jc w:val="center"/>
            </w:pPr>
          </w:p>
        </w:tc>
      </w:tr>
      <w:tr w:rsidR="007F773D" w:rsidRPr="00DC73AF" w14:paraId="11D2BE1E" w14:textId="77777777" w:rsidTr="009C6BC3">
        <w:trPr>
          <w:trHeight w:val="20"/>
        </w:trPr>
        <w:tc>
          <w:tcPr>
            <w:tcW w:w="846" w:type="dxa"/>
            <w:tcMar>
              <w:top w:w="28" w:type="dxa"/>
              <w:bottom w:w="28" w:type="dxa"/>
            </w:tcMar>
            <w:vAlign w:val="center"/>
          </w:tcPr>
          <w:p w14:paraId="0C8AC598" w14:textId="77777777" w:rsidR="007F773D" w:rsidRPr="00DC73AF" w:rsidRDefault="007F773D" w:rsidP="009C6BC3">
            <w:pPr>
              <w:widowControl w:val="0"/>
              <w:tabs>
                <w:tab w:val="num" w:pos="1080"/>
              </w:tabs>
              <w:jc w:val="center"/>
            </w:pPr>
            <w:r w:rsidRPr="00DC73AF">
              <w:t>2.4</w:t>
            </w:r>
          </w:p>
        </w:tc>
        <w:tc>
          <w:tcPr>
            <w:tcW w:w="2613" w:type="dxa"/>
            <w:tcMar>
              <w:top w:w="28" w:type="dxa"/>
              <w:bottom w:w="28" w:type="dxa"/>
            </w:tcMar>
            <w:vAlign w:val="center"/>
          </w:tcPr>
          <w:p w14:paraId="42CB1EBA" w14:textId="77777777" w:rsidR="007F773D" w:rsidRPr="00DC73AF" w:rsidRDefault="007F773D" w:rsidP="009C6BC3">
            <w:pPr>
              <w:widowControl w:val="0"/>
            </w:pPr>
            <w:r w:rsidRPr="00DC73AF">
              <w:t xml:space="preserve">Teikti pirminę informaciją apie įvykį, dėl kurio buvo </w:t>
            </w:r>
            <w:r w:rsidRPr="00DC73AF">
              <w:lastRenderedPageBreak/>
              <w:t>sutrikdyta gyventojų sveikata, iškilo pavojus gyventojų gyvybei ar sveikatai, jų socialinėms sąlygoms, turtui ir (ar) aplinkai savivaldybės atsakingiems darbuotojams</w:t>
            </w:r>
          </w:p>
        </w:tc>
        <w:tc>
          <w:tcPr>
            <w:tcW w:w="1560" w:type="dxa"/>
            <w:tcMar>
              <w:top w:w="28" w:type="dxa"/>
              <w:bottom w:w="28" w:type="dxa"/>
            </w:tcMar>
            <w:vAlign w:val="center"/>
          </w:tcPr>
          <w:p w14:paraId="05669C7E" w14:textId="77777777" w:rsidR="007F773D" w:rsidRPr="00DC73AF" w:rsidRDefault="007F773D" w:rsidP="009C6BC3">
            <w:pPr>
              <w:widowControl w:val="0"/>
            </w:pPr>
            <w:r w:rsidRPr="00DC73AF">
              <w:rPr>
                <w:color w:val="000000"/>
              </w:rPr>
              <w:lastRenderedPageBreak/>
              <w:t xml:space="preserve">Nedelsiant telefonu ar kitomis ryšio </w:t>
            </w:r>
            <w:r w:rsidRPr="00DC73AF">
              <w:rPr>
                <w:color w:val="000000"/>
              </w:rPr>
              <w:lastRenderedPageBreak/>
              <w:t>priemonėmis įvykus įvykiui</w:t>
            </w:r>
          </w:p>
        </w:tc>
        <w:tc>
          <w:tcPr>
            <w:tcW w:w="2268" w:type="dxa"/>
            <w:gridSpan w:val="2"/>
            <w:tcMar>
              <w:top w:w="28" w:type="dxa"/>
              <w:bottom w:w="28" w:type="dxa"/>
            </w:tcMar>
            <w:vAlign w:val="center"/>
          </w:tcPr>
          <w:p w14:paraId="4C8E35DC" w14:textId="77777777" w:rsidR="007F773D" w:rsidRPr="00DC73AF" w:rsidRDefault="007F773D" w:rsidP="009C6BC3">
            <w:pPr>
              <w:widowControl w:val="0"/>
            </w:pPr>
            <w:r w:rsidRPr="00DC73AF">
              <w:lastRenderedPageBreak/>
              <w:t>GDV</w:t>
            </w:r>
          </w:p>
          <w:p w14:paraId="06B51995" w14:textId="77777777" w:rsidR="007F773D" w:rsidRPr="00DC73AF" w:rsidRDefault="007F773D" w:rsidP="009C6BC3">
            <w:pPr>
              <w:widowControl w:val="0"/>
            </w:pPr>
            <w:r w:rsidRPr="00DC73AF">
              <w:t>Ūkio subjekto, kitos įstaigos vadovas,</w:t>
            </w:r>
          </w:p>
          <w:p w14:paraId="6CA328BE" w14:textId="77777777" w:rsidR="007F773D" w:rsidRPr="00DC73AF" w:rsidRDefault="007F773D" w:rsidP="009C6BC3">
            <w:pPr>
              <w:widowControl w:val="0"/>
            </w:pPr>
            <w:r w:rsidRPr="00DC73AF">
              <w:lastRenderedPageBreak/>
              <w:t>seniūnai, kiti informacijos tiekėjai</w:t>
            </w:r>
          </w:p>
        </w:tc>
        <w:tc>
          <w:tcPr>
            <w:tcW w:w="425" w:type="dxa"/>
            <w:tcBorders>
              <w:right w:val="single" w:sz="4" w:space="0" w:color="auto"/>
            </w:tcBorders>
            <w:tcMar>
              <w:top w:w="28" w:type="dxa"/>
              <w:bottom w:w="28" w:type="dxa"/>
            </w:tcMar>
          </w:tcPr>
          <w:p w14:paraId="4A5EE308" w14:textId="77777777" w:rsidR="007F773D" w:rsidRPr="00DC73AF" w:rsidRDefault="007F773D" w:rsidP="009C6BC3">
            <w:pPr>
              <w:widowControl w:val="0"/>
              <w:jc w:val="center"/>
              <w:rPr>
                <w:noProof/>
                <w:lang w:eastAsia="lt-LT"/>
              </w:rPr>
            </w:pPr>
            <w:r w:rsidRPr="00DC73AF">
              <w:rPr>
                <w:noProof/>
                <w:lang w:eastAsia="lt-LT"/>
              </w:rPr>
              <w:lastRenderedPageBreak/>
              <mc:AlternateContent>
                <mc:Choice Requires="wps">
                  <w:drawing>
                    <wp:anchor distT="4294967295" distB="4294967295" distL="114300" distR="114300" simplePos="0" relativeHeight="251793920" behindDoc="0" locked="0" layoutInCell="1" allowOverlap="1" wp14:anchorId="1E82F6E6" wp14:editId="2146A4C2">
                      <wp:simplePos x="0" y="0"/>
                      <wp:positionH relativeFrom="column">
                        <wp:posOffset>-20320</wp:posOffset>
                      </wp:positionH>
                      <wp:positionV relativeFrom="paragraph">
                        <wp:posOffset>947419</wp:posOffset>
                      </wp:positionV>
                      <wp:extent cx="344170" cy="0"/>
                      <wp:effectExtent l="0" t="76200" r="0" b="76200"/>
                      <wp:wrapNone/>
                      <wp:docPr id="10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C54F61" id="Straight Arrow Connector 16" o:spid="_x0000_s1026" type="#_x0000_t32" style="position:absolute;margin-left:-1.6pt;margin-top:74.6pt;width:27.1pt;height:0;z-index:251793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" strokecolor="windowText" strokeweight="1pt">
                      <v:stroke endarrow="block" joinstyle="miter"/>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353873D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1C1A37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CA9500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66F9B58"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12A75C6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990C8A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26EF52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5BFB95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7377A6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65FD32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534642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5F3C02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31E8B2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5CD36D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CBE2150"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510C4EA"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4F5F3074" w14:textId="77777777" w:rsidR="007F773D" w:rsidRPr="00DC73AF" w:rsidRDefault="007F773D" w:rsidP="009C6BC3">
            <w:pPr>
              <w:widowControl w:val="0"/>
              <w:jc w:val="center"/>
            </w:pPr>
          </w:p>
        </w:tc>
      </w:tr>
      <w:tr w:rsidR="007F773D" w:rsidRPr="00DC73AF" w14:paraId="2B786CDF" w14:textId="77777777" w:rsidTr="009C6BC3">
        <w:trPr>
          <w:trHeight w:val="20"/>
        </w:trPr>
        <w:tc>
          <w:tcPr>
            <w:tcW w:w="846" w:type="dxa"/>
            <w:tcMar>
              <w:top w:w="28" w:type="dxa"/>
              <w:bottom w:w="28" w:type="dxa"/>
            </w:tcMar>
            <w:vAlign w:val="center"/>
          </w:tcPr>
          <w:p w14:paraId="5CD42E8F" w14:textId="77777777" w:rsidR="007F773D" w:rsidRPr="00DC73AF" w:rsidRDefault="007F773D" w:rsidP="009C6BC3">
            <w:pPr>
              <w:widowControl w:val="0"/>
              <w:tabs>
                <w:tab w:val="num" w:pos="1080"/>
              </w:tabs>
              <w:jc w:val="center"/>
            </w:pPr>
            <w:r w:rsidRPr="00DC73AF">
              <w:t>2.5</w:t>
            </w:r>
          </w:p>
        </w:tc>
        <w:tc>
          <w:tcPr>
            <w:tcW w:w="2613" w:type="dxa"/>
            <w:tcMar>
              <w:top w:w="28" w:type="dxa"/>
              <w:bottom w:w="28" w:type="dxa"/>
            </w:tcMar>
            <w:vAlign w:val="center"/>
          </w:tcPr>
          <w:p w14:paraId="530AFD7D" w14:textId="77777777" w:rsidR="007F773D" w:rsidRPr="00DC73AF" w:rsidRDefault="007F773D" w:rsidP="009C6BC3">
            <w:pPr>
              <w:tabs>
                <w:tab w:val="left" w:pos="1260"/>
                <w:tab w:val="left" w:pos="1502"/>
              </w:tabs>
              <w:rPr>
                <w:bCs/>
                <w:lang w:eastAsia="lt-LT"/>
              </w:rPr>
            </w:pPr>
            <w:r w:rsidRPr="00DC73AF">
              <w:rPr>
                <w:bCs/>
              </w:rPr>
              <w:t xml:space="preserve">Rengti pranešimus savivaldybės gyventojam, </w:t>
            </w:r>
            <w:r w:rsidRPr="00DC73AF">
              <w:rPr>
                <w:bCs/>
                <w:color w:val="000000"/>
              </w:rPr>
              <w:t xml:space="preserve">platinti kitą </w:t>
            </w:r>
            <w:r w:rsidRPr="00DC73AF">
              <w:rPr>
                <w:bCs/>
              </w:rPr>
              <w:t xml:space="preserve">viešąją informaciją  </w:t>
            </w:r>
            <w:r w:rsidRPr="00DC73AF">
              <w:rPr>
                <w:bCs/>
                <w:color w:val="000000"/>
              </w:rPr>
              <w:t xml:space="preserve">vietinėms, regioninėms ir (ar) valstybinėms visuomenės informavimo </w:t>
            </w:r>
            <w:r w:rsidRPr="00DC73AF">
              <w:rPr>
                <w:color w:val="000000"/>
              </w:rPr>
              <w:t>priemonėms</w:t>
            </w:r>
          </w:p>
        </w:tc>
        <w:tc>
          <w:tcPr>
            <w:tcW w:w="1560" w:type="dxa"/>
            <w:tcMar>
              <w:top w:w="28" w:type="dxa"/>
              <w:bottom w:w="28" w:type="dxa"/>
            </w:tcMar>
            <w:vAlign w:val="center"/>
          </w:tcPr>
          <w:p w14:paraId="67AB8092" w14:textId="77777777" w:rsidR="007F773D" w:rsidRPr="00DC73AF" w:rsidRDefault="007F773D" w:rsidP="009C6BC3">
            <w:pPr>
              <w:widowControl w:val="0"/>
              <w:rPr>
                <w:color w:val="000000"/>
              </w:rPr>
            </w:pPr>
            <w:r w:rsidRPr="00DC73AF">
              <w:rPr>
                <w:color w:val="000000"/>
              </w:rPr>
              <w:t>Pagal poreikį, ne rečiau kaip 2 kartus per parą</w:t>
            </w:r>
          </w:p>
        </w:tc>
        <w:tc>
          <w:tcPr>
            <w:tcW w:w="2268" w:type="dxa"/>
            <w:gridSpan w:val="2"/>
            <w:tcMar>
              <w:top w:w="28" w:type="dxa"/>
              <w:bottom w:w="28" w:type="dxa"/>
            </w:tcMar>
            <w:vAlign w:val="center"/>
          </w:tcPr>
          <w:p w14:paraId="39704AEA" w14:textId="77777777" w:rsidR="007F773D" w:rsidRPr="00DC73AF" w:rsidRDefault="007F773D" w:rsidP="009C6BC3">
            <w:pPr>
              <w:widowControl w:val="0"/>
              <w:rPr>
                <w:bCs/>
                <w:iCs/>
                <w:color w:val="000000"/>
                <w:lang w:eastAsia="lt-LT"/>
              </w:rPr>
            </w:pPr>
            <w:r w:rsidRPr="00DC73AF">
              <w:rPr>
                <w:noProof/>
                <w:lang w:eastAsia="lt-LT"/>
              </w:rPr>
              <w:t>Savivaldybės ESOC</w:t>
            </w:r>
            <w:r w:rsidRPr="00DC73AF">
              <w:rPr>
                <w:color w:val="000000"/>
              </w:rPr>
              <w:t xml:space="preserve"> visuomenės informavimo, administravimo ir elektroninių ryšių organizavimo ir palaikymo grupės vadovas</w:t>
            </w:r>
          </w:p>
          <w:p w14:paraId="23F6BFBD" w14:textId="77777777" w:rsidR="007F773D" w:rsidRPr="00DC73AF" w:rsidRDefault="007F773D" w:rsidP="009C6BC3">
            <w:pPr>
              <w:widowControl w:val="0"/>
              <w:rPr>
                <w:noProof/>
                <w:lang w:eastAsia="lt-LT"/>
              </w:rPr>
            </w:pPr>
          </w:p>
        </w:tc>
        <w:tc>
          <w:tcPr>
            <w:tcW w:w="425" w:type="dxa"/>
            <w:tcBorders>
              <w:right w:val="single" w:sz="4" w:space="0" w:color="auto"/>
            </w:tcBorders>
            <w:tcMar>
              <w:top w:w="28" w:type="dxa"/>
              <w:bottom w:w="28" w:type="dxa"/>
            </w:tcMar>
          </w:tcPr>
          <w:p w14:paraId="4C266923"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4294967295" distB="4294967295" distL="114300" distR="114300" simplePos="0" relativeHeight="251799040" behindDoc="0" locked="0" layoutInCell="1" allowOverlap="1" wp14:anchorId="2E2B59BB" wp14:editId="501E17B3">
                      <wp:simplePos x="0" y="0"/>
                      <wp:positionH relativeFrom="column">
                        <wp:posOffset>175260</wp:posOffset>
                      </wp:positionH>
                      <wp:positionV relativeFrom="paragraph">
                        <wp:posOffset>747394</wp:posOffset>
                      </wp:positionV>
                      <wp:extent cx="3886200" cy="0"/>
                      <wp:effectExtent l="0" t="76200" r="0" b="76200"/>
                      <wp:wrapNone/>
                      <wp:docPr id="102"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 w14:anchorId="1CA983B5" id="Straight Arrow Connector 21" o:spid="_x0000_s1026" type="#_x0000_t32" style="position:absolute;margin-left:13.8pt;margin-top:58.85pt;width:306pt;height:0;z-index:251799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" strokecolor="windowText" strokeweight="1pt">
                      <v:stroke endarrow="block" joinstyle="miter"/>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789C356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BB8F05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0E9A15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E01925"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931684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77B0CD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6A971A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D79AE5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02232E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B08501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8F6543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094FC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945FC3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CEA17B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B9D58E5"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1E681BB1"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AFB0841" w14:textId="77777777" w:rsidR="007F773D" w:rsidRPr="00DC73AF" w:rsidRDefault="007F773D" w:rsidP="009C6BC3">
            <w:pPr>
              <w:widowControl w:val="0"/>
              <w:jc w:val="center"/>
            </w:pPr>
          </w:p>
        </w:tc>
      </w:tr>
      <w:tr w:rsidR="007F773D" w:rsidRPr="00DC73AF" w14:paraId="104B9955" w14:textId="77777777" w:rsidTr="009C6BC3">
        <w:trPr>
          <w:trHeight w:val="20"/>
        </w:trPr>
        <w:tc>
          <w:tcPr>
            <w:tcW w:w="846" w:type="dxa"/>
            <w:tcMar>
              <w:top w:w="28" w:type="dxa"/>
              <w:bottom w:w="28" w:type="dxa"/>
            </w:tcMar>
            <w:vAlign w:val="center"/>
          </w:tcPr>
          <w:p w14:paraId="45F576E3" w14:textId="77777777" w:rsidR="007F773D" w:rsidRPr="00DC73AF" w:rsidRDefault="007F773D" w:rsidP="009C6BC3">
            <w:pPr>
              <w:widowControl w:val="0"/>
              <w:tabs>
                <w:tab w:val="num" w:pos="1080"/>
              </w:tabs>
              <w:jc w:val="center"/>
            </w:pPr>
            <w:r w:rsidRPr="00DC73AF">
              <w:t>2.6</w:t>
            </w:r>
          </w:p>
        </w:tc>
        <w:tc>
          <w:tcPr>
            <w:tcW w:w="2613" w:type="dxa"/>
            <w:tcMar>
              <w:top w:w="28" w:type="dxa"/>
              <w:bottom w:w="28" w:type="dxa"/>
            </w:tcMar>
            <w:vAlign w:val="center"/>
          </w:tcPr>
          <w:p w14:paraId="74DEAE11" w14:textId="77777777" w:rsidR="007F773D" w:rsidRPr="00DC73AF" w:rsidRDefault="007F773D" w:rsidP="009C6BC3">
            <w:pPr>
              <w:widowControl w:val="0"/>
            </w:pPr>
            <w:r w:rsidRPr="00DC73AF">
              <w:t>Perduoti pirminę informaciją apie EĮ, gresiančią ES  PAGD SKS</w:t>
            </w:r>
          </w:p>
        </w:tc>
        <w:tc>
          <w:tcPr>
            <w:tcW w:w="1560" w:type="dxa"/>
            <w:tcMar>
              <w:top w:w="28" w:type="dxa"/>
              <w:bottom w:w="28" w:type="dxa"/>
            </w:tcMar>
            <w:vAlign w:val="center"/>
          </w:tcPr>
          <w:p w14:paraId="1DC8A695" w14:textId="77777777" w:rsidR="007F773D" w:rsidRPr="00DC73AF" w:rsidRDefault="007F773D" w:rsidP="009C6BC3">
            <w:pPr>
              <w:widowControl w:val="0"/>
            </w:pPr>
            <w:r w:rsidRPr="00DC73AF">
              <w:rPr>
                <w:color w:val="000000"/>
              </w:rPr>
              <w:t>Nedelsiant telefonu ar kitomis ryšio priemonėmis nustačius atvejį</w:t>
            </w:r>
          </w:p>
        </w:tc>
        <w:tc>
          <w:tcPr>
            <w:tcW w:w="2268" w:type="dxa"/>
            <w:gridSpan w:val="2"/>
            <w:tcMar>
              <w:top w:w="28" w:type="dxa"/>
              <w:bottom w:w="28" w:type="dxa"/>
            </w:tcMar>
            <w:vAlign w:val="center"/>
          </w:tcPr>
          <w:p w14:paraId="35AB64E4" w14:textId="77777777" w:rsidR="007F773D" w:rsidRPr="00DC73AF" w:rsidRDefault="007F773D" w:rsidP="009C6BC3">
            <w:pPr>
              <w:widowControl w:val="0"/>
              <w:rPr>
                <w:bCs/>
                <w:lang w:eastAsia="lt-LT"/>
              </w:rPr>
            </w:pPr>
            <w:r w:rsidRPr="00DC73AF">
              <w:rPr>
                <w:iCs/>
                <w:color w:val="000000"/>
                <w:lang w:eastAsia="lt-LT"/>
              </w:rPr>
              <w:t>CS specialistas</w:t>
            </w:r>
            <w:r w:rsidRPr="00DC73AF">
              <w:rPr>
                <w:bCs/>
                <w:iCs/>
                <w:color w:val="000000"/>
                <w:lang w:eastAsia="lt-LT"/>
              </w:rPr>
              <w:t>,</w:t>
            </w:r>
          </w:p>
          <w:p w14:paraId="0B4A529A" w14:textId="77777777" w:rsidR="007F773D" w:rsidRPr="00DC73AF" w:rsidRDefault="007F773D" w:rsidP="009C6BC3">
            <w:pPr>
              <w:widowControl w:val="0"/>
              <w:rPr>
                <w:bCs/>
                <w:iCs/>
                <w:color w:val="000000"/>
                <w:lang w:eastAsia="lt-LT"/>
              </w:rPr>
            </w:pPr>
            <w:r w:rsidRPr="00DC73AF">
              <w:rPr>
                <w:bCs/>
                <w:iCs/>
                <w:color w:val="000000"/>
                <w:lang w:eastAsia="lt-LT"/>
              </w:rPr>
              <w:t>atsakingas už perspėjimą,</w:t>
            </w:r>
            <w:r w:rsidRPr="00DC73AF">
              <w:t xml:space="preserve"> informacijos perdavimą arba savivaldybės ESOC </w:t>
            </w:r>
            <w:r w:rsidRPr="00DC73AF">
              <w:rPr>
                <w:color w:val="000000"/>
              </w:rPr>
              <w:t xml:space="preserve"> visuomenės informavimo, administravimo ir elektroninių ryšių organizavimo ir palaikymo grupės vadovas</w:t>
            </w:r>
          </w:p>
          <w:p w14:paraId="3D4F9445"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30F7E8FE" w14:textId="77777777" w:rsidR="007F773D" w:rsidRPr="00DC73AF" w:rsidRDefault="007F773D" w:rsidP="009C6BC3">
            <w:pPr>
              <w:widowControl w:val="0"/>
              <w:jc w:val="center"/>
              <w:rPr>
                <w:noProof/>
                <w:lang w:eastAsia="lt-LT"/>
              </w:rPr>
            </w:pPr>
            <w:r w:rsidRPr="00DC73AF">
              <w:rPr>
                <w:noProof/>
                <w:lang w:eastAsia="lt-LT"/>
              </w:rPr>
              <w:lastRenderedPageBreak/>
              <mc:AlternateContent>
                <mc:Choice Requires="wps">
                  <w:drawing>
                    <wp:anchor distT="4294967295" distB="4294967295" distL="114300" distR="114300" simplePos="0" relativeHeight="251798016" behindDoc="0" locked="0" layoutInCell="1" allowOverlap="1" wp14:anchorId="2D8013C8" wp14:editId="2583ACC2">
                      <wp:simplePos x="0" y="0"/>
                      <wp:positionH relativeFrom="column">
                        <wp:posOffset>127635</wp:posOffset>
                      </wp:positionH>
                      <wp:positionV relativeFrom="paragraph">
                        <wp:posOffset>865504</wp:posOffset>
                      </wp:positionV>
                      <wp:extent cx="496570" cy="0"/>
                      <wp:effectExtent l="0" t="76200" r="0" b="76200"/>
                      <wp:wrapNone/>
                      <wp:docPr id="1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57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 w14:anchorId="3E418345" id="Straight Arrow Connector 20" o:spid="_x0000_s1026" type="#_x0000_t32" style="position:absolute;margin-left:10.05pt;margin-top:68.15pt;width:39.1pt;height:0;z-index:251798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" strokecolor="windowText" strokeweight="1pt">
                      <v:stroke endarrow="block" joinstyle="miter"/>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31B22E8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BAF5A6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12C73E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166D470"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0F081A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AB1A5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01E75A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B94D07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70EAA5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8AAAE0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6E2AF7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171295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D4AC2C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81FD2B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7E2AE2F"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E4131C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61F0D3D" w14:textId="77777777" w:rsidR="007F773D" w:rsidRPr="00DC73AF" w:rsidRDefault="007F773D" w:rsidP="009C6BC3">
            <w:pPr>
              <w:widowControl w:val="0"/>
              <w:jc w:val="center"/>
            </w:pPr>
          </w:p>
        </w:tc>
      </w:tr>
      <w:tr w:rsidR="007F773D" w:rsidRPr="00DC73AF" w14:paraId="24F7C984" w14:textId="77777777" w:rsidTr="009C6BC3">
        <w:trPr>
          <w:trHeight w:val="20"/>
        </w:trPr>
        <w:tc>
          <w:tcPr>
            <w:tcW w:w="846" w:type="dxa"/>
            <w:tcMar>
              <w:top w:w="28" w:type="dxa"/>
              <w:bottom w:w="28" w:type="dxa"/>
            </w:tcMar>
            <w:vAlign w:val="center"/>
          </w:tcPr>
          <w:p w14:paraId="3F45FFE3" w14:textId="77777777" w:rsidR="007F773D" w:rsidRPr="00DC73AF" w:rsidRDefault="007F773D" w:rsidP="009C6BC3">
            <w:pPr>
              <w:widowControl w:val="0"/>
              <w:tabs>
                <w:tab w:val="num" w:pos="1080"/>
              </w:tabs>
              <w:jc w:val="center"/>
            </w:pPr>
            <w:r w:rsidRPr="00DC73AF">
              <w:t>2.7</w:t>
            </w:r>
          </w:p>
        </w:tc>
        <w:tc>
          <w:tcPr>
            <w:tcW w:w="2613" w:type="dxa"/>
            <w:tcMar>
              <w:top w:w="28" w:type="dxa"/>
              <w:bottom w:w="28" w:type="dxa"/>
            </w:tcMar>
            <w:vAlign w:val="center"/>
          </w:tcPr>
          <w:p w14:paraId="7B766F2B" w14:textId="77777777" w:rsidR="007F773D" w:rsidRPr="00DC73AF" w:rsidRDefault="007F773D" w:rsidP="009C6BC3">
            <w:pPr>
              <w:widowControl w:val="0"/>
            </w:pPr>
            <w:r w:rsidRPr="00DC73AF">
              <w:t>Perduoti informaciją apie paskelbtą ES savivaldybėje PAGD SKS (forma ES-1)</w:t>
            </w:r>
          </w:p>
        </w:tc>
        <w:tc>
          <w:tcPr>
            <w:tcW w:w="1560" w:type="dxa"/>
            <w:tcMar>
              <w:top w:w="28" w:type="dxa"/>
              <w:bottom w:w="28" w:type="dxa"/>
            </w:tcMar>
            <w:vAlign w:val="center"/>
          </w:tcPr>
          <w:p w14:paraId="0993BE4F" w14:textId="77777777" w:rsidR="007F773D" w:rsidRPr="00DC73AF" w:rsidRDefault="007F773D" w:rsidP="009C6BC3">
            <w:pPr>
              <w:widowControl w:val="0"/>
            </w:pPr>
            <w:r w:rsidRPr="00DC73AF">
              <w:rPr>
                <w:color w:val="000000"/>
              </w:rPr>
              <w:t>Ne vėliau kaip per 2 valandas nuo ekstremaliosios situacijos paskelbimo</w:t>
            </w:r>
          </w:p>
        </w:tc>
        <w:tc>
          <w:tcPr>
            <w:tcW w:w="2268" w:type="dxa"/>
            <w:gridSpan w:val="2"/>
            <w:tcMar>
              <w:top w:w="28" w:type="dxa"/>
              <w:bottom w:w="28" w:type="dxa"/>
            </w:tcMar>
            <w:vAlign w:val="center"/>
          </w:tcPr>
          <w:p w14:paraId="03F88F94" w14:textId="77777777" w:rsidR="007F773D" w:rsidRPr="00DC73AF" w:rsidRDefault="007F773D" w:rsidP="009C6BC3">
            <w:pPr>
              <w:widowControl w:val="0"/>
            </w:pPr>
            <w:r w:rsidRPr="00DC73AF">
              <w:t>Savivaldybės ESOC koordinatorius,</w:t>
            </w:r>
          </w:p>
          <w:p w14:paraId="71A8E10D" w14:textId="77777777" w:rsidR="007F773D" w:rsidRPr="00DC73AF" w:rsidRDefault="007F773D" w:rsidP="009C6BC3">
            <w:pPr>
              <w:widowControl w:val="0"/>
              <w:rPr>
                <w:bCs/>
                <w:iCs/>
                <w:color w:val="000000"/>
                <w:lang w:eastAsia="lt-LT"/>
              </w:rPr>
            </w:pPr>
            <w:r w:rsidRPr="00DC73AF">
              <w:t xml:space="preserve">ESOC </w:t>
            </w:r>
            <w:r w:rsidRPr="00DC73AF">
              <w:rPr>
                <w:color w:val="000000"/>
              </w:rPr>
              <w:t xml:space="preserve"> visuomenės informavimo, administravimo ir elektroninių ryšių organizavimo ir palaikymo grupės vadovas</w:t>
            </w:r>
          </w:p>
          <w:p w14:paraId="76CEAA14"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715FB2EE"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7F60436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B07AD40" w14:textId="77777777" w:rsidR="007F773D" w:rsidRPr="00DC73AF" w:rsidRDefault="007F773D" w:rsidP="009C6BC3">
            <w:pPr>
              <w:widowControl w:val="0"/>
              <w:jc w:val="center"/>
            </w:pPr>
            <w:r w:rsidRPr="00DC73AF">
              <w:rPr>
                <w:noProof/>
                <w:lang w:eastAsia="lt-LT"/>
              </w:rPr>
              <mc:AlternateContent>
                <mc:Choice Requires="wps">
                  <w:drawing>
                    <wp:anchor distT="4294967295" distB="4294967295" distL="114300" distR="114300" simplePos="0" relativeHeight="251796992" behindDoc="0" locked="0" layoutInCell="1" allowOverlap="1" wp14:anchorId="478764CB" wp14:editId="3032A32D">
                      <wp:simplePos x="0" y="0"/>
                      <wp:positionH relativeFrom="column">
                        <wp:posOffset>155575</wp:posOffset>
                      </wp:positionH>
                      <wp:positionV relativeFrom="paragraph">
                        <wp:posOffset>182244</wp:posOffset>
                      </wp:positionV>
                      <wp:extent cx="344170" cy="0"/>
                      <wp:effectExtent l="0" t="76200" r="0" b="76200"/>
                      <wp:wrapNone/>
                      <wp:docPr id="100"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8B76F7" id="Straight Arrow Connector 18" o:spid="_x0000_s1026" type="#_x0000_t32" style="position:absolute;margin-left:12.25pt;margin-top:14.35pt;width:27.1pt;height:0;z-index:251796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" strokecolor="windowText" strokeweight="1pt">
                      <v:stroke endarrow="block" joinstyle="miter"/>
                      <o:lock v:ext="edit" shapetype="f"/>
                    </v:shape>
                  </w:pict>
                </mc:Fallback>
              </mc:AlternateContent>
            </w:r>
          </w:p>
        </w:tc>
        <w:tc>
          <w:tcPr>
            <w:tcW w:w="426" w:type="dxa"/>
            <w:tcBorders>
              <w:left w:val="single" w:sz="4" w:space="0" w:color="auto"/>
              <w:right w:val="single" w:sz="4" w:space="0" w:color="auto"/>
            </w:tcBorders>
            <w:tcMar>
              <w:top w:w="28" w:type="dxa"/>
              <w:bottom w:w="28" w:type="dxa"/>
            </w:tcMar>
          </w:tcPr>
          <w:p w14:paraId="608E457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D0AEE0C"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75B0EB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B50397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FB9E39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95D3C1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8D76AE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B2D791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A8A1D6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97A46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78BF4E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F3E9C1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FF68F99"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20EF9C61"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34EE6C5" w14:textId="77777777" w:rsidR="007F773D" w:rsidRPr="00DC73AF" w:rsidRDefault="007F773D" w:rsidP="009C6BC3">
            <w:pPr>
              <w:widowControl w:val="0"/>
              <w:jc w:val="center"/>
            </w:pPr>
          </w:p>
        </w:tc>
      </w:tr>
      <w:tr w:rsidR="007F773D" w:rsidRPr="00DC73AF" w14:paraId="3235C58E" w14:textId="77777777" w:rsidTr="009C6BC3">
        <w:trPr>
          <w:trHeight w:val="20"/>
        </w:trPr>
        <w:tc>
          <w:tcPr>
            <w:tcW w:w="846" w:type="dxa"/>
            <w:tcMar>
              <w:top w:w="28" w:type="dxa"/>
              <w:bottom w:w="28" w:type="dxa"/>
            </w:tcMar>
            <w:vAlign w:val="center"/>
          </w:tcPr>
          <w:p w14:paraId="50FA9E66" w14:textId="77777777" w:rsidR="007F773D" w:rsidRPr="00DC73AF" w:rsidRDefault="007F773D" w:rsidP="009C6BC3">
            <w:pPr>
              <w:widowControl w:val="0"/>
              <w:tabs>
                <w:tab w:val="num" w:pos="1080"/>
              </w:tabs>
              <w:jc w:val="center"/>
            </w:pPr>
            <w:r w:rsidRPr="00DC73AF">
              <w:t>2.8</w:t>
            </w:r>
          </w:p>
        </w:tc>
        <w:tc>
          <w:tcPr>
            <w:tcW w:w="2613" w:type="dxa"/>
            <w:tcMar>
              <w:top w:w="28" w:type="dxa"/>
              <w:bottom w:w="28" w:type="dxa"/>
            </w:tcMar>
            <w:vAlign w:val="center"/>
          </w:tcPr>
          <w:p w14:paraId="399B99E7" w14:textId="77777777" w:rsidR="007F773D" w:rsidRPr="00DC73AF" w:rsidRDefault="007F773D" w:rsidP="009C6BC3">
            <w:pPr>
              <w:widowControl w:val="0"/>
            </w:pPr>
            <w:r w:rsidRPr="00DC73AF">
              <w:rPr>
                <w:color w:val="000000"/>
              </w:rPr>
              <w:t>Perduoti informaciją apie</w:t>
            </w:r>
            <w:r w:rsidRPr="00DC73AF">
              <w:rPr>
                <w:b/>
                <w:bCs/>
                <w:caps/>
                <w:color w:val="000000"/>
              </w:rPr>
              <w:t xml:space="preserve"> </w:t>
            </w:r>
            <w:r w:rsidRPr="00DC73AF">
              <w:rPr>
                <w:color w:val="000000"/>
              </w:rPr>
              <w:t xml:space="preserve">atliekamus gelbėjimo darbus, ekstremaliosios situacijos eigą  PAGD SKS </w:t>
            </w:r>
            <w:r w:rsidRPr="00DC73AF">
              <w:t>(forma ES-2)</w:t>
            </w:r>
          </w:p>
        </w:tc>
        <w:tc>
          <w:tcPr>
            <w:tcW w:w="1560" w:type="dxa"/>
            <w:tcMar>
              <w:top w:w="28" w:type="dxa"/>
              <w:bottom w:w="28" w:type="dxa"/>
            </w:tcMar>
            <w:vAlign w:val="center"/>
          </w:tcPr>
          <w:p w14:paraId="216C0D82" w14:textId="77777777" w:rsidR="007F773D" w:rsidRPr="00DC73AF" w:rsidRDefault="007F773D" w:rsidP="009C6BC3">
            <w:pPr>
              <w:widowControl w:val="0"/>
            </w:pPr>
            <w:r w:rsidRPr="00DC73AF">
              <w:rPr>
                <w:color w:val="000000"/>
              </w:rPr>
              <w:t>Kas 4 valandas nuo pirminio pranešimo apie paskelbtą ekstremaliąją situaciją</w:t>
            </w:r>
          </w:p>
        </w:tc>
        <w:tc>
          <w:tcPr>
            <w:tcW w:w="2268" w:type="dxa"/>
            <w:gridSpan w:val="2"/>
            <w:tcMar>
              <w:top w:w="28" w:type="dxa"/>
              <w:bottom w:w="28" w:type="dxa"/>
            </w:tcMar>
            <w:vAlign w:val="center"/>
          </w:tcPr>
          <w:p w14:paraId="494EFEDB" w14:textId="77777777" w:rsidR="007F773D" w:rsidRPr="00DC73AF" w:rsidRDefault="007F773D" w:rsidP="009C6BC3">
            <w:pPr>
              <w:widowControl w:val="0"/>
              <w:rPr>
                <w:bCs/>
                <w:iCs/>
                <w:color w:val="000000"/>
                <w:lang w:eastAsia="lt-LT"/>
              </w:rPr>
            </w:pPr>
            <w:r w:rsidRPr="00DC73AF">
              <w:t>CS</w:t>
            </w:r>
            <w:r w:rsidRPr="00DC73AF">
              <w:rPr>
                <w:iCs/>
                <w:color w:val="000000"/>
                <w:lang w:eastAsia="lt-LT"/>
              </w:rPr>
              <w:t xml:space="preserve"> specialistas</w:t>
            </w:r>
            <w:r w:rsidRPr="00DC73AF">
              <w:t>, atsakingas už informacijos perdavimą arba savivaldybės ESOC</w:t>
            </w:r>
            <w:r w:rsidRPr="00DC73AF">
              <w:rPr>
                <w:color w:val="000000"/>
              </w:rPr>
              <w:t xml:space="preserve"> visuomenės informavimo, administravimo ir elektroninių ryšių organizavimo ir palaikymo grupės vadovas</w:t>
            </w:r>
          </w:p>
          <w:p w14:paraId="7693EE19" w14:textId="77777777" w:rsidR="007F773D" w:rsidRPr="00DC73AF" w:rsidRDefault="007F773D" w:rsidP="009C6BC3">
            <w:pPr>
              <w:widowControl w:val="0"/>
            </w:pPr>
            <w:r w:rsidRPr="00DC73AF">
              <w:t xml:space="preserve"> </w:t>
            </w:r>
          </w:p>
        </w:tc>
        <w:tc>
          <w:tcPr>
            <w:tcW w:w="425" w:type="dxa"/>
            <w:tcBorders>
              <w:right w:val="single" w:sz="4" w:space="0" w:color="auto"/>
            </w:tcBorders>
            <w:tcMar>
              <w:top w:w="28" w:type="dxa"/>
              <w:bottom w:w="28" w:type="dxa"/>
            </w:tcMar>
          </w:tcPr>
          <w:p w14:paraId="24222D6B"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4E3530E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9A29969" w14:textId="77777777" w:rsidR="007F773D" w:rsidRPr="00DC73AF" w:rsidRDefault="007F773D" w:rsidP="009C6BC3">
            <w:pPr>
              <w:widowControl w:val="0"/>
              <w:jc w:val="center"/>
            </w:pPr>
            <w:r w:rsidRPr="00DC73AF">
              <w:rPr>
                <w:noProof/>
                <w:lang w:eastAsia="lt-LT"/>
              </w:rPr>
              <mc:AlternateContent>
                <mc:Choice Requires="wps">
                  <w:drawing>
                    <wp:anchor distT="4294967295" distB="4294967295" distL="114300" distR="114300" simplePos="0" relativeHeight="251914752" behindDoc="0" locked="0" layoutInCell="1" allowOverlap="1" wp14:anchorId="21AAD09D" wp14:editId="3111D3A7">
                      <wp:simplePos x="0" y="0"/>
                      <wp:positionH relativeFrom="column">
                        <wp:posOffset>-1270</wp:posOffset>
                      </wp:positionH>
                      <wp:positionV relativeFrom="paragraph">
                        <wp:posOffset>89535</wp:posOffset>
                      </wp:positionV>
                      <wp:extent cx="344170" cy="0"/>
                      <wp:effectExtent l="0" t="76200" r="0" b="76200"/>
                      <wp:wrapNone/>
                      <wp:docPr id="129"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93CA66" id="Straight Arrow Connector 24" o:spid="_x0000_s1026" type="#_x0000_t32" style="position:absolute;margin-left:-.1pt;margin-top:7.05pt;width:27.1pt;height:0;z-index:251914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" strokecolor="windowText" strokeweight="1pt">
                      <v:stroke endarrow="block" joinstyle="miter"/>
                      <o:lock v:ext="edit" shapetype="f"/>
                    </v:shape>
                  </w:pict>
                </mc:Fallback>
              </mc:AlternateContent>
            </w:r>
          </w:p>
        </w:tc>
        <w:tc>
          <w:tcPr>
            <w:tcW w:w="426" w:type="dxa"/>
            <w:tcBorders>
              <w:left w:val="single" w:sz="4" w:space="0" w:color="auto"/>
              <w:right w:val="single" w:sz="4" w:space="0" w:color="auto"/>
            </w:tcBorders>
            <w:tcMar>
              <w:top w:w="28" w:type="dxa"/>
              <w:bottom w:w="28" w:type="dxa"/>
            </w:tcMar>
          </w:tcPr>
          <w:p w14:paraId="1DE43C8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7F278F5"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C172327" w14:textId="77777777" w:rsidR="007F773D" w:rsidRPr="00DC73AF" w:rsidRDefault="007F773D" w:rsidP="009C6BC3">
            <w:pPr>
              <w:widowControl w:val="0"/>
              <w:jc w:val="center"/>
            </w:pPr>
            <w:r w:rsidRPr="00DC73AF">
              <w:rPr>
                <w:noProof/>
                <w:lang w:eastAsia="lt-LT"/>
              </w:rPr>
              <mc:AlternateContent>
                <mc:Choice Requires="wps">
                  <w:drawing>
                    <wp:anchor distT="4294967295" distB="4294967295" distL="114300" distR="114300" simplePos="0" relativeHeight="251915776" behindDoc="0" locked="0" layoutInCell="1" allowOverlap="1" wp14:anchorId="13F1857D" wp14:editId="339ABB64">
                      <wp:simplePos x="0" y="0"/>
                      <wp:positionH relativeFrom="column">
                        <wp:posOffset>-1905</wp:posOffset>
                      </wp:positionH>
                      <wp:positionV relativeFrom="paragraph">
                        <wp:posOffset>89535</wp:posOffset>
                      </wp:positionV>
                      <wp:extent cx="344170" cy="0"/>
                      <wp:effectExtent l="0" t="76200" r="0" b="76200"/>
                      <wp:wrapNone/>
                      <wp:docPr id="99"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CB9D00" id="Straight Arrow Connector 24" o:spid="_x0000_s1026" type="#_x0000_t32" style="position:absolute;margin-left:-.15pt;margin-top:7.05pt;width:27.1pt;height:0;z-index:25191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" strokecolor="windowText" strokeweight="1pt">
                      <v:stroke endarrow="block" joinstyle="miter"/>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6EAC41F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16BA6C7" w14:textId="77777777" w:rsidR="007F773D" w:rsidRPr="00DC73AF" w:rsidRDefault="007F773D" w:rsidP="009C6BC3">
            <w:pPr>
              <w:widowControl w:val="0"/>
              <w:jc w:val="center"/>
            </w:pPr>
            <w:r w:rsidRPr="00DC73AF">
              <w:rPr>
                <w:noProof/>
                <w:lang w:eastAsia="lt-LT"/>
              </w:rPr>
              <mc:AlternateContent>
                <mc:Choice Requires="wps">
                  <w:drawing>
                    <wp:anchor distT="4294967295" distB="4294967295" distL="114300" distR="114300" simplePos="0" relativeHeight="251916800" behindDoc="0" locked="0" layoutInCell="1" allowOverlap="1" wp14:anchorId="5213C0E5" wp14:editId="5ADBFBAA">
                      <wp:simplePos x="0" y="0"/>
                      <wp:positionH relativeFrom="column">
                        <wp:posOffset>1270</wp:posOffset>
                      </wp:positionH>
                      <wp:positionV relativeFrom="paragraph">
                        <wp:posOffset>89535</wp:posOffset>
                      </wp:positionV>
                      <wp:extent cx="344170" cy="0"/>
                      <wp:effectExtent l="0" t="76200" r="0" b="76200"/>
                      <wp:wrapNone/>
                      <wp:docPr id="130"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0B9556" id="Straight Arrow Connector 24" o:spid="_x0000_s1026" type="#_x0000_t32" style="position:absolute;margin-left:.1pt;margin-top:7.05pt;width:27.1pt;height:0;z-index:25191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" strokecolor="windowText" strokeweight="1pt">
                      <v:stroke endarrow="block" joinstyle="miter"/>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79E9F87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EE7EDF" w14:textId="77777777" w:rsidR="007F773D" w:rsidRPr="00DC73AF" w:rsidRDefault="007F773D" w:rsidP="009C6BC3">
            <w:pPr>
              <w:widowControl w:val="0"/>
              <w:jc w:val="center"/>
            </w:pPr>
            <w:r w:rsidRPr="00DC73AF">
              <w:rPr>
                <w:noProof/>
                <w:lang w:eastAsia="lt-LT"/>
              </w:rPr>
              <mc:AlternateContent>
                <mc:Choice Requires="wps">
                  <w:drawing>
                    <wp:anchor distT="4294967295" distB="4294967295" distL="114300" distR="114300" simplePos="0" relativeHeight="251917824" behindDoc="0" locked="0" layoutInCell="1" allowOverlap="1" wp14:anchorId="445286DE" wp14:editId="2D0CD1E2">
                      <wp:simplePos x="0" y="0"/>
                      <wp:positionH relativeFrom="column">
                        <wp:posOffset>-5715</wp:posOffset>
                      </wp:positionH>
                      <wp:positionV relativeFrom="paragraph">
                        <wp:posOffset>89535</wp:posOffset>
                      </wp:positionV>
                      <wp:extent cx="344170" cy="0"/>
                      <wp:effectExtent l="0" t="76200" r="0" b="76200"/>
                      <wp:wrapNone/>
                      <wp:docPr id="131"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100978" id="Straight Arrow Connector 24" o:spid="_x0000_s1026" type="#_x0000_t32" style="position:absolute;margin-left:-.45pt;margin-top:7.05pt;width:27.1pt;height:0;z-index:251917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" strokecolor="windowText" strokeweight="1pt">
                      <v:stroke endarrow="block" joinstyle="miter"/>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1B85F1F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CA0C9C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F6AB05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AFBBE9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6CC720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C3FBDC8"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4605476"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7E94EC2F" w14:textId="77777777" w:rsidR="007F773D" w:rsidRPr="00DC73AF" w:rsidRDefault="007F773D" w:rsidP="009C6BC3">
            <w:pPr>
              <w:widowControl w:val="0"/>
              <w:jc w:val="center"/>
            </w:pPr>
          </w:p>
        </w:tc>
      </w:tr>
      <w:tr w:rsidR="007F773D" w:rsidRPr="00DC73AF" w14:paraId="462C569A" w14:textId="77777777" w:rsidTr="009C6BC3">
        <w:trPr>
          <w:trHeight w:val="20"/>
        </w:trPr>
        <w:tc>
          <w:tcPr>
            <w:tcW w:w="846" w:type="dxa"/>
            <w:tcMar>
              <w:top w:w="28" w:type="dxa"/>
              <w:bottom w:w="28" w:type="dxa"/>
            </w:tcMar>
            <w:vAlign w:val="center"/>
          </w:tcPr>
          <w:p w14:paraId="53E8A370" w14:textId="77777777" w:rsidR="007F773D" w:rsidRPr="00DC73AF" w:rsidRDefault="007F773D" w:rsidP="009C6BC3">
            <w:pPr>
              <w:widowControl w:val="0"/>
              <w:tabs>
                <w:tab w:val="num" w:pos="1080"/>
              </w:tabs>
              <w:jc w:val="center"/>
            </w:pPr>
            <w:r w:rsidRPr="00DC73AF">
              <w:t>2.9</w:t>
            </w:r>
          </w:p>
        </w:tc>
        <w:tc>
          <w:tcPr>
            <w:tcW w:w="2613" w:type="dxa"/>
            <w:tcMar>
              <w:top w:w="28" w:type="dxa"/>
              <w:bottom w:w="28" w:type="dxa"/>
            </w:tcMar>
            <w:vAlign w:val="center"/>
          </w:tcPr>
          <w:p w14:paraId="1ED2EB23" w14:textId="77777777" w:rsidR="007F773D" w:rsidRPr="00DC73AF" w:rsidRDefault="007F773D" w:rsidP="009C6BC3">
            <w:pPr>
              <w:widowControl w:val="0"/>
            </w:pPr>
            <w:r w:rsidRPr="00DC73AF">
              <w:t xml:space="preserve">Perduoti informaciją apie </w:t>
            </w:r>
            <w:r w:rsidRPr="00DC73AF">
              <w:rPr>
                <w:color w:val="000000"/>
              </w:rPr>
              <w:t>ekstremaliosios situacijos likvidavimą</w:t>
            </w:r>
            <w:r w:rsidRPr="00DC73AF">
              <w:t xml:space="preserve"> savivaldybėje  PAGD SKS (forma ES-3)</w:t>
            </w:r>
          </w:p>
        </w:tc>
        <w:tc>
          <w:tcPr>
            <w:tcW w:w="1560" w:type="dxa"/>
            <w:tcMar>
              <w:top w:w="28" w:type="dxa"/>
              <w:bottom w:w="28" w:type="dxa"/>
            </w:tcMar>
            <w:vAlign w:val="center"/>
          </w:tcPr>
          <w:p w14:paraId="1C936353" w14:textId="77777777" w:rsidR="007F773D" w:rsidRPr="00DC73AF" w:rsidRDefault="007F773D" w:rsidP="009C6BC3">
            <w:pPr>
              <w:widowControl w:val="0"/>
            </w:pPr>
            <w:r w:rsidRPr="00DC73AF">
              <w:rPr>
                <w:color w:val="000000"/>
              </w:rPr>
              <w:t>Atšaukus ekstremaliąją situaciją</w:t>
            </w:r>
          </w:p>
        </w:tc>
        <w:tc>
          <w:tcPr>
            <w:tcW w:w="2268" w:type="dxa"/>
            <w:gridSpan w:val="2"/>
            <w:tcMar>
              <w:top w:w="28" w:type="dxa"/>
              <w:bottom w:w="28" w:type="dxa"/>
            </w:tcMar>
            <w:vAlign w:val="center"/>
          </w:tcPr>
          <w:p w14:paraId="5D56372D" w14:textId="77777777" w:rsidR="007F773D" w:rsidRPr="00DC73AF" w:rsidRDefault="007F773D" w:rsidP="009C6BC3">
            <w:pPr>
              <w:widowControl w:val="0"/>
            </w:pPr>
            <w:r w:rsidRPr="00DC73AF">
              <w:t>Savivaldybės ESOC koordinatorius</w:t>
            </w:r>
          </w:p>
          <w:p w14:paraId="4F8F92E3" w14:textId="77777777" w:rsidR="007F773D" w:rsidRPr="00DC73AF" w:rsidRDefault="007F773D" w:rsidP="009C6BC3">
            <w:pPr>
              <w:widowControl w:val="0"/>
              <w:rPr>
                <w:bCs/>
                <w:iCs/>
                <w:color w:val="000000"/>
                <w:lang w:eastAsia="lt-LT"/>
              </w:rPr>
            </w:pPr>
            <w:r w:rsidRPr="00DC73AF">
              <w:t>ESOC</w:t>
            </w:r>
            <w:r w:rsidRPr="00DC73AF">
              <w:rPr>
                <w:color w:val="000000"/>
              </w:rPr>
              <w:t xml:space="preserve"> visuomenės informavimo, administravimo ir elektroninių ryšių </w:t>
            </w:r>
            <w:r w:rsidRPr="00DC73AF">
              <w:rPr>
                <w:color w:val="000000"/>
              </w:rPr>
              <w:lastRenderedPageBreak/>
              <w:t>organizavimo ir palaikymo grupės vadovas</w:t>
            </w:r>
          </w:p>
          <w:p w14:paraId="5202EAA0"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54EFE5FF" w14:textId="77777777" w:rsidR="007F773D" w:rsidRPr="00DC73AF" w:rsidRDefault="007F773D" w:rsidP="009C6BC3">
            <w:pPr>
              <w:widowControl w:val="0"/>
              <w:jc w:val="center"/>
              <w:rPr>
                <w:noProof/>
                <w:lang w:eastAsia="lt-LT"/>
              </w:rPr>
            </w:pPr>
          </w:p>
          <w:p w14:paraId="12575ABB" w14:textId="77777777" w:rsidR="007F773D" w:rsidRPr="00DC73AF" w:rsidRDefault="007F773D" w:rsidP="009C6BC3">
            <w:pPr>
              <w:widowControl w:val="0"/>
              <w:jc w:val="center"/>
              <w:rPr>
                <w:noProof/>
                <w:lang w:eastAsia="lt-LT"/>
              </w:rPr>
            </w:pPr>
          </w:p>
          <w:p w14:paraId="3C406B69" w14:textId="77777777" w:rsidR="007F773D" w:rsidRPr="00DC73AF" w:rsidRDefault="007F773D" w:rsidP="009C6BC3">
            <w:pPr>
              <w:widowControl w:val="0"/>
              <w:jc w:val="center"/>
              <w:rPr>
                <w:noProof/>
                <w:lang w:eastAsia="lt-LT"/>
              </w:rPr>
            </w:pPr>
          </w:p>
          <w:p w14:paraId="0E656CD2" w14:textId="77777777" w:rsidR="007F773D" w:rsidRPr="00DC73AF" w:rsidRDefault="007F773D" w:rsidP="009C6BC3">
            <w:pPr>
              <w:widowControl w:val="0"/>
              <w:jc w:val="center"/>
              <w:rPr>
                <w:noProof/>
                <w:lang w:eastAsia="lt-LT"/>
              </w:rPr>
            </w:pPr>
          </w:p>
          <w:p w14:paraId="640C6750" w14:textId="77777777" w:rsidR="007F773D" w:rsidRPr="00DC73AF" w:rsidRDefault="007F773D" w:rsidP="009C6BC3">
            <w:pPr>
              <w:widowControl w:val="0"/>
              <w:jc w:val="center"/>
              <w:rPr>
                <w:noProof/>
                <w:lang w:eastAsia="lt-LT"/>
              </w:rPr>
            </w:pPr>
          </w:p>
          <w:p w14:paraId="4AE45CA7"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35C33E6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3E813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EEFD57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1DE6405"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BAFE97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69C1EF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E5C03E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B0E948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964D03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B93B6D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CDA94F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890FA4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CDD707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6318CA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5EDDEAD"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1845DED"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E142716" w14:textId="77777777" w:rsidR="007F773D" w:rsidRPr="00DC73AF" w:rsidRDefault="007F773D" w:rsidP="009C6BC3">
            <w:pPr>
              <w:widowControl w:val="0"/>
              <w:jc w:val="center"/>
            </w:pPr>
          </w:p>
        </w:tc>
      </w:tr>
      <w:tr w:rsidR="007F773D" w:rsidRPr="00DC73AF" w14:paraId="6DB4575F" w14:textId="77777777" w:rsidTr="009C6BC3">
        <w:trPr>
          <w:trHeight w:val="20"/>
        </w:trPr>
        <w:tc>
          <w:tcPr>
            <w:tcW w:w="846" w:type="dxa"/>
            <w:tcMar>
              <w:top w:w="28" w:type="dxa"/>
              <w:bottom w:w="28" w:type="dxa"/>
            </w:tcMar>
            <w:vAlign w:val="center"/>
          </w:tcPr>
          <w:p w14:paraId="2E032318" w14:textId="77777777" w:rsidR="007F773D" w:rsidRPr="00DC73AF" w:rsidRDefault="007F773D" w:rsidP="009C6BC3">
            <w:pPr>
              <w:widowControl w:val="0"/>
              <w:tabs>
                <w:tab w:val="num" w:pos="1080"/>
              </w:tabs>
              <w:jc w:val="center"/>
              <w:rPr>
                <w:b/>
              </w:rPr>
            </w:pPr>
            <w:r w:rsidRPr="00DC73AF">
              <w:rPr>
                <w:b/>
              </w:rPr>
              <w:t>3.</w:t>
            </w:r>
          </w:p>
        </w:tc>
        <w:tc>
          <w:tcPr>
            <w:tcW w:w="13894" w:type="dxa"/>
            <w:gridSpan w:val="22"/>
            <w:tcMar>
              <w:top w:w="28" w:type="dxa"/>
              <w:bottom w:w="28" w:type="dxa"/>
            </w:tcMar>
            <w:vAlign w:val="center"/>
          </w:tcPr>
          <w:p w14:paraId="49661EB1" w14:textId="77777777" w:rsidR="007F773D" w:rsidRPr="00DC73AF" w:rsidRDefault="007F773D" w:rsidP="009C6BC3">
            <w:pPr>
              <w:widowControl w:val="0"/>
            </w:pPr>
            <w:r w:rsidRPr="00DC73AF">
              <w:rPr>
                <w:b/>
                <w:bCs/>
                <w:color w:val="000000"/>
              </w:rPr>
              <w:t>Gyventojų evakavimo organizavimas</w:t>
            </w:r>
          </w:p>
        </w:tc>
      </w:tr>
      <w:tr w:rsidR="007F773D" w:rsidRPr="00DC73AF" w14:paraId="1CB53607" w14:textId="77777777" w:rsidTr="009C6BC3">
        <w:trPr>
          <w:trHeight w:val="20"/>
        </w:trPr>
        <w:tc>
          <w:tcPr>
            <w:tcW w:w="846" w:type="dxa"/>
            <w:tcMar>
              <w:top w:w="28" w:type="dxa"/>
              <w:bottom w:w="28" w:type="dxa"/>
            </w:tcMar>
            <w:vAlign w:val="center"/>
          </w:tcPr>
          <w:p w14:paraId="3A88C701" w14:textId="77777777" w:rsidR="007F773D" w:rsidRPr="00DC73AF" w:rsidRDefault="007F773D" w:rsidP="009C6BC3">
            <w:pPr>
              <w:widowControl w:val="0"/>
              <w:tabs>
                <w:tab w:val="num" w:pos="1080"/>
              </w:tabs>
              <w:jc w:val="center"/>
            </w:pPr>
            <w:r w:rsidRPr="00DC73AF">
              <w:t>3.1.</w:t>
            </w:r>
          </w:p>
        </w:tc>
        <w:tc>
          <w:tcPr>
            <w:tcW w:w="2613" w:type="dxa"/>
            <w:tcMar>
              <w:top w:w="28" w:type="dxa"/>
              <w:bottom w:w="28" w:type="dxa"/>
            </w:tcMar>
            <w:vAlign w:val="center"/>
          </w:tcPr>
          <w:p w14:paraId="2C4755FE" w14:textId="77777777" w:rsidR="007F773D" w:rsidRPr="00DC73AF" w:rsidRDefault="007F773D" w:rsidP="009C6BC3">
            <w:pPr>
              <w:widowControl w:val="0"/>
            </w:pPr>
            <w:r w:rsidRPr="00DC73AF">
              <w:t xml:space="preserve">Evakuoti gyventojus </w:t>
            </w:r>
            <w:r w:rsidRPr="00DC73AF">
              <w:rPr>
                <w:color w:val="000000"/>
              </w:rPr>
              <w:t>iš ekstremaliosios situacijos židinio</w:t>
            </w:r>
          </w:p>
        </w:tc>
        <w:tc>
          <w:tcPr>
            <w:tcW w:w="1560" w:type="dxa"/>
            <w:tcMar>
              <w:top w:w="28" w:type="dxa"/>
              <w:bottom w:w="28" w:type="dxa"/>
            </w:tcMar>
            <w:vAlign w:val="center"/>
          </w:tcPr>
          <w:p w14:paraId="47BAC8F0"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63BB8CF5" w14:textId="77777777" w:rsidR="007F773D" w:rsidRPr="00DC73AF" w:rsidRDefault="007F773D" w:rsidP="009C6BC3">
            <w:pPr>
              <w:widowControl w:val="0"/>
            </w:pPr>
            <w:r w:rsidRPr="00DC73AF">
              <w:t>GDV</w:t>
            </w:r>
          </w:p>
          <w:p w14:paraId="2D1B70D1" w14:textId="77777777" w:rsidR="007F773D" w:rsidRPr="00DC73AF" w:rsidRDefault="007F773D" w:rsidP="009C6BC3">
            <w:pPr>
              <w:widowControl w:val="0"/>
            </w:pPr>
            <w:r w:rsidRPr="00DC73AF">
              <w:rPr>
                <w:lang w:eastAsia="lt-LT"/>
              </w:rPr>
              <w:t>Ūkio subjektų, įstaigų, kitų įstaigų vadovai</w:t>
            </w:r>
          </w:p>
        </w:tc>
        <w:tc>
          <w:tcPr>
            <w:tcW w:w="425" w:type="dxa"/>
            <w:tcBorders>
              <w:right w:val="single" w:sz="4" w:space="0" w:color="auto"/>
            </w:tcBorders>
            <w:tcMar>
              <w:top w:w="28" w:type="dxa"/>
              <w:bottom w:w="28" w:type="dxa"/>
            </w:tcMar>
          </w:tcPr>
          <w:p w14:paraId="10C3C54A"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4294967295" distB="4294967295" distL="114300" distR="114300" simplePos="0" relativeHeight="251801088" behindDoc="0" locked="0" layoutInCell="1" allowOverlap="1" wp14:anchorId="5FDC9FC5" wp14:editId="2DEA2C26">
                      <wp:simplePos x="0" y="0"/>
                      <wp:positionH relativeFrom="column">
                        <wp:posOffset>-16510</wp:posOffset>
                      </wp:positionH>
                      <wp:positionV relativeFrom="paragraph">
                        <wp:posOffset>334009</wp:posOffset>
                      </wp:positionV>
                      <wp:extent cx="344170" cy="0"/>
                      <wp:effectExtent l="0" t="76200" r="0" b="76200"/>
                      <wp:wrapNone/>
                      <wp:docPr id="7"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222D0E" id="Straight Arrow Connector 19" o:spid="_x0000_s1026" type="#_x0000_t32" style="position:absolute;margin-left:-1.3pt;margin-top:26.3pt;width:27.1pt;height:0;z-index:25180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" strokecolor="windowText" strokeweight="1pt">
                      <v:stroke endarrow="block" joinstyle="miter"/>
                      <o:lock v:ext="edit" shapetype="f"/>
                    </v:shape>
                  </w:pict>
                </mc:Fallback>
              </mc:AlternateContent>
            </w:r>
          </w:p>
        </w:tc>
        <w:tc>
          <w:tcPr>
            <w:tcW w:w="425" w:type="dxa"/>
            <w:tcBorders>
              <w:left w:val="single" w:sz="4" w:space="0" w:color="auto"/>
              <w:right w:val="single" w:sz="4" w:space="0" w:color="auto"/>
            </w:tcBorders>
            <w:tcMar>
              <w:top w:w="28" w:type="dxa"/>
              <w:bottom w:w="28" w:type="dxa"/>
            </w:tcMar>
          </w:tcPr>
          <w:p w14:paraId="417466A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993B69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2CFA99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3AA3305"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373F18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205900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A740B8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0EC0F5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B1564D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ECA0C4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845016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A5322C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269469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BC6E29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7EF3730"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1F24E3BD"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65417F15" w14:textId="77777777" w:rsidR="007F773D" w:rsidRPr="00DC73AF" w:rsidRDefault="007F773D" w:rsidP="009C6BC3">
            <w:pPr>
              <w:widowControl w:val="0"/>
              <w:jc w:val="center"/>
            </w:pPr>
          </w:p>
        </w:tc>
      </w:tr>
      <w:tr w:rsidR="007F773D" w:rsidRPr="00DC73AF" w14:paraId="6A4F6854" w14:textId="77777777" w:rsidTr="009C6BC3">
        <w:trPr>
          <w:trHeight w:val="20"/>
        </w:trPr>
        <w:tc>
          <w:tcPr>
            <w:tcW w:w="846" w:type="dxa"/>
            <w:tcMar>
              <w:top w:w="28" w:type="dxa"/>
              <w:bottom w:w="28" w:type="dxa"/>
            </w:tcMar>
            <w:vAlign w:val="center"/>
          </w:tcPr>
          <w:p w14:paraId="6EE66582" w14:textId="77777777" w:rsidR="007F773D" w:rsidRPr="00DC73AF" w:rsidRDefault="007F773D" w:rsidP="009C6BC3">
            <w:pPr>
              <w:widowControl w:val="0"/>
              <w:tabs>
                <w:tab w:val="num" w:pos="1080"/>
              </w:tabs>
              <w:jc w:val="center"/>
            </w:pPr>
            <w:r w:rsidRPr="00DC73AF">
              <w:t>3.2.</w:t>
            </w:r>
          </w:p>
        </w:tc>
        <w:tc>
          <w:tcPr>
            <w:tcW w:w="2613" w:type="dxa"/>
            <w:tcMar>
              <w:top w:w="28" w:type="dxa"/>
              <w:bottom w:w="28" w:type="dxa"/>
            </w:tcMar>
            <w:vAlign w:val="center"/>
          </w:tcPr>
          <w:p w14:paraId="17D12A8F" w14:textId="77777777" w:rsidR="007F773D" w:rsidRPr="00DC73AF" w:rsidRDefault="007F773D" w:rsidP="009C6BC3">
            <w:pPr>
              <w:widowControl w:val="0"/>
            </w:pPr>
            <w:r w:rsidRPr="00DC73AF">
              <w:rPr>
                <w:color w:val="000000"/>
              </w:rPr>
              <w:t xml:space="preserve">Suteikti iš ES židinio iškeldintiems gyventojams laikinas gyvenamąsias patalpas ir gyvybiškai būtinas paslaugas  </w:t>
            </w:r>
          </w:p>
        </w:tc>
        <w:tc>
          <w:tcPr>
            <w:tcW w:w="1560" w:type="dxa"/>
            <w:tcMar>
              <w:top w:w="28" w:type="dxa"/>
              <w:bottom w:w="28" w:type="dxa"/>
            </w:tcMar>
            <w:vAlign w:val="center"/>
          </w:tcPr>
          <w:p w14:paraId="4E5A6D04" w14:textId="77777777" w:rsidR="007F773D" w:rsidRPr="00DC73AF" w:rsidRDefault="007F773D" w:rsidP="009C6BC3">
            <w:pPr>
              <w:widowControl w:val="0"/>
            </w:pPr>
            <w:r w:rsidRPr="00DC73AF">
              <w:rPr>
                <w:color w:val="000000"/>
              </w:rPr>
              <w:t>Ne vėliau kaip per 4 valandas nuo gyventojų evakavimo iš ES židinio</w:t>
            </w:r>
          </w:p>
        </w:tc>
        <w:tc>
          <w:tcPr>
            <w:tcW w:w="2268" w:type="dxa"/>
            <w:gridSpan w:val="2"/>
            <w:tcMar>
              <w:top w:w="28" w:type="dxa"/>
              <w:bottom w:w="28" w:type="dxa"/>
            </w:tcMar>
            <w:vAlign w:val="center"/>
          </w:tcPr>
          <w:p w14:paraId="7E150DB6" w14:textId="77777777" w:rsidR="007F773D" w:rsidRPr="00DC73AF" w:rsidRDefault="007F773D" w:rsidP="009C6BC3">
            <w:pPr>
              <w:widowControl w:val="0"/>
              <w:rPr>
                <w:color w:val="000000"/>
              </w:rPr>
            </w:pPr>
            <w:r w:rsidRPr="00DC73AF">
              <w:t xml:space="preserve">Savivaldybės </w:t>
            </w:r>
            <w:r w:rsidRPr="00DC73AF">
              <w:rPr>
                <w:color w:val="000000"/>
              </w:rPr>
              <w:t xml:space="preserve"> GEPK pirmininkas,</w:t>
            </w:r>
          </w:p>
          <w:p w14:paraId="08BC0877" w14:textId="77777777" w:rsidR="007F773D" w:rsidRPr="00DC73AF" w:rsidRDefault="007F773D" w:rsidP="009C6BC3">
            <w:pPr>
              <w:widowControl w:val="0"/>
            </w:pPr>
            <w:r w:rsidRPr="00DC73AF">
              <w:rPr>
                <w:color w:val="000000"/>
              </w:rPr>
              <w:t xml:space="preserve">seniūnai </w:t>
            </w:r>
          </w:p>
        </w:tc>
        <w:tc>
          <w:tcPr>
            <w:tcW w:w="425" w:type="dxa"/>
            <w:tcBorders>
              <w:right w:val="single" w:sz="4" w:space="0" w:color="auto"/>
            </w:tcBorders>
            <w:tcMar>
              <w:top w:w="28" w:type="dxa"/>
              <w:bottom w:w="28" w:type="dxa"/>
            </w:tcMar>
          </w:tcPr>
          <w:p w14:paraId="309D6EC2"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00064" behindDoc="0" locked="0" layoutInCell="1" allowOverlap="1" wp14:anchorId="0BAC70A5" wp14:editId="716A1E50">
                      <wp:simplePos x="0" y="0"/>
                      <wp:positionH relativeFrom="column">
                        <wp:posOffset>70485</wp:posOffset>
                      </wp:positionH>
                      <wp:positionV relativeFrom="paragraph">
                        <wp:posOffset>214630</wp:posOffset>
                      </wp:positionV>
                      <wp:extent cx="4152900" cy="635"/>
                      <wp:effectExtent l="9525" t="57150" r="19050" b="56515"/>
                      <wp:wrapNone/>
                      <wp:docPr id="1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type w14:anchorId="130C345F"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5.55pt;margin-top:16.9pt;width:327pt;height:.0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2AEE4C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A8BEAD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4BCB1D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60045DF"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3856D0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0B395E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48AB74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8A5078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E1E10B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27349E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BE77A5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A4D176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A877C1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AB08EF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269894D"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5C51434"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4A508CD" w14:textId="77777777" w:rsidR="007F773D" w:rsidRPr="00DC73AF" w:rsidRDefault="007F773D" w:rsidP="009C6BC3">
            <w:pPr>
              <w:widowControl w:val="0"/>
              <w:jc w:val="center"/>
            </w:pPr>
          </w:p>
        </w:tc>
      </w:tr>
      <w:tr w:rsidR="007F773D" w:rsidRPr="00DC73AF" w14:paraId="088C94AF" w14:textId="77777777" w:rsidTr="009C6BC3">
        <w:trPr>
          <w:trHeight w:val="2144"/>
        </w:trPr>
        <w:tc>
          <w:tcPr>
            <w:tcW w:w="846" w:type="dxa"/>
            <w:tcMar>
              <w:top w:w="28" w:type="dxa"/>
              <w:bottom w:w="28" w:type="dxa"/>
            </w:tcMar>
            <w:vAlign w:val="center"/>
          </w:tcPr>
          <w:p w14:paraId="03623FC7" w14:textId="77777777" w:rsidR="007F773D" w:rsidRPr="00DC73AF" w:rsidRDefault="007F773D" w:rsidP="009C6BC3">
            <w:pPr>
              <w:widowControl w:val="0"/>
              <w:tabs>
                <w:tab w:val="num" w:pos="1080"/>
              </w:tabs>
              <w:jc w:val="center"/>
            </w:pPr>
            <w:r w:rsidRPr="00DC73AF">
              <w:t>3.3</w:t>
            </w:r>
          </w:p>
        </w:tc>
        <w:tc>
          <w:tcPr>
            <w:tcW w:w="2613" w:type="dxa"/>
            <w:tcMar>
              <w:top w:w="28" w:type="dxa"/>
              <w:bottom w:w="28" w:type="dxa"/>
            </w:tcMar>
            <w:vAlign w:val="center"/>
          </w:tcPr>
          <w:p w14:paraId="6B355FED" w14:textId="77777777" w:rsidR="007F773D" w:rsidRPr="00DC73AF" w:rsidRDefault="007F773D" w:rsidP="009C6BC3">
            <w:pPr>
              <w:widowControl w:val="0"/>
            </w:pPr>
            <w:r w:rsidRPr="00DC73AF">
              <w:t xml:space="preserve">Priimti sprendimą evakuoti gyventojus įvedus karo padėtį, </w:t>
            </w:r>
            <w:r w:rsidRPr="00DC73AF">
              <w:rPr>
                <w:lang w:eastAsia="lt-LT"/>
              </w:rPr>
              <w:t>gresiant ar susidarius ES, atsižvelgiant į ekstremaliosios situacijos sukeltą pavojų gyventojų gyvybei ar sveikatai</w:t>
            </w:r>
          </w:p>
        </w:tc>
        <w:tc>
          <w:tcPr>
            <w:tcW w:w="1560" w:type="dxa"/>
            <w:tcMar>
              <w:top w:w="28" w:type="dxa"/>
              <w:bottom w:w="28" w:type="dxa"/>
            </w:tcMar>
            <w:vAlign w:val="center"/>
          </w:tcPr>
          <w:p w14:paraId="79ADEE7F" w14:textId="77777777" w:rsidR="007F773D" w:rsidRPr="00DC73AF" w:rsidRDefault="007F773D" w:rsidP="009C6BC3">
            <w:pPr>
              <w:widowControl w:val="0"/>
            </w:pPr>
            <w:r w:rsidRPr="00DC73AF">
              <w:rPr>
                <w:color w:val="000000"/>
              </w:rPr>
              <w:t>Ne vėliau kaip per 4 valandas susidarius ES</w:t>
            </w:r>
          </w:p>
        </w:tc>
        <w:tc>
          <w:tcPr>
            <w:tcW w:w="2268" w:type="dxa"/>
            <w:gridSpan w:val="2"/>
            <w:tcMar>
              <w:top w:w="28" w:type="dxa"/>
              <w:bottom w:w="28" w:type="dxa"/>
            </w:tcMar>
            <w:vAlign w:val="center"/>
          </w:tcPr>
          <w:p w14:paraId="20A37174" w14:textId="77777777" w:rsidR="007F773D" w:rsidRPr="00DC73AF" w:rsidRDefault="007F773D" w:rsidP="009C6BC3">
            <w:pPr>
              <w:widowControl w:val="0"/>
              <w:rPr>
                <w:lang w:eastAsia="lt-LT"/>
              </w:rPr>
            </w:pPr>
            <w:r w:rsidRPr="00DC73AF">
              <w:rPr>
                <w:lang w:eastAsia="lt-LT"/>
              </w:rPr>
              <w:t>LR Vyriausybė</w:t>
            </w:r>
          </w:p>
          <w:p w14:paraId="39443799" w14:textId="743EFC44" w:rsidR="007F773D" w:rsidRPr="00DC73AF" w:rsidRDefault="007F773D" w:rsidP="009C6BC3">
            <w:pPr>
              <w:widowControl w:val="0"/>
              <w:rPr>
                <w:lang w:eastAsia="lt-LT"/>
              </w:rPr>
            </w:pPr>
            <w:r w:rsidRPr="00DC73AF">
              <w:rPr>
                <w:lang w:eastAsia="lt-LT"/>
              </w:rPr>
              <w:t>PAGD prie VRM</w:t>
            </w:r>
            <w:r w:rsidR="00DC3800">
              <w:rPr>
                <w:lang w:eastAsia="lt-LT"/>
              </w:rPr>
              <w:t>,</w:t>
            </w:r>
          </w:p>
          <w:p w14:paraId="0915B4DD" w14:textId="2AE026D8" w:rsidR="007F773D" w:rsidRPr="00DC73AF" w:rsidRDefault="00DC3800" w:rsidP="009C6BC3">
            <w:pPr>
              <w:widowControl w:val="0"/>
            </w:pPr>
            <w:r>
              <w:t>meras</w:t>
            </w:r>
          </w:p>
        </w:tc>
        <w:tc>
          <w:tcPr>
            <w:tcW w:w="425" w:type="dxa"/>
            <w:tcBorders>
              <w:right w:val="single" w:sz="4" w:space="0" w:color="auto"/>
            </w:tcBorders>
            <w:tcMar>
              <w:top w:w="28" w:type="dxa"/>
              <w:bottom w:w="28" w:type="dxa"/>
            </w:tcMar>
          </w:tcPr>
          <w:p w14:paraId="20C83251"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02112" behindDoc="0" locked="0" layoutInCell="1" allowOverlap="1" wp14:anchorId="0F19E1FF" wp14:editId="6EFF9BB9">
                      <wp:simplePos x="0" y="0"/>
                      <wp:positionH relativeFrom="column">
                        <wp:posOffset>22860</wp:posOffset>
                      </wp:positionH>
                      <wp:positionV relativeFrom="paragraph">
                        <wp:posOffset>741680</wp:posOffset>
                      </wp:positionV>
                      <wp:extent cx="809625" cy="635"/>
                      <wp:effectExtent l="9525" t="57150" r="19050" b="56515"/>
                      <wp:wrapNone/>
                      <wp:docPr id="15"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bentConnector3">
                                <a:avLst>
                                  <a:gd name="adj1" fmla="val 49963"/>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2A87F5" id="Straight Arrow Connector 22" o:spid="_x0000_s1026" type="#_x0000_t34" style="position:absolute;margin-left:1.8pt;margin-top:58.4pt;width:63.75pt;height:.0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" adj="10792"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3B3F117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D8DB30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019371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262F513"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960A89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C3004F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93B515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3AC801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BBB24E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83D2C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D3A688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4C9A28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66D86B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2D4DFC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B98FCCE"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272730D2"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588B4CB" w14:textId="77777777" w:rsidR="007F773D" w:rsidRPr="00DC73AF" w:rsidRDefault="007F773D" w:rsidP="009C6BC3">
            <w:pPr>
              <w:widowControl w:val="0"/>
              <w:jc w:val="center"/>
            </w:pPr>
          </w:p>
        </w:tc>
      </w:tr>
      <w:tr w:rsidR="007F773D" w:rsidRPr="00DC73AF" w14:paraId="0E83B5BB" w14:textId="77777777" w:rsidTr="009C6BC3">
        <w:trPr>
          <w:trHeight w:val="20"/>
        </w:trPr>
        <w:tc>
          <w:tcPr>
            <w:tcW w:w="846" w:type="dxa"/>
            <w:tcMar>
              <w:top w:w="28" w:type="dxa"/>
              <w:bottom w:w="28" w:type="dxa"/>
            </w:tcMar>
            <w:vAlign w:val="center"/>
          </w:tcPr>
          <w:p w14:paraId="1430B540" w14:textId="77777777" w:rsidR="007F773D" w:rsidRPr="00DC73AF" w:rsidRDefault="007F773D" w:rsidP="009C6BC3">
            <w:pPr>
              <w:widowControl w:val="0"/>
              <w:tabs>
                <w:tab w:val="num" w:pos="1080"/>
              </w:tabs>
              <w:jc w:val="center"/>
            </w:pPr>
            <w:r w:rsidRPr="00DC73AF">
              <w:t>3.4</w:t>
            </w:r>
          </w:p>
        </w:tc>
        <w:tc>
          <w:tcPr>
            <w:tcW w:w="2613" w:type="dxa"/>
            <w:tcMar>
              <w:top w:w="28" w:type="dxa"/>
              <w:bottom w:w="28" w:type="dxa"/>
            </w:tcMar>
            <w:vAlign w:val="center"/>
          </w:tcPr>
          <w:p w14:paraId="2BA60A27" w14:textId="04A3BD02" w:rsidR="007F773D" w:rsidRPr="00DC73AF" w:rsidRDefault="007F773D" w:rsidP="009C6BC3">
            <w:pPr>
              <w:widowControl w:val="0"/>
            </w:pPr>
            <w:r w:rsidRPr="00DC73AF">
              <w:rPr>
                <w:lang w:eastAsia="lt-LT"/>
              </w:rPr>
              <w:t xml:space="preserve">Parengti ir išleisti </w:t>
            </w:r>
            <w:r w:rsidR="00DC3800">
              <w:rPr>
                <w:lang w:eastAsia="lt-LT"/>
              </w:rPr>
              <w:t>mero potvarkį</w:t>
            </w:r>
            <w:r w:rsidRPr="00DC73AF">
              <w:rPr>
                <w:lang w:eastAsia="lt-LT"/>
              </w:rPr>
              <w:t xml:space="preserve"> dėl gyventojų evakavimo </w:t>
            </w:r>
          </w:p>
        </w:tc>
        <w:tc>
          <w:tcPr>
            <w:tcW w:w="1560" w:type="dxa"/>
            <w:tcMar>
              <w:top w:w="28" w:type="dxa"/>
              <w:bottom w:w="28" w:type="dxa"/>
            </w:tcMar>
            <w:vAlign w:val="center"/>
          </w:tcPr>
          <w:p w14:paraId="1BE052F6" w14:textId="77777777" w:rsidR="007F773D" w:rsidRPr="00DC73AF" w:rsidRDefault="007F773D" w:rsidP="009C6BC3">
            <w:pPr>
              <w:widowControl w:val="0"/>
            </w:pPr>
            <w:r w:rsidRPr="00DC73AF">
              <w:rPr>
                <w:color w:val="000000"/>
              </w:rPr>
              <w:t xml:space="preserve">Ne vėliau kaip per 2 valandas priėmus sprendimą </w:t>
            </w:r>
            <w:r w:rsidRPr="00DC73AF">
              <w:rPr>
                <w:color w:val="000000"/>
              </w:rPr>
              <w:lastRenderedPageBreak/>
              <w:t>evakuoti gyventojus</w:t>
            </w:r>
          </w:p>
        </w:tc>
        <w:tc>
          <w:tcPr>
            <w:tcW w:w="2268" w:type="dxa"/>
            <w:gridSpan w:val="2"/>
            <w:tcMar>
              <w:top w:w="28" w:type="dxa"/>
              <w:bottom w:w="28" w:type="dxa"/>
            </w:tcMar>
            <w:vAlign w:val="center"/>
          </w:tcPr>
          <w:p w14:paraId="07DB6436" w14:textId="77777777" w:rsidR="007F773D" w:rsidRPr="00DC73AF" w:rsidRDefault="007F773D" w:rsidP="009C6BC3">
            <w:pPr>
              <w:widowControl w:val="0"/>
              <w:rPr>
                <w:lang w:eastAsia="lt-LT"/>
              </w:rPr>
            </w:pPr>
            <w:r w:rsidRPr="00DC73AF">
              <w:rPr>
                <w:lang w:eastAsia="lt-LT"/>
              </w:rPr>
              <w:lastRenderedPageBreak/>
              <w:t>ESOC koordinatorius,</w:t>
            </w:r>
          </w:p>
          <w:p w14:paraId="06A031FB" w14:textId="77777777" w:rsidR="007F773D" w:rsidRPr="00DC73AF" w:rsidRDefault="007F773D" w:rsidP="009C6BC3">
            <w:pPr>
              <w:widowControl w:val="0"/>
              <w:rPr>
                <w:lang w:eastAsia="lt-LT"/>
              </w:rPr>
            </w:pPr>
            <w:r w:rsidRPr="00DC73AF">
              <w:rPr>
                <w:lang w:eastAsia="lt-LT"/>
              </w:rPr>
              <w:t>Savivaldybės GEPK pirmininkas</w:t>
            </w:r>
          </w:p>
        </w:tc>
        <w:tc>
          <w:tcPr>
            <w:tcW w:w="425" w:type="dxa"/>
            <w:tcBorders>
              <w:right w:val="single" w:sz="4" w:space="0" w:color="auto"/>
            </w:tcBorders>
            <w:tcMar>
              <w:top w:w="28" w:type="dxa"/>
              <w:bottom w:w="28" w:type="dxa"/>
            </w:tcMar>
          </w:tcPr>
          <w:p w14:paraId="4AAA0CCD"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03136" behindDoc="0" locked="0" layoutInCell="1" allowOverlap="1" wp14:anchorId="5F05E8DD" wp14:editId="00C34C6B">
                      <wp:simplePos x="0" y="0"/>
                      <wp:positionH relativeFrom="column">
                        <wp:posOffset>22860</wp:posOffset>
                      </wp:positionH>
                      <wp:positionV relativeFrom="paragraph">
                        <wp:posOffset>812165</wp:posOffset>
                      </wp:positionV>
                      <wp:extent cx="504825" cy="635"/>
                      <wp:effectExtent l="9525" t="57150" r="19050" b="56515"/>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635"/>
                              </a:xfrm>
                              <a:prstGeom prst="bentConnector3">
                                <a:avLst>
                                  <a:gd name="adj1" fmla="val 4993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ADB1A0" id="AutoShape 29" o:spid="_x0000_s1026" type="#_x0000_t34" style="position:absolute;margin-left:1.8pt;margin-top:63.95pt;width:39.75pt;height:.0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" adj="10786"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78B9EB2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F7F8A2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AE45A4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683AA6"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A9EB88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6195B0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5C4C79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9290B3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69F713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DC7A5C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F2F5F6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76B5DA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CF5108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088203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1491D6C"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CFA9597"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449CE7F" w14:textId="77777777" w:rsidR="007F773D" w:rsidRPr="00DC73AF" w:rsidRDefault="007F773D" w:rsidP="009C6BC3">
            <w:pPr>
              <w:widowControl w:val="0"/>
              <w:jc w:val="center"/>
            </w:pPr>
          </w:p>
        </w:tc>
      </w:tr>
      <w:tr w:rsidR="007F773D" w:rsidRPr="00DC73AF" w14:paraId="6B87A95F" w14:textId="77777777" w:rsidTr="009C6BC3">
        <w:trPr>
          <w:trHeight w:val="20"/>
        </w:trPr>
        <w:tc>
          <w:tcPr>
            <w:tcW w:w="846" w:type="dxa"/>
            <w:tcMar>
              <w:top w:w="28" w:type="dxa"/>
              <w:bottom w:w="28" w:type="dxa"/>
            </w:tcMar>
            <w:vAlign w:val="center"/>
          </w:tcPr>
          <w:p w14:paraId="6DDF875F" w14:textId="77777777" w:rsidR="007F773D" w:rsidRPr="00DC73AF" w:rsidRDefault="007F773D" w:rsidP="009C6BC3">
            <w:pPr>
              <w:widowControl w:val="0"/>
              <w:tabs>
                <w:tab w:val="num" w:pos="1080"/>
              </w:tabs>
              <w:jc w:val="center"/>
            </w:pPr>
            <w:r w:rsidRPr="00DC73AF">
              <w:t>3.5</w:t>
            </w:r>
          </w:p>
        </w:tc>
        <w:tc>
          <w:tcPr>
            <w:tcW w:w="2613" w:type="dxa"/>
            <w:tcMar>
              <w:top w:w="28" w:type="dxa"/>
              <w:bottom w:w="28" w:type="dxa"/>
            </w:tcMar>
            <w:vAlign w:val="center"/>
          </w:tcPr>
          <w:p w14:paraId="33592972" w14:textId="77777777" w:rsidR="007F773D" w:rsidRPr="00DC73AF" w:rsidRDefault="007F773D" w:rsidP="009C6BC3">
            <w:pPr>
              <w:widowControl w:val="0"/>
            </w:pPr>
            <w:r w:rsidRPr="00DC73AF">
              <w:rPr>
                <w:lang w:eastAsia="lt-LT"/>
              </w:rPr>
              <w:t>Aktyvuoti savivaldybės GEPK ir įrengti darbo vietas GEPK nariams</w:t>
            </w:r>
          </w:p>
        </w:tc>
        <w:tc>
          <w:tcPr>
            <w:tcW w:w="1560" w:type="dxa"/>
            <w:tcMar>
              <w:top w:w="28" w:type="dxa"/>
              <w:bottom w:w="28" w:type="dxa"/>
            </w:tcMar>
            <w:vAlign w:val="center"/>
          </w:tcPr>
          <w:p w14:paraId="7E97BD79" w14:textId="77777777" w:rsidR="007F773D" w:rsidRPr="00DC73AF" w:rsidRDefault="007F773D" w:rsidP="009C6BC3">
            <w:pPr>
              <w:widowControl w:val="0"/>
            </w:pPr>
            <w:r w:rsidRPr="00DC73AF">
              <w:rPr>
                <w:color w:val="000000"/>
              </w:rPr>
              <w:t>Ne vėliau kaip per 4 valandas aktyvavus GEPK</w:t>
            </w:r>
          </w:p>
        </w:tc>
        <w:tc>
          <w:tcPr>
            <w:tcW w:w="2268" w:type="dxa"/>
            <w:gridSpan w:val="2"/>
            <w:tcMar>
              <w:top w:w="28" w:type="dxa"/>
              <w:bottom w:w="28" w:type="dxa"/>
            </w:tcMar>
            <w:vAlign w:val="center"/>
          </w:tcPr>
          <w:p w14:paraId="1E4CBA9A" w14:textId="77777777" w:rsidR="007F773D" w:rsidRPr="00DC73AF" w:rsidRDefault="007F773D" w:rsidP="009C6BC3">
            <w:pPr>
              <w:widowControl w:val="0"/>
              <w:rPr>
                <w:lang w:eastAsia="lt-LT"/>
              </w:rPr>
            </w:pPr>
            <w:r w:rsidRPr="00DC73AF">
              <w:rPr>
                <w:lang w:eastAsia="lt-LT"/>
              </w:rPr>
              <w:t>SAD,</w:t>
            </w:r>
          </w:p>
          <w:p w14:paraId="7FF0AAF7" w14:textId="77777777" w:rsidR="007F773D" w:rsidRPr="00DC73AF" w:rsidRDefault="007F773D" w:rsidP="009C6BC3">
            <w:pPr>
              <w:widowControl w:val="0"/>
              <w:rPr>
                <w:lang w:eastAsia="lt-LT"/>
              </w:rPr>
            </w:pPr>
            <w:r w:rsidRPr="00DC73AF">
              <w:rPr>
                <w:lang w:eastAsia="lt-LT"/>
              </w:rPr>
              <w:t>Savivaldybės ESOC koordinatorius</w:t>
            </w:r>
          </w:p>
        </w:tc>
        <w:tc>
          <w:tcPr>
            <w:tcW w:w="425" w:type="dxa"/>
            <w:tcBorders>
              <w:right w:val="single" w:sz="4" w:space="0" w:color="auto"/>
            </w:tcBorders>
            <w:tcMar>
              <w:top w:w="28" w:type="dxa"/>
              <w:bottom w:w="28" w:type="dxa"/>
            </w:tcMar>
          </w:tcPr>
          <w:p w14:paraId="4EDBD25F"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04160" behindDoc="0" locked="0" layoutInCell="1" allowOverlap="1" wp14:anchorId="5F574816" wp14:editId="32755C12">
                      <wp:simplePos x="0" y="0"/>
                      <wp:positionH relativeFrom="column">
                        <wp:posOffset>-43815</wp:posOffset>
                      </wp:positionH>
                      <wp:positionV relativeFrom="paragraph">
                        <wp:posOffset>382905</wp:posOffset>
                      </wp:positionV>
                      <wp:extent cx="876300" cy="635"/>
                      <wp:effectExtent l="9525" t="58420" r="19050" b="55245"/>
                      <wp:wrapNone/>
                      <wp:docPr id="5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430405" id="AutoShape 30" o:spid="_x0000_s1026" type="#_x0000_t34" style="position:absolute;margin-left:-3.45pt;margin-top:30.15pt;width:69pt;height:.0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622269A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D3B9E5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335EFF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7444680"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1517FE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EA5A8B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446A45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51B5CF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5CB6FB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88A7C0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3C5E91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A8D216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3474FC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1CC333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1D5F8CF"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8B6F4A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DD41072" w14:textId="77777777" w:rsidR="007F773D" w:rsidRPr="00DC73AF" w:rsidRDefault="007F773D" w:rsidP="009C6BC3">
            <w:pPr>
              <w:widowControl w:val="0"/>
              <w:jc w:val="center"/>
            </w:pPr>
          </w:p>
        </w:tc>
      </w:tr>
      <w:tr w:rsidR="007F773D" w:rsidRPr="00DC73AF" w14:paraId="50547C46" w14:textId="77777777" w:rsidTr="009C6BC3">
        <w:trPr>
          <w:trHeight w:val="1761"/>
        </w:trPr>
        <w:tc>
          <w:tcPr>
            <w:tcW w:w="846" w:type="dxa"/>
            <w:tcMar>
              <w:top w:w="28" w:type="dxa"/>
              <w:bottom w:w="28" w:type="dxa"/>
            </w:tcMar>
            <w:vAlign w:val="center"/>
          </w:tcPr>
          <w:p w14:paraId="4E79980C" w14:textId="77777777" w:rsidR="007F773D" w:rsidRPr="00DC73AF" w:rsidRDefault="007F773D" w:rsidP="009C6BC3">
            <w:pPr>
              <w:widowControl w:val="0"/>
              <w:tabs>
                <w:tab w:val="num" w:pos="1080"/>
              </w:tabs>
              <w:jc w:val="center"/>
            </w:pPr>
            <w:r w:rsidRPr="00DC73AF">
              <w:t>3.6</w:t>
            </w:r>
          </w:p>
        </w:tc>
        <w:tc>
          <w:tcPr>
            <w:tcW w:w="2613" w:type="dxa"/>
            <w:tcMar>
              <w:top w:w="28" w:type="dxa"/>
              <w:bottom w:w="28" w:type="dxa"/>
            </w:tcMar>
            <w:vAlign w:val="center"/>
          </w:tcPr>
          <w:p w14:paraId="29CAEBFD" w14:textId="77777777" w:rsidR="007F773D" w:rsidRPr="00DC73AF" w:rsidRDefault="007F773D" w:rsidP="009C6BC3">
            <w:pPr>
              <w:widowControl w:val="0"/>
            </w:pPr>
            <w:r w:rsidRPr="00DC73AF">
              <w:rPr>
                <w:lang w:eastAsia="lt-LT"/>
              </w:rPr>
              <w:t>Informuoti gyventojus apie evakavimo paskelbimą, evakavimo organizavimą</w:t>
            </w:r>
          </w:p>
        </w:tc>
        <w:tc>
          <w:tcPr>
            <w:tcW w:w="1560" w:type="dxa"/>
            <w:tcMar>
              <w:top w:w="28" w:type="dxa"/>
              <w:bottom w:w="28" w:type="dxa"/>
            </w:tcMar>
            <w:vAlign w:val="center"/>
          </w:tcPr>
          <w:p w14:paraId="68CC0467" w14:textId="77777777" w:rsidR="007F773D" w:rsidRPr="00DC73AF" w:rsidRDefault="007F773D" w:rsidP="009C6BC3">
            <w:pPr>
              <w:widowControl w:val="0"/>
            </w:pPr>
            <w:r w:rsidRPr="00DC73AF">
              <w:t>Nuolatos</w:t>
            </w:r>
          </w:p>
        </w:tc>
        <w:tc>
          <w:tcPr>
            <w:tcW w:w="2268" w:type="dxa"/>
            <w:gridSpan w:val="2"/>
            <w:tcMar>
              <w:top w:w="28" w:type="dxa"/>
              <w:bottom w:w="28" w:type="dxa"/>
            </w:tcMar>
            <w:vAlign w:val="center"/>
          </w:tcPr>
          <w:p w14:paraId="75D1C5CC" w14:textId="77777777" w:rsidR="007F773D" w:rsidRPr="00DC73AF" w:rsidRDefault="007F773D" w:rsidP="009C6BC3">
            <w:pPr>
              <w:widowControl w:val="0"/>
              <w:rPr>
                <w:lang w:eastAsia="lt-LT"/>
              </w:rPr>
            </w:pPr>
            <w:r w:rsidRPr="00DC73AF">
              <w:rPr>
                <w:lang w:eastAsia="lt-LT"/>
              </w:rPr>
              <w:t>Savivaldybės GEPK,</w:t>
            </w:r>
          </w:p>
          <w:p w14:paraId="0B9E0FE9" w14:textId="77777777" w:rsidR="007F773D" w:rsidRPr="00DC73AF" w:rsidRDefault="007F773D" w:rsidP="009C6BC3">
            <w:pPr>
              <w:widowControl w:val="0"/>
              <w:rPr>
                <w:bCs/>
                <w:iCs/>
                <w:color w:val="000000"/>
                <w:lang w:eastAsia="lt-LT"/>
              </w:rPr>
            </w:pPr>
            <w:r w:rsidRPr="00DC73AF">
              <w:rPr>
                <w:lang w:eastAsia="lt-LT"/>
              </w:rPr>
              <w:t xml:space="preserve">Savivaldybės ESOC visuomenės </w:t>
            </w:r>
            <w:r w:rsidRPr="00DC73AF">
              <w:rPr>
                <w:color w:val="000000"/>
              </w:rPr>
              <w:t xml:space="preserve"> informavimo, administravimo ir elektroninių ryšių organizavimo ir palaikymo grupė</w:t>
            </w:r>
          </w:p>
        </w:tc>
        <w:tc>
          <w:tcPr>
            <w:tcW w:w="425" w:type="dxa"/>
            <w:tcBorders>
              <w:right w:val="single" w:sz="4" w:space="0" w:color="auto"/>
            </w:tcBorders>
            <w:tcMar>
              <w:top w:w="28" w:type="dxa"/>
              <w:bottom w:w="28" w:type="dxa"/>
            </w:tcMar>
          </w:tcPr>
          <w:p w14:paraId="49D5073B"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05184" behindDoc="0" locked="0" layoutInCell="1" allowOverlap="1" wp14:anchorId="5B59E8F1" wp14:editId="234A4D8E">
                      <wp:simplePos x="0" y="0"/>
                      <wp:positionH relativeFrom="column">
                        <wp:posOffset>-43815</wp:posOffset>
                      </wp:positionH>
                      <wp:positionV relativeFrom="paragraph">
                        <wp:posOffset>692785</wp:posOffset>
                      </wp:positionV>
                      <wp:extent cx="4229100" cy="0"/>
                      <wp:effectExtent l="9525" t="57785" r="19050" b="56515"/>
                      <wp:wrapNone/>
                      <wp:docPr id="6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4B3359" id="AutoShape 34" o:spid="_x0000_s1026" type="#_x0000_t32" style="position:absolute;margin-left:-3.45pt;margin-top:54.55pt;width:333pt;height:0;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" strokeweight="1pt">
                      <v:stroke endarrow="block" joinstyle="miter"/>
                    </v:shape>
                  </w:pict>
                </mc:Fallback>
              </mc:AlternateContent>
            </w:r>
          </w:p>
        </w:tc>
        <w:tc>
          <w:tcPr>
            <w:tcW w:w="425" w:type="dxa"/>
            <w:tcBorders>
              <w:left w:val="single" w:sz="4" w:space="0" w:color="auto"/>
              <w:right w:val="single" w:sz="4" w:space="0" w:color="auto"/>
            </w:tcBorders>
            <w:tcMar>
              <w:top w:w="28" w:type="dxa"/>
              <w:bottom w:w="28" w:type="dxa"/>
            </w:tcMar>
          </w:tcPr>
          <w:p w14:paraId="0C83350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09547A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9EA6E7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19BB54C"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D87130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1F2CFE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B1DFC1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85D339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A91AA2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138B89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80F25D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82B9BE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C08900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F8B70A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36CC0E2"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E30634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15CCDEB" w14:textId="77777777" w:rsidR="007F773D" w:rsidRPr="00DC73AF" w:rsidRDefault="007F773D" w:rsidP="009C6BC3">
            <w:pPr>
              <w:widowControl w:val="0"/>
              <w:jc w:val="center"/>
            </w:pPr>
          </w:p>
        </w:tc>
      </w:tr>
      <w:tr w:rsidR="007F773D" w:rsidRPr="00DC73AF" w14:paraId="72CFAEC9" w14:textId="77777777" w:rsidTr="009C6BC3">
        <w:trPr>
          <w:trHeight w:val="20"/>
        </w:trPr>
        <w:tc>
          <w:tcPr>
            <w:tcW w:w="846" w:type="dxa"/>
            <w:tcMar>
              <w:top w:w="28" w:type="dxa"/>
              <w:bottom w:w="28" w:type="dxa"/>
            </w:tcMar>
            <w:vAlign w:val="center"/>
          </w:tcPr>
          <w:p w14:paraId="54306358" w14:textId="77777777" w:rsidR="007F773D" w:rsidRPr="00DC73AF" w:rsidRDefault="007F773D" w:rsidP="009C6BC3">
            <w:pPr>
              <w:widowControl w:val="0"/>
              <w:tabs>
                <w:tab w:val="num" w:pos="1080"/>
              </w:tabs>
              <w:jc w:val="center"/>
            </w:pPr>
            <w:r w:rsidRPr="00DC73AF">
              <w:t>3.7</w:t>
            </w:r>
          </w:p>
        </w:tc>
        <w:tc>
          <w:tcPr>
            <w:tcW w:w="2613" w:type="dxa"/>
            <w:tcMar>
              <w:top w:w="28" w:type="dxa"/>
              <w:bottom w:w="28" w:type="dxa"/>
            </w:tcMar>
            <w:vAlign w:val="center"/>
          </w:tcPr>
          <w:p w14:paraId="5F5FFF9B" w14:textId="77777777" w:rsidR="007F773D" w:rsidRPr="00DC73AF" w:rsidRDefault="007F773D" w:rsidP="009C6BC3">
            <w:pPr>
              <w:widowControl w:val="0"/>
              <w:rPr>
                <w:lang w:eastAsia="lt-LT"/>
              </w:rPr>
            </w:pPr>
            <w:r w:rsidRPr="00DC73AF">
              <w:rPr>
                <w:lang w:eastAsia="lt-LT"/>
              </w:rPr>
              <w:t xml:space="preserve">Pasitelkimas transporto priemones, reikalingas gyventojams evakuoti </w:t>
            </w:r>
          </w:p>
        </w:tc>
        <w:tc>
          <w:tcPr>
            <w:tcW w:w="1560" w:type="dxa"/>
            <w:tcMar>
              <w:top w:w="28" w:type="dxa"/>
              <w:bottom w:w="28" w:type="dxa"/>
            </w:tcMar>
            <w:vAlign w:val="center"/>
          </w:tcPr>
          <w:p w14:paraId="00DDD8F2" w14:textId="77777777" w:rsidR="007F773D" w:rsidRPr="00DC73AF" w:rsidRDefault="007F773D" w:rsidP="009C6BC3">
            <w:pPr>
              <w:widowControl w:val="0"/>
            </w:pPr>
            <w:r w:rsidRPr="00DC73AF">
              <w:rPr>
                <w:color w:val="000000"/>
              </w:rPr>
              <w:t>Ne vėliau kaip per 2 valandas</w:t>
            </w:r>
          </w:p>
        </w:tc>
        <w:tc>
          <w:tcPr>
            <w:tcW w:w="2268" w:type="dxa"/>
            <w:gridSpan w:val="2"/>
            <w:tcMar>
              <w:top w:w="28" w:type="dxa"/>
              <w:bottom w:w="28" w:type="dxa"/>
            </w:tcMar>
            <w:vAlign w:val="center"/>
          </w:tcPr>
          <w:p w14:paraId="59D86426" w14:textId="77777777" w:rsidR="007F773D" w:rsidRPr="00DC73AF" w:rsidRDefault="007F773D" w:rsidP="009C6BC3">
            <w:pPr>
              <w:widowControl w:val="0"/>
              <w:rPr>
                <w:lang w:eastAsia="lt-LT"/>
              </w:rPr>
            </w:pPr>
            <w:r w:rsidRPr="00DC73AF">
              <w:rPr>
                <w:lang w:eastAsia="lt-LT"/>
              </w:rPr>
              <w:t>Savivaldybės GEPK,</w:t>
            </w:r>
          </w:p>
          <w:p w14:paraId="5D86F466" w14:textId="77777777" w:rsidR="007F773D" w:rsidRPr="00DC73AF" w:rsidRDefault="007F773D" w:rsidP="009C6BC3">
            <w:pPr>
              <w:widowControl w:val="0"/>
              <w:rPr>
                <w:lang w:eastAsia="lt-LT"/>
              </w:rPr>
            </w:pPr>
            <w:r w:rsidRPr="00DC73AF">
              <w:rPr>
                <w:noProof/>
                <w:lang w:eastAsia="lt-LT"/>
              </w:rPr>
              <mc:AlternateContent>
                <mc:Choice Requires="wps">
                  <w:drawing>
                    <wp:anchor distT="4294967295" distB="4294967295" distL="114300" distR="114300" simplePos="0" relativeHeight="251806208" behindDoc="0" locked="0" layoutInCell="1" allowOverlap="1" wp14:anchorId="748DF88E" wp14:editId="058553BB">
                      <wp:simplePos x="0" y="0"/>
                      <wp:positionH relativeFrom="column">
                        <wp:posOffset>1595120</wp:posOffset>
                      </wp:positionH>
                      <wp:positionV relativeFrom="paragraph">
                        <wp:posOffset>351789</wp:posOffset>
                      </wp:positionV>
                      <wp:extent cx="344170" cy="0"/>
                      <wp:effectExtent l="0" t="76200" r="0" b="76200"/>
                      <wp:wrapNone/>
                      <wp:docPr id="288"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17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996282" id="Straight Arrow Connector 22" o:spid="_x0000_s1026" type="#_x0000_t32" style="position:absolute;margin-left:125.6pt;margin-top:27.7pt;width:27.1pt;height:0;z-index:25180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" strokecolor="windowText" strokeweight="1pt">
                      <v:stroke endarrow="block" joinstyle="miter"/>
                      <o:lock v:ext="edit" shapetype="f"/>
                    </v:shape>
                  </w:pict>
                </mc:Fallback>
              </mc:AlternateContent>
            </w:r>
            <w:r w:rsidRPr="00DC73AF">
              <w:rPr>
                <w:lang w:eastAsia="lt-LT"/>
              </w:rPr>
              <w:t>Savivaldybės ESOC materialinio techninio aprūpinimo grupė</w:t>
            </w:r>
          </w:p>
        </w:tc>
        <w:tc>
          <w:tcPr>
            <w:tcW w:w="425" w:type="dxa"/>
            <w:tcBorders>
              <w:right w:val="single" w:sz="4" w:space="0" w:color="auto"/>
            </w:tcBorders>
            <w:tcMar>
              <w:top w:w="28" w:type="dxa"/>
              <w:bottom w:w="28" w:type="dxa"/>
            </w:tcMar>
          </w:tcPr>
          <w:p w14:paraId="1D5AD642"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40DA565A" w14:textId="77777777" w:rsidR="007F773D" w:rsidRPr="00DC73AF" w:rsidRDefault="007F773D" w:rsidP="009C6BC3">
            <w:pPr>
              <w:widowControl w:val="0"/>
              <w:jc w:val="center"/>
            </w:pPr>
          </w:p>
          <w:p w14:paraId="132F934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3313FA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363494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2FFD6D5"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BE1644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0D0A26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EF42E0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895A04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318BE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AD199F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60BE88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1E54AE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47860E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92A72F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C88F033"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C73D494"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62AF1BF0" w14:textId="77777777" w:rsidR="007F773D" w:rsidRPr="00DC73AF" w:rsidRDefault="007F773D" w:rsidP="009C6BC3">
            <w:pPr>
              <w:widowControl w:val="0"/>
              <w:jc w:val="center"/>
            </w:pPr>
          </w:p>
        </w:tc>
      </w:tr>
      <w:tr w:rsidR="007F773D" w:rsidRPr="00DC73AF" w14:paraId="5E9989CC" w14:textId="77777777" w:rsidTr="009C6BC3">
        <w:trPr>
          <w:trHeight w:val="1565"/>
        </w:trPr>
        <w:tc>
          <w:tcPr>
            <w:tcW w:w="846" w:type="dxa"/>
            <w:tcMar>
              <w:top w:w="28" w:type="dxa"/>
              <w:bottom w:w="28" w:type="dxa"/>
            </w:tcMar>
            <w:vAlign w:val="center"/>
          </w:tcPr>
          <w:p w14:paraId="247144BD" w14:textId="77777777" w:rsidR="007F773D" w:rsidRPr="00DC73AF" w:rsidRDefault="007F773D" w:rsidP="009C6BC3">
            <w:pPr>
              <w:widowControl w:val="0"/>
              <w:tabs>
                <w:tab w:val="num" w:pos="1080"/>
              </w:tabs>
              <w:jc w:val="center"/>
            </w:pPr>
            <w:r w:rsidRPr="00DC73AF">
              <w:t>3.8</w:t>
            </w:r>
          </w:p>
        </w:tc>
        <w:tc>
          <w:tcPr>
            <w:tcW w:w="2613" w:type="dxa"/>
            <w:tcMar>
              <w:top w:w="28" w:type="dxa"/>
              <w:bottom w:w="28" w:type="dxa"/>
            </w:tcMar>
            <w:vAlign w:val="center"/>
          </w:tcPr>
          <w:p w14:paraId="2866D9E8" w14:textId="77777777" w:rsidR="007F773D" w:rsidRPr="00DC73AF" w:rsidRDefault="007F773D" w:rsidP="009C6BC3">
            <w:pPr>
              <w:widowControl w:val="0"/>
            </w:pPr>
            <w:r w:rsidRPr="00DC73AF">
              <w:rPr>
                <w:lang w:eastAsia="lt-LT"/>
              </w:rPr>
              <w:t>Reguliuoti eismą gyventojų evakavimo maršrutuose,  vykdyti transporto priemonių ir (ar) pėsčiųjų kolonų palydą, apsaugą</w:t>
            </w:r>
          </w:p>
        </w:tc>
        <w:tc>
          <w:tcPr>
            <w:tcW w:w="1560" w:type="dxa"/>
            <w:tcMar>
              <w:top w:w="28" w:type="dxa"/>
              <w:bottom w:w="28" w:type="dxa"/>
            </w:tcMar>
            <w:vAlign w:val="center"/>
          </w:tcPr>
          <w:p w14:paraId="0CC26B8E" w14:textId="77777777" w:rsidR="007F773D" w:rsidRPr="00DC73AF" w:rsidRDefault="007F773D" w:rsidP="009C6BC3">
            <w:pPr>
              <w:widowControl w:val="0"/>
            </w:pPr>
            <w:r w:rsidRPr="00DC73AF">
              <w:t>Nuolatos vykdant evakavimą</w:t>
            </w:r>
          </w:p>
        </w:tc>
        <w:tc>
          <w:tcPr>
            <w:tcW w:w="2268" w:type="dxa"/>
            <w:gridSpan w:val="2"/>
            <w:tcMar>
              <w:top w:w="28" w:type="dxa"/>
              <w:bottom w:w="28" w:type="dxa"/>
            </w:tcMar>
            <w:vAlign w:val="center"/>
          </w:tcPr>
          <w:p w14:paraId="19A4EB00" w14:textId="77777777" w:rsidR="007F773D" w:rsidRPr="00DC73AF" w:rsidRDefault="007F773D" w:rsidP="009C6BC3">
            <w:pPr>
              <w:widowControl w:val="0"/>
              <w:rPr>
                <w:lang w:eastAsia="lt-LT"/>
              </w:rPr>
            </w:pPr>
            <w:r w:rsidRPr="00DC73AF">
              <w:rPr>
                <w:lang w:eastAsia="lt-LT"/>
              </w:rPr>
              <w:t>Savivaldybės GEPK, Vilniaus AVPK, Trakų RPK pajėgos</w:t>
            </w:r>
          </w:p>
          <w:p w14:paraId="66D80C41" w14:textId="77777777" w:rsidR="007F773D" w:rsidRPr="00DC73AF" w:rsidRDefault="007F773D" w:rsidP="009C6BC3">
            <w:pPr>
              <w:widowControl w:val="0"/>
              <w:rPr>
                <w:lang w:eastAsia="lt-LT"/>
              </w:rPr>
            </w:pPr>
          </w:p>
        </w:tc>
        <w:tc>
          <w:tcPr>
            <w:tcW w:w="425" w:type="dxa"/>
            <w:tcBorders>
              <w:right w:val="single" w:sz="4" w:space="0" w:color="auto"/>
            </w:tcBorders>
            <w:tcMar>
              <w:top w:w="28" w:type="dxa"/>
              <w:bottom w:w="28" w:type="dxa"/>
            </w:tcMar>
          </w:tcPr>
          <w:p w14:paraId="095B0EBB"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07232" behindDoc="0" locked="0" layoutInCell="1" allowOverlap="1" wp14:anchorId="66E9CF06" wp14:editId="32B80BD2">
                      <wp:simplePos x="0" y="0"/>
                      <wp:positionH relativeFrom="column">
                        <wp:posOffset>80010</wp:posOffset>
                      </wp:positionH>
                      <wp:positionV relativeFrom="paragraph">
                        <wp:posOffset>465455</wp:posOffset>
                      </wp:positionV>
                      <wp:extent cx="4143375" cy="635"/>
                      <wp:effectExtent l="9525" t="57150" r="19050" b="56515"/>
                      <wp:wrapNone/>
                      <wp:docPr id="9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3375" cy="635"/>
                              </a:xfrm>
                              <a:prstGeom prst="bentConnector3">
                                <a:avLst>
                                  <a:gd name="adj1" fmla="val 4999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BAA8FA" id="AutoShape 36" o:spid="_x0000_s1026" type="#_x0000_t34" style="position:absolute;margin-left:6.3pt;margin-top:36.65pt;width:326.25pt;height:.0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" adj="10798"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0550CBB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7A4E72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C44A6A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0BAF6B7"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F97A95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84846C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7D0D1E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1127EC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D96D15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EACFA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42CFE9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D3037F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E0708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649A48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2391BA5"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3E64B8D"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44ED4C6B" w14:textId="77777777" w:rsidR="007F773D" w:rsidRPr="00DC73AF" w:rsidRDefault="007F773D" w:rsidP="009C6BC3">
            <w:pPr>
              <w:widowControl w:val="0"/>
              <w:jc w:val="center"/>
            </w:pPr>
          </w:p>
        </w:tc>
      </w:tr>
      <w:tr w:rsidR="007F773D" w:rsidRPr="00DC73AF" w14:paraId="2D8714AE" w14:textId="77777777" w:rsidTr="009C6BC3">
        <w:trPr>
          <w:trHeight w:val="678"/>
        </w:trPr>
        <w:tc>
          <w:tcPr>
            <w:tcW w:w="846" w:type="dxa"/>
            <w:tcMar>
              <w:top w:w="28" w:type="dxa"/>
              <w:bottom w:w="28" w:type="dxa"/>
            </w:tcMar>
            <w:vAlign w:val="center"/>
          </w:tcPr>
          <w:p w14:paraId="43484AA6" w14:textId="77777777" w:rsidR="007F773D" w:rsidRPr="00DC73AF" w:rsidRDefault="007F773D" w:rsidP="009C6BC3">
            <w:pPr>
              <w:widowControl w:val="0"/>
              <w:tabs>
                <w:tab w:val="num" w:pos="1080"/>
              </w:tabs>
              <w:jc w:val="center"/>
            </w:pPr>
            <w:r w:rsidRPr="00DC73AF">
              <w:t>3.9</w:t>
            </w:r>
          </w:p>
        </w:tc>
        <w:tc>
          <w:tcPr>
            <w:tcW w:w="2613" w:type="dxa"/>
            <w:tcMar>
              <w:top w:w="28" w:type="dxa"/>
              <w:bottom w:w="28" w:type="dxa"/>
            </w:tcMar>
            <w:vAlign w:val="center"/>
          </w:tcPr>
          <w:p w14:paraId="47649F97" w14:textId="77777777" w:rsidR="007F773D" w:rsidRPr="00DC73AF" w:rsidRDefault="007F773D" w:rsidP="009C6BC3">
            <w:pPr>
              <w:pStyle w:val="Pagrindinistekstas"/>
              <w:tabs>
                <w:tab w:val="left" w:pos="1276"/>
              </w:tabs>
              <w:spacing w:after="0"/>
              <w:contextualSpacing/>
              <w:rPr>
                <w:bCs/>
              </w:rPr>
            </w:pPr>
            <w:r w:rsidRPr="00DC73AF">
              <w:rPr>
                <w:bCs/>
              </w:rPr>
              <w:t xml:space="preserve">Užtikrinti viešąją tvarką gyventojų susitelkimo, įlaipinimo į transportą, </w:t>
            </w:r>
            <w:r w:rsidRPr="00DC73AF">
              <w:rPr>
                <w:bCs/>
              </w:rPr>
              <w:lastRenderedPageBreak/>
              <w:t>išlaipinimo iš jo ir laikinojo apgyvendinimo vietose, evakuojamųjų vežimo maršrutuose</w:t>
            </w:r>
          </w:p>
        </w:tc>
        <w:tc>
          <w:tcPr>
            <w:tcW w:w="1560" w:type="dxa"/>
            <w:tcMar>
              <w:top w:w="28" w:type="dxa"/>
              <w:bottom w:w="28" w:type="dxa"/>
            </w:tcMar>
            <w:vAlign w:val="center"/>
          </w:tcPr>
          <w:p w14:paraId="7A4B4329" w14:textId="77777777" w:rsidR="007F773D" w:rsidRPr="00DC73AF" w:rsidRDefault="007F773D" w:rsidP="009C6BC3">
            <w:pPr>
              <w:widowControl w:val="0"/>
            </w:pPr>
            <w:r w:rsidRPr="00DC73AF">
              <w:lastRenderedPageBreak/>
              <w:t>Nuolatos vykdant evakavimą</w:t>
            </w:r>
          </w:p>
        </w:tc>
        <w:tc>
          <w:tcPr>
            <w:tcW w:w="2268" w:type="dxa"/>
            <w:gridSpan w:val="2"/>
            <w:tcMar>
              <w:top w:w="28" w:type="dxa"/>
              <w:bottom w:w="28" w:type="dxa"/>
            </w:tcMar>
            <w:vAlign w:val="center"/>
          </w:tcPr>
          <w:p w14:paraId="345C7DE5" w14:textId="77777777" w:rsidR="007F773D" w:rsidRPr="00DC73AF" w:rsidRDefault="007F773D" w:rsidP="009C6BC3">
            <w:pPr>
              <w:widowControl w:val="0"/>
              <w:rPr>
                <w:lang w:eastAsia="lt-LT"/>
              </w:rPr>
            </w:pPr>
            <w:r w:rsidRPr="00DC73AF">
              <w:rPr>
                <w:lang w:eastAsia="lt-LT"/>
              </w:rPr>
              <w:t>Savivaldybės GEPK, Vilniaus AVPK, Trakų RPK pajėgos.</w:t>
            </w:r>
          </w:p>
          <w:p w14:paraId="5B5699B9" w14:textId="77777777" w:rsidR="007F773D" w:rsidRPr="00DC73AF" w:rsidRDefault="007F773D" w:rsidP="009C6BC3">
            <w:pPr>
              <w:widowControl w:val="0"/>
              <w:rPr>
                <w:lang w:eastAsia="lt-LT"/>
              </w:rPr>
            </w:pPr>
          </w:p>
        </w:tc>
        <w:tc>
          <w:tcPr>
            <w:tcW w:w="425" w:type="dxa"/>
            <w:tcBorders>
              <w:right w:val="single" w:sz="4" w:space="0" w:color="auto"/>
            </w:tcBorders>
            <w:tcMar>
              <w:top w:w="28" w:type="dxa"/>
              <w:bottom w:w="28" w:type="dxa"/>
            </w:tcMar>
          </w:tcPr>
          <w:p w14:paraId="24543EC0" w14:textId="77777777" w:rsidR="007F773D" w:rsidRPr="00DC73AF" w:rsidRDefault="007F773D" w:rsidP="009C6BC3">
            <w:pPr>
              <w:widowControl w:val="0"/>
              <w:jc w:val="center"/>
              <w:rPr>
                <w:noProof/>
                <w:lang w:eastAsia="lt-LT"/>
              </w:rPr>
            </w:pPr>
            <w:r w:rsidRPr="00DC73AF">
              <w:rPr>
                <w:noProof/>
                <w:lang w:eastAsia="lt-LT"/>
              </w:rPr>
              <w:lastRenderedPageBreak/>
              <mc:AlternateContent>
                <mc:Choice Requires="wps">
                  <w:drawing>
                    <wp:anchor distT="0" distB="0" distL="114300" distR="114300" simplePos="0" relativeHeight="251808256" behindDoc="0" locked="0" layoutInCell="1" allowOverlap="1" wp14:anchorId="59AA4DAE" wp14:editId="7572F69B">
                      <wp:simplePos x="0" y="0"/>
                      <wp:positionH relativeFrom="column">
                        <wp:posOffset>-36830</wp:posOffset>
                      </wp:positionH>
                      <wp:positionV relativeFrom="paragraph">
                        <wp:posOffset>553085</wp:posOffset>
                      </wp:positionV>
                      <wp:extent cx="4260215" cy="0"/>
                      <wp:effectExtent l="6985" t="57150" r="19050" b="57150"/>
                      <wp:wrapNone/>
                      <wp:docPr id="9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215"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E196D" id="AutoShape 37" o:spid="_x0000_s1026" type="#_x0000_t32" style="position:absolute;margin-left:-2.9pt;margin-top:43.55pt;width:335.45pt;height:0;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" strokeweight="1pt">
                      <v:stroke endarrow="block" joinstyle="miter"/>
                    </v:shape>
                  </w:pict>
                </mc:Fallback>
              </mc:AlternateContent>
            </w:r>
          </w:p>
        </w:tc>
        <w:tc>
          <w:tcPr>
            <w:tcW w:w="425" w:type="dxa"/>
            <w:tcBorders>
              <w:left w:val="single" w:sz="4" w:space="0" w:color="auto"/>
              <w:right w:val="single" w:sz="4" w:space="0" w:color="auto"/>
            </w:tcBorders>
            <w:tcMar>
              <w:top w:w="28" w:type="dxa"/>
              <w:bottom w:w="28" w:type="dxa"/>
            </w:tcMar>
          </w:tcPr>
          <w:p w14:paraId="4EF81ED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C42F2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452514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504BD4D"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1DF08C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460203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6C0D61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EE210B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1A8069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61174B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6B6A01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7285A8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2252A5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6D6CBF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95A78B9"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ED6366F"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AF32961" w14:textId="77777777" w:rsidR="007F773D" w:rsidRPr="00DC73AF" w:rsidRDefault="007F773D" w:rsidP="009C6BC3">
            <w:pPr>
              <w:widowControl w:val="0"/>
              <w:jc w:val="center"/>
            </w:pPr>
          </w:p>
        </w:tc>
      </w:tr>
      <w:tr w:rsidR="007F773D" w:rsidRPr="00DC73AF" w14:paraId="1DA643FF" w14:textId="77777777" w:rsidTr="009C6BC3">
        <w:trPr>
          <w:trHeight w:val="20"/>
        </w:trPr>
        <w:tc>
          <w:tcPr>
            <w:tcW w:w="846" w:type="dxa"/>
            <w:tcMar>
              <w:top w:w="28" w:type="dxa"/>
              <w:bottom w:w="28" w:type="dxa"/>
            </w:tcMar>
            <w:vAlign w:val="center"/>
          </w:tcPr>
          <w:p w14:paraId="323111A8" w14:textId="77777777" w:rsidR="007F773D" w:rsidRPr="00DC73AF" w:rsidRDefault="007F773D" w:rsidP="009C6BC3">
            <w:pPr>
              <w:widowControl w:val="0"/>
              <w:tabs>
                <w:tab w:val="num" w:pos="1080"/>
              </w:tabs>
              <w:jc w:val="center"/>
            </w:pPr>
            <w:r w:rsidRPr="00DC73AF">
              <w:t>3.10</w:t>
            </w:r>
          </w:p>
        </w:tc>
        <w:tc>
          <w:tcPr>
            <w:tcW w:w="2613" w:type="dxa"/>
            <w:tcMar>
              <w:top w:w="28" w:type="dxa"/>
              <w:bottom w:w="28" w:type="dxa"/>
            </w:tcMar>
            <w:vAlign w:val="center"/>
          </w:tcPr>
          <w:p w14:paraId="1F7F2796" w14:textId="77777777" w:rsidR="007F773D" w:rsidRPr="00DC73AF" w:rsidRDefault="007F773D" w:rsidP="009C6BC3">
            <w:pPr>
              <w:widowControl w:val="0"/>
              <w:rPr>
                <w:lang w:eastAsia="lt-LT"/>
              </w:rPr>
            </w:pPr>
            <w:r w:rsidRPr="00DC73AF">
              <w:rPr>
                <w:lang w:eastAsia="lt-LT"/>
              </w:rPr>
              <w:t>Telkti pagalbinę techniką, būtiną sklandžiam judėjimui užtikrinti (sugedusioms transporto priemonėms patraukti nuo važiuojamosios kelio dalies, kurui papildyti), gyventojų evakavimo maršrutuose</w:t>
            </w:r>
          </w:p>
        </w:tc>
        <w:tc>
          <w:tcPr>
            <w:tcW w:w="1560" w:type="dxa"/>
            <w:tcMar>
              <w:top w:w="28" w:type="dxa"/>
              <w:bottom w:w="28" w:type="dxa"/>
            </w:tcMar>
            <w:vAlign w:val="center"/>
          </w:tcPr>
          <w:p w14:paraId="6C1E58E4" w14:textId="77777777" w:rsidR="007F773D" w:rsidRPr="00DC73AF" w:rsidRDefault="007F773D" w:rsidP="009C6BC3">
            <w:pPr>
              <w:widowControl w:val="0"/>
            </w:pPr>
            <w:r w:rsidRPr="00DC73AF">
              <w:t>Nuolatos vykdant evakavimą</w:t>
            </w:r>
          </w:p>
        </w:tc>
        <w:tc>
          <w:tcPr>
            <w:tcW w:w="2268" w:type="dxa"/>
            <w:gridSpan w:val="2"/>
            <w:tcMar>
              <w:top w:w="28" w:type="dxa"/>
              <w:bottom w:w="28" w:type="dxa"/>
            </w:tcMar>
            <w:vAlign w:val="center"/>
          </w:tcPr>
          <w:p w14:paraId="634513E5" w14:textId="77777777" w:rsidR="007F773D" w:rsidRPr="00DC73AF" w:rsidRDefault="007F773D" w:rsidP="009C6BC3">
            <w:pPr>
              <w:widowControl w:val="0"/>
              <w:rPr>
                <w:lang w:eastAsia="lt-LT"/>
              </w:rPr>
            </w:pPr>
            <w:r w:rsidRPr="00DC73AF">
              <w:rPr>
                <w:lang w:eastAsia="lt-LT"/>
              </w:rPr>
              <w:t>Savivaldybės GEPK.</w:t>
            </w:r>
          </w:p>
          <w:p w14:paraId="6C1915C6" w14:textId="77777777" w:rsidR="007F773D" w:rsidRPr="00DC73AF" w:rsidRDefault="007F773D" w:rsidP="009C6BC3">
            <w:pPr>
              <w:widowControl w:val="0"/>
            </w:pPr>
            <w:r w:rsidRPr="00DC73AF">
              <w:rPr>
                <w:lang w:eastAsia="lt-LT"/>
              </w:rPr>
              <w:t>Savivaldybės ESOC materialinio techninio aprūpinimo grupė</w:t>
            </w:r>
          </w:p>
        </w:tc>
        <w:tc>
          <w:tcPr>
            <w:tcW w:w="425" w:type="dxa"/>
            <w:tcBorders>
              <w:right w:val="single" w:sz="4" w:space="0" w:color="auto"/>
            </w:tcBorders>
            <w:tcMar>
              <w:top w:w="28" w:type="dxa"/>
              <w:bottom w:w="28" w:type="dxa"/>
            </w:tcMar>
          </w:tcPr>
          <w:p w14:paraId="1965481D"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09280" behindDoc="0" locked="0" layoutInCell="1" allowOverlap="1" wp14:anchorId="566B95D0" wp14:editId="785F2FFD">
                      <wp:simplePos x="0" y="0"/>
                      <wp:positionH relativeFrom="column">
                        <wp:posOffset>-36830</wp:posOffset>
                      </wp:positionH>
                      <wp:positionV relativeFrom="paragraph">
                        <wp:posOffset>846455</wp:posOffset>
                      </wp:positionV>
                      <wp:extent cx="4260215" cy="635"/>
                      <wp:effectExtent l="6985" t="57150" r="19050" b="56515"/>
                      <wp:wrapNone/>
                      <wp:docPr id="9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0215" cy="635"/>
                              </a:xfrm>
                              <a:prstGeom prst="bentConnector3">
                                <a:avLst>
                                  <a:gd name="adj1" fmla="val 4999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13D7D7" id="AutoShape 38" o:spid="_x0000_s1026" type="#_x0000_t34" style="position:absolute;margin-left:-2.9pt;margin-top:66.65pt;width:335.45pt;height:.0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" adj="10798"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5D8C4BB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A407FE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7774FA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73897BC"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6121D2B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99EE63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FF2BD5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E56D25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3D0AA6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726E87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AB036E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362AE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A19DA7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CDE86D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FE85CEB"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04189A6"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D4A7CE6" w14:textId="77777777" w:rsidR="007F773D" w:rsidRPr="00DC73AF" w:rsidRDefault="007F773D" w:rsidP="009C6BC3">
            <w:pPr>
              <w:widowControl w:val="0"/>
              <w:jc w:val="center"/>
            </w:pPr>
          </w:p>
        </w:tc>
      </w:tr>
      <w:tr w:rsidR="007F773D" w:rsidRPr="00DC73AF" w14:paraId="73EFACCE" w14:textId="77777777" w:rsidTr="009C6BC3">
        <w:trPr>
          <w:trHeight w:val="1754"/>
        </w:trPr>
        <w:tc>
          <w:tcPr>
            <w:tcW w:w="846" w:type="dxa"/>
            <w:tcMar>
              <w:top w:w="28" w:type="dxa"/>
              <w:bottom w:w="28" w:type="dxa"/>
            </w:tcMar>
            <w:vAlign w:val="center"/>
          </w:tcPr>
          <w:p w14:paraId="0E8B4935" w14:textId="77777777" w:rsidR="007F773D" w:rsidRPr="00DC73AF" w:rsidRDefault="007F773D" w:rsidP="009C6BC3">
            <w:pPr>
              <w:widowControl w:val="0"/>
              <w:tabs>
                <w:tab w:val="num" w:pos="1080"/>
              </w:tabs>
              <w:jc w:val="center"/>
            </w:pPr>
            <w:r w:rsidRPr="00DC73AF">
              <w:t>3.11</w:t>
            </w:r>
          </w:p>
        </w:tc>
        <w:tc>
          <w:tcPr>
            <w:tcW w:w="2613" w:type="dxa"/>
            <w:tcMar>
              <w:top w:w="28" w:type="dxa"/>
              <w:bottom w:w="28" w:type="dxa"/>
            </w:tcMar>
            <w:vAlign w:val="center"/>
          </w:tcPr>
          <w:p w14:paraId="1084393E" w14:textId="77777777" w:rsidR="007F773D" w:rsidRPr="00DC73AF" w:rsidRDefault="007F773D" w:rsidP="009C6BC3">
            <w:pPr>
              <w:widowControl w:val="0"/>
            </w:pPr>
            <w:r w:rsidRPr="00DC73AF">
              <w:rPr>
                <w:lang w:eastAsia="lt-LT"/>
              </w:rPr>
              <w:t xml:space="preserve">Aktyvuoti Gyventojų surinkimo punktus ir  organizuoti jų veiklą </w:t>
            </w:r>
          </w:p>
        </w:tc>
        <w:tc>
          <w:tcPr>
            <w:tcW w:w="1560" w:type="dxa"/>
            <w:tcMar>
              <w:top w:w="28" w:type="dxa"/>
              <w:bottom w:w="28" w:type="dxa"/>
            </w:tcMar>
            <w:vAlign w:val="center"/>
          </w:tcPr>
          <w:p w14:paraId="3B94C1D6" w14:textId="77777777" w:rsidR="007F773D" w:rsidRPr="00DC73AF" w:rsidRDefault="007F773D" w:rsidP="009C6BC3">
            <w:pPr>
              <w:widowControl w:val="0"/>
            </w:pPr>
            <w:r w:rsidRPr="00DC73AF">
              <w:t>Per  4 val. priėmus sprendimą</w:t>
            </w:r>
          </w:p>
        </w:tc>
        <w:tc>
          <w:tcPr>
            <w:tcW w:w="2268" w:type="dxa"/>
            <w:gridSpan w:val="2"/>
            <w:tcMar>
              <w:top w:w="28" w:type="dxa"/>
              <w:bottom w:w="28" w:type="dxa"/>
            </w:tcMar>
            <w:vAlign w:val="center"/>
          </w:tcPr>
          <w:p w14:paraId="54DCFF10" w14:textId="77777777" w:rsidR="007F773D" w:rsidRPr="00DC73AF" w:rsidRDefault="007F773D" w:rsidP="009C6BC3">
            <w:pPr>
              <w:widowControl w:val="0"/>
              <w:rPr>
                <w:lang w:eastAsia="lt-LT"/>
              </w:rPr>
            </w:pPr>
            <w:r w:rsidRPr="00DC73AF">
              <w:rPr>
                <w:lang w:eastAsia="lt-LT"/>
              </w:rPr>
              <w:t>Savivaldybės GEPK,</w:t>
            </w:r>
          </w:p>
          <w:p w14:paraId="3D31FE3A" w14:textId="77777777" w:rsidR="007F773D" w:rsidRPr="00DC73AF" w:rsidRDefault="007F773D" w:rsidP="009C6BC3">
            <w:pPr>
              <w:widowControl w:val="0"/>
              <w:rPr>
                <w:lang w:eastAsia="lt-LT"/>
              </w:rPr>
            </w:pPr>
            <w:r w:rsidRPr="00DC73AF">
              <w:rPr>
                <w:lang w:eastAsia="lt-LT"/>
              </w:rPr>
              <w:t>Savivaldybės ESOC,</w:t>
            </w:r>
          </w:p>
          <w:p w14:paraId="41F2C2C0" w14:textId="77777777" w:rsidR="007F773D" w:rsidRPr="00DC73AF" w:rsidRDefault="007F773D" w:rsidP="009C6BC3">
            <w:pPr>
              <w:widowControl w:val="0"/>
              <w:rPr>
                <w:lang w:eastAsia="lt-LT"/>
              </w:rPr>
            </w:pPr>
            <w:r w:rsidRPr="00DC73AF">
              <w:rPr>
                <w:lang w:eastAsia="lt-LT"/>
              </w:rPr>
              <w:t>Civilinės saugos sistemos pajėgos</w:t>
            </w:r>
          </w:p>
        </w:tc>
        <w:tc>
          <w:tcPr>
            <w:tcW w:w="425" w:type="dxa"/>
            <w:tcBorders>
              <w:right w:val="single" w:sz="4" w:space="0" w:color="auto"/>
            </w:tcBorders>
            <w:tcMar>
              <w:top w:w="28" w:type="dxa"/>
              <w:bottom w:w="28" w:type="dxa"/>
            </w:tcMar>
          </w:tcPr>
          <w:p w14:paraId="192604C3"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81984" behindDoc="0" locked="0" layoutInCell="1" allowOverlap="1" wp14:anchorId="76C0FE88" wp14:editId="64F1B0E6">
                      <wp:simplePos x="0" y="0"/>
                      <wp:positionH relativeFrom="column">
                        <wp:posOffset>-36830</wp:posOffset>
                      </wp:positionH>
                      <wp:positionV relativeFrom="paragraph">
                        <wp:posOffset>624205</wp:posOffset>
                      </wp:positionV>
                      <wp:extent cx="714375" cy="635"/>
                      <wp:effectExtent l="6985" t="57150" r="21590" b="56515"/>
                      <wp:wrapNone/>
                      <wp:docPr id="11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635"/>
                              </a:xfrm>
                              <a:prstGeom prst="bentConnector3">
                                <a:avLst>
                                  <a:gd name="adj1" fmla="val 2862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C22933" id="AutoShape 125" o:spid="_x0000_s1026" type="#_x0000_t34" style="position:absolute;margin-left:-2.9pt;margin-top:49.15pt;width:56.25pt;height:.0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" adj="6182"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62916B7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D521D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E7F9B2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071138B"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D07A18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8CD60F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A0E775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043B1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55C957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BDEA61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7975CA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4C9926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401AA2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EE9208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0921279"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EDB523E"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EEF0DC2" w14:textId="77777777" w:rsidR="007F773D" w:rsidRPr="00DC73AF" w:rsidRDefault="007F773D" w:rsidP="009C6BC3">
            <w:pPr>
              <w:widowControl w:val="0"/>
              <w:jc w:val="center"/>
            </w:pPr>
          </w:p>
        </w:tc>
      </w:tr>
      <w:tr w:rsidR="007F773D" w:rsidRPr="00DC73AF" w14:paraId="43866370" w14:textId="77777777" w:rsidTr="009C6BC3">
        <w:trPr>
          <w:trHeight w:val="20"/>
        </w:trPr>
        <w:tc>
          <w:tcPr>
            <w:tcW w:w="846" w:type="dxa"/>
            <w:tcMar>
              <w:top w:w="28" w:type="dxa"/>
              <w:bottom w:w="28" w:type="dxa"/>
            </w:tcMar>
            <w:vAlign w:val="center"/>
          </w:tcPr>
          <w:p w14:paraId="4CC5592A" w14:textId="77777777" w:rsidR="007F773D" w:rsidRPr="00DC73AF" w:rsidRDefault="007F773D" w:rsidP="009C6BC3">
            <w:pPr>
              <w:widowControl w:val="0"/>
              <w:tabs>
                <w:tab w:val="num" w:pos="1080"/>
              </w:tabs>
              <w:jc w:val="center"/>
            </w:pPr>
            <w:r w:rsidRPr="00DC73AF">
              <w:t>3.12</w:t>
            </w:r>
          </w:p>
        </w:tc>
        <w:tc>
          <w:tcPr>
            <w:tcW w:w="2613" w:type="dxa"/>
            <w:tcMar>
              <w:top w:w="28" w:type="dxa"/>
              <w:bottom w:w="28" w:type="dxa"/>
            </w:tcMar>
            <w:vAlign w:val="center"/>
          </w:tcPr>
          <w:p w14:paraId="49FA83B0" w14:textId="77777777" w:rsidR="007F773D" w:rsidRPr="00DC73AF" w:rsidRDefault="007F773D" w:rsidP="009C6BC3">
            <w:pPr>
              <w:widowControl w:val="0"/>
            </w:pPr>
            <w:r w:rsidRPr="00DC73AF">
              <w:rPr>
                <w:lang w:eastAsia="lt-LT"/>
              </w:rPr>
              <w:t>Aktyvuoti tarpinius gyventojų evakavimo punktus, organizuoti punktų darbą</w:t>
            </w:r>
          </w:p>
        </w:tc>
        <w:tc>
          <w:tcPr>
            <w:tcW w:w="1560" w:type="dxa"/>
            <w:tcMar>
              <w:top w:w="28" w:type="dxa"/>
              <w:bottom w:w="28" w:type="dxa"/>
            </w:tcMar>
            <w:vAlign w:val="center"/>
          </w:tcPr>
          <w:p w14:paraId="2A9AD234" w14:textId="77777777" w:rsidR="007F773D" w:rsidRPr="00DC73AF" w:rsidRDefault="007F773D" w:rsidP="009C6BC3">
            <w:pPr>
              <w:widowControl w:val="0"/>
            </w:pPr>
            <w:r w:rsidRPr="00DC73AF">
              <w:t>Per  4 val. priėmus sprendimą</w:t>
            </w:r>
          </w:p>
        </w:tc>
        <w:tc>
          <w:tcPr>
            <w:tcW w:w="2268" w:type="dxa"/>
            <w:gridSpan w:val="2"/>
            <w:tcMar>
              <w:top w:w="28" w:type="dxa"/>
              <w:bottom w:w="28" w:type="dxa"/>
            </w:tcMar>
            <w:vAlign w:val="center"/>
          </w:tcPr>
          <w:p w14:paraId="107ED183" w14:textId="77777777" w:rsidR="007F773D" w:rsidRPr="00DC73AF" w:rsidRDefault="007F773D" w:rsidP="009C6BC3">
            <w:pPr>
              <w:widowControl w:val="0"/>
              <w:rPr>
                <w:lang w:eastAsia="lt-LT"/>
              </w:rPr>
            </w:pPr>
            <w:r w:rsidRPr="00DC73AF">
              <w:rPr>
                <w:lang w:eastAsia="lt-LT"/>
              </w:rPr>
              <w:t>Savivaldybės GEPK.</w:t>
            </w:r>
          </w:p>
          <w:p w14:paraId="6C38400A" w14:textId="77777777" w:rsidR="007F773D" w:rsidRPr="00DC73AF" w:rsidRDefault="007F773D" w:rsidP="009C6BC3">
            <w:pPr>
              <w:widowControl w:val="0"/>
              <w:rPr>
                <w:lang w:eastAsia="lt-LT"/>
              </w:rPr>
            </w:pPr>
            <w:r w:rsidRPr="00DC73AF">
              <w:rPr>
                <w:lang w:eastAsia="lt-LT"/>
              </w:rPr>
              <w:t>Savivaldybės ESOC,</w:t>
            </w:r>
          </w:p>
          <w:p w14:paraId="44FDBB57" w14:textId="77777777" w:rsidR="007F773D" w:rsidRPr="00DC73AF" w:rsidRDefault="007F773D" w:rsidP="009C6BC3">
            <w:pPr>
              <w:widowControl w:val="0"/>
            </w:pPr>
            <w:r w:rsidRPr="00DC73AF">
              <w:rPr>
                <w:lang w:eastAsia="lt-LT"/>
              </w:rPr>
              <w:t>Civilinės saugos sistemos pajėgos</w:t>
            </w:r>
          </w:p>
        </w:tc>
        <w:tc>
          <w:tcPr>
            <w:tcW w:w="425" w:type="dxa"/>
            <w:tcBorders>
              <w:right w:val="single" w:sz="4" w:space="0" w:color="auto"/>
            </w:tcBorders>
            <w:tcMar>
              <w:top w:w="28" w:type="dxa"/>
              <w:bottom w:w="28" w:type="dxa"/>
            </w:tcMar>
          </w:tcPr>
          <w:p w14:paraId="5508CE3F"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918848" behindDoc="0" locked="0" layoutInCell="1" allowOverlap="1" wp14:anchorId="271C4D62" wp14:editId="03D17CAD">
                      <wp:simplePos x="0" y="0"/>
                      <wp:positionH relativeFrom="column">
                        <wp:posOffset>-4445</wp:posOffset>
                      </wp:positionH>
                      <wp:positionV relativeFrom="paragraph">
                        <wp:posOffset>64770</wp:posOffset>
                      </wp:positionV>
                      <wp:extent cx="714375" cy="635"/>
                      <wp:effectExtent l="9525" t="54610" r="19050" b="59055"/>
                      <wp:wrapNone/>
                      <wp:docPr id="13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635"/>
                              </a:xfrm>
                              <a:prstGeom prst="bentConnector3">
                                <a:avLst>
                                  <a:gd name="adj1" fmla="val 49954"/>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9E7D09" id="AutoShape 39" o:spid="_x0000_s1026" type="#_x0000_t34" style="position:absolute;margin-left:-.35pt;margin-top:5.1pt;width:56.25pt;height:.0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" adj="1079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4DDD385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AC6C88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706DC7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D44DF1A"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62FDDD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55F0C9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A7334F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0C359A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152E31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3DE9C2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E1995A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690044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022B3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440684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5EDEF7F"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409A457"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0F28935" w14:textId="77777777" w:rsidR="007F773D" w:rsidRPr="00DC73AF" w:rsidRDefault="007F773D" w:rsidP="009C6BC3">
            <w:pPr>
              <w:widowControl w:val="0"/>
              <w:jc w:val="center"/>
            </w:pPr>
          </w:p>
        </w:tc>
      </w:tr>
      <w:tr w:rsidR="007F773D" w:rsidRPr="00DC73AF" w14:paraId="7D58F4DB" w14:textId="77777777" w:rsidTr="009C6BC3">
        <w:trPr>
          <w:trHeight w:val="20"/>
        </w:trPr>
        <w:tc>
          <w:tcPr>
            <w:tcW w:w="846" w:type="dxa"/>
            <w:tcMar>
              <w:top w:w="28" w:type="dxa"/>
              <w:bottom w:w="28" w:type="dxa"/>
            </w:tcMar>
            <w:vAlign w:val="center"/>
          </w:tcPr>
          <w:p w14:paraId="15A18779" w14:textId="77777777" w:rsidR="007F773D" w:rsidRPr="00DC73AF" w:rsidRDefault="007F773D" w:rsidP="009C6BC3">
            <w:pPr>
              <w:widowControl w:val="0"/>
              <w:tabs>
                <w:tab w:val="num" w:pos="1080"/>
              </w:tabs>
              <w:jc w:val="center"/>
            </w:pPr>
            <w:r w:rsidRPr="00DC73AF">
              <w:t>3.13</w:t>
            </w:r>
          </w:p>
        </w:tc>
        <w:tc>
          <w:tcPr>
            <w:tcW w:w="2613" w:type="dxa"/>
            <w:tcMar>
              <w:top w:w="28" w:type="dxa"/>
              <w:bottom w:w="28" w:type="dxa"/>
            </w:tcMar>
            <w:vAlign w:val="center"/>
          </w:tcPr>
          <w:p w14:paraId="70D6E0E1" w14:textId="77777777" w:rsidR="007F773D" w:rsidRPr="00DC73AF" w:rsidRDefault="007F773D" w:rsidP="009C6BC3">
            <w:pPr>
              <w:widowControl w:val="0"/>
              <w:suppressAutoHyphens/>
              <w:rPr>
                <w:color w:val="000000"/>
              </w:rPr>
            </w:pPr>
            <w:r w:rsidRPr="00DC73AF">
              <w:rPr>
                <w:color w:val="000000"/>
              </w:rPr>
              <w:t xml:space="preserve">Tarpiniuose evakavimo punktuose organizuoti sanitarinį švarinimą, telkti būtinas priemones </w:t>
            </w:r>
            <w:r w:rsidRPr="00DC73AF">
              <w:rPr>
                <w:color w:val="000000"/>
              </w:rPr>
              <w:lastRenderedPageBreak/>
              <w:t>ir materialinius išteklius;</w:t>
            </w:r>
          </w:p>
        </w:tc>
        <w:tc>
          <w:tcPr>
            <w:tcW w:w="1560" w:type="dxa"/>
            <w:tcMar>
              <w:top w:w="28" w:type="dxa"/>
              <w:bottom w:w="28" w:type="dxa"/>
            </w:tcMar>
            <w:vAlign w:val="center"/>
          </w:tcPr>
          <w:p w14:paraId="7E7E1337" w14:textId="77777777" w:rsidR="007F773D" w:rsidRPr="00DC73AF" w:rsidRDefault="007F773D" w:rsidP="009C6BC3">
            <w:pPr>
              <w:widowControl w:val="0"/>
            </w:pPr>
            <w:r w:rsidRPr="00DC73AF">
              <w:lastRenderedPageBreak/>
              <w:t>Per  6 val. priėmus sprendimą</w:t>
            </w:r>
          </w:p>
        </w:tc>
        <w:tc>
          <w:tcPr>
            <w:tcW w:w="2268" w:type="dxa"/>
            <w:gridSpan w:val="2"/>
            <w:tcMar>
              <w:top w:w="28" w:type="dxa"/>
              <w:bottom w:w="28" w:type="dxa"/>
            </w:tcMar>
            <w:vAlign w:val="center"/>
          </w:tcPr>
          <w:p w14:paraId="45B4325F" w14:textId="77777777" w:rsidR="007F773D" w:rsidRPr="00DC73AF" w:rsidRDefault="007F773D" w:rsidP="009C6BC3">
            <w:pPr>
              <w:widowControl w:val="0"/>
              <w:rPr>
                <w:lang w:eastAsia="lt-LT"/>
              </w:rPr>
            </w:pPr>
            <w:r w:rsidRPr="00DC73AF">
              <w:rPr>
                <w:lang w:eastAsia="lt-LT"/>
              </w:rPr>
              <w:t>Savivaldybės GEPK,</w:t>
            </w:r>
          </w:p>
          <w:p w14:paraId="2CFD3710" w14:textId="77777777" w:rsidR="007F773D" w:rsidRPr="00DC73AF" w:rsidRDefault="007F773D" w:rsidP="009C6BC3">
            <w:pPr>
              <w:widowControl w:val="0"/>
              <w:rPr>
                <w:lang w:eastAsia="lt-LT"/>
              </w:rPr>
            </w:pPr>
            <w:r w:rsidRPr="00DC73AF">
              <w:rPr>
                <w:lang w:eastAsia="lt-LT"/>
              </w:rPr>
              <w:t>Savivaldybės ESOC,</w:t>
            </w:r>
          </w:p>
          <w:p w14:paraId="09361E68" w14:textId="77777777" w:rsidR="007F773D" w:rsidRPr="00DC73AF" w:rsidRDefault="007F773D" w:rsidP="009C6BC3">
            <w:pPr>
              <w:widowControl w:val="0"/>
              <w:rPr>
                <w:lang w:eastAsia="lt-LT"/>
              </w:rPr>
            </w:pPr>
            <w:r w:rsidRPr="00DC73AF">
              <w:rPr>
                <w:lang w:eastAsia="lt-LT"/>
              </w:rPr>
              <w:t>Civilinės saugos sistemos pajėgos</w:t>
            </w:r>
          </w:p>
        </w:tc>
        <w:tc>
          <w:tcPr>
            <w:tcW w:w="425" w:type="dxa"/>
            <w:tcBorders>
              <w:right w:val="single" w:sz="4" w:space="0" w:color="auto"/>
            </w:tcBorders>
            <w:tcMar>
              <w:top w:w="28" w:type="dxa"/>
              <w:bottom w:w="28" w:type="dxa"/>
            </w:tcMar>
          </w:tcPr>
          <w:p w14:paraId="7C393B18"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10304" behindDoc="0" locked="0" layoutInCell="1" allowOverlap="1" wp14:anchorId="16A8A4AF" wp14:editId="5EC28B04">
                      <wp:simplePos x="0" y="0"/>
                      <wp:positionH relativeFrom="column">
                        <wp:posOffset>-15240</wp:posOffset>
                      </wp:positionH>
                      <wp:positionV relativeFrom="paragraph">
                        <wp:posOffset>466090</wp:posOffset>
                      </wp:positionV>
                      <wp:extent cx="1047750" cy="0"/>
                      <wp:effectExtent l="9525" t="57785" r="19050" b="56515"/>
                      <wp:wrapNone/>
                      <wp:docPr id="11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896B48" id="AutoShape 40" o:spid="_x0000_s1026" type="#_x0000_t32" style="position:absolute;margin-left:-1.2pt;margin-top:36.7pt;width:82.5pt;height:0;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3A9CF43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251BC6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4B637E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D8C5DE1"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6CFA785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FE6DE1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6E325B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32BE0D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55E34E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A20921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E90F56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A22B4E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083B96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86C349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A2ADAC7"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917CE2C"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14D4B92" w14:textId="77777777" w:rsidR="007F773D" w:rsidRPr="00DC73AF" w:rsidRDefault="007F773D" w:rsidP="009C6BC3">
            <w:pPr>
              <w:widowControl w:val="0"/>
              <w:jc w:val="center"/>
            </w:pPr>
          </w:p>
        </w:tc>
      </w:tr>
      <w:tr w:rsidR="007F773D" w:rsidRPr="00DC73AF" w14:paraId="5DD2C132" w14:textId="77777777" w:rsidTr="009C6BC3">
        <w:trPr>
          <w:trHeight w:val="20"/>
        </w:trPr>
        <w:tc>
          <w:tcPr>
            <w:tcW w:w="846" w:type="dxa"/>
            <w:tcMar>
              <w:top w:w="28" w:type="dxa"/>
              <w:bottom w:w="28" w:type="dxa"/>
            </w:tcMar>
            <w:vAlign w:val="center"/>
          </w:tcPr>
          <w:p w14:paraId="58B66713" w14:textId="77777777" w:rsidR="007F773D" w:rsidRPr="00DC73AF" w:rsidRDefault="007F773D" w:rsidP="009C6BC3">
            <w:pPr>
              <w:widowControl w:val="0"/>
              <w:tabs>
                <w:tab w:val="num" w:pos="1080"/>
              </w:tabs>
              <w:jc w:val="center"/>
            </w:pPr>
            <w:r w:rsidRPr="00DC73AF">
              <w:t>3.14</w:t>
            </w:r>
          </w:p>
        </w:tc>
        <w:tc>
          <w:tcPr>
            <w:tcW w:w="2613" w:type="dxa"/>
            <w:tcMar>
              <w:top w:w="28" w:type="dxa"/>
              <w:bottom w:w="28" w:type="dxa"/>
            </w:tcMar>
            <w:vAlign w:val="center"/>
          </w:tcPr>
          <w:p w14:paraId="689D24EF" w14:textId="77777777" w:rsidR="007F773D" w:rsidRPr="00DC73AF" w:rsidRDefault="007F773D" w:rsidP="009C6BC3">
            <w:pPr>
              <w:widowControl w:val="0"/>
            </w:pPr>
            <w:r w:rsidRPr="00DC73AF">
              <w:rPr>
                <w:lang w:eastAsia="lt-LT"/>
              </w:rPr>
              <w:t>Aktyvuoti gyventojų priėmimo punktus, organizuoti jų veiklą</w:t>
            </w:r>
          </w:p>
        </w:tc>
        <w:tc>
          <w:tcPr>
            <w:tcW w:w="1560" w:type="dxa"/>
            <w:tcMar>
              <w:top w:w="28" w:type="dxa"/>
              <w:bottom w:w="28" w:type="dxa"/>
            </w:tcMar>
            <w:vAlign w:val="center"/>
          </w:tcPr>
          <w:p w14:paraId="6F9EC747" w14:textId="77777777" w:rsidR="007F773D" w:rsidRPr="00DC73AF" w:rsidRDefault="007F773D" w:rsidP="009C6BC3">
            <w:pPr>
              <w:widowControl w:val="0"/>
            </w:pPr>
            <w:r w:rsidRPr="00DC73AF">
              <w:t>Per  4 val. priėmus sprendimą</w:t>
            </w:r>
          </w:p>
        </w:tc>
        <w:tc>
          <w:tcPr>
            <w:tcW w:w="2268" w:type="dxa"/>
            <w:gridSpan w:val="2"/>
            <w:tcMar>
              <w:top w:w="28" w:type="dxa"/>
              <w:bottom w:w="28" w:type="dxa"/>
            </w:tcMar>
            <w:vAlign w:val="center"/>
          </w:tcPr>
          <w:p w14:paraId="394FE28F" w14:textId="77777777" w:rsidR="007F773D" w:rsidRPr="00DC73AF" w:rsidRDefault="007F773D" w:rsidP="009C6BC3">
            <w:pPr>
              <w:widowControl w:val="0"/>
              <w:rPr>
                <w:lang w:eastAsia="lt-LT"/>
              </w:rPr>
            </w:pPr>
            <w:r w:rsidRPr="00DC73AF">
              <w:rPr>
                <w:lang w:eastAsia="lt-LT"/>
              </w:rPr>
              <w:t>Savivaldybės GEPK, Savivaldybės ESOC,</w:t>
            </w:r>
          </w:p>
          <w:p w14:paraId="48B353DA" w14:textId="77777777" w:rsidR="007F773D" w:rsidRPr="00DC73AF" w:rsidRDefault="007F773D" w:rsidP="009C6BC3">
            <w:pPr>
              <w:widowControl w:val="0"/>
            </w:pPr>
            <w:r w:rsidRPr="00DC73AF">
              <w:rPr>
                <w:lang w:eastAsia="lt-LT"/>
              </w:rPr>
              <w:t>Civilinės saugos sistemos pajėgos</w:t>
            </w:r>
          </w:p>
        </w:tc>
        <w:tc>
          <w:tcPr>
            <w:tcW w:w="425" w:type="dxa"/>
            <w:tcBorders>
              <w:right w:val="single" w:sz="4" w:space="0" w:color="auto"/>
            </w:tcBorders>
            <w:tcMar>
              <w:top w:w="28" w:type="dxa"/>
              <w:bottom w:w="28" w:type="dxa"/>
            </w:tcMar>
          </w:tcPr>
          <w:p w14:paraId="22A4AC1D"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11328" behindDoc="0" locked="0" layoutInCell="1" allowOverlap="1" wp14:anchorId="685BF031" wp14:editId="2A1A7C8A">
                      <wp:simplePos x="0" y="0"/>
                      <wp:positionH relativeFrom="column">
                        <wp:posOffset>41910</wp:posOffset>
                      </wp:positionH>
                      <wp:positionV relativeFrom="paragraph">
                        <wp:posOffset>405130</wp:posOffset>
                      </wp:positionV>
                      <wp:extent cx="762000" cy="0"/>
                      <wp:effectExtent l="9525" t="57785" r="19050" b="56515"/>
                      <wp:wrapNone/>
                      <wp:docPr id="1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63AC3E" id="AutoShape 41" o:spid="_x0000_s1026" type="#_x0000_t32" style="position:absolute;margin-left:3.3pt;margin-top:31.9pt;width:60pt;height:0;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26B86D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21FAED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482EFF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E3D386B"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DAA183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170E54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318BE1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74073E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EAA798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D05BE8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06B5D1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1E02F7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08929A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91050C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1F71D8B"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035633F"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B2D2435" w14:textId="77777777" w:rsidR="007F773D" w:rsidRPr="00DC73AF" w:rsidRDefault="007F773D" w:rsidP="009C6BC3">
            <w:pPr>
              <w:widowControl w:val="0"/>
              <w:jc w:val="center"/>
            </w:pPr>
          </w:p>
        </w:tc>
      </w:tr>
      <w:tr w:rsidR="007F773D" w:rsidRPr="00DC73AF" w14:paraId="79A73F96" w14:textId="77777777" w:rsidTr="009C6BC3">
        <w:trPr>
          <w:trHeight w:val="1445"/>
        </w:trPr>
        <w:tc>
          <w:tcPr>
            <w:tcW w:w="846" w:type="dxa"/>
            <w:tcMar>
              <w:top w:w="28" w:type="dxa"/>
              <w:bottom w:w="28" w:type="dxa"/>
            </w:tcMar>
            <w:vAlign w:val="center"/>
          </w:tcPr>
          <w:p w14:paraId="794A80FD" w14:textId="77777777" w:rsidR="007F773D" w:rsidRPr="00DC73AF" w:rsidRDefault="007F773D" w:rsidP="009C6BC3">
            <w:pPr>
              <w:widowControl w:val="0"/>
              <w:tabs>
                <w:tab w:val="num" w:pos="1080"/>
              </w:tabs>
              <w:jc w:val="center"/>
            </w:pPr>
            <w:r w:rsidRPr="00DC73AF">
              <w:t>3.15</w:t>
            </w:r>
          </w:p>
        </w:tc>
        <w:tc>
          <w:tcPr>
            <w:tcW w:w="2613" w:type="dxa"/>
            <w:tcMar>
              <w:top w:w="28" w:type="dxa"/>
              <w:bottom w:w="28" w:type="dxa"/>
            </w:tcMar>
            <w:vAlign w:val="center"/>
          </w:tcPr>
          <w:p w14:paraId="3A436458" w14:textId="77777777" w:rsidR="007F773D" w:rsidRPr="00DC73AF" w:rsidRDefault="007F773D" w:rsidP="009C6BC3">
            <w:pPr>
              <w:widowControl w:val="0"/>
              <w:rPr>
                <w:lang w:eastAsia="lt-LT"/>
              </w:rPr>
            </w:pPr>
            <w:r w:rsidRPr="00DC73AF">
              <w:rPr>
                <w:lang w:eastAsia="lt-LT"/>
              </w:rPr>
              <w:t>Parengti stacionarias ar laikinas gyvenamąsias patalpų gyventojų priėmimui ir laikinam apgyvendinimui</w:t>
            </w:r>
          </w:p>
        </w:tc>
        <w:tc>
          <w:tcPr>
            <w:tcW w:w="1560" w:type="dxa"/>
            <w:tcMar>
              <w:top w:w="28" w:type="dxa"/>
              <w:bottom w:w="28" w:type="dxa"/>
            </w:tcMar>
            <w:vAlign w:val="center"/>
          </w:tcPr>
          <w:p w14:paraId="466D5651" w14:textId="77777777" w:rsidR="007F773D" w:rsidRPr="00DC73AF" w:rsidRDefault="007F773D" w:rsidP="009C6BC3">
            <w:pPr>
              <w:widowControl w:val="0"/>
            </w:pPr>
            <w:r w:rsidRPr="00DC73AF">
              <w:t>Per  8 val. priėmus sprendimą</w:t>
            </w:r>
          </w:p>
        </w:tc>
        <w:tc>
          <w:tcPr>
            <w:tcW w:w="2268" w:type="dxa"/>
            <w:gridSpan w:val="2"/>
            <w:tcMar>
              <w:top w:w="28" w:type="dxa"/>
              <w:bottom w:w="28" w:type="dxa"/>
            </w:tcMar>
            <w:vAlign w:val="center"/>
          </w:tcPr>
          <w:p w14:paraId="6B952CCD" w14:textId="77777777" w:rsidR="007F773D" w:rsidRPr="00DC73AF" w:rsidRDefault="007F773D" w:rsidP="009C6BC3">
            <w:pPr>
              <w:widowControl w:val="0"/>
              <w:rPr>
                <w:lang w:eastAsia="lt-LT"/>
              </w:rPr>
            </w:pPr>
            <w:r w:rsidRPr="00DC73AF">
              <w:rPr>
                <w:lang w:eastAsia="lt-LT"/>
              </w:rPr>
              <w:t>Savivaldybės GEPK,</w:t>
            </w:r>
          </w:p>
          <w:p w14:paraId="54E4AA55" w14:textId="77777777" w:rsidR="007F773D" w:rsidRPr="00DC73AF" w:rsidRDefault="007F773D" w:rsidP="009C6BC3">
            <w:pPr>
              <w:widowControl w:val="0"/>
              <w:rPr>
                <w:lang w:eastAsia="lt-LT"/>
              </w:rPr>
            </w:pPr>
            <w:r w:rsidRPr="00DC73AF">
              <w:rPr>
                <w:lang w:eastAsia="lt-LT"/>
              </w:rPr>
              <w:t>Savivaldybės ESOC,</w:t>
            </w:r>
          </w:p>
          <w:p w14:paraId="63677471" w14:textId="77777777" w:rsidR="007F773D" w:rsidRPr="00DC73AF" w:rsidRDefault="007F773D" w:rsidP="009C6BC3">
            <w:pPr>
              <w:widowControl w:val="0"/>
            </w:pPr>
            <w:r w:rsidRPr="00DC73AF">
              <w:rPr>
                <w:lang w:eastAsia="lt-LT"/>
              </w:rPr>
              <w:t>Civilinės saugos sistemos pajėgos</w:t>
            </w:r>
          </w:p>
        </w:tc>
        <w:tc>
          <w:tcPr>
            <w:tcW w:w="425" w:type="dxa"/>
            <w:tcBorders>
              <w:right w:val="single" w:sz="4" w:space="0" w:color="auto"/>
            </w:tcBorders>
            <w:tcMar>
              <w:top w:w="28" w:type="dxa"/>
              <w:bottom w:w="28" w:type="dxa"/>
            </w:tcMar>
          </w:tcPr>
          <w:p w14:paraId="12EAECAB" w14:textId="77777777" w:rsidR="007F773D" w:rsidRPr="00DC73AF" w:rsidRDefault="007F773D" w:rsidP="009C6BC3">
            <w:pPr>
              <w:widowControl w:val="0"/>
              <w:jc w:val="center"/>
              <w:rPr>
                <w:noProof/>
                <w:lang w:eastAsia="lt-LT"/>
              </w:rPr>
            </w:pPr>
            <w:r w:rsidRPr="00DC73AF">
              <w:rPr>
                <w:b/>
                <w:bCs/>
                <w:noProof/>
                <w:lang w:eastAsia="lt-LT"/>
              </w:rPr>
              <mc:AlternateContent>
                <mc:Choice Requires="wps">
                  <w:drawing>
                    <wp:anchor distT="0" distB="0" distL="114300" distR="114300" simplePos="0" relativeHeight="251812352" behindDoc="0" locked="0" layoutInCell="1" allowOverlap="1" wp14:anchorId="552893D2" wp14:editId="10BBC964">
                      <wp:simplePos x="0" y="0"/>
                      <wp:positionH relativeFrom="column">
                        <wp:posOffset>-72390</wp:posOffset>
                      </wp:positionH>
                      <wp:positionV relativeFrom="paragraph">
                        <wp:posOffset>471170</wp:posOffset>
                      </wp:positionV>
                      <wp:extent cx="1438275" cy="635"/>
                      <wp:effectExtent l="9525" t="57150" r="19050" b="56515"/>
                      <wp:wrapNone/>
                      <wp:docPr id="12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bentConnector3">
                                <a:avLst>
                                  <a:gd name="adj1" fmla="val 49977"/>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7C71FA" id="AutoShape 43" o:spid="_x0000_s1026" type="#_x0000_t34" style="position:absolute;margin-left:-5.7pt;margin-top:37.1pt;width:113.25pt;height:.0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" adj="10795"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598618E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75A23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3DD0B7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20CEABB"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495EB5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6732A2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B23D14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820B82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A46B4D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593BCA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FB8F66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D1E64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07BD3E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97C77B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70A8A6A"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A6CEEE8"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016116C" w14:textId="77777777" w:rsidR="007F773D" w:rsidRPr="00DC73AF" w:rsidRDefault="007F773D" w:rsidP="009C6BC3">
            <w:pPr>
              <w:widowControl w:val="0"/>
              <w:jc w:val="center"/>
            </w:pPr>
          </w:p>
        </w:tc>
      </w:tr>
      <w:tr w:rsidR="007F773D" w:rsidRPr="00DC73AF" w14:paraId="23C15866" w14:textId="77777777" w:rsidTr="009C6BC3">
        <w:trPr>
          <w:trHeight w:val="1445"/>
        </w:trPr>
        <w:tc>
          <w:tcPr>
            <w:tcW w:w="846" w:type="dxa"/>
            <w:tcMar>
              <w:top w:w="28" w:type="dxa"/>
              <w:bottom w:w="28" w:type="dxa"/>
            </w:tcMar>
            <w:vAlign w:val="center"/>
          </w:tcPr>
          <w:p w14:paraId="203F5827" w14:textId="77777777" w:rsidR="007F773D" w:rsidRPr="00DC73AF" w:rsidRDefault="007F773D" w:rsidP="009C6BC3">
            <w:pPr>
              <w:widowControl w:val="0"/>
              <w:tabs>
                <w:tab w:val="num" w:pos="1080"/>
              </w:tabs>
              <w:jc w:val="center"/>
            </w:pPr>
            <w:r w:rsidRPr="00DC73AF">
              <w:t>3.16</w:t>
            </w:r>
          </w:p>
        </w:tc>
        <w:tc>
          <w:tcPr>
            <w:tcW w:w="2613" w:type="dxa"/>
            <w:tcMar>
              <w:top w:w="28" w:type="dxa"/>
              <w:bottom w:w="28" w:type="dxa"/>
            </w:tcMar>
            <w:vAlign w:val="center"/>
          </w:tcPr>
          <w:p w14:paraId="392590FB" w14:textId="77777777" w:rsidR="007F773D" w:rsidRPr="00DC73AF" w:rsidRDefault="007F773D" w:rsidP="009C6BC3">
            <w:pPr>
              <w:widowControl w:val="0"/>
              <w:rPr>
                <w:lang w:eastAsia="lt-LT"/>
              </w:rPr>
            </w:pPr>
            <w:r w:rsidRPr="00DC73AF">
              <w:rPr>
                <w:color w:val="000000"/>
              </w:rPr>
              <w:t>Parengti kolektyvinės apsaugos statinius</w:t>
            </w:r>
            <w:r w:rsidRPr="00DC73AF">
              <w:t xml:space="preserve"> </w:t>
            </w:r>
            <w:r w:rsidRPr="00DC73AF">
              <w:rPr>
                <w:color w:val="000000"/>
              </w:rPr>
              <w:t xml:space="preserve">Evakuotų </w:t>
            </w:r>
            <w:r w:rsidRPr="00DC73AF">
              <w:t>gyventojų apgyvendinimui</w:t>
            </w:r>
          </w:p>
        </w:tc>
        <w:tc>
          <w:tcPr>
            <w:tcW w:w="1560" w:type="dxa"/>
            <w:tcMar>
              <w:top w:w="28" w:type="dxa"/>
              <w:bottom w:w="28" w:type="dxa"/>
            </w:tcMar>
            <w:vAlign w:val="center"/>
          </w:tcPr>
          <w:p w14:paraId="7137CB97" w14:textId="77777777" w:rsidR="007F773D" w:rsidRPr="00DC73AF" w:rsidRDefault="007F773D" w:rsidP="009C6BC3">
            <w:pPr>
              <w:widowControl w:val="0"/>
            </w:pPr>
            <w:r w:rsidRPr="00DC73AF">
              <w:t>Per  8 val. priėmus sprendimą</w:t>
            </w:r>
          </w:p>
        </w:tc>
        <w:tc>
          <w:tcPr>
            <w:tcW w:w="2268" w:type="dxa"/>
            <w:gridSpan w:val="2"/>
            <w:tcMar>
              <w:top w:w="28" w:type="dxa"/>
              <w:bottom w:w="28" w:type="dxa"/>
            </w:tcMar>
            <w:vAlign w:val="center"/>
          </w:tcPr>
          <w:p w14:paraId="048A5AF7" w14:textId="77777777" w:rsidR="007F773D" w:rsidRPr="00DC73AF" w:rsidRDefault="007F773D" w:rsidP="009C6BC3">
            <w:pPr>
              <w:widowControl w:val="0"/>
              <w:rPr>
                <w:lang w:eastAsia="lt-LT"/>
              </w:rPr>
            </w:pPr>
            <w:r w:rsidRPr="00DC73AF">
              <w:rPr>
                <w:lang w:eastAsia="lt-LT"/>
              </w:rPr>
              <w:t>Savivaldybės GEPK,</w:t>
            </w:r>
          </w:p>
          <w:p w14:paraId="4AD079FD" w14:textId="77777777" w:rsidR="007F773D" w:rsidRPr="00DC73AF" w:rsidRDefault="007F773D" w:rsidP="009C6BC3">
            <w:pPr>
              <w:widowControl w:val="0"/>
              <w:rPr>
                <w:lang w:eastAsia="lt-LT"/>
              </w:rPr>
            </w:pPr>
            <w:r w:rsidRPr="00DC73AF">
              <w:rPr>
                <w:lang w:eastAsia="lt-LT"/>
              </w:rPr>
              <w:t>Savivaldybės ESOC,</w:t>
            </w:r>
          </w:p>
          <w:p w14:paraId="3AE4CAF5" w14:textId="77777777" w:rsidR="007F773D" w:rsidRPr="00DC73AF" w:rsidRDefault="007F773D" w:rsidP="009C6BC3">
            <w:pPr>
              <w:widowControl w:val="0"/>
              <w:rPr>
                <w:lang w:eastAsia="lt-LT"/>
              </w:rPr>
            </w:pPr>
            <w:r w:rsidRPr="00DC73AF">
              <w:rPr>
                <w:lang w:eastAsia="lt-LT"/>
              </w:rPr>
              <w:t>Civilinės saugos sistemos pajėgos</w:t>
            </w:r>
          </w:p>
        </w:tc>
        <w:tc>
          <w:tcPr>
            <w:tcW w:w="425" w:type="dxa"/>
            <w:tcBorders>
              <w:right w:val="single" w:sz="4" w:space="0" w:color="auto"/>
            </w:tcBorders>
            <w:tcMar>
              <w:top w:w="28" w:type="dxa"/>
              <w:bottom w:w="28" w:type="dxa"/>
            </w:tcMar>
          </w:tcPr>
          <w:p w14:paraId="764AEFFE"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33E5DF0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4AAF8A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E10D21C" w14:textId="77777777" w:rsidR="007F773D" w:rsidRPr="00DC73AF" w:rsidRDefault="007F773D" w:rsidP="009C6BC3">
            <w:pPr>
              <w:widowControl w:val="0"/>
              <w:jc w:val="center"/>
            </w:pPr>
            <w:r w:rsidRPr="00DC73AF">
              <w:rPr>
                <w:b/>
                <w:bCs/>
                <w:noProof/>
                <w:lang w:eastAsia="lt-LT"/>
              </w:rPr>
              <mc:AlternateContent>
                <mc:Choice Requires="wps">
                  <w:drawing>
                    <wp:anchor distT="0" distB="0" distL="114300" distR="114300" simplePos="0" relativeHeight="251813376" behindDoc="0" locked="0" layoutInCell="1" allowOverlap="1" wp14:anchorId="0F29BC9A" wp14:editId="4F35070F">
                      <wp:simplePos x="0" y="0"/>
                      <wp:positionH relativeFrom="column">
                        <wp:posOffset>165735</wp:posOffset>
                      </wp:positionH>
                      <wp:positionV relativeFrom="paragraph">
                        <wp:posOffset>473710</wp:posOffset>
                      </wp:positionV>
                      <wp:extent cx="333375" cy="635"/>
                      <wp:effectExtent l="9525" t="57150" r="19050" b="56515"/>
                      <wp:wrapNone/>
                      <wp:docPr id="12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bentConnector3">
                                <a:avLst>
                                  <a:gd name="adj1" fmla="val 49903"/>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3DC753" id="AutoShape 44" o:spid="_x0000_s1026" type="#_x0000_t34" style="position:absolute;margin-left:13.05pt;margin-top:37.3pt;width:26.25pt;height:.0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" adj="10779"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66598105"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12B7789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39A995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CF97FE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AADF22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E2FA59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4F0B9D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216767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2CAF19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A3299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47E4EE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CA4F837"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FD30DCD"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6EC557AC" w14:textId="77777777" w:rsidR="007F773D" w:rsidRPr="00DC73AF" w:rsidRDefault="007F773D" w:rsidP="009C6BC3">
            <w:pPr>
              <w:widowControl w:val="0"/>
              <w:jc w:val="center"/>
            </w:pPr>
          </w:p>
        </w:tc>
      </w:tr>
      <w:tr w:rsidR="007F773D" w:rsidRPr="00DC73AF" w14:paraId="307BE32A" w14:textId="77777777" w:rsidTr="009C6BC3">
        <w:trPr>
          <w:trHeight w:val="20"/>
        </w:trPr>
        <w:tc>
          <w:tcPr>
            <w:tcW w:w="846" w:type="dxa"/>
            <w:tcMar>
              <w:top w:w="28" w:type="dxa"/>
              <w:bottom w:w="28" w:type="dxa"/>
            </w:tcMar>
            <w:vAlign w:val="center"/>
          </w:tcPr>
          <w:p w14:paraId="4B68FEB8" w14:textId="77777777" w:rsidR="007F773D" w:rsidRPr="00DC73AF" w:rsidRDefault="007F773D" w:rsidP="009C6BC3">
            <w:pPr>
              <w:widowControl w:val="0"/>
              <w:tabs>
                <w:tab w:val="num" w:pos="1080"/>
              </w:tabs>
              <w:jc w:val="center"/>
            </w:pPr>
            <w:r w:rsidRPr="00DC73AF">
              <w:t>3.17</w:t>
            </w:r>
          </w:p>
        </w:tc>
        <w:tc>
          <w:tcPr>
            <w:tcW w:w="2613" w:type="dxa"/>
            <w:tcMar>
              <w:top w:w="28" w:type="dxa"/>
              <w:bottom w:w="28" w:type="dxa"/>
            </w:tcMar>
            <w:vAlign w:val="center"/>
          </w:tcPr>
          <w:p w14:paraId="1600C57E" w14:textId="77777777" w:rsidR="007F773D" w:rsidRPr="00DC73AF" w:rsidRDefault="007F773D" w:rsidP="009C6BC3">
            <w:pPr>
              <w:widowControl w:val="0"/>
            </w:pPr>
            <w:r w:rsidRPr="00DC73AF">
              <w:rPr>
                <w:lang w:eastAsia="lt-LT"/>
              </w:rPr>
              <w:t>Teikti gyvybiškai būtinas paslaugas evakuojamiems gyventojams (aprūpinimas maistu, geriamuoju vandeniu, medikamentais, švariais drabužiais, pirmosios ir skubiosios medicinos pagalbos ir kitų gyvybiškai būtinų paslaugų suteikimas)</w:t>
            </w:r>
          </w:p>
        </w:tc>
        <w:tc>
          <w:tcPr>
            <w:tcW w:w="1560" w:type="dxa"/>
            <w:tcMar>
              <w:top w:w="28" w:type="dxa"/>
              <w:bottom w:w="28" w:type="dxa"/>
            </w:tcMar>
            <w:vAlign w:val="center"/>
          </w:tcPr>
          <w:p w14:paraId="36A534C9" w14:textId="77777777" w:rsidR="007F773D" w:rsidRPr="00DC73AF" w:rsidRDefault="007F773D" w:rsidP="009C6BC3">
            <w:pPr>
              <w:widowControl w:val="0"/>
            </w:pPr>
            <w:r w:rsidRPr="00DC73AF">
              <w:t>Nuolatos vykdant evakavimą ir laikino apgyvendinimo laiku</w:t>
            </w:r>
          </w:p>
        </w:tc>
        <w:tc>
          <w:tcPr>
            <w:tcW w:w="2268" w:type="dxa"/>
            <w:gridSpan w:val="2"/>
            <w:tcMar>
              <w:top w:w="28" w:type="dxa"/>
              <w:bottom w:w="28" w:type="dxa"/>
            </w:tcMar>
            <w:vAlign w:val="center"/>
          </w:tcPr>
          <w:p w14:paraId="7AE6DDD4" w14:textId="77777777" w:rsidR="007F773D" w:rsidRPr="00DC73AF" w:rsidRDefault="007F773D" w:rsidP="009C6BC3">
            <w:pPr>
              <w:widowControl w:val="0"/>
              <w:rPr>
                <w:lang w:eastAsia="lt-LT"/>
              </w:rPr>
            </w:pPr>
            <w:r w:rsidRPr="00DC73AF">
              <w:rPr>
                <w:lang w:eastAsia="lt-LT"/>
              </w:rPr>
              <w:t>Savivaldybės GEPK,</w:t>
            </w:r>
          </w:p>
          <w:p w14:paraId="05D913EB" w14:textId="77777777" w:rsidR="007F773D" w:rsidRPr="00DC73AF" w:rsidRDefault="007F773D" w:rsidP="009C6BC3">
            <w:pPr>
              <w:widowControl w:val="0"/>
              <w:rPr>
                <w:lang w:eastAsia="lt-LT"/>
              </w:rPr>
            </w:pPr>
            <w:r w:rsidRPr="00DC73AF">
              <w:rPr>
                <w:lang w:eastAsia="lt-LT"/>
              </w:rPr>
              <w:t>Savivaldybės ESOC,</w:t>
            </w:r>
          </w:p>
          <w:p w14:paraId="73DDC242" w14:textId="77777777" w:rsidR="007F773D" w:rsidRPr="00DC73AF" w:rsidRDefault="007F773D" w:rsidP="009C6BC3">
            <w:pPr>
              <w:widowControl w:val="0"/>
              <w:rPr>
                <w:lang w:eastAsia="lt-LT"/>
              </w:rPr>
            </w:pPr>
            <w:r w:rsidRPr="00DC73AF">
              <w:rPr>
                <w:lang w:eastAsia="lt-LT"/>
              </w:rPr>
              <w:t xml:space="preserve">Civilinės saugos </w:t>
            </w:r>
          </w:p>
          <w:p w14:paraId="1D725E68" w14:textId="77777777" w:rsidR="007F773D" w:rsidRPr="00DC73AF" w:rsidRDefault="007F773D" w:rsidP="009C6BC3">
            <w:pPr>
              <w:widowControl w:val="0"/>
            </w:pPr>
            <w:r w:rsidRPr="00DC73AF">
              <w:rPr>
                <w:lang w:eastAsia="lt-LT"/>
              </w:rPr>
              <w:t>sistemos pajėgos</w:t>
            </w:r>
          </w:p>
        </w:tc>
        <w:tc>
          <w:tcPr>
            <w:tcW w:w="425" w:type="dxa"/>
            <w:tcBorders>
              <w:right w:val="single" w:sz="4" w:space="0" w:color="auto"/>
            </w:tcBorders>
            <w:tcMar>
              <w:top w:w="28" w:type="dxa"/>
              <w:bottom w:w="28" w:type="dxa"/>
            </w:tcMar>
          </w:tcPr>
          <w:p w14:paraId="479C7C25"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14400" behindDoc="0" locked="0" layoutInCell="1" allowOverlap="1" wp14:anchorId="405C9D3F" wp14:editId="3C0948B6">
                      <wp:simplePos x="0" y="0"/>
                      <wp:positionH relativeFrom="column">
                        <wp:posOffset>137160</wp:posOffset>
                      </wp:positionH>
                      <wp:positionV relativeFrom="paragraph">
                        <wp:posOffset>819785</wp:posOffset>
                      </wp:positionV>
                      <wp:extent cx="4029075" cy="0"/>
                      <wp:effectExtent l="9525" t="57785" r="19050" b="56515"/>
                      <wp:wrapNone/>
                      <wp:docPr id="12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EA56C3" id="AutoShape 45" o:spid="_x0000_s1026" type="#_x0000_t32" style="position:absolute;margin-left:10.8pt;margin-top:64.55pt;width:317.25pt;height:0;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" strokeweight="1pt">
                      <v:stroke endarrow="block" joinstyle="miter"/>
                    </v:shape>
                  </w:pict>
                </mc:Fallback>
              </mc:AlternateContent>
            </w:r>
          </w:p>
        </w:tc>
        <w:tc>
          <w:tcPr>
            <w:tcW w:w="425" w:type="dxa"/>
            <w:tcBorders>
              <w:left w:val="single" w:sz="4" w:space="0" w:color="auto"/>
              <w:right w:val="single" w:sz="4" w:space="0" w:color="auto"/>
            </w:tcBorders>
            <w:tcMar>
              <w:top w:w="28" w:type="dxa"/>
              <w:bottom w:w="28" w:type="dxa"/>
            </w:tcMar>
          </w:tcPr>
          <w:p w14:paraId="5953726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158C6E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5D2DAC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51F650D"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1074611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BBD802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FE9447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2F5225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134110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7EA2E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63B279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66BB3B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CDB1D3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CFDCD9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FC4A2D8"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5A830E0"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067FDAF" w14:textId="77777777" w:rsidR="007F773D" w:rsidRPr="00DC73AF" w:rsidRDefault="007F773D" w:rsidP="009C6BC3">
            <w:pPr>
              <w:widowControl w:val="0"/>
              <w:jc w:val="center"/>
            </w:pPr>
          </w:p>
        </w:tc>
      </w:tr>
      <w:tr w:rsidR="007F773D" w:rsidRPr="00DC73AF" w14:paraId="09D1F519" w14:textId="77777777" w:rsidTr="009C6BC3">
        <w:trPr>
          <w:trHeight w:val="20"/>
        </w:trPr>
        <w:tc>
          <w:tcPr>
            <w:tcW w:w="846" w:type="dxa"/>
            <w:tcMar>
              <w:top w:w="28" w:type="dxa"/>
              <w:bottom w:w="28" w:type="dxa"/>
            </w:tcMar>
            <w:vAlign w:val="center"/>
          </w:tcPr>
          <w:p w14:paraId="1BC68BC4" w14:textId="77777777" w:rsidR="007F773D" w:rsidRPr="00DC73AF" w:rsidRDefault="007F773D" w:rsidP="009C6BC3">
            <w:pPr>
              <w:widowControl w:val="0"/>
              <w:tabs>
                <w:tab w:val="num" w:pos="1080"/>
              </w:tabs>
              <w:jc w:val="center"/>
            </w:pPr>
            <w:r w:rsidRPr="00DC73AF">
              <w:t>3.18</w:t>
            </w:r>
          </w:p>
        </w:tc>
        <w:tc>
          <w:tcPr>
            <w:tcW w:w="2613" w:type="dxa"/>
            <w:tcMar>
              <w:top w:w="28" w:type="dxa"/>
              <w:bottom w:w="28" w:type="dxa"/>
            </w:tcMar>
            <w:vAlign w:val="center"/>
          </w:tcPr>
          <w:p w14:paraId="2AECA756" w14:textId="77777777" w:rsidR="007F773D" w:rsidRPr="00DC73AF" w:rsidRDefault="007F773D" w:rsidP="009C6BC3">
            <w:pPr>
              <w:widowControl w:val="0"/>
            </w:pPr>
            <w:r w:rsidRPr="00DC73AF">
              <w:rPr>
                <w:lang w:eastAsia="lt-LT"/>
              </w:rPr>
              <w:t xml:space="preserve">Priimti sprendimą dėl gyventojų grįžimo į </w:t>
            </w:r>
            <w:r w:rsidRPr="00DC73AF">
              <w:rPr>
                <w:lang w:eastAsia="lt-LT"/>
              </w:rPr>
              <w:lastRenderedPageBreak/>
              <w:t>gyvenamąsias vietas</w:t>
            </w:r>
          </w:p>
        </w:tc>
        <w:tc>
          <w:tcPr>
            <w:tcW w:w="1560" w:type="dxa"/>
            <w:tcMar>
              <w:top w:w="28" w:type="dxa"/>
              <w:bottom w:w="28" w:type="dxa"/>
            </w:tcMar>
            <w:vAlign w:val="center"/>
          </w:tcPr>
          <w:p w14:paraId="53DC4C82" w14:textId="77777777" w:rsidR="007F773D" w:rsidRPr="00DC73AF" w:rsidRDefault="007F773D" w:rsidP="009C6BC3">
            <w:pPr>
              <w:widowControl w:val="0"/>
            </w:pPr>
            <w:r w:rsidRPr="00DC73AF">
              <w:rPr>
                <w:lang w:eastAsia="lt-LT"/>
              </w:rPr>
              <w:lastRenderedPageBreak/>
              <w:t xml:space="preserve">nustačius, kad ES </w:t>
            </w:r>
            <w:r w:rsidRPr="00DC73AF">
              <w:rPr>
                <w:lang w:eastAsia="lt-LT"/>
              </w:rPr>
              <w:lastRenderedPageBreak/>
              <w:t>sukelto pavojaus gyventojų gyvybei ar sveikatai nebėra</w:t>
            </w:r>
          </w:p>
        </w:tc>
        <w:tc>
          <w:tcPr>
            <w:tcW w:w="2268" w:type="dxa"/>
            <w:gridSpan w:val="2"/>
            <w:tcMar>
              <w:top w:w="28" w:type="dxa"/>
              <w:bottom w:w="28" w:type="dxa"/>
            </w:tcMar>
            <w:vAlign w:val="center"/>
          </w:tcPr>
          <w:p w14:paraId="456FEEE5" w14:textId="77777777" w:rsidR="007F773D" w:rsidRPr="00DC73AF" w:rsidRDefault="007F773D" w:rsidP="009C6BC3">
            <w:pPr>
              <w:widowControl w:val="0"/>
            </w:pPr>
            <w:r w:rsidRPr="00DC73AF">
              <w:lastRenderedPageBreak/>
              <w:t>SAD,</w:t>
            </w:r>
          </w:p>
          <w:p w14:paraId="722C8E98" w14:textId="4FEC19B4" w:rsidR="007F773D" w:rsidRPr="00DC73AF" w:rsidRDefault="007F773D" w:rsidP="009C6BC3">
            <w:pPr>
              <w:widowControl w:val="0"/>
            </w:pPr>
            <w:r w:rsidRPr="00DC73AF">
              <w:t xml:space="preserve">Savivaldybės </w:t>
            </w:r>
            <w:r w:rsidR="00DC3800">
              <w:t xml:space="preserve"> </w:t>
            </w:r>
            <w:r w:rsidR="00DC3800" w:rsidRPr="00DC3800">
              <w:t>ESOC</w:t>
            </w:r>
          </w:p>
        </w:tc>
        <w:tc>
          <w:tcPr>
            <w:tcW w:w="425" w:type="dxa"/>
            <w:tcBorders>
              <w:right w:val="single" w:sz="4" w:space="0" w:color="auto"/>
            </w:tcBorders>
            <w:tcMar>
              <w:top w:w="28" w:type="dxa"/>
              <w:bottom w:w="28" w:type="dxa"/>
            </w:tcMar>
          </w:tcPr>
          <w:p w14:paraId="32676165"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4310230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D1D8EE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1FF097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01A9E6D"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83C9C0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83AAFF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E7DF83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1A738A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734679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0778D8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57D8DA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CAFDAD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16C4E0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2F9C15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27B61B4"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25FFF38"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67CEF676" w14:textId="77777777" w:rsidR="007F773D" w:rsidRPr="00DC73AF" w:rsidRDefault="007F773D" w:rsidP="009C6BC3">
            <w:pPr>
              <w:widowControl w:val="0"/>
              <w:jc w:val="center"/>
            </w:pPr>
          </w:p>
        </w:tc>
      </w:tr>
      <w:tr w:rsidR="007F773D" w:rsidRPr="00DC73AF" w14:paraId="47C4CBE7" w14:textId="77777777" w:rsidTr="009C6BC3">
        <w:trPr>
          <w:trHeight w:val="20"/>
        </w:trPr>
        <w:tc>
          <w:tcPr>
            <w:tcW w:w="846" w:type="dxa"/>
            <w:tcMar>
              <w:top w:w="28" w:type="dxa"/>
              <w:bottom w:w="28" w:type="dxa"/>
            </w:tcMar>
            <w:vAlign w:val="center"/>
          </w:tcPr>
          <w:p w14:paraId="56B46698" w14:textId="77777777" w:rsidR="007F773D" w:rsidRPr="00DC73AF" w:rsidRDefault="007F773D" w:rsidP="009C6BC3">
            <w:pPr>
              <w:widowControl w:val="0"/>
              <w:tabs>
                <w:tab w:val="num" w:pos="1080"/>
              </w:tabs>
              <w:jc w:val="center"/>
            </w:pPr>
            <w:r w:rsidRPr="00DC73AF">
              <w:t>3.19</w:t>
            </w:r>
          </w:p>
        </w:tc>
        <w:tc>
          <w:tcPr>
            <w:tcW w:w="2613" w:type="dxa"/>
            <w:tcMar>
              <w:top w:w="28" w:type="dxa"/>
              <w:bottom w:w="28" w:type="dxa"/>
            </w:tcMar>
            <w:vAlign w:val="center"/>
          </w:tcPr>
          <w:p w14:paraId="61D0BCFE" w14:textId="77777777" w:rsidR="007F773D" w:rsidRPr="00DC73AF" w:rsidRDefault="007F773D" w:rsidP="009C6BC3">
            <w:pPr>
              <w:widowControl w:val="0"/>
            </w:pPr>
            <w:r w:rsidRPr="00DC73AF">
              <w:rPr>
                <w:lang w:eastAsia="lt-LT"/>
              </w:rPr>
              <w:t>Koordinuoti ir  organizuoti gyventojų grįžimą į gyvenamąsias vietas</w:t>
            </w:r>
          </w:p>
        </w:tc>
        <w:tc>
          <w:tcPr>
            <w:tcW w:w="1560" w:type="dxa"/>
            <w:tcMar>
              <w:top w:w="28" w:type="dxa"/>
              <w:bottom w:w="28" w:type="dxa"/>
            </w:tcMar>
            <w:vAlign w:val="center"/>
          </w:tcPr>
          <w:p w14:paraId="1FEF4C12" w14:textId="77777777" w:rsidR="007F773D" w:rsidRPr="00DC73AF" w:rsidRDefault="007F773D" w:rsidP="009C6BC3">
            <w:pPr>
              <w:widowControl w:val="0"/>
            </w:pPr>
            <w:r w:rsidRPr="00DC73AF">
              <w:t>Nuolatos, priėmus sprendimą</w:t>
            </w:r>
          </w:p>
        </w:tc>
        <w:tc>
          <w:tcPr>
            <w:tcW w:w="2268" w:type="dxa"/>
            <w:gridSpan w:val="2"/>
            <w:tcMar>
              <w:top w:w="28" w:type="dxa"/>
              <w:bottom w:w="28" w:type="dxa"/>
            </w:tcMar>
            <w:vAlign w:val="center"/>
          </w:tcPr>
          <w:p w14:paraId="3A460251" w14:textId="77777777" w:rsidR="007F773D" w:rsidRPr="00DC73AF" w:rsidRDefault="007F773D" w:rsidP="009C6BC3">
            <w:pPr>
              <w:widowControl w:val="0"/>
              <w:rPr>
                <w:lang w:eastAsia="lt-LT"/>
              </w:rPr>
            </w:pPr>
            <w:r w:rsidRPr="00DC73AF">
              <w:rPr>
                <w:lang w:eastAsia="lt-LT"/>
              </w:rPr>
              <w:t>Savivaldybės GEPK,</w:t>
            </w:r>
          </w:p>
          <w:p w14:paraId="2AD3A49C" w14:textId="77777777" w:rsidR="007F773D" w:rsidRPr="00DC73AF" w:rsidRDefault="007F773D" w:rsidP="009C6BC3">
            <w:pPr>
              <w:widowControl w:val="0"/>
              <w:rPr>
                <w:lang w:eastAsia="lt-LT"/>
              </w:rPr>
            </w:pPr>
            <w:r w:rsidRPr="00DC73AF">
              <w:rPr>
                <w:lang w:eastAsia="lt-LT"/>
              </w:rPr>
              <w:t>Savivaldybės ESOC</w:t>
            </w:r>
          </w:p>
          <w:p w14:paraId="145EBD95"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119BA67E"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15424" behindDoc="0" locked="0" layoutInCell="1" allowOverlap="1" wp14:anchorId="4B374B41" wp14:editId="234ECDFD">
                      <wp:simplePos x="0" y="0"/>
                      <wp:positionH relativeFrom="column">
                        <wp:posOffset>80010</wp:posOffset>
                      </wp:positionH>
                      <wp:positionV relativeFrom="paragraph">
                        <wp:posOffset>361315</wp:posOffset>
                      </wp:positionV>
                      <wp:extent cx="4276725" cy="635"/>
                      <wp:effectExtent l="9525" t="59690" r="19050" b="53975"/>
                      <wp:wrapNone/>
                      <wp:docPr id="12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635"/>
                              </a:xfrm>
                              <a:prstGeom prst="bentConnector3">
                                <a:avLst>
                                  <a:gd name="adj1" fmla="val 4999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5A2C11" id="AutoShape 46" o:spid="_x0000_s1026" type="#_x0000_t34" style="position:absolute;margin-left:6.3pt;margin-top:28.45pt;width:336.75pt;height:.0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" adj="10798"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1B4EED7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F7CE5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6B37B4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E8C476E"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69D002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01AE28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2714E8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FDD6F3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CFFC42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B15EB9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2FB88E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6C09EC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696FD8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987D17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A7CBF3E"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EC179A7"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F64C420" w14:textId="77777777" w:rsidR="007F773D" w:rsidRPr="00DC73AF" w:rsidRDefault="007F773D" w:rsidP="009C6BC3">
            <w:pPr>
              <w:widowControl w:val="0"/>
              <w:jc w:val="center"/>
            </w:pPr>
          </w:p>
        </w:tc>
      </w:tr>
      <w:tr w:rsidR="007F773D" w:rsidRPr="00DC73AF" w14:paraId="030ABE3A" w14:textId="77777777" w:rsidTr="009C6BC3">
        <w:trPr>
          <w:trHeight w:val="20"/>
        </w:trPr>
        <w:tc>
          <w:tcPr>
            <w:tcW w:w="846" w:type="dxa"/>
            <w:tcMar>
              <w:top w:w="28" w:type="dxa"/>
              <w:bottom w:w="28" w:type="dxa"/>
            </w:tcMar>
            <w:vAlign w:val="center"/>
          </w:tcPr>
          <w:p w14:paraId="63CF334F" w14:textId="77777777" w:rsidR="007F773D" w:rsidRPr="00DC73AF" w:rsidRDefault="007F773D" w:rsidP="009C6BC3">
            <w:pPr>
              <w:widowControl w:val="0"/>
              <w:tabs>
                <w:tab w:val="num" w:pos="1080"/>
              </w:tabs>
              <w:jc w:val="center"/>
              <w:rPr>
                <w:b/>
              </w:rPr>
            </w:pPr>
            <w:r w:rsidRPr="00DC73AF">
              <w:rPr>
                <w:b/>
              </w:rPr>
              <w:t>4.</w:t>
            </w:r>
          </w:p>
        </w:tc>
        <w:tc>
          <w:tcPr>
            <w:tcW w:w="13894" w:type="dxa"/>
            <w:gridSpan w:val="22"/>
            <w:tcMar>
              <w:top w:w="28" w:type="dxa"/>
              <w:bottom w:w="28" w:type="dxa"/>
            </w:tcMar>
            <w:vAlign w:val="center"/>
          </w:tcPr>
          <w:p w14:paraId="1EF0481A" w14:textId="77777777" w:rsidR="007F773D" w:rsidRPr="00DC73AF" w:rsidRDefault="007F773D" w:rsidP="009C6BC3">
            <w:pPr>
              <w:widowControl w:val="0"/>
            </w:pPr>
            <w:r w:rsidRPr="00DC73AF">
              <w:rPr>
                <w:b/>
                <w:bCs/>
                <w:color w:val="000000"/>
              </w:rPr>
              <w:t>Gresiančių ar įvykusių ekstremaliųjų įvykių ir gresiančių ar susidariusių ekstremaliųjų situacijų valdymo organizavimas ir koordinavimas</w:t>
            </w:r>
          </w:p>
        </w:tc>
      </w:tr>
      <w:tr w:rsidR="007F773D" w:rsidRPr="00DC73AF" w14:paraId="67E42FE9" w14:textId="77777777" w:rsidTr="009C6BC3">
        <w:trPr>
          <w:trHeight w:val="20"/>
        </w:trPr>
        <w:tc>
          <w:tcPr>
            <w:tcW w:w="846" w:type="dxa"/>
            <w:tcMar>
              <w:top w:w="28" w:type="dxa"/>
              <w:bottom w:w="28" w:type="dxa"/>
            </w:tcMar>
            <w:vAlign w:val="center"/>
          </w:tcPr>
          <w:p w14:paraId="4E307410" w14:textId="77777777" w:rsidR="007F773D" w:rsidRPr="00DC73AF" w:rsidRDefault="007F773D" w:rsidP="009C6BC3">
            <w:pPr>
              <w:widowControl w:val="0"/>
              <w:tabs>
                <w:tab w:val="num" w:pos="1080"/>
              </w:tabs>
              <w:jc w:val="center"/>
              <w:rPr>
                <w:b/>
                <w:bCs/>
              </w:rPr>
            </w:pPr>
            <w:r w:rsidRPr="00DC73AF">
              <w:rPr>
                <w:b/>
                <w:bCs/>
              </w:rPr>
              <w:t>4.1</w:t>
            </w:r>
          </w:p>
        </w:tc>
        <w:tc>
          <w:tcPr>
            <w:tcW w:w="13894" w:type="dxa"/>
            <w:gridSpan w:val="22"/>
            <w:tcMar>
              <w:top w:w="28" w:type="dxa"/>
              <w:bottom w:w="28" w:type="dxa"/>
            </w:tcMar>
            <w:vAlign w:val="center"/>
          </w:tcPr>
          <w:p w14:paraId="33E15E1C" w14:textId="77777777" w:rsidR="007F773D" w:rsidRPr="00DC73AF" w:rsidRDefault="007F773D" w:rsidP="009C6BC3">
            <w:pPr>
              <w:widowControl w:val="0"/>
              <w:rPr>
                <w:b/>
                <w:bCs/>
                <w:color w:val="000000"/>
              </w:rPr>
            </w:pPr>
            <w:r w:rsidRPr="00DC73AF">
              <w:rPr>
                <w:b/>
                <w:bCs/>
                <w:color w:val="000000"/>
              </w:rPr>
              <w:t xml:space="preserve">Bendrieji  </w:t>
            </w:r>
            <w:r w:rsidRPr="00DC73AF">
              <w:rPr>
                <w:b/>
                <w:bCs/>
              </w:rPr>
              <w:t xml:space="preserve"> labai didelės ar didelės rizikos </w:t>
            </w:r>
            <w:r w:rsidRPr="00DC73AF">
              <w:rPr>
                <w:b/>
                <w:bCs/>
                <w:color w:val="000000"/>
              </w:rPr>
              <w:t>pavojų valdymo organizavimo ir koordinavimo  veiksmai</w:t>
            </w:r>
          </w:p>
        </w:tc>
      </w:tr>
      <w:tr w:rsidR="007F773D" w:rsidRPr="00DC73AF" w14:paraId="378EBB3E" w14:textId="77777777" w:rsidTr="009C6BC3">
        <w:trPr>
          <w:trHeight w:val="20"/>
        </w:trPr>
        <w:tc>
          <w:tcPr>
            <w:tcW w:w="846" w:type="dxa"/>
            <w:tcMar>
              <w:top w:w="28" w:type="dxa"/>
              <w:bottom w:w="28" w:type="dxa"/>
            </w:tcMar>
            <w:vAlign w:val="center"/>
          </w:tcPr>
          <w:p w14:paraId="380EF262" w14:textId="77777777" w:rsidR="007F773D" w:rsidRPr="00DC73AF" w:rsidRDefault="007F773D" w:rsidP="009C6BC3">
            <w:pPr>
              <w:widowControl w:val="0"/>
              <w:tabs>
                <w:tab w:val="num" w:pos="1080"/>
              </w:tabs>
              <w:jc w:val="center"/>
            </w:pPr>
            <w:r w:rsidRPr="00DC73AF">
              <w:t>4.1.1</w:t>
            </w:r>
          </w:p>
        </w:tc>
        <w:tc>
          <w:tcPr>
            <w:tcW w:w="2613" w:type="dxa"/>
            <w:tcMar>
              <w:top w:w="28" w:type="dxa"/>
              <w:bottom w:w="28" w:type="dxa"/>
            </w:tcMar>
            <w:vAlign w:val="center"/>
          </w:tcPr>
          <w:p w14:paraId="3075734B" w14:textId="77777777" w:rsidR="007F773D" w:rsidRPr="00DC73AF" w:rsidRDefault="007F773D" w:rsidP="009C6BC3">
            <w:pPr>
              <w:widowControl w:val="0"/>
            </w:pPr>
            <w:r w:rsidRPr="00DC73AF">
              <w:rPr>
                <w:color w:val="000000"/>
              </w:rPr>
              <w:t>Apibendrinti informaciją apie gresiantį ar įvykusį ekstremalųjį įvykį, gresiančią ar susidariusią ekstremaliąją situaciją, inicijuoti savivaldybės ESK, ESOC sušaukimą</w:t>
            </w:r>
          </w:p>
        </w:tc>
        <w:tc>
          <w:tcPr>
            <w:tcW w:w="1560" w:type="dxa"/>
            <w:tcMar>
              <w:top w:w="28" w:type="dxa"/>
              <w:bottom w:w="28" w:type="dxa"/>
            </w:tcMar>
            <w:vAlign w:val="center"/>
          </w:tcPr>
          <w:p w14:paraId="24D4C7FC"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1208C9D1" w14:textId="77777777" w:rsidR="007F773D" w:rsidRPr="00DC73AF" w:rsidRDefault="007F773D" w:rsidP="009C6BC3">
            <w:pPr>
              <w:widowControl w:val="0"/>
              <w:rPr>
                <w:bCs/>
                <w:lang w:eastAsia="lt-LT"/>
              </w:rPr>
            </w:pPr>
            <w:r w:rsidRPr="00DC73AF">
              <w:rPr>
                <w:noProof/>
                <w:lang w:eastAsia="lt-LT"/>
              </w:rPr>
              <mc:AlternateContent>
                <mc:Choice Requires="wps">
                  <w:drawing>
                    <wp:anchor distT="0" distB="0" distL="114300" distR="114300" simplePos="0" relativeHeight="251816448" behindDoc="0" locked="0" layoutInCell="1" allowOverlap="1" wp14:anchorId="2141206E" wp14:editId="5A85D44E">
                      <wp:simplePos x="0" y="0"/>
                      <wp:positionH relativeFrom="column">
                        <wp:posOffset>1358265</wp:posOffset>
                      </wp:positionH>
                      <wp:positionV relativeFrom="paragraph">
                        <wp:posOffset>591820</wp:posOffset>
                      </wp:positionV>
                      <wp:extent cx="277495" cy="635"/>
                      <wp:effectExtent l="9525" t="53975" r="17780" b="59690"/>
                      <wp:wrapNone/>
                      <wp:docPr id="1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49884"/>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73C1BC" id="AutoShape 49" o:spid="_x0000_s1026" type="#_x0000_t34" style="position:absolute;margin-left:106.95pt;margin-top:46.6pt;width:21.85pt;height:.0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" adj="10775" strokeweight="1pt">
                      <v:stroke endarrow="block"/>
                    </v:shape>
                  </w:pict>
                </mc:Fallback>
              </mc:AlternateContent>
            </w:r>
            <w:r w:rsidRPr="00DC73AF">
              <w:rPr>
                <w:iCs/>
                <w:color w:val="000000"/>
                <w:lang w:eastAsia="lt-LT"/>
              </w:rPr>
              <w:t>CS specialistas,</w:t>
            </w:r>
            <w:r w:rsidRPr="00DC73AF">
              <w:rPr>
                <w:bCs/>
                <w:iCs/>
                <w:color w:val="000000"/>
                <w:lang w:eastAsia="lt-LT"/>
              </w:rPr>
              <w:t xml:space="preserve"> atsakingas už </w:t>
            </w:r>
            <w:r w:rsidRPr="00DC73AF">
              <w:rPr>
                <w:color w:val="000000"/>
              </w:rPr>
              <w:t>priėmimą ir perdavimą savivaldybėje,</w:t>
            </w:r>
          </w:p>
          <w:p w14:paraId="76332466" w14:textId="77777777" w:rsidR="007F773D" w:rsidRPr="00DC73AF" w:rsidRDefault="007F773D" w:rsidP="009C6BC3">
            <w:pPr>
              <w:widowControl w:val="0"/>
            </w:pPr>
            <w:r w:rsidRPr="00DC73AF">
              <w:rPr>
                <w:color w:val="000000"/>
              </w:rPr>
              <w:t xml:space="preserve">GDV </w:t>
            </w:r>
          </w:p>
        </w:tc>
        <w:tc>
          <w:tcPr>
            <w:tcW w:w="425" w:type="dxa"/>
            <w:tcBorders>
              <w:right w:val="single" w:sz="4" w:space="0" w:color="auto"/>
            </w:tcBorders>
            <w:tcMar>
              <w:top w:w="28" w:type="dxa"/>
              <w:bottom w:w="28" w:type="dxa"/>
            </w:tcMar>
          </w:tcPr>
          <w:p w14:paraId="23085637"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11E04AE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4A57DD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BD994B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52B3B1A"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687094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57B781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CBA733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7E266D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390DF2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7CE0E8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710E4D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2870D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07E96D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36CA32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9BCA141"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483256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63E1A96" w14:textId="77777777" w:rsidR="007F773D" w:rsidRPr="00DC73AF" w:rsidRDefault="007F773D" w:rsidP="009C6BC3">
            <w:pPr>
              <w:widowControl w:val="0"/>
              <w:jc w:val="center"/>
            </w:pPr>
          </w:p>
        </w:tc>
      </w:tr>
      <w:tr w:rsidR="007F773D" w:rsidRPr="00DC73AF" w14:paraId="618DE7B2" w14:textId="77777777" w:rsidTr="009C6BC3">
        <w:trPr>
          <w:trHeight w:val="20"/>
        </w:trPr>
        <w:tc>
          <w:tcPr>
            <w:tcW w:w="846" w:type="dxa"/>
            <w:tcMar>
              <w:top w:w="28" w:type="dxa"/>
              <w:bottom w:w="28" w:type="dxa"/>
            </w:tcMar>
            <w:vAlign w:val="center"/>
          </w:tcPr>
          <w:p w14:paraId="79B20FB0" w14:textId="77777777" w:rsidR="007F773D" w:rsidRPr="00DC73AF" w:rsidRDefault="007F773D" w:rsidP="009C6BC3">
            <w:pPr>
              <w:widowControl w:val="0"/>
              <w:tabs>
                <w:tab w:val="num" w:pos="1080"/>
              </w:tabs>
              <w:jc w:val="center"/>
            </w:pPr>
            <w:r w:rsidRPr="00DC73AF">
              <w:t>4.1.2</w:t>
            </w:r>
          </w:p>
        </w:tc>
        <w:tc>
          <w:tcPr>
            <w:tcW w:w="2613" w:type="dxa"/>
            <w:tcMar>
              <w:top w:w="28" w:type="dxa"/>
              <w:bottom w:w="28" w:type="dxa"/>
            </w:tcMar>
            <w:vAlign w:val="center"/>
          </w:tcPr>
          <w:p w14:paraId="3F10CECB" w14:textId="24E2CD0C" w:rsidR="007F773D" w:rsidRPr="00DC73AF" w:rsidRDefault="007F773D" w:rsidP="009C6BC3">
            <w:pPr>
              <w:widowControl w:val="0"/>
            </w:pPr>
            <w:r w:rsidRPr="00DC73AF">
              <w:t>Informuoti ir sukviesti Savivaldybės ES</w:t>
            </w:r>
            <w:r w:rsidR="00DC3800">
              <w:t>OC</w:t>
            </w:r>
            <w:r w:rsidRPr="00DC73AF">
              <w:t xml:space="preserve"> narius </w:t>
            </w:r>
          </w:p>
        </w:tc>
        <w:tc>
          <w:tcPr>
            <w:tcW w:w="1560" w:type="dxa"/>
            <w:tcMar>
              <w:top w:w="28" w:type="dxa"/>
              <w:bottom w:w="28" w:type="dxa"/>
            </w:tcMar>
            <w:vAlign w:val="center"/>
          </w:tcPr>
          <w:p w14:paraId="02DA2554" w14:textId="1345A193" w:rsidR="007F773D" w:rsidRPr="00DC73AF" w:rsidRDefault="007F773D" w:rsidP="009C6BC3">
            <w:pPr>
              <w:widowControl w:val="0"/>
            </w:pPr>
            <w:r w:rsidRPr="00DC73AF">
              <w:t>Per 2 val. po sprendimo sukviesti ES</w:t>
            </w:r>
            <w:r w:rsidR="00DC3800">
              <w:t>OC</w:t>
            </w:r>
          </w:p>
        </w:tc>
        <w:tc>
          <w:tcPr>
            <w:tcW w:w="2268" w:type="dxa"/>
            <w:gridSpan w:val="2"/>
            <w:tcMar>
              <w:top w:w="28" w:type="dxa"/>
              <w:bottom w:w="28" w:type="dxa"/>
            </w:tcMar>
            <w:vAlign w:val="center"/>
          </w:tcPr>
          <w:p w14:paraId="05D6CA5B" w14:textId="77777777" w:rsidR="007F773D" w:rsidRPr="00DC73AF" w:rsidRDefault="007F773D" w:rsidP="009C6BC3">
            <w:pPr>
              <w:widowControl w:val="0"/>
            </w:pPr>
            <w:r w:rsidRPr="00DC73AF">
              <w:t>ESOC koordinatorius</w:t>
            </w:r>
          </w:p>
        </w:tc>
        <w:tc>
          <w:tcPr>
            <w:tcW w:w="425" w:type="dxa"/>
            <w:tcBorders>
              <w:right w:val="single" w:sz="4" w:space="0" w:color="auto"/>
            </w:tcBorders>
            <w:tcMar>
              <w:top w:w="28" w:type="dxa"/>
              <w:bottom w:w="28" w:type="dxa"/>
            </w:tcMar>
          </w:tcPr>
          <w:p w14:paraId="1C1DB970"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17472" behindDoc="0" locked="0" layoutInCell="1" allowOverlap="1" wp14:anchorId="5B2EA4F4" wp14:editId="277AFEB5">
                      <wp:simplePos x="0" y="0"/>
                      <wp:positionH relativeFrom="column">
                        <wp:posOffset>-5715</wp:posOffset>
                      </wp:positionH>
                      <wp:positionV relativeFrom="paragraph">
                        <wp:posOffset>386715</wp:posOffset>
                      </wp:positionV>
                      <wp:extent cx="478790" cy="0"/>
                      <wp:effectExtent l="9525" t="57785" r="16510" b="56515"/>
                      <wp:wrapNone/>
                      <wp:docPr id="12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96C8D2" id="AutoShape 50" o:spid="_x0000_s1026" type="#_x0000_t32" style="position:absolute;margin-left:-.45pt;margin-top:30.45pt;width:37.7pt;height:0;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3B5FC6E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45DA87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8142BE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8E60F5F"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6CE8751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CE1F64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3B2280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4B7A39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40C81B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ED8645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E8DBC1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E7676F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1BE675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08FB32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3D88F46"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5FD3B6E"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EDDE458" w14:textId="77777777" w:rsidR="007F773D" w:rsidRPr="00DC73AF" w:rsidRDefault="007F773D" w:rsidP="009C6BC3">
            <w:pPr>
              <w:widowControl w:val="0"/>
              <w:jc w:val="center"/>
            </w:pPr>
          </w:p>
        </w:tc>
      </w:tr>
      <w:tr w:rsidR="007F773D" w:rsidRPr="00DC73AF" w14:paraId="3F6CEE80" w14:textId="77777777" w:rsidTr="009C6BC3">
        <w:trPr>
          <w:trHeight w:val="20"/>
        </w:trPr>
        <w:tc>
          <w:tcPr>
            <w:tcW w:w="846" w:type="dxa"/>
            <w:tcMar>
              <w:top w:w="28" w:type="dxa"/>
              <w:bottom w:w="28" w:type="dxa"/>
            </w:tcMar>
            <w:vAlign w:val="center"/>
          </w:tcPr>
          <w:p w14:paraId="1BFE8ECD" w14:textId="77777777" w:rsidR="007F773D" w:rsidRPr="00DC73AF" w:rsidRDefault="007F773D" w:rsidP="009C6BC3">
            <w:pPr>
              <w:widowControl w:val="0"/>
              <w:tabs>
                <w:tab w:val="num" w:pos="1080"/>
              </w:tabs>
              <w:jc w:val="center"/>
            </w:pPr>
            <w:r w:rsidRPr="00DC73AF">
              <w:t>4.1.3</w:t>
            </w:r>
          </w:p>
        </w:tc>
        <w:tc>
          <w:tcPr>
            <w:tcW w:w="2613" w:type="dxa"/>
            <w:tcMar>
              <w:top w:w="28" w:type="dxa"/>
              <w:bottom w:w="28" w:type="dxa"/>
            </w:tcMar>
            <w:vAlign w:val="center"/>
          </w:tcPr>
          <w:p w14:paraId="0FB920F9" w14:textId="77777777" w:rsidR="007F773D" w:rsidRPr="00DC73AF" w:rsidRDefault="007F773D" w:rsidP="009C6BC3">
            <w:pPr>
              <w:widowControl w:val="0"/>
            </w:pPr>
            <w:r w:rsidRPr="00DC73AF">
              <w:t xml:space="preserve">Paskirti savivaldybės ekstremaliosios situacijos operacijų vadovą, priimti </w:t>
            </w:r>
            <w:r w:rsidRPr="00DC73AF">
              <w:lastRenderedPageBreak/>
              <w:t>sprendimus, reikalingus ES valdyti</w:t>
            </w:r>
          </w:p>
        </w:tc>
        <w:tc>
          <w:tcPr>
            <w:tcW w:w="1560" w:type="dxa"/>
            <w:tcMar>
              <w:top w:w="28" w:type="dxa"/>
              <w:bottom w:w="28" w:type="dxa"/>
            </w:tcMar>
            <w:vAlign w:val="center"/>
          </w:tcPr>
          <w:p w14:paraId="4C32A368" w14:textId="46BEE019" w:rsidR="007F773D" w:rsidRPr="00DC73AF" w:rsidRDefault="007F773D" w:rsidP="009C6BC3">
            <w:pPr>
              <w:widowControl w:val="0"/>
            </w:pPr>
            <w:r w:rsidRPr="00DC73AF">
              <w:lastRenderedPageBreak/>
              <w:t xml:space="preserve">Per 2 val.   </w:t>
            </w:r>
          </w:p>
        </w:tc>
        <w:tc>
          <w:tcPr>
            <w:tcW w:w="2268" w:type="dxa"/>
            <w:gridSpan w:val="2"/>
            <w:tcMar>
              <w:top w:w="28" w:type="dxa"/>
              <w:bottom w:w="28" w:type="dxa"/>
            </w:tcMar>
            <w:vAlign w:val="center"/>
          </w:tcPr>
          <w:p w14:paraId="0302D14C" w14:textId="61F6CD71" w:rsidR="007F773D" w:rsidRPr="00DC73AF" w:rsidRDefault="007F773D" w:rsidP="009C6BC3">
            <w:pPr>
              <w:widowControl w:val="0"/>
            </w:pPr>
            <w:r w:rsidRPr="00DC73AF">
              <w:t>ES</w:t>
            </w:r>
            <w:r w:rsidR="000F6B96">
              <w:t>OC</w:t>
            </w:r>
            <w:r w:rsidRPr="00DC73AF">
              <w:t xml:space="preserve"> nariai, SAD</w:t>
            </w:r>
          </w:p>
          <w:p w14:paraId="1E23F5DA" w14:textId="72887237" w:rsidR="007F773D" w:rsidRPr="00DC73AF" w:rsidRDefault="000F6B96" w:rsidP="009C6BC3">
            <w:pPr>
              <w:widowControl w:val="0"/>
            </w:pPr>
            <w:r>
              <w:t>Meras</w:t>
            </w:r>
          </w:p>
        </w:tc>
        <w:tc>
          <w:tcPr>
            <w:tcW w:w="425" w:type="dxa"/>
            <w:tcBorders>
              <w:right w:val="single" w:sz="4" w:space="0" w:color="auto"/>
            </w:tcBorders>
            <w:tcMar>
              <w:top w:w="28" w:type="dxa"/>
              <w:bottom w:w="28" w:type="dxa"/>
            </w:tcMar>
          </w:tcPr>
          <w:p w14:paraId="649B6A3D"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18496" behindDoc="0" locked="0" layoutInCell="1" allowOverlap="1" wp14:anchorId="348A25F8" wp14:editId="32DF681F">
                      <wp:simplePos x="0" y="0"/>
                      <wp:positionH relativeFrom="column">
                        <wp:posOffset>-5715</wp:posOffset>
                      </wp:positionH>
                      <wp:positionV relativeFrom="paragraph">
                        <wp:posOffset>281305</wp:posOffset>
                      </wp:positionV>
                      <wp:extent cx="478790" cy="0"/>
                      <wp:effectExtent l="9525" t="57150" r="16510" b="57150"/>
                      <wp:wrapNone/>
                      <wp:docPr id="12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FDE0F4" id="AutoShape 51" o:spid="_x0000_s1026" type="#_x0000_t32" style="position:absolute;margin-left:-.45pt;margin-top:22.15pt;width:37.7pt;height:0;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39477FE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70371C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A31A2F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D466B66"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192F75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27321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0B9C81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23E007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FA55EA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62C083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24371D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072C20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D8A9BF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98D9A7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86B6AE5"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BF0BEB6"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DD13F0E" w14:textId="77777777" w:rsidR="007F773D" w:rsidRPr="00DC73AF" w:rsidRDefault="007F773D" w:rsidP="009C6BC3">
            <w:pPr>
              <w:widowControl w:val="0"/>
              <w:jc w:val="center"/>
            </w:pPr>
          </w:p>
        </w:tc>
      </w:tr>
      <w:tr w:rsidR="007F773D" w:rsidRPr="00DC73AF" w14:paraId="2CB0BF85" w14:textId="77777777" w:rsidTr="009C6BC3">
        <w:trPr>
          <w:trHeight w:val="929"/>
        </w:trPr>
        <w:tc>
          <w:tcPr>
            <w:tcW w:w="846" w:type="dxa"/>
            <w:tcMar>
              <w:top w:w="28" w:type="dxa"/>
              <w:bottom w:w="28" w:type="dxa"/>
            </w:tcMar>
            <w:vAlign w:val="center"/>
          </w:tcPr>
          <w:p w14:paraId="51068C5A" w14:textId="77777777" w:rsidR="007F773D" w:rsidRPr="00DC73AF" w:rsidRDefault="007F773D" w:rsidP="009C6BC3">
            <w:pPr>
              <w:widowControl w:val="0"/>
              <w:tabs>
                <w:tab w:val="num" w:pos="1080"/>
              </w:tabs>
              <w:jc w:val="center"/>
            </w:pPr>
            <w:r w:rsidRPr="00DC73AF">
              <w:t>4.1.4</w:t>
            </w:r>
          </w:p>
        </w:tc>
        <w:tc>
          <w:tcPr>
            <w:tcW w:w="2613" w:type="dxa"/>
            <w:tcMar>
              <w:top w:w="28" w:type="dxa"/>
              <w:bottom w:w="28" w:type="dxa"/>
            </w:tcMar>
            <w:vAlign w:val="center"/>
          </w:tcPr>
          <w:p w14:paraId="03432919" w14:textId="77777777" w:rsidR="007F773D" w:rsidRPr="00DC73AF" w:rsidRDefault="007F773D" w:rsidP="009C6BC3">
            <w:pPr>
              <w:widowControl w:val="0"/>
            </w:pPr>
            <w:r w:rsidRPr="00DC73AF">
              <w:rPr>
                <w:color w:val="000000"/>
              </w:rPr>
              <w:t>Paskelbti savivaldybės lygio ekstremaliąją situaciją, informuoti visuomenę, institucijas</w:t>
            </w:r>
          </w:p>
        </w:tc>
        <w:tc>
          <w:tcPr>
            <w:tcW w:w="1560" w:type="dxa"/>
            <w:tcMar>
              <w:top w:w="28" w:type="dxa"/>
              <w:bottom w:w="28" w:type="dxa"/>
            </w:tcMar>
            <w:vAlign w:val="center"/>
          </w:tcPr>
          <w:p w14:paraId="428C53BD" w14:textId="77777777" w:rsidR="007F773D" w:rsidRPr="00DC73AF" w:rsidRDefault="007F773D" w:rsidP="009C6BC3">
            <w:pPr>
              <w:widowControl w:val="0"/>
            </w:pPr>
            <w:r w:rsidRPr="00DC73AF">
              <w:t>Per 1 val.  gavus ESK siūlymą</w:t>
            </w:r>
          </w:p>
        </w:tc>
        <w:tc>
          <w:tcPr>
            <w:tcW w:w="2268" w:type="dxa"/>
            <w:gridSpan w:val="2"/>
            <w:tcMar>
              <w:top w:w="28" w:type="dxa"/>
              <w:bottom w:w="28" w:type="dxa"/>
            </w:tcMar>
            <w:vAlign w:val="center"/>
          </w:tcPr>
          <w:p w14:paraId="1C754139" w14:textId="102494D1" w:rsidR="007F773D" w:rsidRPr="00DC73AF" w:rsidRDefault="007F773D" w:rsidP="009C6BC3">
            <w:pPr>
              <w:widowControl w:val="0"/>
            </w:pPr>
            <w:r w:rsidRPr="00DC73AF">
              <w:t>Savivaldybės ES</w:t>
            </w:r>
            <w:r w:rsidR="000F6B96">
              <w:t>OC</w:t>
            </w:r>
            <w:r w:rsidRPr="00DC73AF">
              <w:t>,</w:t>
            </w:r>
          </w:p>
          <w:p w14:paraId="5953DDBB" w14:textId="77777777" w:rsidR="007F773D" w:rsidRPr="00DC73AF" w:rsidRDefault="007F773D" w:rsidP="009C6BC3">
            <w:pPr>
              <w:widowControl w:val="0"/>
            </w:pPr>
            <w:r w:rsidRPr="00DC73AF">
              <w:rPr>
                <w:noProof/>
                <w:lang w:eastAsia="lt-LT"/>
              </w:rPr>
              <mc:AlternateContent>
                <mc:Choice Requires="wps">
                  <w:drawing>
                    <wp:anchor distT="0" distB="0" distL="114300" distR="114300" simplePos="0" relativeHeight="251819520" behindDoc="0" locked="0" layoutInCell="1" allowOverlap="1" wp14:anchorId="3FAA3C9C" wp14:editId="00E4143A">
                      <wp:simplePos x="0" y="0"/>
                      <wp:positionH relativeFrom="column">
                        <wp:posOffset>1351280</wp:posOffset>
                      </wp:positionH>
                      <wp:positionV relativeFrom="paragraph">
                        <wp:posOffset>-5080</wp:posOffset>
                      </wp:positionV>
                      <wp:extent cx="277495" cy="635"/>
                      <wp:effectExtent l="12065" t="60960" r="15240" b="62230"/>
                      <wp:wrapNone/>
                      <wp:docPr id="37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390D8C" id="AutoShape 53" o:spid="_x0000_s1026" type="#_x0000_t34" style="position:absolute;margin-left:106.4pt;margin-top:-.4pt;width:21.85pt;height:.0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" adj="21897" strokeweight="1pt">
                      <v:stroke endarrow="block"/>
                    </v:shape>
                  </w:pict>
                </mc:Fallback>
              </mc:AlternateContent>
            </w:r>
            <w:r w:rsidRPr="00DC73AF">
              <w:t>SAD</w:t>
            </w:r>
          </w:p>
        </w:tc>
        <w:tc>
          <w:tcPr>
            <w:tcW w:w="425" w:type="dxa"/>
            <w:tcBorders>
              <w:right w:val="single" w:sz="4" w:space="0" w:color="auto"/>
            </w:tcBorders>
            <w:tcMar>
              <w:top w:w="28" w:type="dxa"/>
              <w:bottom w:w="28" w:type="dxa"/>
            </w:tcMar>
          </w:tcPr>
          <w:p w14:paraId="016E275A"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79E8680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3ECE26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1B6CF2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D35F26C"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9A1D84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0F1DFE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A2658E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C2EAA6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4B384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1BA20D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C8A519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168C8E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BF0157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47558D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4DF0B3F"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BBF5E8F"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479B524A" w14:textId="77777777" w:rsidR="007F773D" w:rsidRPr="00DC73AF" w:rsidRDefault="007F773D" w:rsidP="009C6BC3">
            <w:pPr>
              <w:widowControl w:val="0"/>
              <w:jc w:val="center"/>
            </w:pPr>
          </w:p>
        </w:tc>
      </w:tr>
      <w:tr w:rsidR="007F773D" w:rsidRPr="00DC73AF" w14:paraId="58262AE8" w14:textId="77777777" w:rsidTr="009C6BC3">
        <w:trPr>
          <w:trHeight w:val="637"/>
        </w:trPr>
        <w:tc>
          <w:tcPr>
            <w:tcW w:w="846" w:type="dxa"/>
            <w:tcMar>
              <w:top w:w="28" w:type="dxa"/>
              <w:bottom w:w="28" w:type="dxa"/>
            </w:tcMar>
            <w:vAlign w:val="center"/>
          </w:tcPr>
          <w:p w14:paraId="13B0149B" w14:textId="77777777" w:rsidR="007F773D" w:rsidRPr="00DC73AF" w:rsidRDefault="007F773D" w:rsidP="009C6BC3">
            <w:pPr>
              <w:widowControl w:val="0"/>
              <w:tabs>
                <w:tab w:val="num" w:pos="1080"/>
              </w:tabs>
              <w:jc w:val="center"/>
            </w:pPr>
            <w:r w:rsidRPr="00DC73AF">
              <w:t>4.1.5</w:t>
            </w:r>
          </w:p>
        </w:tc>
        <w:tc>
          <w:tcPr>
            <w:tcW w:w="2613" w:type="dxa"/>
            <w:tcMar>
              <w:top w:w="28" w:type="dxa"/>
              <w:bottom w:w="28" w:type="dxa"/>
            </w:tcMar>
            <w:vAlign w:val="center"/>
          </w:tcPr>
          <w:p w14:paraId="65133621" w14:textId="77777777" w:rsidR="007F773D" w:rsidRPr="00DC73AF" w:rsidRDefault="007F773D" w:rsidP="009C6BC3">
            <w:pPr>
              <w:widowControl w:val="0"/>
            </w:pPr>
            <w:r w:rsidRPr="00DC73AF">
              <w:t xml:space="preserve">Informuoti ir sukviesti savivaldybės ESOC narius </w:t>
            </w:r>
          </w:p>
        </w:tc>
        <w:tc>
          <w:tcPr>
            <w:tcW w:w="1560" w:type="dxa"/>
            <w:tcMar>
              <w:top w:w="28" w:type="dxa"/>
              <w:bottom w:w="28" w:type="dxa"/>
            </w:tcMar>
            <w:vAlign w:val="center"/>
          </w:tcPr>
          <w:p w14:paraId="2D107631" w14:textId="77777777" w:rsidR="007F773D" w:rsidRPr="00DC73AF" w:rsidRDefault="007F773D" w:rsidP="009C6BC3">
            <w:pPr>
              <w:widowControl w:val="0"/>
            </w:pPr>
            <w:r w:rsidRPr="00DC73AF">
              <w:t>Per 2 val. po sprendimo aktyvuoti ESOC</w:t>
            </w:r>
          </w:p>
        </w:tc>
        <w:tc>
          <w:tcPr>
            <w:tcW w:w="2268" w:type="dxa"/>
            <w:gridSpan w:val="2"/>
            <w:tcMar>
              <w:top w:w="28" w:type="dxa"/>
              <w:bottom w:w="28" w:type="dxa"/>
            </w:tcMar>
            <w:vAlign w:val="center"/>
          </w:tcPr>
          <w:p w14:paraId="6B930659" w14:textId="77777777" w:rsidR="007F773D" w:rsidRPr="00DC73AF" w:rsidRDefault="007F773D" w:rsidP="009C6BC3">
            <w:pPr>
              <w:widowControl w:val="0"/>
            </w:pPr>
            <w:r w:rsidRPr="00DC73AF">
              <w:rPr>
                <w:noProof/>
                <w:lang w:eastAsia="lt-LT"/>
              </w:rPr>
              <mc:AlternateContent>
                <mc:Choice Requires="wps">
                  <w:drawing>
                    <wp:anchor distT="0" distB="0" distL="114300" distR="114300" simplePos="0" relativeHeight="251820544" behindDoc="0" locked="0" layoutInCell="1" allowOverlap="1" wp14:anchorId="48E8A998" wp14:editId="20BF12B9">
                      <wp:simplePos x="0" y="0"/>
                      <wp:positionH relativeFrom="column">
                        <wp:posOffset>1351280</wp:posOffset>
                      </wp:positionH>
                      <wp:positionV relativeFrom="paragraph">
                        <wp:posOffset>378460</wp:posOffset>
                      </wp:positionV>
                      <wp:extent cx="554990" cy="0"/>
                      <wp:effectExtent l="12065" t="57785" r="23495" b="56515"/>
                      <wp:wrapNone/>
                      <wp:docPr id="37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E84B9A" id="AutoShape 54" o:spid="_x0000_s1026" type="#_x0000_t32" style="position:absolute;margin-left:106.4pt;margin-top:29.8pt;width:43.7pt;height:0;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" strokeweight="1pt">
                      <v:stroke endarrow="block"/>
                    </v:shape>
                  </w:pict>
                </mc:Fallback>
              </mc:AlternateContent>
            </w:r>
            <w:r w:rsidRPr="00DC73AF">
              <w:t>ESOC koordinatorius</w:t>
            </w:r>
          </w:p>
          <w:p w14:paraId="0267684A"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54189E59"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4F7F906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BD3A89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1F8902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7BE675B"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E8FE35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110DC1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ED9332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D8B56B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8AE59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C9627A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77CC13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0CF24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3B7A0E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6A3A0B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E5989B0"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C03EC6B"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7D91A9A5" w14:textId="77777777" w:rsidR="007F773D" w:rsidRPr="00DC73AF" w:rsidRDefault="007F773D" w:rsidP="009C6BC3">
            <w:pPr>
              <w:widowControl w:val="0"/>
              <w:jc w:val="center"/>
            </w:pPr>
          </w:p>
        </w:tc>
      </w:tr>
      <w:tr w:rsidR="007F773D" w:rsidRPr="00DC73AF" w14:paraId="545BB195" w14:textId="77777777" w:rsidTr="009C6BC3">
        <w:trPr>
          <w:trHeight w:val="20"/>
        </w:trPr>
        <w:tc>
          <w:tcPr>
            <w:tcW w:w="846" w:type="dxa"/>
            <w:tcMar>
              <w:top w:w="28" w:type="dxa"/>
              <w:bottom w:w="28" w:type="dxa"/>
            </w:tcMar>
            <w:vAlign w:val="center"/>
          </w:tcPr>
          <w:p w14:paraId="4B48EBCF" w14:textId="77777777" w:rsidR="007F773D" w:rsidRPr="00DC73AF" w:rsidRDefault="007F773D" w:rsidP="009C6BC3">
            <w:pPr>
              <w:widowControl w:val="0"/>
              <w:tabs>
                <w:tab w:val="num" w:pos="1080"/>
              </w:tabs>
              <w:jc w:val="center"/>
            </w:pPr>
            <w:r w:rsidRPr="00DC73AF">
              <w:t>4.1.6</w:t>
            </w:r>
          </w:p>
        </w:tc>
        <w:tc>
          <w:tcPr>
            <w:tcW w:w="2613" w:type="dxa"/>
            <w:tcMar>
              <w:top w:w="28" w:type="dxa"/>
              <w:bottom w:w="28" w:type="dxa"/>
            </w:tcMar>
            <w:vAlign w:val="center"/>
          </w:tcPr>
          <w:p w14:paraId="478B42C2" w14:textId="77777777" w:rsidR="007F773D" w:rsidRPr="00DC73AF" w:rsidRDefault="007F773D" w:rsidP="009C6BC3">
            <w:pPr>
              <w:widowControl w:val="0"/>
            </w:pPr>
            <w:r w:rsidRPr="00DC73AF">
              <w:t xml:space="preserve">Įrengti darbo vietas savivaldybės ESOC nariams </w:t>
            </w:r>
          </w:p>
        </w:tc>
        <w:tc>
          <w:tcPr>
            <w:tcW w:w="1560" w:type="dxa"/>
            <w:tcMar>
              <w:top w:w="28" w:type="dxa"/>
              <w:bottom w:w="28" w:type="dxa"/>
            </w:tcMar>
            <w:vAlign w:val="center"/>
          </w:tcPr>
          <w:p w14:paraId="448CEF28" w14:textId="77777777" w:rsidR="007F773D" w:rsidRPr="00DC73AF" w:rsidRDefault="007F773D" w:rsidP="009C6BC3">
            <w:pPr>
              <w:widowControl w:val="0"/>
            </w:pPr>
            <w:r w:rsidRPr="00DC73AF">
              <w:t>Per 4 val. po sprendimo sukviesti ESOC</w:t>
            </w:r>
          </w:p>
        </w:tc>
        <w:tc>
          <w:tcPr>
            <w:tcW w:w="2268" w:type="dxa"/>
            <w:gridSpan w:val="2"/>
            <w:tcMar>
              <w:top w:w="28" w:type="dxa"/>
              <w:bottom w:w="28" w:type="dxa"/>
            </w:tcMar>
            <w:vAlign w:val="center"/>
          </w:tcPr>
          <w:p w14:paraId="6DBFB3D6" w14:textId="77777777" w:rsidR="007F773D" w:rsidRPr="00DC73AF" w:rsidRDefault="007F773D" w:rsidP="009C6BC3">
            <w:pPr>
              <w:widowControl w:val="0"/>
            </w:pPr>
            <w:r w:rsidRPr="00DC73AF">
              <w:rPr>
                <w:noProof/>
                <w:lang w:eastAsia="lt-LT"/>
              </w:rPr>
              <mc:AlternateContent>
                <mc:Choice Requires="wps">
                  <w:drawing>
                    <wp:anchor distT="0" distB="0" distL="114300" distR="114300" simplePos="0" relativeHeight="251821568" behindDoc="0" locked="0" layoutInCell="1" allowOverlap="1" wp14:anchorId="5D3E14BA" wp14:editId="31AE1563">
                      <wp:simplePos x="0" y="0"/>
                      <wp:positionH relativeFrom="column">
                        <wp:posOffset>1351280</wp:posOffset>
                      </wp:positionH>
                      <wp:positionV relativeFrom="paragraph">
                        <wp:posOffset>321310</wp:posOffset>
                      </wp:positionV>
                      <wp:extent cx="832485" cy="0"/>
                      <wp:effectExtent l="12065" t="53975" r="22225" b="60325"/>
                      <wp:wrapNone/>
                      <wp:docPr id="37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F5C69C" id="AutoShape 55" o:spid="_x0000_s1026" type="#_x0000_t32" style="position:absolute;margin-left:106.4pt;margin-top:25.3pt;width:65.55pt;height:0;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" strokeweight="1pt">
                      <v:stroke endarrow="block"/>
                    </v:shape>
                  </w:pict>
                </mc:Fallback>
              </mc:AlternateContent>
            </w:r>
            <w:r w:rsidRPr="00DC73AF">
              <w:t>ESOC koordinatorius</w:t>
            </w:r>
          </w:p>
        </w:tc>
        <w:tc>
          <w:tcPr>
            <w:tcW w:w="425" w:type="dxa"/>
            <w:tcBorders>
              <w:right w:val="single" w:sz="4" w:space="0" w:color="auto"/>
            </w:tcBorders>
            <w:tcMar>
              <w:top w:w="28" w:type="dxa"/>
              <w:bottom w:w="28" w:type="dxa"/>
            </w:tcMar>
          </w:tcPr>
          <w:p w14:paraId="6E62FE91"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66CCFB2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0CD135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66ACAB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9EFA27A"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938ED8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7FDFBC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5B1256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7F418D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A6A9E3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7448C3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BC39A2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9FCCBC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221E7B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9C2EBD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5DF405A"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0B45F9C"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2C4D63E" w14:textId="77777777" w:rsidR="007F773D" w:rsidRPr="00DC73AF" w:rsidRDefault="007F773D" w:rsidP="009C6BC3">
            <w:pPr>
              <w:widowControl w:val="0"/>
              <w:jc w:val="center"/>
            </w:pPr>
          </w:p>
        </w:tc>
      </w:tr>
      <w:tr w:rsidR="007F773D" w:rsidRPr="00DC73AF" w14:paraId="71517C5C" w14:textId="77777777" w:rsidTr="009C6BC3">
        <w:trPr>
          <w:trHeight w:val="20"/>
        </w:trPr>
        <w:tc>
          <w:tcPr>
            <w:tcW w:w="846" w:type="dxa"/>
            <w:tcMar>
              <w:top w:w="28" w:type="dxa"/>
              <w:bottom w:w="28" w:type="dxa"/>
            </w:tcMar>
            <w:vAlign w:val="center"/>
          </w:tcPr>
          <w:p w14:paraId="5CB88FA6" w14:textId="77777777" w:rsidR="007F773D" w:rsidRPr="00DC73AF" w:rsidRDefault="007F773D" w:rsidP="009C6BC3">
            <w:pPr>
              <w:widowControl w:val="0"/>
              <w:tabs>
                <w:tab w:val="num" w:pos="1080"/>
              </w:tabs>
              <w:jc w:val="center"/>
            </w:pPr>
            <w:r w:rsidRPr="00DC73AF">
              <w:t>4.1.7</w:t>
            </w:r>
          </w:p>
        </w:tc>
        <w:tc>
          <w:tcPr>
            <w:tcW w:w="2613" w:type="dxa"/>
            <w:tcMar>
              <w:top w:w="28" w:type="dxa"/>
              <w:bottom w:w="28" w:type="dxa"/>
            </w:tcMar>
            <w:vAlign w:val="center"/>
          </w:tcPr>
          <w:p w14:paraId="2F6BC113" w14:textId="77777777" w:rsidR="007F773D" w:rsidRPr="00DC73AF" w:rsidRDefault="007F773D" w:rsidP="009C6BC3">
            <w:r w:rsidRPr="00DC73AF">
              <w:t xml:space="preserve">Apie situaciją  informuoti civilinės saugos sistemos subjektų, civilinės saugos sistemos pajėgų vadovus </w:t>
            </w:r>
          </w:p>
        </w:tc>
        <w:tc>
          <w:tcPr>
            <w:tcW w:w="1560" w:type="dxa"/>
            <w:tcMar>
              <w:top w:w="28" w:type="dxa"/>
              <w:bottom w:w="28" w:type="dxa"/>
            </w:tcMar>
            <w:vAlign w:val="center"/>
          </w:tcPr>
          <w:p w14:paraId="53DAD3B6" w14:textId="20523DDF" w:rsidR="007F773D" w:rsidRPr="00DC73AF" w:rsidRDefault="007F773D" w:rsidP="009C6BC3">
            <w:pPr>
              <w:widowControl w:val="0"/>
            </w:pPr>
            <w:r w:rsidRPr="00DC73AF">
              <w:t>Nedelsiant paskelbus ES</w:t>
            </w:r>
            <w:r w:rsidR="000F6B96">
              <w:t>OC</w:t>
            </w:r>
          </w:p>
        </w:tc>
        <w:tc>
          <w:tcPr>
            <w:tcW w:w="2268" w:type="dxa"/>
            <w:gridSpan w:val="2"/>
            <w:tcMar>
              <w:top w:w="28" w:type="dxa"/>
              <w:bottom w:w="28" w:type="dxa"/>
            </w:tcMar>
            <w:vAlign w:val="center"/>
          </w:tcPr>
          <w:p w14:paraId="0CF8D6D8" w14:textId="77777777" w:rsidR="007F773D" w:rsidRPr="00DC73AF" w:rsidRDefault="007F773D" w:rsidP="009C6BC3">
            <w:pPr>
              <w:widowControl w:val="0"/>
              <w:rPr>
                <w:bCs/>
                <w:iCs/>
                <w:color w:val="000000"/>
                <w:lang w:eastAsia="lt-LT"/>
              </w:rPr>
            </w:pPr>
            <w:r w:rsidRPr="00DC73AF">
              <w:t xml:space="preserve">ESOC </w:t>
            </w:r>
            <w:r w:rsidRPr="00DC73AF">
              <w:rPr>
                <w:color w:val="000000"/>
              </w:rPr>
              <w:t xml:space="preserve"> visuomenės informavimo, administravimo ir elektroninių ryšių organizavimo ir palaikymo grupės vadovas</w:t>
            </w:r>
          </w:p>
          <w:p w14:paraId="4156DB42"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3C26550F"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22592" behindDoc="0" locked="0" layoutInCell="1" allowOverlap="1" wp14:anchorId="7E774D6E" wp14:editId="41E26654">
                      <wp:simplePos x="0" y="0"/>
                      <wp:positionH relativeFrom="column">
                        <wp:posOffset>-20320</wp:posOffset>
                      </wp:positionH>
                      <wp:positionV relativeFrom="paragraph">
                        <wp:posOffset>638175</wp:posOffset>
                      </wp:positionV>
                      <wp:extent cx="277495" cy="635"/>
                      <wp:effectExtent l="13970" t="58420" r="13335" b="55245"/>
                      <wp:wrapNone/>
                      <wp:docPr id="37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2F6047" id="AutoShape 56" o:spid="_x0000_s1026" type="#_x0000_t34" style="position:absolute;margin-left:-1.6pt;margin-top:50.25pt;width:21.85pt;height:.0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599F16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DCDA9F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5FD79F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83DA6EB"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10394E4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17CC98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B4BB0F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1D179D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C3BADE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8AED4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4BE0FD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A72155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5A97A2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1C10CC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615095D"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014F60C"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7F300C36" w14:textId="77777777" w:rsidR="007F773D" w:rsidRPr="00DC73AF" w:rsidRDefault="007F773D" w:rsidP="009C6BC3">
            <w:pPr>
              <w:widowControl w:val="0"/>
              <w:jc w:val="center"/>
            </w:pPr>
          </w:p>
        </w:tc>
      </w:tr>
      <w:tr w:rsidR="007F773D" w:rsidRPr="00DC73AF" w14:paraId="02B9006C" w14:textId="77777777" w:rsidTr="009C6BC3">
        <w:trPr>
          <w:trHeight w:val="20"/>
        </w:trPr>
        <w:tc>
          <w:tcPr>
            <w:tcW w:w="846" w:type="dxa"/>
            <w:tcMar>
              <w:top w:w="28" w:type="dxa"/>
              <w:bottom w:w="28" w:type="dxa"/>
            </w:tcMar>
            <w:vAlign w:val="center"/>
          </w:tcPr>
          <w:p w14:paraId="5E1CC24B" w14:textId="77777777" w:rsidR="007F773D" w:rsidRPr="00DC73AF" w:rsidRDefault="007F773D" w:rsidP="009C6BC3">
            <w:pPr>
              <w:widowControl w:val="0"/>
              <w:tabs>
                <w:tab w:val="num" w:pos="1080"/>
              </w:tabs>
              <w:jc w:val="center"/>
            </w:pPr>
            <w:r w:rsidRPr="00DC73AF">
              <w:t>4.1.8</w:t>
            </w:r>
          </w:p>
        </w:tc>
        <w:tc>
          <w:tcPr>
            <w:tcW w:w="2613" w:type="dxa"/>
            <w:tcMar>
              <w:top w:w="28" w:type="dxa"/>
              <w:bottom w:w="28" w:type="dxa"/>
            </w:tcMar>
            <w:vAlign w:val="center"/>
          </w:tcPr>
          <w:p w14:paraId="10568E3E" w14:textId="01C3D08D" w:rsidR="007F773D" w:rsidRPr="00DC73AF" w:rsidRDefault="007F773D" w:rsidP="009C6BC3">
            <w:r w:rsidRPr="00DC73AF">
              <w:t>Rengti ES</w:t>
            </w:r>
            <w:r w:rsidR="000F6B96">
              <w:t>OC</w:t>
            </w:r>
            <w:r w:rsidRPr="00DC73AF">
              <w:t xml:space="preserve"> sprendimų, SAD įsakymų projektus, priimtus sprendimus perduoti vykdytojams,  kontroliuoti  vykdymą </w:t>
            </w:r>
          </w:p>
        </w:tc>
        <w:tc>
          <w:tcPr>
            <w:tcW w:w="1560" w:type="dxa"/>
            <w:tcMar>
              <w:top w:w="28" w:type="dxa"/>
              <w:bottom w:w="28" w:type="dxa"/>
            </w:tcMar>
            <w:vAlign w:val="center"/>
          </w:tcPr>
          <w:p w14:paraId="639B8F94" w14:textId="77777777" w:rsidR="007F773D" w:rsidRPr="00DC73AF" w:rsidRDefault="007F773D" w:rsidP="009C6BC3">
            <w:pPr>
              <w:widowControl w:val="0"/>
            </w:pPr>
            <w:r w:rsidRPr="00DC73AF">
              <w:t>Nuolatos</w:t>
            </w:r>
          </w:p>
        </w:tc>
        <w:tc>
          <w:tcPr>
            <w:tcW w:w="2268" w:type="dxa"/>
            <w:gridSpan w:val="2"/>
            <w:tcMar>
              <w:top w:w="28" w:type="dxa"/>
              <w:bottom w:w="28" w:type="dxa"/>
            </w:tcMar>
            <w:vAlign w:val="center"/>
          </w:tcPr>
          <w:p w14:paraId="61DFFD4D" w14:textId="77777777" w:rsidR="007F773D" w:rsidRPr="00DC73AF" w:rsidRDefault="007F773D" w:rsidP="009C6BC3">
            <w:pPr>
              <w:widowControl w:val="0"/>
            </w:pPr>
            <w:r w:rsidRPr="00DC73AF">
              <w:t>ESOC koordinatorius</w:t>
            </w:r>
          </w:p>
        </w:tc>
        <w:tc>
          <w:tcPr>
            <w:tcW w:w="425" w:type="dxa"/>
            <w:tcBorders>
              <w:right w:val="single" w:sz="4" w:space="0" w:color="auto"/>
            </w:tcBorders>
            <w:tcMar>
              <w:top w:w="28" w:type="dxa"/>
              <w:bottom w:w="28" w:type="dxa"/>
            </w:tcMar>
          </w:tcPr>
          <w:p w14:paraId="69055953"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23616" behindDoc="0" locked="0" layoutInCell="1" allowOverlap="1" wp14:anchorId="257C779D" wp14:editId="3305865F">
                      <wp:simplePos x="0" y="0"/>
                      <wp:positionH relativeFrom="column">
                        <wp:posOffset>-13970</wp:posOffset>
                      </wp:positionH>
                      <wp:positionV relativeFrom="paragraph">
                        <wp:posOffset>448310</wp:posOffset>
                      </wp:positionV>
                      <wp:extent cx="4224655" cy="635"/>
                      <wp:effectExtent l="10795" t="55245" r="22225" b="58420"/>
                      <wp:wrapNone/>
                      <wp:docPr id="37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4655" cy="635"/>
                              </a:xfrm>
                              <a:prstGeom prst="bentConnector3">
                                <a:avLst>
                                  <a:gd name="adj1" fmla="val 4999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E2213D" id="AutoShape 57" o:spid="_x0000_s1026" type="#_x0000_t34" style="position:absolute;margin-left:-1.1pt;margin-top:35.3pt;width:332.65pt;height:.0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" adj="10798"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0D40A3A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3D27FE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D828D8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47C3322"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BC276F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E59E25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94D78A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C197B7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8A2B9A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5B84C2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A4F296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9F3F9B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FC0664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321A35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C8414C0"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21CE2EA"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93A0AB1" w14:textId="77777777" w:rsidR="007F773D" w:rsidRPr="00DC73AF" w:rsidRDefault="007F773D" w:rsidP="009C6BC3">
            <w:pPr>
              <w:widowControl w:val="0"/>
              <w:jc w:val="center"/>
            </w:pPr>
          </w:p>
        </w:tc>
      </w:tr>
      <w:tr w:rsidR="007F773D" w:rsidRPr="00DC73AF" w14:paraId="6EE78BF5" w14:textId="77777777" w:rsidTr="009C6BC3">
        <w:trPr>
          <w:trHeight w:val="20"/>
        </w:trPr>
        <w:tc>
          <w:tcPr>
            <w:tcW w:w="846" w:type="dxa"/>
            <w:tcMar>
              <w:top w:w="28" w:type="dxa"/>
              <w:bottom w:w="28" w:type="dxa"/>
            </w:tcMar>
            <w:vAlign w:val="center"/>
          </w:tcPr>
          <w:p w14:paraId="0E51D3BA" w14:textId="77777777" w:rsidR="007F773D" w:rsidRPr="00DC73AF" w:rsidRDefault="007F773D" w:rsidP="009C6BC3">
            <w:pPr>
              <w:widowControl w:val="0"/>
              <w:tabs>
                <w:tab w:val="num" w:pos="1080"/>
              </w:tabs>
              <w:jc w:val="center"/>
            </w:pPr>
            <w:r w:rsidRPr="00DC73AF">
              <w:t>4.1.9</w:t>
            </w:r>
          </w:p>
        </w:tc>
        <w:tc>
          <w:tcPr>
            <w:tcW w:w="2613" w:type="dxa"/>
            <w:tcMar>
              <w:top w:w="28" w:type="dxa"/>
              <w:bottom w:w="28" w:type="dxa"/>
            </w:tcMar>
            <w:vAlign w:val="center"/>
          </w:tcPr>
          <w:p w14:paraId="74344BA7" w14:textId="77777777" w:rsidR="007F773D" w:rsidRPr="00DC73AF" w:rsidRDefault="007F773D" w:rsidP="009C6BC3">
            <w:pPr>
              <w:widowControl w:val="0"/>
            </w:pPr>
            <w:r w:rsidRPr="00DC73AF">
              <w:t xml:space="preserve">Įvertinti nuostolius, </w:t>
            </w:r>
            <w:r w:rsidRPr="00DC73AF">
              <w:lastRenderedPageBreak/>
              <w:t xml:space="preserve">parengti žalai atlyginti reikalingus dokumentus </w:t>
            </w:r>
          </w:p>
        </w:tc>
        <w:tc>
          <w:tcPr>
            <w:tcW w:w="1560" w:type="dxa"/>
            <w:tcMar>
              <w:top w:w="28" w:type="dxa"/>
              <w:bottom w:w="28" w:type="dxa"/>
            </w:tcMar>
            <w:vAlign w:val="center"/>
          </w:tcPr>
          <w:p w14:paraId="154748A5" w14:textId="77777777" w:rsidR="007F773D" w:rsidRPr="00DC73AF" w:rsidRDefault="007F773D" w:rsidP="009C6BC3">
            <w:pPr>
              <w:widowControl w:val="0"/>
            </w:pPr>
            <w:r w:rsidRPr="00DC73AF">
              <w:lastRenderedPageBreak/>
              <w:t xml:space="preserve">3 paros po </w:t>
            </w:r>
            <w:r w:rsidRPr="00DC73AF">
              <w:lastRenderedPageBreak/>
              <w:t>reiškinio</w:t>
            </w:r>
          </w:p>
        </w:tc>
        <w:tc>
          <w:tcPr>
            <w:tcW w:w="2268" w:type="dxa"/>
            <w:gridSpan w:val="2"/>
            <w:tcMar>
              <w:top w:w="28" w:type="dxa"/>
              <w:bottom w:w="28" w:type="dxa"/>
            </w:tcMar>
            <w:vAlign w:val="center"/>
          </w:tcPr>
          <w:p w14:paraId="6ABAA8E5" w14:textId="77777777" w:rsidR="007F773D" w:rsidRPr="00DC73AF" w:rsidRDefault="007F773D" w:rsidP="009C6BC3">
            <w:pPr>
              <w:widowControl w:val="0"/>
            </w:pPr>
            <w:r w:rsidRPr="00DC73AF">
              <w:lastRenderedPageBreak/>
              <w:t xml:space="preserve">SAD paskirta </w:t>
            </w:r>
            <w:r w:rsidRPr="00DC73AF">
              <w:lastRenderedPageBreak/>
              <w:t>komisija,</w:t>
            </w:r>
          </w:p>
          <w:p w14:paraId="15EE59EC" w14:textId="77777777" w:rsidR="007F773D" w:rsidRPr="00DC73AF" w:rsidRDefault="007F773D" w:rsidP="009C6BC3">
            <w:pPr>
              <w:widowControl w:val="0"/>
            </w:pPr>
            <w:r w:rsidRPr="00DC73AF">
              <w:t>ESOC koordinatorius</w:t>
            </w:r>
          </w:p>
        </w:tc>
        <w:tc>
          <w:tcPr>
            <w:tcW w:w="425" w:type="dxa"/>
            <w:tcBorders>
              <w:right w:val="single" w:sz="4" w:space="0" w:color="auto"/>
            </w:tcBorders>
            <w:tcMar>
              <w:top w:w="28" w:type="dxa"/>
              <w:bottom w:w="28" w:type="dxa"/>
            </w:tcMar>
          </w:tcPr>
          <w:p w14:paraId="73FC6875"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3540336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B0113F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368D0B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71CB802"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3CBD40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D911BC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2E487D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43B895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B10805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319144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42BACE0" w14:textId="77777777" w:rsidR="007F773D" w:rsidRPr="00DC73AF" w:rsidRDefault="007F773D" w:rsidP="009C6BC3">
            <w:pPr>
              <w:widowControl w:val="0"/>
              <w:jc w:val="center"/>
            </w:pPr>
            <w:r w:rsidRPr="00DC73AF">
              <w:rPr>
                <w:noProof/>
                <w:lang w:eastAsia="lt-LT"/>
              </w:rPr>
              <mc:AlternateContent>
                <mc:Choice Requires="wps">
                  <w:drawing>
                    <wp:anchor distT="0" distB="0" distL="114300" distR="114300" simplePos="0" relativeHeight="251824640" behindDoc="0" locked="0" layoutInCell="1" allowOverlap="1" wp14:anchorId="7600B729" wp14:editId="147F9922">
                      <wp:simplePos x="0" y="0"/>
                      <wp:positionH relativeFrom="column">
                        <wp:posOffset>-46355</wp:posOffset>
                      </wp:positionH>
                      <wp:positionV relativeFrom="paragraph">
                        <wp:posOffset>321310</wp:posOffset>
                      </wp:positionV>
                      <wp:extent cx="277495" cy="635"/>
                      <wp:effectExtent l="14605" t="55245" r="12700" b="58420"/>
                      <wp:wrapNone/>
                      <wp:docPr id="37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598282" id="AutoShape 58" o:spid="_x0000_s1026" type="#_x0000_t34" style="position:absolute;margin-left:-3.65pt;margin-top:25.3pt;width:21.85pt;height:.0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5A93F95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9D19B5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941CB9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C2C88D1"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389AAD9"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36BF01E" w14:textId="77777777" w:rsidR="007F773D" w:rsidRPr="00DC73AF" w:rsidRDefault="007F773D" w:rsidP="009C6BC3">
            <w:pPr>
              <w:widowControl w:val="0"/>
              <w:jc w:val="center"/>
            </w:pPr>
          </w:p>
        </w:tc>
      </w:tr>
      <w:tr w:rsidR="007F773D" w:rsidRPr="00DC73AF" w14:paraId="0121E7E3" w14:textId="77777777" w:rsidTr="009C6BC3">
        <w:trPr>
          <w:trHeight w:val="20"/>
        </w:trPr>
        <w:tc>
          <w:tcPr>
            <w:tcW w:w="846" w:type="dxa"/>
            <w:tcMar>
              <w:top w:w="28" w:type="dxa"/>
              <w:bottom w:w="28" w:type="dxa"/>
            </w:tcMar>
            <w:vAlign w:val="center"/>
          </w:tcPr>
          <w:p w14:paraId="43F126C5" w14:textId="77777777" w:rsidR="007F773D" w:rsidRPr="00DC73AF" w:rsidRDefault="007F773D" w:rsidP="009C6BC3">
            <w:pPr>
              <w:widowControl w:val="0"/>
              <w:tabs>
                <w:tab w:val="num" w:pos="1080"/>
              </w:tabs>
              <w:jc w:val="center"/>
            </w:pPr>
            <w:r w:rsidRPr="00DC73AF">
              <w:rPr>
                <w:b/>
              </w:rPr>
              <w:t>4.2</w:t>
            </w:r>
            <w:r w:rsidRPr="00DC73AF">
              <w:t>.</w:t>
            </w:r>
          </w:p>
        </w:tc>
        <w:tc>
          <w:tcPr>
            <w:tcW w:w="13894" w:type="dxa"/>
            <w:gridSpan w:val="22"/>
            <w:tcMar>
              <w:top w:w="28" w:type="dxa"/>
              <w:bottom w:w="28" w:type="dxa"/>
            </w:tcMar>
            <w:vAlign w:val="center"/>
          </w:tcPr>
          <w:p w14:paraId="15693BA5" w14:textId="77777777" w:rsidR="007F773D" w:rsidRPr="00DC73AF" w:rsidRDefault="007F773D" w:rsidP="009C6BC3">
            <w:r w:rsidRPr="00DC73AF">
              <w:t>S</w:t>
            </w:r>
            <w:r w:rsidRPr="00DC73AF">
              <w:rPr>
                <w:b/>
                <w:bCs/>
                <w:spacing w:val="5"/>
              </w:rPr>
              <w:t>tichiniai, katastrofiniai</w:t>
            </w:r>
            <w:r w:rsidRPr="00DC73AF">
              <w:rPr>
                <w:b/>
              </w:rPr>
              <w:t xml:space="preserve"> </w:t>
            </w:r>
            <w:r w:rsidRPr="00DC73AF">
              <w:rPr>
                <w:b/>
                <w:bCs/>
                <w:spacing w:val="5"/>
              </w:rPr>
              <w:t>meteorologiniai ir hidrologiniai reiškiniai</w:t>
            </w:r>
          </w:p>
        </w:tc>
      </w:tr>
      <w:tr w:rsidR="007F773D" w:rsidRPr="00DC73AF" w14:paraId="60D7B51B" w14:textId="77777777" w:rsidTr="009C6BC3">
        <w:trPr>
          <w:trHeight w:val="20"/>
        </w:trPr>
        <w:tc>
          <w:tcPr>
            <w:tcW w:w="846" w:type="dxa"/>
            <w:tcMar>
              <w:top w:w="28" w:type="dxa"/>
              <w:bottom w:w="28" w:type="dxa"/>
            </w:tcMar>
            <w:vAlign w:val="center"/>
          </w:tcPr>
          <w:p w14:paraId="0CC992C2" w14:textId="77777777" w:rsidR="007F773D" w:rsidRPr="00DC73AF" w:rsidRDefault="007F773D" w:rsidP="009C6BC3">
            <w:pPr>
              <w:widowControl w:val="0"/>
              <w:tabs>
                <w:tab w:val="num" w:pos="1080"/>
              </w:tabs>
              <w:jc w:val="center"/>
            </w:pPr>
            <w:r w:rsidRPr="00DC73AF">
              <w:t>4.2.1</w:t>
            </w:r>
          </w:p>
        </w:tc>
        <w:tc>
          <w:tcPr>
            <w:tcW w:w="2613" w:type="dxa"/>
            <w:tcMar>
              <w:top w:w="28" w:type="dxa"/>
              <w:bottom w:w="28" w:type="dxa"/>
            </w:tcMar>
            <w:vAlign w:val="center"/>
          </w:tcPr>
          <w:p w14:paraId="2C0FE529" w14:textId="77777777" w:rsidR="007F773D" w:rsidRPr="00DC73AF" w:rsidRDefault="007F773D" w:rsidP="009C6BC3">
            <w:pPr>
              <w:widowControl w:val="0"/>
              <w:rPr>
                <w:bCs/>
              </w:rPr>
            </w:pPr>
            <w:r w:rsidRPr="00DC73AF">
              <w:rPr>
                <w:bCs/>
              </w:rPr>
              <w:t xml:space="preserve">Tikslinti meteorologines prognozes ir informaciją meteorologinėse stotyse, stebėti vandens lygį,  teikti duomenis ir prognozes </w:t>
            </w:r>
          </w:p>
        </w:tc>
        <w:tc>
          <w:tcPr>
            <w:tcW w:w="1560" w:type="dxa"/>
            <w:tcMar>
              <w:top w:w="28" w:type="dxa"/>
              <w:bottom w:w="28" w:type="dxa"/>
            </w:tcMar>
            <w:vAlign w:val="center"/>
          </w:tcPr>
          <w:p w14:paraId="78D71C36" w14:textId="77777777" w:rsidR="007F773D" w:rsidRPr="00DC73AF" w:rsidRDefault="007F773D" w:rsidP="009C6BC3">
            <w:pPr>
              <w:widowControl w:val="0"/>
            </w:pPr>
            <w:r w:rsidRPr="00DC73AF">
              <w:t xml:space="preserve">Nuolatos </w:t>
            </w:r>
          </w:p>
        </w:tc>
        <w:tc>
          <w:tcPr>
            <w:tcW w:w="2268" w:type="dxa"/>
            <w:gridSpan w:val="2"/>
            <w:tcMar>
              <w:top w:w="28" w:type="dxa"/>
              <w:bottom w:w="28" w:type="dxa"/>
            </w:tcMar>
            <w:vAlign w:val="center"/>
          </w:tcPr>
          <w:p w14:paraId="6F6242A8" w14:textId="77777777" w:rsidR="007F773D" w:rsidRPr="00DC73AF" w:rsidRDefault="007F773D" w:rsidP="009C6BC3">
            <w:pPr>
              <w:widowControl w:val="0"/>
              <w:rPr>
                <w:bCs/>
                <w:iCs/>
                <w:color w:val="000000"/>
                <w:lang w:eastAsia="lt-LT"/>
              </w:rPr>
            </w:pPr>
            <w:r w:rsidRPr="00DC73AF">
              <w:t xml:space="preserve">ESOC </w:t>
            </w:r>
            <w:r w:rsidRPr="00DC73AF">
              <w:rPr>
                <w:color w:val="000000"/>
              </w:rPr>
              <w:t xml:space="preserve"> visuomenės informavimo, administravimo ir elektroninių ryšių organizavimo ir palaikymo grupės vadovas,</w:t>
            </w:r>
          </w:p>
          <w:p w14:paraId="27A41301" w14:textId="77777777" w:rsidR="007F773D" w:rsidRPr="00DC73AF" w:rsidRDefault="007F773D" w:rsidP="009C6BC3">
            <w:pPr>
              <w:widowControl w:val="0"/>
            </w:pPr>
          </w:p>
          <w:p w14:paraId="5C79DD76"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4A31D860"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25664" behindDoc="0" locked="0" layoutInCell="1" allowOverlap="1" wp14:anchorId="7E225CED" wp14:editId="0753FD6B">
                      <wp:simplePos x="0" y="0"/>
                      <wp:positionH relativeFrom="column">
                        <wp:posOffset>-53340</wp:posOffset>
                      </wp:positionH>
                      <wp:positionV relativeFrom="paragraph">
                        <wp:posOffset>781050</wp:posOffset>
                      </wp:positionV>
                      <wp:extent cx="4333875" cy="0"/>
                      <wp:effectExtent l="9525" t="55880" r="19050" b="58420"/>
                      <wp:wrapNone/>
                      <wp:docPr id="38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F28848" id="AutoShape 59" o:spid="_x0000_s1026" type="#_x0000_t32" style="position:absolute;margin-left:-4.2pt;margin-top:61.5pt;width:341.25pt;height:0;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7546B2E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44AA54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EB29E5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70F60D"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99C1C0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4EC011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CF2092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C55C91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20FC8A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292688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5C1723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947910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993ACB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1557C9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7986DDC"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DBB910C"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7FB86A6C" w14:textId="77777777" w:rsidR="007F773D" w:rsidRPr="00DC73AF" w:rsidRDefault="007F773D" w:rsidP="009C6BC3">
            <w:pPr>
              <w:widowControl w:val="0"/>
              <w:jc w:val="center"/>
            </w:pPr>
          </w:p>
        </w:tc>
      </w:tr>
      <w:tr w:rsidR="007F773D" w:rsidRPr="00DC73AF" w14:paraId="41B37282" w14:textId="77777777" w:rsidTr="009C6BC3">
        <w:trPr>
          <w:trHeight w:val="20"/>
        </w:trPr>
        <w:tc>
          <w:tcPr>
            <w:tcW w:w="846" w:type="dxa"/>
            <w:tcMar>
              <w:top w:w="28" w:type="dxa"/>
              <w:bottom w:w="28" w:type="dxa"/>
            </w:tcMar>
            <w:vAlign w:val="center"/>
          </w:tcPr>
          <w:p w14:paraId="4E4BC106" w14:textId="77777777" w:rsidR="007F773D" w:rsidRPr="00DC73AF" w:rsidRDefault="007F773D" w:rsidP="009C6BC3">
            <w:pPr>
              <w:widowControl w:val="0"/>
              <w:tabs>
                <w:tab w:val="num" w:pos="1080"/>
              </w:tabs>
              <w:jc w:val="center"/>
            </w:pPr>
            <w:r w:rsidRPr="00DC73AF">
              <w:t>4.2.2</w:t>
            </w:r>
          </w:p>
        </w:tc>
        <w:tc>
          <w:tcPr>
            <w:tcW w:w="2613" w:type="dxa"/>
            <w:tcMar>
              <w:top w:w="28" w:type="dxa"/>
              <w:bottom w:w="28" w:type="dxa"/>
            </w:tcMar>
            <w:vAlign w:val="center"/>
          </w:tcPr>
          <w:p w14:paraId="4B38D274" w14:textId="77777777" w:rsidR="007F773D" w:rsidRPr="00DC73AF" w:rsidRDefault="007F773D" w:rsidP="009C6BC3">
            <w:pPr>
              <w:widowControl w:val="0"/>
              <w:rPr>
                <w:bCs/>
              </w:rPr>
            </w:pPr>
            <w:r w:rsidRPr="00DC73AF">
              <w:rPr>
                <w:bCs/>
              </w:rPr>
              <w:t xml:space="preserve">Vykdyti priemones reiškinių pasekmėms sumažinti (pylimų, kitų silpnų vietų tvirtinimas) </w:t>
            </w:r>
          </w:p>
        </w:tc>
        <w:tc>
          <w:tcPr>
            <w:tcW w:w="1560" w:type="dxa"/>
            <w:tcMar>
              <w:top w:w="28" w:type="dxa"/>
              <w:bottom w:w="28" w:type="dxa"/>
            </w:tcMar>
            <w:vAlign w:val="center"/>
          </w:tcPr>
          <w:p w14:paraId="5DEE8CB9" w14:textId="77777777" w:rsidR="007F773D" w:rsidRPr="00DC73AF" w:rsidRDefault="007F773D" w:rsidP="009C6BC3">
            <w:pPr>
              <w:widowControl w:val="0"/>
            </w:pPr>
            <w:r w:rsidRPr="00DC73AF">
              <w:t>Nuolatos</w:t>
            </w:r>
          </w:p>
        </w:tc>
        <w:tc>
          <w:tcPr>
            <w:tcW w:w="2268" w:type="dxa"/>
            <w:gridSpan w:val="2"/>
            <w:tcMar>
              <w:top w:w="28" w:type="dxa"/>
              <w:bottom w:w="28" w:type="dxa"/>
            </w:tcMar>
            <w:vAlign w:val="center"/>
          </w:tcPr>
          <w:p w14:paraId="23997438" w14:textId="77777777" w:rsidR="007F773D" w:rsidRPr="00DC73AF" w:rsidRDefault="007F773D" w:rsidP="009C6BC3">
            <w:r w:rsidRPr="00DC73AF">
              <w:t>Savivaldybės ESOC,  UAB „Trakų paslaugos “,</w:t>
            </w:r>
          </w:p>
          <w:p w14:paraId="510C481B" w14:textId="77777777" w:rsidR="007F773D" w:rsidRPr="00DC73AF" w:rsidRDefault="007F773D" w:rsidP="009C6BC3">
            <w:pPr>
              <w:widowControl w:val="0"/>
            </w:pPr>
            <w:r w:rsidRPr="00DC73AF">
              <w:t>seniūnijos , kitų ūkio subjektų vadovai</w:t>
            </w:r>
          </w:p>
        </w:tc>
        <w:tc>
          <w:tcPr>
            <w:tcW w:w="425" w:type="dxa"/>
            <w:tcBorders>
              <w:right w:val="single" w:sz="4" w:space="0" w:color="auto"/>
            </w:tcBorders>
            <w:tcMar>
              <w:top w:w="28" w:type="dxa"/>
              <w:bottom w:w="28" w:type="dxa"/>
            </w:tcMar>
          </w:tcPr>
          <w:p w14:paraId="5F3723C0"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26688" behindDoc="0" locked="0" layoutInCell="1" allowOverlap="1" wp14:anchorId="3C2D952A" wp14:editId="3BC034F0">
                      <wp:simplePos x="0" y="0"/>
                      <wp:positionH relativeFrom="column">
                        <wp:posOffset>-53340</wp:posOffset>
                      </wp:positionH>
                      <wp:positionV relativeFrom="paragraph">
                        <wp:posOffset>342900</wp:posOffset>
                      </wp:positionV>
                      <wp:extent cx="4238625" cy="0"/>
                      <wp:effectExtent l="9525" t="60325" r="19050" b="53975"/>
                      <wp:wrapNone/>
                      <wp:docPr id="38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862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7CE862" id="AutoShape 60" o:spid="_x0000_s1026" type="#_x0000_t32" style="position:absolute;margin-left:-4.2pt;margin-top:27pt;width:333.75pt;height:0;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616364D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1FD7F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9AC9BA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DC6B13"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C04991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771AB0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EBACA5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EF1382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7052EF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CE806B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C5732F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49F67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880B51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CB0950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D527E5E"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20C6BEE8"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3968D32" w14:textId="77777777" w:rsidR="007F773D" w:rsidRPr="00DC73AF" w:rsidRDefault="007F773D" w:rsidP="009C6BC3">
            <w:pPr>
              <w:widowControl w:val="0"/>
              <w:jc w:val="center"/>
            </w:pPr>
          </w:p>
        </w:tc>
      </w:tr>
      <w:tr w:rsidR="007F773D" w:rsidRPr="00DC73AF" w14:paraId="5A645A8C" w14:textId="77777777" w:rsidTr="009C6BC3">
        <w:trPr>
          <w:trHeight w:val="20"/>
        </w:trPr>
        <w:tc>
          <w:tcPr>
            <w:tcW w:w="846" w:type="dxa"/>
            <w:tcMar>
              <w:top w:w="28" w:type="dxa"/>
              <w:bottom w:w="28" w:type="dxa"/>
            </w:tcMar>
            <w:vAlign w:val="center"/>
          </w:tcPr>
          <w:p w14:paraId="1C3CB9AC" w14:textId="77777777" w:rsidR="007F773D" w:rsidRPr="00DC73AF" w:rsidRDefault="007F773D" w:rsidP="009C6BC3">
            <w:pPr>
              <w:widowControl w:val="0"/>
              <w:tabs>
                <w:tab w:val="num" w:pos="1080"/>
              </w:tabs>
              <w:jc w:val="center"/>
            </w:pPr>
            <w:r w:rsidRPr="00DC73AF">
              <w:t>4.2.3</w:t>
            </w:r>
          </w:p>
        </w:tc>
        <w:tc>
          <w:tcPr>
            <w:tcW w:w="2613" w:type="dxa"/>
            <w:tcMar>
              <w:top w:w="28" w:type="dxa"/>
              <w:bottom w:w="28" w:type="dxa"/>
            </w:tcMar>
            <w:vAlign w:val="center"/>
          </w:tcPr>
          <w:p w14:paraId="60ABCA28" w14:textId="77777777" w:rsidR="007F773D" w:rsidRPr="00DC73AF" w:rsidRDefault="007F773D" w:rsidP="009C6BC3">
            <w:pPr>
              <w:widowControl w:val="0"/>
              <w:rPr>
                <w:bCs/>
              </w:rPr>
            </w:pPr>
            <w:r w:rsidRPr="00DC73AF">
              <w:rPr>
                <w:bCs/>
              </w:rPr>
              <w:t>Atlikti įvykio vietos žvalgybą, įvertinti susidariusią padėtį vertinimas</w:t>
            </w:r>
          </w:p>
        </w:tc>
        <w:tc>
          <w:tcPr>
            <w:tcW w:w="1560" w:type="dxa"/>
            <w:tcMar>
              <w:top w:w="28" w:type="dxa"/>
              <w:bottom w:w="28" w:type="dxa"/>
            </w:tcMar>
            <w:vAlign w:val="center"/>
          </w:tcPr>
          <w:p w14:paraId="39775618" w14:textId="77777777" w:rsidR="007F773D" w:rsidRPr="00DC73AF" w:rsidRDefault="007F773D" w:rsidP="009C6BC3">
            <w:pPr>
              <w:widowControl w:val="0"/>
            </w:pPr>
            <w:r w:rsidRPr="00DC73AF">
              <w:t>Per 1 val. po įvykio</w:t>
            </w:r>
          </w:p>
        </w:tc>
        <w:tc>
          <w:tcPr>
            <w:tcW w:w="2268" w:type="dxa"/>
            <w:gridSpan w:val="2"/>
            <w:tcMar>
              <w:top w:w="28" w:type="dxa"/>
              <w:bottom w:w="28" w:type="dxa"/>
            </w:tcMar>
            <w:vAlign w:val="center"/>
          </w:tcPr>
          <w:p w14:paraId="322EB056" w14:textId="77777777" w:rsidR="007F773D" w:rsidRPr="00DC73AF" w:rsidRDefault="007F773D" w:rsidP="009C6BC3">
            <w:pPr>
              <w:widowControl w:val="0"/>
            </w:pPr>
            <w:r w:rsidRPr="00DC73AF">
              <w:t xml:space="preserve">GDV, </w:t>
            </w:r>
          </w:p>
          <w:p w14:paraId="442F9002" w14:textId="77777777" w:rsidR="007F773D" w:rsidRPr="00DC73AF" w:rsidRDefault="007F773D" w:rsidP="009C6BC3">
            <w:pPr>
              <w:widowControl w:val="0"/>
            </w:pPr>
            <w:r w:rsidRPr="00DC73AF">
              <w:t>ESOC operacinio vertinimo ir ekstremaliųjų situacijų prevencijos bei informacijos valdymo grupės vadovas</w:t>
            </w:r>
          </w:p>
        </w:tc>
        <w:tc>
          <w:tcPr>
            <w:tcW w:w="425" w:type="dxa"/>
            <w:tcBorders>
              <w:right w:val="single" w:sz="4" w:space="0" w:color="auto"/>
            </w:tcBorders>
            <w:tcMar>
              <w:top w:w="28" w:type="dxa"/>
              <w:bottom w:w="28" w:type="dxa"/>
            </w:tcMar>
          </w:tcPr>
          <w:p w14:paraId="6FB4827A"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27712" behindDoc="0" locked="0" layoutInCell="1" allowOverlap="1" wp14:anchorId="57BBBC5E" wp14:editId="5836528A">
                      <wp:simplePos x="0" y="0"/>
                      <wp:positionH relativeFrom="column">
                        <wp:posOffset>-53340</wp:posOffset>
                      </wp:positionH>
                      <wp:positionV relativeFrom="paragraph">
                        <wp:posOffset>741680</wp:posOffset>
                      </wp:positionV>
                      <wp:extent cx="277495" cy="635"/>
                      <wp:effectExtent l="9525" t="59055" r="17780" b="54610"/>
                      <wp:wrapNone/>
                      <wp:docPr id="38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10A2B8" id="AutoShape 62" o:spid="_x0000_s1026" type="#_x0000_t34" style="position:absolute;margin-left:-4.2pt;margin-top:58.4pt;width:21.85pt;height:.0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7AFE75C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EF9766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340849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D2C7F83"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1F247D7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5EDEC8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398275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2A6A8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945BE2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39C6A0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29B9D0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6E3E84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052408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838F3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819B567"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D50FF64"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7628A67" w14:textId="77777777" w:rsidR="007F773D" w:rsidRPr="00DC73AF" w:rsidRDefault="007F773D" w:rsidP="009C6BC3">
            <w:pPr>
              <w:widowControl w:val="0"/>
              <w:jc w:val="center"/>
            </w:pPr>
          </w:p>
        </w:tc>
      </w:tr>
      <w:tr w:rsidR="007F773D" w:rsidRPr="00DC73AF" w14:paraId="126E18CD" w14:textId="77777777" w:rsidTr="009C6BC3">
        <w:trPr>
          <w:trHeight w:val="20"/>
        </w:trPr>
        <w:tc>
          <w:tcPr>
            <w:tcW w:w="846" w:type="dxa"/>
            <w:tcMar>
              <w:top w:w="28" w:type="dxa"/>
              <w:bottom w:w="28" w:type="dxa"/>
            </w:tcMar>
            <w:vAlign w:val="center"/>
          </w:tcPr>
          <w:p w14:paraId="56F2917D" w14:textId="77777777" w:rsidR="007F773D" w:rsidRPr="00DC73AF" w:rsidRDefault="007F773D" w:rsidP="009C6BC3">
            <w:pPr>
              <w:widowControl w:val="0"/>
              <w:tabs>
                <w:tab w:val="num" w:pos="1080"/>
              </w:tabs>
              <w:jc w:val="center"/>
            </w:pPr>
            <w:r w:rsidRPr="00DC73AF">
              <w:t>4.2.4</w:t>
            </w:r>
          </w:p>
        </w:tc>
        <w:tc>
          <w:tcPr>
            <w:tcW w:w="2613" w:type="dxa"/>
            <w:tcMar>
              <w:top w:w="28" w:type="dxa"/>
              <w:bottom w:w="28" w:type="dxa"/>
            </w:tcMar>
            <w:vAlign w:val="center"/>
          </w:tcPr>
          <w:p w14:paraId="32C44014" w14:textId="77777777" w:rsidR="007F773D" w:rsidRPr="00DC73AF" w:rsidRDefault="007F773D" w:rsidP="009C6BC3">
            <w:pPr>
              <w:contextualSpacing/>
              <w:rPr>
                <w:bCs/>
                <w:color w:val="000000"/>
              </w:rPr>
            </w:pPr>
            <w:r w:rsidRPr="00DC73AF">
              <w:rPr>
                <w:bCs/>
                <w:color w:val="000000"/>
              </w:rPr>
              <w:t xml:space="preserve">Evakuoti gyventojus iš teritorijų, kuriose gali </w:t>
            </w:r>
            <w:r w:rsidRPr="00DC73AF">
              <w:rPr>
                <w:bCs/>
                <w:color w:val="000000"/>
              </w:rPr>
              <w:lastRenderedPageBreak/>
              <w:t>kilti pavojus gyvybei ar sveikatai</w:t>
            </w:r>
          </w:p>
        </w:tc>
        <w:tc>
          <w:tcPr>
            <w:tcW w:w="1560" w:type="dxa"/>
            <w:tcMar>
              <w:top w:w="28" w:type="dxa"/>
              <w:bottom w:w="28" w:type="dxa"/>
            </w:tcMar>
            <w:vAlign w:val="center"/>
          </w:tcPr>
          <w:p w14:paraId="2DDB06AC" w14:textId="77777777" w:rsidR="007F773D" w:rsidRPr="00DC73AF" w:rsidRDefault="007F773D" w:rsidP="009C6BC3">
            <w:pPr>
              <w:widowControl w:val="0"/>
            </w:pPr>
            <w:r w:rsidRPr="00DC73AF">
              <w:lastRenderedPageBreak/>
              <w:t>Per 2 val.</w:t>
            </w:r>
          </w:p>
        </w:tc>
        <w:tc>
          <w:tcPr>
            <w:tcW w:w="2268" w:type="dxa"/>
            <w:gridSpan w:val="2"/>
            <w:tcMar>
              <w:top w:w="28" w:type="dxa"/>
              <w:bottom w:w="28" w:type="dxa"/>
            </w:tcMar>
            <w:vAlign w:val="center"/>
          </w:tcPr>
          <w:p w14:paraId="469BD24B" w14:textId="77777777" w:rsidR="007F773D" w:rsidRPr="00DC73AF" w:rsidRDefault="007F773D" w:rsidP="009C6BC3">
            <w:pPr>
              <w:widowControl w:val="0"/>
            </w:pPr>
            <w:r w:rsidRPr="00DC73AF">
              <w:t xml:space="preserve">GDV, </w:t>
            </w:r>
          </w:p>
          <w:p w14:paraId="62DF70F8" w14:textId="77777777" w:rsidR="007F773D" w:rsidRPr="00DC73AF" w:rsidRDefault="007F773D" w:rsidP="009C6BC3">
            <w:pPr>
              <w:widowControl w:val="0"/>
            </w:pPr>
            <w:r w:rsidRPr="00DC73AF">
              <w:rPr>
                <w:lang w:eastAsia="lt-LT"/>
              </w:rPr>
              <w:t>Savivaldybės GEPK</w:t>
            </w:r>
          </w:p>
        </w:tc>
        <w:tc>
          <w:tcPr>
            <w:tcW w:w="425" w:type="dxa"/>
            <w:tcBorders>
              <w:right w:val="single" w:sz="4" w:space="0" w:color="auto"/>
            </w:tcBorders>
            <w:tcMar>
              <w:top w:w="28" w:type="dxa"/>
              <w:bottom w:w="28" w:type="dxa"/>
            </w:tcMar>
          </w:tcPr>
          <w:p w14:paraId="30FDBF40"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28736" behindDoc="0" locked="0" layoutInCell="1" allowOverlap="1" wp14:anchorId="370963A8" wp14:editId="7E40F09B">
                      <wp:simplePos x="0" y="0"/>
                      <wp:positionH relativeFrom="column">
                        <wp:posOffset>173990</wp:posOffset>
                      </wp:positionH>
                      <wp:positionV relativeFrom="paragraph">
                        <wp:posOffset>364490</wp:posOffset>
                      </wp:positionV>
                      <wp:extent cx="277495" cy="635"/>
                      <wp:effectExtent l="8255" t="59055" r="19050" b="54610"/>
                      <wp:wrapNone/>
                      <wp:docPr id="38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6FFBF6" id="AutoShape 63" o:spid="_x0000_s1026" type="#_x0000_t34" style="position:absolute;margin-left:13.7pt;margin-top:28.7pt;width:21.85pt;height:.0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119EB5F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0B7BC0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3B4C5E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9186689"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822844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39E1B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A95640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02C2B8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98DB31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C1CD1F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8B01C0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72FA82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A5202A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73CCCD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28BE7FE"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C4FCD79"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6C8A5865" w14:textId="77777777" w:rsidR="007F773D" w:rsidRPr="00DC73AF" w:rsidRDefault="007F773D" w:rsidP="009C6BC3">
            <w:pPr>
              <w:widowControl w:val="0"/>
              <w:jc w:val="center"/>
            </w:pPr>
          </w:p>
        </w:tc>
      </w:tr>
      <w:tr w:rsidR="007F773D" w:rsidRPr="00DC73AF" w14:paraId="68F0B614" w14:textId="77777777" w:rsidTr="009C6BC3">
        <w:trPr>
          <w:trHeight w:val="20"/>
        </w:trPr>
        <w:tc>
          <w:tcPr>
            <w:tcW w:w="846" w:type="dxa"/>
            <w:tcMar>
              <w:top w:w="28" w:type="dxa"/>
              <w:bottom w:w="28" w:type="dxa"/>
            </w:tcMar>
            <w:vAlign w:val="center"/>
          </w:tcPr>
          <w:p w14:paraId="24BA1890" w14:textId="77777777" w:rsidR="007F773D" w:rsidRPr="00DC73AF" w:rsidRDefault="007F773D" w:rsidP="009C6BC3">
            <w:pPr>
              <w:widowControl w:val="0"/>
              <w:tabs>
                <w:tab w:val="num" w:pos="1080"/>
              </w:tabs>
              <w:jc w:val="center"/>
            </w:pPr>
            <w:r w:rsidRPr="00DC73AF">
              <w:t>4.2.5</w:t>
            </w:r>
          </w:p>
        </w:tc>
        <w:tc>
          <w:tcPr>
            <w:tcW w:w="2613" w:type="dxa"/>
            <w:tcMar>
              <w:top w:w="28" w:type="dxa"/>
              <w:bottom w:w="28" w:type="dxa"/>
            </w:tcMar>
            <w:vAlign w:val="center"/>
          </w:tcPr>
          <w:p w14:paraId="124D069C" w14:textId="77777777" w:rsidR="007F773D" w:rsidRPr="00DC73AF" w:rsidRDefault="007F773D" w:rsidP="009C6BC3">
            <w:pPr>
              <w:contextualSpacing/>
              <w:rPr>
                <w:bCs/>
                <w:color w:val="000000"/>
              </w:rPr>
            </w:pPr>
            <w:r w:rsidRPr="00DC73AF">
              <w:rPr>
                <w:bCs/>
                <w:color w:val="000000"/>
              </w:rPr>
              <w:t>Telkti visas savivaldybėje esančias CSS pajėgas gelbėjimo, paieškos ir kitiems neatidėliotiniems darbams atlikti, ekstremaliajai situacijai likviduoti, jos padariniams šalinti</w:t>
            </w:r>
          </w:p>
        </w:tc>
        <w:tc>
          <w:tcPr>
            <w:tcW w:w="1560" w:type="dxa"/>
            <w:tcMar>
              <w:top w:w="28" w:type="dxa"/>
              <w:bottom w:w="28" w:type="dxa"/>
            </w:tcMar>
            <w:vAlign w:val="center"/>
          </w:tcPr>
          <w:p w14:paraId="30034E4A" w14:textId="77777777" w:rsidR="007F773D" w:rsidRPr="00DC73AF" w:rsidRDefault="007F773D" w:rsidP="009C6BC3">
            <w:pPr>
              <w:widowControl w:val="0"/>
            </w:pPr>
            <w:r w:rsidRPr="00DC73AF">
              <w:t>Kol bus atšaukta ES</w:t>
            </w:r>
          </w:p>
        </w:tc>
        <w:tc>
          <w:tcPr>
            <w:tcW w:w="2268" w:type="dxa"/>
            <w:gridSpan w:val="2"/>
            <w:tcMar>
              <w:top w:w="28" w:type="dxa"/>
              <w:bottom w:w="28" w:type="dxa"/>
            </w:tcMar>
            <w:vAlign w:val="center"/>
          </w:tcPr>
          <w:p w14:paraId="09DF2888" w14:textId="77777777" w:rsidR="007F773D" w:rsidRPr="00DC73AF" w:rsidRDefault="007F773D" w:rsidP="009C6BC3">
            <w:pPr>
              <w:widowControl w:val="0"/>
            </w:pPr>
            <w:r w:rsidRPr="00DC73AF">
              <w:t>ESOV,</w:t>
            </w:r>
          </w:p>
          <w:p w14:paraId="51228CFF" w14:textId="77777777" w:rsidR="007F773D" w:rsidRPr="00DC73AF" w:rsidRDefault="007F773D" w:rsidP="009C6BC3">
            <w:pPr>
              <w:widowControl w:val="0"/>
            </w:pPr>
            <w:r w:rsidRPr="00DC73AF">
              <w:t>ESOC koordinatorius</w:t>
            </w:r>
          </w:p>
        </w:tc>
        <w:tc>
          <w:tcPr>
            <w:tcW w:w="425" w:type="dxa"/>
            <w:tcBorders>
              <w:right w:val="single" w:sz="4" w:space="0" w:color="auto"/>
            </w:tcBorders>
            <w:tcMar>
              <w:top w:w="28" w:type="dxa"/>
              <w:bottom w:w="28" w:type="dxa"/>
            </w:tcMar>
          </w:tcPr>
          <w:p w14:paraId="3587F731"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3C22E38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17E710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AC2F6F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489C210"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63E6D99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A35965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4D4B14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EA2342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FB6C46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19AA61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4E3DE4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4D2728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7F814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8E4B8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3F4DE6C"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405C7A6"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CC91328" w14:textId="77777777" w:rsidR="007F773D" w:rsidRPr="00DC73AF" w:rsidRDefault="007F773D" w:rsidP="009C6BC3">
            <w:pPr>
              <w:widowControl w:val="0"/>
              <w:jc w:val="center"/>
            </w:pPr>
          </w:p>
        </w:tc>
      </w:tr>
      <w:tr w:rsidR="007F773D" w:rsidRPr="00DC73AF" w14:paraId="017090C7" w14:textId="77777777" w:rsidTr="009C6BC3">
        <w:trPr>
          <w:trHeight w:val="20"/>
        </w:trPr>
        <w:tc>
          <w:tcPr>
            <w:tcW w:w="846" w:type="dxa"/>
            <w:tcMar>
              <w:top w:w="28" w:type="dxa"/>
              <w:bottom w:w="28" w:type="dxa"/>
            </w:tcMar>
            <w:vAlign w:val="center"/>
          </w:tcPr>
          <w:p w14:paraId="75860138" w14:textId="77777777" w:rsidR="007F773D" w:rsidRPr="00DC73AF" w:rsidRDefault="007F773D" w:rsidP="009C6BC3">
            <w:pPr>
              <w:widowControl w:val="0"/>
              <w:tabs>
                <w:tab w:val="num" w:pos="1080"/>
              </w:tabs>
              <w:jc w:val="center"/>
            </w:pPr>
            <w:r w:rsidRPr="00DC73AF">
              <w:t>4.2.6</w:t>
            </w:r>
          </w:p>
        </w:tc>
        <w:tc>
          <w:tcPr>
            <w:tcW w:w="2613" w:type="dxa"/>
            <w:tcMar>
              <w:top w:w="28" w:type="dxa"/>
              <w:bottom w:w="28" w:type="dxa"/>
            </w:tcMar>
            <w:vAlign w:val="center"/>
          </w:tcPr>
          <w:p w14:paraId="30E9A706" w14:textId="77777777" w:rsidR="007F773D" w:rsidRPr="00DC73AF" w:rsidRDefault="007F773D" w:rsidP="009C6BC3">
            <w:pPr>
              <w:contextualSpacing/>
              <w:rPr>
                <w:bCs/>
                <w:color w:val="000000"/>
              </w:rPr>
            </w:pPr>
            <w:r w:rsidRPr="00DC73AF">
              <w:rPr>
                <w:bCs/>
                <w:color w:val="000000"/>
              </w:rPr>
              <w:t>Organizuoti gyventojų slėpimąsi kolektyvinės apsaugos statiniuose</w:t>
            </w:r>
          </w:p>
        </w:tc>
        <w:tc>
          <w:tcPr>
            <w:tcW w:w="1560" w:type="dxa"/>
            <w:tcMar>
              <w:top w:w="28" w:type="dxa"/>
              <w:bottom w:w="28" w:type="dxa"/>
            </w:tcMar>
            <w:vAlign w:val="center"/>
          </w:tcPr>
          <w:p w14:paraId="0EB95764" w14:textId="77777777" w:rsidR="007F773D" w:rsidRPr="00DC73AF" w:rsidRDefault="007F773D" w:rsidP="009C6BC3">
            <w:pPr>
              <w:widowControl w:val="0"/>
            </w:pPr>
            <w:r w:rsidRPr="00DC73AF">
              <w:t>Nuolatos stichinių, katastrofinių reiškinių metu</w:t>
            </w:r>
          </w:p>
        </w:tc>
        <w:tc>
          <w:tcPr>
            <w:tcW w:w="2268" w:type="dxa"/>
            <w:gridSpan w:val="2"/>
            <w:tcMar>
              <w:top w:w="28" w:type="dxa"/>
              <w:bottom w:w="28" w:type="dxa"/>
            </w:tcMar>
            <w:vAlign w:val="center"/>
          </w:tcPr>
          <w:p w14:paraId="775A525E" w14:textId="77777777" w:rsidR="007F773D" w:rsidRPr="00DC73AF" w:rsidRDefault="007F773D" w:rsidP="009C6BC3">
            <w:pPr>
              <w:widowControl w:val="0"/>
            </w:pPr>
            <w:r w:rsidRPr="00DC73AF">
              <w:t>ESOV,</w:t>
            </w:r>
          </w:p>
          <w:p w14:paraId="5F16E572" w14:textId="77777777" w:rsidR="007F773D" w:rsidRPr="00DC73AF" w:rsidRDefault="007F773D" w:rsidP="009C6BC3">
            <w:pPr>
              <w:widowControl w:val="0"/>
            </w:pPr>
            <w:r w:rsidRPr="00DC73AF">
              <w:t>ESOC koordinatorius,</w:t>
            </w:r>
          </w:p>
          <w:p w14:paraId="0C6D25A7" w14:textId="77777777" w:rsidR="007F773D" w:rsidRPr="00DC73AF" w:rsidRDefault="007F773D" w:rsidP="009C6BC3">
            <w:pPr>
              <w:widowControl w:val="0"/>
            </w:pPr>
            <w:r w:rsidRPr="00DC73AF">
              <w:t>KAS vadovai</w:t>
            </w:r>
          </w:p>
        </w:tc>
        <w:tc>
          <w:tcPr>
            <w:tcW w:w="425" w:type="dxa"/>
            <w:tcBorders>
              <w:right w:val="single" w:sz="4" w:space="0" w:color="auto"/>
            </w:tcBorders>
            <w:tcMar>
              <w:top w:w="28" w:type="dxa"/>
              <w:bottom w:w="28" w:type="dxa"/>
            </w:tcMar>
          </w:tcPr>
          <w:p w14:paraId="524A25F9"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29760" behindDoc="0" locked="0" layoutInCell="1" allowOverlap="1" wp14:anchorId="1C5B5C94" wp14:editId="77FB4D63">
                      <wp:simplePos x="0" y="0"/>
                      <wp:positionH relativeFrom="column">
                        <wp:posOffset>-45085</wp:posOffset>
                      </wp:positionH>
                      <wp:positionV relativeFrom="paragraph">
                        <wp:posOffset>447675</wp:posOffset>
                      </wp:positionV>
                      <wp:extent cx="4411345" cy="635"/>
                      <wp:effectExtent l="8255" t="55880" r="19050" b="57785"/>
                      <wp:wrapNone/>
                      <wp:docPr id="12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1345" cy="635"/>
                              </a:xfrm>
                              <a:prstGeom prst="bentConnector3">
                                <a:avLst>
                                  <a:gd name="adj1" fmla="val 4999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D4A6C1" id="AutoShape 66" o:spid="_x0000_s1026" type="#_x0000_t34" style="position:absolute;margin-left:-3.55pt;margin-top:35.25pt;width:347.35pt;height:.0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" adj="10798"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019FA50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48B337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B425D5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C0369E8"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A02D5E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9D5CD7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A3875C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30AE61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42A3D9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38AF63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514AD1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422B8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68C5C1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1B4CE5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05CDB76"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55C2172"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7A7BFB9C" w14:textId="77777777" w:rsidR="007F773D" w:rsidRPr="00DC73AF" w:rsidRDefault="007F773D" w:rsidP="009C6BC3">
            <w:pPr>
              <w:widowControl w:val="0"/>
              <w:jc w:val="center"/>
            </w:pPr>
          </w:p>
        </w:tc>
      </w:tr>
      <w:tr w:rsidR="007F773D" w:rsidRPr="00DC73AF" w14:paraId="2E80259F" w14:textId="77777777" w:rsidTr="009C6BC3">
        <w:trPr>
          <w:trHeight w:val="20"/>
        </w:trPr>
        <w:tc>
          <w:tcPr>
            <w:tcW w:w="846" w:type="dxa"/>
            <w:tcMar>
              <w:top w:w="28" w:type="dxa"/>
              <w:bottom w:w="28" w:type="dxa"/>
            </w:tcMar>
            <w:vAlign w:val="center"/>
          </w:tcPr>
          <w:p w14:paraId="566ED492" w14:textId="77777777" w:rsidR="007F773D" w:rsidRPr="00DC73AF" w:rsidRDefault="007F773D" w:rsidP="009C6BC3">
            <w:pPr>
              <w:widowControl w:val="0"/>
              <w:tabs>
                <w:tab w:val="num" w:pos="1080"/>
              </w:tabs>
              <w:jc w:val="center"/>
            </w:pPr>
            <w:r w:rsidRPr="00DC73AF">
              <w:t>4.2.7</w:t>
            </w:r>
          </w:p>
        </w:tc>
        <w:tc>
          <w:tcPr>
            <w:tcW w:w="2613" w:type="dxa"/>
            <w:tcMar>
              <w:top w:w="28" w:type="dxa"/>
              <w:bottom w:w="28" w:type="dxa"/>
            </w:tcMar>
            <w:vAlign w:val="center"/>
          </w:tcPr>
          <w:p w14:paraId="74DDBA4E" w14:textId="77777777" w:rsidR="007F773D" w:rsidRPr="00DC73AF" w:rsidRDefault="007F773D" w:rsidP="009C6BC3">
            <w:pPr>
              <w:widowControl w:val="0"/>
              <w:rPr>
                <w:bCs/>
              </w:rPr>
            </w:pPr>
            <w:r w:rsidRPr="00DC73AF">
              <w:rPr>
                <w:bCs/>
              </w:rPr>
              <w:t>Teikti medicinos pagalbą nukentėjusiesiems ir juos paskirstyti į gydymo įstaigas pagal traumų profilį</w:t>
            </w:r>
          </w:p>
        </w:tc>
        <w:tc>
          <w:tcPr>
            <w:tcW w:w="1560" w:type="dxa"/>
            <w:tcMar>
              <w:top w:w="28" w:type="dxa"/>
              <w:bottom w:w="28" w:type="dxa"/>
            </w:tcMar>
            <w:vAlign w:val="center"/>
          </w:tcPr>
          <w:p w14:paraId="794142C3" w14:textId="77777777" w:rsidR="007F773D" w:rsidRPr="00DC73AF" w:rsidRDefault="007F773D" w:rsidP="009C6BC3">
            <w:pPr>
              <w:widowControl w:val="0"/>
            </w:pPr>
            <w:r w:rsidRPr="00DC73AF">
              <w:t>Nuolat</w:t>
            </w:r>
          </w:p>
        </w:tc>
        <w:tc>
          <w:tcPr>
            <w:tcW w:w="2268" w:type="dxa"/>
            <w:gridSpan w:val="2"/>
            <w:tcMar>
              <w:top w:w="28" w:type="dxa"/>
              <w:bottom w:w="28" w:type="dxa"/>
            </w:tcMar>
            <w:vAlign w:val="center"/>
          </w:tcPr>
          <w:p w14:paraId="57AB1991" w14:textId="77777777" w:rsidR="007F773D" w:rsidRPr="00DC73AF" w:rsidRDefault="007F773D" w:rsidP="009C6BC3">
            <w:pPr>
              <w:widowControl w:val="0"/>
            </w:pPr>
            <w:r w:rsidRPr="00DC73AF">
              <w:t>GMP vadovas,</w:t>
            </w:r>
          </w:p>
          <w:p w14:paraId="5A00AAB6" w14:textId="77777777" w:rsidR="007F773D" w:rsidRPr="00DC73AF" w:rsidRDefault="007F773D" w:rsidP="009C6BC3">
            <w:pPr>
              <w:widowControl w:val="0"/>
            </w:pPr>
            <w:r w:rsidRPr="00DC73AF">
              <w:t>VšĮ Trakų PSPC direktorius</w:t>
            </w:r>
          </w:p>
        </w:tc>
        <w:tc>
          <w:tcPr>
            <w:tcW w:w="425" w:type="dxa"/>
            <w:tcBorders>
              <w:right w:val="single" w:sz="4" w:space="0" w:color="auto"/>
            </w:tcBorders>
            <w:tcMar>
              <w:top w:w="28" w:type="dxa"/>
              <w:bottom w:w="28" w:type="dxa"/>
            </w:tcMar>
          </w:tcPr>
          <w:p w14:paraId="66A1FC8E"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30784" behindDoc="0" locked="0" layoutInCell="1" allowOverlap="1" wp14:anchorId="7ED4D4EF" wp14:editId="45F9CC56">
                      <wp:simplePos x="0" y="0"/>
                      <wp:positionH relativeFrom="column">
                        <wp:posOffset>22860</wp:posOffset>
                      </wp:positionH>
                      <wp:positionV relativeFrom="paragraph">
                        <wp:posOffset>454660</wp:posOffset>
                      </wp:positionV>
                      <wp:extent cx="4171950" cy="635"/>
                      <wp:effectExtent l="9525" t="55880" r="19050" b="57785"/>
                      <wp:wrapNone/>
                      <wp:docPr id="13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F1AFDB" id="AutoShape 68" o:spid="_x0000_s1026" type="#_x0000_t34" style="position:absolute;margin-left:1.8pt;margin-top:35.8pt;width:328.5pt;height:.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6F62B7C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930AE6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BA0455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E9202B5"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27ED89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748A01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831FD2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0C98B8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EF9682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11E1C1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B28042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933502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0971D7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0535A7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8C366F2"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B511D38"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1DAB5E0" w14:textId="77777777" w:rsidR="007F773D" w:rsidRPr="00DC73AF" w:rsidRDefault="007F773D" w:rsidP="009C6BC3">
            <w:pPr>
              <w:widowControl w:val="0"/>
              <w:jc w:val="center"/>
            </w:pPr>
          </w:p>
        </w:tc>
      </w:tr>
      <w:tr w:rsidR="007F773D" w:rsidRPr="00DC73AF" w14:paraId="13348B7B" w14:textId="77777777" w:rsidTr="009C6BC3">
        <w:trPr>
          <w:trHeight w:val="20"/>
        </w:trPr>
        <w:tc>
          <w:tcPr>
            <w:tcW w:w="846" w:type="dxa"/>
            <w:tcMar>
              <w:top w:w="28" w:type="dxa"/>
              <w:bottom w:w="28" w:type="dxa"/>
            </w:tcMar>
            <w:vAlign w:val="center"/>
          </w:tcPr>
          <w:p w14:paraId="05301709" w14:textId="77777777" w:rsidR="007F773D" w:rsidRPr="00DC73AF" w:rsidRDefault="007F773D" w:rsidP="009C6BC3">
            <w:pPr>
              <w:widowControl w:val="0"/>
              <w:tabs>
                <w:tab w:val="num" w:pos="1080"/>
              </w:tabs>
              <w:jc w:val="center"/>
            </w:pPr>
            <w:r w:rsidRPr="00DC73AF">
              <w:t>4.2.8</w:t>
            </w:r>
          </w:p>
        </w:tc>
        <w:tc>
          <w:tcPr>
            <w:tcW w:w="2613" w:type="dxa"/>
            <w:tcMar>
              <w:top w:w="28" w:type="dxa"/>
              <w:bottom w:w="28" w:type="dxa"/>
            </w:tcMar>
            <w:vAlign w:val="center"/>
          </w:tcPr>
          <w:p w14:paraId="20F078AE" w14:textId="77777777" w:rsidR="007F773D" w:rsidRPr="00DC73AF" w:rsidRDefault="007F773D" w:rsidP="009C6BC3">
            <w:pPr>
              <w:widowControl w:val="0"/>
              <w:rPr>
                <w:bCs/>
              </w:rPr>
            </w:pPr>
            <w:r w:rsidRPr="00DC73AF">
              <w:rPr>
                <w:bCs/>
              </w:rPr>
              <w:t>Atstatyti sutrikdytą paslaugų tiekimą (elektros energijos, dujų, vandens, nuotekų ryšių)</w:t>
            </w:r>
          </w:p>
        </w:tc>
        <w:tc>
          <w:tcPr>
            <w:tcW w:w="1560" w:type="dxa"/>
            <w:tcMar>
              <w:top w:w="28" w:type="dxa"/>
              <w:bottom w:w="28" w:type="dxa"/>
            </w:tcMar>
            <w:vAlign w:val="center"/>
          </w:tcPr>
          <w:p w14:paraId="44527ED5" w14:textId="77777777" w:rsidR="007F773D" w:rsidRPr="00DC73AF" w:rsidRDefault="007F773D" w:rsidP="009C6BC3">
            <w:pPr>
              <w:widowControl w:val="0"/>
            </w:pPr>
            <w:r w:rsidRPr="00DC73AF">
              <w:t>Nedelsiant,</w:t>
            </w:r>
          </w:p>
          <w:p w14:paraId="2BD88021" w14:textId="77777777" w:rsidR="007F773D" w:rsidRPr="00DC73AF" w:rsidRDefault="007F773D" w:rsidP="009C6BC3">
            <w:pPr>
              <w:widowControl w:val="0"/>
            </w:pPr>
            <w:r w:rsidRPr="00DC73AF">
              <w:t>per galimai trumpesnį laiką</w:t>
            </w:r>
          </w:p>
        </w:tc>
        <w:tc>
          <w:tcPr>
            <w:tcW w:w="2268" w:type="dxa"/>
            <w:gridSpan w:val="2"/>
            <w:tcMar>
              <w:top w:w="28" w:type="dxa"/>
              <w:bottom w:w="28" w:type="dxa"/>
            </w:tcMar>
            <w:vAlign w:val="center"/>
          </w:tcPr>
          <w:p w14:paraId="2BB84828" w14:textId="77777777" w:rsidR="007F773D" w:rsidRPr="00DC73AF" w:rsidRDefault="007F773D" w:rsidP="009C6BC3">
            <w:pPr>
              <w:widowControl w:val="0"/>
            </w:pPr>
            <w:r w:rsidRPr="00DC73AF">
              <w:t>ESOV,</w:t>
            </w:r>
          </w:p>
          <w:p w14:paraId="57B4FC06" w14:textId="77777777" w:rsidR="007F773D" w:rsidRPr="00DC73AF" w:rsidRDefault="007F773D" w:rsidP="009C6BC3">
            <w:pPr>
              <w:widowControl w:val="0"/>
            </w:pPr>
            <w:r w:rsidRPr="00DC73AF">
              <w:rPr>
                <w:noProof/>
                <w:lang w:eastAsia="lt-LT"/>
              </w:rPr>
              <mc:AlternateContent>
                <mc:Choice Requires="wps">
                  <w:drawing>
                    <wp:anchor distT="0" distB="0" distL="114300" distR="114300" simplePos="0" relativeHeight="251831808" behindDoc="0" locked="0" layoutInCell="1" allowOverlap="1" wp14:anchorId="1B20CE4B" wp14:editId="5496DEEC">
                      <wp:simplePos x="0" y="0"/>
                      <wp:positionH relativeFrom="column">
                        <wp:posOffset>1406525</wp:posOffset>
                      </wp:positionH>
                      <wp:positionV relativeFrom="paragraph">
                        <wp:posOffset>328295</wp:posOffset>
                      </wp:positionV>
                      <wp:extent cx="277495" cy="635"/>
                      <wp:effectExtent l="10160" t="60960" r="17145" b="62230"/>
                      <wp:wrapNone/>
                      <wp:docPr id="13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0AD534" id="AutoShape 69" o:spid="_x0000_s1026" type="#_x0000_t34" style="position:absolute;margin-left:110.75pt;margin-top:25.85pt;width:21.85pt;height:.0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" adj="21897" strokeweight="1pt">
                      <v:stroke endarrow="block"/>
                    </v:shape>
                  </w:pict>
                </mc:Fallback>
              </mc:AlternateContent>
            </w:r>
            <w:r w:rsidRPr="00DC73AF">
              <w:t>AB „Energijos skirstymo operatorius“, UAB „Trakų vandenys“ , UAB ,, Trakų energija“ vadovai</w:t>
            </w:r>
          </w:p>
        </w:tc>
        <w:tc>
          <w:tcPr>
            <w:tcW w:w="425" w:type="dxa"/>
            <w:tcBorders>
              <w:right w:val="single" w:sz="4" w:space="0" w:color="auto"/>
            </w:tcBorders>
            <w:tcMar>
              <w:top w:w="28" w:type="dxa"/>
              <w:bottom w:w="28" w:type="dxa"/>
            </w:tcMar>
          </w:tcPr>
          <w:p w14:paraId="553555AF"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7A24FCC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80349B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12F0A0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49FA832"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C046C3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0B8631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CBED69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03AC87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A28D82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BF8BA4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00F813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DD478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D0E5F2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B66770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4F1F3A2"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11C5362"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46B7C605" w14:textId="77777777" w:rsidR="007F773D" w:rsidRPr="00DC73AF" w:rsidRDefault="007F773D" w:rsidP="009C6BC3">
            <w:pPr>
              <w:widowControl w:val="0"/>
              <w:jc w:val="center"/>
            </w:pPr>
          </w:p>
        </w:tc>
      </w:tr>
      <w:tr w:rsidR="007F773D" w:rsidRPr="00DC73AF" w14:paraId="60B21932" w14:textId="77777777" w:rsidTr="009C6BC3">
        <w:trPr>
          <w:trHeight w:val="20"/>
        </w:trPr>
        <w:tc>
          <w:tcPr>
            <w:tcW w:w="846" w:type="dxa"/>
            <w:tcMar>
              <w:top w:w="28" w:type="dxa"/>
              <w:bottom w:w="28" w:type="dxa"/>
            </w:tcMar>
            <w:vAlign w:val="center"/>
          </w:tcPr>
          <w:p w14:paraId="61D7A31B" w14:textId="77777777" w:rsidR="007F773D" w:rsidRPr="00DC73AF" w:rsidRDefault="007F773D" w:rsidP="009C6BC3">
            <w:pPr>
              <w:widowControl w:val="0"/>
              <w:tabs>
                <w:tab w:val="num" w:pos="1080"/>
              </w:tabs>
              <w:jc w:val="center"/>
            </w:pPr>
            <w:r w:rsidRPr="00DC73AF">
              <w:lastRenderedPageBreak/>
              <w:t>4.2.9.</w:t>
            </w:r>
          </w:p>
        </w:tc>
        <w:tc>
          <w:tcPr>
            <w:tcW w:w="2613" w:type="dxa"/>
            <w:tcMar>
              <w:top w:w="28" w:type="dxa"/>
              <w:bottom w:w="28" w:type="dxa"/>
            </w:tcMar>
            <w:vAlign w:val="center"/>
          </w:tcPr>
          <w:p w14:paraId="28993035" w14:textId="77777777" w:rsidR="007F773D" w:rsidRPr="00DC73AF" w:rsidRDefault="007F773D" w:rsidP="009C6BC3">
            <w:pPr>
              <w:widowControl w:val="0"/>
              <w:rPr>
                <w:bCs/>
              </w:rPr>
            </w:pPr>
            <w:r w:rsidRPr="00DC73AF">
              <w:rPr>
                <w:bCs/>
              </w:rPr>
              <w:t>Organizuoti įvykio pasekmių likvidavimo darbų  aprūpinimą</w:t>
            </w:r>
          </w:p>
        </w:tc>
        <w:tc>
          <w:tcPr>
            <w:tcW w:w="1560" w:type="dxa"/>
            <w:tcMar>
              <w:top w:w="28" w:type="dxa"/>
              <w:bottom w:w="28" w:type="dxa"/>
            </w:tcMar>
            <w:vAlign w:val="center"/>
          </w:tcPr>
          <w:p w14:paraId="17DB1C3A" w14:textId="77777777" w:rsidR="007F773D" w:rsidRPr="00DC73AF" w:rsidRDefault="007F773D" w:rsidP="009C6BC3">
            <w:pPr>
              <w:widowControl w:val="0"/>
            </w:pPr>
            <w:r w:rsidRPr="00DC73AF">
              <w:t xml:space="preserve">Nuolatos </w:t>
            </w:r>
          </w:p>
        </w:tc>
        <w:tc>
          <w:tcPr>
            <w:tcW w:w="2268" w:type="dxa"/>
            <w:gridSpan w:val="2"/>
            <w:tcMar>
              <w:top w:w="28" w:type="dxa"/>
              <w:bottom w:w="28" w:type="dxa"/>
            </w:tcMar>
            <w:vAlign w:val="center"/>
          </w:tcPr>
          <w:p w14:paraId="4BD68EAC" w14:textId="77777777" w:rsidR="007F773D" w:rsidRPr="00DC73AF" w:rsidRDefault="007F773D" w:rsidP="009C6BC3">
            <w:pPr>
              <w:widowControl w:val="0"/>
            </w:pPr>
            <w:r w:rsidRPr="00DC73AF">
              <w:t>GDV,</w:t>
            </w:r>
          </w:p>
          <w:p w14:paraId="012C3FC5" w14:textId="77777777" w:rsidR="007F773D" w:rsidRPr="00DC73AF" w:rsidRDefault="007F773D" w:rsidP="009C6BC3">
            <w:pPr>
              <w:widowControl w:val="0"/>
            </w:pPr>
            <w:r w:rsidRPr="00DC73AF">
              <w:t>ESOV,  ESOC operacinio vertinimo ir ekstremaliųjų situacijų prevencijos bei informacijos valdymo  grupės vadovas</w:t>
            </w:r>
          </w:p>
        </w:tc>
        <w:tc>
          <w:tcPr>
            <w:tcW w:w="425" w:type="dxa"/>
            <w:tcBorders>
              <w:right w:val="single" w:sz="4" w:space="0" w:color="auto"/>
            </w:tcBorders>
            <w:tcMar>
              <w:top w:w="28" w:type="dxa"/>
              <w:bottom w:w="28" w:type="dxa"/>
            </w:tcMar>
          </w:tcPr>
          <w:p w14:paraId="19970F88"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32832" behindDoc="0" locked="0" layoutInCell="1" allowOverlap="1" wp14:anchorId="3AF2EF1B" wp14:editId="14CBC3D1">
                      <wp:simplePos x="0" y="0"/>
                      <wp:positionH relativeFrom="column">
                        <wp:posOffset>-45085</wp:posOffset>
                      </wp:positionH>
                      <wp:positionV relativeFrom="paragraph">
                        <wp:posOffset>736600</wp:posOffset>
                      </wp:positionV>
                      <wp:extent cx="4363720" cy="635"/>
                      <wp:effectExtent l="8255" t="53975" r="19050" b="59690"/>
                      <wp:wrapNone/>
                      <wp:docPr id="13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372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50C1E9" id="AutoShape 70" o:spid="_x0000_s1026" type="#_x0000_t34" style="position:absolute;margin-left:-3.55pt;margin-top:58pt;width:343.6pt;height:.0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533B994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073A84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00B4A1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C253057"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9BC3BF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556569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C43C39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EB3DD5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53FFA4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2711FD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8DEDE0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8F8C6D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AF0787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64AA26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8455190"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2656DCBA"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6D5E961F" w14:textId="77777777" w:rsidR="007F773D" w:rsidRPr="00DC73AF" w:rsidRDefault="007F773D" w:rsidP="009C6BC3">
            <w:pPr>
              <w:widowControl w:val="0"/>
              <w:jc w:val="center"/>
            </w:pPr>
          </w:p>
        </w:tc>
      </w:tr>
      <w:tr w:rsidR="007F773D" w:rsidRPr="00DC73AF" w14:paraId="6FF110BE" w14:textId="77777777" w:rsidTr="009C6BC3">
        <w:trPr>
          <w:trHeight w:val="20"/>
        </w:trPr>
        <w:tc>
          <w:tcPr>
            <w:tcW w:w="846" w:type="dxa"/>
            <w:tcMar>
              <w:top w:w="28" w:type="dxa"/>
              <w:bottom w:w="28" w:type="dxa"/>
            </w:tcMar>
            <w:vAlign w:val="center"/>
          </w:tcPr>
          <w:p w14:paraId="2B7D8FC5" w14:textId="77777777" w:rsidR="007F773D" w:rsidRPr="00DC73AF" w:rsidRDefault="007F773D" w:rsidP="009C6BC3">
            <w:pPr>
              <w:widowControl w:val="0"/>
              <w:tabs>
                <w:tab w:val="num" w:pos="1080"/>
              </w:tabs>
              <w:jc w:val="center"/>
            </w:pPr>
            <w:r w:rsidRPr="00DC73AF">
              <w:t>4.2.10</w:t>
            </w:r>
          </w:p>
        </w:tc>
        <w:tc>
          <w:tcPr>
            <w:tcW w:w="2613" w:type="dxa"/>
            <w:tcMar>
              <w:top w:w="28" w:type="dxa"/>
              <w:bottom w:w="28" w:type="dxa"/>
            </w:tcMar>
            <w:vAlign w:val="center"/>
          </w:tcPr>
          <w:p w14:paraId="0B015508" w14:textId="77777777" w:rsidR="007F773D" w:rsidRPr="00DC73AF" w:rsidRDefault="007F773D" w:rsidP="009C6BC3">
            <w:pPr>
              <w:widowControl w:val="0"/>
              <w:rPr>
                <w:bCs/>
              </w:rPr>
            </w:pPr>
            <w:r w:rsidRPr="00DC73AF">
              <w:rPr>
                <w:bCs/>
              </w:rPr>
              <w:t xml:space="preserve">Rinkti,  kaupti ir įvertinti duomenis apie susidariusią padėtį ir gelbėjimo darbų eigą. Rengti ES pranešimus PAGD SKS </w:t>
            </w:r>
          </w:p>
        </w:tc>
        <w:tc>
          <w:tcPr>
            <w:tcW w:w="1560" w:type="dxa"/>
            <w:tcMar>
              <w:top w:w="28" w:type="dxa"/>
              <w:bottom w:w="28" w:type="dxa"/>
            </w:tcMar>
            <w:vAlign w:val="center"/>
          </w:tcPr>
          <w:p w14:paraId="4D27CCED" w14:textId="77777777" w:rsidR="007F773D" w:rsidRPr="00DC73AF" w:rsidRDefault="007F773D" w:rsidP="009C6BC3">
            <w:pPr>
              <w:widowControl w:val="0"/>
            </w:pPr>
            <w:r w:rsidRPr="00DC73AF">
              <w:t>Nuolatos</w:t>
            </w:r>
          </w:p>
        </w:tc>
        <w:tc>
          <w:tcPr>
            <w:tcW w:w="2268" w:type="dxa"/>
            <w:gridSpan w:val="2"/>
            <w:tcMar>
              <w:top w:w="28" w:type="dxa"/>
              <w:bottom w:w="28" w:type="dxa"/>
            </w:tcMar>
            <w:vAlign w:val="center"/>
          </w:tcPr>
          <w:p w14:paraId="0AED82B5" w14:textId="77777777" w:rsidR="007F773D" w:rsidRPr="00DC73AF" w:rsidRDefault="007F773D" w:rsidP="009C6BC3">
            <w:pPr>
              <w:widowControl w:val="0"/>
              <w:rPr>
                <w:bCs/>
                <w:iCs/>
                <w:color w:val="000000"/>
                <w:lang w:eastAsia="lt-LT"/>
              </w:rPr>
            </w:pPr>
            <w:r w:rsidRPr="00DC73AF">
              <w:t>ESOC</w:t>
            </w:r>
            <w:r w:rsidRPr="00DC73AF">
              <w:rPr>
                <w:color w:val="000000"/>
              </w:rPr>
              <w:t xml:space="preserve"> visuomenės informavimo, administravimo ir elektroninių ryšių organizavimo ir palaikymo grupės vadovas</w:t>
            </w:r>
          </w:p>
        </w:tc>
        <w:tc>
          <w:tcPr>
            <w:tcW w:w="425" w:type="dxa"/>
            <w:tcBorders>
              <w:right w:val="single" w:sz="4" w:space="0" w:color="auto"/>
            </w:tcBorders>
            <w:tcMar>
              <w:top w:w="28" w:type="dxa"/>
              <w:bottom w:w="28" w:type="dxa"/>
            </w:tcMar>
          </w:tcPr>
          <w:p w14:paraId="54BC0EBA"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33856" behindDoc="0" locked="0" layoutInCell="1" allowOverlap="1" wp14:anchorId="6823D6B4" wp14:editId="41F0B6EB">
                      <wp:simplePos x="0" y="0"/>
                      <wp:positionH relativeFrom="column">
                        <wp:posOffset>-45085</wp:posOffset>
                      </wp:positionH>
                      <wp:positionV relativeFrom="paragraph">
                        <wp:posOffset>675640</wp:posOffset>
                      </wp:positionV>
                      <wp:extent cx="4239895" cy="635"/>
                      <wp:effectExtent l="8255" t="55245" r="19050" b="58420"/>
                      <wp:wrapNone/>
                      <wp:docPr id="13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9895" cy="635"/>
                              </a:xfrm>
                              <a:prstGeom prst="bentConnector3">
                                <a:avLst>
                                  <a:gd name="adj1" fmla="val 4999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848D01" id="AutoShape 71" o:spid="_x0000_s1026" type="#_x0000_t34" style="position:absolute;margin-left:-3.55pt;margin-top:53.2pt;width:333.85pt;height:.0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" adj="10798"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4D8DDF8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6C4C50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5C6D9C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89EAC3F"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A42C2C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E36461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32BFAB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93DD27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3C0CBF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65EAD2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925C83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97F13B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B251C1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9B4784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B77EDCD"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2EAA46B"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EB279A3" w14:textId="77777777" w:rsidR="007F773D" w:rsidRPr="00DC73AF" w:rsidRDefault="007F773D" w:rsidP="009C6BC3">
            <w:pPr>
              <w:widowControl w:val="0"/>
              <w:jc w:val="center"/>
            </w:pPr>
          </w:p>
        </w:tc>
      </w:tr>
      <w:tr w:rsidR="007F773D" w:rsidRPr="00DC73AF" w14:paraId="320B42AD" w14:textId="77777777" w:rsidTr="009C6BC3">
        <w:trPr>
          <w:trHeight w:val="20"/>
        </w:trPr>
        <w:tc>
          <w:tcPr>
            <w:tcW w:w="846" w:type="dxa"/>
            <w:tcMar>
              <w:top w:w="28" w:type="dxa"/>
              <w:bottom w:w="28" w:type="dxa"/>
            </w:tcMar>
            <w:vAlign w:val="center"/>
          </w:tcPr>
          <w:p w14:paraId="0E1C4183" w14:textId="77777777" w:rsidR="007F773D" w:rsidRPr="00DC73AF" w:rsidRDefault="007F773D" w:rsidP="009C6BC3">
            <w:pPr>
              <w:widowControl w:val="0"/>
              <w:tabs>
                <w:tab w:val="num" w:pos="1080"/>
              </w:tabs>
              <w:jc w:val="center"/>
              <w:rPr>
                <w:b/>
              </w:rPr>
            </w:pPr>
            <w:r w:rsidRPr="00DC73AF">
              <w:rPr>
                <w:b/>
              </w:rPr>
              <w:t>4.3</w:t>
            </w:r>
          </w:p>
        </w:tc>
        <w:tc>
          <w:tcPr>
            <w:tcW w:w="13894" w:type="dxa"/>
            <w:gridSpan w:val="22"/>
            <w:tcMar>
              <w:top w:w="28" w:type="dxa"/>
              <w:bottom w:w="28" w:type="dxa"/>
            </w:tcMar>
            <w:vAlign w:val="center"/>
          </w:tcPr>
          <w:p w14:paraId="6D09F50F" w14:textId="77777777" w:rsidR="007F773D" w:rsidRPr="00DC73AF" w:rsidRDefault="007F773D" w:rsidP="009C6BC3">
            <w:pPr>
              <w:widowControl w:val="0"/>
              <w:rPr>
                <w:b/>
              </w:rPr>
            </w:pPr>
            <w:r w:rsidRPr="00DC73AF">
              <w:rPr>
                <w:b/>
              </w:rPr>
              <w:t xml:space="preserve">Pavojingos užkrečiamosios ligos </w:t>
            </w:r>
          </w:p>
        </w:tc>
      </w:tr>
      <w:tr w:rsidR="007F773D" w:rsidRPr="00DC73AF" w14:paraId="72B2742F" w14:textId="77777777" w:rsidTr="009C6BC3">
        <w:trPr>
          <w:trHeight w:val="20"/>
        </w:trPr>
        <w:tc>
          <w:tcPr>
            <w:tcW w:w="846" w:type="dxa"/>
            <w:tcMar>
              <w:top w:w="28" w:type="dxa"/>
              <w:bottom w:w="28" w:type="dxa"/>
            </w:tcMar>
            <w:vAlign w:val="center"/>
          </w:tcPr>
          <w:p w14:paraId="7509B4FF" w14:textId="77777777" w:rsidR="007F773D" w:rsidRPr="00DC73AF" w:rsidRDefault="007F773D" w:rsidP="009C6BC3">
            <w:pPr>
              <w:widowControl w:val="0"/>
              <w:tabs>
                <w:tab w:val="num" w:pos="1080"/>
              </w:tabs>
              <w:jc w:val="center"/>
            </w:pPr>
            <w:r w:rsidRPr="00DC73AF">
              <w:t>4.3.1</w:t>
            </w:r>
          </w:p>
        </w:tc>
        <w:tc>
          <w:tcPr>
            <w:tcW w:w="2613" w:type="dxa"/>
            <w:tcMar>
              <w:top w:w="28" w:type="dxa"/>
              <w:bottom w:w="28" w:type="dxa"/>
            </w:tcMar>
            <w:vAlign w:val="center"/>
          </w:tcPr>
          <w:p w14:paraId="107185CA" w14:textId="77777777" w:rsidR="007F773D" w:rsidRPr="00DC73AF" w:rsidRDefault="007F773D" w:rsidP="009C6BC3">
            <w:pPr>
              <w:contextualSpacing/>
            </w:pPr>
            <w:r w:rsidRPr="00DC73AF">
              <w:t>Įvertinti situaciją, atlikti epidemiologinį tyrimą ir organizuoti prieš epidemines priemones</w:t>
            </w:r>
          </w:p>
        </w:tc>
        <w:tc>
          <w:tcPr>
            <w:tcW w:w="1560" w:type="dxa"/>
            <w:tcMar>
              <w:top w:w="28" w:type="dxa"/>
              <w:bottom w:w="28" w:type="dxa"/>
            </w:tcMar>
            <w:vAlign w:val="center"/>
          </w:tcPr>
          <w:p w14:paraId="6E264044" w14:textId="77777777" w:rsidR="007F773D" w:rsidRPr="00DC73AF" w:rsidRDefault="007F773D" w:rsidP="009C6BC3">
            <w:pPr>
              <w:widowControl w:val="0"/>
            </w:pPr>
            <w:r w:rsidRPr="00DC73AF">
              <w:t>Per 4 val. po įvykio</w:t>
            </w:r>
          </w:p>
        </w:tc>
        <w:tc>
          <w:tcPr>
            <w:tcW w:w="2268" w:type="dxa"/>
            <w:gridSpan w:val="2"/>
            <w:tcMar>
              <w:top w:w="28" w:type="dxa"/>
              <w:bottom w:w="28" w:type="dxa"/>
            </w:tcMar>
            <w:vAlign w:val="center"/>
          </w:tcPr>
          <w:p w14:paraId="4C7C5F26" w14:textId="77777777" w:rsidR="007F773D" w:rsidRPr="00DC73AF" w:rsidRDefault="007F773D" w:rsidP="009C6BC3">
            <w:pPr>
              <w:rPr>
                <w:rStyle w:val="2"/>
                <w:rFonts w:eastAsiaTheme="minorHAnsi"/>
              </w:rPr>
            </w:pPr>
            <w:r w:rsidRPr="00DC73AF">
              <w:t xml:space="preserve">ESOV, </w:t>
            </w:r>
            <w:r w:rsidRPr="00DC73AF">
              <w:rPr>
                <w:rStyle w:val="KomentarotemaDiagrama"/>
                <w:rFonts w:eastAsiaTheme="minorHAnsi"/>
              </w:rPr>
              <w:t xml:space="preserve"> </w:t>
            </w:r>
            <w:r w:rsidRPr="00DC73AF">
              <w:t>NVSC</w:t>
            </w:r>
            <w:r w:rsidRPr="00DC73AF">
              <w:rPr>
                <w:rStyle w:val="2"/>
                <w:rFonts w:eastAsiaTheme="minorHAnsi"/>
              </w:rPr>
              <w:t xml:space="preserve"> prie SAM Vilniaus departamento Trakų skyrius,</w:t>
            </w:r>
          </w:p>
          <w:p w14:paraId="5A5B04C0" w14:textId="77777777" w:rsidR="007F773D" w:rsidRPr="00DC73AF" w:rsidRDefault="007F773D" w:rsidP="009C6BC3">
            <w:pPr>
              <w:widowControl w:val="0"/>
            </w:pPr>
            <w:r w:rsidRPr="00DC73AF">
              <w:rPr>
                <w:rStyle w:val="2"/>
                <w:rFonts w:eastAsiaTheme="minorHAnsi"/>
              </w:rPr>
              <w:t>asmens sveikatos</w:t>
            </w:r>
            <w:r w:rsidRPr="00DC73AF">
              <w:rPr>
                <w:rStyle w:val="2"/>
                <w:rFonts w:eastAsiaTheme="minorHAnsi"/>
              </w:rPr>
              <w:br/>
              <w:t>priežiūros įstaigų vadovai</w:t>
            </w:r>
          </w:p>
        </w:tc>
        <w:tc>
          <w:tcPr>
            <w:tcW w:w="425" w:type="dxa"/>
            <w:tcBorders>
              <w:right w:val="single" w:sz="4" w:space="0" w:color="auto"/>
            </w:tcBorders>
            <w:tcMar>
              <w:top w:w="28" w:type="dxa"/>
              <w:bottom w:w="28" w:type="dxa"/>
            </w:tcMar>
          </w:tcPr>
          <w:p w14:paraId="70D232AE"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34880" behindDoc="0" locked="0" layoutInCell="1" allowOverlap="1" wp14:anchorId="4AA6350E" wp14:editId="654E3233">
                      <wp:simplePos x="0" y="0"/>
                      <wp:positionH relativeFrom="column">
                        <wp:posOffset>-5715</wp:posOffset>
                      </wp:positionH>
                      <wp:positionV relativeFrom="paragraph">
                        <wp:posOffset>426720</wp:posOffset>
                      </wp:positionV>
                      <wp:extent cx="744855" cy="635"/>
                      <wp:effectExtent l="9525" t="53975" r="17145" b="59690"/>
                      <wp:wrapNone/>
                      <wp:docPr id="13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855" cy="635"/>
                              </a:xfrm>
                              <a:prstGeom prst="bentConnector3">
                                <a:avLst>
                                  <a:gd name="adj1" fmla="val 49958"/>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9980C1D" id="AutoShape 72" o:spid="_x0000_s1026" type="#_x0000_t34" style="position:absolute;margin-left:-.45pt;margin-top:33.6pt;width:58.65pt;height:.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" adj="10791"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4AEF43D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80B122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BC3799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51B9A00"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1EEFC22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EF8F97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086F7C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4DCC4A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470B3A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2A7D81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C1ACC5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B1D1BF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6C692B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AF77B7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348E0F9"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DEB6847"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B0C5200" w14:textId="77777777" w:rsidR="007F773D" w:rsidRPr="00DC73AF" w:rsidRDefault="007F773D" w:rsidP="009C6BC3">
            <w:pPr>
              <w:widowControl w:val="0"/>
              <w:jc w:val="center"/>
            </w:pPr>
          </w:p>
        </w:tc>
      </w:tr>
      <w:tr w:rsidR="007F773D" w:rsidRPr="00DC73AF" w14:paraId="7C801AF8" w14:textId="77777777" w:rsidTr="009C6BC3">
        <w:trPr>
          <w:trHeight w:val="20"/>
        </w:trPr>
        <w:tc>
          <w:tcPr>
            <w:tcW w:w="846" w:type="dxa"/>
            <w:tcMar>
              <w:top w:w="28" w:type="dxa"/>
              <w:bottom w:w="28" w:type="dxa"/>
            </w:tcMar>
            <w:vAlign w:val="center"/>
          </w:tcPr>
          <w:p w14:paraId="43201307" w14:textId="77777777" w:rsidR="007F773D" w:rsidRPr="00DC73AF" w:rsidRDefault="007F773D" w:rsidP="009C6BC3">
            <w:pPr>
              <w:widowControl w:val="0"/>
              <w:tabs>
                <w:tab w:val="num" w:pos="1080"/>
              </w:tabs>
              <w:jc w:val="center"/>
            </w:pPr>
            <w:r w:rsidRPr="00DC73AF">
              <w:t>4.3.2</w:t>
            </w:r>
          </w:p>
        </w:tc>
        <w:tc>
          <w:tcPr>
            <w:tcW w:w="2613" w:type="dxa"/>
            <w:tcMar>
              <w:top w:w="28" w:type="dxa"/>
              <w:bottom w:w="28" w:type="dxa"/>
            </w:tcMar>
            <w:vAlign w:val="center"/>
          </w:tcPr>
          <w:p w14:paraId="4086D95F" w14:textId="77777777" w:rsidR="007F773D" w:rsidRPr="00DC73AF" w:rsidRDefault="007F773D" w:rsidP="009C6BC3">
            <w:pPr>
              <w:widowControl w:val="0"/>
              <w:contextualSpacing/>
            </w:pPr>
            <w:r w:rsidRPr="00DC73AF">
              <w:rPr>
                <w:color w:val="000000"/>
              </w:rPr>
              <w:t xml:space="preserve">Nustatyti teritorijų, kuriose skelbiamas karantinas, dydį ir ribas </w:t>
            </w:r>
          </w:p>
        </w:tc>
        <w:tc>
          <w:tcPr>
            <w:tcW w:w="1560" w:type="dxa"/>
            <w:tcMar>
              <w:top w:w="28" w:type="dxa"/>
              <w:bottom w:w="28" w:type="dxa"/>
            </w:tcMar>
            <w:vAlign w:val="center"/>
          </w:tcPr>
          <w:p w14:paraId="104DE596" w14:textId="77777777" w:rsidR="007F773D" w:rsidRPr="00DC73AF" w:rsidRDefault="007F773D" w:rsidP="009C6BC3">
            <w:pPr>
              <w:widowControl w:val="0"/>
            </w:pPr>
            <w:r w:rsidRPr="00DC73AF">
              <w:t>Per 4 val. po įvykio</w:t>
            </w:r>
          </w:p>
        </w:tc>
        <w:tc>
          <w:tcPr>
            <w:tcW w:w="2268" w:type="dxa"/>
            <w:gridSpan w:val="2"/>
            <w:tcMar>
              <w:top w:w="28" w:type="dxa"/>
              <w:bottom w:w="28" w:type="dxa"/>
            </w:tcMar>
            <w:vAlign w:val="center"/>
          </w:tcPr>
          <w:p w14:paraId="176D5754" w14:textId="77777777" w:rsidR="007F773D" w:rsidRPr="00DC73AF" w:rsidRDefault="007F773D" w:rsidP="009C6BC3">
            <w:pPr>
              <w:rPr>
                <w:rStyle w:val="2"/>
                <w:rFonts w:eastAsiaTheme="minorHAnsi"/>
              </w:rPr>
            </w:pPr>
            <w:r w:rsidRPr="00DC73AF">
              <w:t>NVSC</w:t>
            </w:r>
            <w:r w:rsidRPr="00DC73AF">
              <w:rPr>
                <w:rStyle w:val="2"/>
                <w:rFonts w:eastAsiaTheme="minorHAnsi"/>
              </w:rPr>
              <w:t xml:space="preserve"> prie SAM Vilniaus departamento Trakų skyrius,</w:t>
            </w:r>
          </w:p>
          <w:p w14:paraId="58BBEEF5" w14:textId="77777777" w:rsidR="007F773D" w:rsidRPr="00DC73AF" w:rsidRDefault="007F773D" w:rsidP="009C6BC3">
            <w:pPr>
              <w:widowControl w:val="0"/>
            </w:pPr>
            <w:r w:rsidRPr="00DC73AF">
              <w:rPr>
                <w:rStyle w:val="2"/>
                <w:rFonts w:eastAsiaTheme="minorHAnsi"/>
              </w:rPr>
              <w:t>asmens sveikatos</w:t>
            </w:r>
            <w:r w:rsidRPr="00DC73AF">
              <w:rPr>
                <w:rStyle w:val="2"/>
                <w:rFonts w:eastAsiaTheme="minorHAnsi"/>
              </w:rPr>
              <w:br/>
              <w:t xml:space="preserve">priežiūros įstaigų </w:t>
            </w:r>
            <w:r w:rsidRPr="00DC73AF">
              <w:rPr>
                <w:rStyle w:val="2"/>
                <w:rFonts w:eastAsiaTheme="minorHAnsi"/>
              </w:rPr>
              <w:lastRenderedPageBreak/>
              <w:t>vadovai</w:t>
            </w:r>
          </w:p>
        </w:tc>
        <w:tc>
          <w:tcPr>
            <w:tcW w:w="425" w:type="dxa"/>
            <w:tcBorders>
              <w:right w:val="single" w:sz="4" w:space="0" w:color="auto"/>
            </w:tcBorders>
            <w:tcMar>
              <w:top w:w="28" w:type="dxa"/>
              <w:bottom w:w="28" w:type="dxa"/>
            </w:tcMar>
          </w:tcPr>
          <w:p w14:paraId="3CCB04BF" w14:textId="77777777" w:rsidR="007F773D" w:rsidRPr="00DC73AF" w:rsidRDefault="007F773D" w:rsidP="009C6BC3">
            <w:pPr>
              <w:widowControl w:val="0"/>
              <w:jc w:val="center"/>
              <w:rPr>
                <w:noProof/>
                <w:lang w:eastAsia="lt-LT"/>
              </w:rPr>
            </w:pPr>
            <w:r w:rsidRPr="00DC73AF">
              <w:rPr>
                <w:noProof/>
                <w:lang w:eastAsia="lt-LT"/>
              </w:rPr>
              <w:lastRenderedPageBreak/>
              <mc:AlternateContent>
                <mc:Choice Requires="wps">
                  <w:drawing>
                    <wp:anchor distT="0" distB="0" distL="114300" distR="114300" simplePos="0" relativeHeight="251835904" behindDoc="0" locked="0" layoutInCell="1" allowOverlap="1" wp14:anchorId="03E8BFBF" wp14:editId="1310C779">
                      <wp:simplePos x="0" y="0"/>
                      <wp:positionH relativeFrom="column">
                        <wp:posOffset>-5715</wp:posOffset>
                      </wp:positionH>
                      <wp:positionV relativeFrom="paragraph">
                        <wp:posOffset>265430</wp:posOffset>
                      </wp:positionV>
                      <wp:extent cx="744855" cy="635"/>
                      <wp:effectExtent l="9525" t="53340" r="17145" b="60325"/>
                      <wp:wrapNone/>
                      <wp:docPr id="13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855" cy="635"/>
                              </a:xfrm>
                              <a:prstGeom prst="bentConnector3">
                                <a:avLst>
                                  <a:gd name="adj1" fmla="val 49958"/>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DDC744" id="AutoShape 73" o:spid="_x0000_s1026" type="#_x0000_t34" style="position:absolute;margin-left:-.45pt;margin-top:20.9pt;width:58.65pt;height:.0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" adj="10791"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5381E1C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8BECF8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B2C582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F3E3EB6"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1F8999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9292F0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BFD7B4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66F2FE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28E8ED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20A654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3DB73B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4F2083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431372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1E074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E0ABB8F"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CCA4BB1"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7C6B0F9" w14:textId="77777777" w:rsidR="007F773D" w:rsidRPr="00DC73AF" w:rsidRDefault="007F773D" w:rsidP="009C6BC3">
            <w:pPr>
              <w:widowControl w:val="0"/>
              <w:jc w:val="center"/>
            </w:pPr>
          </w:p>
        </w:tc>
      </w:tr>
      <w:tr w:rsidR="007F773D" w:rsidRPr="00DC73AF" w14:paraId="7ACE1056" w14:textId="77777777" w:rsidTr="009C6BC3">
        <w:trPr>
          <w:trHeight w:val="20"/>
        </w:trPr>
        <w:tc>
          <w:tcPr>
            <w:tcW w:w="846" w:type="dxa"/>
            <w:tcMar>
              <w:top w:w="28" w:type="dxa"/>
              <w:bottom w:w="28" w:type="dxa"/>
            </w:tcMar>
            <w:vAlign w:val="center"/>
          </w:tcPr>
          <w:p w14:paraId="5997861E" w14:textId="77777777" w:rsidR="007F773D" w:rsidRPr="00DC73AF" w:rsidRDefault="007F773D" w:rsidP="009C6BC3">
            <w:pPr>
              <w:widowControl w:val="0"/>
              <w:tabs>
                <w:tab w:val="num" w:pos="1080"/>
              </w:tabs>
              <w:jc w:val="center"/>
            </w:pPr>
            <w:r w:rsidRPr="00DC73AF">
              <w:t>4.3.3</w:t>
            </w:r>
          </w:p>
        </w:tc>
        <w:tc>
          <w:tcPr>
            <w:tcW w:w="2613" w:type="dxa"/>
            <w:tcMar>
              <w:top w:w="28" w:type="dxa"/>
              <w:bottom w:w="28" w:type="dxa"/>
            </w:tcMar>
            <w:vAlign w:val="center"/>
          </w:tcPr>
          <w:p w14:paraId="250107A3" w14:textId="77777777" w:rsidR="007F773D" w:rsidRPr="00DC73AF" w:rsidRDefault="007F773D" w:rsidP="009C6BC3">
            <w:pPr>
              <w:widowControl w:val="0"/>
              <w:contextualSpacing/>
              <w:rPr>
                <w:color w:val="000000"/>
              </w:rPr>
            </w:pPr>
            <w:r w:rsidRPr="00DC73AF">
              <w:t>Paskelbti karantiną savivaldybės teritorijoje</w:t>
            </w:r>
          </w:p>
        </w:tc>
        <w:tc>
          <w:tcPr>
            <w:tcW w:w="1560" w:type="dxa"/>
            <w:tcMar>
              <w:top w:w="28" w:type="dxa"/>
              <w:bottom w:w="28" w:type="dxa"/>
            </w:tcMar>
            <w:vAlign w:val="center"/>
          </w:tcPr>
          <w:p w14:paraId="338ED0C8" w14:textId="77777777" w:rsidR="007F773D" w:rsidRPr="00DC73AF" w:rsidRDefault="007F773D" w:rsidP="009C6BC3">
            <w:pPr>
              <w:widowControl w:val="0"/>
            </w:pPr>
            <w:r w:rsidRPr="00DC73AF">
              <w:t>Per 4 val. po įvykio</w:t>
            </w:r>
          </w:p>
        </w:tc>
        <w:tc>
          <w:tcPr>
            <w:tcW w:w="2268" w:type="dxa"/>
            <w:gridSpan w:val="2"/>
            <w:tcMar>
              <w:top w:w="28" w:type="dxa"/>
              <w:bottom w:w="28" w:type="dxa"/>
            </w:tcMar>
            <w:vAlign w:val="center"/>
          </w:tcPr>
          <w:p w14:paraId="08EC56F6" w14:textId="77777777" w:rsidR="007F773D" w:rsidRPr="00DC73AF" w:rsidRDefault="007F773D" w:rsidP="009C6BC3">
            <w:pPr>
              <w:widowControl w:val="0"/>
            </w:pPr>
            <w:r w:rsidRPr="00DC73AF">
              <w:t>Lietuvos Respublikos Vyriausybė (bendru savivaldybės administracijos direktoriaus ir sveikatos apsaugos ministro teikimu)</w:t>
            </w:r>
          </w:p>
        </w:tc>
        <w:tc>
          <w:tcPr>
            <w:tcW w:w="425" w:type="dxa"/>
            <w:tcBorders>
              <w:right w:val="single" w:sz="4" w:space="0" w:color="auto"/>
            </w:tcBorders>
            <w:tcMar>
              <w:top w:w="28" w:type="dxa"/>
              <w:bottom w:w="28" w:type="dxa"/>
            </w:tcMar>
          </w:tcPr>
          <w:p w14:paraId="6DD0C7B9"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36928" behindDoc="0" locked="0" layoutInCell="1" allowOverlap="1" wp14:anchorId="05C13292" wp14:editId="5FBDB4B3">
                      <wp:simplePos x="0" y="0"/>
                      <wp:positionH relativeFrom="column">
                        <wp:posOffset>-5715</wp:posOffset>
                      </wp:positionH>
                      <wp:positionV relativeFrom="paragraph">
                        <wp:posOffset>666115</wp:posOffset>
                      </wp:positionV>
                      <wp:extent cx="744855" cy="0"/>
                      <wp:effectExtent l="9525" t="59690" r="17145" b="54610"/>
                      <wp:wrapNone/>
                      <wp:docPr id="13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85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07F1DA" id="AutoShape 74" o:spid="_x0000_s1026" type="#_x0000_t32" style="position:absolute;margin-left:-.45pt;margin-top:52.45pt;width:58.65pt;height:0;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7D8AF26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68320E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F93228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A9F72BF"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6201F91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0BE53F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0A88F7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D9576F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A00DA4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C376A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EAB540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DC3AAA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677545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AEA540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AA5AD7D"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0FD694E"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4BDA776" w14:textId="77777777" w:rsidR="007F773D" w:rsidRPr="00DC73AF" w:rsidRDefault="007F773D" w:rsidP="009C6BC3">
            <w:pPr>
              <w:widowControl w:val="0"/>
              <w:jc w:val="center"/>
            </w:pPr>
          </w:p>
        </w:tc>
      </w:tr>
      <w:tr w:rsidR="007F773D" w:rsidRPr="00DC73AF" w14:paraId="2AB2945D" w14:textId="77777777" w:rsidTr="009C6BC3">
        <w:trPr>
          <w:trHeight w:val="20"/>
        </w:trPr>
        <w:tc>
          <w:tcPr>
            <w:tcW w:w="846" w:type="dxa"/>
            <w:tcMar>
              <w:top w:w="28" w:type="dxa"/>
              <w:bottom w:w="28" w:type="dxa"/>
            </w:tcMar>
            <w:vAlign w:val="center"/>
          </w:tcPr>
          <w:p w14:paraId="4E55B578" w14:textId="77777777" w:rsidR="007F773D" w:rsidRPr="00DC73AF" w:rsidRDefault="007F773D" w:rsidP="009C6BC3">
            <w:pPr>
              <w:widowControl w:val="0"/>
              <w:tabs>
                <w:tab w:val="num" w:pos="1080"/>
              </w:tabs>
              <w:jc w:val="center"/>
            </w:pPr>
            <w:r w:rsidRPr="00DC73AF">
              <w:t>4.3.4</w:t>
            </w:r>
          </w:p>
        </w:tc>
        <w:tc>
          <w:tcPr>
            <w:tcW w:w="2613" w:type="dxa"/>
            <w:tcMar>
              <w:top w:w="28" w:type="dxa"/>
              <w:bottom w:w="28" w:type="dxa"/>
            </w:tcMar>
            <w:vAlign w:val="center"/>
          </w:tcPr>
          <w:p w14:paraId="491F8ABE" w14:textId="77777777" w:rsidR="007F773D" w:rsidRPr="00DC73AF" w:rsidRDefault="007F773D" w:rsidP="009C6BC3">
            <w:pPr>
              <w:widowControl w:val="0"/>
              <w:contextualSpacing/>
              <w:rPr>
                <w:color w:val="000000"/>
              </w:rPr>
            </w:pPr>
            <w:r w:rsidRPr="00DC73AF">
              <w:t>Įgyvendinti karantino režimo priemones savivaldybės teritorijoje</w:t>
            </w:r>
          </w:p>
        </w:tc>
        <w:tc>
          <w:tcPr>
            <w:tcW w:w="1560" w:type="dxa"/>
            <w:tcMar>
              <w:top w:w="28" w:type="dxa"/>
              <w:bottom w:w="28" w:type="dxa"/>
            </w:tcMar>
            <w:vAlign w:val="center"/>
          </w:tcPr>
          <w:p w14:paraId="5A1A862B" w14:textId="77777777" w:rsidR="007F773D" w:rsidRPr="00DC73AF" w:rsidRDefault="007F773D" w:rsidP="009C6BC3">
            <w:pPr>
              <w:widowControl w:val="0"/>
            </w:pPr>
            <w:r w:rsidRPr="00DC73AF">
              <w:t>Nuolatos</w:t>
            </w:r>
          </w:p>
        </w:tc>
        <w:tc>
          <w:tcPr>
            <w:tcW w:w="2268" w:type="dxa"/>
            <w:gridSpan w:val="2"/>
            <w:tcMar>
              <w:top w:w="28" w:type="dxa"/>
              <w:bottom w:w="28" w:type="dxa"/>
            </w:tcMar>
            <w:vAlign w:val="center"/>
          </w:tcPr>
          <w:p w14:paraId="469A1615" w14:textId="77777777" w:rsidR="007F773D" w:rsidRPr="00DC73AF" w:rsidRDefault="007F773D" w:rsidP="009C6BC3">
            <w:pPr>
              <w:widowControl w:val="0"/>
            </w:pPr>
            <w:r w:rsidRPr="00DC73AF">
              <w:t>ESOV,</w:t>
            </w:r>
          </w:p>
          <w:p w14:paraId="204E0424" w14:textId="77777777" w:rsidR="007F773D" w:rsidRPr="00DC73AF" w:rsidRDefault="007F773D" w:rsidP="009C6BC3">
            <w:pPr>
              <w:widowControl w:val="0"/>
            </w:pPr>
            <w:r w:rsidRPr="00DC73AF">
              <w:t>SAD</w:t>
            </w:r>
          </w:p>
        </w:tc>
        <w:tc>
          <w:tcPr>
            <w:tcW w:w="425" w:type="dxa"/>
            <w:tcBorders>
              <w:right w:val="single" w:sz="4" w:space="0" w:color="auto"/>
            </w:tcBorders>
            <w:tcMar>
              <w:top w:w="28" w:type="dxa"/>
              <w:bottom w:w="28" w:type="dxa"/>
            </w:tcMar>
          </w:tcPr>
          <w:p w14:paraId="6C018AC1"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37952" behindDoc="0" locked="0" layoutInCell="1" allowOverlap="1" wp14:anchorId="0BCA1092" wp14:editId="61EA66D6">
                      <wp:simplePos x="0" y="0"/>
                      <wp:positionH relativeFrom="column">
                        <wp:posOffset>-5715</wp:posOffset>
                      </wp:positionH>
                      <wp:positionV relativeFrom="paragraph">
                        <wp:posOffset>278130</wp:posOffset>
                      </wp:positionV>
                      <wp:extent cx="4219575" cy="635"/>
                      <wp:effectExtent l="9525" t="58420" r="19050" b="55245"/>
                      <wp:wrapNone/>
                      <wp:docPr id="14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9575" cy="635"/>
                              </a:xfrm>
                              <a:prstGeom prst="bentConnector3">
                                <a:avLst>
                                  <a:gd name="adj1" fmla="val 4999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893E15" id="AutoShape 75" o:spid="_x0000_s1026" type="#_x0000_t34" style="position:absolute;margin-left:-.45pt;margin-top:21.9pt;width:332.25pt;height:.0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" adj="10798"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1234F85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28D12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9EC253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35DD38D"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189B71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B42CD2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CC4D6B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66DEEE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272747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BEA2E8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207C73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72381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BDF6DA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57F7F2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73DFE4B"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10515825"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BAF2F34" w14:textId="77777777" w:rsidR="007F773D" w:rsidRPr="00DC73AF" w:rsidRDefault="007F773D" w:rsidP="009C6BC3">
            <w:pPr>
              <w:widowControl w:val="0"/>
              <w:jc w:val="center"/>
            </w:pPr>
          </w:p>
        </w:tc>
      </w:tr>
      <w:tr w:rsidR="007F773D" w:rsidRPr="00DC73AF" w14:paraId="390BD357" w14:textId="77777777" w:rsidTr="009C6BC3">
        <w:trPr>
          <w:trHeight w:val="20"/>
        </w:trPr>
        <w:tc>
          <w:tcPr>
            <w:tcW w:w="846" w:type="dxa"/>
            <w:tcMar>
              <w:top w:w="28" w:type="dxa"/>
              <w:bottom w:w="28" w:type="dxa"/>
            </w:tcMar>
            <w:vAlign w:val="center"/>
          </w:tcPr>
          <w:p w14:paraId="1FF28FA6" w14:textId="77777777" w:rsidR="007F773D" w:rsidRPr="00DC73AF" w:rsidRDefault="007F773D" w:rsidP="009C6BC3">
            <w:pPr>
              <w:widowControl w:val="0"/>
              <w:tabs>
                <w:tab w:val="num" w:pos="1080"/>
              </w:tabs>
              <w:jc w:val="center"/>
            </w:pPr>
            <w:r w:rsidRPr="00DC73AF">
              <w:t>4.3.5</w:t>
            </w:r>
          </w:p>
        </w:tc>
        <w:tc>
          <w:tcPr>
            <w:tcW w:w="2613" w:type="dxa"/>
            <w:tcMar>
              <w:top w:w="28" w:type="dxa"/>
              <w:bottom w:w="28" w:type="dxa"/>
            </w:tcMar>
            <w:vAlign w:val="center"/>
          </w:tcPr>
          <w:p w14:paraId="377DA14E" w14:textId="77777777" w:rsidR="007F773D" w:rsidRPr="00DC73AF" w:rsidRDefault="007F773D" w:rsidP="009C6BC3">
            <w:pPr>
              <w:contextualSpacing/>
            </w:pPr>
            <w:r w:rsidRPr="00DC73AF">
              <w:t>Uždrausti žmonių susibūrimus savivaldybės teritorijoje esančiose įmonėse, įstaigose, organizacijose, viešose vietose</w:t>
            </w:r>
          </w:p>
        </w:tc>
        <w:tc>
          <w:tcPr>
            <w:tcW w:w="1560" w:type="dxa"/>
            <w:tcMar>
              <w:top w:w="28" w:type="dxa"/>
              <w:bottom w:w="28" w:type="dxa"/>
            </w:tcMar>
            <w:vAlign w:val="center"/>
          </w:tcPr>
          <w:p w14:paraId="69A20A8B" w14:textId="77777777" w:rsidR="007F773D" w:rsidRPr="00DC73AF" w:rsidRDefault="007F773D" w:rsidP="009C6BC3">
            <w:pPr>
              <w:widowControl w:val="0"/>
            </w:pPr>
            <w:r w:rsidRPr="00DC73AF">
              <w:t>Per 2 val. paskelbus karantiną</w:t>
            </w:r>
          </w:p>
        </w:tc>
        <w:tc>
          <w:tcPr>
            <w:tcW w:w="2268" w:type="dxa"/>
            <w:gridSpan w:val="2"/>
            <w:tcMar>
              <w:top w:w="28" w:type="dxa"/>
              <w:bottom w:w="28" w:type="dxa"/>
            </w:tcMar>
            <w:vAlign w:val="center"/>
          </w:tcPr>
          <w:p w14:paraId="087B7534" w14:textId="77777777" w:rsidR="007F773D" w:rsidRPr="00DC73AF" w:rsidRDefault="007F773D" w:rsidP="009C6BC3">
            <w:pPr>
              <w:widowControl w:val="0"/>
            </w:pPr>
            <w:r w:rsidRPr="00DC73AF">
              <w:t>SAD,</w:t>
            </w:r>
          </w:p>
          <w:p w14:paraId="034C054A" w14:textId="77777777" w:rsidR="007F773D" w:rsidRPr="00DC73AF" w:rsidRDefault="007F773D" w:rsidP="009C6BC3">
            <w:pPr>
              <w:widowControl w:val="0"/>
            </w:pPr>
            <w:r w:rsidRPr="00DC73AF">
              <w:t>NVSC  SAM Vilniaus departamento Trakų skyrius</w:t>
            </w:r>
          </w:p>
        </w:tc>
        <w:tc>
          <w:tcPr>
            <w:tcW w:w="425" w:type="dxa"/>
            <w:tcBorders>
              <w:right w:val="single" w:sz="4" w:space="0" w:color="auto"/>
            </w:tcBorders>
            <w:tcMar>
              <w:top w:w="28" w:type="dxa"/>
              <w:bottom w:w="28" w:type="dxa"/>
            </w:tcMar>
          </w:tcPr>
          <w:p w14:paraId="1673A09B"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38976" behindDoc="0" locked="0" layoutInCell="1" allowOverlap="1" wp14:anchorId="7878099D" wp14:editId="3015BF20">
                      <wp:simplePos x="0" y="0"/>
                      <wp:positionH relativeFrom="column">
                        <wp:posOffset>-5715</wp:posOffset>
                      </wp:positionH>
                      <wp:positionV relativeFrom="paragraph">
                        <wp:posOffset>558800</wp:posOffset>
                      </wp:positionV>
                      <wp:extent cx="467360" cy="635"/>
                      <wp:effectExtent l="9525" t="59055" r="18415" b="54610"/>
                      <wp:wrapNone/>
                      <wp:docPr id="14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32276E" id="AutoShape 76" o:spid="_x0000_s1026" type="#_x0000_t34" style="position:absolute;margin-left:-.45pt;margin-top:44pt;width:36.8pt;height:.0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6CE5210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D317F7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EF38B0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029C8D0"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1E09A6A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34B65B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E8A839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2E6E47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ED6797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4FE05A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02C699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2DC3C2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5FC334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749055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75E9186"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201C75B"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949A356" w14:textId="77777777" w:rsidR="007F773D" w:rsidRPr="00DC73AF" w:rsidRDefault="007F773D" w:rsidP="009C6BC3">
            <w:pPr>
              <w:widowControl w:val="0"/>
              <w:jc w:val="center"/>
            </w:pPr>
          </w:p>
        </w:tc>
      </w:tr>
      <w:tr w:rsidR="007F773D" w:rsidRPr="00DC73AF" w14:paraId="726036F5" w14:textId="77777777" w:rsidTr="009C6BC3">
        <w:trPr>
          <w:trHeight w:val="20"/>
        </w:trPr>
        <w:tc>
          <w:tcPr>
            <w:tcW w:w="846" w:type="dxa"/>
            <w:tcMar>
              <w:top w:w="28" w:type="dxa"/>
              <w:bottom w:w="28" w:type="dxa"/>
            </w:tcMar>
            <w:vAlign w:val="center"/>
          </w:tcPr>
          <w:p w14:paraId="15B78AD2" w14:textId="77777777" w:rsidR="007F773D" w:rsidRPr="00DC73AF" w:rsidRDefault="007F773D" w:rsidP="009C6BC3">
            <w:pPr>
              <w:widowControl w:val="0"/>
              <w:tabs>
                <w:tab w:val="num" w:pos="1080"/>
              </w:tabs>
              <w:jc w:val="center"/>
            </w:pPr>
            <w:r w:rsidRPr="00DC73AF">
              <w:t>4.3.6</w:t>
            </w:r>
          </w:p>
        </w:tc>
        <w:tc>
          <w:tcPr>
            <w:tcW w:w="2613" w:type="dxa"/>
            <w:tcMar>
              <w:top w:w="28" w:type="dxa"/>
              <w:bottom w:w="28" w:type="dxa"/>
            </w:tcMar>
            <w:vAlign w:val="center"/>
          </w:tcPr>
          <w:p w14:paraId="3D556871" w14:textId="77777777" w:rsidR="007F773D" w:rsidRPr="00DC73AF" w:rsidRDefault="007F773D" w:rsidP="009C6BC3">
            <w:pPr>
              <w:widowControl w:val="0"/>
              <w:contextualSpacing/>
            </w:pPr>
            <w:r w:rsidRPr="00DC73AF">
              <w:t>Vykdyti pavojingų ir ypač pavojingų užkrečiamųjų ligų židinių lokalizavimo  ir likvidavimo priemones</w:t>
            </w:r>
          </w:p>
        </w:tc>
        <w:tc>
          <w:tcPr>
            <w:tcW w:w="1560" w:type="dxa"/>
            <w:tcMar>
              <w:top w:w="28" w:type="dxa"/>
              <w:bottom w:w="28" w:type="dxa"/>
            </w:tcMar>
            <w:vAlign w:val="center"/>
          </w:tcPr>
          <w:p w14:paraId="10947BD7" w14:textId="77777777" w:rsidR="007F773D" w:rsidRPr="00DC73AF" w:rsidRDefault="007F773D" w:rsidP="009C6BC3">
            <w:pPr>
              <w:widowControl w:val="0"/>
            </w:pPr>
            <w:r w:rsidRPr="00DC73AF">
              <w:t>Nedelsiant, nustačius židinį</w:t>
            </w:r>
          </w:p>
        </w:tc>
        <w:tc>
          <w:tcPr>
            <w:tcW w:w="2268" w:type="dxa"/>
            <w:gridSpan w:val="2"/>
            <w:tcMar>
              <w:top w:w="28" w:type="dxa"/>
              <w:bottom w:w="28" w:type="dxa"/>
            </w:tcMar>
            <w:vAlign w:val="center"/>
          </w:tcPr>
          <w:p w14:paraId="2B5F90D8" w14:textId="77777777" w:rsidR="007F773D" w:rsidRPr="00DC73AF" w:rsidRDefault="007F773D" w:rsidP="009C6BC3">
            <w:pPr>
              <w:widowControl w:val="0"/>
            </w:pPr>
            <w:r w:rsidRPr="00DC73AF">
              <w:t>SAD,</w:t>
            </w:r>
          </w:p>
          <w:p w14:paraId="0C44689E" w14:textId="77777777" w:rsidR="007F773D" w:rsidRPr="00DC73AF" w:rsidRDefault="007F773D" w:rsidP="009C6BC3">
            <w:pPr>
              <w:widowControl w:val="0"/>
            </w:pPr>
            <w:r w:rsidRPr="00DC73AF">
              <w:rPr>
                <w:noProof/>
                <w:lang w:eastAsia="lt-LT"/>
              </w:rPr>
              <mc:AlternateContent>
                <mc:Choice Requires="wps">
                  <w:drawing>
                    <wp:anchor distT="0" distB="0" distL="114300" distR="114300" simplePos="0" relativeHeight="251840000" behindDoc="0" locked="0" layoutInCell="1" allowOverlap="1" wp14:anchorId="4D520877" wp14:editId="5F1B8EE7">
                      <wp:simplePos x="0" y="0"/>
                      <wp:positionH relativeFrom="column">
                        <wp:posOffset>1415415</wp:posOffset>
                      </wp:positionH>
                      <wp:positionV relativeFrom="paragraph">
                        <wp:posOffset>376555</wp:posOffset>
                      </wp:positionV>
                      <wp:extent cx="277495" cy="635"/>
                      <wp:effectExtent l="9525" t="59055" r="17780" b="54610"/>
                      <wp:wrapNone/>
                      <wp:docPr id="14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16661E" id="AutoShape 77" o:spid="_x0000_s1026" type="#_x0000_t34" style="position:absolute;margin-left:111.45pt;margin-top:29.65pt;width:21.85pt;height:.0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" adj="21897" strokeweight="1pt">
                      <v:stroke endarrow="block"/>
                    </v:shape>
                  </w:pict>
                </mc:Fallback>
              </mc:AlternateContent>
            </w:r>
            <w:r w:rsidRPr="00DC73AF">
              <w:t>Asmens sveikatos priežiūros įstaigos ir NVSC prie SAM  Vilniaus departamento Trakų skyrius</w:t>
            </w:r>
          </w:p>
        </w:tc>
        <w:tc>
          <w:tcPr>
            <w:tcW w:w="425" w:type="dxa"/>
            <w:tcBorders>
              <w:right w:val="single" w:sz="4" w:space="0" w:color="auto"/>
            </w:tcBorders>
            <w:tcMar>
              <w:top w:w="28" w:type="dxa"/>
              <w:bottom w:w="28" w:type="dxa"/>
            </w:tcMar>
          </w:tcPr>
          <w:p w14:paraId="376E2714"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17DDEE2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806176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CBB831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0A19CB8"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306069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939026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B1E71B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9FCCE0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278888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51AA6C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A7C937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832C43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E9DD5A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81A74E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A03D12E"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F7CB6F0"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E82FE3D" w14:textId="77777777" w:rsidR="007F773D" w:rsidRPr="00DC73AF" w:rsidRDefault="007F773D" w:rsidP="009C6BC3">
            <w:pPr>
              <w:widowControl w:val="0"/>
              <w:jc w:val="center"/>
            </w:pPr>
          </w:p>
        </w:tc>
      </w:tr>
      <w:tr w:rsidR="007F773D" w:rsidRPr="00DC73AF" w14:paraId="2C11BEB8" w14:textId="77777777" w:rsidTr="009C6BC3">
        <w:trPr>
          <w:trHeight w:val="20"/>
        </w:trPr>
        <w:tc>
          <w:tcPr>
            <w:tcW w:w="846" w:type="dxa"/>
            <w:tcMar>
              <w:top w:w="28" w:type="dxa"/>
              <w:bottom w:w="28" w:type="dxa"/>
            </w:tcMar>
            <w:vAlign w:val="center"/>
          </w:tcPr>
          <w:p w14:paraId="70295C2C" w14:textId="77777777" w:rsidR="007F773D" w:rsidRPr="00DC73AF" w:rsidRDefault="007F773D" w:rsidP="009C6BC3">
            <w:pPr>
              <w:widowControl w:val="0"/>
              <w:tabs>
                <w:tab w:val="num" w:pos="1080"/>
              </w:tabs>
              <w:jc w:val="center"/>
            </w:pPr>
            <w:r w:rsidRPr="00DC73AF">
              <w:t>4.3.7</w:t>
            </w:r>
          </w:p>
        </w:tc>
        <w:tc>
          <w:tcPr>
            <w:tcW w:w="2613" w:type="dxa"/>
            <w:tcMar>
              <w:top w:w="28" w:type="dxa"/>
              <w:bottom w:w="28" w:type="dxa"/>
            </w:tcMar>
            <w:vAlign w:val="center"/>
          </w:tcPr>
          <w:p w14:paraId="7DC1F7E5" w14:textId="77777777" w:rsidR="007F773D" w:rsidRPr="00DC73AF" w:rsidRDefault="007F773D" w:rsidP="009C6BC3">
            <w:pPr>
              <w:widowControl w:val="0"/>
              <w:contextualSpacing/>
            </w:pPr>
            <w:r w:rsidRPr="00DC73AF">
              <w:t xml:space="preserve">Teikti pagalbą  nukentėjusiesiems,  esant poreikiui </w:t>
            </w:r>
            <w:r w:rsidRPr="00DC73AF">
              <w:lastRenderedPageBreak/>
              <w:t>apgyvendinti izoliuojamus gyventojus</w:t>
            </w:r>
          </w:p>
        </w:tc>
        <w:tc>
          <w:tcPr>
            <w:tcW w:w="1560" w:type="dxa"/>
            <w:tcMar>
              <w:top w:w="28" w:type="dxa"/>
              <w:bottom w:w="28" w:type="dxa"/>
            </w:tcMar>
            <w:vAlign w:val="center"/>
          </w:tcPr>
          <w:p w14:paraId="15500C66" w14:textId="77777777" w:rsidR="007F773D" w:rsidRPr="00DC73AF" w:rsidRDefault="007F773D" w:rsidP="009C6BC3">
            <w:pPr>
              <w:widowControl w:val="0"/>
            </w:pPr>
            <w:r w:rsidRPr="00DC73AF">
              <w:lastRenderedPageBreak/>
              <w:t>nuolatos</w:t>
            </w:r>
          </w:p>
        </w:tc>
        <w:tc>
          <w:tcPr>
            <w:tcW w:w="2268" w:type="dxa"/>
            <w:gridSpan w:val="2"/>
            <w:tcMar>
              <w:top w:w="28" w:type="dxa"/>
              <w:bottom w:w="28" w:type="dxa"/>
            </w:tcMar>
            <w:vAlign w:val="center"/>
          </w:tcPr>
          <w:p w14:paraId="3AF85070" w14:textId="77777777" w:rsidR="007F773D" w:rsidRPr="00DC73AF" w:rsidRDefault="007F773D" w:rsidP="009C6BC3">
            <w:pPr>
              <w:widowControl w:val="0"/>
            </w:pPr>
            <w:r w:rsidRPr="00DC73AF">
              <w:t>SAD,</w:t>
            </w:r>
          </w:p>
          <w:p w14:paraId="6332B90B" w14:textId="77777777" w:rsidR="007F773D" w:rsidRPr="00DC73AF" w:rsidRDefault="007F773D" w:rsidP="009C6BC3">
            <w:pPr>
              <w:widowControl w:val="0"/>
            </w:pPr>
            <w:r w:rsidRPr="00DC73AF">
              <w:t>ESOC</w:t>
            </w:r>
          </w:p>
          <w:p w14:paraId="2BF1CB77" w14:textId="77777777" w:rsidR="007F773D" w:rsidRPr="00DC73AF" w:rsidRDefault="007F773D" w:rsidP="009C6BC3">
            <w:pPr>
              <w:widowControl w:val="0"/>
            </w:pPr>
            <w:r w:rsidRPr="00DC73AF">
              <w:rPr>
                <w:noProof/>
                <w:lang w:eastAsia="lt-LT"/>
              </w:rPr>
              <mc:AlternateContent>
                <mc:Choice Requires="wps">
                  <w:drawing>
                    <wp:anchor distT="0" distB="0" distL="114300" distR="114300" simplePos="0" relativeHeight="251841024" behindDoc="0" locked="0" layoutInCell="1" allowOverlap="1" wp14:anchorId="3F460D4F" wp14:editId="7D795DEC">
                      <wp:simplePos x="0" y="0"/>
                      <wp:positionH relativeFrom="column">
                        <wp:posOffset>1396365</wp:posOffset>
                      </wp:positionH>
                      <wp:positionV relativeFrom="paragraph">
                        <wp:posOffset>143510</wp:posOffset>
                      </wp:positionV>
                      <wp:extent cx="4357370" cy="0"/>
                      <wp:effectExtent l="9525" t="55880" r="24130" b="58420"/>
                      <wp:wrapNone/>
                      <wp:docPr id="14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737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7370DD" id="AutoShape 78" o:spid="_x0000_s1026" type="#_x0000_t32" style="position:absolute;margin-left:109.95pt;margin-top:11.3pt;width:343.1pt;height:0;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" strokeweight="1pt">
                      <v:stroke endarrow="block"/>
                    </v:shape>
                  </w:pict>
                </mc:Fallback>
              </mc:AlternateContent>
            </w:r>
          </w:p>
        </w:tc>
        <w:tc>
          <w:tcPr>
            <w:tcW w:w="425" w:type="dxa"/>
            <w:tcBorders>
              <w:right w:val="single" w:sz="4" w:space="0" w:color="auto"/>
            </w:tcBorders>
            <w:tcMar>
              <w:top w:w="28" w:type="dxa"/>
              <w:bottom w:w="28" w:type="dxa"/>
            </w:tcMar>
          </w:tcPr>
          <w:p w14:paraId="7617605B"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79D871E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95911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7EBFCC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34DBEB5"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899D9C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1439D3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9F2908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99EA30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5E1B25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83892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732477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EC319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638334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13B2B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FBCB9E1"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633AF92"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7E37524" w14:textId="77777777" w:rsidR="007F773D" w:rsidRPr="00DC73AF" w:rsidRDefault="007F773D" w:rsidP="009C6BC3">
            <w:pPr>
              <w:widowControl w:val="0"/>
              <w:jc w:val="center"/>
            </w:pPr>
          </w:p>
        </w:tc>
      </w:tr>
      <w:tr w:rsidR="007F773D" w:rsidRPr="00DC73AF" w14:paraId="39593CBF" w14:textId="77777777" w:rsidTr="009C6BC3">
        <w:trPr>
          <w:trHeight w:val="20"/>
        </w:trPr>
        <w:tc>
          <w:tcPr>
            <w:tcW w:w="846" w:type="dxa"/>
            <w:tcMar>
              <w:top w:w="28" w:type="dxa"/>
              <w:bottom w:w="28" w:type="dxa"/>
            </w:tcMar>
            <w:vAlign w:val="center"/>
          </w:tcPr>
          <w:p w14:paraId="3FCE6E1D" w14:textId="77777777" w:rsidR="007F773D" w:rsidRPr="00DC73AF" w:rsidRDefault="007F773D" w:rsidP="009C6BC3">
            <w:pPr>
              <w:widowControl w:val="0"/>
              <w:tabs>
                <w:tab w:val="num" w:pos="1080"/>
              </w:tabs>
              <w:jc w:val="center"/>
            </w:pPr>
            <w:r w:rsidRPr="00DC73AF">
              <w:t>4.3.8</w:t>
            </w:r>
          </w:p>
        </w:tc>
        <w:tc>
          <w:tcPr>
            <w:tcW w:w="2613" w:type="dxa"/>
            <w:tcMar>
              <w:top w:w="28" w:type="dxa"/>
              <w:bottom w:w="28" w:type="dxa"/>
            </w:tcMar>
            <w:vAlign w:val="center"/>
          </w:tcPr>
          <w:p w14:paraId="6D631D22" w14:textId="77777777" w:rsidR="007F773D" w:rsidRPr="00DC73AF" w:rsidRDefault="007F773D" w:rsidP="009C6BC3">
            <w:pPr>
              <w:widowControl w:val="0"/>
              <w:contextualSpacing/>
            </w:pPr>
            <w:r w:rsidRPr="00DC73AF">
              <w:rPr>
                <w:color w:val="000000"/>
              </w:rPr>
              <w:t xml:space="preserve">Pašalinti aplinkos kenksmingumą (atlikti dezinfekciją, dezinsekciją, deratizaciją) pavojingų ir ypač pavojingų užkrečiamųjų ligų židiniuose </w:t>
            </w:r>
          </w:p>
        </w:tc>
        <w:tc>
          <w:tcPr>
            <w:tcW w:w="1560" w:type="dxa"/>
            <w:tcMar>
              <w:top w:w="28" w:type="dxa"/>
              <w:bottom w:w="28" w:type="dxa"/>
            </w:tcMar>
            <w:vAlign w:val="center"/>
          </w:tcPr>
          <w:p w14:paraId="0E618FF3" w14:textId="77777777" w:rsidR="007F773D" w:rsidRPr="00DC73AF" w:rsidRDefault="007F773D" w:rsidP="009C6BC3">
            <w:pPr>
              <w:widowControl w:val="0"/>
            </w:pPr>
            <w:r w:rsidRPr="00DC73AF">
              <w:t>Per 6 val. nustačius židinį</w:t>
            </w:r>
          </w:p>
        </w:tc>
        <w:tc>
          <w:tcPr>
            <w:tcW w:w="2268" w:type="dxa"/>
            <w:gridSpan w:val="2"/>
            <w:tcMar>
              <w:top w:w="28" w:type="dxa"/>
              <w:bottom w:w="28" w:type="dxa"/>
            </w:tcMar>
            <w:vAlign w:val="center"/>
          </w:tcPr>
          <w:p w14:paraId="4FDC14A6" w14:textId="77777777" w:rsidR="007F773D" w:rsidRPr="00DC73AF" w:rsidRDefault="007F773D" w:rsidP="009C6BC3">
            <w:pPr>
              <w:widowControl w:val="0"/>
            </w:pPr>
            <w:bookmarkStart w:id="23" w:name="_Hlk81316682"/>
            <w:r w:rsidRPr="00DC73AF">
              <w:t>NVSC</w:t>
            </w:r>
            <w:r w:rsidRPr="00DC73AF">
              <w:rPr>
                <w:color w:val="000000"/>
              </w:rPr>
              <w:t xml:space="preserve"> </w:t>
            </w:r>
            <w:r w:rsidRPr="00DC73AF">
              <w:t xml:space="preserve"> prie SAM  Vilniaus departamento Trakų skyrius</w:t>
            </w:r>
            <w:r w:rsidRPr="00DC73AF">
              <w:rPr>
                <w:color w:val="000000"/>
              </w:rPr>
              <w:t xml:space="preserve"> </w:t>
            </w:r>
            <w:bookmarkEnd w:id="23"/>
            <w:r w:rsidRPr="00DC73AF">
              <w:rPr>
                <w:color w:val="000000"/>
              </w:rPr>
              <w:t>arba jų pavedimu kiti šiai veiklai licencijuoti juridiniai asmenys</w:t>
            </w:r>
          </w:p>
        </w:tc>
        <w:tc>
          <w:tcPr>
            <w:tcW w:w="425" w:type="dxa"/>
            <w:tcBorders>
              <w:right w:val="single" w:sz="4" w:space="0" w:color="auto"/>
            </w:tcBorders>
            <w:tcMar>
              <w:top w:w="28" w:type="dxa"/>
              <w:bottom w:w="28" w:type="dxa"/>
            </w:tcMar>
          </w:tcPr>
          <w:p w14:paraId="4911070F"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42048" behindDoc="0" locked="0" layoutInCell="1" allowOverlap="1" wp14:anchorId="341518DA" wp14:editId="28672F40">
                      <wp:simplePos x="0" y="0"/>
                      <wp:positionH relativeFrom="column">
                        <wp:posOffset>-33655</wp:posOffset>
                      </wp:positionH>
                      <wp:positionV relativeFrom="paragraph">
                        <wp:posOffset>596265</wp:posOffset>
                      </wp:positionV>
                      <wp:extent cx="1019810" cy="635"/>
                      <wp:effectExtent l="10160" t="54610" r="17780" b="59055"/>
                      <wp:wrapNone/>
                      <wp:docPr id="14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9A7A22" id="AutoShape 79" o:spid="_x0000_s1026" type="#_x0000_t34" style="position:absolute;margin-left:-2.65pt;margin-top:46.95pt;width:80.3pt;height:.0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D48B3B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923A1E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707627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158CAD2"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669832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8D83C3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A8BDEC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2ED6FD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9E8BAA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04DD5A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509ABC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10AC4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DAE92C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D42052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8CD9F96"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3700A38"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C44E02F" w14:textId="77777777" w:rsidR="007F773D" w:rsidRPr="00DC73AF" w:rsidRDefault="007F773D" w:rsidP="009C6BC3">
            <w:pPr>
              <w:widowControl w:val="0"/>
              <w:jc w:val="center"/>
            </w:pPr>
          </w:p>
        </w:tc>
      </w:tr>
      <w:tr w:rsidR="007F773D" w:rsidRPr="00DC73AF" w14:paraId="10223E12" w14:textId="77777777" w:rsidTr="009C6BC3">
        <w:trPr>
          <w:trHeight w:val="20"/>
        </w:trPr>
        <w:tc>
          <w:tcPr>
            <w:tcW w:w="846" w:type="dxa"/>
            <w:tcMar>
              <w:top w:w="28" w:type="dxa"/>
              <w:bottom w:w="28" w:type="dxa"/>
            </w:tcMar>
            <w:vAlign w:val="center"/>
          </w:tcPr>
          <w:p w14:paraId="2F7C44C7" w14:textId="77777777" w:rsidR="007F773D" w:rsidRPr="00DC73AF" w:rsidRDefault="007F773D" w:rsidP="009C6BC3">
            <w:pPr>
              <w:widowControl w:val="0"/>
              <w:tabs>
                <w:tab w:val="num" w:pos="1080"/>
              </w:tabs>
              <w:jc w:val="center"/>
              <w:rPr>
                <w:b/>
              </w:rPr>
            </w:pPr>
            <w:r w:rsidRPr="00DC73AF">
              <w:rPr>
                <w:b/>
              </w:rPr>
              <w:t>4.4</w:t>
            </w:r>
          </w:p>
        </w:tc>
        <w:tc>
          <w:tcPr>
            <w:tcW w:w="13894" w:type="dxa"/>
            <w:gridSpan w:val="22"/>
            <w:tcMar>
              <w:top w:w="28" w:type="dxa"/>
              <w:bottom w:w="28" w:type="dxa"/>
            </w:tcMar>
            <w:vAlign w:val="center"/>
          </w:tcPr>
          <w:p w14:paraId="4D675485" w14:textId="77777777" w:rsidR="007F773D" w:rsidRPr="00DC73AF" w:rsidRDefault="007F773D" w:rsidP="009C6BC3">
            <w:pPr>
              <w:widowControl w:val="0"/>
              <w:rPr>
                <w:b/>
                <w:bCs/>
              </w:rPr>
            </w:pPr>
            <w:r w:rsidRPr="00DC73AF">
              <w:rPr>
                <w:b/>
                <w:bCs/>
              </w:rPr>
              <w:t>Gaisrai atvirose teritorijose, pastatuose ir įrenginiuose</w:t>
            </w:r>
          </w:p>
        </w:tc>
      </w:tr>
      <w:tr w:rsidR="007F773D" w:rsidRPr="00DC73AF" w14:paraId="5310C2E9" w14:textId="77777777" w:rsidTr="009C6BC3">
        <w:trPr>
          <w:trHeight w:val="20"/>
        </w:trPr>
        <w:tc>
          <w:tcPr>
            <w:tcW w:w="846" w:type="dxa"/>
            <w:tcMar>
              <w:top w:w="28" w:type="dxa"/>
              <w:bottom w:w="28" w:type="dxa"/>
            </w:tcMar>
            <w:vAlign w:val="center"/>
          </w:tcPr>
          <w:p w14:paraId="0CB40485" w14:textId="77777777" w:rsidR="007F773D" w:rsidRPr="00DC73AF" w:rsidRDefault="007F773D" w:rsidP="009C6BC3">
            <w:pPr>
              <w:widowControl w:val="0"/>
              <w:tabs>
                <w:tab w:val="num" w:pos="1080"/>
              </w:tabs>
              <w:jc w:val="center"/>
            </w:pPr>
            <w:r w:rsidRPr="00DC73AF">
              <w:t>4.4.1</w:t>
            </w:r>
          </w:p>
        </w:tc>
        <w:tc>
          <w:tcPr>
            <w:tcW w:w="2613" w:type="dxa"/>
            <w:tcMar>
              <w:top w:w="28" w:type="dxa"/>
              <w:bottom w:w="28" w:type="dxa"/>
            </w:tcMar>
            <w:vAlign w:val="center"/>
          </w:tcPr>
          <w:p w14:paraId="711E1CD5" w14:textId="77777777" w:rsidR="007F773D" w:rsidRPr="00DC73AF" w:rsidRDefault="007F773D" w:rsidP="009C6BC3">
            <w:pPr>
              <w:contextualSpacing/>
              <w:rPr>
                <w:bCs/>
                <w:color w:val="000000"/>
              </w:rPr>
            </w:pPr>
            <w:r w:rsidRPr="00DC73AF">
              <w:rPr>
                <w:bCs/>
              </w:rPr>
              <w:t>Koordinuoti gaisrų gesinimą, gyventojų ir turto gelbėjimą, kitus gelbėjimo darbus</w:t>
            </w:r>
          </w:p>
        </w:tc>
        <w:tc>
          <w:tcPr>
            <w:tcW w:w="1560" w:type="dxa"/>
            <w:tcMar>
              <w:top w:w="28" w:type="dxa"/>
              <w:bottom w:w="28" w:type="dxa"/>
            </w:tcMar>
            <w:vAlign w:val="center"/>
          </w:tcPr>
          <w:p w14:paraId="2B451243" w14:textId="77777777" w:rsidR="007F773D" w:rsidRPr="00DC73AF" w:rsidRDefault="007F773D" w:rsidP="009C6BC3">
            <w:pPr>
              <w:widowControl w:val="0"/>
            </w:pPr>
            <w:r w:rsidRPr="00DC73AF">
              <w:t xml:space="preserve">Nuolatos </w:t>
            </w:r>
          </w:p>
        </w:tc>
        <w:tc>
          <w:tcPr>
            <w:tcW w:w="2268" w:type="dxa"/>
            <w:gridSpan w:val="2"/>
            <w:tcMar>
              <w:top w:w="28" w:type="dxa"/>
              <w:bottom w:w="28" w:type="dxa"/>
            </w:tcMar>
            <w:vAlign w:val="center"/>
          </w:tcPr>
          <w:p w14:paraId="13DA69FC" w14:textId="77777777" w:rsidR="007F773D" w:rsidRPr="00DC73AF" w:rsidRDefault="007F773D" w:rsidP="009C6BC3">
            <w:pPr>
              <w:widowControl w:val="0"/>
            </w:pPr>
            <w:r w:rsidRPr="00DC73AF">
              <w:t>Savivaldybės ESOC,</w:t>
            </w:r>
          </w:p>
          <w:p w14:paraId="3D20B3A0" w14:textId="77777777" w:rsidR="007F773D" w:rsidRPr="00DC73AF" w:rsidRDefault="007F773D" w:rsidP="009C6BC3">
            <w:pPr>
              <w:widowControl w:val="0"/>
            </w:pPr>
            <w:r w:rsidRPr="00DC73AF">
              <w:t>BPC,</w:t>
            </w:r>
          </w:p>
          <w:p w14:paraId="2A97DB1E" w14:textId="77777777" w:rsidR="007F773D" w:rsidRPr="00DC73AF" w:rsidRDefault="007F773D" w:rsidP="009C6BC3">
            <w:pPr>
              <w:widowControl w:val="0"/>
            </w:pPr>
            <w:r w:rsidRPr="00DC73AF">
              <w:t>PGV,</w:t>
            </w:r>
          </w:p>
          <w:p w14:paraId="1EBDC725" w14:textId="77777777" w:rsidR="007F773D" w:rsidRPr="00DC73AF" w:rsidRDefault="007F773D" w:rsidP="009C6BC3">
            <w:pPr>
              <w:widowControl w:val="0"/>
            </w:pPr>
            <w:r w:rsidRPr="00DC73AF">
              <w:t>GDV</w:t>
            </w:r>
          </w:p>
        </w:tc>
        <w:tc>
          <w:tcPr>
            <w:tcW w:w="425" w:type="dxa"/>
            <w:tcBorders>
              <w:right w:val="single" w:sz="4" w:space="0" w:color="auto"/>
            </w:tcBorders>
            <w:tcMar>
              <w:top w:w="28" w:type="dxa"/>
              <w:bottom w:w="28" w:type="dxa"/>
            </w:tcMar>
          </w:tcPr>
          <w:p w14:paraId="718DA796"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43072" behindDoc="0" locked="0" layoutInCell="1" allowOverlap="1" wp14:anchorId="198C6BBD" wp14:editId="3B0E020F">
                      <wp:simplePos x="0" y="0"/>
                      <wp:positionH relativeFrom="column">
                        <wp:posOffset>-43815</wp:posOffset>
                      </wp:positionH>
                      <wp:positionV relativeFrom="paragraph">
                        <wp:posOffset>316865</wp:posOffset>
                      </wp:positionV>
                      <wp:extent cx="4535170" cy="635"/>
                      <wp:effectExtent l="9525" t="55245" r="17780" b="58420"/>
                      <wp:wrapNone/>
                      <wp:docPr id="14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517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285356" id="AutoShape 80" o:spid="_x0000_s1026" type="#_x0000_t34" style="position:absolute;margin-left:-3.45pt;margin-top:24.95pt;width:357.1pt;height:.0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62631AD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F09223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C73553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996E76"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C2F56F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293BF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BEE6FF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54911A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F37B1E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6B0AA2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27CA61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2FB6C0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26B6B6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E046E1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B001721"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D84154C"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F31C2F4" w14:textId="77777777" w:rsidR="007F773D" w:rsidRPr="00DC73AF" w:rsidRDefault="007F773D" w:rsidP="009C6BC3">
            <w:pPr>
              <w:widowControl w:val="0"/>
              <w:jc w:val="center"/>
            </w:pPr>
          </w:p>
        </w:tc>
      </w:tr>
      <w:tr w:rsidR="007F773D" w:rsidRPr="00DC73AF" w14:paraId="7CE1A129" w14:textId="77777777" w:rsidTr="009C6BC3">
        <w:trPr>
          <w:trHeight w:val="20"/>
        </w:trPr>
        <w:tc>
          <w:tcPr>
            <w:tcW w:w="846" w:type="dxa"/>
            <w:tcMar>
              <w:top w:w="28" w:type="dxa"/>
              <w:bottom w:w="28" w:type="dxa"/>
            </w:tcMar>
            <w:vAlign w:val="center"/>
          </w:tcPr>
          <w:p w14:paraId="45124E4B" w14:textId="77777777" w:rsidR="007F773D" w:rsidRPr="00DC73AF" w:rsidRDefault="007F773D" w:rsidP="009C6BC3">
            <w:pPr>
              <w:widowControl w:val="0"/>
              <w:tabs>
                <w:tab w:val="num" w:pos="1080"/>
              </w:tabs>
              <w:jc w:val="center"/>
            </w:pPr>
            <w:r w:rsidRPr="00DC73AF">
              <w:t>4.4.2</w:t>
            </w:r>
          </w:p>
        </w:tc>
        <w:tc>
          <w:tcPr>
            <w:tcW w:w="2613" w:type="dxa"/>
            <w:tcMar>
              <w:top w:w="28" w:type="dxa"/>
              <w:bottom w:w="28" w:type="dxa"/>
            </w:tcMar>
            <w:vAlign w:val="center"/>
          </w:tcPr>
          <w:p w14:paraId="6A52716E" w14:textId="77777777" w:rsidR="007F773D" w:rsidRPr="00DC73AF" w:rsidRDefault="007F773D" w:rsidP="009C6BC3">
            <w:pPr>
              <w:contextualSpacing/>
              <w:rPr>
                <w:bCs/>
              </w:rPr>
            </w:pPr>
            <w:r w:rsidRPr="00DC73AF">
              <w:rPr>
                <w:bCs/>
              </w:rPr>
              <w:t>Organizuoti eismo reguliavimą gaisro teritorijoje</w:t>
            </w:r>
          </w:p>
        </w:tc>
        <w:tc>
          <w:tcPr>
            <w:tcW w:w="1560" w:type="dxa"/>
            <w:tcMar>
              <w:top w:w="28" w:type="dxa"/>
              <w:bottom w:w="28" w:type="dxa"/>
            </w:tcMar>
            <w:vAlign w:val="center"/>
          </w:tcPr>
          <w:p w14:paraId="77D66F29" w14:textId="77777777" w:rsidR="007F773D" w:rsidRPr="00DC73AF" w:rsidRDefault="007F773D" w:rsidP="009C6BC3">
            <w:pPr>
              <w:widowControl w:val="0"/>
            </w:pPr>
            <w:r w:rsidRPr="00DC73AF">
              <w:t>Nuolatos</w:t>
            </w:r>
          </w:p>
        </w:tc>
        <w:tc>
          <w:tcPr>
            <w:tcW w:w="2268" w:type="dxa"/>
            <w:gridSpan w:val="2"/>
            <w:tcMar>
              <w:top w:w="28" w:type="dxa"/>
              <w:bottom w:w="28" w:type="dxa"/>
            </w:tcMar>
            <w:vAlign w:val="center"/>
          </w:tcPr>
          <w:p w14:paraId="78736ECD" w14:textId="77777777" w:rsidR="007F773D" w:rsidRPr="00DC73AF" w:rsidRDefault="007F773D" w:rsidP="009C6BC3">
            <w:pPr>
              <w:widowControl w:val="0"/>
            </w:pPr>
            <w:r w:rsidRPr="00DC73AF">
              <w:rPr>
                <w:lang w:eastAsia="lt-LT"/>
              </w:rPr>
              <w:t>Vilniaus AVPK Trakų R</w:t>
            </w:r>
            <w:r w:rsidRPr="00DC73AF">
              <w:t>PK pajėgos</w:t>
            </w:r>
          </w:p>
        </w:tc>
        <w:tc>
          <w:tcPr>
            <w:tcW w:w="425" w:type="dxa"/>
            <w:tcBorders>
              <w:right w:val="single" w:sz="4" w:space="0" w:color="auto"/>
            </w:tcBorders>
            <w:tcMar>
              <w:top w:w="28" w:type="dxa"/>
              <w:bottom w:w="28" w:type="dxa"/>
            </w:tcMar>
          </w:tcPr>
          <w:p w14:paraId="7F6EB8DD"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44096" behindDoc="0" locked="0" layoutInCell="1" allowOverlap="1" wp14:anchorId="2371CF78" wp14:editId="6030F626">
                      <wp:simplePos x="0" y="0"/>
                      <wp:positionH relativeFrom="column">
                        <wp:posOffset>-43815</wp:posOffset>
                      </wp:positionH>
                      <wp:positionV relativeFrom="paragraph">
                        <wp:posOffset>232410</wp:posOffset>
                      </wp:positionV>
                      <wp:extent cx="4467225" cy="0"/>
                      <wp:effectExtent l="9525" t="56515" r="19050" b="57785"/>
                      <wp:wrapNone/>
                      <wp:docPr id="14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17E82E" id="AutoShape 81" o:spid="_x0000_s1026" type="#_x0000_t32" style="position:absolute;margin-left:-3.45pt;margin-top:18.3pt;width:351.75pt;height:0;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55B6E30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42F8CC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F38B25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D1DA937"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5F16A0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97CD66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53AC53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AAC18C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7408A8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20F21E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99471F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EE5ACF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C28253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B297BE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1828E6E"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89ED911"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60FA4979" w14:textId="77777777" w:rsidR="007F773D" w:rsidRPr="00DC73AF" w:rsidRDefault="007F773D" w:rsidP="009C6BC3">
            <w:pPr>
              <w:widowControl w:val="0"/>
              <w:jc w:val="center"/>
            </w:pPr>
          </w:p>
        </w:tc>
      </w:tr>
      <w:tr w:rsidR="007F773D" w:rsidRPr="00DC73AF" w14:paraId="770EA33E" w14:textId="77777777" w:rsidTr="009C6BC3">
        <w:trPr>
          <w:trHeight w:val="20"/>
        </w:trPr>
        <w:tc>
          <w:tcPr>
            <w:tcW w:w="846" w:type="dxa"/>
            <w:tcMar>
              <w:top w:w="28" w:type="dxa"/>
              <w:bottom w:w="28" w:type="dxa"/>
            </w:tcMar>
            <w:vAlign w:val="center"/>
          </w:tcPr>
          <w:p w14:paraId="76F0ABE9" w14:textId="77777777" w:rsidR="007F773D" w:rsidRPr="00DC73AF" w:rsidRDefault="007F773D" w:rsidP="009C6BC3">
            <w:pPr>
              <w:widowControl w:val="0"/>
              <w:tabs>
                <w:tab w:val="num" w:pos="1080"/>
              </w:tabs>
              <w:jc w:val="center"/>
            </w:pPr>
            <w:r w:rsidRPr="00DC73AF">
              <w:t>4.4.3</w:t>
            </w:r>
          </w:p>
        </w:tc>
        <w:tc>
          <w:tcPr>
            <w:tcW w:w="2613" w:type="dxa"/>
            <w:tcMar>
              <w:top w:w="28" w:type="dxa"/>
              <w:bottom w:w="28" w:type="dxa"/>
            </w:tcMar>
            <w:vAlign w:val="center"/>
          </w:tcPr>
          <w:p w14:paraId="09FFF9F7" w14:textId="77777777" w:rsidR="007F773D" w:rsidRPr="00DC73AF" w:rsidRDefault="007F773D" w:rsidP="009C6BC3">
            <w:pPr>
              <w:contextualSpacing/>
              <w:rPr>
                <w:bCs/>
              </w:rPr>
            </w:pPr>
            <w:r w:rsidRPr="00DC73AF">
              <w:rPr>
                <w:bCs/>
              </w:rPr>
              <w:t>Organizuoti ekstremaliosios situacijos židinyje esančio valstybinio, visuomeninio ir privataus turto apsaugą</w:t>
            </w:r>
          </w:p>
        </w:tc>
        <w:tc>
          <w:tcPr>
            <w:tcW w:w="1560" w:type="dxa"/>
            <w:tcMar>
              <w:top w:w="28" w:type="dxa"/>
              <w:bottom w:w="28" w:type="dxa"/>
            </w:tcMar>
            <w:vAlign w:val="center"/>
          </w:tcPr>
          <w:p w14:paraId="3C2536FF"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7ABBAC4D" w14:textId="77777777" w:rsidR="007F773D" w:rsidRPr="00DC73AF" w:rsidRDefault="007F773D" w:rsidP="009C6BC3">
            <w:pPr>
              <w:widowControl w:val="0"/>
            </w:pPr>
            <w:r w:rsidRPr="00DC73AF">
              <w:t xml:space="preserve">Savivaldybės ESOC, </w:t>
            </w:r>
            <w:r w:rsidRPr="00DC73AF">
              <w:rPr>
                <w:lang w:eastAsia="lt-LT"/>
              </w:rPr>
              <w:t xml:space="preserve">  Vilniaus AVPK Trakų R</w:t>
            </w:r>
            <w:r w:rsidRPr="00DC73AF">
              <w:t>PK pajėgos,</w:t>
            </w:r>
          </w:p>
          <w:p w14:paraId="0CCDF3BF" w14:textId="77777777" w:rsidR="007F773D" w:rsidRPr="00DC73AF" w:rsidRDefault="007F773D" w:rsidP="009C6BC3">
            <w:pPr>
              <w:rPr>
                <w:rStyle w:val="2"/>
                <w:rFonts w:eastAsiaTheme="minorHAnsi"/>
              </w:rPr>
            </w:pPr>
            <w:r w:rsidRPr="00DC73AF">
              <w:rPr>
                <w:rStyle w:val="2"/>
                <w:rFonts w:eastAsiaTheme="minorHAnsi"/>
              </w:rPr>
              <w:t>Trakų rajono miškų urėdija,</w:t>
            </w:r>
          </w:p>
          <w:p w14:paraId="540C9DE8" w14:textId="77777777" w:rsidR="007F773D" w:rsidRPr="00DC73AF" w:rsidRDefault="007F773D" w:rsidP="009C6BC3">
            <w:pPr>
              <w:widowControl w:val="0"/>
            </w:pPr>
            <w:r w:rsidRPr="00DC73AF">
              <w:rPr>
                <w:rStyle w:val="2"/>
                <w:rFonts w:eastAsiaTheme="minorHAnsi"/>
              </w:rPr>
              <w:t>VRAAD Trakų rajono agentūra</w:t>
            </w:r>
          </w:p>
          <w:p w14:paraId="0312BDFA"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010EDA7E"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31E0CFD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8935C0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83F0E5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615F6DC"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3AC309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D0BC1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5CC90C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3DAF4A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1E802F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CC6408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CA5641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FFC938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7B37F9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C32F23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982F574"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00F5C4C"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4854C4CC" w14:textId="77777777" w:rsidR="007F773D" w:rsidRPr="00DC73AF" w:rsidRDefault="007F773D" w:rsidP="009C6BC3">
            <w:pPr>
              <w:widowControl w:val="0"/>
              <w:jc w:val="center"/>
            </w:pPr>
          </w:p>
        </w:tc>
      </w:tr>
      <w:tr w:rsidR="007F773D" w:rsidRPr="00DC73AF" w14:paraId="7B5BC5DA" w14:textId="77777777" w:rsidTr="009C6BC3">
        <w:trPr>
          <w:trHeight w:val="20"/>
        </w:trPr>
        <w:tc>
          <w:tcPr>
            <w:tcW w:w="846" w:type="dxa"/>
            <w:tcMar>
              <w:top w:w="28" w:type="dxa"/>
              <w:bottom w:w="28" w:type="dxa"/>
            </w:tcMar>
            <w:vAlign w:val="center"/>
          </w:tcPr>
          <w:p w14:paraId="07997943" w14:textId="77777777" w:rsidR="007F773D" w:rsidRPr="00DC73AF" w:rsidRDefault="007F773D" w:rsidP="009C6BC3">
            <w:pPr>
              <w:widowControl w:val="0"/>
              <w:tabs>
                <w:tab w:val="num" w:pos="1080"/>
              </w:tabs>
              <w:jc w:val="center"/>
            </w:pPr>
            <w:r w:rsidRPr="00DC73AF">
              <w:t>4.4.4</w:t>
            </w:r>
          </w:p>
        </w:tc>
        <w:tc>
          <w:tcPr>
            <w:tcW w:w="2613" w:type="dxa"/>
            <w:tcMar>
              <w:top w:w="28" w:type="dxa"/>
              <w:bottom w:w="28" w:type="dxa"/>
            </w:tcMar>
            <w:vAlign w:val="center"/>
          </w:tcPr>
          <w:p w14:paraId="25CDBD02" w14:textId="77777777" w:rsidR="007F773D" w:rsidRPr="00DC73AF" w:rsidRDefault="007F773D" w:rsidP="009C6BC3">
            <w:pPr>
              <w:contextualSpacing/>
            </w:pPr>
            <w:r w:rsidRPr="00DC73AF">
              <w:rPr>
                <w:bCs/>
                <w:color w:val="000000"/>
              </w:rPr>
              <w:t xml:space="preserve">Organizuoti aplinkos taršos tyrimus, taršos poveikio aplinkai mastą </w:t>
            </w:r>
            <w:r w:rsidRPr="00DC73AF">
              <w:rPr>
                <w:bCs/>
                <w:color w:val="000000"/>
              </w:rPr>
              <w:lastRenderedPageBreak/>
              <w:t>ir aplinkai padarytos žalos nustatymą</w:t>
            </w:r>
          </w:p>
        </w:tc>
        <w:tc>
          <w:tcPr>
            <w:tcW w:w="1560" w:type="dxa"/>
            <w:tcMar>
              <w:top w:w="28" w:type="dxa"/>
              <w:bottom w:w="28" w:type="dxa"/>
            </w:tcMar>
            <w:vAlign w:val="center"/>
          </w:tcPr>
          <w:p w14:paraId="60D8BC02" w14:textId="77777777" w:rsidR="007F773D" w:rsidRPr="00DC73AF" w:rsidRDefault="007F773D" w:rsidP="009C6BC3">
            <w:pPr>
              <w:widowControl w:val="0"/>
            </w:pPr>
            <w:r w:rsidRPr="00DC73AF">
              <w:lastRenderedPageBreak/>
              <w:t>Įvykio metu,</w:t>
            </w:r>
          </w:p>
          <w:p w14:paraId="75B18119" w14:textId="77777777" w:rsidR="007F773D" w:rsidRPr="00DC73AF" w:rsidRDefault="007F773D" w:rsidP="009C6BC3">
            <w:pPr>
              <w:widowControl w:val="0"/>
            </w:pPr>
            <w:r w:rsidRPr="00DC73AF">
              <w:t>per 24 val. po įvykio</w:t>
            </w:r>
          </w:p>
        </w:tc>
        <w:tc>
          <w:tcPr>
            <w:tcW w:w="2268" w:type="dxa"/>
            <w:gridSpan w:val="2"/>
            <w:tcMar>
              <w:top w:w="28" w:type="dxa"/>
              <w:bottom w:w="28" w:type="dxa"/>
            </w:tcMar>
            <w:vAlign w:val="center"/>
          </w:tcPr>
          <w:p w14:paraId="35B29D42" w14:textId="77777777" w:rsidR="007F773D" w:rsidRPr="00DC73AF" w:rsidRDefault="007F773D" w:rsidP="009C6BC3">
            <w:pPr>
              <w:widowControl w:val="0"/>
            </w:pPr>
            <w:r w:rsidRPr="00DC73AF">
              <w:t xml:space="preserve">Savivaldybės ESOC, </w:t>
            </w:r>
            <w:r w:rsidRPr="00DC73AF">
              <w:rPr>
                <w:rStyle w:val="KomentarotemaDiagrama"/>
                <w:rFonts w:eastAsiaTheme="minorHAnsi"/>
              </w:rPr>
              <w:t xml:space="preserve"> </w:t>
            </w:r>
            <w:r w:rsidRPr="00DC73AF">
              <w:rPr>
                <w:rStyle w:val="2"/>
                <w:rFonts w:eastAsiaTheme="minorHAnsi"/>
              </w:rPr>
              <w:t>VRAAD Trakų rajono agentūra</w:t>
            </w:r>
          </w:p>
        </w:tc>
        <w:tc>
          <w:tcPr>
            <w:tcW w:w="425" w:type="dxa"/>
            <w:tcBorders>
              <w:right w:val="single" w:sz="4" w:space="0" w:color="auto"/>
            </w:tcBorders>
            <w:tcMar>
              <w:top w:w="28" w:type="dxa"/>
              <w:bottom w:w="28" w:type="dxa"/>
            </w:tcMar>
          </w:tcPr>
          <w:p w14:paraId="2047CC83"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45120" behindDoc="0" locked="0" layoutInCell="1" allowOverlap="1" wp14:anchorId="515FFB8D" wp14:editId="6A4231B4">
                      <wp:simplePos x="0" y="0"/>
                      <wp:positionH relativeFrom="column">
                        <wp:posOffset>-33655</wp:posOffset>
                      </wp:positionH>
                      <wp:positionV relativeFrom="paragraph">
                        <wp:posOffset>435610</wp:posOffset>
                      </wp:positionV>
                      <wp:extent cx="2953385" cy="635"/>
                      <wp:effectExtent l="10160" t="59055" r="17780" b="54610"/>
                      <wp:wrapNone/>
                      <wp:docPr id="14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3385" cy="635"/>
                              </a:xfrm>
                              <a:prstGeom prst="bentConnector3">
                                <a:avLst>
                                  <a:gd name="adj1" fmla="val 4999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2EA278" id="AutoShape 83" o:spid="_x0000_s1026" type="#_x0000_t34" style="position:absolute;margin-left:-2.65pt;margin-top:34.3pt;width:232.55pt;height:.0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" adj="10798"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7D7D87C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3CE63A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FD2352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E4E863E"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1580C74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699E9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6F6291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C92A16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046F50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D3252F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EA50C7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CDC296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52DAED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4990DB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EB06539"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0280EA7"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BC6F96E" w14:textId="77777777" w:rsidR="007F773D" w:rsidRPr="00DC73AF" w:rsidRDefault="007F773D" w:rsidP="009C6BC3">
            <w:pPr>
              <w:widowControl w:val="0"/>
              <w:jc w:val="center"/>
            </w:pPr>
          </w:p>
        </w:tc>
      </w:tr>
      <w:tr w:rsidR="007F773D" w:rsidRPr="00DC73AF" w14:paraId="2C5166EA" w14:textId="77777777" w:rsidTr="009C6BC3">
        <w:trPr>
          <w:trHeight w:val="20"/>
        </w:trPr>
        <w:tc>
          <w:tcPr>
            <w:tcW w:w="846" w:type="dxa"/>
            <w:tcMar>
              <w:top w:w="28" w:type="dxa"/>
              <w:bottom w:w="28" w:type="dxa"/>
            </w:tcMar>
            <w:vAlign w:val="center"/>
          </w:tcPr>
          <w:p w14:paraId="0AC234AF" w14:textId="77777777" w:rsidR="007F773D" w:rsidRPr="00DC73AF" w:rsidRDefault="007F773D" w:rsidP="009C6BC3">
            <w:pPr>
              <w:widowControl w:val="0"/>
              <w:tabs>
                <w:tab w:val="num" w:pos="1080"/>
              </w:tabs>
              <w:jc w:val="center"/>
            </w:pPr>
            <w:r w:rsidRPr="00DC73AF">
              <w:t>4.4.5</w:t>
            </w:r>
          </w:p>
        </w:tc>
        <w:tc>
          <w:tcPr>
            <w:tcW w:w="2613" w:type="dxa"/>
            <w:tcMar>
              <w:top w:w="28" w:type="dxa"/>
              <w:bottom w:w="28" w:type="dxa"/>
            </w:tcMar>
            <w:vAlign w:val="center"/>
          </w:tcPr>
          <w:p w14:paraId="576BD40C" w14:textId="77777777" w:rsidR="007F773D" w:rsidRPr="00DC73AF" w:rsidRDefault="007F773D" w:rsidP="009C6BC3">
            <w:pPr>
              <w:contextualSpacing/>
              <w:rPr>
                <w:bCs/>
                <w:color w:val="000000"/>
              </w:rPr>
            </w:pPr>
            <w:r w:rsidRPr="00DC73AF">
              <w:rPr>
                <w:bCs/>
                <w:color w:val="000000"/>
              </w:rPr>
              <w:t>Organizuoti į aplinką patekusių cheminių medžiagų sudėties nustatymą, jų identifikavimą, teikti trumpalaikę galimos poveikio zonos prognozę</w:t>
            </w:r>
          </w:p>
        </w:tc>
        <w:tc>
          <w:tcPr>
            <w:tcW w:w="1560" w:type="dxa"/>
            <w:tcMar>
              <w:top w:w="28" w:type="dxa"/>
              <w:bottom w:w="28" w:type="dxa"/>
            </w:tcMar>
            <w:vAlign w:val="center"/>
          </w:tcPr>
          <w:p w14:paraId="5EB2AC38" w14:textId="77777777" w:rsidR="007F773D" w:rsidRPr="00DC73AF" w:rsidRDefault="007F773D" w:rsidP="009C6BC3">
            <w:pPr>
              <w:widowControl w:val="0"/>
            </w:pPr>
            <w:r w:rsidRPr="00DC73AF">
              <w:t>Per 5 darbo dienas</w:t>
            </w:r>
          </w:p>
        </w:tc>
        <w:tc>
          <w:tcPr>
            <w:tcW w:w="2268" w:type="dxa"/>
            <w:gridSpan w:val="2"/>
            <w:tcMar>
              <w:top w:w="28" w:type="dxa"/>
              <w:bottom w:w="28" w:type="dxa"/>
            </w:tcMar>
            <w:vAlign w:val="center"/>
          </w:tcPr>
          <w:p w14:paraId="0785D4B6" w14:textId="77777777" w:rsidR="007F773D" w:rsidRPr="00DC73AF" w:rsidRDefault="007F773D" w:rsidP="009C6BC3">
            <w:pPr>
              <w:widowControl w:val="0"/>
            </w:pPr>
            <w:r w:rsidRPr="00DC73AF">
              <w:rPr>
                <w:rStyle w:val="2"/>
                <w:rFonts w:eastAsiaTheme="minorHAnsi"/>
              </w:rPr>
              <w:t>VRAAD Trakų rajono agentūra,</w:t>
            </w:r>
            <w:r w:rsidRPr="00DC73AF">
              <w:t xml:space="preserve"> Savivaldybės ESOC</w:t>
            </w:r>
          </w:p>
        </w:tc>
        <w:tc>
          <w:tcPr>
            <w:tcW w:w="425" w:type="dxa"/>
            <w:tcBorders>
              <w:right w:val="single" w:sz="4" w:space="0" w:color="auto"/>
            </w:tcBorders>
            <w:tcMar>
              <w:top w:w="28" w:type="dxa"/>
              <w:bottom w:w="28" w:type="dxa"/>
            </w:tcMar>
          </w:tcPr>
          <w:p w14:paraId="343E00F7"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49B7DC1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D827E4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23408B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13E5B66"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0451D8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68A2A0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D7BC0C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F9FC23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EAF16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63CD1F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64EE13E" w14:textId="77777777" w:rsidR="007F773D" w:rsidRPr="00DC73AF" w:rsidRDefault="007F773D" w:rsidP="009C6BC3">
            <w:pPr>
              <w:widowControl w:val="0"/>
              <w:jc w:val="center"/>
            </w:pPr>
            <w:r w:rsidRPr="00DC73AF">
              <w:rPr>
                <w:noProof/>
                <w:lang w:eastAsia="lt-LT"/>
              </w:rPr>
              <mc:AlternateContent>
                <mc:Choice Requires="wps">
                  <w:drawing>
                    <wp:anchor distT="0" distB="0" distL="114300" distR="114300" simplePos="0" relativeHeight="251846144" behindDoc="0" locked="0" layoutInCell="1" allowOverlap="1" wp14:anchorId="0879AC4C" wp14:editId="3ED39449">
                      <wp:simplePos x="0" y="0"/>
                      <wp:positionH relativeFrom="column">
                        <wp:posOffset>166370</wp:posOffset>
                      </wp:positionH>
                      <wp:positionV relativeFrom="paragraph">
                        <wp:posOffset>588645</wp:posOffset>
                      </wp:positionV>
                      <wp:extent cx="277495" cy="635"/>
                      <wp:effectExtent l="8255" t="53975" r="19050" b="59690"/>
                      <wp:wrapNone/>
                      <wp:docPr id="14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20CB57" id="AutoShape 84" o:spid="_x0000_s1026" type="#_x0000_t34" style="position:absolute;margin-left:13.1pt;margin-top:46.35pt;width:21.85pt;height:.0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B23E76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B7253F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C0CA90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CBDAAD7"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34FDB82"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9A50F86" w14:textId="77777777" w:rsidR="007F773D" w:rsidRPr="00DC73AF" w:rsidRDefault="007F773D" w:rsidP="009C6BC3">
            <w:pPr>
              <w:widowControl w:val="0"/>
              <w:jc w:val="center"/>
            </w:pPr>
          </w:p>
        </w:tc>
      </w:tr>
      <w:tr w:rsidR="007F773D" w:rsidRPr="00DC73AF" w14:paraId="13235ED2" w14:textId="77777777" w:rsidTr="009C6BC3">
        <w:trPr>
          <w:trHeight w:val="20"/>
        </w:trPr>
        <w:tc>
          <w:tcPr>
            <w:tcW w:w="846" w:type="dxa"/>
            <w:tcMar>
              <w:top w:w="28" w:type="dxa"/>
              <w:bottom w:w="28" w:type="dxa"/>
            </w:tcMar>
            <w:vAlign w:val="center"/>
          </w:tcPr>
          <w:p w14:paraId="49E5F3AD" w14:textId="77777777" w:rsidR="007F773D" w:rsidRPr="00DC73AF" w:rsidRDefault="007F773D" w:rsidP="009C6BC3">
            <w:pPr>
              <w:widowControl w:val="0"/>
              <w:tabs>
                <w:tab w:val="num" w:pos="1080"/>
              </w:tabs>
              <w:jc w:val="center"/>
            </w:pPr>
            <w:r w:rsidRPr="00DC73AF">
              <w:t>4.4.6</w:t>
            </w:r>
          </w:p>
        </w:tc>
        <w:tc>
          <w:tcPr>
            <w:tcW w:w="2613" w:type="dxa"/>
            <w:tcMar>
              <w:top w:w="28" w:type="dxa"/>
              <w:bottom w:w="28" w:type="dxa"/>
            </w:tcMar>
            <w:vAlign w:val="center"/>
          </w:tcPr>
          <w:p w14:paraId="15C2176E" w14:textId="77777777" w:rsidR="007F773D" w:rsidRPr="00DC73AF" w:rsidRDefault="007F773D" w:rsidP="009C6BC3">
            <w:pPr>
              <w:contextualSpacing/>
            </w:pPr>
            <w:r w:rsidRPr="00DC73AF">
              <w:rPr>
                <w:bCs/>
              </w:rPr>
              <w:t>Organizuoti asmenų ir pareigūnų, nesusijusių su gelbėjimo darbais, patekimo į ekstremaliosios situacijos židinį ribojimą, prireikus įvesti specialių leidimų sistemą</w:t>
            </w:r>
          </w:p>
        </w:tc>
        <w:tc>
          <w:tcPr>
            <w:tcW w:w="1560" w:type="dxa"/>
            <w:tcMar>
              <w:top w:w="28" w:type="dxa"/>
              <w:bottom w:w="28" w:type="dxa"/>
            </w:tcMar>
            <w:vAlign w:val="center"/>
          </w:tcPr>
          <w:p w14:paraId="520999CC" w14:textId="77777777" w:rsidR="007F773D" w:rsidRPr="00DC73AF" w:rsidRDefault="007F773D" w:rsidP="009C6BC3">
            <w:pPr>
              <w:widowControl w:val="0"/>
            </w:pPr>
            <w:r w:rsidRPr="00DC73AF">
              <w:t>Per 1 val. po įvykio</w:t>
            </w:r>
          </w:p>
        </w:tc>
        <w:tc>
          <w:tcPr>
            <w:tcW w:w="2268" w:type="dxa"/>
            <w:gridSpan w:val="2"/>
            <w:tcMar>
              <w:top w:w="28" w:type="dxa"/>
              <w:bottom w:w="28" w:type="dxa"/>
            </w:tcMar>
            <w:vAlign w:val="center"/>
          </w:tcPr>
          <w:p w14:paraId="555E01D9" w14:textId="77777777" w:rsidR="007F773D" w:rsidRPr="00DC73AF" w:rsidRDefault="007F773D" w:rsidP="009C6BC3">
            <w:pPr>
              <w:widowControl w:val="0"/>
            </w:pPr>
            <w:r w:rsidRPr="00DC73AF">
              <w:rPr>
                <w:lang w:eastAsia="lt-LT"/>
              </w:rPr>
              <w:t>Vilniaus AVPK Trakų R</w:t>
            </w:r>
            <w:r w:rsidRPr="00DC73AF">
              <w:t>PK pajėgos ,</w:t>
            </w:r>
          </w:p>
          <w:p w14:paraId="1279BA66" w14:textId="77777777" w:rsidR="007F773D" w:rsidRPr="00DC73AF" w:rsidRDefault="007F773D" w:rsidP="009C6BC3">
            <w:pPr>
              <w:widowControl w:val="0"/>
            </w:pPr>
            <w:r w:rsidRPr="00DC73AF">
              <w:t>Savivaldybės ESOC</w:t>
            </w:r>
          </w:p>
        </w:tc>
        <w:tc>
          <w:tcPr>
            <w:tcW w:w="425" w:type="dxa"/>
            <w:tcBorders>
              <w:right w:val="single" w:sz="4" w:space="0" w:color="auto"/>
            </w:tcBorders>
            <w:tcMar>
              <w:top w:w="28" w:type="dxa"/>
              <w:bottom w:w="28" w:type="dxa"/>
            </w:tcMar>
          </w:tcPr>
          <w:p w14:paraId="62F0A95A"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47168" behindDoc="0" locked="0" layoutInCell="1" allowOverlap="1" wp14:anchorId="55EC8298" wp14:editId="6D5AE565">
                      <wp:simplePos x="0" y="0"/>
                      <wp:positionH relativeFrom="column">
                        <wp:posOffset>-73660</wp:posOffset>
                      </wp:positionH>
                      <wp:positionV relativeFrom="paragraph">
                        <wp:posOffset>729615</wp:posOffset>
                      </wp:positionV>
                      <wp:extent cx="277495" cy="635"/>
                      <wp:effectExtent l="8255" t="58420" r="19050" b="55245"/>
                      <wp:wrapNone/>
                      <wp:docPr id="14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DCAD72" id="AutoShape 85" o:spid="_x0000_s1026" type="#_x0000_t34" style="position:absolute;margin-left:-5.8pt;margin-top:57.45pt;width:21.85pt;height:.0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459DDAC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3DEF28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B0A6CD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9FE91D4"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62D596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4CC2AD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793A90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6C8839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56C9F4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32750D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6543C9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8A53E9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65F7A4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7E3CC7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926D72D"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219C82A"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220E5FA" w14:textId="77777777" w:rsidR="007F773D" w:rsidRPr="00DC73AF" w:rsidRDefault="007F773D" w:rsidP="009C6BC3">
            <w:pPr>
              <w:widowControl w:val="0"/>
              <w:jc w:val="center"/>
            </w:pPr>
          </w:p>
        </w:tc>
      </w:tr>
      <w:tr w:rsidR="007F773D" w:rsidRPr="00DC73AF" w14:paraId="3D25A435" w14:textId="77777777" w:rsidTr="009C6BC3">
        <w:trPr>
          <w:trHeight w:val="20"/>
        </w:trPr>
        <w:tc>
          <w:tcPr>
            <w:tcW w:w="846" w:type="dxa"/>
            <w:tcMar>
              <w:top w:w="28" w:type="dxa"/>
              <w:bottom w:w="28" w:type="dxa"/>
            </w:tcMar>
            <w:vAlign w:val="center"/>
          </w:tcPr>
          <w:p w14:paraId="4EF95E34" w14:textId="77777777" w:rsidR="007F773D" w:rsidRPr="00DC73AF" w:rsidRDefault="007F773D" w:rsidP="009C6BC3">
            <w:pPr>
              <w:widowControl w:val="0"/>
              <w:tabs>
                <w:tab w:val="num" w:pos="1080"/>
              </w:tabs>
              <w:jc w:val="center"/>
            </w:pPr>
            <w:r w:rsidRPr="00DC73AF">
              <w:t>4.4.7</w:t>
            </w:r>
          </w:p>
        </w:tc>
        <w:tc>
          <w:tcPr>
            <w:tcW w:w="2613" w:type="dxa"/>
            <w:tcMar>
              <w:top w:w="28" w:type="dxa"/>
              <w:bottom w:w="28" w:type="dxa"/>
            </w:tcMar>
            <w:vAlign w:val="center"/>
          </w:tcPr>
          <w:p w14:paraId="4F9FC868" w14:textId="77777777" w:rsidR="007F773D" w:rsidRPr="00DC73AF" w:rsidRDefault="007F773D" w:rsidP="009C6BC3">
            <w:pPr>
              <w:widowControl w:val="0"/>
            </w:pPr>
            <w:r w:rsidRPr="00DC73AF">
              <w:rPr>
                <w:bCs/>
              </w:rPr>
              <w:t>Telkti visas savivaldybėje esančias civilinės saugos sistemos pajėgas gyventojams evakuoti</w:t>
            </w:r>
          </w:p>
        </w:tc>
        <w:tc>
          <w:tcPr>
            <w:tcW w:w="1560" w:type="dxa"/>
            <w:tcMar>
              <w:top w:w="28" w:type="dxa"/>
              <w:bottom w:w="28" w:type="dxa"/>
            </w:tcMar>
            <w:vAlign w:val="center"/>
          </w:tcPr>
          <w:p w14:paraId="3FD81D9D" w14:textId="77777777" w:rsidR="007F773D" w:rsidRPr="00DC73AF" w:rsidRDefault="007F773D" w:rsidP="009C6BC3">
            <w:pPr>
              <w:widowControl w:val="0"/>
            </w:pPr>
            <w:r w:rsidRPr="00DC73AF">
              <w:t>Per 4 val. priėmus sprendimą evakuoti gyventojus</w:t>
            </w:r>
          </w:p>
        </w:tc>
        <w:tc>
          <w:tcPr>
            <w:tcW w:w="2268" w:type="dxa"/>
            <w:gridSpan w:val="2"/>
            <w:tcMar>
              <w:top w:w="28" w:type="dxa"/>
              <w:bottom w:w="28" w:type="dxa"/>
            </w:tcMar>
            <w:vAlign w:val="center"/>
          </w:tcPr>
          <w:p w14:paraId="60F4F616" w14:textId="77777777" w:rsidR="007F773D" w:rsidRPr="00DC73AF" w:rsidRDefault="007F773D" w:rsidP="009C6BC3">
            <w:pPr>
              <w:widowControl w:val="0"/>
            </w:pPr>
            <w:r w:rsidRPr="00DC73AF">
              <w:t>Savivaldybės ESOC, Savivaldybės GEPK</w:t>
            </w:r>
          </w:p>
        </w:tc>
        <w:tc>
          <w:tcPr>
            <w:tcW w:w="425" w:type="dxa"/>
            <w:tcBorders>
              <w:right w:val="single" w:sz="4" w:space="0" w:color="auto"/>
            </w:tcBorders>
            <w:tcMar>
              <w:top w:w="28" w:type="dxa"/>
              <w:bottom w:w="28" w:type="dxa"/>
            </w:tcMar>
          </w:tcPr>
          <w:p w14:paraId="309192F8"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48192" behindDoc="0" locked="0" layoutInCell="1" allowOverlap="1" wp14:anchorId="531F4E46" wp14:editId="730AB38F">
                      <wp:simplePos x="0" y="0"/>
                      <wp:positionH relativeFrom="column">
                        <wp:posOffset>13335</wp:posOffset>
                      </wp:positionH>
                      <wp:positionV relativeFrom="paragraph">
                        <wp:posOffset>419735</wp:posOffset>
                      </wp:positionV>
                      <wp:extent cx="742950" cy="635"/>
                      <wp:effectExtent l="9525" t="59055" r="19050" b="54610"/>
                      <wp:wrapNone/>
                      <wp:docPr id="15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3936EF" id="AutoShape 86" o:spid="_x0000_s1026" type="#_x0000_t34" style="position:absolute;margin-left:1.05pt;margin-top:33.05pt;width:58.5pt;height:.0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5BBFF9E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EE3DE0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6C97FB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B359347"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15FF80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9BB6B2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60B8B7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3F3468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6E5762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BF23FC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784D8E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E82178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FCE127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FA7AA2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E36D60F"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28BED305"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BB22AED" w14:textId="77777777" w:rsidR="007F773D" w:rsidRPr="00DC73AF" w:rsidRDefault="007F773D" w:rsidP="009C6BC3">
            <w:pPr>
              <w:widowControl w:val="0"/>
              <w:jc w:val="center"/>
            </w:pPr>
          </w:p>
        </w:tc>
      </w:tr>
      <w:tr w:rsidR="007F773D" w:rsidRPr="00DC73AF" w14:paraId="5CFE0C51" w14:textId="77777777" w:rsidTr="009C6BC3">
        <w:trPr>
          <w:trHeight w:val="20"/>
        </w:trPr>
        <w:tc>
          <w:tcPr>
            <w:tcW w:w="846" w:type="dxa"/>
            <w:tcMar>
              <w:top w:w="28" w:type="dxa"/>
              <w:bottom w:w="28" w:type="dxa"/>
            </w:tcMar>
            <w:vAlign w:val="center"/>
          </w:tcPr>
          <w:p w14:paraId="6819647C" w14:textId="77777777" w:rsidR="007F773D" w:rsidRPr="00DC73AF" w:rsidRDefault="007F773D" w:rsidP="009C6BC3">
            <w:pPr>
              <w:widowControl w:val="0"/>
              <w:tabs>
                <w:tab w:val="num" w:pos="1080"/>
              </w:tabs>
              <w:jc w:val="center"/>
            </w:pPr>
            <w:r w:rsidRPr="00DC73AF">
              <w:t>4.4.8</w:t>
            </w:r>
          </w:p>
        </w:tc>
        <w:tc>
          <w:tcPr>
            <w:tcW w:w="2613" w:type="dxa"/>
            <w:tcMar>
              <w:top w:w="28" w:type="dxa"/>
              <w:bottom w:w="28" w:type="dxa"/>
            </w:tcMar>
            <w:vAlign w:val="center"/>
          </w:tcPr>
          <w:p w14:paraId="3130E415" w14:textId="77777777" w:rsidR="007F773D" w:rsidRPr="00DC73AF" w:rsidRDefault="007F773D" w:rsidP="009C6BC3">
            <w:pPr>
              <w:widowControl w:val="0"/>
            </w:pPr>
            <w:r w:rsidRPr="00DC73AF">
              <w:rPr>
                <w:bCs/>
              </w:rPr>
              <w:t xml:space="preserve">Organizuoti pagalbos teikimą nukentėjusiesiems, prireikus organizuoti evakuotų gyventojų </w:t>
            </w:r>
            <w:r w:rsidRPr="00DC73AF">
              <w:rPr>
                <w:bCs/>
              </w:rPr>
              <w:lastRenderedPageBreak/>
              <w:t>apgyvendinimą</w:t>
            </w:r>
          </w:p>
        </w:tc>
        <w:tc>
          <w:tcPr>
            <w:tcW w:w="1560" w:type="dxa"/>
            <w:tcMar>
              <w:top w:w="28" w:type="dxa"/>
              <w:bottom w:w="28" w:type="dxa"/>
            </w:tcMar>
            <w:vAlign w:val="center"/>
          </w:tcPr>
          <w:p w14:paraId="3BAAB6D9" w14:textId="77777777" w:rsidR="007F773D" w:rsidRPr="00DC73AF" w:rsidRDefault="007F773D" w:rsidP="009C6BC3">
            <w:pPr>
              <w:widowControl w:val="0"/>
            </w:pPr>
            <w:r w:rsidRPr="00DC73AF">
              <w:lastRenderedPageBreak/>
              <w:t>Per 6 val., atsiradus poreikiui</w:t>
            </w:r>
          </w:p>
        </w:tc>
        <w:tc>
          <w:tcPr>
            <w:tcW w:w="2268" w:type="dxa"/>
            <w:gridSpan w:val="2"/>
            <w:tcMar>
              <w:top w:w="28" w:type="dxa"/>
              <w:bottom w:w="28" w:type="dxa"/>
            </w:tcMar>
            <w:vAlign w:val="center"/>
          </w:tcPr>
          <w:p w14:paraId="1F3565AC" w14:textId="77777777" w:rsidR="007F773D" w:rsidRPr="00DC73AF" w:rsidRDefault="007F773D" w:rsidP="009C6BC3">
            <w:pPr>
              <w:widowControl w:val="0"/>
            </w:pPr>
            <w:r w:rsidRPr="00DC73AF">
              <w:t>Savivaldybės ESOC</w:t>
            </w:r>
          </w:p>
          <w:p w14:paraId="5E8A2BDC" w14:textId="77777777" w:rsidR="007F773D" w:rsidRPr="00DC73AF" w:rsidRDefault="007F773D" w:rsidP="009C6BC3">
            <w:pPr>
              <w:widowControl w:val="0"/>
            </w:pPr>
            <w:r w:rsidRPr="00DC73AF">
              <w:t>Savivaldybės GEPK</w:t>
            </w:r>
          </w:p>
        </w:tc>
        <w:tc>
          <w:tcPr>
            <w:tcW w:w="425" w:type="dxa"/>
            <w:tcBorders>
              <w:right w:val="single" w:sz="4" w:space="0" w:color="auto"/>
            </w:tcBorders>
            <w:tcMar>
              <w:top w:w="28" w:type="dxa"/>
              <w:bottom w:w="28" w:type="dxa"/>
            </w:tcMar>
          </w:tcPr>
          <w:p w14:paraId="75C16F7C"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49216" behindDoc="0" locked="0" layoutInCell="1" allowOverlap="1" wp14:anchorId="7C9776DF" wp14:editId="59B84804">
                      <wp:simplePos x="0" y="0"/>
                      <wp:positionH relativeFrom="column">
                        <wp:posOffset>-45085</wp:posOffset>
                      </wp:positionH>
                      <wp:positionV relativeFrom="paragraph">
                        <wp:posOffset>501650</wp:posOffset>
                      </wp:positionV>
                      <wp:extent cx="1078865" cy="635"/>
                      <wp:effectExtent l="8255" t="59055" r="17780" b="54610"/>
                      <wp:wrapNone/>
                      <wp:docPr id="15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635"/>
                              </a:xfrm>
                              <a:prstGeom prst="bentConnector3">
                                <a:avLst>
                                  <a:gd name="adj1" fmla="val 4997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FBC1EA" id="AutoShape 87" o:spid="_x0000_s1026" type="#_x0000_t34" style="position:absolute;margin-left:-3.55pt;margin-top:39.5pt;width:84.95pt;height:.0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" adj="10794"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18DEDCB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8C604E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FB753D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717EF84"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C4C6C5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AE4900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D76619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18BB4A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79E44B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DBFA08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B7D8E9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AD512B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B3D10F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0BFA23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2BF5925"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1CBC49E"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6142DBFB" w14:textId="77777777" w:rsidR="007F773D" w:rsidRPr="00DC73AF" w:rsidRDefault="007F773D" w:rsidP="009C6BC3">
            <w:pPr>
              <w:widowControl w:val="0"/>
              <w:jc w:val="center"/>
            </w:pPr>
          </w:p>
        </w:tc>
      </w:tr>
      <w:tr w:rsidR="007F773D" w:rsidRPr="00DC73AF" w14:paraId="40AA4E98" w14:textId="77777777" w:rsidTr="009C6BC3">
        <w:trPr>
          <w:trHeight w:val="504"/>
        </w:trPr>
        <w:tc>
          <w:tcPr>
            <w:tcW w:w="846" w:type="dxa"/>
            <w:tcMar>
              <w:top w:w="28" w:type="dxa"/>
              <w:bottom w:w="28" w:type="dxa"/>
            </w:tcMar>
            <w:vAlign w:val="center"/>
          </w:tcPr>
          <w:p w14:paraId="192B5AFE" w14:textId="77777777" w:rsidR="007F773D" w:rsidRPr="00DC73AF" w:rsidRDefault="007F773D" w:rsidP="009C6BC3">
            <w:pPr>
              <w:widowControl w:val="0"/>
              <w:tabs>
                <w:tab w:val="num" w:pos="1080"/>
              </w:tabs>
              <w:rPr>
                <w:b/>
              </w:rPr>
            </w:pPr>
            <w:r w:rsidRPr="00DC73AF">
              <w:rPr>
                <w:b/>
              </w:rPr>
              <w:t>4.5</w:t>
            </w:r>
          </w:p>
        </w:tc>
        <w:tc>
          <w:tcPr>
            <w:tcW w:w="13894" w:type="dxa"/>
            <w:gridSpan w:val="22"/>
            <w:tcMar>
              <w:top w:w="28" w:type="dxa"/>
              <w:bottom w:w="28" w:type="dxa"/>
            </w:tcMar>
            <w:vAlign w:val="center"/>
          </w:tcPr>
          <w:p w14:paraId="2F4E7467" w14:textId="77777777" w:rsidR="007F773D" w:rsidRPr="00DC73AF" w:rsidRDefault="007F773D" w:rsidP="009C6BC3">
            <w:r w:rsidRPr="00DC73AF">
              <w:rPr>
                <w:b/>
              </w:rPr>
              <w:t>Transporto įvykiai, susiję su geležinkelių transporto ir automobilių kelių eismu ir įvykiais vežant pavojingą krovinį</w:t>
            </w:r>
          </w:p>
          <w:p w14:paraId="6FD45ABF" w14:textId="77777777" w:rsidR="007F773D" w:rsidRPr="00DC73AF" w:rsidRDefault="007F773D" w:rsidP="009C6BC3">
            <w:pPr>
              <w:pStyle w:val="Pagrindiniotekstotrauka2"/>
              <w:tabs>
                <w:tab w:val="left" w:pos="1134"/>
              </w:tabs>
              <w:spacing w:after="0" w:line="240" w:lineRule="auto"/>
              <w:ind w:left="0"/>
              <w:contextualSpacing/>
              <w:rPr>
                <w:b/>
                <w:szCs w:val="24"/>
              </w:rPr>
            </w:pPr>
          </w:p>
        </w:tc>
      </w:tr>
      <w:tr w:rsidR="007F773D" w:rsidRPr="00DC73AF" w14:paraId="68DB4F47" w14:textId="77777777" w:rsidTr="009C6BC3">
        <w:trPr>
          <w:trHeight w:val="20"/>
        </w:trPr>
        <w:tc>
          <w:tcPr>
            <w:tcW w:w="846" w:type="dxa"/>
            <w:tcMar>
              <w:top w:w="28" w:type="dxa"/>
              <w:bottom w:w="28" w:type="dxa"/>
            </w:tcMar>
            <w:vAlign w:val="center"/>
          </w:tcPr>
          <w:p w14:paraId="6095E4C6" w14:textId="77777777" w:rsidR="007F773D" w:rsidRPr="00DC73AF" w:rsidRDefault="007F773D" w:rsidP="009C6BC3">
            <w:pPr>
              <w:widowControl w:val="0"/>
              <w:tabs>
                <w:tab w:val="num" w:pos="1080"/>
              </w:tabs>
              <w:jc w:val="center"/>
            </w:pPr>
            <w:r w:rsidRPr="00DC73AF">
              <w:t>4.5.1</w:t>
            </w:r>
          </w:p>
        </w:tc>
        <w:tc>
          <w:tcPr>
            <w:tcW w:w="2613" w:type="dxa"/>
            <w:tcMar>
              <w:top w:w="28" w:type="dxa"/>
              <w:bottom w:w="28" w:type="dxa"/>
            </w:tcMar>
            <w:vAlign w:val="center"/>
          </w:tcPr>
          <w:p w14:paraId="71766BAD" w14:textId="77777777" w:rsidR="007F773D" w:rsidRPr="00DC73AF" w:rsidRDefault="007F773D" w:rsidP="009C6BC3">
            <w:pPr>
              <w:pStyle w:val="Default"/>
            </w:pPr>
            <w:r w:rsidRPr="00DC73AF">
              <w:t xml:space="preserve">Gelbėjimo darbų vykdymas </w:t>
            </w:r>
          </w:p>
          <w:p w14:paraId="670DAD54" w14:textId="77777777" w:rsidR="007F773D" w:rsidRPr="00DC73AF" w:rsidRDefault="007F773D" w:rsidP="009C6BC3">
            <w:pPr>
              <w:widowControl w:val="0"/>
              <w:contextualSpacing/>
            </w:pPr>
          </w:p>
        </w:tc>
        <w:tc>
          <w:tcPr>
            <w:tcW w:w="1560" w:type="dxa"/>
            <w:tcMar>
              <w:top w:w="28" w:type="dxa"/>
              <w:bottom w:w="28" w:type="dxa"/>
            </w:tcMar>
            <w:vAlign w:val="center"/>
          </w:tcPr>
          <w:p w14:paraId="12BF557F"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513FA4C7" w14:textId="77777777" w:rsidR="007F773D" w:rsidRPr="00DC73AF" w:rsidRDefault="007F773D" w:rsidP="009C6BC3">
            <w:pPr>
              <w:widowControl w:val="0"/>
            </w:pPr>
            <w:r w:rsidRPr="00DC73AF">
              <w:t>Savivaldybės ESOC,</w:t>
            </w:r>
          </w:p>
          <w:p w14:paraId="11A1569D" w14:textId="77777777" w:rsidR="007F773D" w:rsidRPr="00DC73AF" w:rsidRDefault="007F773D" w:rsidP="009C6BC3">
            <w:pPr>
              <w:widowControl w:val="0"/>
            </w:pPr>
            <w:r w:rsidRPr="00DC73AF">
              <w:t>BPC, PGV, GDV,</w:t>
            </w:r>
          </w:p>
          <w:p w14:paraId="75848339" w14:textId="77777777" w:rsidR="007F773D" w:rsidRPr="00DC73AF" w:rsidRDefault="007F773D" w:rsidP="009C6BC3">
            <w:pPr>
              <w:pStyle w:val="Default"/>
            </w:pPr>
            <w:r w:rsidRPr="00DC73AF">
              <w:t>AB „Lietuvos geležinkeliai“(geležinkelių įvykiai)</w:t>
            </w:r>
          </w:p>
          <w:p w14:paraId="77AB18C4"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79E2092A" w14:textId="77777777" w:rsidR="007F773D" w:rsidRPr="00DC73AF" w:rsidRDefault="007F773D" w:rsidP="009C6BC3">
            <w:pPr>
              <w:widowControl w:val="0"/>
              <w:jc w:val="center"/>
              <w:rPr>
                <w:noProof/>
                <w:lang w:eastAsia="lt-LT"/>
              </w:rPr>
            </w:pPr>
          </w:p>
          <w:p w14:paraId="6F869B19" w14:textId="77777777" w:rsidR="007F773D" w:rsidRPr="00DC73AF" w:rsidRDefault="007F773D" w:rsidP="009C6BC3">
            <w:pPr>
              <w:widowControl w:val="0"/>
              <w:jc w:val="center"/>
              <w:rPr>
                <w:noProof/>
                <w:lang w:eastAsia="lt-LT"/>
              </w:rPr>
            </w:pPr>
          </w:p>
          <w:p w14:paraId="19F8FE41"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908608" behindDoc="0" locked="0" layoutInCell="1" allowOverlap="1" wp14:anchorId="0DAF96CD" wp14:editId="2438E5AE">
                      <wp:simplePos x="0" y="0"/>
                      <wp:positionH relativeFrom="column">
                        <wp:posOffset>-4445</wp:posOffset>
                      </wp:positionH>
                      <wp:positionV relativeFrom="paragraph">
                        <wp:posOffset>66040</wp:posOffset>
                      </wp:positionV>
                      <wp:extent cx="277495" cy="635"/>
                      <wp:effectExtent l="8255" t="59055" r="19050" b="54610"/>
                      <wp:wrapNone/>
                      <wp:docPr id="15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585F27" id="AutoShape 90" o:spid="_x0000_s1026" type="#_x0000_t34" style="position:absolute;margin-left:-.35pt;margin-top:5.2pt;width:21.85pt;height:.0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003EB3F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08A047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9D9E98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7E0ACE8"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11561CA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F96A48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133027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CF39D1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DEB58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2E7CA8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1514A8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6A4DA5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D58DF3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57765B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086148A"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2CEE406"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60E979E" w14:textId="77777777" w:rsidR="007F773D" w:rsidRPr="00DC73AF" w:rsidRDefault="007F773D" w:rsidP="009C6BC3">
            <w:pPr>
              <w:widowControl w:val="0"/>
              <w:jc w:val="center"/>
            </w:pPr>
          </w:p>
        </w:tc>
      </w:tr>
      <w:tr w:rsidR="007F773D" w:rsidRPr="00DC73AF" w14:paraId="39345643" w14:textId="77777777" w:rsidTr="009C6BC3">
        <w:trPr>
          <w:trHeight w:val="20"/>
        </w:trPr>
        <w:tc>
          <w:tcPr>
            <w:tcW w:w="846" w:type="dxa"/>
            <w:tcMar>
              <w:top w:w="28" w:type="dxa"/>
              <w:bottom w:w="28" w:type="dxa"/>
            </w:tcMar>
            <w:vAlign w:val="center"/>
          </w:tcPr>
          <w:p w14:paraId="407D508D" w14:textId="77777777" w:rsidR="007F773D" w:rsidRPr="00DC73AF" w:rsidRDefault="007F773D" w:rsidP="009C6BC3">
            <w:pPr>
              <w:widowControl w:val="0"/>
              <w:tabs>
                <w:tab w:val="num" w:pos="1080"/>
              </w:tabs>
              <w:jc w:val="center"/>
            </w:pPr>
            <w:r w:rsidRPr="00DC73AF">
              <w:t>4.5.2</w:t>
            </w:r>
          </w:p>
        </w:tc>
        <w:tc>
          <w:tcPr>
            <w:tcW w:w="2613" w:type="dxa"/>
            <w:tcMar>
              <w:top w:w="28" w:type="dxa"/>
              <w:bottom w:w="28" w:type="dxa"/>
            </w:tcMar>
            <w:vAlign w:val="center"/>
          </w:tcPr>
          <w:p w14:paraId="2288116F" w14:textId="77777777" w:rsidR="007F773D" w:rsidRPr="00DC73AF" w:rsidRDefault="007F773D" w:rsidP="009C6BC3">
            <w:pPr>
              <w:tabs>
                <w:tab w:val="left" w:pos="1418"/>
              </w:tabs>
              <w:contextualSpacing/>
            </w:pPr>
            <w:r w:rsidRPr="00DC73AF">
              <w:rPr>
                <w:bCs/>
              </w:rPr>
              <w:t>Organizuoti viešosios tvarkos užtikrinimą,</w:t>
            </w:r>
            <w:r w:rsidRPr="00DC73AF">
              <w:t xml:space="preserve"> ekstremaliosios situacijos židinyje esančio valstybinio, visuomeninio ir privataus turto apsaugą</w:t>
            </w:r>
          </w:p>
        </w:tc>
        <w:tc>
          <w:tcPr>
            <w:tcW w:w="1560" w:type="dxa"/>
            <w:tcMar>
              <w:top w:w="28" w:type="dxa"/>
              <w:bottom w:w="28" w:type="dxa"/>
            </w:tcMar>
            <w:vAlign w:val="center"/>
          </w:tcPr>
          <w:p w14:paraId="59118B7E"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11213525" w14:textId="77777777" w:rsidR="007F773D" w:rsidRPr="00DC73AF" w:rsidRDefault="007F773D" w:rsidP="009C6BC3">
            <w:pPr>
              <w:widowControl w:val="0"/>
            </w:pPr>
            <w:r w:rsidRPr="00DC73AF">
              <w:t xml:space="preserve">Savivaldybės ESOC, </w:t>
            </w:r>
            <w:r w:rsidRPr="00DC73AF">
              <w:rPr>
                <w:lang w:eastAsia="lt-LT"/>
              </w:rPr>
              <w:t xml:space="preserve">  Vilniaus AVPK Trakų R</w:t>
            </w:r>
            <w:r w:rsidRPr="00DC73AF">
              <w:t xml:space="preserve">PK pajėgos </w:t>
            </w:r>
          </w:p>
        </w:tc>
        <w:tc>
          <w:tcPr>
            <w:tcW w:w="425" w:type="dxa"/>
            <w:tcBorders>
              <w:right w:val="single" w:sz="4" w:space="0" w:color="auto"/>
            </w:tcBorders>
            <w:tcMar>
              <w:top w:w="28" w:type="dxa"/>
              <w:bottom w:w="28" w:type="dxa"/>
            </w:tcMar>
          </w:tcPr>
          <w:p w14:paraId="42009426"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51264" behindDoc="0" locked="0" layoutInCell="1" allowOverlap="1" wp14:anchorId="35D00852" wp14:editId="08DC0FE7">
                      <wp:simplePos x="0" y="0"/>
                      <wp:positionH relativeFrom="column">
                        <wp:posOffset>-73660</wp:posOffset>
                      </wp:positionH>
                      <wp:positionV relativeFrom="paragraph">
                        <wp:posOffset>102235</wp:posOffset>
                      </wp:positionV>
                      <wp:extent cx="277495" cy="635"/>
                      <wp:effectExtent l="8255" t="59055" r="19050" b="54610"/>
                      <wp:wrapNone/>
                      <wp:docPr id="15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633C9C" id="AutoShape 90" o:spid="_x0000_s1026" type="#_x0000_t34" style="position:absolute;margin-left:-5.8pt;margin-top:8.05pt;width:21.85pt;height:.0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" adj="21897" strokeweight="1pt">
                      <v:stroke endarrow="block"/>
                    </v:shape>
                  </w:pict>
                </mc:Fallback>
              </mc:AlternateContent>
            </w:r>
            <w:r w:rsidRPr="00DC73AF">
              <w:rPr>
                <w:noProof/>
                <w:lang w:eastAsia="lt-LT"/>
              </w:rPr>
              <mc:AlternateContent>
                <mc:Choice Requires="wps">
                  <w:drawing>
                    <wp:anchor distT="0" distB="0" distL="114300" distR="114300" simplePos="0" relativeHeight="251850240" behindDoc="0" locked="0" layoutInCell="1" allowOverlap="1" wp14:anchorId="7D5AC9C9" wp14:editId="1EFC1F0E">
                      <wp:simplePos x="0" y="0"/>
                      <wp:positionH relativeFrom="column">
                        <wp:posOffset>-45085</wp:posOffset>
                      </wp:positionH>
                      <wp:positionV relativeFrom="paragraph">
                        <wp:posOffset>-5327015</wp:posOffset>
                      </wp:positionV>
                      <wp:extent cx="277495" cy="635"/>
                      <wp:effectExtent l="8255" t="59055" r="19050" b="54610"/>
                      <wp:wrapNone/>
                      <wp:docPr id="15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AFCAC7" id="AutoShape 89" o:spid="_x0000_s1026" type="#_x0000_t34" style="position:absolute;margin-left:-3.55pt;margin-top:-419.45pt;width:21.85pt;height:.0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B40492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C4229D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14CE9E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EB7702F"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E57866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ECAFFC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CC2FBD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432CD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F1BD22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959F5D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B39F50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978F96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105070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8EADE1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5564C87"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AC2B7C7"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B1113E0" w14:textId="77777777" w:rsidR="007F773D" w:rsidRPr="00DC73AF" w:rsidRDefault="007F773D" w:rsidP="009C6BC3">
            <w:pPr>
              <w:widowControl w:val="0"/>
              <w:jc w:val="center"/>
            </w:pPr>
          </w:p>
        </w:tc>
      </w:tr>
      <w:tr w:rsidR="007F773D" w:rsidRPr="00DC73AF" w14:paraId="2D3D95ED" w14:textId="77777777" w:rsidTr="009C6BC3">
        <w:trPr>
          <w:trHeight w:val="20"/>
        </w:trPr>
        <w:tc>
          <w:tcPr>
            <w:tcW w:w="846" w:type="dxa"/>
            <w:tcMar>
              <w:top w:w="28" w:type="dxa"/>
              <w:bottom w:w="28" w:type="dxa"/>
            </w:tcMar>
            <w:vAlign w:val="center"/>
          </w:tcPr>
          <w:p w14:paraId="27DE12AC" w14:textId="77777777" w:rsidR="007F773D" w:rsidRPr="00DC73AF" w:rsidRDefault="007F773D" w:rsidP="009C6BC3">
            <w:pPr>
              <w:widowControl w:val="0"/>
              <w:tabs>
                <w:tab w:val="num" w:pos="1080"/>
              </w:tabs>
              <w:jc w:val="center"/>
            </w:pPr>
            <w:r w:rsidRPr="00DC73AF">
              <w:t>4.5.3</w:t>
            </w:r>
          </w:p>
        </w:tc>
        <w:tc>
          <w:tcPr>
            <w:tcW w:w="2613" w:type="dxa"/>
            <w:tcMar>
              <w:top w:w="28" w:type="dxa"/>
              <w:bottom w:w="28" w:type="dxa"/>
            </w:tcMar>
            <w:vAlign w:val="center"/>
          </w:tcPr>
          <w:p w14:paraId="0D7F0B28" w14:textId="77777777" w:rsidR="007F773D" w:rsidRPr="00DC73AF" w:rsidRDefault="007F773D" w:rsidP="009C6BC3">
            <w:pPr>
              <w:widowControl w:val="0"/>
              <w:contextualSpacing/>
            </w:pPr>
            <w:r w:rsidRPr="00DC73AF">
              <w:t>Organizuoti asmenų ir pareigūnų, nesusijusių su gelbėjimo ar paieškos darbais, patekimo į ekstremaliosios situacijos židinį ribojimą, prireikus organizuoti specialių leidimų sistemos įvedimą</w:t>
            </w:r>
          </w:p>
        </w:tc>
        <w:tc>
          <w:tcPr>
            <w:tcW w:w="1560" w:type="dxa"/>
            <w:tcMar>
              <w:top w:w="28" w:type="dxa"/>
              <w:bottom w:w="28" w:type="dxa"/>
            </w:tcMar>
            <w:vAlign w:val="center"/>
          </w:tcPr>
          <w:p w14:paraId="5DDBB99F" w14:textId="77777777" w:rsidR="007F773D" w:rsidRPr="00DC73AF" w:rsidRDefault="007F773D" w:rsidP="009C6BC3">
            <w:pPr>
              <w:widowControl w:val="0"/>
            </w:pPr>
            <w:r w:rsidRPr="00DC73AF">
              <w:t>Per 1 val. po įvykio</w:t>
            </w:r>
          </w:p>
        </w:tc>
        <w:tc>
          <w:tcPr>
            <w:tcW w:w="2268" w:type="dxa"/>
            <w:gridSpan w:val="2"/>
            <w:tcMar>
              <w:top w:w="28" w:type="dxa"/>
              <w:bottom w:w="28" w:type="dxa"/>
            </w:tcMar>
            <w:vAlign w:val="center"/>
          </w:tcPr>
          <w:p w14:paraId="516CFC86" w14:textId="77777777" w:rsidR="007F773D" w:rsidRPr="00DC73AF" w:rsidRDefault="007F773D" w:rsidP="009C6BC3">
            <w:pPr>
              <w:widowControl w:val="0"/>
            </w:pPr>
            <w:r w:rsidRPr="00DC73AF">
              <w:rPr>
                <w:lang w:eastAsia="lt-LT"/>
              </w:rPr>
              <w:t>Vilniaus AVPK Trakų R</w:t>
            </w:r>
            <w:r w:rsidRPr="00DC73AF">
              <w:t>PK pajėgos ,</w:t>
            </w:r>
          </w:p>
          <w:p w14:paraId="5D2092DE" w14:textId="77777777" w:rsidR="007F773D" w:rsidRPr="00DC73AF" w:rsidRDefault="007F773D" w:rsidP="009C6BC3">
            <w:pPr>
              <w:widowControl w:val="0"/>
            </w:pPr>
            <w:r w:rsidRPr="00DC73AF">
              <w:t>Savivaldybės ESOC</w:t>
            </w:r>
          </w:p>
        </w:tc>
        <w:tc>
          <w:tcPr>
            <w:tcW w:w="425" w:type="dxa"/>
            <w:tcBorders>
              <w:right w:val="single" w:sz="4" w:space="0" w:color="auto"/>
            </w:tcBorders>
            <w:tcMar>
              <w:top w:w="28" w:type="dxa"/>
              <w:bottom w:w="28" w:type="dxa"/>
            </w:tcMar>
          </w:tcPr>
          <w:p w14:paraId="45AF47F5"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52288" behindDoc="0" locked="0" layoutInCell="1" allowOverlap="1" wp14:anchorId="49401974" wp14:editId="3B1D47EA">
                      <wp:simplePos x="0" y="0"/>
                      <wp:positionH relativeFrom="column">
                        <wp:posOffset>-72390</wp:posOffset>
                      </wp:positionH>
                      <wp:positionV relativeFrom="paragraph">
                        <wp:posOffset>742950</wp:posOffset>
                      </wp:positionV>
                      <wp:extent cx="277495" cy="635"/>
                      <wp:effectExtent l="9525" t="58420" r="17780" b="55245"/>
                      <wp:wrapNone/>
                      <wp:docPr id="15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39AB04" id="AutoShape 91" o:spid="_x0000_s1026" type="#_x0000_t34" style="position:absolute;margin-left:-5.7pt;margin-top:58.5pt;width:21.85pt;height:.0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70685EC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F085A1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E75434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3A2DEAC"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A454B3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F62876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1F1EE0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944B04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B2B365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3D050F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9BEF7C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E33BA2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1781FA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8628B0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77C6B13"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2B24A872"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85EF083" w14:textId="77777777" w:rsidR="007F773D" w:rsidRPr="00DC73AF" w:rsidRDefault="007F773D" w:rsidP="009C6BC3">
            <w:pPr>
              <w:widowControl w:val="0"/>
              <w:jc w:val="center"/>
            </w:pPr>
          </w:p>
        </w:tc>
      </w:tr>
      <w:tr w:rsidR="007F773D" w:rsidRPr="00DC73AF" w14:paraId="1B2233C2" w14:textId="77777777" w:rsidTr="009C6BC3">
        <w:trPr>
          <w:trHeight w:val="20"/>
        </w:trPr>
        <w:tc>
          <w:tcPr>
            <w:tcW w:w="846" w:type="dxa"/>
            <w:tcMar>
              <w:top w:w="28" w:type="dxa"/>
              <w:bottom w:w="28" w:type="dxa"/>
            </w:tcMar>
            <w:vAlign w:val="center"/>
          </w:tcPr>
          <w:p w14:paraId="2EAD71C0" w14:textId="77777777" w:rsidR="007F773D" w:rsidRPr="00DC73AF" w:rsidRDefault="007F773D" w:rsidP="009C6BC3">
            <w:pPr>
              <w:widowControl w:val="0"/>
              <w:tabs>
                <w:tab w:val="num" w:pos="1080"/>
              </w:tabs>
              <w:jc w:val="center"/>
            </w:pPr>
            <w:r w:rsidRPr="00DC73AF">
              <w:t>4.5.4</w:t>
            </w:r>
          </w:p>
        </w:tc>
        <w:tc>
          <w:tcPr>
            <w:tcW w:w="2613" w:type="dxa"/>
            <w:tcMar>
              <w:top w:w="28" w:type="dxa"/>
              <w:bottom w:w="28" w:type="dxa"/>
            </w:tcMar>
            <w:vAlign w:val="center"/>
          </w:tcPr>
          <w:p w14:paraId="4EF1A59F" w14:textId="77777777" w:rsidR="007F773D" w:rsidRPr="00DC73AF" w:rsidRDefault="007F773D" w:rsidP="009C6BC3">
            <w:pPr>
              <w:widowControl w:val="0"/>
              <w:contextualSpacing/>
            </w:pPr>
            <w:r w:rsidRPr="00DC73AF">
              <w:t xml:space="preserve">Organizuoti  CSS pajėgų, kurios ekstremaliosios </w:t>
            </w:r>
            <w:r w:rsidRPr="00DC73AF">
              <w:lastRenderedPageBreak/>
              <w:t xml:space="preserve">situacijos židinyje atlieka gelbėjimo, paieškos ir neatidėliotinus darbus, likviduoja ES ir šalina jų padarinius, aprūpinimą asmeninės apsaugos priemonėmis </w:t>
            </w:r>
          </w:p>
        </w:tc>
        <w:tc>
          <w:tcPr>
            <w:tcW w:w="1560" w:type="dxa"/>
            <w:tcMar>
              <w:top w:w="28" w:type="dxa"/>
              <w:bottom w:w="28" w:type="dxa"/>
            </w:tcMar>
            <w:vAlign w:val="center"/>
          </w:tcPr>
          <w:p w14:paraId="276B9A8E" w14:textId="77777777" w:rsidR="007F773D" w:rsidRPr="00DC73AF" w:rsidRDefault="007F773D" w:rsidP="009C6BC3">
            <w:pPr>
              <w:widowControl w:val="0"/>
            </w:pPr>
            <w:r w:rsidRPr="00DC73AF">
              <w:lastRenderedPageBreak/>
              <w:t>Nuolatos</w:t>
            </w:r>
          </w:p>
        </w:tc>
        <w:tc>
          <w:tcPr>
            <w:tcW w:w="2268" w:type="dxa"/>
            <w:gridSpan w:val="2"/>
            <w:tcMar>
              <w:top w:w="28" w:type="dxa"/>
              <w:bottom w:w="28" w:type="dxa"/>
            </w:tcMar>
            <w:vAlign w:val="center"/>
          </w:tcPr>
          <w:p w14:paraId="66151299" w14:textId="77777777" w:rsidR="007F773D" w:rsidRPr="00DC73AF" w:rsidRDefault="007F773D" w:rsidP="009C6BC3">
            <w:pPr>
              <w:widowControl w:val="0"/>
            </w:pPr>
          </w:p>
          <w:p w14:paraId="51776FB1" w14:textId="77777777" w:rsidR="007F773D" w:rsidRPr="00DC73AF" w:rsidRDefault="007F773D" w:rsidP="009C6BC3">
            <w:pPr>
              <w:widowControl w:val="0"/>
            </w:pPr>
            <w:r w:rsidRPr="00DC73AF">
              <w:t>CSS pajėgų vadovai,</w:t>
            </w:r>
          </w:p>
          <w:p w14:paraId="6E04B9A8" w14:textId="77777777" w:rsidR="007F773D" w:rsidRPr="00DC73AF" w:rsidRDefault="007F773D" w:rsidP="009C6BC3">
            <w:pPr>
              <w:widowControl w:val="0"/>
            </w:pPr>
            <w:r w:rsidRPr="00DC73AF">
              <w:t>Savivaldybės ESOC</w:t>
            </w:r>
          </w:p>
        </w:tc>
        <w:tc>
          <w:tcPr>
            <w:tcW w:w="425" w:type="dxa"/>
            <w:tcBorders>
              <w:right w:val="single" w:sz="4" w:space="0" w:color="auto"/>
            </w:tcBorders>
            <w:tcMar>
              <w:top w:w="28" w:type="dxa"/>
              <w:bottom w:w="28" w:type="dxa"/>
            </w:tcMar>
          </w:tcPr>
          <w:p w14:paraId="46535280"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53312" behindDoc="0" locked="0" layoutInCell="1" allowOverlap="1" wp14:anchorId="6D5CAE80" wp14:editId="179F642E">
                      <wp:simplePos x="0" y="0"/>
                      <wp:positionH relativeFrom="column">
                        <wp:posOffset>-72390</wp:posOffset>
                      </wp:positionH>
                      <wp:positionV relativeFrom="paragraph">
                        <wp:posOffset>813435</wp:posOffset>
                      </wp:positionV>
                      <wp:extent cx="4573270" cy="635"/>
                      <wp:effectExtent l="9525" t="58420" r="17780" b="55245"/>
                      <wp:wrapNone/>
                      <wp:docPr id="15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327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56959C" id="AutoShape 92" o:spid="_x0000_s1026" type="#_x0000_t34" style="position:absolute;margin-left:-5.7pt;margin-top:64.05pt;width:360.1pt;height:.0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0590C4B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DD6FCD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BADA61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FC94A66"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837EB9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455029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C50A6A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15579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6CEF5E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CBB9C6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46B98A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ECBD69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CF376B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31DC55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8275372"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7B91DE5"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3BCC019" w14:textId="77777777" w:rsidR="007F773D" w:rsidRPr="00DC73AF" w:rsidRDefault="007F773D" w:rsidP="009C6BC3">
            <w:pPr>
              <w:widowControl w:val="0"/>
              <w:jc w:val="center"/>
            </w:pPr>
          </w:p>
        </w:tc>
      </w:tr>
      <w:tr w:rsidR="007F773D" w:rsidRPr="00DC73AF" w14:paraId="017FBEE0" w14:textId="77777777" w:rsidTr="009C6BC3">
        <w:trPr>
          <w:trHeight w:val="20"/>
        </w:trPr>
        <w:tc>
          <w:tcPr>
            <w:tcW w:w="846" w:type="dxa"/>
            <w:tcMar>
              <w:top w:w="28" w:type="dxa"/>
              <w:bottom w:w="28" w:type="dxa"/>
            </w:tcMar>
            <w:vAlign w:val="center"/>
          </w:tcPr>
          <w:p w14:paraId="0A28678E" w14:textId="77777777" w:rsidR="007F773D" w:rsidRPr="00DC73AF" w:rsidRDefault="007F773D" w:rsidP="009C6BC3">
            <w:pPr>
              <w:widowControl w:val="0"/>
              <w:tabs>
                <w:tab w:val="num" w:pos="1080"/>
              </w:tabs>
              <w:jc w:val="center"/>
            </w:pPr>
            <w:r w:rsidRPr="00DC73AF">
              <w:t>4.5.5</w:t>
            </w:r>
          </w:p>
        </w:tc>
        <w:tc>
          <w:tcPr>
            <w:tcW w:w="2613" w:type="dxa"/>
            <w:tcMar>
              <w:top w:w="28" w:type="dxa"/>
              <w:bottom w:w="28" w:type="dxa"/>
            </w:tcMar>
            <w:vAlign w:val="center"/>
          </w:tcPr>
          <w:p w14:paraId="4B197067" w14:textId="77777777" w:rsidR="007F773D" w:rsidRPr="00DC73AF" w:rsidRDefault="007F773D" w:rsidP="009C6BC3">
            <w:pPr>
              <w:widowControl w:val="0"/>
              <w:contextualSpacing/>
            </w:pPr>
            <w:r w:rsidRPr="00DC73AF">
              <w:rPr>
                <w:color w:val="000000"/>
              </w:rPr>
              <w:t>Organizuoti aplinkos taršos tyrimus, taršos poveikio aplinkai masto ir aplinkai padarytos žalos nustatymą, atlikti teršalų sklaidos prognozes ir teikti jas institucijoms, dalyvaujančioms valdant ES.</w:t>
            </w:r>
          </w:p>
        </w:tc>
        <w:tc>
          <w:tcPr>
            <w:tcW w:w="1560" w:type="dxa"/>
            <w:tcMar>
              <w:top w:w="28" w:type="dxa"/>
              <w:bottom w:w="28" w:type="dxa"/>
            </w:tcMar>
            <w:vAlign w:val="center"/>
          </w:tcPr>
          <w:p w14:paraId="29F9F3A4" w14:textId="77777777" w:rsidR="007F773D" w:rsidRPr="00DC73AF" w:rsidRDefault="007F773D" w:rsidP="009C6BC3">
            <w:pPr>
              <w:widowControl w:val="0"/>
            </w:pPr>
            <w:r w:rsidRPr="00DC73AF">
              <w:t>Įvykio metu,</w:t>
            </w:r>
          </w:p>
          <w:p w14:paraId="75049458" w14:textId="77777777" w:rsidR="007F773D" w:rsidRPr="00DC73AF" w:rsidRDefault="007F773D" w:rsidP="009C6BC3">
            <w:pPr>
              <w:widowControl w:val="0"/>
            </w:pPr>
            <w:r w:rsidRPr="00DC73AF">
              <w:t>per 24 val. po įvykio</w:t>
            </w:r>
          </w:p>
        </w:tc>
        <w:tc>
          <w:tcPr>
            <w:tcW w:w="2268" w:type="dxa"/>
            <w:gridSpan w:val="2"/>
            <w:tcMar>
              <w:top w:w="28" w:type="dxa"/>
              <w:bottom w:w="28" w:type="dxa"/>
            </w:tcMar>
            <w:vAlign w:val="center"/>
          </w:tcPr>
          <w:p w14:paraId="4BBBF5E5" w14:textId="77777777" w:rsidR="007F773D" w:rsidRPr="00DC73AF" w:rsidRDefault="007F773D" w:rsidP="009C6BC3">
            <w:pPr>
              <w:widowControl w:val="0"/>
              <w:rPr>
                <w:rFonts w:eastAsiaTheme="minorHAnsi"/>
                <w:color w:val="000000"/>
                <w:lang w:eastAsia="lt-LT" w:bidi="lt-LT"/>
              </w:rPr>
            </w:pPr>
            <w:r w:rsidRPr="00DC73AF">
              <w:rPr>
                <w:rStyle w:val="2"/>
                <w:rFonts w:eastAsiaTheme="minorHAnsi"/>
              </w:rPr>
              <w:t>VRAAD Trakų rajono agentūra.</w:t>
            </w:r>
          </w:p>
        </w:tc>
        <w:tc>
          <w:tcPr>
            <w:tcW w:w="425" w:type="dxa"/>
            <w:tcBorders>
              <w:right w:val="single" w:sz="4" w:space="0" w:color="auto"/>
            </w:tcBorders>
            <w:tcMar>
              <w:top w:w="28" w:type="dxa"/>
              <w:bottom w:w="28" w:type="dxa"/>
            </w:tcMar>
          </w:tcPr>
          <w:p w14:paraId="04D52AD6"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54336" behindDoc="0" locked="0" layoutInCell="1" allowOverlap="1" wp14:anchorId="58D2FFF7" wp14:editId="31B29CF8">
                      <wp:simplePos x="0" y="0"/>
                      <wp:positionH relativeFrom="column">
                        <wp:posOffset>-15240</wp:posOffset>
                      </wp:positionH>
                      <wp:positionV relativeFrom="paragraph">
                        <wp:posOffset>843280</wp:posOffset>
                      </wp:positionV>
                      <wp:extent cx="2992120" cy="635"/>
                      <wp:effectExtent l="9525" t="59055" r="17780" b="54610"/>
                      <wp:wrapNone/>
                      <wp:docPr id="15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12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2E6108" id="AutoShape 93" o:spid="_x0000_s1026" type="#_x0000_t34" style="position:absolute;margin-left:-1.2pt;margin-top:66.4pt;width:235.6pt;height:.0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00D902A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04768E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E90548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2070ED4"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3D0A62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683A09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2B4294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49F742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4372E2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3F3151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F7CFBA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8CF2FE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F6C880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1AB64B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74370D0"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114B951C"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BA419D5" w14:textId="77777777" w:rsidR="007F773D" w:rsidRPr="00DC73AF" w:rsidRDefault="007F773D" w:rsidP="009C6BC3">
            <w:pPr>
              <w:widowControl w:val="0"/>
              <w:jc w:val="center"/>
            </w:pPr>
          </w:p>
        </w:tc>
      </w:tr>
      <w:tr w:rsidR="007F773D" w:rsidRPr="00DC73AF" w14:paraId="22CE473C" w14:textId="77777777" w:rsidTr="009C6BC3">
        <w:trPr>
          <w:trHeight w:val="20"/>
        </w:trPr>
        <w:tc>
          <w:tcPr>
            <w:tcW w:w="846" w:type="dxa"/>
            <w:tcMar>
              <w:top w:w="28" w:type="dxa"/>
              <w:bottom w:w="28" w:type="dxa"/>
            </w:tcMar>
            <w:vAlign w:val="center"/>
          </w:tcPr>
          <w:p w14:paraId="1CCA3739" w14:textId="77777777" w:rsidR="007F773D" w:rsidRPr="00DC73AF" w:rsidRDefault="007F773D" w:rsidP="009C6BC3">
            <w:pPr>
              <w:widowControl w:val="0"/>
              <w:tabs>
                <w:tab w:val="num" w:pos="1080"/>
              </w:tabs>
              <w:jc w:val="center"/>
            </w:pPr>
            <w:r w:rsidRPr="00DC73AF">
              <w:t>4.5.6</w:t>
            </w:r>
          </w:p>
        </w:tc>
        <w:tc>
          <w:tcPr>
            <w:tcW w:w="2613" w:type="dxa"/>
            <w:tcMar>
              <w:top w:w="28" w:type="dxa"/>
              <w:bottom w:w="28" w:type="dxa"/>
            </w:tcMar>
            <w:vAlign w:val="center"/>
          </w:tcPr>
          <w:p w14:paraId="14B540C1" w14:textId="77777777" w:rsidR="007F773D" w:rsidRPr="00DC73AF" w:rsidRDefault="007F773D" w:rsidP="009C6BC3">
            <w:pPr>
              <w:pStyle w:val="Default"/>
            </w:pPr>
            <w:r w:rsidRPr="00DC73AF">
              <w:t xml:space="preserve">Išsiliejusių medžiagų utilizavimas (cheminių arba radioaktyviųjų medžiagų transportavimo atveju) </w:t>
            </w:r>
          </w:p>
          <w:p w14:paraId="0881F030" w14:textId="77777777" w:rsidR="007F773D" w:rsidRPr="00DC73AF" w:rsidRDefault="007F773D" w:rsidP="009C6BC3">
            <w:pPr>
              <w:widowControl w:val="0"/>
              <w:contextualSpacing/>
              <w:rPr>
                <w:color w:val="000000"/>
              </w:rPr>
            </w:pPr>
          </w:p>
        </w:tc>
        <w:tc>
          <w:tcPr>
            <w:tcW w:w="1560" w:type="dxa"/>
            <w:tcMar>
              <w:top w:w="28" w:type="dxa"/>
              <w:bottom w:w="28" w:type="dxa"/>
            </w:tcMar>
            <w:vAlign w:val="center"/>
          </w:tcPr>
          <w:p w14:paraId="7BE828E1" w14:textId="77777777" w:rsidR="007F773D" w:rsidRPr="00DC73AF" w:rsidRDefault="007F773D" w:rsidP="009C6BC3">
            <w:pPr>
              <w:pStyle w:val="Default"/>
            </w:pPr>
            <w:r w:rsidRPr="00DC73AF">
              <w:t xml:space="preserve">PAGD Trakų PGT surinkus išsiliejusias medžiagas </w:t>
            </w:r>
          </w:p>
          <w:p w14:paraId="14753438" w14:textId="77777777" w:rsidR="007F773D" w:rsidRPr="00DC73AF" w:rsidRDefault="007F773D" w:rsidP="009C6BC3"/>
          <w:p w14:paraId="6F60F692" w14:textId="77777777" w:rsidR="007F773D" w:rsidRPr="00DC73AF" w:rsidRDefault="007F773D" w:rsidP="009C6BC3">
            <w:pPr>
              <w:widowControl w:val="0"/>
            </w:pPr>
          </w:p>
        </w:tc>
        <w:tc>
          <w:tcPr>
            <w:tcW w:w="2268" w:type="dxa"/>
            <w:gridSpan w:val="2"/>
            <w:tcMar>
              <w:top w:w="28" w:type="dxa"/>
              <w:bottom w:w="28" w:type="dxa"/>
            </w:tcMar>
            <w:vAlign w:val="center"/>
          </w:tcPr>
          <w:p w14:paraId="75E04203" w14:textId="77777777" w:rsidR="007F773D" w:rsidRPr="00DC73AF" w:rsidRDefault="007F773D" w:rsidP="009C6BC3">
            <w:pPr>
              <w:pStyle w:val="Default"/>
            </w:pPr>
            <w:r w:rsidRPr="00DC73AF">
              <w:t xml:space="preserve">Savivaldybės administracija, </w:t>
            </w:r>
          </w:p>
          <w:p w14:paraId="37515A69" w14:textId="77777777" w:rsidR="007F773D" w:rsidRPr="00DC73AF" w:rsidRDefault="007F773D" w:rsidP="009C6BC3">
            <w:pPr>
              <w:pStyle w:val="Default"/>
            </w:pPr>
            <w:r w:rsidRPr="00DC73AF">
              <w:t>UAB „</w:t>
            </w:r>
            <w:proofErr w:type="spellStart"/>
            <w:r w:rsidRPr="00DC73AF">
              <w:t>Lūsta</w:t>
            </w:r>
            <w:proofErr w:type="spellEnd"/>
            <w:r w:rsidRPr="00DC73AF">
              <w:t xml:space="preserve">“, </w:t>
            </w:r>
          </w:p>
          <w:p w14:paraId="47064895" w14:textId="77777777" w:rsidR="007F773D" w:rsidRPr="00DC73AF" w:rsidRDefault="007F773D" w:rsidP="009C6BC3">
            <w:pPr>
              <w:pStyle w:val="Default"/>
            </w:pPr>
            <w:r w:rsidRPr="00DC73AF">
              <w:t xml:space="preserve">PAGD Trakų PGT, </w:t>
            </w:r>
          </w:p>
          <w:p w14:paraId="571B5F2F" w14:textId="77777777" w:rsidR="007F773D" w:rsidRPr="00DC73AF" w:rsidRDefault="007F773D" w:rsidP="009C6BC3">
            <w:r w:rsidRPr="00DC73AF">
              <w:t>RSC</w:t>
            </w:r>
          </w:p>
          <w:p w14:paraId="501F6CDC" w14:textId="77777777" w:rsidR="007F773D" w:rsidRPr="00DC73AF" w:rsidRDefault="007F773D" w:rsidP="009C6BC3">
            <w:pPr>
              <w:widowControl w:val="0"/>
              <w:rPr>
                <w:rStyle w:val="2"/>
                <w:rFonts w:eastAsiaTheme="minorHAnsi"/>
              </w:rPr>
            </w:pPr>
          </w:p>
        </w:tc>
        <w:tc>
          <w:tcPr>
            <w:tcW w:w="425" w:type="dxa"/>
            <w:tcBorders>
              <w:right w:val="single" w:sz="4" w:space="0" w:color="auto"/>
            </w:tcBorders>
            <w:tcMar>
              <w:top w:w="28" w:type="dxa"/>
              <w:bottom w:w="28" w:type="dxa"/>
            </w:tcMar>
          </w:tcPr>
          <w:p w14:paraId="60A00524"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75F2326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783C08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47ED13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02E0034"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FCAAC1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D381EE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D077BF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32C3F3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3815A6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475D0D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6D9EDD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1866F9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D73611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E61D2B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9DE1C0F"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8E75A44"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E7ED56B" w14:textId="77777777" w:rsidR="007F773D" w:rsidRPr="00DC73AF" w:rsidRDefault="007F773D" w:rsidP="009C6BC3">
            <w:pPr>
              <w:widowControl w:val="0"/>
              <w:jc w:val="center"/>
            </w:pPr>
          </w:p>
        </w:tc>
      </w:tr>
      <w:tr w:rsidR="007F773D" w:rsidRPr="00DC73AF" w14:paraId="3622DDBB" w14:textId="77777777" w:rsidTr="009C6BC3">
        <w:trPr>
          <w:trHeight w:val="20"/>
        </w:trPr>
        <w:tc>
          <w:tcPr>
            <w:tcW w:w="846" w:type="dxa"/>
            <w:tcMar>
              <w:top w:w="28" w:type="dxa"/>
              <w:bottom w:w="28" w:type="dxa"/>
            </w:tcMar>
            <w:vAlign w:val="center"/>
          </w:tcPr>
          <w:p w14:paraId="5E8F88B6" w14:textId="77777777" w:rsidR="007F773D" w:rsidRPr="00DC73AF" w:rsidRDefault="007F773D" w:rsidP="009C6BC3">
            <w:pPr>
              <w:widowControl w:val="0"/>
              <w:tabs>
                <w:tab w:val="num" w:pos="1080"/>
              </w:tabs>
              <w:jc w:val="center"/>
            </w:pPr>
            <w:r w:rsidRPr="00DC73AF">
              <w:t>4.5.7</w:t>
            </w:r>
          </w:p>
        </w:tc>
        <w:tc>
          <w:tcPr>
            <w:tcW w:w="2613" w:type="dxa"/>
            <w:tcMar>
              <w:top w:w="28" w:type="dxa"/>
              <w:bottom w:w="28" w:type="dxa"/>
            </w:tcMar>
            <w:vAlign w:val="center"/>
          </w:tcPr>
          <w:p w14:paraId="437C85A2" w14:textId="77777777" w:rsidR="007F773D" w:rsidRPr="00DC73AF" w:rsidRDefault="007F773D" w:rsidP="009C6BC3">
            <w:pPr>
              <w:tabs>
                <w:tab w:val="left" w:pos="1134"/>
              </w:tabs>
              <w:contextualSpacing/>
            </w:pPr>
            <w:r w:rsidRPr="00DC73AF">
              <w:t>Organizuoti cheminės taršos sudėties nustatymą, nuodingųjų medžiagų poveikio ekspertizę, teikti taršos sklidimo prognozę</w:t>
            </w:r>
          </w:p>
          <w:p w14:paraId="1B1F77B0" w14:textId="77777777" w:rsidR="007F773D" w:rsidRPr="00DC73AF" w:rsidRDefault="007F773D" w:rsidP="009C6BC3">
            <w:pPr>
              <w:widowControl w:val="0"/>
              <w:contextualSpacing/>
            </w:pPr>
          </w:p>
        </w:tc>
        <w:tc>
          <w:tcPr>
            <w:tcW w:w="1560" w:type="dxa"/>
            <w:tcMar>
              <w:top w:w="28" w:type="dxa"/>
              <w:bottom w:w="28" w:type="dxa"/>
            </w:tcMar>
            <w:vAlign w:val="center"/>
          </w:tcPr>
          <w:p w14:paraId="213F5AA1" w14:textId="77777777" w:rsidR="007F773D" w:rsidRPr="00DC73AF" w:rsidRDefault="007F773D" w:rsidP="009C6BC3">
            <w:pPr>
              <w:widowControl w:val="0"/>
            </w:pPr>
            <w:r w:rsidRPr="00DC73AF">
              <w:lastRenderedPageBreak/>
              <w:t>Per 5 darbo dienas</w:t>
            </w:r>
          </w:p>
        </w:tc>
        <w:tc>
          <w:tcPr>
            <w:tcW w:w="2268" w:type="dxa"/>
            <w:gridSpan w:val="2"/>
            <w:tcMar>
              <w:top w:w="28" w:type="dxa"/>
              <w:bottom w:w="28" w:type="dxa"/>
            </w:tcMar>
            <w:vAlign w:val="center"/>
          </w:tcPr>
          <w:p w14:paraId="1684951A" w14:textId="77777777" w:rsidR="007F773D" w:rsidRPr="00DC73AF" w:rsidRDefault="007F773D" w:rsidP="009C6BC3">
            <w:pPr>
              <w:widowControl w:val="0"/>
            </w:pPr>
            <w:bookmarkStart w:id="24" w:name="_Hlk81316584"/>
            <w:r w:rsidRPr="00DC73AF">
              <w:rPr>
                <w:rStyle w:val="2"/>
                <w:rFonts w:eastAsiaTheme="minorHAnsi"/>
              </w:rPr>
              <w:t>VRAAD Trakų rajono agentūra,</w:t>
            </w:r>
            <w:r w:rsidRPr="00DC73AF">
              <w:t xml:space="preserve"> </w:t>
            </w:r>
            <w:bookmarkEnd w:id="24"/>
            <w:r w:rsidRPr="00DC73AF">
              <w:t>NVSC prie SAM Vilniaus departamento Trakų skyrius</w:t>
            </w:r>
          </w:p>
        </w:tc>
        <w:tc>
          <w:tcPr>
            <w:tcW w:w="425" w:type="dxa"/>
            <w:tcBorders>
              <w:right w:val="single" w:sz="4" w:space="0" w:color="auto"/>
            </w:tcBorders>
            <w:tcMar>
              <w:top w:w="28" w:type="dxa"/>
              <w:bottom w:w="28" w:type="dxa"/>
            </w:tcMar>
          </w:tcPr>
          <w:p w14:paraId="7758CC47"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55360" behindDoc="0" locked="0" layoutInCell="1" allowOverlap="1" wp14:anchorId="2C3CA1B3" wp14:editId="2D140E12">
                      <wp:simplePos x="0" y="0"/>
                      <wp:positionH relativeFrom="column">
                        <wp:posOffset>13335</wp:posOffset>
                      </wp:positionH>
                      <wp:positionV relativeFrom="paragraph">
                        <wp:posOffset>627380</wp:posOffset>
                      </wp:positionV>
                      <wp:extent cx="3725545" cy="635"/>
                      <wp:effectExtent l="9525" t="56515" r="17780" b="57150"/>
                      <wp:wrapNone/>
                      <wp:docPr id="15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5545" cy="635"/>
                              </a:xfrm>
                              <a:prstGeom prst="bentConnector3">
                                <a:avLst>
                                  <a:gd name="adj1" fmla="val 4999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14647E" id="AutoShape 94" o:spid="_x0000_s1026" type="#_x0000_t34" style="position:absolute;margin-left:1.05pt;margin-top:49.4pt;width:293.35pt;height:.0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" adj="10798"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4A1A4B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8391A7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1B8DEC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C4693AA"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1A9BBCD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3A88D5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4446CB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00BCEA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00471A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589E7D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69015D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0A1F6A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080249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F083FA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A7E7CC6"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1859DFB"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E0A8F29" w14:textId="77777777" w:rsidR="007F773D" w:rsidRPr="00DC73AF" w:rsidRDefault="007F773D" w:rsidP="009C6BC3">
            <w:pPr>
              <w:widowControl w:val="0"/>
              <w:jc w:val="center"/>
            </w:pPr>
          </w:p>
        </w:tc>
      </w:tr>
      <w:tr w:rsidR="007F773D" w:rsidRPr="00DC73AF" w14:paraId="04B27BD7" w14:textId="77777777" w:rsidTr="009C6BC3">
        <w:trPr>
          <w:trHeight w:val="20"/>
        </w:trPr>
        <w:tc>
          <w:tcPr>
            <w:tcW w:w="846" w:type="dxa"/>
            <w:tcMar>
              <w:top w:w="28" w:type="dxa"/>
              <w:bottom w:w="28" w:type="dxa"/>
            </w:tcMar>
            <w:vAlign w:val="center"/>
          </w:tcPr>
          <w:p w14:paraId="72A10D7F" w14:textId="77777777" w:rsidR="007F773D" w:rsidRPr="00DC73AF" w:rsidRDefault="007F773D" w:rsidP="009C6BC3">
            <w:pPr>
              <w:widowControl w:val="0"/>
              <w:tabs>
                <w:tab w:val="num" w:pos="1080"/>
              </w:tabs>
              <w:jc w:val="center"/>
            </w:pPr>
            <w:r w:rsidRPr="00DC73AF">
              <w:t>4.5.8</w:t>
            </w:r>
          </w:p>
        </w:tc>
        <w:tc>
          <w:tcPr>
            <w:tcW w:w="2613" w:type="dxa"/>
            <w:tcMar>
              <w:top w:w="28" w:type="dxa"/>
              <w:bottom w:w="28" w:type="dxa"/>
            </w:tcMar>
            <w:vAlign w:val="center"/>
          </w:tcPr>
          <w:p w14:paraId="278FB4AE" w14:textId="77777777" w:rsidR="007F773D" w:rsidRPr="00DC73AF" w:rsidRDefault="007F773D" w:rsidP="009C6BC3">
            <w:pPr>
              <w:tabs>
                <w:tab w:val="left" w:pos="1418"/>
              </w:tabs>
              <w:contextualSpacing/>
            </w:pPr>
            <w:r w:rsidRPr="00DC73AF">
              <w:t>Organizuoti ir atlikti radiologinius  tyrimus, teikti pasiūlymus dėl gyventojų, darbuotojų ir aplinkos</w:t>
            </w:r>
            <w:r w:rsidRPr="00DC73AF">
              <w:rPr>
                <w:b/>
                <w:bCs/>
              </w:rPr>
              <w:t xml:space="preserve"> </w:t>
            </w:r>
            <w:r w:rsidRPr="00DC73AF">
              <w:t>apsaugos nuo žalingo jonizuojančiosios spinduliuotės poveikio</w:t>
            </w:r>
          </w:p>
          <w:p w14:paraId="4F132E48" w14:textId="77777777" w:rsidR="007F773D" w:rsidRPr="00DC73AF" w:rsidRDefault="007F773D" w:rsidP="009C6BC3">
            <w:pPr>
              <w:widowControl w:val="0"/>
              <w:contextualSpacing/>
            </w:pPr>
          </w:p>
        </w:tc>
        <w:tc>
          <w:tcPr>
            <w:tcW w:w="1560" w:type="dxa"/>
            <w:tcMar>
              <w:top w:w="28" w:type="dxa"/>
              <w:bottom w:w="28" w:type="dxa"/>
            </w:tcMar>
            <w:vAlign w:val="center"/>
          </w:tcPr>
          <w:p w14:paraId="2DE36D67" w14:textId="77777777" w:rsidR="007F773D" w:rsidRPr="00DC73AF" w:rsidRDefault="007F773D" w:rsidP="009C6BC3">
            <w:pPr>
              <w:widowControl w:val="0"/>
            </w:pPr>
            <w:r w:rsidRPr="00DC73AF">
              <w:t>Per 4 val. po įvykio</w:t>
            </w:r>
          </w:p>
        </w:tc>
        <w:tc>
          <w:tcPr>
            <w:tcW w:w="2268" w:type="dxa"/>
            <w:gridSpan w:val="2"/>
            <w:tcMar>
              <w:top w:w="28" w:type="dxa"/>
              <w:bottom w:w="28" w:type="dxa"/>
            </w:tcMar>
            <w:vAlign w:val="center"/>
          </w:tcPr>
          <w:p w14:paraId="08E8DBD1" w14:textId="77777777" w:rsidR="007F773D" w:rsidRPr="00DC73AF" w:rsidRDefault="007F773D" w:rsidP="009C6BC3">
            <w:pPr>
              <w:widowControl w:val="0"/>
            </w:pPr>
            <w:r w:rsidRPr="00DC73AF">
              <w:t>RSC</w:t>
            </w:r>
          </w:p>
        </w:tc>
        <w:tc>
          <w:tcPr>
            <w:tcW w:w="425" w:type="dxa"/>
            <w:tcBorders>
              <w:right w:val="single" w:sz="4" w:space="0" w:color="auto"/>
            </w:tcBorders>
            <w:tcMar>
              <w:top w:w="28" w:type="dxa"/>
              <w:bottom w:w="28" w:type="dxa"/>
            </w:tcMar>
          </w:tcPr>
          <w:p w14:paraId="68459AC5"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56384" behindDoc="0" locked="0" layoutInCell="1" allowOverlap="1" wp14:anchorId="756C8B4C" wp14:editId="6028DCBE">
                      <wp:simplePos x="0" y="0"/>
                      <wp:positionH relativeFrom="column">
                        <wp:posOffset>13335</wp:posOffset>
                      </wp:positionH>
                      <wp:positionV relativeFrom="paragraph">
                        <wp:posOffset>720090</wp:posOffset>
                      </wp:positionV>
                      <wp:extent cx="696595" cy="635"/>
                      <wp:effectExtent l="95250" t="58420" r="17780" b="55245"/>
                      <wp:wrapNone/>
                      <wp:docPr id="15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635"/>
                              </a:xfrm>
                              <a:prstGeom prst="bentConnector3">
                                <a:avLst>
                                  <a:gd name="adj1" fmla="val -11579"/>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741F8C" id="AutoShape 95" o:spid="_x0000_s1026" type="#_x0000_t34" style="position:absolute;margin-left:1.05pt;margin-top:56.7pt;width:54.85pt;height:.0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" adj="-2501"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514F5A1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C40457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8B53AD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B9F6A3A"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DBB135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CE24D3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0B8476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898759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BE3F1C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2C03E6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426FC1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6A0DB5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40A5C4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C84312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65E283D"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53A9728"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73C5C20E" w14:textId="77777777" w:rsidR="007F773D" w:rsidRPr="00DC73AF" w:rsidRDefault="007F773D" w:rsidP="009C6BC3">
            <w:pPr>
              <w:widowControl w:val="0"/>
              <w:jc w:val="center"/>
            </w:pPr>
          </w:p>
        </w:tc>
      </w:tr>
      <w:tr w:rsidR="007F773D" w:rsidRPr="00DC73AF" w14:paraId="052AAD09" w14:textId="77777777" w:rsidTr="009C6BC3">
        <w:trPr>
          <w:trHeight w:val="20"/>
        </w:trPr>
        <w:tc>
          <w:tcPr>
            <w:tcW w:w="846" w:type="dxa"/>
            <w:tcMar>
              <w:top w:w="28" w:type="dxa"/>
              <w:bottom w:w="28" w:type="dxa"/>
            </w:tcMar>
            <w:vAlign w:val="center"/>
          </w:tcPr>
          <w:p w14:paraId="4E45982F" w14:textId="77777777" w:rsidR="007F773D" w:rsidRPr="00DC73AF" w:rsidRDefault="007F773D" w:rsidP="009C6BC3">
            <w:pPr>
              <w:widowControl w:val="0"/>
              <w:tabs>
                <w:tab w:val="num" w:pos="1080"/>
              </w:tabs>
              <w:jc w:val="center"/>
            </w:pPr>
            <w:r w:rsidRPr="00DC73AF">
              <w:t>4.5.9</w:t>
            </w:r>
          </w:p>
        </w:tc>
        <w:tc>
          <w:tcPr>
            <w:tcW w:w="2613" w:type="dxa"/>
            <w:tcMar>
              <w:top w:w="28" w:type="dxa"/>
              <w:bottom w:w="28" w:type="dxa"/>
            </w:tcMar>
            <w:vAlign w:val="center"/>
          </w:tcPr>
          <w:p w14:paraId="5EEC1BF0" w14:textId="77777777" w:rsidR="007F773D" w:rsidRPr="00DC73AF" w:rsidRDefault="007F773D" w:rsidP="009C6BC3">
            <w:pPr>
              <w:widowControl w:val="0"/>
              <w:contextualSpacing/>
            </w:pPr>
            <w:r w:rsidRPr="00DC73AF">
              <w:rPr>
                <w:bCs/>
              </w:rPr>
              <w:t>Organizuoti pagalbos teikimą nukentėjusiesiems, prireikus organizuoti evakuotų gyventojų apgyvendinimą</w:t>
            </w:r>
          </w:p>
        </w:tc>
        <w:tc>
          <w:tcPr>
            <w:tcW w:w="1560" w:type="dxa"/>
            <w:tcMar>
              <w:top w:w="28" w:type="dxa"/>
              <w:bottom w:w="28" w:type="dxa"/>
            </w:tcMar>
            <w:vAlign w:val="center"/>
          </w:tcPr>
          <w:p w14:paraId="22F8B05D" w14:textId="77777777" w:rsidR="007F773D" w:rsidRPr="00DC73AF" w:rsidRDefault="007F773D" w:rsidP="009C6BC3">
            <w:pPr>
              <w:widowControl w:val="0"/>
            </w:pPr>
            <w:r w:rsidRPr="00DC73AF">
              <w:t>Per 6 val. atsiradus poreikiui</w:t>
            </w:r>
          </w:p>
        </w:tc>
        <w:tc>
          <w:tcPr>
            <w:tcW w:w="2268" w:type="dxa"/>
            <w:gridSpan w:val="2"/>
            <w:tcMar>
              <w:top w:w="28" w:type="dxa"/>
              <w:bottom w:w="28" w:type="dxa"/>
            </w:tcMar>
            <w:vAlign w:val="center"/>
          </w:tcPr>
          <w:p w14:paraId="3992A206" w14:textId="77777777" w:rsidR="007F773D" w:rsidRPr="00DC73AF" w:rsidRDefault="007F773D" w:rsidP="009C6BC3">
            <w:pPr>
              <w:widowControl w:val="0"/>
            </w:pPr>
            <w:r w:rsidRPr="00DC73AF">
              <w:t>Savivaldybės ESOC,</w:t>
            </w:r>
          </w:p>
          <w:p w14:paraId="495E8989" w14:textId="77777777" w:rsidR="007F773D" w:rsidRPr="00DC73AF" w:rsidRDefault="007F773D" w:rsidP="009C6BC3">
            <w:pPr>
              <w:widowControl w:val="0"/>
            </w:pPr>
            <w:r w:rsidRPr="00DC73AF">
              <w:t>Savivaldybės GEPK</w:t>
            </w:r>
          </w:p>
        </w:tc>
        <w:tc>
          <w:tcPr>
            <w:tcW w:w="425" w:type="dxa"/>
            <w:tcBorders>
              <w:right w:val="single" w:sz="4" w:space="0" w:color="auto"/>
            </w:tcBorders>
            <w:tcMar>
              <w:top w:w="28" w:type="dxa"/>
              <w:bottom w:w="28" w:type="dxa"/>
            </w:tcMar>
          </w:tcPr>
          <w:p w14:paraId="4ACF1FF1"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57408" behindDoc="0" locked="0" layoutInCell="1" allowOverlap="1" wp14:anchorId="1AA941DD" wp14:editId="6A5070C8">
                      <wp:simplePos x="0" y="0"/>
                      <wp:positionH relativeFrom="column">
                        <wp:posOffset>13335</wp:posOffset>
                      </wp:positionH>
                      <wp:positionV relativeFrom="paragraph">
                        <wp:posOffset>498475</wp:posOffset>
                      </wp:positionV>
                      <wp:extent cx="974090" cy="635"/>
                      <wp:effectExtent l="9525" t="59690" r="16510" b="53975"/>
                      <wp:wrapNone/>
                      <wp:docPr id="38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09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23579A" id="AutoShape 97" o:spid="_x0000_s1026" type="#_x0000_t34" style="position:absolute;margin-left:1.05pt;margin-top:39.25pt;width:76.7pt;height:.0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07092BD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5E4391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F6EFA9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90B837"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6DF800C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E41BFC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B683DF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91F124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0D72A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6F36AD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356D0F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49A535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F7B12E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F90347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A392381"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D13CBC6"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B7D68D0" w14:textId="77777777" w:rsidR="007F773D" w:rsidRPr="00DC73AF" w:rsidRDefault="007F773D" w:rsidP="009C6BC3">
            <w:pPr>
              <w:widowControl w:val="0"/>
              <w:jc w:val="center"/>
            </w:pPr>
          </w:p>
        </w:tc>
      </w:tr>
      <w:tr w:rsidR="007F773D" w:rsidRPr="00DC73AF" w14:paraId="6F995F04" w14:textId="77777777" w:rsidTr="009C6BC3">
        <w:trPr>
          <w:trHeight w:val="20"/>
        </w:trPr>
        <w:tc>
          <w:tcPr>
            <w:tcW w:w="846" w:type="dxa"/>
            <w:tcMar>
              <w:top w:w="28" w:type="dxa"/>
              <w:bottom w:w="28" w:type="dxa"/>
            </w:tcMar>
            <w:vAlign w:val="center"/>
          </w:tcPr>
          <w:p w14:paraId="513CF1F5" w14:textId="77777777" w:rsidR="007F773D" w:rsidRPr="00DC73AF" w:rsidRDefault="007F773D" w:rsidP="009C6BC3">
            <w:pPr>
              <w:widowControl w:val="0"/>
              <w:tabs>
                <w:tab w:val="num" w:pos="1080"/>
              </w:tabs>
              <w:jc w:val="center"/>
              <w:rPr>
                <w:b/>
              </w:rPr>
            </w:pPr>
            <w:r w:rsidRPr="00DC73AF">
              <w:rPr>
                <w:b/>
              </w:rPr>
              <w:t>4.6.</w:t>
            </w:r>
          </w:p>
        </w:tc>
        <w:tc>
          <w:tcPr>
            <w:tcW w:w="13894" w:type="dxa"/>
            <w:gridSpan w:val="22"/>
            <w:tcMar>
              <w:top w:w="28" w:type="dxa"/>
              <w:bottom w:w="28" w:type="dxa"/>
            </w:tcMar>
            <w:vAlign w:val="center"/>
          </w:tcPr>
          <w:p w14:paraId="2A1B2CFB" w14:textId="77777777" w:rsidR="007F773D" w:rsidRPr="00DC73AF" w:rsidRDefault="007F773D" w:rsidP="009C6BC3">
            <w:pPr>
              <w:pStyle w:val="Pagrindiniotekstotrauka2"/>
              <w:tabs>
                <w:tab w:val="left" w:pos="1134"/>
              </w:tabs>
              <w:spacing w:after="0" w:line="360" w:lineRule="atLeast"/>
              <w:ind w:left="0"/>
              <w:rPr>
                <w:b/>
                <w:szCs w:val="24"/>
              </w:rPr>
            </w:pPr>
            <w:r w:rsidRPr="00DC73AF">
              <w:rPr>
                <w:b/>
                <w:szCs w:val="24"/>
                <w:lang w:eastAsia="et-EE"/>
              </w:rPr>
              <w:t>Branduolinės avarijos.</w:t>
            </w:r>
            <w:r w:rsidRPr="00DC73AF">
              <w:rPr>
                <w:b/>
                <w:szCs w:val="24"/>
              </w:rPr>
              <w:t xml:space="preserve"> </w:t>
            </w:r>
            <w:r w:rsidRPr="00DC73AF">
              <w:rPr>
                <w:b/>
                <w:bCs/>
                <w:szCs w:val="24"/>
              </w:rPr>
              <w:t>Tarša radioaktyviosiomis medžiagomis, pavojingas radioaktyvus radinys ir kitos radiologinės avarijos ir įvykiai</w:t>
            </w:r>
          </w:p>
        </w:tc>
      </w:tr>
      <w:tr w:rsidR="007F773D" w:rsidRPr="00DC73AF" w14:paraId="64825156" w14:textId="77777777" w:rsidTr="009C6BC3">
        <w:trPr>
          <w:trHeight w:val="20"/>
        </w:trPr>
        <w:tc>
          <w:tcPr>
            <w:tcW w:w="846" w:type="dxa"/>
            <w:tcMar>
              <w:top w:w="28" w:type="dxa"/>
              <w:bottom w:w="28" w:type="dxa"/>
            </w:tcMar>
            <w:vAlign w:val="center"/>
          </w:tcPr>
          <w:p w14:paraId="69DF0161" w14:textId="77777777" w:rsidR="007F773D" w:rsidRPr="00DC73AF" w:rsidRDefault="007F773D" w:rsidP="009C6BC3">
            <w:pPr>
              <w:widowControl w:val="0"/>
              <w:tabs>
                <w:tab w:val="num" w:pos="1080"/>
              </w:tabs>
              <w:jc w:val="center"/>
            </w:pPr>
            <w:r w:rsidRPr="00DC73AF">
              <w:t>4.6.1</w:t>
            </w:r>
          </w:p>
        </w:tc>
        <w:tc>
          <w:tcPr>
            <w:tcW w:w="2613" w:type="dxa"/>
            <w:tcMar>
              <w:top w:w="28" w:type="dxa"/>
              <w:bottom w:w="28" w:type="dxa"/>
            </w:tcMar>
            <w:vAlign w:val="center"/>
          </w:tcPr>
          <w:p w14:paraId="2B44D9DB" w14:textId="77777777" w:rsidR="007F773D" w:rsidRPr="00DC73AF" w:rsidRDefault="007F773D" w:rsidP="009C6BC3">
            <w:pPr>
              <w:widowControl w:val="0"/>
              <w:contextualSpacing/>
              <w:rPr>
                <w:bCs/>
              </w:rPr>
            </w:pPr>
            <w:r w:rsidRPr="00DC73AF">
              <w:t>Organizuoti pirminį radiacinės būklės įvertinimą ( lygiavertės arba ekspozicinės dozės galios matavimai) ir informuoti Radiacinės saugos centrą</w:t>
            </w:r>
          </w:p>
        </w:tc>
        <w:tc>
          <w:tcPr>
            <w:tcW w:w="1560" w:type="dxa"/>
            <w:tcMar>
              <w:top w:w="28" w:type="dxa"/>
              <w:bottom w:w="28" w:type="dxa"/>
            </w:tcMar>
            <w:vAlign w:val="center"/>
          </w:tcPr>
          <w:p w14:paraId="0B666474"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72286AF6" w14:textId="77777777" w:rsidR="007F773D" w:rsidRPr="00DC73AF" w:rsidRDefault="007F773D" w:rsidP="009C6BC3">
            <w:pPr>
              <w:widowControl w:val="0"/>
            </w:pPr>
            <w:r w:rsidRPr="00DC73AF">
              <w:rPr>
                <w:noProof/>
                <w:lang w:eastAsia="lt-LT"/>
              </w:rPr>
              <mc:AlternateContent>
                <mc:Choice Requires="wps">
                  <w:drawing>
                    <wp:anchor distT="0" distB="0" distL="114300" distR="114300" simplePos="0" relativeHeight="251858432" behindDoc="0" locked="0" layoutInCell="1" allowOverlap="1" wp14:anchorId="2B039D06" wp14:editId="44ABA607">
                      <wp:simplePos x="0" y="0"/>
                      <wp:positionH relativeFrom="column">
                        <wp:posOffset>1359535</wp:posOffset>
                      </wp:positionH>
                      <wp:positionV relativeFrom="paragraph">
                        <wp:posOffset>100330</wp:posOffset>
                      </wp:positionV>
                      <wp:extent cx="277495" cy="635"/>
                      <wp:effectExtent l="10795" t="60960" r="16510" b="62230"/>
                      <wp:wrapNone/>
                      <wp:docPr id="38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1533FF" id="AutoShape 98" o:spid="_x0000_s1026" type="#_x0000_t34" style="position:absolute;margin-left:107.05pt;margin-top:7.9pt;width:21.85pt;height:.0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" adj="21897" strokeweight="1pt">
                      <v:stroke endarrow="block"/>
                    </v:shape>
                  </w:pict>
                </mc:Fallback>
              </mc:AlternateContent>
            </w:r>
            <w:r w:rsidRPr="00DC73AF">
              <w:t>GDV, PGV</w:t>
            </w:r>
          </w:p>
        </w:tc>
        <w:tc>
          <w:tcPr>
            <w:tcW w:w="425" w:type="dxa"/>
            <w:tcBorders>
              <w:right w:val="single" w:sz="4" w:space="0" w:color="auto"/>
            </w:tcBorders>
            <w:tcMar>
              <w:top w:w="28" w:type="dxa"/>
              <w:bottom w:w="28" w:type="dxa"/>
            </w:tcMar>
          </w:tcPr>
          <w:p w14:paraId="139C61BF"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715E91F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4125F5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FE03F7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8F03856"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2AE0F3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A8B626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04A57E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F1A9D3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B0D593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A24428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C1A4EF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8549D5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126031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A51E24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2626B81"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14C2DFB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30C9379" w14:textId="77777777" w:rsidR="007F773D" w:rsidRPr="00DC73AF" w:rsidRDefault="007F773D" w:rsidP="009C6BC3">
            <w:pPr>
              <w:widowControl w:val="0"/>
              <w:jc w:val="center"/>
            </w:pPr>
          </w:p>
        </w:tc>
      </w:tr>
      <w:tr w:rsidR="007F773D" w:rsidRPr="00DC73AF" w14:paraId="460F42EB" w14:textId="77777777" w:rsidTr="009C6BC3">
        <w:trPr>
          <w:trHeight w:val="20"/>
        </w:trPr>
        <w:tc>
          <w:tcPr>
            <w:tcW w:w="846" w:type="dxa"/>
            <w:tcMar>
              <w:top w:w="28" w:type="dxa"/>
              <w:bottom w:w="28" w:type="dxa"/>
            </w:tcMar>
            <w:vAlign w:val="center"/>
          </w:tcPr>
          <w:p w14:paraId="76773BE9" w14:textId="77777777" w:rsidR="007F773D" w:rsidRPr="00DC73AF" w:rsidRDefault="007F773D" w:rsidP="009C6BC3">
            <w:pPr>
              <w:widowControl w:val="0"/>
              <w:tabs>
                <w:tab w:val="num" w:pos="1080"/>
              </w:tabs>
              <w:jc w:val="center"/>
            </w:pPr>
            <w:r w:rsidRPr="00DC73AF">
              <w:t>4.6.2</w:t>
            </w:r>
          </w:p>
        </w:tc>
        <w:tc>
          <w:tcPr>
            <w:tcW w:w="2613" w:type="dxa"/>
            <w:tcMar>
              <w:top w:w="28" w:type="dxa"/>
              <w:bottom w:w="28" w:type="dxa"/>
            </w:tcMar>
            <w:vAlign w:val="center"/>
          </w:tcPr>
          <w:p w14:paraId="57425A85" w14:textId="77777777" w:rsidR="007F773D" w:rsidRPr="00DC73AF" w:rsidRDefault="007F773D" w:rsidP="009C6BC3">
            <w:pPr>
              <w:tabs>
                <w:tab w:val="num" w:pos="1560"/>
              </w:tabs>
            </w:pPr>
            <w:r w:rsidRPr="00DC73AF">
              <w:t xml:space="preserve">Koordinuoti gaisrų gesinimą, žmonių paiešką, gelbėjimą ir skubų iškeldinimą iš </w:t>
            </w:r>
            <w:r w:rsidRPr="00DC73AF">
              <w:lastRenderedPageBreak/>
              <w:t>ekstremaliųjų situacijų židinių</w:t>
            </w:r>
          </w:p>
        </w:tc>
        <w:tc>
          <w:tcPr>
            <w:tcW w:w="1560" w:type="dxa"/>
            <w:tcMar>
              <w:top w:w="28" w:type="dxa"/>
              <w:bottom w:w="28" w:type="dxa"/>
            </w:tcMar>
            <w:vAlign w:val="center"/>
          </w:tcPr>
          <w:p w14:paraId="27978A57" w14:textId="77777777" w:rsidR="007F773D" w:rsidRPr="00DC73AF" w:rsidRDefault="007F773D" w:rsidP="009C6BC3">
            <w:pPr>
              <w:widowControl w:val="0"/>
            </w:pPr>
            <w:r w:rsidRPr="00DC73AF">
              <w:lastRenderedPageBreak/>
              <w:t xml:space="preserve">Nuolatos </w:t>
            </w:r>
          </w:p>
        </w:tc>
        <w:tc>
          <w:tcPr>
            <w:tcW w:w="2268" w:type="dxa"/>
            <w:gridSpan w:val="2"/>
            <w:tcMar>
              <w:top w:w="28" w:type="dxa"/>
              <w:bottom w:w="28" w:type="dxa"/>
            </w:tcMar>
            <w:vAlign w:val="center"/>
          </w:tcPr>
          <w:p w14:paraId="7BA30644" w14:textId="77777777" w:rsidR="007F773D" w:rsidRPr="00DC73AF" w:rsidRDefault="007F773D" w:rsidP="009C6BC3">
            <w:pPr>
              <w:widowControl w:val="0"/>
            </w:pPr>
            <w:r w:rsidRPr="00DC73AF">
              <w:t>Savivaldybės ESOC,</w:t>
            </w:r>
          </w:p>
          <w:p w14:paraId="383456AA" w14:textId="77777777" w:rsidR="007F773D" w:rsidRPr="00DC73AF" w:rsidRDefault="007F773D" w:rsidP="009C6BC3">
            <w:pPr>
              <w:widowControl w:val="0"/>
            </w:pPr>
            <w:r w:rsidRPr="00DC73AF">
              <w:t>BPC, PGV, GDV</w:t>
            </w:r>
          </w:p>
        </w:tc>
        <w:tc>
          <w:tcPr>
            <w:tcW w:w="425" w:type="dxa"/>
            <w:tcBorders>
              <w:right w:val="single" w:sz="4" w:space="0" w:color="auto"/>
            </w:tcBorders>
            <w:tcMar>
              <w:top w:w="28" w:type="dxa"/>
              <w:bottom w:w="28" w:type="dxa"/>
            </w:tcMar>
          </w:tcPr>
          <w:p w14:paraId="4AED8A41"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59456" behindDoc="0" locked="0" layoutInCell="1" allowOverlap="1" wp14:anchorId="080D32E3" wp14:editId="7D65E7DB">
                      <wp:simplePos x="0" y="0"/>
                      <wp:positionH relativeFrom="column">
                        <wp:posOffset>-62865</wp:posOffset>
                      </wp:positionH>
                      <wp:positionV relativeFrom="paragraph">
                        <wp:posOffset>617855</wp:posOffset>
                      </wp:positionV>
                      <wp:extent cx="4286250" cy="635"/>
                      <wp:effectExtent l="9525" t="59055" r="19050" b="54610"/>
                      <wp:wrapNone/>
                      <wp:docPr id="38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D237E2" id="AutoShape 99" o:spid="_x0000_s1026" type="#_x0000_t34" style="position:absolute;margin-left:-4.95pt;margin-top:48.65pt;width:337.5pt;height:.0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15DDB8E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60C49B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074E7B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FEA4999"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A163E8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26AD4D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773C3E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F2F243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E8C839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FA1AB4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835623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305CF7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0F5E3B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42F017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A57D500"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6931F45"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5234B5E" w14:textId="77777777" w:rsidR="007F773D" w:rsidRPr="00DC73AF" w:rsidRDefault="007F773D" w:rsidP="009C6BC3">
            <w:pPr>
              <w:widowControl w:val="0"/>
              <w:jc w:val="center"/>
            </w:pPr>
          </w:p>
        </w:tc>
      </w:tr>
      <w:tr w:rsidR="007F773D" w:rsidRPr="00DC73AF" w14:paraId="306624CB" w14:textId="77777777" w:rsidTr="009C6BC3">
        <w:trPr>
          <w:trHeight w:val="20"/>
        </w:trPr>
        <w:tc>
          <w:tcPr>
            <w:tcW w:w="846" w:type="dxa"/>
            <w:tcMar>
              <w:top w:w="28" w:type="dxa"/>
              <w:bottom w:w="28" w:type="dxa"/>
            </w:tcMar>
            <w:vAlign w:val="center"/>
          </w:tcPr>
          <w:p w14:paraId="52870F2E" w14:textId="77777777" w:rsidR="007F773D" w:rsidRPr="00DC73AF" w:rsidRDefault="007F773D" w:rsidP="009C6BC3">
            <w:pPr>
              <w:widowControl w:val="0"/>
              <w:tabs>
                <w:tab w:val="num" w:pos="1080"/>
              </w:tabs>
              <w:jc w:val="center"/>
            </w:pPr>
            <w:r w:rsidRPr="00DC73AF">
              <w:t>4.6.3</w:t>
            </w:r>
          </w:p>
        </w:tc>
        <w:tc>
          <w:tcPr>
            <w:tcW w:w="2613" w:type="dxa"/>
            <w:tcMar>
              <w:top w:w="28" w:type="dxa"/>
              <w:bottom w:w="28" w:type="dxa"/>
            </w:tcMar>
            <w:vAlign w:val="center"/>
          </w:tcPr>
          <w:p w14:paraId="225E4170" w14:textId="77777777" w:rsidR="007F773D" w:rsidRPr="00DC73AF" w:rsidRDefault="007F773D" w:rsidP="009C6BC3">
            <w:pPr>
              <w:widowControl w:val="0"/>
              <w:contextualSpacing/>
              <w:rPr>
                <w:bCs/>
              </w:rPr>
            </w:pPr>
            <w:r w:rsidRPr="00DC73AF">
              <w:t>Organizuoti pirmosios pagalbos teikimą nukentėjusiems gyventojams</w:t>
            </w:r>
          </w:p>
        </w:tc>
        <w:tc>
          <w:tcPr>
            <w:tcW w:w="1560" w:type="dxa"/>
            <w:tcMar>
              <w:top w:w="28" w:type="dxa"/>
              <w:bottom w:w="28" w:type="dxa"/>
            </w:tcMar>
            <w:vAlign w:val="center"/>
          </w:tcPr>
          <w:p w14:paraId="1501247B"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67E13E66" w14:textId="77777777" w:rsidR="007F773D" w:rsidRPr="00DC73AF" w:rsidRDefault="007F773D" w:rsidP="009C6BC3">
            <w:pPr>
              <w:widowControl w:val="0"/>
            </w:pPr>
            <w:r w:rsidRPr="00DC73AF">
              <w:rPr>
                <w:noProof/>
                <w:lang w:eastAsia="lt-LT"/>
              </w:rPr>
              <mc:AlternateContent>
                <mc:Choice Requires="wps">
                  <w:drawing>
                    <wp:anchor distT="0" distB="0" distL="114300" distR="114300" simplePos="0" relativeHeight="251863552" behindDoc="0" locked="0" layoutInCell="1" allowOverlap="1" wp14:anchorId="497CC201" wp14:editId="522B8D88">
                      <wp:simplePos x="0" y="0"/>
                      <wp:positionH relativeFrom="column">
                        <wp:posOffset>1330325</wp:posOffset>
                      </wp:positionH>
                      <wp:positionV relativeFrom="paragraph">
                        <wp:posOffset>113665</wp:posOffset>
                      </wp:positionV>
                      <wp:extent cx="277495" cy="635"/>
                      <wp:effectExtent l="10160" t="61595" r="17145" b="61595"/>
                      <wp:wrapNone/>
                      <wp:docPr id="38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C9A1B4" id="AutoShape 103" o:spid="_x0000_s1026" type="#_x0000_t34" style="position:absolute;margin-left:104.75pt;margin-top:8.95pt;width:21.85pt;height:.0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" adj="21897" strokeweight="1pt">
                      <v:stroke endarrow="block"/>
                    </v:shape>
                  </w:pict>
                </mc:Fallback>
              </mc:AlternateContent>
            </w:r>
            <w:r w:rsidRPr="00DC73AF">
              <w:t xml:space="preserve">GDV, GMP, VšĮ Trakų PSPC </w:t>
            </w:r>
          </w:p>
        </w:tc>
        <w:tc>
          <w:tcPr>
            <w:tcW w:w="425" w:type="dxa"/>
            <w:tcBorders>
              <w:right w:val="single" w:sz="4" w:space="0" w:color="auto"/>
            </w:tcBorders>
            <w:tcMar>
              <w:top w:w="28" w:type="dxa"/>
              <w:bottom w:w="28" w:type="dxa"/>
            </w:tcMar>
          </w:tcPr>
          <w:p w14:paraId="4723C657"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427CD80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A78C8B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6B88FC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16FF4AC"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F0A333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55C934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B8C2A2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B38BAB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A607F1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2F9339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D3CAFD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C33E89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E6D9B2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DE6F66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08773DB"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2774795E"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A60D8B3" w14:textId="77777777" w:rsidR="007F773D" w:rsidRPr="00DC73AF" w:rsidRDefault="007F773D" w:rsidP="009C6BC3">
            <w:pPr>
              <w:widowControl w:val="0"/>
              <w:jc w:val="center"/>
            </w:pPr>
          </w:p>
        </w:tc>
      </w:tr>
      <w:tr w:rsidR="007F773D" w:rsidRPr="00DC73AF" w14:paraId="4C387A4E" w14:textId="77777777" w:rsidTr="009C6BC3">
        <w:trPr>
          <w:trHeight w:val="20"/>
        </w:trPr>
        <w:tc>
          <w:tcPr>
            <w:tcW w:w="846" w:type="dxa"/>
            <w:tcMar>
              <w:top w:w="28" w:type="dxa"/>
              <w:bottom w:w="28" w:type="dxa"/>
            </w:tcMar>
            <w:vAlign w:val="center"/>
          </w:tcPr>
          <w:p w14:paraId="599E4A73" w14:textId="77777777" w:rsidR="007F773D" w:rsidRPr="00DC73AF" w:rsidRDefault="007F773D" w:rsidP="009C6BC3">
            <w:pPr>
              <w:widowControl w:val="0"/>
              <w:tabs>
                <w:tab w:val="num" w:pos="1080"/>
              </w:tabs>
              <w:jc w:val="center"/>
            </w:pPr>
            <w:r w:rsidRPr="00DC73AF">
              <w:t>4.6.4</w:t>
            </w:r>
          </w:p>
        </w:tc>
        <w:tc>
          <w:tcPr>
            <w:tcW w:w="2613" w:type="dxa"/>
            <w:tcMar>
              <w:top w:w="28" w:type="dxa"/>
              <w:bottom w:w="28" w:type="dxa"/>
            </w:tcMar>
            <w:vAlign w:val="center"/>
          </w:tcPr>
          <w:p w14:paraId="289AFB4A" w14:textId="77777777" w:rsidR="007F773D" w:rsidRPr="00DC73AF" w:rsidRDefault="007F773D" w:rsidP="009C6BC3">
            <w:pPr>
              <w:widowControl w:val="0"/>
              <w:contextualSpacing/>
            </w:pPr>
            <w:r w:rsidRPr="00DC73AF">
              <w:t xml:space="preserve">Įvykio vietoje atlikti radioaktyviosiomis medžiagomis užterštų žmonių </w:t>
            </w:r>
            <w:proofErr w:type="spellStart"/>
            <w:r w:rsidRPr="00DC73AF">
              <w:t>dezaktyvavimą</w:t>
            </w:r>
            <w:proofErr w:type="spellEnd"/>
            <w:r w:rsidRPr="00DC73AF">
              <w:t>;</w:t>
            </w:r>
          </w:p>
        </w:tc>
        <w:tc>
          <w:tcPr>
            <w:tcW w:w="1560" w:type="dxa"/>
            <w:tcMar>
              <w:top w:w="28" w:type="dxa"/>
              <w:bottom w:w="28" w:type="dxa"/>
            </w:tcMar>
            <w:vAlign w:val="center"/>
          </w:tcPr>
          <w:p w14:paraId="5CA713BB"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10ACE293" w14:textId="77777777" w:rsidR="007F773D" w:rsidRPr="00DC73AF" w:rsidRDefault="007F773D" w:rsidP="009C6BC3">
            <w:pPr>
              <w:widowControl w:val="0"/>
            </w:pPr>
            <w:r w:rsidRPr="00DC73AF">
              <w:t>GDV, PGV,</w:t>
            </w:r>
          </w:p>
          <w:p w14:paraId="537CDB9F" w14:textId="77777777" w:rsidR="007F773D" w:rsidRPr="00DC73AF" w:rsidRDefault="007F773D" w:rsidP="009C6BC3">
            <w:pPr>
              <w:widowControl w:val="0"/>
            </w:pPr>
            <w:r w:rsidRPr="00DC73AF">
              <w:t>Savivaldybės ESOC</w:t>
            </w:r>
          </w:p>
        </w:tc>
        <w:tc>
          <w:tcPr>
            <w:tcW w:w="425" w:type="dxa"/>
            <w:tcBorders>
              <w:right w:val="single" w:sz="4" w:space="0" w:color="auto"/>
            </w:tcBorders>
            <w:tcMar>
              <w:top w:w="28" w:type="dxa"/>
              <w:bottom w:w="28" w:type="dxa"/>
            </w:tcMar>
          </w:tcPr>
          <w:p w14:paraId="780241C5"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09A208B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8345E5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C13387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6A34C8"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6D77806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C85952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BB8F48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189D1B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F3DFCF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81E7A2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4401B2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A5DA45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576984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1BC297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A8EAB7D"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E55D9A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4E8B2C8A" w14:textId="77777777" w:rsidR="007F773D" w:rsidRPr="00DC73AF" w:rsidRDefault="007F773D" w:rsidP="009C6BC3">
            <w:pPr>
              <w:widowControl w:val="0"/>
              <w:jc w:val="center"/>
            </w:pPr>
          </w:p>
        </w:tc>
      </w:tr>
      <w:tr w:rsidR="007F773D" w:rsidRPr="00DC73AF" w14:paraId="40623D5A" w14:textId="77777777" w:rsidTr="009C6BC3">
        <w:trPr>
          <w:trHeight w:val="20"/>
        </w:trPr>
        <w:tc>
          <w:tcPr>
            <w:tcW w:w="846" w:type="dxa"/>
            <w:tcMar>
              <w:top w:w="28" w:type="dxa"/>
              <w:bottom w:w="28" w:type="dxa"/>
            </w:tcMar>
            <w:vAlign w:val="center"/>
          </w:tcPr>
          <w:p w14:paraId="2DB8E9D0" w14:textId="77777777" w:rsidR="007F773D" w:rsidRPr="00DC73AF" w:rsidRDefault="007F773D" w:rsidP="009C6BC3">
            <w:pPr>
              <w:widowControl w:val="0"/>
              <w:tabs>
                <w:tab w:val="num" w:pos="1080"/>
              </w:tabs>
              <w:jc w:val="center"/>
            </w:pPr>
            <w:r w:rsidRPr="00DC73AF">
              <w:t>4.6.5</w:t>
            </w:r>
          </w:p>
        </w:tc>
        <w:tc>
          <w:tcPr>
            <w:tcW w:w="2613" w:type="dxa"/>
            <w:tcMar>
              <w:top w:w="28" w:type="dxa"/>
              <w:bottom w:w="28" w:type="dxa"/>
            </w:tcMar>
            <w:vAlign w:val="center"/>
          </w:tcPr>
          <w:p w14:paraId="29EEA47C" w14:textId="77777777" w:rsidR="007F773D" w:rsidRPr="00DC73AF" w:rsidRDefault="007F773D" w:rsidP="009C6BC3">
            <w:pPr>
              <w:widowControl w:val="0"/>
              <w:contextualSpacing/>
              <w:rPr>
                <w:bCs/>
              </w:rPr>
            </w:pPr>
            <w:r w:rsidRPr="00DC73AF">
              <w:rPr>
                <w:bCs/>
              </w:rPr>
              <w:t>Organizuoti ES židinyje esančio valstybinio, visuomeninio ir privataus turto apsaugą</w:t>
            </w:r>
          </w:p>
        </w:tc>
        <w:tc>
          <w:tcPr>
            <w:tcW w:w="1560" w:type="dxa"/>
            <w:tcMar>
              <w:top w:w="28" w:type="dxa"/>
              <w:bottom w:w="28" w:type="dxa"/>
            </w:tcMar>
            <w:vAlign w:val="center"/>
          </w:tcPr>
          <w:p w14:paraId="4328ED4F"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1424B563" w14:textId="77777777" w:rsidR="007F773D" w:rsidRPr="00DC73AF" w:rsidRDefault="007F773D" w:rsidP="009C6BC3">
            <w:pPr>
              <w:widowControl w:val="0"/>
            </w:pPr>
            <w:r w:rsidRPr="00DC73AF">
              <w:t xml:space="preserve">Savivaldybės ESOC, </w:t>
            </w:r>
            <w:r w:rsidRPr="00DC73AF">
              <w:rPr>
                <w:lang w:eastAsia="lt-LT"/>
              </w:rPr>
              <w:t xml:space="preserve"> Vilniaus AVPK Trakų R</w:t>
            </w:r>
            <w:r w:rsidRPr="00DC73AF">
              <w:t xml:space="preserve">PK pajėgos </w:t>
            </w:r>
          </w:p>
        </w:tc>
        <w:tc>
          <w:tcPr>
            <w:tcW w:w="425" w:type="dxa"/>
            <w:tcBorders>
              <w:right w:val="single" w:sz="4" w:space="0" w:color="auto"/>
            </w:tcBorders>
            <w:tcMar>
              <w:top w:w="28" w:type="dxa"/>
              <w:bottom w:w="28" w:type="dxa"/>
            </w:tcMar>
          </w:tcPr>
          <w:p w14:paraId="5F4F4797"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61504" behindDoc="0" locked="0" layoutInCell="1" allowOverlap="1" wp14:anchorId="6BE18D32" wp14:editId="46F29B7E">
                      <wp:simplePos x="0" y="0"/>
                      <wp:positionH relativeFrom="column">
                        <wp:posOffset>-62865</wp:posOffset>
                      </wp:positionH>
                      <wp:positionV relativeFrom="paragraph">
                        <wp:posOffset>323850</wp:posOffset>
                      </wp:positionV>
                      <wp:extent cx="277495" cy="635"/>
                      <wp:effectExtent l="9525" t="58420" r="17780" b="55245"/>
                      <wp:wrapNone/>
                      <wp:docPr id="38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73907B" id="AutoShape 101" o:spid="_x0000_s1026" type="#_x0000_t34" style="position:absolute;margin-left:-4.95pt;margin-top:25.5pt;width:21.85pt;height:.0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7F7A67A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E6B4C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EB1102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9C673CC"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D55571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DF9E7B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73A33D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EE37DF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8647C2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1FB646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4473F1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C4B813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7A8CF2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21F0F0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C8FC0C0"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1E27DB5"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48FD819D" w14:textId="77777777" w:rsidR="007F773D" w:rsidRPr="00DC73AF" w:rsidRDefault="007F773D" w:rsidP="009C6BC3">
            <w:pPr>
              <w:widowControl w:val="0"/>
              <w:jc w:val="center"/>
            </w:pPr>
          </w:p>
        </w:tc>
      </w:tr>
      <w:tr w:rsidR="007F773D" w:rsidRPr="00DC73AF" w14:paraId="6AAE6B98" w14:textId="77777777" w:rsidTr="009C6BC3">
        <w:trPr>
          <w:trHeight w:val="20"/>
        </w:trPr>
        <w:tc>
          <w:tcPr>
            <w:tcW w:w="846" w:type="dxa"/>
            <w:tcMar>
              <w:top w:w="28" w:type="dxa"/>
              <w:bottom w:w="28" w:type="dxa"/>
            </w:tcMar>
            <w:vAlign w:val="center"/>
          </w:tcPr>
          <w:p w14:paraId="13D86CF5" w14:textId="77777777" w:rsidR="007F773D" w:rsidRPr="00DC73AF" w:rsidRDefault="007F773D" w:rsidP="009C6BC3">
            <w:pPr>
              <w:widowControl w:val="0"/>
              <w:tabs>
                <w:tab w:val="num" w:pos="1080"/>
              </w:tabs>
              <w:jc w:val="center"/>
            </w:pPr>
            <w:r w:rsidRPr="00DC73AF">
              <w:t>4.6.6</w:t>
            </w:r>
          </w:p>
        </w:tc>
        <w:tc>
          <w:tcPr>
            <w:tcW w:w="2613" w:type="dxa"/>
            <w:tcMar>
              <w:top w:w="28" w:type="dxa"/>
              <w:bottom w:w="28" w:type="dxa"/>
            </w:tcMar>
            <w:vAlign w:val="center"/>
          </w:tcPr>
          <w:p w14:paraId="70D89C83" w14:textId="77777777" w:rsidR="007F773D" w:rsidRPr="00DC73AF" w:rsidRDefault="007F773D" w:rsidP="009C6BC3">
            <w:pPr>
              <w:widowControl w:val="0"/>
              <w:contextualSpacing/>
              <w:rPr>
                <w:bCs/>
              </w:rPr>
            </w:pPr>
            <w:r w:rsidRPr="00DC73AF">
              <w:t>Organizuoti viešosios tvarkos užtikrinimą gyventojų susitelkimo, įlaipinimo į transportą, išlaipinimo iš jo ir laikinojo apgyvendinimo vietose, evakuojamųjų vežimo maršrutuose</w:t>
            </w:r>
          </w:p>
        </w:tc>
        <w:tc>
          <w:tcPr>
            <w:tcW w:w="1560" w:type="dxa"/>
            <w:tcMar>
              <w:top w:w="28" w:type="dxa"/>
              <w:bottom w:w="28" w:type="dxa"/>
            </w:tcMar>
            <w:vAlign w:val="center"/>
          </w:tcPr>
          <w:p w14:paraId="40F93F8E" w14:textId="77777777" w:rsidR="007F773D" w:rsidRPr="00DC73AF" w:rsidRDefault="007F773D" w:rsidP="009C6BC3">
            <w:pPr>
              <w:widowControl w:val="0"/>
            </w:pPr>
            <w:r w:rsidRPr="00DC73AF">
              <w:t>Nuolatos</w:t>
            </w:r>
          </w:p>
        </w:tc>
        <w:tc>
          <w:tcPr>
            <w:tcW w:w="2268" w:type="dxa"/>
            <w:gridSpan w:val="2"/>
            <w:tcMar>
              <w:top w:w="28" w:type="dxa"/>
              <w:bottom w:w="28" w:type="dxa"/>
            </w:tcMar>
            <w:vAlign w:val="center"/>
          </w:tcPr>
          <w:p w14:paraId="35080F11" w14:textId="77777777" w:rsidR="007F773D" w:rsidRPr="00DC73AF" w:rsidRDefault="007F773D" w:rsidP="009C6BC3">
            <w:pPr>
              <w:widowControl w:val="0"/>
            </w:pPr>
            <w:r w:rsidRPr="00DC73AF">
              <w:t xml:space="preserve">Savivaldybės ESOC </w:t>
            </w:r>
            <w:r w:rsidRPr="00DC73AF">
              <w:rPr>
                <w:lang w:eastAsia="lt-LT"/>
              </w:rPr>
              <w:t xml:space="preserve">  Vilniaus AVPK Trakų R</w:t>
            </w:r>
            <w:r w:rsidRPr="00DC73AF">
              <w:t>PK pajėgos</w:t>
            </w:r>
          </w:p>
        </w:tc>
        <w:tc>
          <w:tcPr>
            <w:tcW w:w="425" w:type="dxa"/>
            <w:tcBorders>
              <w:right w:val="single" w:sz="4" w:space="0" w:color="auto"/>
            </w:tcBorders>
            <w:tcMar>
              <w:top w:w="28" w:type="dxa"/>
              <w:bottom w:w="28" w:type="dxa"/>
            </w:tcMar>
          </w:tcPr>
          <w:p w14:paraId="1136C8E9"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62528" behindDoc="0" locked="0" layoutInCell="1" allowOverlap="1" wp14:anchorId="64441301" wp14:editId="2299EC3A">
                      <wp:simplePos x="0" y="0"/>
                      <wp:positionH relativeFrom="column">
                        <wp:posOffset>-62865</wp:posOffset>
                      </wp:positionH>
                      <wp:positionV relativeFrom="paragraph">
                        <wp:posOffset>629285</wp:posOffset>
                      </wp:positionV>
                      <wp:extent cx="4563745" cy="635"/>
                      <wp:effectExtent l="9525" t="59055" r="17780" b="54610"/>
                      <wp:wrapNone/>
                      <wp:docPr id="389"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3745" cy="635"/>
                              </a:xfrm>
                              <a:prstGeom prst="bentConnector3">
                                <a:avLst>
                                  <a:gd name="adj1" fmla="val 4999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3A59F8" id="AutoShape 102" o:spid="_x0000_s1026" type="#_x0000_t34" style="position:absolute;margin-left:-4.95pt;margin-top:49.55pt;width:359.35pt;height:.0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" adj="10798"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7DC63BE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8F5F68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EFF3D3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0DCF65F"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7E4709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1C0B8D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97FAB0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1D0273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97D88B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FF32B4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ED0F9D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20CC6C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F31AF4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01F315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7B46D3B"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FCF6B3D"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351F846" w14:textId="77777777" w:rsidR="007F773D" w:rsidRPr="00DC73AF" w:rsidRDefault="007F773D" w:rsidP="009C6BC3">
            <w:pPr>
              <w:widowControl w:val="0"/>
              <w:jc w:val="center"/>
            </w:pPr>
          </w:p>
        </w:tc>
      </w:tr>
      <w:tr w:rsidR="007F773D" w:rsidRPr="00DC73AF" w14:paraId="3C2941CA" w14:textId="77777777" w:rsidTr="009C6BC3">
        <w:trPr>
          <w:trHeight w:val="20"/>
        </w:trPr>
        <w:tc>
          <w:tcPr>
            <w:tcW w:w="846" w:type="dxa"/>
            <w:tcMar>
              <w:top w:w="28" w:type="dxa"/>
              <w:bottom w:w="28" w:type="dxa"/>
            </w:tcMar>
            <w:vAlign w:val="center"/>
          </w:tcPr>
          <w:p w14:paraId="4062A213" w14:textId="77777777" w:rsidR="007F773D" w:rsidRPr="00DC73AF" w:rsidRDefault="007F773D" w:rsidP="009C6BC3">
            <w:pPr>
              <w:widowControl w:val="0"/>
              <w:tabs>
                <w:tab w:val="num" w:pos="1080"/>
              </w:tabs>
              <w:jc w:val="center"/>
            </w:pPr>
            <w:r w:rsidRPr="00DC73AF">
              <w:t>4.6.7</w:t>
            </w:r>
          </w:p>
        </w:tc>
        <w:tc>
          <w:tcPr>
            <w:tcW w:w="2613" w:type="dxa"/>
            <w:tcMar>
              <w:top w:w="28" w:type="dxa"/>
              <w:bottom w:w="28" w:type="dxa"/>
            </w:tcMar>
            <w:vAlign w:val="center"/>
          </w:tcPr>
          <w:p w14:paraId="22F09669" w14:textId="77777777" w:rsidR="007F773D" w:rsidRPr="00DC73AF" w:rsidRDefault="007F773D" w:rsidP="009C6BC3">
            <w:pPr>
              <w:widowControl w:val="0"/>
              <w:contextualSpacing/>
              <w:rPr>
                <w:bCs/>
              </w:rPr>
            </w:pPr>
            <w:r w:rsidRPr="00DC73AF">
              <w:t xml:space="preserve">Telkti visas savivaldybėje esančias CSS pajėgas gyventojams evakuoti, organizuoti pagalbos teikimą </w:t>
            </w:r>
            <w:r w:rsidRPr="00DC73AF">
              <w:lastRenderedPageBreak/>
              <w:t>nukentėjusiesiems, prireikus organizuoti evakuotų gyventojų apgyvendinimą</w:t>
            </w:r>
          </w:p>
        </w:tc>
        <w:tc>
          <w:tcPr>
            <w:tcW w:w="1560" w:type="dxa"/>
            <w:tcMar>
              <w:top w:w="28" w:type="dxa"/>
              <w:bottom w:w="28" w:type="dxa"/>
            </w:tcMar>
            <w:vAlign w:val="center"/>
          </w:tcPr>
          <w:p w14:paraId="02C6F604" w14:textId="77777777" w:rsidR="007F773D" w:rsidRPr="00DC73AF" w:rsidRDefault="007F773D" w:rsidP="009C6BC3">
            <w:pPr>
              <w:widowControl w:val="0"/>
            </w:pPr>
            <w:r w:rsidRPr="00DC73AF">
              <w:lastRenderedPageBreak/>
              <w:t>Per 4 val. po įvykio</w:t>
            </w:r>
          </w:p>
        </w:tc>
        <w:tc>
          <w:tcPr>
            <w:tcW w:w="2268" w:type="dxa"/>
            <w:gridSpan w:val="2"/>
            <w:tcMar>
              <w:top w:w="28" w:type="dxa"/>
              <w:bottom w:w="28" w:type="dxa"/>
            </w:tcMar>
            <w:vAlign w:val="center"/>
          </w:tcPr>
          <w:p w14:paraId="25D8AFF3" w14:textId="77777777" w:rsidR="007F773D" w:rsidRPr="00DC73AF" w:rsidRDefault="007F773D" w:rsidP="009C6BC3">
            <w:pPr>
              <w:widowControl w:val="0"/>
            </w:pPr>
            <w:r w:rsidRPr="00DC73AF">
              <w:t>ESOV, Savivaldybės ESOC</w:t>
            </w:r>
          </w:p>
        </w:tc>
        <w:tc>
          <w:tcPr>
            <w:tcW w:w="425" w:type="dxa"/>
            <w:tcBorders>
              <w:right w:val="single" w:sz="4" w:space="0" w:color="auto"/>
            </w:tcBorders>
            <w:tcMar>
              <w:top w:w="28" w:type="dxa"/>
              <w:bottom w:w="28" w:type="dxa"/>
            </w:tcMar>
          </w:tcPr>
          <w:p w14:paraId="04E2D579"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64576" behindDoc="0" locked="0" layoutInCell="1" allowOverlap="1" wp14:anchorId="06081EE7" wp14:editId="00962F61">
                      <wp:simplePos x="0" y="0"/>
                      <wp:positionH relativeFrom="column">
                        <wp:posOffset>-15240</wp:posOffset>
                      </wp:positionH>
                      <wp:positionV relativeFrom="paragraph">
                        <wp:posOffset>271780</wp:posOffset>
                      </wp:positionV>
                      <wp:extent cx="743585" cy="635"/>
                      <wp:effectExtent l="9525" t="59055" r="18415" b="54610"/>
                      <wp:wrapNone/>
                      <wp:docPr id="390"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85" cy="635"/>
                              </a:xfrm>
                              <a:prstGeom prst="bentConnector3">
                                <a:avLst>
                                  <a:gd name="adj1" fmla="val 49958"/>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53041F" id="AutoShape 104" o:spid="_x0000_s1026" type="#_x0000_t34" style="position:absolute;margin-left:-1.2pt;margin-top:21.4pt;width:58.55pt;height:.0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" adj="10791"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0D24456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387F82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246F72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784AC53"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7D3AA1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E32230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477A7F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73FE2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5E92FC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DDB8FF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B2E849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2A185E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99B8C5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62FAA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337DDB2"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140D281"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ED8545D" w14:textId="77777777" w:rsidR="007F773D" w:rsidRPr="00DC73AF" w:rsidRDefault="007F773D" w:rsidP="009C6BC3">
            <w:pPr>
              <w:widowControl w:val="0"/>
              <w:jc w:val="center"/>
            </w:pPr>
          </w:p>
        </w:tc>
      </w:tr>
      <w:tr w:rsidR="007F773D" w:rsidRPr="00DC73AF" w14:paraId="1F0FCBE2" w14:textId="77777777" w:rsidTr="009C6BC3">
        <w:trPr>
          <w:trHeight w:val="20"/>
        </w:trPr>
        <w:tc>
          <w:tcPr>
            <w:tcW w:w="846" w:type="dxa"/>
            <w:tcMar>
              <w:top w:w="28" w:type="dxa"/>
              <w:bottom w:w="28" w:type="dxa"/>
            </w:tcMar>
            <w:vAlign w:val="center"/>
          </w:tcPr>
          <w:p w14:paraId="15CDA4BC" w14:textId="77777777" w:rsidR="007F773D" w:rsidRPr="00DC73AF" w:rsidRDefault="007F773D" w:rsidP="009C6BC3">
            <w:pPr>
              <w:widowControl w:val="0"/>
              <w:tabs>
                <w:tab w:val="num" w:pos="1080"/>
              </w:tabs>
              <w:jc w:val="center"/>
            </w:pPr>
            <w:r w:rsidRPr="00DC73AF">
              <w:t>4.6.8</w:t>
            </w:r>
          </w:p>
        </w:tc>
        <w:tc>
          <w:tcPr>
            <w:tcW w:w="2613" w:type="dxa"/>
            <w:tcMar>
              <w:top w:w="28" w:type="dxa"/>
              <w:bottom w:w="28" w:type="dxa"/>
            </w:tcMar>
            <w:vAlign w:val="center"/>
          </w:tcPr>
          <w:p w14:paraId="0D3580E3" w14:textId="77777777" w:rsidR="007F773D" w:rsidRPr="00DC73AF" w:rsidRDefault="007F773D" w:rsidP="009C6BC3">
            <w:pPr>
              <w:widowControl w:val="0"/>
              <w:contextualSpacing/>
              <w:rPr>
                <w:bCs/>
              </w:rPr>
            </w:pPr>
            <w:r w:rsidRPr="00DC73AF">
              <w:t xml:space="preserve">Organizuoti kartu su kitomis CSS pajėgomis </w:t>
            </w:r>
            <w:proofErr w:type="spellStart"/>
            <w:r w:rsidRPr="00DC73AF">
              <w:t>dezaktyvavimą</w:t>
            </w:r>
            <w:proofErr w:type="spellEnd"/>
            <w:r w:rsidRPr="00DC73AF">
              <w:t xml:space="preserve"> ir kitas radiacinio kenksmingumo pašalinimo priemones</w:t>
            </w:r>
          </w:p>
        </w:tc>
        <w:tc>
          <w:tcPr>
            <w:tcW w:w="1560" w:type="dxa"/>
            <w:tcMar>
              <w:top w:w="28" w:type="dxa"/>
              <w:bottom w:w="28" w:type="dxa"/>
            </w:tcMar>
            <w:vAlign w:val="center"/>
          </w:tcPr>
          <w:p w14:paraId="589E4DF8" w14:textId="77777777" w:rsidR="007F773D" w:rsidRPr="00DC73AF" w:rsidRDefault="007F773D" w:rsidP="009C6BC3">
            <w:pPr>
              <w:widowControl w:val="0"/>
            </w:pPr>
            <w:r w:rsidRPr="00DC73AF">
              <w:t>Per 4 val. po įvykio</w:t>
            </w:r>
          </w:p>
        </w:tc>
        <w:tc>
          <w:tcPr>
            <w:tcW w:w="2268" w:type="dxa"/>
            <w:gridSpan w:val="2"/>
            <w:tcMar>
              <w:top w:w="28" w:type="dxa"/>
              <w:bottom w:w="28" w:type="dxa"/>
            </w:tcMar>
            <w:vAlign w:val="center"/>
          </w:tcPr>
          <w:p w14:paraId="4C220433" w14:textId="77777777" w:rsidR="007F773D" w:rsidRPr="00DC73AF" w:rsidRDefault="007F773D" w:rsidP="009C6BC3">
            <w:pPr>
              <w:widowControl w:val="0"/>
            </w:pPr>
            <w:r w:rsidRPr="00DC73AF">
              <w:t>Savivaldybės ESOC,</w:t>
            </w:r>
          </w:p>
          <w:p w14:paraId="500801F3" w14:textId="77777777" w:rsidR="007F773D" w:rsidRPr="00DC73AF" w:rsidRDefault="007F773D" w:rsidP="009C6BC3">
            <w:pPr>
              <w:widowControl w:val="0"/>
            </w:pPr>
            <w:r w:rsidRPr="00DC73AF">
              <w:t>VAPGV</w:t>
            </w:r>
          </w:p>
        </w:tc>
        <w:tc>
          <w:tcPr>
            <w:tcW w:w="425" w:type="dxa"/>
            <w:tcBorders>
              <w:right w:val="single" w:sz="4" w:space="0" w:color="auto"/>
            </w:tcBorders>
            <w:tcMar>
              <w:top w:w="28" w:type="dxa"/>
              <w:bottom w:w="28" w:type="dxa"/>
            </w:tcMar>
          </w:tcPr>
          <w:p w14:paraId="5E3FB6EB"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60480" behindDoc="0" locked="0" layoutInCell="1" allowOverlap="1" wp14:anchorId="1CA45D34" wp14:editId="689859DF">
                      <wp:simplePos x="0" y="0"/>
                      <wp:positionH relativeFrom="column">
                        <wp:posOffset>-14605</wp:posOffset>
                      </wp:positionH>
                      <wp:positionV relativeFrom="paragraph">
                        <wp:posOffset>568960</wp:posOffset>
                      </wp:positionV>
                      <wp:extent cx="1056640" cy="0"/>
                      <wp:effectExtent l="10160" t="59690" r="19050" b="54610"/>
                      <wp:wrapNone/>
                      <wp:docPr id="39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AB2C08" id="AutoShape 100" o:spid="_x0000_s1026" type="#_x0000_t32" style="position:absolute;margin-left:-1.15pt;margin-top:44.8pt;width:83.2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4D5947F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529919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6C3FC3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7AEBAA5"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53B136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664FB0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AFE87B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1A876D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6E381A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0F1A6F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19EBCF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1C4909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CEC05E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AABA2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1B4E241"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2358C144"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EFB0587" w14:textId="77777777" w:rsidR="007F773D" w:rsidRPr="00DC73AF" w:rsidRDefault="007F773D" w:rsidP="009C6BC3">
            <w:pPr>
              <w:widowControl w:val="0"/>
              <w:jc w:val="center"/>
            </w:pPr>
          </w:p>
        </w:tc>
      </w:tr>
      <w:tr w:rsidR="007F773D" w:rsidRPr="00DC73AF" w14:paraId="5F6FE07C" w14:textId="77777777" w:rsidTr="009C6BC3">
        <w:trPr>
          <w:trHeight w:val="20"/>
        </w:trPr>
        <w:tc>
          <w:tcPr>
            <w:tcW w:w="846" w:type="dxa"/>
            <w:tcMar>
              <w:top w:w="28" w:type="dxa"/>
              <w:bottom w:w="28" w:type="dxa"/>
            </w:tcMar>
            <w:vAlign w:val="center"/>
          </w:tcPr>
          <w:p w14:paraId="3C0D6DA6" w14:textId="77777777" w:rsidR="007F773D" w:rsidRPr="00DC73AF" w:rsidRDefault="007F773D" w:rsidP="009C6BC3">
            <w:pPr>
              <w:widowControl w:val="0"/>
              <w:tabs>
                <w:tab w:val="num" w:pos="1080"/>
              </w:tabs>
              <w:jc w:val="center"/>
            </w:pPr>
            <w:r w:rsidRPr="00DC73AF">
              <w:t>4.6.9</w:t>
            </w:r>
          </w:p>
        </w:tc>
        <w:tc>
          <w:tcPr>
            <w:tcW w:w="2613" w:type="dxa"/>
            <w:tcMar>
              <w:top w:w="28" w:type="dxa"/>
              <w:bottom w:w="28" w:type="dxa"/>
            </w:tcMar>
            <w:vAlign w:val="center"/>
          </w:tcPr>
          <w:p w14:paraId="6A345D42" w14:textId="77777777" w:rsidR="007F773D" w:rsidRPr="00DC73AF" w:rsidRDefault="007F773D" w:rsidP="009C6BC3">
            <w:pPr>
              <w:widowControl w:val="0"/>
              <w:contextualSpacing/>
            </w:pPr>
            <w:r w:rsidRPr="00DC73AF">
              <w:t>Organizuoti ir koordinuoti evakuotų gyventojų registravimą laikinojo apgyvendinimo vietose, jų apskaitos tvarkymą</w:t>
            </w:r>
          </w:p>
        </w:tc>
        <w:tc>
          <w:tcPr>
            <w:tcW w:w="1560" w:type="dxa"/>
            <w:tcMar>
              <w:top w:w="28" w:type="dxa"/>
              <w:bottom w:w="28" w:type="dxa"/>
            </w:tcMar>
            <w:vAlign w:val="center"/>
          </w:tcPr>
          <w:p w14:paraId="75EA92A7" w14:textId="77777777" w:rsidR="007F773D" w:rsidRPr="00DC73AF" w:rsidRDefault="007F773D" w:rsidP="009C6BC3">
            <w:pPr>
              <w:widowControl w:val="0"/>
            </w:pPr>
            <w:r w:rsidRPr="00DC73AF">
              <w:t>Per 6 val. po įvykio</w:t>
            </w:r>
          </w:p>
        </w:tc>
        <w:tc>
          <w:tcPr>
            <w:tcW w:w="2268" w:type="dxa"/>
            <w:gridSpan w:val="2"/>
            <w:tcMar>
              <w:top w:w="28" w:type="dxa"/>
              <w:bottom w:w="28" w:type="dxa"/>
            </w:tcMar>
            <w:vAlign w:val="center"/>
          </w:tcPr>
          <w:p w14:paraId="4308FD2A" w14:textId="77777777" w:rsidR="007F773D" w:rsidRPr="00DC73AF" w:rsidRDefault="007F773D" w:rsidP="009C6BC3">
            <w:pPr>
              <w:widowControl w:val="0"/>
            </w:pPr>
            <w:r w:rsidRPr="00DC73AF">
              <w:t xml:space="preserve">Savivaldybės ESOC, </w:t>
            </w:r>
            <w:r w:rsidRPr="00DC73AF">
              <w:rPr>
                <w:lang w:eastAsia="lt-LT"/>
              </w:rPr>
              <w:t xml:space="preserve">  Vilniaus AVPK Trakų R</w:t>
            </w:r>
            <w:r w:rsidRPr="00DC73AF">
              <w:t>PK pajėgos</w:t>
            </w:r>
          </w:p>
          <w:p w14:paraId="4AE50EB2"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5071A5B8" w14:textId="77777777" w:rsidR="007F773D" w:rsidRPr="00DC73AF" w:rsidRDefault="007F773D" w:rsidP="009C6BC3">
            <w:pPr>
              <w:widowControl w:val="0"/>
              <w:jc w:val="center"/>
              <w:rPr>
                <w:noProof/>
                <w:lang w:eastAsia="lt-LT"/>
              </w:rPr>
            </w:pPr>
            <w:r w:rsidRPr="00DC73AF">
              <w:rPr>
                <w:b/>
                <w:bCs/>
                <w:noProof/>
                <w:lang w:eastAsia="lt-LT"/>
              </w:rPr>
              <mc:AlternateContent>
                <mc:Choice Requires="wps">
                  <w:drawing>
                    <wp:anchor distT="0" distB="0" distL="114300" distR="114300" simplePos="0" relativeHeight="251865600" behindDoc="0" locked="0" layoutInCell="1" allowOverlap="1" wp14:anchorId="37BCBE61" wp14:editId="5EE062DB">
                      <wp:simplePos x="0" y="0"/>
                      <wp:positionH relativeFrom="column">
                        <wp:posOffset>-14605</wp:posOffset>
                      </wp:positionH>
                      <wp:positionV relativeFrom="paragraph">
                        <wp:posOffset>560705</wp:posOffset>
                      </wp:positionV>
                      <wp:extent cx="1285240" cy="635"/>
                      <wp:effectExtent l="10160" t="59055" r="19050" b="54610"/>
                      <wp:wrapNone/>
                      <wp:docPr id="39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24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426CD8" id="AutoShape 105" o:spid="_x0000_s1026" type="#_x0000_t34" style="position:absolute;margin-left:-1.15pt;margin-top:44.15pt;width:101.2pt;height:.0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32EF62A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4A78BB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AA79B0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AF47567"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F48B9E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41173D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C95E88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0672B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86A964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C14723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76F9AF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9841B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F1E7A8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4F4D8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05F297C"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1DC75F47"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49EE97C" w14:textId="77777777" w:rsidR="007F773D" w:rsidRPr="00DC73AF" w:rsidRDefault="007F773D" w:rsidP="009C6BC3">
            <w:pPr>
              <w:widowControl w:val="0"/>
              <w:jc w:val="center"/>
            </w:pPr>
          </w:p>
        </w:tc>
      </w:tr>
      <w:tr w:rsidR="007F773D" w:rsidRPr="00DC73AF" w14:paraId="2A119F6A" w14:textId="77777777" w:rsidTr="009C6BC3">
        <w:trPr>
          <w:trHeight w:val="20"/>
        </w:trPr>
        <w:tc>
          <w:tcPr>
            <w:tcW w:w="846" w:type="dxa"/>
            <w:tcMar>
              <w:top w:w="28" w:type="dxa"/>
              <w:bottom w:w="28" w:type="dxa"/>
            </w:tcMar>
            <w:vAlign w:val="center"/>
          </w:tcPr>
          <w:p w14:paraId="6203D5DA" w14:textId="77777777" w:rsidR="007F773D" w:rsidRPr="00DC73AF" w:rsidRDefault="007F773D" w:rsidP="009C6BC3">
            <w:pPr>
              <w:widowControl w:val="0"/>
              <w:tabs>
                <w:tab w:val="num" w:pos="1080"/>
              </w:tabs>
              <w:jc w:val="center"/>
            </w:pPr>
            <w:r w:rsidRPr="00DC73AF">
              <w:t>4.6.10</w:t>
            </w:r>
          </w:p>
        </w:tc>
        <w:tc>
          <w:tcPr>
            <w:tcW w:w="2613" w:type="dxa"/>
            <w:tcMar>
              <w:top w:w="28" w:type="dxa"/>
              <w:bottom w:w="28" w:type="dxa"/>
            </w:tcMar>
            <w:vAlign w:val="center"/>
          </w:tcPr>
          <w:p w14:paraId="4830001C" w14:textId="77777777" w:rsidR="007F773D" w:rsidRPr="00DC73AF" w:rsidRDefault="007F773D" w:rsidP="009C6BC3">
            <w:pPr>
              <w:widowControl w:val="0"/>
              <w:contextualSpacing/>
            </w:pPr>
            <w:r w:rsidRPr="00DC73AF">
              <w:t>Organizuoti žuvusiųjų atpažinimą, dingusių asmenų apskaitą ir paiešką</w:t>
            </w:r>
          </w:p>
        </w:tc>
        <w:tc>
          <w:tcPr>
            <w:tcW w:w="1560" w:type="dxa"/>
            <w:tcMar>
              <w:top w:w="28" w:type="dxa"/>
              <w:bottom w:w="28" w:type="dxa"/>
            </w:tcMar>
            <w:vAlign w:val="center"/>
          </w:tcPr>
          <w:p w14:paraId="74810BEF" w14:textId="77777777" w:rsidR="007F773D" w:rsidRPr="00DC73AF" w:rsidRDefault="007F773D" w:rsidP="009C6BC3">
            <w:pPr>
              <w:widowControl w:val="0"/>
            </w:pPr>
            <w:r w:rsidRPr="00DC73AF">
              <w:t>Nedelsiant, lokalizavus EĮ</w:t>
            </w:r>
          </w:p>
        </w:tc>
        <w:tc>
          <w:tcPr>
            <w:tcW w:w="2268" w:type="dxa"/>
            <w:gridSpan w:val="2"/>
            <w:tcMar>
              <w:top w:w="28" w:type="dxa"/>
              <w:bottom w:w="28" w:type="dxa"/>
            </w:tcMar>
            <w:vAlign w:val="center"/>
          </w:tcPr>
          <w:p w14:paraId="15B3C0E5" w14:textId="77777777" w:rsidR="007F773D" w:rsidRPr="00DC73AF" w:rsidRDefault="007F773D" w:rsidP="009C6BC3">
            <w:pPr>
              <w:widowControl w:val="0"/>
            </w:pPr>
            <w:r w:rsidRPr="00DC73AF">
              <w:rPr>
                <w:lang w:eastAsia="lt-LT"/>
              </w:rPr>
              <w:t>Vilniaus AVPK Trakų R</w:t>
            </w:r>
            <w:r w:rsidRPr="00DC73AF">
              <w:t>PK pajėgos</w:t>
            </w:r>
          </w:p>
        </w:tc>
        <w:tc>
          <w:tcPr>
            <w:tcW w:w="425" w:type="dxa"/>
            <w:tcBorders>
              <w:right w:val="single" w:sz="4" w:space="0" w:color="auto"/>
            </w:tcBorders>
            <w:tcMar>
              <w:top w:w="28" w:type="dxa"/>
              <w:bottom w:w="28" w:type="dxa"/>
            </w:tcMar>
          </w:tcPr>
          <w:p w14:paraId="2BFBC86A"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75445F5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B09E4A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596552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34D9BA0"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358168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56504E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F78B1F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44FE0C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76E941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834553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AB588B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14B236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A9B275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40785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D566020"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25B28B6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4D9A0DD6" w14:textId="77777777" w:rsidR="007F773D" w:rsidRPr="00DC73AF" w:rsidRDefault="007F773D" w:rsidP="009C6BC3">
            <w:pPr>
              <w:widowControl w:val="0"/>
              <w:jc w:val="center"/>
            </w:pPr>
          </w:p>
        </w:tc>
      </w:tr>
      <w:tr w:rsidR="007F773D" w:rsidRPr="00DC73AF" w14:paraId="5F613C68" w14:textId="77777777" w:rsidTr="009C6BC3">
        <w:trPr>
          <w:trHeight w:val="20"/>
        </w:trPr>
        <w:tc>
          <w:tcPr>
            <w:tcW w:w="14740" w:type="dxa"/>
            <w:gridSpan w:val="23"/>
            <w:tcMar>
              <w:top w:w="28" w:type="dxa"/>
              <w:bottom w:w="28" w:type="dxa"/>
            </w:tcMar>
            <w:vAlign w:val="center"/>
          </w:tcPr>
          <w:p w14:paraId="011D62BA" w14:textId="77777777" w:rsidR="007F773D" w:rsidRPr="00DC73AF" w:rsidRDefault="007F773D" w:rsidP="009C6BC3">
            <w:pPr>
              <w:widowControl w:val="0"/>
              <w:rPr>
                <w:b/>
              </w:rPr>
            </w:pPr>
            <w:r w:rsidRPr="00DC73AF">
              <w:rPr>
                <w:b/>
              </w:rPr>
              <w:t>4.7       Elektros energijos, šilumos energijos tiekimo sutrikimai ir (ar) gedimai</w:t>
            </w:r>
          </w:p>
        </w:tc>
      </w:tr>
      <w:tr w:rsidR="007F773D" w:rsidRPr="00DC73AF" w14:paraId="56C0EAE0" w14:textId="77777777" w:rsidTr="009C6BC3">
        <w:trPr>
          <w:trHeight w:val="20"/>
        </w:trPr>
        <w:tc>
          <w:tcPr>
            <w:tcW w:w="846" w:type="dxa"/>
            <w:tcMar>
              <w:top w:w="28" w:type="dxa"/>
              <w:bottom w:w="28" w:type="dxa"/>
            </w:tcMar>
            <w:vAlign w:val="center"/>
          </w:tcPr>
          <w:p w14:paraId="30573C86" w14:textId="77777777" w:rsidR="007F773D" w:rsidRPr="00DC73AF" w:rsidRDefault="007F773D" w:rsidP="009C6BC3">
            <w:pPr>
              <w:widowControl w:val="0"/>
              <w:tabs>
                <w:tab w:val="num" w:pos="1080"/>
              </w:tabs>
            </w:pPr>
            <w:r w:rsidRPr="00DC73AF">
              <w:t>4.7.1</w:t>
            </w:r>
          </w:p>
        </w:tc>
        <w:tc>
          <w:tcPr>
            <w:tcW w:w="2613" w:type="dxa"/>
            <w:tcMar>
              <w:top w:w="28" w:type="dxa"/>
              <w:bottom w:w="28" w:type="dxa"/>
            </w:tcMar>
            <w:vAlign w:val="center"/>
          </w:tcPr>
          <w:p w14:paraId="1DB99E59" w14:textId="77777777" w:rsidR="007F773D" w:rsidRPr="00DC73AF" w:rsidRDefault="007F773D" w:rsidP="009C6BC3">
            <w:pPr>
              <w:widowControl w:val="0"/>
              <w:contextualSpacing/>
            </w:pPr>
            <w:r w:rsidRPr="00DC73AF">
              <w:t>Perspėti ir informuoti gyventojus, valstybės ir savivaldybių institucijas ir įstaigas</w:t>
            </w:r>
          </w:p>
        </w:tc>
        <w:tc>
          <w:tcPr>
            <w:tcW w:w="1560" w:type="dxa"/>
            <w:tcMar>
              <w:top w:w="28" w:type="dxa"/>
              <w:bottom w:w="28" w:type="dxa"/>
            </w:tcMar>
            <w:vAlign w:val="center"/>
          </w:tcPr>
          <w:p w14:paraId="74FC829D"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162BA96A" w14:textId="77777777" w:rsidR="007F773D" w:rsidRPr="00DC73AF" w:rsidRDefault="007F773D" w:rsidP="009C6BC3">
            <w:pPr>
              <w:widowControl w:val="0"/>
              <w:rPr>
                <w:lang w:eastAsia="lt-LT"/>
              </w:rPr>
            </w:pPr>
            <w:r w:rsidRPr="00DC73AF">
              <w:t>Savivaldybės ESOC</w:t>
            </w:r>
          </w:p>
        </w:tc>
        <w:tc>
          <w:tcPr>
            <w:tcW w:w="425" w:type="dxa"/>
            <w:tcBorders>
              <w:right w:val="single" w:sz="4" w:space="0" w:color="auto"/>
            </w:tcBorders>
            <w:tcMar>
              <w:top w:w="28" w:type="dxa"/>
              <w:bottom w:w="28" w:type="dxa"/>
            </w:tcMar>
          </w:tcPr>
          <w:p w14:paraId="240EFC09"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66624" behindDoc="0" locked="0" layoutInCell="1" allowOverlap="1" wp14:anchorId="613D60AB" wp14:editId="0AB27CA8">
                      <wp:simplePos x="0" y="0"/>
                      <wp:positionH relativeFrom="column">
                        <wp:posOffset>-73660</wp:posOffset>
                      </wp:positionH>
                      <wp:positionV relativeFrom="paragraph">
                        <wp:posOffset>365125</wp:posOffset>
                      </wp:positionV>
                      <wp:extent cx="277495" cy="635"/>
                      <wp:effectExtent l="8255" t="59055" r="19050" b="54610"/>
                      <wp:wrapNone/>
                      <wp:docPr id="39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896856" id="AutoShape 107" o:spid="_x0000_s1026" type="#_x0000_t34" style="position:absolute;margin-left:-5.8pt;margin-top:28.75pt;width:21.85pt;height:.0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6DE7A56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AC1733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A6D657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1D94177"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6B172E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0911D4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A1DB43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0987AE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4AEC0B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24D29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2AF28E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4C19F3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30573F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33DCD8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50279E1"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1B0A6B4E"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79C35C82" w14:textId="77777777" w:rsidR="007F773D" w:rsidRPr="00DC73AF" w:rsidRDefault="007F773D" w:rsidP="009C6BC3">
            <w:pPr>
              <w:widowControl w:val="0"/>
              <w:jc w:val="center"/>
            </w:pPr>
          </w:p>
        </w:tc>
      </w:tr>
      <w:tr w:rsidR="007F773D" w:rsidRPr="00DC73AF" w14:paraId="2076E4C1" w14:textId="77777777" w:rsidTr="009C6BC3">
        <w:trPr>
          <w:trHeight w:val="20"/>
        </w:trPr>
        <w:tc>
          <w:tcPr>
            <w:tcW w:w="846" w:type="dxa"/>
            <w:tcMar>
              <w:top w:w="28" w:type="dxa"/>
              <w:bottom w:w="28" w:type="dxa"/>
            </w:tcMar>
            <w:vAlign w:val="center"/>
          </w:tcPr>
          <w:p w14:paraId="41FF72C2" w14:textId="77777777" w:rsidR="007F773D" w:rsidRPr="00DC73AF" w:rsidRDefault="007F773D" w:rsidP="009C6BC3">
            <w:pPr>
              <w:widowControl w:val="0"/>
              <w:tabs>
                <w:tab w:val="num" w:pos="1080"/>
              </w:tabs>
            </w:pPr>
            <w:r w:rsidRPr="00DC73AF">
              <w:t>4.7.2</w:t>
            </w:r>
          </w:p>
        </w:tc>
        <w:tc>
          <w:tcPr>
            <w:tcW w:w="2613" w:type="dxa"/>
            <w:tcMar>
              <w:top w:w="28" w:type="dxa"/>
              <w:bottom w:w="28" w:type="dxa"/>
            </w:tcMar>
            <w:vAlign w:val="center"/>
          </w:tcPr>
          <w:p w14:paraId="7FE25F14" w14:textId="77777777" w:rsidR="007F773D" w:rsidRPr="00DC73AF" w:rsidRDefault="007F773D" w:rsidP="009C6BC3">
            <w:pPr>
              <w:widowControl w:val="0"/>
              <w:contextualSpacing/>
            </w:pPr>
            <w:r w:rsidRPr="00DC73AF">
              <w:t>Informuoti gyventojus apie elektros linijų griūtis, šilumos trasų sutrikimus ir gedimus</w:t>
            </w:r>
          </w:p>
        </w:tc>
        <w:tc>
          <w:tcPr>
            <w:tcW w:w="1560" w:type="dxa"/>
            <w:tcMar>
              <w:top w:w="28" w:type="dxa"/>
              <w:bottom w:w="28" w:type="dxa"/>
            </w:tcMar>
            <w:vAlign w:val="center"/>
          </w:tcPr>
          <w:p w14:paraId="2A6683F8"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39E184C1" w14:textId="77777777" w:rsidR="007F773D" w:rsidRPr="00DC73AF" w:rsidRDefault="007F773D" w:rsidP="009C6BC3">
            <w:pPr>
              <w:widowControl w:val="0"/>
              <w:rPr>
                <w:lang w:eastAsia="lt-LT"/>
              </w:rPr>
            </w:pPr>
            <w:r w:rsidRPr="00DC73AF">
              <w:t xml:space="preserve">AB „Energijos skirstymo operatorius“,  UAB „Trakų šilumos </w:t>
            </w:r>
            <w:r w:rsidRPr="00DC73AF">
              <w:lastRenderedPageBreak/>
              <w:t>tinklai“, UAB „Trakų vandenys“ vadovai,  Savivaldybės ESOC</w:t>
            </w:r>
          </w:p>
        </w:tc>
        <w:tc>
          <w:tcPr>
            <w:tcW w:w="425" w:type="dxa"/>
            <w:tcBorders>
              <w:right w:val="single" w:sz="4" w:space="0" w:color="auto"/>
            </w:tcBorders>
            <w:tcMar>
              <w:top w:w="28" w:type="dxa"/>
              <w:bottom w:w="28" w:type="dxa"/>
            </w:tcMar>
          </w:tcPr>
          <w:p w14:paraId="1BAEBAC7" w14:textId="77777777" w:rsidR="007F773D" w:rsidRPr="00DC73AF" w:rsidRDefault="007F773D" w:rsidP="009C6BC3">
            <w:pPr>
              <w:widowControl w:val="0"/>
              <w:jc w:val="center"/>
              <w:rPr>
                <w:noProof/>
                <w:lang w:eastAsia="lt-LT"/>
              </w:rPr>
            </w:pPr>
            <w:r w:rsidRPr="00DC73AF">
              <w:rPr>
                <w:noProof/>
                <w:lang w:eastAsia="lt-LT"/>
              </w:rPr>
              <w:lastRenderedPageBreak/>
              <mc:AlternateContent>
                <mc:Choice Requires="wps">
                  <w:drawing>
                    <wp:anchor distT="0" distB="0" distL="114300" distR="114300" simplePos="0" relativeHeight="251867648" behindDoc="0" locked="0" layoutInCell="1" allowOverlap="1" wp14:anchorId="7C64E828" wp14:editId="462B5066">
                      <wp:simplePos x="0" y="0"/>
                      <wp:positionH relativeFrom="column">
                        <wp:posOffset>-73660</wp:posOffset>
                      </wp:positionH>
                      <wp:positionV relativeFrom="paragraph">
                        <wp:posOffset>393700</wp:posOffset>
                      </wp:positionV>
                      <wp:extent cx="277495" cy="635"/>
                      <wp:effectExtent l="8255" t="59055" r="19050" b="54610"/>
                      <wp:wrapNone/>
                      <wp:docPr id="394"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74C5D20" id="AutoShape 108" o:spid="_x0000_s1026" type="#_x0000_t34" style="position:absolute;margin-left:-5.8pt;margin-top:31pt;width:21.85pt;height:.0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194035E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F603E4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A40EF9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8348BF5"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2EA2BD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CA1B2C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254289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1A576A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3C5CA0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5E4FEF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D16D99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0A58F9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A81FCE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7D0F9F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7129230"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E7EEEE9"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6A058AF" w14:textId="77777777" w:rsidR="007F773D" w:rsidRPr="00DC73AF" w:rsidRDefault="007F773D" w:rsidP="009C6BC3">
            <w:pPr>
              <w:widowControl w:val="0"/>
              <w:jc w:val="center"/>
            </w:pPr>
          </w:p>
        </w:tc>
      </w:tr>
      <w:tr w:rsidR="007F773D" w:rsidRPr="00DC73AF" w14:paraId="669EF036" w14:textId="77777777" w:rsidTr="009C6BC3">
        <w:trPr>
          <w:trHeight w:val="20"/>
        </w:trPr>
        <w:tc>
          <w:tcPr>
            <w:tcW w:w="846" w:type="dxa"/>
            <w:tcMar>
              <w:top w:w="28" w:type="dxa"/>
              <w:bottom w:w="28" w:type="dxa"/>
            </w:tcMar>
            <w:vAlign w:val="center"/>
          </w:tcPr>
          <w:p w14:paraId="0C3275EA" w14:textId="77777777" w:rsidR="007F773D" w:rsidRPr="00DC73AF" w:rsidRDefault="007F773D" w:rsidP="009C6BC3">
            <w:pPr>
              <w:widowControl w:val="0"/>
              <w:tabs>
                <w:tab w:val="num" w:pos="1080"/>
              </w:tabs>
            </w:pPr>
            <w:r w:rsidRPr="00DC73AF">
              <w:t>4.7.3</w:t>
            </w:r>
          </w:p>
        </w:tc>
        <w:tc>
          <w:tcPr>
            <w:tcW w:w="2613" w:type="dxa"/>
            <w:tcMar>
              <w:top w:w="28" w:type="dxa"/>
              <w:bottom w:w="28" w:type="dxa"/>
            </w:tcMar>
            <w:vAlign w:val="center"/>
          </w:tcPr>
          <w:p w14:paraId="06E25586" w14:textId="77777777" w:rsidR="007F773D" w:rsidRPr="00DC73AF" w:rsidRDefault="007F773D" w:rsidP="009C6BC3">
            <w:pPr>
              <w:widowControl w:val="0"/>
              <w:contextualSpacing/>
            </w:pPr>
            <w:r w:rsidRPr="00DC73AF">
              <w:t>Vykdyti gelbėjimo darbus, gaisrų gesinimą</w:t>
            </w:r>
          </w:p>
        </w:tc>
        <w:tc>
          <w:tcPr>
            <w:tcW w:w="1560" w:type="dxa"/>
            <w:tcMar>
              <w:top w:w="28" w:type="dxa"/>
              <w:bottom w:w="28" w:type="dxa"/>
            </w:tcMar>
            <w:vAlign w:val="center"/>
          </w:tcPr>
          <w:p w14:paraId="33F79C0B"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3D2A2BD6" w14:textId="77777777" w:rsidR="007F773D" w:rsidRPr="00DC73AF" w:rsidRDefault="007F773D" w:rsidP="009C6BC3">
            <w:pPr>
              <w:widowControl w:val="0"/>
              <w:rPr>
                <w:lang w:eastAsia="lt-LT"/>
              </w:rPr>
            </w:pPr>
            <w:r w:rsidRPr="00DC73AF">
              <w:rPr>
                <w:rStyle w:val="2"/>
                <w:rFonts w:eastAsia="Calibri"/>
              </w:rPr>
              <w:t>Trakų PGT</w:t>
            </w:r>
            <w:r w:rsidRPr="00DC73AF">
              <w:rPr>
                <w:lang w:eastAsia="lt-LT"/>
              </w:rPr>
              <w:t xml:space="preserve"> , </w:t>
            </w:r>
            <w:r w:rsidRPr="00DC73AF">
              <w:rPr>
                <w:rStyle w:val="KomentarotemaDiagrama"/>
                <w:rFonts w:eastAsia="Calibri"/>
              </w:rPr>
              <w:t xml:space="preserve"> </w:t>
            </w:r>
            <w:r w:rsidRPr="00DC73AF">
              <w:rPr>
                <w:rStyle w:val="2"/>
                <w:rFonts w:eastAsia="Calibri"/>
              </w:rPr>
              <w:t>Trakų rajono PGĮ</w:t>
            </w:r>
          </w:p>
        </w:tc>
        <w:tc>
          <w:tcPr>
            <w:tcW w:w="425" w:type="dxa"/>
            <w:tcBorders>
              <w:right w:val="single" w:sz="4" w:space="0" w:color="auto"/>
            </w:tcBorders>
            <w:tcMar>
              <w:top w:w="28" w:type="dxa"/>
              <w:bottom w:w="28" w:type="dxa"/>
            </w:tcMar>
          </w:tcPr>
          <w:p w14:paraId="15E0826B"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60F7F5E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3A146C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D25326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70BB220"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6BD304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2F28FB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E7FB9C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5076C9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DD165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4AF311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FFB3A9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4046B2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8FBA5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CED840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EEE3518"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3779090"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7CF1E303" w14:textId="77777777" w:rsidR="007F773D" w:rsidRPr="00DC73AF" w:rsidRDefault="007F773D" w:rsidP="009C6BC3">
            <w:pPr>
              <w:widowControl w:val="0"/>
              <w:jc w:val="center"/>
            </w:pPr>
          </w:p>
        </w:tc>
      </w:tr>
      <w:tr w:rsidR="007F773D" w:rsidRPr="00DC73AF" w14:paraId="3652B9D6" w14:textId="77777777" w:rsidTr="009C6BC3">
        <w:trPr>
          <w:trHeight w:val="20"/>
        </w:trPr>
        <w:tc>
          <w:tcPr>
            <w:tcW w:w="846" w:type="dxa"/>
            <w:tcMar>
              <w:top w:w="28" w:type="dxa"/>
              <w:bottom w:w="28" w:type="dxa"/>
            </w:tcMar>
            <w:vAlign w:val="center"/>
          </w:tcPr>
          <w:p w14:paraId="7A7226D9" w14:textId="77777777" w:rsidR="007F773D" w:rsidRPr="00DC73AF" w:rsidRDefault="007F773D" w:rsidP="009C6BC3">
            <w:pPr>
              <w:widowControl w:val="0"/>
              <w:tabs>
                <w:tab w:val="num" w:pos="1080"/>
              </w:tabs>
            </w:pPr>
            <w:r w:rsidRPr="00DC73AF">
              <w:t>4.7.4</w:t>
            </w:r>
          </w:p>
        </w:tc>
        <w:tc>
          <w:tcPr>
            <w:tcW w:w="2613" w:type="dxa"/>
            <w:tcMar>
              <w:top w:w="28" w:type="dxa"/>
              <w:bottom w:w="28" w:type="dxa"/>
            </w:tcMar>
            <w:vAlign w:val="center"/>
          </w:tcPr>
          <w:p w14:paraId="08494DDE" w14:textId="77777777" w:rsidR="007F773D" w:rsidRPr="00DC73AF" w:rsidRDefault="007F773D" w:rsidP="009C6BC3">
            <w:pPr>
              <w:widowControl w:val="0"/>
              <w:contextualSpacing/>
            </w:pPr>
            <w:r w:rsidRPr="00DC73AF">
              <w:t>Aprūpinti avarines brigadas reikalingomis medžiagomis ir įrankiais</w:t>
            </w:r>
          </w:p>
        </w:tc>
        <w:tc>
          <w:tcPr>
            <w:tcW w:w="1560" w:type="dxa"/>
            <w:tcMar>
              <w:top w:w="28" w:type="dxa"/>
              <w:bottom w:w="28" w:type="dxa"/>
            </w:tcMar>
            <w:vAlign w:val="center"/>
          </w:tcPr>
          <w:p w14:paraId="7F3CFB03" w14:textId="77777777" w:rsidR="007F773D" w:rsidRPr="00DC73AF" w:rsidRDefault="007F773D" w:rsidP="009C6BC3">
            <w:pPr>
              <w:widowControl w:val="0"/>
            </w:pPr>
            <w:r w:rsidRPr="00DC73AF">
              <w:t>Nuolatos</w:t>
            </w:r>
          </w:p>
        </w:tc>
        <w:tc>
          <w:tcPr>
            <w:tcW w:w="2268" w:type="dxa"/>
            <w:gridSpan w:val="2"/>
            <w:tcMar>
              <w:top w:w="28" w:type="dxa"/>
              <w:bottom w:w="28" w:type="dxa"/>
            </w:tcMar>
            <w:vAlign w:val="center"/>
          </w:tcPr>
          <w:p w14:paraId="61769939" w14:textId="77777777" w:rsidR="007F773D" w:rsidRPr="00DC73AF" w:rsidRDefault="007F773D" w:rsidP="009C6BC3">
            <w:pPr>
              <w:widowControl w:val="0"/>
              <w:rPr>
                <w:lang w:eastAsia="lt-LT"/>
              </w:rPr>
            </w:pPr>
            <w:r w:rsidRPr="00DC73AF">
              <w:rPr>
                <w:noProof/>
                <w:lang w:eastAsia="lt-LT"/>
              </w:rPr>
              <mc:AlternateContent>
                <mc:Choice Requires="wps">
                  <w:drawing>
                    <wp:anchor distT="0" distB="0" distL="114300" distR="114300" simplePos="0" relativeHeight="251868672" behindDoc="0" locked="0" layoutInCell="1" allowOverlap="1" wp14:anchorId="06B83B4A" wp14:editId="64C73E60">
                      <wp:simplePos x="0" y="0"/>
                      <wp:positionH relativeFrom="column">
                        <wp:posOffset>1358265</wp:posOffset>
                      </wp:positionH>
                      <wp:positionV relativeFrom="paragraph">
                        <wp:posOffset>637540</wp:posOffset>
                      </wp:positionV>
                      <wp:extent cx="4583430" cy="0"/>
                      <wp:effectExtent l="9525" t="61595" r="17145" b="62230"/>
                      <wp:wrapNone/>
                      <wp:docPr id="395"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343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1BA707" id="AutoShape 110" o:spid="_x0000_s1026" type="#_x0000_t32" style="position:absolute;margin-left:106.95pt;margin-top:50.2pt;width:360.9pt;height:0;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" strokeweight="1pt">
                      <v:stroke endarrow="block"/>
                    </v:shape>
                  </w:pict>
                </mc:Fallback>
              </mc:AlternateContent>
            </w:r>
            <w:r w:rsidRPr="00DC73AF">
              <w:t xml:space="preserve">Savivaldybės ESOC, GDV, ESOV, AB „Energijos skirstymo operatorius“,  UAB„ Trakų šilumos tinklai“, UAB „Trakų vandenys“ vadovai.  </w:t>
            </w:r>
          </w:p>
        </w:tc>
        <w:tc>
          <w:tcPr>
            <w:tcW w:w="425" w:type="dxa"/>
            <w:tcBorders>
              <w:right w:val="single" w:sz="4" w:space="0" w:color="auto"/>
            </w:tcBorders>
            <w:tcMar>
              <w:top w:w="28" w:type="dxa"/>
              <w:bottom w:w="28" w:type="dxa"/>
            </w:tcMar>
          </w:tcPr>
          <w:p w14:paraId="1DE118B8"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5F7E0BB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194EA5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8EDCFA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645577F"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D3A902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AB9336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DF5232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053306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2744B4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278287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6B6843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2FA803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F1619E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DEC447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C0ADCF2"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7CB22C7"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470217AA" w14:textId="77777777" w:rsidR="007F773D" w:rsidRPr="00DC73AF" w:rsidRDefault="007F773D" w:rsidP="009C6BC3">
            <w:pPr>
              <w:widowControl w:val="0"/>
              <w:jc w:val="center"/>
            </w:pPr>
          </w:p>
        </w:tc>
      </w:tr>
      <w:tr w:rsidR="007F773D" w:rsidRPr="00DC73AF" w14:paraId="6775812F" w14:textId="77777777" w:rsidTr="009C6BC3">
        <w:trPr>
          <w:trHeight w:val="20"/>
        </w:trPr>
        <w:tc>
          <w:tcPr>
            <w:tcW w:w="846" w:type="dxa"/>
            <w:tcMar>
              <w:top w:w="28" w:type="dxa"/>
              <w:bottom w:w="28" w:type="dxa"/>
            </w:tcMar>
            <w:vAlign w:val="center"/>
          </w:tcPr>
          <w:p w14:paraId="1EB021DB" w14:textId="77777777" w:rsidR="007F773D" w:rsidRPr="00DC73AF" w:rsidRDefault="007F773D" w:rsidP="009C6BC3">
            <w:pPr>
              <w:widowControl w:val="0"/>
              <w:tabs>
                <w:tab w:val="num" w:pos="1080"/>
              </w:tabs>
            </w:pPr>
            <w:r w:rsidRPr="00DC73AF">
              <w:t>4.7.5</w:t>
            </w:r>
          </w:p>
        </w:tc>
        <w:tc>
          <w:tcPr>
            <w:tcW w:w="2613" w:type="dxa"/>
            <w:tcMar>
              <w:top w:w="28" w:type="dxa"/>
              <w:bottom w:w="28" w:type="dxa"/>
            </w:tcMar>
            <w:vAlign w:val="center"/>
          </w:tcPr>
          <w:p w14:paraId="660FA39A" w14:textId="77777777" w:rsidR="007F773D" w:rsidRPr="00DC73AF" w:rsidRDefault="007F773D" w:rsidP="009C6BC3">
            <w:pPr>
              <w:widowControl w:val="0"/>
              <w:contextualSpacing/>
            </w:pPr>
            <w:r w:rsidRPr="00DC73AF">
              <w:t>Telkti visas savivaldybėje esančias civilinės saugos sistemos pajėgas, organizuoti pagalbos teikimą nukentėjusiesiems</w:t>
            </w:r>
          </w:p>
        </w:tc>
        <w:tc>
          <w:tcPr>
            <w:tcW w:w="1560" w:type="dxa"/>
            <w:tcMar>
              <w:top w:w="28" w:type="dxa"/>
              <w:bottom w:w="28" w:type="dxa"/>
            </w:tcMar>
            <w:vAlign w:val="center"/>
          </w:tcPr>
          <w:p w14:paraId="01042B02" w14:textId="77777777" w:rsidR="007F773D" w:rsidRPr="00DC73AF" w:rsidRDefault="007F773D" w:rsidP="009C6BC3">
            <w:pPr>
              <w:widowControl w:val="0"/>
            </w:pPr>
            <w:r w:rsidRPr="00DC73AF">
              <w:t>Nuolatos</w:t>
            </w:r>
          </w:p>
        </w:tc>
        <w:tc>
          <w:tcPr>
            <w:tcW w:w="2268" w:type="dxa"/>
            <w:gridSpan w:val="2"/>
            <w:tcMar>
              <w:top w:w="28" w:type="dxa"/>
              <w:bottom w:w="28" w:type="dxa"/>
            </w:tcMar>
            <w:vAlign w:val="center"/>
          </w:tcPr>
          <w:p w14:paraId="17F299F6" w14:textId="77777777" w:rsidR="007F773D" w:rsidRPr="00DC73AF" w:rsidRDefault="007F773D" w:rsidP="009C6BC3">
            <w:pPr>
              <w:widowControl w:val="0"/>
              <w:rPr>
                <w:lang w:eastAsia="lt-LT"/>
              </w:rPr>
            </w:pPr>
            <w:r w:rsidRPr="00DC73AF">
              <w:t>Savivaldybės ESOC, GDV, ESOV</w:t>
            </w:r>
          </w:p>
        </w:tc>
        <w:tc>
          <w:tcPr>
            <w:tcW w:w="425" w:type="dxa"/>
            <w:tcBorders>
              <w:right w:val="single" w:sz="4" w:space="0" w:color="auto"/>
            </w:tcBorders>
            <w:tcMar>
              <w:top w:w="28" w:type="dxa"/>
              <w:bottom w:w="28" w:type="dxa"/>
            </w:tcMar>
          </w:tcPr>
          <w:p w14:paraId="5109289E"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69696" behindDoc="0" locked="0" layoutInCell="1" allowOverlap="1" wp14:anchorId="4AB0E76E" wp14:editId="7FAB38C7">
                      <wp:simplePos x="0" y="0"/>
                      <wp:positionH relativeFrom="column">
                        <wp:posOffset>-5715</wp:posOffset>
                      </wp:positionH>
                      <wp:positionV relativeFrom="paragraph">
                        <wp:posOffset>419735</wp:posOffset>
                      </wp:positionV>
                      <wp:extent cx="4507230" cy="635"/>
                      <wp:effectExtent l="9525" t="59055" r="17145" b="54610"/>
                      <wp:wrapNone/>
                      <wp:docPr id="396"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723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BFFC853" id="AutoShape 111" o:spid="_x0000_s1026" type="#_x0000_t34" style="position:absolute;margin-left:-.45pt;margin-top:33.05pt;width:354.9pt;height:.0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676807D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D02459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B353E7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4AA88C4"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D4D94C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45089E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0C6477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1AF978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8563D2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75439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0AF78E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6BF4AA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3A0D7B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C81686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B8EB265"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C5EC661"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AED2A1E" w14:textId="77777777" w:rsidR="007F773D" w:rsidRPr="00DC73AF" w:rsidRDefault="007F773D" w:rsidP="009C6BC3">
            <w:pPr>
              <w:widowControl w:val="0"/>
              <w:jc w:val="center"/>
            </w:pPr>
          </w:p>
        </w:tc>
      </w:tr>
      <w:tr w:rsidR="007F773D" w:rsidRPr="00DC73AF" w14:paraId="417B48CB" w14:textId="77777777" w:rsidTr="009C6BC3">
        <w:trPr>
          <w:trHeight w:val="20"/>
        </w:trPr>
        <w:tc>
          <w:tcPr>
            <w:tcW w:w="846" w:type="dxa"/>
            <w:tcMar>
              <w:top w:w="28" w:type="dxa"/>
              <w:bottom w:w="28" w:type="dxa"/>
            </w:tcMar>
            <w:vAlign w:val="center"/>
          </w:tcPr>
          <w:p w14:paraId="21E9E26F" w14:textId="77777777" w:rsidR="007F773D" w:rsidRPr="00DC73AF" w:rsidRDefault="007F773D" w:rsidP="009C6BC3">
            <w:pPr>
              <w:widowControl w:val="0"/>
              <w:tabs>
                <w:tab w:val="num" w:pos="1080"/>
              </w:tabs>
            </w:pPr>
            <w:r w:rsidRPr="00DC73AF">
              <w:t>4.7.6</w:t>
            </w:r>
          </w:p>
        </w:tc>
        <w:tc>
          <w:tcPr>
            <w:tcW w:w="2613" w:type="dxa"/>
            <w:tcMar>
              <w:top w:w="28" w:type="dxa"/>
              <w:bottom w:w="28" w:type="dxa"/>
            </w:tcMar>
            <w:vAlign w:val="center"/>
          </w:tcPr>
          <w:p w14:paraId="24A0878E" w14:textId="77777777" w:rsidR="007F773D" w:rsidRPr="00DC73AF" w:rsidRDefault="007F773D" w:rsidP="009C6BC3">
            <w:pPr>
              <w:widowControl w:val="0"/>
              <w:contextualSpacing/>
            </w:pPr>
            <w:r w:rsidRPr="00DC73AF">
              <w:t>Gautą ir priimtą informaciją apie įvykį perduoti PAGD prie VRM</w:t>
            </w:r>
          </w:p>
        </w:tc>
        <w:tc>
          <w:tcPr>
            <w:tcW w:w="1560" w:type="dxa"/>
            <w:tcMar>
              <w:top w:w="28" w:type="dxa"/>
              <w:bottom w:w="28" w:type="dxa"/>
            </w:tcMar>
            <w:vAlign w:val="center"/>
          </w:tcPr>
          <w:p w14:paraId="3D7D1426" w14:textId="77777777" w:rsidR="007F773D" w:rsidRPr="00DC73AF" w:rsidRDefault="007F773D" w:rsidP="009C6BC3">
            <w:pPr>
              <w:widowControl w:val="0"/>
            </w:pPr>
            <w:r w:rsidRPr="00DC73AF">
              <w:t>Per 1 val. po įvykio</w:t>
            </w:r>
          </w:p>
        </w:tc>
        <w:tc>
          <w:tcPr>
            <w:tcW w:w="2268" w:type="dxa"/>
            <w:gridSpan w:val="2"/>
            <w:tcMar>
              <w:top w:w="28" w:type="dxa"/>
              <w:bottom w:w="28" w:type="dxa"/>
            </w:tcMar>
            <w:vAlign w:val="center"/>
          </w:tcPr>
          <w:p w14:paraId="027ACD2D" w14:textId="77777777" w:rsidR="007F773D" w:rsidRPr="00DC73AF" w:rsidRDefault="007F773D" w:rsidP="009C6BC3">
            <w:pPr>
              <w:widowControl w:val="0"/>
              <w:rPr>
                <w:bCs/>
                <w:iCs/>
                <w:color w:val="000000"/>
                <w:lang w:eastAsia="lt-LT"/>
              </w:rPr>
            </w:pPr>
            <w:r w:rsidRPr="00DC73AF">
              <w:rPr>
                <w:noProof/>
                <w:lang w:eastAsia="lt-LT"/>
              </w:rPr>
              <mc:AlternateContent>
                <mc:Choice Requires="wps">
                  <w:drawing>
                    <wp:anchor distT="0" distB="0" distL="114300" distR="114300" simplePos="0" relativeHeight="251870720" behindDoc="0" locked="0" layoutInCell="1" allowOverlap="1" wp14:anchorId="66AE37FB" wp14:editId="44A6849B">
                      <wp:simplePos x="0" y="0"/>
                      <wp:positionH relativeFrom="column">
                        <wp:posOffset>1359535</wp:posOffset>
                      </wp:positionH>
                      <wp:positionV relativeFrom="paragraph">
                        <wp:posOffset>685165</wp:posOffset>
                      </wp:positionV>
                      <wp:extent cx="277495" cy="635"/>
                      <wp:effectExtent l="10795" t="55880" r="16510" b="57785"/>
                      <wp:wrapNone/>
                      <wp:docPr id="39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DDC2C1" id="AutoShape 112" o:spid="_x0000_s1026" type="#_x0000_t34" style="position:absolute;margin-left:107.05pt;margin-top:53.95pt;width:21.85pt;height:.0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" adj="21897" strokeweight="1pt">
                      <v:stroke endarrow="block"/>
                    </v:shape>
                  </w:pict>
                </mc:Fallback>
              </mc:AlternateContent>
            </w:r>
            <w:r w:rsidRPr="00DC73AF">
              <w:t xml:space="preserve">ESOC </w:t>
            </w:r>
            <w:r w:rsidRPr="00DC73AF">
              <w:rPr>
                <w:color w:val="000000"/>
              </w:rPr>
              <w:t xml:space="preserve"> visuomenės informavimo, administravimo ir elektroninių ryšių organizavimo ir palaikymo grupės vadovas</w:t>
            </w:r>
          </w:p>
          <w:p w14:paraId="3C1DE2E2" w14:textId="77777777" w:rsidR="007F773D" w:rsidRPr="00DC73AF" w:rsidRDefault="007F773D" w:rsidP="009C6BC3">
            <w:pPr>
              <w:widowControl w:val="0"/>
              <w:rPr>
                <w:lang w:eastAsia="lt-LT"/>
              </w:rPr>
            </w:pPr>
          </w:p>
        </w:tc>
        <w:tc>
          <w:tcPr>
            <w:tcW w:w="425" w:type="dxa"/>
            <w:tcBorders>
              <w:right w:val="single" w:sz="4" w:space="0" w:color="auto"/>
            </w:tcBorders>
            <w:tcMar>
              <w:top w:w="28" w:type="dxa"/>
              <w:bottom w:w="28" w:type="dxa"/>
            </w:tcMar>
          </w:tcPr>
          <w:p w14:paraId="6195C009"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48F4F22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7F9EC8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9F3B94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617C883"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9741CC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680302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EC3C40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744DAA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784E76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0AF014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4D037D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2FA038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C66FBA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5D1482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8C9DE20"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35B6949"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74E2F26D" w14:textId="77777777" w:rsidR="007F773D" w:rsidRPr="00DC73AF" w:rsidRDefault="007F773D" w:rsidP="009C6BC3">
            <w:pPr>
              <w:widowControl w:val="0"/>
              <w:jc w:val="center"/>
            </w:pPr>
          </w:p>
        </w:tc>
      </w:tr>
      <w:tr w:rsidR="007F773D" w:rsidRPr="00DC73AF" w14:paraId="1370A4D4" w14:textId="77777777" w:rsidTr="009C6BC3">
        <w:trPr>
          <w:trHeight w:val="326"/>
        </w:trPr>
        <w:tc>
          <w:tcPr>
            <w:tcW w:w="846" w:type="dxa"/>
            <w:tcMar>
              <w:top w:w="28" w:type="dxa"/>
              <w:bottom w:w="28" w:type="dxa"/>
            </w:tcMar>
            <w:vAlign w:val="center"/>
          </w:tcPr>
          <w:p w14:paraId="31A45DB4" w14:textId="77777777" w:rsidR="007F773D" w:rsidRPr="00DC73AF" w:rsidRDefault="007F773D" w:rsidP="009C6BC3">
            <w:pPr>
              <w:widowControl w:val="0"/>
              <w:tabs>
                <w:tab w:val="num" w:pos="1080"/>
              </w:tabs>
              <w:jc w:val="center"/>
              <w:rPr>
                <w:b/>
                <w:bCs/>
              </w:rPr>
            </w:pPr>
            <w:r w:rsidRPr="00DC73AF">
              <w:rPr>
                <w:b/>
                <w:bCs/>
              </w:rPr>
              <w:lastRenderedPageBreak/>
              <w:t>4.8</w:t>
            </w:r>
          </w:p>
        </w:tc>
        <w:tc>
          <w:tcPr>
            <w:tcW w:w="13894" w:type="dxa"/>
            <w:gridSpan w:val="22"/>
            <w:tcMar>
              <w:top w:w="28" w:type="dxa"/>
              <w:bottom w:w="28" w:type="dxa"/>
            </w:tcMar>
            <w:vAlign w:val="center"/>
          </w:tcPr>
          <w:p w14:paraId="09AB8096" w14:textId="77777777" w:rsidR="007F773D" w:rsidRPr="00DC73AF" w:rsidRDefault="007F773D" w:rsidP="009C6BC3">
            <w:pPr>
              <w:rPr>
                <w:b/>
                <w:bCs/>
              </w:rPr>
            </w:pPr>
            <w:r w:rsidRPr="00DC73AF">
              <w:rPr>
                <w:b/>
                <w:bCs/>
              </w:rPr>
              <w:t xml:space="preserve">Pavojingas radinys – nuo karo likę sprogmenys </w:t>
            </w:r>
          </w:p>
        </w:tc>
      </w:tr>
      <w:tr w:rsidR="007F773D" w:rsidRPr="00DC73AF" w14:paraId="6A5159B2" w14:textId="77777777" w:rsidTr="009C6BC3">
        <w:trPr>
          <w:trHeight w:val="813"/>
        </w:trPr>
        <w:tc>
          <w:tcPr>
            <w:tcW w:w="846" w:type="dxa"/>
            <w:tcMar>
              <w:top w:w="28" w:type="dxa"/>
              <w:bottom w:w="28" w:type="dxa"/>
            </w:tcMar>
            <w:vAlign w:val="center"/>
          </w:tcPr>
          <w:p w14:paraId="6370248B" w14:textId="77777777" w:rsidR="007F773D" w:rsidRPr="00DC73AF" w:rsidRDefault="007F773D" w:rsidP="009C6BC3">
            <w:pPr>
              <w:widowControl w:val="0"/>
              <w:tabs>
                <w:tab w:val="num" w:pos="1080"/>
              </w:tabs>
            </w:pPr>
            <w:r w:rsidRPr="00DC73AF">
              <w:t>4.8.1</w:t>
            </w:r>
          </w:p>
        </w:tc>
        <w:tc>
          <w:tcPr>
            <w:tcW w:w="2613" w:type="dxa"/>
            <w:tcMar>
              <w:top w:w="28" w:type="dxa"/>
              <w:bottom w:w="28" w:type="dxa"/>
            </w:tcMar>
            <w:vAlign w:val="center"/>
          </w:tcPr>
          <w:p w14:paraId="6036C5EE" w14:textId="77777777" w:rsidR="007F773D" w:rsidRPr="00DC73AF" w:rsidRDefault="007F773D" w:rsidP="009C6BC3">
            <w:pPr>
              <w:pStyle w:val="Default"/>
            </w:pPr>
            <w:r w:rsidRPr="00DC73AF">
              <w:t xml:space="preserve">Sprogimo tikimybės minimizavimas </w:t>
            </w:r>
          </w:p>
          <w:p w14:paraId="305428B5" w14:textId="77777777" w:rsidR="007F773D" w:rsidRPr="00DC73AF" w:rsidRDefault="007F773D" w:rsidP="009C6BC3">
            <w:pPr>
              <w:widowControl w:val="0"/>
              <w:contextualSpacing/>
            </w:pPr>
          </w:p>
        </w:tc>
        <w:tc>
          <w:tcPr>
            <w:tcW w:w="1560" w:type="dxa"/>
            <w:tcMar>
              <w:top w:w="28" w:type="dxa"/>
              <w:bottom w:w="28" w:type="dxa"/>
            </w:tcMar>
            <w:vAlign w:val="center"/>
          </w:tcPr>
          <w:p w14:paraId="27AA7B27" w14:textId="77777777" w:rsidR="007F773D" w:rsidRPr="00DC73AF" w:rsidRDefault="007F773D" w:rsidP="009C6BC3">
            <w:pPr>
              <w:widowControl w:val="0"/>
            </w:pPr>
            <w:r w:rsidRPr="00DC73AF">
              <w:t>Nedelsiant</w:t>
            </w:r>
          </w:p>
          <w:p w14:paraId="52434103" w14:textId="77777777" w:rsidR="007F773D" w:rsidRPr="00DC73AF" w:rsidRDefault="007F773D" w:rsidP="009C6BC3">
            <w:pPr>
              <w:widowControl w:val="0"/>
            </w:pPr>
          </w:p>
        </w:tc>
        <w:tc>
          <w:tcPr>
            <w:tcW w:w="2268" w:type="dxa"/>
            <w:gridSpan w:val="2"/>
            <w:tcBorders>
              <w:top w:val="nil"/>
            </w:tcBorders>
            <w:tcMar>
              <w:top w:w="28" w:type="dxa"/>
              <w:bottom w:w="28" w:type="dxa"/>
            </w:tcMar>
            <w:vAlign w:val="center"/>
          </w:tcPr>
          <w:p w14:paraId="7921F29E" w14:textId="77777777" w:rsidR="007F773D" w:rsidRPr="00DC73AF" w:rsidRDefault="007F773D" w:rsidP="009C6BC3">
            <w:pPr>
              <w:pStyle w:val="Default"/>
            </w:pPr>
            <w:r w:rsidRPr="00DC73AF">
              <w:rPr>
                <w:noProof/>
              </w:rPr>
              <mc:AlternateContent>
                <mc:Choice Requires="wps">
                  <w:drawing>
                    <wp:anchor distT="0" distB="0" distL="114300" distR="114300" simplePos="0" relativeHeight="251892224" behindDoc="0" locked="0" layoutInCell="1" allowOverlap="1" wp14:anchorId="433A01C7" wp14:editId="23631679">
                      <wp:simplePos x="0" y="0"/>
                      <wp:positionH relativeFrom="column">
                        <wp:posOffset>1361732</wp:posOffset>
                      </wp:positionH>
                      <wp:positionV relativeFrom="paragraph">
                        <wp:posOffset>636172</wp:posOffset>
                      </wp:positionV>
                      <wp:extent cx="1350743" cy="8793"/>
                      <wp:effectExtent l="0" t="57150" r="40005" b="86995"/>
                      <wp:wrapNone/>
                      <wp:docPr id="398" name="Tiesioji rodyklės jungtis 398"/>
                      <wp:cNvGraphicFramePr/>
                      <a:graphic xmlns:a="http://schemas.openxmlformats.org/drawingml/2006/main">
                        <a:graphicData uri="http://schemas.microsoft.com/office/word/2010/wordprocessingShape">
                          <wps:wsp>
                            <wps:cNvCnPr/>
                            <wps:spPr>
                              <a:xfrm>
                                <a:off x="0" y="0"/>
                                <a:ext cx="1350743" cy="87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FB6AB1C" id="Tiesioji rodyklės jungtis 398" o:spid="_x0000_s1026" type="#_x0000_t32" style="position:absolute;margin-left:107.2pt;margin-top:50.1pt;width:106.35pt;height:.7pt;z-index:251892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" strokecolor="black [3040]">
                      <v:stroke endarrow="block"/>
                    </v:shape>
                  </w:pict>
                </mc:Fallback>
              </mc:AlternateContent>
            </w:r>
            <w:r w:rsidRPr="00DC73AF">
              <w:t xml:space="preserve">Juozo Vitkaus inžinerijos bataliono sprogmenų neutralizavimo kuopa; </w:t>
            </w:r>
          </w:p>
          <w:p w14:paraId="26659222" w14:textId="77777777" w:rsidR="007F773D" w:rsidRPr="00DC73AF" w:rsidRDefault="007F773D" w:rsidP="009C6BC3">
            <w:pPr>
              <w:pStyle w:val="Default"/>
            </w:pPr>
            <w:r w:rsidRPr="00DC73AF">
              <w:t xml:space="preserve">Lietuvos policijos antiteroristinių operacijų rinktinė „Aras“; </w:t>
            </w:r>
          </w:p>
          <w:p w14:paraId="21A3EA36" w14:textId="77777777" w:rsidR="007F773D" w:rsidRPr="00DC73AF" w:rsidRDefault="007F773D" w:rsidP="009C6BC3">
            <w:pPr>
              <w:pStyle w:val="Default"/>
            </w:pPr>
            <w:r w:rsidRPr="00DC73AF">
              <w:t xml:space="preserve">Vilniaus AVPK; </w:t>
            </w:r>
          </w:p>
          <w:p w14:paraId="285CD483" w14:textId="77777777" w:rsidR="007F773D" w:rsidRPr="00DC73AF" w:rsidRDefault="007F773D" w:rsidP="009C6BC3">
            <w:pPr>
              <w:pStyle w:val="Default"/>
            </w:pPr>
            <w:r w:rsidRPr="00DC73AF">
              <w:t xml:space="preserve">PAGD Trakų rajono PGT; </w:t>
            </w:r>
          </w:p>
          <w:p w14:paraId="0C517697" w14:textId="77777777" w:rsidR="007F773D" w:rsidRPr="00DC73AF" w:rsidRDefault="007F773D" w:rsidP="009C6BC3">
            <w:r w:rsidRPr="00DC73AF">
              <w:t>VšĮ Greitosios medicinos pagalbos stotis.</w:t>
            </w:r>
          </w:p>
          <w:p w14:paraId="2C3F3FE5" w14:textId="77777777" w:rsidR="007F773D" w:rsidRPr="00DC73AF" w:rsidRDefault="007F773D" w:rsidP="009C6BC3">
            <w:pPr>
              <w:widowControl w:val="0"/>
              <w:rPr>
                <w:noProof/>
                <w:lang w:eastAsia="lt-LT"/>
              </w:rPr>
            </w:pPr>
          </w:p>
        </w:tc>
        <w:tc>
          <w:tcPr>
            <w:tcW w:w="425" w:type="dxa"/>
            <w:tcBorders>
              <w:right w:val="single" w:sz="4" w:space="0" w:color="auto"/>
            </w:tcBorders>
            <w:tcMar>
              <w:top w:w="28" w:type="dxa"/>
              <w:bottom w:w="28" w:type="dxa"/>
            </w:tcMar>
          </w:tcPr>
          <w:p w14:paraId="11830125"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69CFB0D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FBF53F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A04DEE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7E747C3"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EB8DE8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53CCC7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87C9D4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AAF23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C1B8CC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7F5D73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D4E0FA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6BC509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16D7F0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0AF5A9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233BA15"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2576A64D"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3D69650" w14:textId="77777777" w:rsidR="007F773D" w:rsidRPr="00DC73AF" w:rsidRDefault="007F773D" w:rsidP="009C6BC3">
            <w:pPr>
              <w:widowControl w:val="0"/>
              <w:jc w:val="center"/>
            </w:pPr>
          </w:p>
        </w:tc>
      </w:tr>
      <w:tr w:rsidR="007F773D" w:rsidRPr="00DC73AF" w14:paraId="1B7FDDDE" w14:textId="77777777" w:rsidTr="009C6BC3">
        <w:trPr>
          <w:trHeight w:val="20"/>
        </w:trPr>
        <w:tc>
          <w:tcPr>
            <w:tcW w:w="846" w:type="dxa"/>
            <w:tcMar>
              <w:top w:w="28" w:type="dxa"/>
              <w:bottom w:w="28" w:type="dxa"/>
            </w:tcMar>
            <w:vAlign w:val="center"/>
          </w:tcPr>
          <w:p w14:paraId="4DEAEB50" w14:textId="77777777" w:rsidR="007F773D" w:rsidRPr="00DC73AF" w:rsidRDefault="007F773D" w:rsidP="009C6BC3">
            <w:pPr>
              <w:widowControl w:val="0"/>
              <w:tabs>
                <w:tab w:val="num" w:pos="1080"/>
              </w:tabs>
            </w:pPr>
            <w:r w:rsidRPr="00DC73AF">
              <w:t>4.8.2</w:t>
            </w:r>
          </w:p>
        </w:tc>
        <w:tc>
          <w:tcPr>
            <w:tcW w:w="2613" w:type="dxa"/>
            <w:tcMar>
              <w:top w:w="28" w:type="dxa"/>
              <w:bottom w:w="28" w:type="dxa"/>
            </w:tcMar>
            <w:vAlign w:val="center"/>
          </w:tcPr>
          <w:p w14:paraId="48523A3F" w14:textId="77777777" w:rsidR="007F773D" w:rsidRPr="00DC73AF" w:rsidRDefault="007F773D" w:rsidP="009C6BC3">
            <w:pPr>
              <w:widowControl w:val="0"/>
              <w:contextualSpacing/>
            </w:pPr>
            <w:r w:rsidRPr="00DC73AF">
              <w:t>Apribojimų zonos nustatymas</w:t>
            </w:r>
          </w:p>
        </w:tc>
        <w:tc>
          <w:tcPr>
            <w:tcW w:w="1560" w:type="dxa"/>
            <w:tcMar>
              <w:top w:w="28" w:type="dxa"/>
              <w:bottom w:w="28" w:type="dxa"/>
            </w:tcMar>
            <w:vAlign w:val="center"/>
          </w:tcPr>
          <w:p w14:paraId="15916918" w14:textId="77777777" w:rsidR="007F773D" w:rsidRPr="00DC73AF" w:rsidRDefault="007F773D" w:rsidP="009C6BC3">
            <w:pPr>
              <w:widowControl w:val="0"/>
            </w:pPr>
            <w:r w:rsidRPr="00DC73AF">
              <w:t>Nedelsiant</w:t>
            </w:r>
          </w:p>
          <w:p w14:paraId="067967E8" w14:textId="77777777" w:rsidR="007F773D" w:rsidRPr="00DC73AF" w:rsidRDefault="007F773D" w:rsidP="009C6BC3">
            <w:pPr>
              <w:widowControl w:val="0"/>
            </w:pPr>
          </w:p>
        </w:tc>
        <w:tc>
          <w:tcPr>
            <w:tcW w:w="2268" w:type="dxa"/>
            <w:gridSpan w:val="2"/>
            <w:tcMar>
              <w:top w:w="28" w:type="dxa"/>
              <w:bottom w:w="28" w:type="dxa"/>
            </w:tcMar>
            <w:vAlign w:val="center"/>
          </w:tcPr>
          <w:p w14:paraId="7A93ECDE" w14:textId="77777777" w:rsidR="007F773D" w:rsidRPr="00DC73AF" w:rsidRDefault="007F773D" w:rsidP="009C6BC3">
            <w:pPr>
              <w:pStyle w:val="Default"/>
            </w:pPr>
            <w:r w:rsidRPr="00DC73AF">
              <w:t>Lietuvos policijos antiteroristinių operacijų rinktinė „Aras“.</w:t>
            </w:r>
          </w:p>
          <w:p w14:paraId="17F30CB1" w14:textId="77777777" w:rsidR="007F773D" w:rsidRPr="00DC73AF" w:rsidRDefault="007F773D" w:rsidP="009C6BC3">
            <w:pPr>
              <w:pStyle w:val="Default"/>
              <w:rPr>
                <w:noProof/>
              </w:rPr>
            </w:pPr>
          </w:p>
        </w:tc>
        <w:tc>
          <w:tcPr>
            <w:tcW w:w="425" w:type="dxa"/>
            <w:tcBorders>
              <w:right w:val="single" w:sz="4" w:space="0" w:color="auto"/>
            </w:tcBorders>
            <w:tcMar>
              <w:top w:w="28" w:type="dxa"/>
              <w:bottom w:w="28" w:type="dxa"/>
            </w:tcMar>
          </w:tcPr>
          <w:p w14:paraId="623AA882"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93248" behindDoc="0" locked="0" layoutInCell="1" allowOverlap="1" wp14:anchorId="2B61D801" wp14:editId="63A8731B">
                      <wp:simplePos x="0" y="0"/>
                      <wp:positionH relativeFrom="column">
                        <wp:posOffset>-104433</wp:posOffset>
                      </wp:positionH>
                      <wp:positionV relativeFrom="paragraph">
                        <wp:posOffset>478399</wp:posOffset>
                      </wp:positionV>
                      <wp:extent cx="277495" cy="635"/>
                      <wp:effectExtent l="0" t="76200" r="27305" b="94615"/>
                      <wp:wrapNone/>
                      <wp:docPr id="39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33A898" id="AutoShape 113" o:spid="_x0000_s1026" type="#_x0000_t34" style="position:absolute;margin-left:-8.2pt;margin-top:37.65pt;width:21.85pt;height:.05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" adj="21897" strokecolor="black [3040]">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7F5F64A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9A479C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5E0F34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1E0D949"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9FC82B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7304F7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36695E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1908B0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131EDB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379A0C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C1AED6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0137E3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6DEA58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6801A4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B7E1760"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1F538D3A"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635DAB42" w14:textId="77777777" w:rsidR="007F773D" w:rsidRPr="00DC73AF" w:rsidRDefault="007F773D" w:rsidP="009C6BC3">
            <w:pPr>
              <w:widowControl w:val="0"/>
              <w:jc w:val="center"/>
            </w:pPr>
          </w:p>
        </w:tc>
      </w:tr>
      <w:tr w:rsidR="007F773D" w:rsidRPr="00DC73AF" w14:paraId="2C462BEB" w14:textId="77777777" w:rsidTr="009C6BC3">
        <w:trPr>
          <w:trHeight w:val="20"/>
        </w:trPr>
        <w:tc>
          <w:tcPr>
            <w:tcW w:w="846" w:type="dxa"/>
            <w:tcMar>
              <w:top w:w="28" w:type="dxa"/>
              <w:bottom w:w="28" w:type="dxa"/>
            </w:tcMar>
            <w:vAlign w:val="center"/>
          </w:tcPr>
          <w:p w14:paraId="136F4DCA" w14:textId="77777777" w:rsidR="007F773D" w:rsidRPr="00DC73AF" w:rsidRDefault="007F773D" w:rsidP="009C6BC3">
            <w:pPr>
              <w:widowControl w:val="0"/>
              <w:tabs>
                <w:tab w:val="num" w:pos="1080"/>
              </w:tabs>
            </w:pPr>
            <w:r w:rsidRPr="00DC73AF">
              <w:t>4.8.3</w:t>
            </w:r>
          </w:p>
        </w:tc>
        <w:tc>
          <w:tcPr>
            <w:tcW w:w="2613" w:type="dxa"/>
            <w:tcMar>
              <w:top w:w="28" w:type="dxa"/>
              <w:bottom w:w="28" w:type="dxa"/>
            </w:tcMar>
            <w:vAlign w:val="center"/>
          </w:tcPr>
          <w:p w14:paraId="30080471" w14:textId="77777777" w:rsidR="007F773D" w:rsidRPr="00DC73AF" w:rsidRDefault="007F773D" w:rsidP="009C6BC3">
            <w:pPr>
              <w:pStyle w:val="Default"/>
            </w:pPr>
            <w:r w:rsidRPr="00DC73AF">
              <w:t xml:space="preserve">Apribojimų zonos perimetro </w:t>
            </w:r>
          </w:p>
          <w:p w14:paraId="3E9F3685" w14:textId="77777777" w:rsidR="007F773D" w:rsidRPr="00DC73AF" w:rsidRDefault="007F773D" w:rsidP="009C6BC3">
            <w:pPr>
              <w:widowControl w:val="0"/>
              <w:contextualSpacing/>
            </w:pPr>
            <w:r w:rsidRPr="00DC73AF">
              <w:t>apsauga ir, esant poreikiui, eismo reguliavimas</w:t>
            </w:r>
          </w:p>
        </w:tc>
        <w:tc>
          <w:tcPr>
            <w:tcW w:w="1560" w:type="dxa"/>
            <w:tcMar>
              <w:top w:w="28" w:type="dxa"/>
              <w:bottom w:w="28" w:type="dxa"/>
            </w:tcMar>
            <w:vAlign w:val="center"/>
          </w:tcPr>
          <w:p w14:paraId="7CFB737D" w14:textId="77777777" w:rsidR="007F773D" w:rsidRPr="00DC73AF" w:rsidRDefault="007F773D" w:rsidP="009C6BC3">
            <w:pPr>
              <w:widowControl w:val="0"/>
            </w:pPr>
            <w:r w:rsidRPr="00DC73AF">
              <w:t>Nedelsiant</w:t>
            </w:r>
          </w:p>
          <w:p w14:paraId="558A872F" w14:textId="77777777" w:rsidR="007F773D" w:rsidRPr="00DC73AF" w:rsidRDefault="007F773D" w:rsidP="009C6BC3">
            <w:pPr>
              <w:widowControl w:val="0"/>
            </w:pPr>
          </w:p>
        </w:tc>
        <w:tc>
          <w:tcPr>
            <w:tcW w:w="2268" w:type="dxa"/>
            <w:gridSpan w:val="2"/>
            <w:tcMar>
              <w:top w:w="28" w:type="dxa"/>
              <w:bottom w:w="28" w:type="dxa"/>
            </w:tcMar>
            <w:vAlign w:val="center"/>
          </w:tcPr>
          <w:p w14:paraId="3E70EAD2" w14:textId="77777777" w:rsidR="007F773D" w:rsidRPr="00DC73AF" w:rsidRDefault="007F773D" w:rsidP="009C6BC3">
            <w:pPr>
              <w:pStyle w:val="Default"/>
            </w:pPr>
            <w:r w:rsidRPr="00DC73AF">
              <w:t>Trakų RPK</w:t>
            </w:r>
          </w:p>
          <w:p w14:paraId="0CED3E7A" w14:textId="77777777" w:rsidR="007F773D" w:rsidRPr="00DC73AF" w:rsidRDefault="007F773D" w:rsidP="009C6BC3">
            <w:pPr>
              <w:widowControl w:val="0"/>
              <w:rPr>
                <w:noProof/>
                <w:lang w:eastAsia="lt-LT"/>
              </w:rPr>
            </w:pPr>
          </w:p>
        </w:tc>
        <w:tc>
          <w:tcPr>
            <w:tcW w:w="425" w:type="dxa"/>
            <w:tcBorders>
              <w:right w:val="single" w:sz="4" w:space="0" w:color="auto"/>
            </w:tcBorders>
            <w:tcMar>
              <w:top w:w="28" w:type="dxa"/>
              <w:bottom w:w="28" w:type="dxa"/>
            </w:tcMar>
          </w:tcPr>
          <w:p w14:paraId="04828D0A"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94272" behindDoc="0" locked="0" layoutInCell="1" allowOverlap="1" wp14:anchorId="5054BD5B" wp14:editId="5DF13123">
                      <wp:simplePos x="0" y="0"/>
                      <wp:positionH relativeFrom="column">
                        <wp:posOffset>-96716</wp:posOffset>
                      </wp:positionH>
                      <wp:positionV relativeFrom="paragraph">
                        <wp:posOffset>317402</wp:posOffset>
                      </wp:positionV>
                      <wp:extent cx="277495" cy="635"/>
                      <wp:effectExtent l="0" t="76200" r="27305" b="94615"/>
                      <wp:wrapNone/>
                      <wp:docPr id="400"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57017"/>
                                </a:avLst>
                              </a:prstGeom>
                              <a:noFill/>
                              <a:ln w="6350" cap="flat" cmpd="sng" algn="ctr">
                                <a:solidFill>
                                  <a:sysClr val="windowText" lastClr="000000"/>
                                </a:solidFill>
                                <a:prstDash val="solid"/>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3C48E4" id="AutoShape 113" o:spid="_x0000_s1026" type="#_x0000_t34" style="position:absolute;margin-left:-7.6pt;margin-top:25pt;width:21.85pt;height:.0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" adj="12316" strokecolor="windowText" strokeweight=".5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1F696D6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A961DA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BFC230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2D78B97"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21322D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32C0C5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BE2199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BFD2B6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A76A49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495526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F881F6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42A6DF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AC88C1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AB4455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0D62BA0"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35451FF"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64DA784E" w14:textId="77777777" w:rsidR="007F773D" w:rsidRPr="00DC73AF" w:rsidRDefault="007F773D" w:rsidP="009C6BC3">
            <w:pPr>
              <w:widowControl w:val="0"/>
              <w:jc w:val="center"/>
            </w:pPr>
          </w:p>
        </w:tc>
      </w:tr>
      <w:tr w:rsidR="007F773D" w:rsidRPr="00DC73AF" w14:paraId="49417EF0" w14:textId="77777777" w:rsidTr="009C6BC3">
        <w:trPr>
          <w:trHeight w:val="20"/>
        </w:trPr>
        <w:tc>
          <w:tcPr>
            <w:tcW w:w="846" w:type="dxa"/>
            <w:tcMar>
              <w:top w:w="28" w:type="dxa"/>
              <w:bottom w:w="28" w:type="dxa"/>
            </w:tcMar>
            <w:vAlign w:val="center"/>
          </w:tcPr>
          <w:p w14:paraId="1B0F9936" w14:textId="77777777" w:rsidR="007F773D" w:rsidRPr="00DC73AF" w:rsidRDefault="007F773D" w:rsidP="009C6BC3">
            <w:pPr>
              <w:widowControl w:val="0"/>
              <w:tabs>
                <w:tab w:val="num" w:pos="1080"/>
              </w:tabs>
            </w:pPr>
            <w:r w:rsidRPr="00DC73AF">
              <w:t>4.8.4</w:t>
            </w:r>
          </w:p>
        </w:tc>
        <w:tc>
          <w:tcPr>
            <w:tcW w:w="2613" w:type="dxa"/>
            <w:tcMar>
              <w:top w:w="28" w:type="dxa"/>
              <w:bottom w:w="28" w:type="dxa"/>
            </w:tcMar>
            <w:vAlign w:val="center"/>
          </w:tcPr>
          <w:p w14:paraId="407560FE" w14:textId="77777777" w:rsidR="007F773D" w:rsidRPr="00DC73AF" w:rsidRDefault="007F773D" w:rsidP="009C6BC3">
            <w:pPr>
              <w:widowControl w:val="0"/>
              <w:contextualSpacing/>
            </w:pPr>
            <w:r w:rsidRPr="00DC73AF">
              <w:t>Gyventojų perspėjimas ir informavimas</w:t>
            </w:r>
          </w:p>
        </w:tc>
        <w:tc>
          <w:tcPr>
            <w:tcW w:w="1560" w:type="dxa"/>
            <w:tcMar>
              <w:top w:w="28" w:type="dxa"/>
              <w:bottom w:w="28" w:type="dxa"/>
            </w:tcMar>
            <w:vAlign w:val="center"/>
          </w:tcPr>
          <w:p w14:paraId="7216C8D6" w14:textId="77777777" w:rsidR="007F773D" w:rsidRPr="00DC73AF" w:rsidRDefault="007F773D" w:rsidP="009C6BC3">
            <w:pPr>
              <w:widowControl w:val="0"/>
            </w:pPr>
            <w:r w:rsidRPr="00DC73AF">
              <w:t>esant poreikiui</w:t>
            </w:r>
          </w:p>
        </w:tc>
        <w:tc>
          <w:tcPr>
            <w:tcW w:w="2268" w:type="dxa"/>
            <w:gridSpan w:val="2"/>
            <w:tcMar>
              <w:top w:w="28" w:type="dxa"/>
              <w:bottom w:w="28" w:type="dxa"/>
            </w:tcMar>
            <w:vAlign w:val="center"/>
          </w:tcPr>
          <w:p w14:paraId="6F23AE67" w14:textId="77777777" w:rsidR="007F773D" w:rsidRPr="00DC73AF" w:rsidRDefault="007F773D" w:rsidP="009C6BC3">
            <w:pPr>
              <w:pStyle w:val="Default"/>
            </w:pPr>
            <w:r w:rsidRPr="00DC73AF">
              <w:t xml:space="preserve">Trakų RPK, </w:t>
            </w:r>
          </w:p>
          <w:p w14:paraId="46E69E94" w14:textId="77777777" w:rsidR="007F773D" w:rsidRPr="00DC73AF" w:rsidRDefault="007F773D" w:rsidP="009C6BC3">
            <w:pPr>
              <w:pStyle w:val="Default"/>
            </w:pPr>
            <w:r w:rsidRPr="00DC73AF">
              <w:lastRenderedPageBreak/>
              <w:t xml:space="preserve">Savivaldybės administracija, </w:t>
            </w:r>
          </w:p>
          <w:p w14:paraId="185E62AB" w14:textId="77777777" w:rsidR="007F773D" w:rsidRPr="00DC73AF" w:rsidRDefault="007F773D" w:rsidP="009C6BC3">
            <w:pPr>
              <w:pStyle w:val="Default"/>
            </w:pPr>
            <w:r w:rsidRPr="00DC73AF">
              <w:t>Seniūnijos,  UAB „Radiocentras“.</w:t>
            </w:r>
          </w:p>
        </w:tc>
        <w:tc>
          <w:tcPr>
            <w:tcW w:w="425" w:type="dxa"/>
            <w:tcBorders>
              <w:right w:val="single" w:sz="4" w:space="0" w:color="auto"/>
            </w:tcBorders>
            <w:tcMar>
              <w:top w:w="28" w:type="dxa"/>
              <w:bottom w:w="28" w:type="dxa"/>
            </w:tcMar>
          </w:tcPr>
          <w:p w14:paraId="77FBF7DC" w14:textId="77777777" w:rsidR="007F773D" w:rsidRPr="00DC73AF" w:rsidRDefault="007F773D" w:rsidP="009C6BC3">
            <w:pPr>
              <w:widowControl w:val="0"/>
              <w:jc w:val="center"/>
              <w:rPr>
                <w:noProof/>
                <w:lang w:eastAsia="lt-LT"/>
              </w:rPr>
            </w:pPr>
          </w:p>
          <w:p w14:paraId="1860A68A" w14:textId="77777777" w:rsidR="007F773D" w:rsidRPr="00DC73AF" w:rsidRDefault="007F773D" w:rsidP="009C6BC3">
            <w:pPr>
              <w:widowControl w:val="0"/>
              <w:jc w:val="center"/>
              <w:rPr>
                <w:noProof/>
                <w:lang w:eastAsia="lt-LT"/>
              </w:rPr>
            </w:pPr>
          </w:p>
          <w:p w14:paraId="4EE1BA19" w14:textId="77777777" w:rsidR="007F773D" w:rsidRPr="00DC73AF" w:rsidRDefault="007F773D" w:rsidP="009C6BC3">
            <w:pPr>
              <w:widowControl w:val="0"/>
              <w:jc w:val="center"/>
              <w:rPr>
                <w:noProof/>
                <w:lang w:eastAsia="lt-LT"/>
              </w:rPr>
            </w:pPr>
            <w:r w:rsidRPr="00DC73AF">
              <w:rPr>
                <w:noProof/>
                <w:lang w:eastAsia="lt-LT"/>
              </w:rPr>
              <w:lastRenderedPageBreak/>
              <mc:AlternateContent>
                <mc:Choice Requires="wps">
                  <w:drawing>
                    <wp:anchor distT="0" distB="0" distL="114300" distR="114300" simplePos="0" relativeHeight="251895296" behindDoc="0" locked="0" layoutInCell="1" allowOverlap="1" wp14:anchorId="08F6E6D5" wp14:editId="03022810">
                      <wp:simplePos x="0" y="0"/>
                      <wp:positionH relativeFrom="column">
                        <wp:posOffset>-34974</wp:posOffset>
                      </wp:positionH>
                      <wp:positionV relativeFrom="paragraph">
                        <wp:posOffset>95250</wp:posOffset>
                      </wp:positionV>
                      <wp:extent cx="277495" cy="635"/>
                      <wp:effectExtent l="0" t="76200" r="27305" b="94615"/>
                      <wp:wrapNone/>
                      <wp:docPr id="40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57017"/>
                                </a:avLst>
                              </a:prstGeom>
                              <a:noFill/>
                              <a:ln w="6350" cap="flat" cmpd="sng" algn="ctr">
                                <a:solidFill>
                                  <a:sysClr val="windowText" lastClr="000000"/>
                                </a:solidFill>
                                <a:prstDash val="solid"/>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BEF04C" id="AutoShape 113" o:spid="_x0000_s1026" type="#_x0000_t34" style="position:absolute;margin-left:-2.75pt;margin-top:7.5pt;width:21.85pt;height:.0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" adj="12316" strokecolor="windowText" strokeweight=".5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44AD333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393830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D17660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5B238B7"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136AF5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9F1041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E374A7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A2F813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B7D866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99A12A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6CB815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82CCDA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9DB4A1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CB6A2A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589FCDD"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9B68639"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4A480DAD" w14:textId="77777777" w:rsidR="007F773D" w:rsidRPr="00DC73AF" w:rsidRDefault="007F773D" w:rsidP="009C6BC3">
            <w:pPr>
              <w:widowControl w:val="0"/>
              <w:jc w:val="center"/>
            </w:pPr>
          </w:p>
        </w:tc>
      </w:tr>
      <w:tr w:rsidR="007F773D" w:rsidRPr="00DC73AF" w14:paraId="45AD361B" w14:textId="77777777" w:rsidTr="009C6BC3">
        <w:trPr>
          <w:trHeight w:val="20"/>
        </w:trPr>
        <w:tc>
          <w:tcPr>
            <w:tcW w:w="846" w:type="dxa"/>
            <w:tcMar>
              <w:top w:w="28" w:type="dxa"/>
              <w:bottom w:w="28" w:type="dxa"/>
            </w:tcMar>
            <w:vAlign w:val="center"/>
          </w:tcPr>
          <w:p w14:paraId="70AF95E6" w14:textId="77777777" w:rsidR="007F773D" w:rsidRPr="00DC73AF" w:rsidRDefault="007F773D" w:rsidP="009C6BC3">
            <w:pPr>
              <w:widowControl w:val="0"/>
              <w:tabs>
                <w:tab w:val="num" w:pos="1080"/>
              </w:tabs>
            </w:pPr>
            <w:r w:rsidRPr="00DC73AF">
              <w:t>4.8.5</w:t>
            </w:r>
          </w:p>
        </w:tc>
        <w:tc>
          <w:tcPr>
            <w:tcW w:w="2613" w:type="dxa"/>
            <w:tcMar>
              <w:top w:w="28" w:type="dxa"/>
              <w:bottom w:w="28" w:type="dxa"/>
            </w:tcMar>
            <w:vAlign w:val="center"/>
          </w:tcPr>
          <w:p w14:paraId="1B169B28" w14:textId="77777777" w:rsidR="007F773D" w:rsidRPr="00DC73AF" w:rsidRDefault="007F773D" w:rsidP="009C6BC3">
            <w:pPr>
              <w:widowControl w:val="0"/>
              <w:contextualSpacing/>
            </w:pPr>
            <w:r w:rsidRPr="00DC73AF">
              <w:t>Į apribojimų zoną galinčių patekti asmenų evakavimas</w:t>
            </w:r>
          </w:p>
        </w:tc>
        <w:tc>
          <w:tcPr>
            <w:tcW w:w="1560" w:type="dxa"/>
            <w:tcMar>
              <w:top w:w="28" w:type="dxa"/>
              <w:bottom w:w="28" w:type="dxa"/>
            </w:tcMar>
            <w:vAlign w:val="center"/>
          </w:tcPr>
          <w:p w14:paraId="4D4B1816" w14:textId="77777777" w:rsidR="007F773D" w:rsidRPr="00DC73AF" w:rsidRDefault="007F773D" w:rsidP="009C6BC3">
            <w:pPr>
              <w:widowControl w:val="0"/>
            </w:pPr>
            <w:r w:rsidRPr="00DC73AF">
              <w:t>esant poreikiui</w:t>
            </w:r>
          </w:p>
        </w:tc>
        <w:tc>
          <w:tcPr>
            <w:tcW w:w="2268" w:type="dxa"/>
            <w:gridSpan w:val="2"/>
            <w:tcMar>
              <w:top w:w="28" w:type="dxa"/>
              <w:bottom w:w="28" w:type="dxa"/>
            </w:tcMar>
            <w:vAlign w:val="center"/>
          </w:tcPr>
          <w:p w14:paraId="54E7D391" w14:textId="77777777" w:rsidR="007F773D" w:rsidRPr="00DC73AF" w:rsidRDefault="007F773D" w:rsidP="009C6BC3">
            <w:pPr>
              <w:pStyle w:val="Default"/>
            </w:pPr>
            <w:r w:rsidRPr="00DC73AF">
              <w:t xml:space="preserve">Trakų RPK, </w:t>
            </w:r>
          </w:p>
          <w:p w14:paraId="5CAC37C4" w14:textId="77777777" w:rsidR="007F773D" w:rsidRPr="00DC73AF" w:rsidRDefault="007F773D" w:rsidP="009C6BC3">
            <w:pPr>
              <w:pStyle w:val="Default"/>
            </w:pPr>
            <w:r w:rsidRPr="00DC73AF">
              <w:t>PAGD Trakų rajono PGT,</w:t>
            </w:r>
          </w:p>
          <w:p w14:paraId="55E44F17" w14:textId="77777777" w:rsidR="007F773D" w:rsidRPr="00DC73AF" w:rsidRDefault="007F773D" w:rsidP="009C6BC3">
            <w:pPr>
              <w:widowControl w:val="0"/>
              <w:rPr>
                <w:noProof/>
                <w:lang w:eastAsia="lt-LT"/>
              </w:rPr>
            </w:pPr>
            <w:r w:rsidRPr="00DC73AF">
              <w:t>Savivaldybės administracija.</w:t>
            </w:r>
          </w:p>
        </w:tc>
        <w:tc>
          <w:tcPr>
            <w:tcW w:w="425" w:type="dxa"/>
            <w:tcBorders>
              <w:right w:val="single" w:sz="4" w:space="0" w:color="auto"/>
            </w:tcBorders>
            <w:tcMar>
              <w:top w:w="28" w:type="dxa"/>
              <w:bottom w:w="28" w:type="dxa"/>
            </w:tcMar>
          </w:tcPr>
          <w:p w14:paraId="32BB0CFC" w14:textId="77777777" w:rsidR="007F773D" w:rsidRPr="00DC73AF" w:rsidRDefault="007F773D" w:rsidP="009C6BC3">
            <w:pPr>
              <w:widowControl w:val="0"/>
              <w:jc w:val="center"/>
              <w:rPr>
                <w:noProof/>
                <w:lang w:eastAsia="lt-LT"/>
              </w:rPr>
            </w:pPr>
          </w:p>
          <w:p w14:paraId="4CEDDB0A" w14:textId="77777777" w:rsidR="007F773D" w:rsidRPr="00DC73AF" w:rsidRDefault="007F773D" w:rsidP="009C6BC3">
            <w:pPr>
              <w:widowControl w:val="0"/>
              <w:jc w:val="center"/>
              <w:rPr>
                <w:noProof/>
                <w:lang w:eastAsia="lt-LT"/>
              </w:rPr>
            </w:pPr>
          </w:p>
          <w:p w14:paraId="5BF8F103"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96320" behindDoc="0" locked="0" layoutInCell="1" allowOverlap="1" wp14:anchorId="04C7A783" wp14:editId="7A71FAD2">
                      <wp:simplePos x="0" y="0"/>
                      <wp:positionH relativeFrom="column">
                        <wp:posOffset>0</wp:posOffset>
                      </wp:positionH>
                      <wp:positionV relativeFrom="paragraph">
                        <wp:posOffset>85090</wp:posOffset>
                      </wp:positionV>
                      <wp:extent cx="277495" cy="635"/>
                      <wp:effectExtent l="0" t="76200" r="27305" b="94615"/>
                      <wp:wrapNone/>
                      <wp:docPr id="40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57017"/>
                                </a:avLst>
                              </a:prstGeom>
                              <a:noFill/>
                              <a:ln w="6350" cap="flat" cmpd="sng" algn="ctr">
                                <a:solidFill>
                                  <a:sysClr val="windowText" lastClr="000000"/>
                                </a:solidFill>
                                <a:prstDash val="solid"/>
                                <a:miter lim="800000"/>
                                <a:headEn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DB792F" id="AutoShape 113" o:spid="_x0000_s1026" type="#_x0000_t34" style="position:absolute;margin-left:0;margin-top:6.7pt;width:21.85pt;height:.0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" adj="12316" strokecolor="windowText" strokeweight=".5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7842ECE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A86906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75F052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355906B"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4923E4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96AEDF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6374EC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2D7124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E4CE5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7CBA67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ABDB6B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B1746A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6FE22A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E850EB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191F0BA"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6CCC12B"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81B9844" w14:textId="77777777" w:rsidR="007F773D" w:rsidRPr="00DC73AF" w:rsidRDefault="007F773D" w:rsidP="009C6BC3">
            <w:pPr>
              <w:widowControl w:val="0"/>
              <w:jc w:val="center"/>
            </w:pPr>
          </w:p>
        </w:tc>
      </w:tr>
      <w:tr w:rsidR="007F773D" w:rsidRPr="00DC73AF" w14:paraId="737100D4" w14:textId="77777777" w:rsidTr="009C6BC3">
        <w:trPr>
          <w:trHeight w:val="20"/>
        </w:trPr>
        <w:tc>
          <w:tcPr>
            <w:tcW w:w="846" w:type="dxa"/>
            <w:tcMar>
              <w:top w:w="28" w:type="dxa"/>
              <w:bottom w:w="28" w:type="dxa"/>
            </w:tcMar>
            <w:vAlign w:val="center"/>
          </w:tcPr>
          <w:p w14:paraId="210175A3" w14:textId="77777777" w:rsidR="007F773D" w:rsidRPr="00DC73AF" w:rsidRDefault="007F773D" w:rsidP="009C6BC3">
            <w:pPr>
              <w:widowControl w:val="0"/>
              <w:tabs>
                <w:tab w:val="num" w:pos="1080"/>
              </w:tabs>
            </w:pPr>
            <w:r w:rsidRPr="00DC73AF">
              <w:t>4.8.6</w:t>
            </w:r>
          </w:p>
        </w:tc>
        <w:tc>
          <w:tcPr>
            <w:tcW w:w="2613" w:type="dxa"/>
            <w:tcMar>
              <w:top w:w="28" w:type="dxa"/>
              <w:bottom w:w="28" w:type="dxa"/>
            </w:tcMar>
            <w:vAlign w:val="center"/>
          </w:tcPr>
          <w:p w14:paraId="500AC129" w14:textId="77777777" w:rsidR="007F773D" w:rsidRPr="00DC73AF" w:rsidRDefault="007F773D" w:rsidP="009C6BC3">
            <w:pPr>
              <w:widowControl w:val="0"/>
              <w:contextualSpacing/>
            </w:pPr>
            <w:r w:rsidRPr="00DC73AF">
              <w:t>Evakuotiems asmenims laikinų patalpų suteikimas</w:t>
            </w:r>
          </w:p>
        </w:tc>
        <w:tc>
          <w:tcPr>
            <w:tcW w:w="1560" w:type="dxa"/>
            <w:tcMar>
              <w:top w:w="28" w:type="dxa"/>
              <w:bottom w:w="28" w:type="dxa"/>
            </w:tcMar>
            <w:vAlign w:val="center"/>
          </w:tcPr>
          <w:p w14:paraId="47A11EA8" w14:textId="77777777" w:rsidR="007F773D" w:rsidRPr="00DC73AF" w:rsidRDefault="007F773D" w:rsidP="009C6BC3">
            <w:pPr>
              <w:widowControl w:val="0"/>
            </w:pPr>
            <w:r w:rsidRPr="00DC73AF">
              <w:t>esant poreikiui</w:t>
            </w:r>
          </w:p>
        </w:tc>
        <w:tc>
          <w:tcPr>
            <w:tcW w:w="2268" w:type="dxa"/>
            <w:gridSpan w:val="2"/>
            <w:tcMar>
              <w:top w:w="28" w:type="dxa"/>
              <w:bottom w:w="28" w:type="dxa"/>
            </w:tcMar>
            <w:vAlign w:val="center"/>
          </w:tcPr>
          <w:p w14:paraId="0B21E7EE" w14:textId="77777777" w:rsidR="007F773D" w:rsidRPr="00DC73AF" w:rsidRDefault="007F773D" w:rsidP="009C6BC3">
            <w:pPr>
              <w:widowControl w:val="0"/>
              <w:rPr>
                <w:noProof/>
                <w:lang w:eastAsia="lt-LT"/>
              </w:rPr>
            </w:pPr>
            <w:r w:rsidRPr="00DC73AF">
              <w:t>Savivaldybės administracija.</w:t>
            </w:r>
          </w:p>
        </w:tc>
        <w:tc>
          <w:tcPr>
            <w:tcW w:w="425" w:type="dxa"/>
            <w:tcBorders>
              <w:right w:val="single" w:sz="4" w:space="0" w:color="auto"/>
            </w:tcBorders>
            <w:tcMar>
              <w:top w:w="28" w:type="dxa"/>
              <w:bottom w:w="28" w:type="dxa"/>
            </w:tcMar>
          </w:tcPr>
          <w:p w14:paraId="2ECB4138"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97344" behindDoc="0" locked="0" layoutInCell="1" allowOverlap="1" wp14:anchorId="01B03DE6" wp14:editId="61434F3C">
                      <wp:simplePos x="0" y="0"/>
                      <wp:positionH relativeFrom="column">
                        <wp:posOffset>0</wp:posOffset>
                      </wp:positionH>
                      <wp:positionV relativeFrom="paragraph">
                        <wp:posOffset>66040</wp:posOffset>
                      </wp:positionV>
                      <wp:extent cx="1298575" cy="0"/>
                      <wp:effectExtent l="13970" t="59690" r="20955" b="54610"/>
                      <wp:wrapNone/>
                      <wp:docPr id="40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633C52" id="AutoShape 124" o:spid="_x0000_s1026" type="#_x0000_t32" style="position:absolute;margin-left:0;margin-top:5.2pt;width:102.25pt;height:0;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4691DE2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505669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B3CE36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9ECC3A2"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B19CFD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46D7C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0D0A60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7DAE2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3902CE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D1735B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E74963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9B42CB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024A68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914488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A303113"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5D7764D"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5E23DFE" w14:textId="77777777" w:rsidR="007F773D" w:rsidRPr="00DC73AF" w:rsidRDefault="007F773D" w:rsidP="009C6BC3">
            <w:pPr>
              <w:widowControl w:val="0"/>
              <w:jc w:val="center"/>
            </w:pPr>
          </w:p>
        </w:tc>
      </w:tr>
      <w:tr w:rsidR="007F773D" w:rsidRPr="00DC73AF" w14:paraId="6DE68251" w14:textId="77777777" w:rsidTr="009C6BC3">
        <w:trPr>
          <w:trHeight w:val="20"/>
        </w:trPr>
        <w:tc>
          <w:tcPr>
            <w:tcW w:w="846" w:type="dxa"/>
            <w:tcMar>
              <w:top w:w="28" w:type="dxa"/>
              <w:bottom w:w="28" w:type="dxa"/>
            </w:tcMar>
            <w:vAlign w:val="center"/>
          </w:tcPr>
          <w:p w14:paraId="5139B0C3" w14:textId="77777777" w:rsidR="007F773D" w:rsidRPr="00DC73AF" w:rsidRDefault="007F773D" w:rsidP="009C6BC3">
            <w:pPr>
              <w:widowControl w:val="0"/>
              <w:tabs>
                <w:tab w:val="num" w:pos="1080"/>
              </w:tabs>
            </w:pPr>
            <w:r w:rsidRPr="00DC73AF">
              <w:t>4.8.7</w:t>
            </w:r>
          </w:p>
        </w:tc>
        <w:tc>
          <w:tcPr>
            <w:tcW w:w="2613" w:type="dxa"/>
            <w:tcMar>
              <w:top w:w="28" w:type="dxa"/>
              <w:bottom w:w="28" w:type="dxa"/>
            </w:tcMar>
            <w:vAlign w:val="center"/>
          </w:tcPr>
          <w:p w14:paraId="2D3F0A79" w14:textId="77777777" w:rsidR="007F773D" w:rsidRPr="00DC73AF" w:rsidRDefault="007F773D" w:rsidP="009C6BC3">
            <w:pPr>
              <w:widowControl w:val="0"/>
              <w:contextualSpacing/>
            </w:pPr>
            <w:r w:rsidRPr="00DC73AF">
              <w:t>Išminavimo darbai</w:t>
            </w:r>
          </w:p>
        </w:tc>
        <w:tc>
          <w:tcPr>
            <w:tcW w:w="1560" w:type="dxa"/>
            <w:tcMar>
              <w:top w:w="28" w:type="dxa"/>
              <w:bottom w:w="28" w:type="dxa"/>
            </w:tcMar>
            <w:vAlign w:val="center"/>
          </w:tcPr>
          <w:p w14:paraId="6681916E" w14:textId="77777777" w:rsidR="007F773D" w:rsidRPr="00DC73AF" w:rsidRDefault="007F773D" w:rsidP="009C6BC3">
            <w:pPr>
              <w:widowControl w:val="0"/>
            </w:pPr>
            <w:r w:rsidRPr="00DC73AF">
              <w:t>pervežus sprogmenį į išminavimui tinkamą vietą</w:t>
            </w:r>
          </w:p>
        </w:tc>
        <w:tc>
          <w:tcPr>
            <w:tcW w:w="2268" w:type="dxa"/>
            <w:gridSpan w:val="2"/>
            <w:tcMar>
              <w:top w:w="28" w:type="dxa"/>
              <w:bottom w:w="28" w:type="dxa"/>
            </w:tcMar>
            <w:vAlign w:val="center"/>
          </w:tcPr>
          <w:p w14:paraId="13B5221F" w14:textId="77777777" w:rsidR="007F773D" w:rsidRPr="00DC73AF" w:rsidRDefault="007F773D" w:rsidP="009C6BC3">
            <w:pPr>
              <w:widowControl w:val="0"/>
              <w:rPr>
                <w:noProof/>
                <w:lang w:eastAsia="lt-LT"/>
              </w:rPr>
            </w:pPr>
            <w:r w:rsidRPr="00DC73AF">
              <w:t>Lietuvos policijos antiteroristinių operacijų rinktinė „Aras“.</w:t>
            </w:r>
          </w:p>
        </w:tc>
        <w:tc>
          <w:tcPr>
            <w:tcW w:w="425" w:type="dxa"/>
            <w:tcBorders>
              <w:right w:val="single" w:sz="4" w:space="0" w:color="auto"/>
            </w:tcBorders>
            <w:tcMar>
              <w:top w:w="28" w:type="dxa"/>
              <w:bottom w:w="28" w:type="dxa"/>
            </w:tcMar>
          </w:tcPr>
          <w:p w14:paraId="26EACE17"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18F0FF2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078665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5FBBB4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54D57C2"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32C7EB2" w14:textId="77777777" w:rsidR="007F773D" w:rsidRPr="00DC73AF" w:rsidRDefault="007F773D" w:rsidP="009C6BC3">
            <w:pPr>
              <w:widowControl w:val="0"/>
              <w:jc w:val="center"/>
              <w:rPr>
                <w:noProof/>
                <w:lang w:eastAsia="lt-LT"/>
              </w:rPr>
            </w:pPr>
          </w:p>
          <w:p w14:paraId="0D056EF9" w14:textId="77777777" w:rsidR="007F773D" w:rsidRPr="00DC73AF" w:rsidRDefault="007F773D" w:rsidP="009C6BC3">
            <w:pPr>
              <w:widowControl w:val="0"/>
              <w:jc w:val="center"/>
            </w:pPr>
            <w:r w:rsidRPr="00DC73AF">
              <w:rPr>
                <w:noProof/>
                <w:lang w:eastAsia="lt-LT"/>
              </w:rPr>
              <mc:AlternateContent>
                <mc:Choice Requires="wps">
                  <w:drawing>
                    <wp:anchor distT="0" distB="0" distL="114300" distR="114300" simplePos="0" relativeHeight="251898368" behindDoc="0" locked="0" layoutInCell="1" allowOverlap="1" wp14:anchorId="6E4390DB" wp14:editId="31190D28">
                      <wp:simplePos x="0" y="0"/>
                      <wp:positionH relativeFrom="column">
                        <wp:posOffset>-5080</wp:posOffset>
                      </wp:positionH>
                      <wp:positionV relativeFrom="paragraph">
                        <wp:posOffset>66040</wp:posOffset>
                      </wp:positionV>
                      <wp:extent cx="1298575" cy="0"/>
                      <wp:effectExtent l="13970" t="59690" r="20955" b="54610"/>
                      <wp:wrapNone/>
                      <wp:docPr id="40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4ACCE3" id="AutoShape 124" o:spid="_x0000_s1026" type="#_x0000_t32" style="position:absolute;margin-left:-.4pt;margin-top:5.2pt;width:102.25pt;height:0;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47F071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84100B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0C6094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85EF8F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E8194C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C34DAC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2BABBC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0C2517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9BC982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325DA0B"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E2ADBF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D44A7CF" w14:textId="77777777" w:rsidR="007F773D" w:rsidRPr="00DC73AF" w:rsidRDefault="007F773D" w:rsidP="009C6BC3">
            <w:pPr>
              <w:widowControl w:val="0"/>
              <w:jc w:val="center"/>
            </w:pPr>
          </w:p>
        </w:tc>
      </w:tr>
      <w:tr w:rsidR="007F773D" w:rsidRPr="00DC73AF" w14:paraId="021258C9" w14:textId="77777777" w:rsidTr="009C6BC3">
        <w:trPr>
          <w:trHeight w:val="20"/>
        </w:trPr>
        <w:tc>
          <w:tcPr>
            <w:tcW w:w="846" w:type="dxa"/>
            <w:tcMar>
              <w:top w:w="28" w:type="dxa"/>
              <w:bottom w:w="28" w:type="dxa"/>
            </w:tcMar>
            <w:vAlign w:val="center"/>
          </w:tcPr>
          <w:p w14:paraId="3F2260A0" w14:textId="77777777" w:rsidR="007F773D" w:rsidRPr="00DC73AF" w:rsidRDefault="007F773D" w:rsidP="009C6BC3">
            <w:pPr>
              <w:widowControl w:val="0"/>
              <w:tabs>
                <w:tab w:val="num" w:pos="1080"/>
              </w:tabs>
            </w:pPr>
            <w:r w:rsidRPr="00DC73AF">
              <w:t>4.9</w:t>
            </w:r>
          </w:p>
        </w:tc>
        <w:tc>
          <w:tcPr>
            <w:tcW w:w="13894" w:type="dxa"/>
            <w:gridSpan w:val="22"/>
            <w:tcMar>
              <w:top w:w="28" w:type="dxa"/>
              <w:bottom w:w="28" w:type="dxa"/>
            </w:tcMar>
            <w:vAlign w:val="center"/>
          </w:tcPr>
          <w:p w14:paraId="24E1B610" w14:textId="77777777" w:rsidR="007F773D" w:rsidRPr="00DC73AF" w:rsidRDefault="007F773D" w:rsidP="009C6BC3">
            <w:pPr>
              <w:widowControl w:val="0"/>
            </w:pPr>
            <w:r w:rsidRPr="00DC73AF">
              <w:rPr>
                <w:b/>
              </w:rPr>
              <w:t>Sumažinti gyvūnų ligų riziką ir galimus jų padarinius</w:t>
            </w:r>
            <w:r w:rsidRPr="00DC73AF">
              <w:t xml:space="preserve"> </w:t>
            </w:r>
          </w:p>
        </w:tc>
      </w:tr>
      <w:tr w:rsidR="007F773D" w:rsidRPr="00DC73AF" w14:paraId="0A74B4DD" w14:textId="77777777" w:rsidTr="009C6BC3">
        <w:trPr>
          <w:trHeight w:val="20"/>
        </w:trPr>
        <w:tc>
          <w:tcPr>
            <w:tcW w:w="846" w:type="dxa"/>
            <w:tcMar>
              <w:top w:w="28" w:type="dxa"/>
              <w:bottom w:w="28" w:type="dxa"/>
            </w:tcMar>
            <w:vAlign w:val="center"/>
          </w:tcPr>
          <w:p w14:paraId="14E4C9C0" w14:textId="77777777" w:rsidR="007F773D" w:rsidRPr="00DC73AF" w:rsidRDefault="007F773D" w:rsidP="009C6BC3">
            <w:pPr>
              <w:widowControl w:val="0"/>
              <w:tabs>
                <w:tab w:val="num" w:pos="1080"/>
              </w:tabs>
            </w:pPr>
            <w:r w:rsidRPr="00DC73AF">
              <w:t>4.9.1</w:t>
            </w:r>
          </w:p>
        </w:tc>
        <w:tc>
          <w:tcPr>
            <w:tcW w:w="2613" w:type="dxa"/>
            <w:tcMar>
              <w:top w:w="28" w:type="dxa"/>
              <w:bottom w:w="28" w:type="dxa"/>
            </w:tcMar>
            <w:vAlign w:val="center"/>
          </w:tcPr>
          <w:p w14:paraId="281C7D1B" w14:textId="77777777" w:rsidR="007F773D" w:rsidRPr="00DC73AF" w:rsidRDefault="007F773D" w:rsidP="009C6BC3">
            <w:pPr>
              <w:widowControl w:val="0"/>
              <w:contextualSpacing/>
            </w:pPr>
            <w:r w:rsidRPr="00DC73AF">
              <w:t>Įvertinti situaciją, atlikti epizootinį tyrimą ir organizuoti mėginių atrinkimą</w:t>
            </w:r>
          </w:p>
        </w:tc>
        <w:tc>
          <w:tcPr>
            <w:tcW w:w="1560" w:type="dxa"/>
            <w:tcMar>
              <w:top w:w="28" w:type="dxa"/>
              <w:bottom w:w="28" w:type="dxa"/>
            </w:tcMar>
            <w:vAlign w:val="center"/>
          </w:tcPr>
          <w:p w14:paraId="67F841AF"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39FCBE5A" w14:textId="77777777" w:rsidR="007F773D" w:rsidRPr="00DC73AF" w:rsidRDefault="007F773D" w:rsidP="009C6BC3">
            <w:pPr>
              <w:widowControl w:val="0"/>
            </w:pPr>
            <w:r w:rsidRPr="00DC73AF">
              <w:t>VMVT Vilniaus departamento Trakų skyrius</w:t>
            </w:r>
          </w:p>
        </w:tc>
        <w:tc>
          <w:tcPr>
            <w:tcW w:w="425" w:type="dxa"/>
            <w:tcBorders>
              <w:right w:val="single" w:sz="4" w:space="0" w:color="auto"/>
            </w:tcBorders>
            <w:tcMar>
              <w:top w:w="28" w:type="dxa"/>
              <w:bottom w:w="28" w:type="dxa"/>
            </w:tcMar>
          </w:tcPr>
          <w:p w14:paraId="301F4C20" w14:textId="77777777" w:rsidR="007F773D" w:rsidRPr="00DC73AF" w:rsidRDefault="007F773D" w:rsidP="009C6BC3">
            <w:pPr>
              <w:widowControl w:val="0"/>
              <w:jc w:val="center"/>
              <w:rPr>
                <w:noProof/>
                <w:lang w:eastAsia="lt-LT"/>
              </w:rPr>
            </w:pPr>
          </w:p>
          <w:p w14:paraId="3BB841C4"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901440" behindDoc="0" locked="0" layoutInCell="1" allowOverlap="1" wp14:anchorId="291A8B14" wp14:editId="7A56460B">
                      <wp:simplePos x="0" y="0"/>
                      <wp:positionH relativeFrom="column">
                        <wp:posOffset>-4445</wp:posOffset>
                      </wp:positionH>
                      <wp:positionV relativeFrom="paragraph">
                        <wp:posOffset>70485</wp:posOffset>
                      </wp:positionV>
                      <wp:extent cx="277495" cy="635"/>
                      <wp:effectExtent l="12065" t="59690" r="15240" b="53975"/>
                      <wp:wrapNone/>
                      <wp:docPr id="405"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35CC9F" id="AutoShape 113" o:spid="_x0000_s1026" type="#_x0000_t34" style="position:absolute;margin-left:-.35pt;margin-top:5.55pt;width:21.85pt;height:.0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6BFC363" w14:textId="77777777" w:rsidR="007F773D" w:rsidRPr="00DC73AF" w:rsidRDefault="007F773D" w:rsidP="009C6BC3">
            <w:pPr>
              <w:widowControl w:val="0"/>
              <w:jc w:val="center"/>
            </w:pPr>
          </w:p>
          <w:p w14:paraId="25B775DF" w14:textId="77777777" w:rsidR="007F773D" w:rsidRPr="00DC73AF" w:rsidRDefault="007F773D" w:rsidP="009C6BC3">
            <w:pPr>
              <w:widowControl w:val="0"/>
              <w:jc w:val="center"/>
            </w:pPr>
          </w:p>
          <w:p w14:paraId="0A31BBB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0FBFF54" w14:textId="77777777" w:rsidR="007F773D" w:rsidRPr="00DC73AF" w:rsidRDefault="007F773D" w:rsidP="009C6BC3">
            <w:pPr>
              <w:widowControl w:val="0"/>
              <w:jc w:val="center"/>
            </w:pPr>
          </w:p>
          <w:p w14:paraId="4E7EFFCC" w14:textId="77777777" w:rsidR="007F773D" w:rsidRPr="00DC73AF" w:rsidRDefault="007F773D" w:rsidP="009C6BC3">
            <w:pPr>
              <w:widowControl w:val="0"/>
              <w:jc w:val="center"/>
            </w:pPr>
          </w:p>
          <w:p w14:paraId="79281D7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2FFF8D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0FAEF76"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5C125AF"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4DCF7DA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C14FF4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C92582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54CB8B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B56470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7F0950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391857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0B9AC8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E1C746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4AAB0EA"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351F9DE" w14:textId="77777777" w:rsidR="007F773D" w:rsidRPr="00DC73AF" w:rsidRDefault="007F773D" w:rsidP="009C6BC3">
            <w:pPr>
              <w:widowControl w:val="0"/>
              <w:jc w:val="center"/>
            </w:pPr>
            <w:r w:rsidRPr="00DC73AF">
              <w:rPr>
                <w:noProof/>
                <w:lang w:eastAsia="lt-LT"/>
              </w:rPr>
              <mc:AlternateContent>
                <mc:Choice Requires="wps">
                  <w:drawing>
                    <wp:anchor distT="0" distB="0" distL="114300" distR="114300" simplePos="0" relativeHeight="251903488" behindDoc="0" locked="0" layoutInCell="1" allowOverlap="1" wp14:anchorId="5ACA14A6" wp14:editId="1586F980">
                      <wp:simplePos x="0" y="0"/>
                      <wp:positionH relativeFrom="column">
                        <wp:posOffset>-3924935</wp:posOffset>
                      </wp:positionH>
                      <wp:positionV relativeFrom="paragraph">
                        <wp:posOffset>415290</wp:posOffset>
                      </wp:positionV>
                      <wp:extent cx="3957955" cy="635"/>
                      <wp:effectExtent l="13970" t="55245" r="19050" b="58420"/>
                      <wp:wrapNone/>
                      <wp:docPr id="40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7955" cy="635"/>
                              </a:xfrm>
                              <a:prstGeom prst="bentConnector3">
                                <a:avLst>
                                  <a:gd name="adj1" fmla="val 4999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10F115" id="AutoShape 128" o:spid="_x0000_s1026" type="#_x0000_t34" style="position:absolute;margin-left:-309.05pt;margin-top:32.7pt;width:311.65pt;height:.0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" adj="10798" strokeweight="1pt">
                      <v:stroke endarrow="block"/>
                    </v:shape>
                  </w:pict>
                </mc:Fallback>
              </mc:AlternateContent>
            </w:r>
          </w:p>
        </w:tc>
        <w:tc>
          <w:tcPr>
            <w:tcW w:w="241" w:type="dxa"/>
            <w:tcBorders>
              <w:left w:val="single" w:sz="4" w:space="0" w:color="auto"/>
            </w:tcBorders>
            <w:noWrap/>
            <w:tcMar>
              <w:top w:w="28" w:type="dxa"/>
              <w:left w:w="57" w:type="dxa"/>
              <w:bottom w:w="28" w:type="dxa"/>
              <w:right w:w="57" w:type="dxa"/>
            </w:tcMar>
          </w:tcPr>
          <w:p w14:paraId="0AEB930B" w14:textId="77777777" w:rsidR="007F773D" w:rsidRPr="00DC73AF" w:rsidRDefault="007F773D" w:rsidP="009C6BC3">
            <w:pPr>
              <w:widowControl w:val="0"/>
              <w:jc w:val="center"/>
            </w:pPr>
          </w:p>
        </w:tc>
      </w:tr>
      <w:tr w:rsidR="007F773D" w:rsidRPr="00DC73AF" w14:paraId="3F38B7BD" w14:textId="77777777" w:rsidTr="009C6BC3">
        <w:trPr>
          <w:trHeight w:val="20"/>
        </w:trPr>
        <w:tc>
          <w:tcPr>
            <w:tcW w:w="846" w:type="dxa"/>
            <w:tcMar>
              <w:top w:w="28" w:type="dxa"/>
              <w:bottom w:w="28" w:type="dxa"/>
            </w:tcMar>
            <w:vAlign w:val="center"/>
          </w:tcPr>
          <w:p w14:paraId="3A4B27AD" w14:textId="77777777" w:rsidR="007F773D" w:rsidRPr="00DC73AF" w:rsidRDefault="007F773D" w:rsidP="009C6BC3">
            <w:pPr>
              <w:widowControl w:val="0"/>
              <w:tabs>
                <w:tab w:val="num" w:pos="1080"/>
              </w:tabs>
            </w:pPr>
            <w:r w:rsidRPr="00DC73AF">
              <w:t>4.9.2</w:t>
            </w:r>
          </w:p>
        </w:tc>
        <w:tc>
          <w:tcPr>
            <w:tcW w:w="2613" w:type="dxa"/>
            <w:tcMar>
              <w:top w:w="28" w:type="dxa"/>
              <w:bottom w:w="28" w:type="dxa"/>
            </w:tcMar>
            <w:vAlign w:val="center"/>
          </w:tcPr>
          <w:p w14:paraId="703DE3D3" w14:textId="77777777" w:rsidR="007F773D" w:rsidRPr="00DC73AF" w:rsidRDefault="007F773D" w:rsidP="009C6BC3">
            <w:pPr>
              <w:widowControl w:val="0"/>
              <w:contextualSpacing/>
            </w:pPr>
            <w:r w:rsidRPr="00DC73AF">
              <w:t>Nustatyti teritorijų, kuriose pasireiškė pavojingosios užkrečiamosios ligos, dydį ir ribas, uždrausti bet kokį gyvulių judėjimą iš užkrėstos teritorijos</w:t>
            </w:r>
          </w:p>
        </w:tc>
        <w:tc>
          <w:tcPr>
            <w:tcW w:w="1560" w:type="dxa"/>
            <w:tcMar>
              <w:top w:w="28" w:type="dxa"/>
              <w:bottom w:w="28" w:type="dxa"/>
            </w:tcMar>
            <w:vAlign w:val="center"/>
          </w:tcPr>
          <w:p w14:paraId="1159F68A"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4353BA5D" w14:textId="77777777" w:rsidR="007F773D" w:rsidRPr="00DC73AF" w:rsidRDefault="007F773D" w:rsidP="009C6BC3">
            <w:pPr>
              <w:widowControl w:val="0"/>
            </w:pPr>
            <w:bookmarkStart w:id="25" w:name="_Hlk81317360"/>
            <w:r w:rsidRPr="00DC73AF">
              <w:t>VMVT Vilniaus departamento Trakų skyrius</w:t>
            </w:r>
            <w:bookmarkEnd w:id="25"/>
          </w:p>
        </w:tc>
        <w:tc>
          <w:tcPr>
            <w:tcW w:w="425" w:type="dxa"/>
            <w:tcBorders>
              <w:right w:val="single" w:sz="4" w:space="0" w:color="auto"/>
            </w:tcBorders>
            <w:tcMar>
              <w:top w:w="28" w:type="dxa"/>
              <w:bottom w:w="28" w:type="dxa"/>
            </w:tcMar>
          </w:tcPr>
          <w:p w14:paraId="7E215E65"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902464" behindDoc="0" locked="0" layoutInCell="1" allowOverlap="1" wp14:anchorId="761E6B21" wp14:editId="0800C3B5">
                      <wp:simplePos x="0" y="0"/>
                      <wp:positionH relativeFrom="column">
                        <wp:posOffset>-4445</wp:posOffset>
                      </wp:positionH>
                      <wp:positionV relativeFrom="paragraph">
                        <wp:posOffset>70485</wp:posOffset>
                      </wp:positionV>
                      <wp:extent cx="277495" cy="635"/>
                      <wp:effectExtent l="12065" t="59690" r="15240" b="53975"/>
                      <wp:wrapNone/>
                      <wp:docPr id="40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77F488" id="AutoShape 113" o:spid="_x0000_s1026" type="#_x0000_t34" style="position:absolute;margin-left:-.35pt;margin-top:5.55pt;width:21.85pt;height:.0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612F3603" w14:textId="77777777" w:rsidR="007F773D" w:rsidRPr="00DC73AF" w:rsidRDefault="007F773D" w:rsidP="009C6BC3">
            <w:pPr>
              <w:widowControl w:val="0"/>
              <w:jc w:val="center"/>
            </w:pPr>
          </w:p>
          <w:p w14:paraId="6B37EB87" w14:textId="77777777" w:rsidR="007F773D" w:rsidRPr="00DC73AF" w:rsidRDefault="007F773D" w:rsidP="009C6BC3">
            <w:pPr>
              <w:widowControl w:val="0"/>
              <w:jc w:val="center"/>
            </w:pPr>
          </w:p>
          <w:p w14:paraId="5B537D1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CF30705" w14:textId="77777777" w:rsidR="007F773D" w:rsidRPr="00DC73AF" w:rsidRDefault="007F773D" w:rsidP="009C6BC3">
            <w:pPr>
              <w:widowControl w:val="0"/>
              <w:jc w:val="center"/>
            </w:pPr>
          </w:p>
          <w:p w14:paraId="0261039E" w14:textId="77777777" w:rsidR="007F773D" w:rsidRPr="00DC73AF" w:rsidRDefault="007F773D" w:rsidP="009C6BC3">
            <w:pPr>
              <w:widowControl w:val="0"/>
              <w:jc w:val="center"/>
            </w:pPr>
          </w:p>
          <w:p w14:paraId="5ED46BBC" w14:textId="77777777" w:rsidR="007F773D" w:rsidRPr="00DC73AF" w:rsidRDefault="007F773D" w:rsidP="009C6BC3">
            <w:pPr>
              <w:widowControl w:val="0"/>
              <w:jc w:val="center"/>
            </w:pPr>
          </w:p>
          <w:p w14:paraId="1635F30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EB8207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8C24A6C"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0ADFF3C"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2E2546C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7196A6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512FD0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48168A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398C59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6E0A2B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2CF528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69DA4D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8C89A0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2C8D50F"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DA258DF" w14:textId="77777777" w:rsidR="007F773D" w:rsidRPr="00DC73AF" w:rsidRDefault="007F773D" w:rsidP="009C6BC3">
            <w:pPr>
              <w:widowControl w:val="0"/>
              <w:jc w:val="center"/>
            </w:pPr>
            <w:r w:rsidRPr="00DC73AF">
              <w:rPr>
                <w:noProof/>
                <w:lang w:eastAsia="lt-LT"/>
              </w:rPr>
              <mc:AlternateContent>
                <mc:Choice Requires="wps">
                  <w:drawing>
                    <wp:anchor distT="0" distB="0" distL="114300" distR="114300" simplePos="0" relativeHeight="251904512" behindDoc="0" locked="0" layoutInCell="1" allowOverlap="1" wp14:anchorId="2060ADD4" wp14:editId="37F964E6">
                      <wp:simplePos x="0" y="0"/>
                      <wp:positionH relativeFrom="column">
                        <wp:posOffset>-3963035</wp:posOffset>
                      </wp:positionH>
                      <wp:positionV relativeFrom="paragraph">
                        <wp:posOffset>416560</wp:posOffset>
                      </wp:positionV>
                      <wp:extent cx="3957955" cy="635"/>
                      <wp:effectExtent l="13970" t="55245" r="19050" b="58420"/>
                      <wp:wrapNone/>
                      <wp:docPr id="408"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7955" cy="635"/>
                              </a:xfrm>
                              <a:prstGeom prst="bentConnector3">
                                <a:avLst>
                                  <a:gd name="adj1" fmla="val 4999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873869" id="AutoShape 128" o:spid="_x0000_s1026" type="#_x0000_t34" style="position:absolute;margin-left:-312.05pt;margin-top:32.8pt;width:311.65pt;height:.0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" adj="10798" strokeweight="1pt">
                      <v:stroke endarrow="block"/>
                    </v:shape>
                  </w:pict>
                </mc:Fallback>
              </mc:AlternateContent>
            </w:r>
          </w:p>
        </w:tc>
        <w:tc>
          <w:tcPr>
            <w:tcW w:w="241" w:type="dxa"/>
            <w:tcBorders>
              <w:left w:val="single" w:sz="4" w:space="0" w:color="auto"/>
            </w:tcBorders>
            <w:noWrap/>
            <w:tcMar>
              <w:top w:w="28" w:type="dxa"/>
              <w:left w:w="57" w:type="dxa"/>
              <w:bottom w:w="28" w:type="dxa"/>
              <w:right w:w="57" w:type="dxa"/>
            </w:tcMar>
          </w:tcPr>
          <w:p w14:paraId="1838343D" w14:textId="77777777" w:rsidR="007F773D" w:rsidRPr="00DC73AF" w:rsidRDefault="007F773D" w:rsidP="009C6BC3">
            <w:pPr>
              <w:widowControl w:val="0"/>
              <w:jc w:val="center"/>
            </w:pPr>
          </w:p>
        </w:tc>
      </w:tr>
      <w:tr w:rsidR="007F773D" w:rsidRPr="00DC73AF" w14:paraId="41D64A94" w14:textId="77777777" w:rsidTr="009C6BC3">
        <w:trPr>
          <w:trHeight w:val="20"/>
        </w:trPr>
        <w:tc>
          <w:tcPr>
            <w:tcW w:w="846" w:type="dxa"/>
            <w:tcMar>
              <w:top w:w="28" w:type="dxa"/>
              <w:bottom w:w="28" w:type="dxa"/>
            </w:tcMar>
            <w:vAlign w:val="center"/>
          </w:tcPr>
          <w:p w14:paraId="7DEDB49C" w14:textId="77777777" w:rsidR="007F773D" w:rsidRPr="00DC73AF" w:rsidRDefault="007F773D" w:rsidP="009C6BC3">
            <w:pPr>
              <w:widowControl w:val="0"/>
              <w:tabs>
                <w:tab w:val="num" w:pos="1080"/>
              </w:tabs>
            </w:pPr>
            <w:r w:rsidRPr="00DC73AF">
              <w:lastRenderedPageBreak/>
              <w:t>4.9.3</w:t>
            </w:r>
          </w:p>
        </w:tc>
        <w:tc>
          <w:tcPr>
            <w:tcW w:w="2613" w:type="dxa"/>
            <w:tcMar>
              <w:top w:w="28" w:type="dxa"/>
              <w:bottom w:w="28" w:type="dxa"/>
            </w:tcMar>
            <w:vAlign w:val="center"/>
          </w:tcPr>
          <w:p w14:paraId="2336B48B" w14:textId="77777777" w:rsidR="007F773D" w:rsidRPr="00DC73AF" w:rsidRDefault="007F773D" w:rsidP="009C6BC3">
            <w:pPr>
              <w:widowControl w:val="0"/>
              <w:contextualSpacing/>
            </w:pPr>
            <w:r w:rsidRPr="00DC73AF">
              <w:t>Vykdyti pavojingų užkrečiamųjų ligų židinių lokalizavimo ir likvidavimo priemones</w:t>
            </w:r>
          </w:p>
        </w:tc>
        <w:tc>
          <w:tcPr>
            <w:tcW w:w="1560" w:type="dxa"/>
            <w:tcMar>
              <w:top w:w="28" w:type="dxa"/>
              <w:bottom w:w="28" w:type="dxa"/>
            </w:tcMar>
            <w:vAlign w:val="center"/>
          </w:tcPr>
          <w:p w14:paraId="04B8F352" w14:textId="77777777" w:rsidR="007F773D" w:rsidRPr="00DC73AF" w:rsidRDefault="007F773D" w:rsidP="009C6BC3">
            <w:pPr>
              <w:widowControl w:val="0"/>
            </w:pPr>
            <w:r w:rsidRPr="00DC73AF">
              <w:t>Nedelsiant, nustačius židinį</w:t>
            </w:r>
          </w:p>
        </w:tc>
        <w:tc>
          <w:tcPr>
            <w:tcW w:w="2268" w:type="dxa"/>
            <w:gridSpan w:val="2"/>
            <w:tcMar>
              <w:top w:w="28" w:type="dxa"/>
              <w:bottom w:w="28" w:type="dxa"/>
            </w:tcMar>
            <w:vAlign w:val="center"/>
          </w:tcPr>
          <w:p w14:paraId="465B3474" w14:textId="77777777" w:rsidR="007F773D" w:rsidRPr="00DC73AF" w:rsidRDefault="007F773D" w:rsidP="009C6BC3">
            <w:pPr>
              <w:widowControl w:val="0"/>
            </w:pPr>
            <w:r w:rsidRPr="00DC73AF">
              <w:t>VMVT Vilniaus departamento Trakų skyrius, Trakų r. sav.</w:t>
            </w:r>
          </w:p>
        </w:tc>
        <w:tc>
          <w:tcPr>
            <w:tcW w:w="425" w:type="dxa"/>
            <w:tcBorders>
              <w:right w:val="single" w:sz="4" w:space="0" w:color="auto"/>
            </w:tcBorders>
            <w:tcMar>
              <w:top w:w="28" w:type="dxa"/>
              <w:bottom w:w="28" w:type="dxa"/>
            </w:tcMar>
          </w:tcPr>
          <w:p w14:paraId="33F831AA"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900416" behindDoc="0" locked="0" layoutInCell="1" allowOverlap="1" wp14:anchorId="75A09EF2" wp14:editId="2DFEB07D">
                      <wp:simplePos x="0" y="0"/>
                      <wp:positionH relativeFrom="column">
                        <wp:posOffset>-4445</wp:posOffset>
                      </wp:positionH>
                      <wp:positionV relativeFrom="paragraph">
                        <wp:posOffset>72390</wp:posOffset>
                      </wp:positionV>
                      <wp:extent cx="277495" cy="635"/>
                      <wp:effectExtent l="12065" t="59690" r="15240" b="53975"/>
                      <wp:wrapNone/>
                      <wp:docPr id="40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3A7CA5" id="AutoShape 113" o:spid="_x0000_s1026" type="#_x0000_t34" style="position:absolute;margin-left:-.35pt;margin-top:5.7pt;width:21.85pt;height:.0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5396135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F70962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D3CE35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3EAF2B4"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676D924B"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71923C3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21CABD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0F9819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EEC7A6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121B76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5851A3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E4CAF1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EE5D4C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220C4D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E2B3667"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6AD2FB4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AFE1E1E" w14:textId="77777777" w:rsidR="007F773D" w:rsidRPr="00DC73AF" w:rsidRDefault="007F773D" w:rsidP="009C6BC3">
            <w:pPr>
              <w:widowControl w:val="0"/>
              <w:jc w:val="center"/>
            </w:pPr>
          </w:p>
        </w:tc>
      </w:tr>
      <w:tr w:rsidR="007F773D" w:rsidRPr="00DC73AF" w14:paraId="1741B200" w14:textId="77777777" w:rsidTr="009C6BC3">
        <w:trPr>
          <w:trHeight w:val="20"/>
        </w:trPr>
        <w:tc>
          <w:tcPr>
            <w:tcW w:w="846" w:type="dxa"/>
            <w:tcMar>
              <w:top w:w="28" w:type="dxa"/>
              <w:bottom w:w="28" w:type="dxa"/>
            </w:tcMar>
            <w:vAlign w:val="center"/>
          </w:tcPr>
          <w:p w14:paraId="54F7D5E6" w14:textId="77777777" w:rsidR="007F773D" w:rsidRPr="00DC73AF" w:rsidRDefault="007F773D" w:rsidP="009C6BC3">
            <w:pPr>
              <w:widowControl w:val="0"/>
              <w:tabs>
                <w:tab w:val="num" w:pos="1080"/>
              </w:tabs>
            </w:pPr>
            <w:bookmarkStart w:id="26" w:name="_Hlk81316388"/>
            <w:r w:rsidRPr="00DC73AF">
              <w:t>4.9.4</w:t>
            </w:r>
          </w:p>
        </w:tc>
        <w:tc>
          <w:tcPr>
            <w:tcW w:w="2613" w:type="dxa"/>
            <w:tcMar>
              <w:top w:w="28" w:type="dxa"/>
              <w:bottom w:w="28" w:type="dxa"/>
            </w:tcMar>
            <w:vAlign w:val="center"/>
          </w:tcPr>
          <w:p w14:paraId="42D5B2FE" w14:textId="77777777" w:rsidR="007F773D" w:rsidRPr="00DC73AF" w:rsidRDefault="007F773D" w:rsidP="009C6BC3">
            <w:pPr>
              <w:widowControl w:val="0"/>
              <w:contextualSpacing/>
            </w:pPr>
            <w:r w:rsidRPr="00DC73AF">
              <w:t>Pašalinti aplinkos kenksmingumą (atlikti dezinfekciją, pavojingų užkrečiamųjų ligų židiniuose)</w:t>
            </w:r>
          </w:p>
        </w:tc>
        <w:tc>
          <w:tcPr>
            <w:tcW w:w="1560" w:type="dxa"/>
            <w:tcMar>
              <w:top w:w="28" w:type="dxa"/>
              <w:bottom w:w="28" w:type="dxa"/>
            </w:tcMar>
            <w:vAlign w:val="center"/>
          </w:tcPr>
          <w:p w14:paraId="1B409D55" w14:textId="77777777" w:rsidR="007F773D" w:rsidRPr="00DC73AF" w:rsidRDefault="007F773D" w:rsidP="009C6BC3">
            <w:r w:rsidRPr="00DC73AF">
              <w:t>I-likvidavus židinį, II- praėjus 7 d. po židinio likvidavimo, III-pasibaigus apribojimams (po 30 d.)</w:t>
            </w:r>
          </w:p>
          <w:p w14:paraId="18E07E4D" w14:textId="77777777" w:rsidR="007F773D" w:rsidRPr="00DC73AF" w:rsidRDefault="007F773D" w:rsidP="009C6BC3">
            <w:pPr>
              <w:widowControl w:val="0"/>
            </w:pPr>
          </w:p>
        </w:tc>
        <w:tc>
          <w:tcPr>
            <w:tcW w:w="2268" w:type="dxa"/>
            <w:gridSpan w:val="2"/>
            <w:tcMar>
              <w:top w:w="28" w:type="dxa"/>
              <w:bottom w:w="28" w:type="dxa"/>
            </w:tcMar>
            <w:vAlign w:val="center"/>
          </w:tcPr>
          <w:p w14:paraId="775A2131" w14:textId="77777777" w:rsidR="007F773D" w:rsidRPr="00DC73AF" w:rsidRDefault="007F773D" w:rsidP="009C6BC3">
            <w:pPr>
              <w:widowControl w:val="0"/>
            </w:pPr>
            <w:r w:rsidRPr="00DC73AF">
              <w:t>VMVT Vilniaus departamento Trakų skyrius, Trakų r. sav.</w:t>
            </w:r>
          </w:p>
        </w:tc>
        <w:tc>
          <w:tcPr>
            <w:tcW w:w="425" w:type="dxa"/>
            <w:tcBorders>
              <w:right w:val="single" w:sz="4" w:space="0" w:color="auto"/>
            </w:tcBorders>
            <w:tcMar>
              <w:top w:w="28" w:type="dxa"/>
              <w:bottom w:w="28" w:type="dxa"/>
            </w:tcMar>
          </w:tcPr>
          <w:p w14:paraId="57B8511B"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550C5FD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6C5653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DC8CBF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B45AC87"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AF8A32A"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3F98603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3B015A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53B117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61ACB3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CF3D367" w14:textId="77777777" w:rsidR="007F773D" w:rsidRPr="00DC73AF" w:rsidRDefault="007F773D" w:rsidP="009C6BC3">
            <w:pPr>
              <w:widowControl w:val="0"/>
              <w:jc w:val="center"/>
            </w:pPr>
          </w:p>
          <w:p w14:paraId="2101F401" w14:textId="77777777" w:rsidR="007F773D" w:rsidRPr="00DC73AF" w:rsidRDefault="007F773D" w:rsidP="009C6BC3">
            <w:pPr>
              <w:widowControl w:val="0"/>
              <w:jc w:val="center"/>
            </w:pPr>
            <w:r w:rsidRPr="00DC73AF">
              <w:rPr>
                <w:noProof/>
                <w:lang w:eastAsia="lt-LT"/>
              </w:rPr>
              <mc:AlternateContent>
                <mc:Choice Requires="wps">
                  <w:drawing>
                    <wp:anchor distT="0" distB="0" distL="114300" distR="114300" simplePos="0" relativeHeight="251899392" behindDoc="0" locked="0" layoutInCell="1" allowOverlap="1" wp14:anchorId="1EC56794" wp14:editId="16236D23">
                      <wp:simplePos x="0" y="0"/>
                      <wp:positionH relativeFrom="column">
                        <wp:posOffset>635</wp:posOffset>
                      </wp:positionH>
                      <wp:positionV relativeFrom="paragraph">
                        <wp:posOffset>67945</wp:posOffset>
                      </wp:positionV>
                      <wp:extent cx="1823085" cy="0"/>
                      <wp:effectExtent l="15240" t="55880" r="19050" b="58420"/>
                      <wp:wrapNone/>
                      <wp:docPr id="4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668D3C" id="AutoShape 129" o:spid="_x0000_s1026" type="#_x0000_t32" style="position:absolute;margin-left:.05pt;margin-top:5.35pt;width:143.55pt;height:0;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" strokeweight="1pt">
                      <v:stroke endarrow="block"/>
                    </v:shape>
                  </w:pict>
                </mc:Fallback>
              </mc:AlternateContent>
            </w:r>
          </w:p>
          <w:p w14:paraId="62FA9F2E" w14:textId="77777777" w:rsidR="007F773D" w:rsidRPr="00DC73AF" w:rsidRDefault="007F773D" w:rsidP="009C6BC3">
            <w:pPr>
              <w:widowControl w:val="0"/>
              <w:jc w:val="center"/>
            </w:pPr>
          </w:p>
          <w:p w14:paraId="43B9993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238270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3E130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B6CEB6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C90A66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44D06FB"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1A116FFA"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A01846A" w14:textId="77777777" w:rsidR="007F773D" w:rsidRPr="00DC73AF" w:rsidRDefault="007F773D" w:rsidP="009C6BC3">
            <w:pPr>
              <w:widowControl w:val="0"/>
              <w:jc w:val="center"/>
            </w:pPr>
          </w:p>
        </w:tc>
      </w:tr>
      <w:bookmarkEnd w:id="26"/>
      <w:tr w:rsidR="007F773D" w:rsidRPr="00DC73AF" w14:paraId="6A2519CC" w14:textId="77777777" w:rsidTr="009C6BC3">
        <w:trPr>
          <w:trHeight w:val="20"/>
        </w:trPr>
        <w:tc>
          <w:tcPr>
            <w:tcW w:w="846" w:type="dxa"/>
            <w:tcMar>
              <w:top w:w="28" w:type="dxa"/>
              <w:bottom w:w="28" w:type="dxa"/>
            </w:tcMar>
            <w:vAlign w:val="center"/>
          </w:tcPr>
          <w:p w14:paraId="4E565528" w14:textId="77777777" w:rsidR="007F773D" w:rsidRPr="00DC73AF" w:rsidRDefault="007F773D" w:rsidP="009C6BC3">
            <w:pPr>
              <w:widowControl w:val="0"/>
              <w:tabs>
                <w:tab w:val="num" w:pos="1080"/>
              </w:tabs>
            </w:pPr>
            <w:r w:rsidRPr="00DC73AF">
              <w:t>4.10</w:t>
            </w:r>
          </w:p>
        </w:tc>
        <w:tc>
          <w:tcPr>
            <w:tcW w:w="13894" w:type="dxa"/>
            <w:gridSpan w:val="22"/>
            <w:tcMar>
              <w:top w:w="28" w:type="dxa"/>
              <w:bottom w:w="28" w:type="dxa"/>
            </w:tcMar>
            <w:vAlign w:val="center"/>
          </w:tcPr>
          <w:p w14:paraId="610DD158" w14:textId="77777777" w:rsidR="007F773D" w:rsidRPr="00DC73AF" w:rsidRDefault="007F773D" w:rsidP="009C6BC3">
            <w:pPr>
              <w:widowControl w:val="0"/>
              <w:rPr>
                <w:b/>
                <w:bCs/>
              </w:rPr>
            </w:pPr>
            <w:r w:rsidRPr="00DC73AF">
              <w:rPr>
                <w:b/>
                <w:bCs/>
              </w:rPr>
              <w:t>Kibernetinės atakos</w:t>
            </w:r>
          </w:p>
        </w:tc>
      </w:tr>
      <w:tr w:rsidR="007F773D" w:rsidRPr="00DC73AF" w14:paraId="4744660E" w14:textId="77777777" w:rsidTr="009C6BC3">
        <w:trPr>
          <w:trHeight w:val="20"/>
        </w:trPr>
        <w:tc>
          <w:tcPr>
            <w:tcW w:w="846" w:type="dxa"/>
            <w:tcMar>
              <w:top w:w="28" w:type="dxa"/>
              <w:bottom w:w="28" w:type="dxa"/>
            </w:tcMar>
            <w:vAlign w:val="center"/>
          </w:tcPr>
          <w:p w14:paraId="2C5B987A" w14:textId="77777777" w:rsidR="007F773D" w:rsidRPr="00DC73AF" w:rsidRDefault="007F773D" w:rsidP="009C6BC3">
            <w:pPr>
              <w:widowControl w:val="0"/>
              <w:tabs>
                <w:tab w:val="num" w:pos="1080"/>
              </w:tabs>
            </w:pPr>
            <w:r w:rsidRPr="00DC73AF">
              <w:t>4.10.1</w:t>
            </w:r>
          </w:p>
        </w:tc>
        <w:tc>
          <w:tcPr>
            <w:tcW w:w="2613" w:type="dxa"/>
            <w:tcMar>
              <w:top w:w="28" w:type="dxa"/>
              <w:bottom w:w="28" w:type="dxa"/>
            </w:tcMar>
            <w:vAlign w:val="center"/>
          </w:tcPr>
          <w:p w14:paraId="50F55357" w14:textId="77777777" w:rsidR="007F773D" w:rsidRPr="00DC73AF" w:rsidRDefault="007F773D" w:rsidP="009C6BC3">
            <w:r w:rsidRPr="00DC73AF">
              <w:t>Rizikų valdymas:</w:t>
            </w:r>
          </w:p>
          <w:p w14:paraId="6E8B1455" w14:textId="77777777" w:rsidR="007F773D" w:rsidRPr="00DC73AF" w:rsidRDefault="007F773D" w:rsidP="009C6BC3">
            <w:pPr>
              <w:spacing w:after="160" w:line="259" w:lineRule="auto"/>
            </w:pPr>
            <w:r w:rsidRPr="00DC73AF">
              <w:t>Nustatykite grėsmes, jų šaltinius ir pažeidžiamumus; įvertinkite grėsmių riziką; įvertinkite galimą poveikį; nustatykite reikiamas kibernetinio saugumo priemones.</w:t>
            </w:r>
          </w:p>
          <w:p w14:paraId="6897F803" w14:textId="77777777" w:rsidR="007F773D" w:rsidRPr="00DC73AF" w:rsidRDefault="007F773D" w:rsidP="009C6BC3">
            <w:pPr>
              <w:widowControl w:val="0"/>
              <w:contextualSpacing/>
            </w:pPr>
          </w:p>
        </w:tc>
        <w:tc>
          <w:tcPr>
            <w:tcW w:w="1560" w:type="dxa"/>
            <w:tcMar>
              <w:top w:w="28" w:type="dxa"/>
              <w:bottom w:w="28" w:type="dxa"/>
            </w:tcMar>
            <w:vAlign w:val="center"/>
          </w:tcPr>
          <w:p w14:paraId="2912841A" w14:textId="77777777" w:rsidR="007F773D" w:rsidRPr="00DC73AF" w:rsidRDefault="007F773D" w:rsidP="009C6BC3">
            <w:pPr>
              <w:widowControl w:val="0"/>
            </w:pPr>
            <w:r w:rsidRPr="00DC73AF">
              <w:t>Nuolatos</w:t>
            </w:r>
          </w:p>
        </w:tc>
        <w:tc>
          <w:tcPr>
            <w:tcW w:w="2268" w:type="dxa"/>
            <w:gridSpan w:val="2"/>
            <w:tcMar>
              <w:top w:w="28" w:type="dxa"/>
              <w:bottom w:w="28" w:type="dxa"/>
            </w:tcMar>
            <w:vAlign w:val="center"/>
          </w:tcPr>
          <w:p w14:paraId="46629A55" w14:textId="77777777" w:rsidR="007F773D" w:rsidRPr="00DC73AF" w:rsidRDefault="007F773D" w:rsidP="009C6BC3">
            <w:pPr>
              <w:widowControl w:val="0"/>
            </w:pPr>
            <w:r w:rsidRPr="00DC73AF">
              <w:t>Savivaldybės administracija.</w:t>
            </w:r>
          </w:p>
        </w:tc>
        <w:tc>
          <w:tcPr>
            <w:tcW w:w="425" w:type="dxa"/>
            <w:tcBorders>
              <w:right w:val="single" w:sz="4" w:space="0" w:color="auto"/>
            </w:tcBorders>
            <w:tcMar>
              <w:top w:w="28" w:type="dxa"/>
              <w:bottom w:w="28" w:type="dxa"/>
            </w:tcMar>
          </w:tcPr>
          <w:p w14:paraId="4FC79442" w14:textId="77777777" w:rsidR="007F773D" w:rsidRPr="00DC73AF" w:rsidRDefault="007F773D" w:rsidP="009C6BC3">
            <w:pPr>
              <w:widowControl w:val="0"/>
              <w:jc w:val="center"/>
              <w:rPr>
                <w:noProof/>
                <w:lang w:eastAsia="lt-LT"/>
              </w:rPr>
            </w:pPr>
          </w:p>
          <w:p w14:paraId="368F789A" w14:textId="77777777" w:rsidR="007F773D" w:rsidRPr="00DC73AF" w:rsidRDefault="007F773D" w:rsidP="009C6BC3">
            <w:pPr>
              <w:widowControl w:val="0"/>
              <w:jc w:val="center"/>
              <w:rPr>
                <w:noProof/>
                <w:lang w:eastAsia="lt-LT"/>
              </w:rPr>
            </w:pPr>
          </w:p>
          <w:p w14:paraId="39127081" w14:textId="77777777" w:rsidR="007F773D" w:rsidRPr="00DC73AF" w:rsidRDefault="007F773D" w:rsidP="009C6BC3">
            <w:pPr>
              <w:widowControl w:val="0"/>
              <w:jc w:val="center"/>
              <w:rPr>
                <w:noProof/>
                <w:lang w:eastAsia="lt-LT"/>
              </w:rPr>
            </w:pPr>
          </w:p>
          <w:p w14:paraId="1372E66C" w14:textId="77777777" w:rsidR="007F773D" w:rsidRPr="00DC73AF" w:rsidRDefault="007F773D" w:rsidP="009C6BC3">
            <w:pPr>
              <w:widowControl w:val="0"/>
              <w:jc w:val="center"/>
              <w:rPr>
                <w:noProof/>
                <w:lang w:eastAsia="lt-LT"/>
              </w:rPr>
            </w:pPr>
          </w:p>
          <w:p w14:paraId="39FE83BE" w14:textId="77777777" w:rsidR="007F773D" w:rsidRPr="00DC73AF" w:rsidRDefault="007F773D" w:rsidP="009C6BC3">
            <w:pPr>
              <w:widowControl w:val="0"/>
              <w:jc w:val="center"/>
              <w:rPr>
                <w:noProof/>
                <w:lang w:eastAsia="lt-LT"/>
              </w:rPr>
            </w:pPr>
          </w:p>
          <w:p w14:paraId="7410E6F0"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907584" behindDoc="0" locked="0" layoutInCell="1" allowOverlap="1" wp14:anchorId="681E9F6B" wp14:editId="79D6C58D">
                      <wp:simplePos x="0" y="0"/>
                      <wp:positionH relativeFrom="column">
                        <wp:posOffset>-4445</wp:posOffset>
                      </wp:positionH>
                      <wp:positionV relativeFrom="paragraph">
                        <wp:posOffset>74930</wp:posOffset>
                      </wp:positionV>
                      <wp:extent cx="4583430" cy="0"/>
                      <wp:effectExtent l="9525" t="61595" r="17145" b="62230"/>
                      <wp:wrapNone/>
                      <wp:docPr id="41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343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B159F7" id="AutoShape 110" o:spid="_x0000_s1026" type="#_x0000_t32" style="position:absolute;margin-left:-.35pt;margin-top:5.9pt;width:360.9pt;height:0;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47787A0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3ED32B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DC01CE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E20C1C5"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9B6A145"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7E55B3E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8E3649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697777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BCDB11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D0FC26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0A1DDC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CC61ED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79B02F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0CE8F2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F55E26C"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CDBFF42"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EDC5F64" w14:textId="77777777" w:rsidR="007F773D" w:rsidRPr="00DC73AF" w:rsidRDefault="007F773D" w:rsidP="009C6BC3">
            <w:pPr>
              <w:widowControl w:val="0"/>
              <w:jc w:val="center"/>
            </w:pPr>
          </w:p>
        </w:tc>
      </w:tr>
      <w:tr w:rsidR="007F773D" w:rsidRPr="00DC73AF" w14:paraId="47C7014F" w14:textId="77777777" w:rsidTr="009C6BC3">
        <w:trPr>
          <w:trHeight w:val="20"/>
        </w:trPr>
        <w:tc>
          <w:tcPr>
            <w:tcW w:w="846" w:type="dxa"/>
            <w:tcMar>
              <w:top w:w="28" w:type="dxa"/>
              <w:bottom w:w="28" w:type="dxa"/>
            </w:tcMar>
            <w:vAlign w:val="center"/>
          </w:tcPr>
          <w:p w14:paraId="260C020D" w14:textId="77777777" w:rsidR="007F773D" w:rsidRPr="00DC73AF" w:rsidRDefault="007F773D" w:rsidP="009C6BC3">
            <w:pPr>
              <w:widowControl w:val="0"/>
              <w:tabs>
                <w:tab w:val="num" w:pos="1080"/>
              </w:tabs>
            </w:pPr>
            <w:r w:rsidRPr="00DC73AF">
              <w:t>4.10.2</w:t>
            </w:r>
          </w:p>
        </w:tc>
        <w:tc>
          <w:tcPr>
            <w:tcW w:w="2613" w:type="dxa"/>
            <w:tcMar>
              <w:top w:w="28" w:type="dxa"/>
              <w:bottom w:w="28" w:type="dxa"/>
            </w:tcMar>
            <w:vAlign w:val="center"/>
          </w:tcPr>
          <w:p w14:paraId="35B773D5" w14:textId="77777777" w:rsidR="007F773D" w:rsidRPr="00DC73AF" w:rsidRDefault="007F773D" w:rsidP="009C6BC3">
            <w:pPr>
              <w:spacing w:line="259" w:lineRule="auto"/>
            </w:pPr>
            <w:r w:rsidRPr="00DC73AF">
              <w:t>Kibernetinių incidentų valdymo planas ir veiklos tęstinumas:</w:t>
            </w:r>
          </w:p>
          <w:p w14:paraId="59E37451" w14:textId="77777777" w:rsidR="007F773D" w:rsidRPr="00DC73AF" w:rsidRDefault="007F773D" w:rsidP="009C6BC3">
            <w:pPr>
              <w:spacing w:line="259" w:lineRule="auto"/>
            </w:pPr>
            <w:r w:rsidRPr="00DC73AF">
              <w:t>Slaptažodžių politika;</w:t>
            </w:r>
          </w:p>
          <w:p w14:paraId="05F21B46" w14:textId="77777777" w:rsidR="007F773D" w:rsidRPr="00DC73AF" w:rsidRDefault="007F773D" w:rsidP="009C6BC3">
            <w:pPr>
              <w:spacing w:line="259" w:lineRule="auto"/>
            </w:pPr>
            <w:r w:rsidRPr="00DC73AF">
              <w:lastRenderedPageBreak/>
              <w:t>kelių žingsnių autentifikavimas;</w:t>
            </w:r>
          </w:p>
          <w:p w14:paraId="340D09B9" w14:textId="77777777" w:rsidR="007F773D" w:rsidRPr="00DC73AF" w:rsidRDefault="007F773D" w:rsidP="009C6BC3">
            <w:pPr>
              <w:spacing w:line="259" w:lineRule="auto"/>
            </w:pPr>
            <w:r w:rsidRPr="00DC73AF">
              <w:t>antivirusinės programos;</w:t>
            </w:r>
          </w:p>
          <w:p w14:paraId="733AC802" w14:textId="77777777" w:rsidR="007F773D" w:rsidRPr="00DC73AF" w:rsidRDefault="007F773D" w:rsidP="009C6BC3">
            <w:pPr>
              <w:spacing w:line="259" w:lineRule="auto"/>
            </w:pPr>
            <w:r w:rsidRPr="00DC73AF">
              <w:t>automatiniai  atnaujinimai;</w:t>
            </w:r>
          </w:p>
          <w:p w14:paraId="3117F1B5" w14:textId="77777777" w:rsidR="007F773D" w:rsidRPr="00DC73AF" w:rsidRDefault="007F773D" w:rsidP="009C6BC3">
            <w:pPr>
              <w:spacing w:line="259" w:lineRule="auto"/>
            </w:pPr>
            <w:r w:rsidRPr="00DC73AF">
              <w:t xml:space="preserve">atsarginės duomenų kopijos; prieigos kontrolė; išmokyti darbuotojai; darbo ir asmeninių prietaisų atskyrimas; </w:t>
            </w:r>
          </w:p>
          <w:p w14:paraId="7EA085B1" w14:textId="77777777" w:rsidR="007F773D" w:rsidRPr="00DC73AF" w:rsidRDefault="007F773D" w:rsidP="009C6BC3">
            <w:pPr>
              <w:spacing w:line="259" w:lineRule="auto"/>
            </w:pPr>
            <w:r w:rsidRPr="00DC73AF">
              <w:t>ugniasienės: sukurti saugią neutralią zoną tarp interneto ir įmonės;</w:t>
            </w:r>
          </w:p>
          <w:p w14:paraId="6F35C871" w14:textId="77777777" w:rsidR="007F773D" w:rsidRPr="00DC73AF" w:rsidRDefault="007F773D" w:rsidP="009C6BC3">
            <w:r w:rsidRPr="00DC73AF">
              <w:t xml:space="preserve"> saugus bevielis tinklas</w:t>
            </w:r>
          </w:p>
          <w:p w14:paraId="7D577BAD" w14:textId="77777777" w:rsidR="007F773D" w:rsidRPr="00DC73AF" w:rsidRDefault="007F773D" w:rsidP="009C6BC3">
            <w:pPr>
              <w:widowControl w:val="0"/>
              <w:contextualSpacing/>
            </w:pPr>
          </w:p>
        </w:tc>
        <w:tc>
          <w:tcPr>
            <w:tcW w:w="1560" w:type="dxa"/>
            <w:tcMar>
              <w:top w:w="28" w:type="dxa"/>
              <w:bottom w:w="28" w:type="dxa"/>
            </w:tcMar>
            <w:vAlign w:val="center"/>
          </w:tcPr>
          <w:p w14:paraId="203099F4" w14:textId="77777777" w:rsidR="007F773D" w:rsidRPr="00DC73AF" w:rsidRDefault="007F773D" w:rsidP="009C6BC3">
            <w:pPr>
              <w:widowControl w:val="0"/>
            </w:pPr>
            <w:r w:rsidRPr="00DC73AF">
              <w:lastRenderedPageBreak/>
              <w:t>Nuolatos</w:t>
            </w:r>
          </w:p>
        </w:tc>
        <w:tc>
          <w:tcPr>
            <w:tcW w:w="2268" w:type="dxa"/>
            <w:gridSpan w:val="2"/>
            <w:tcMar>
              <w:top w:w="28" w:type="dxa"/>
              <w:bottom w:w="28" w:type="dxa"/>
            </w:tcMar>
            <w:vAlign w:val="center"/>
          </w:tcPr>
          <w:p w14:paraId="038EF418" w14:textId="77777777" w:rsidR="007F773D" w:rsidRPr="00DC73AF" w:rsidRDefault="007F773D" w:rsidP="009C6BC3">
            <w:pPr>
              <w:widowControl w:val="0"/>
            </w:pPr>
            <w:r w:rsidRPr="00DC73AF">
              <w:t>Savivaldybės administracija.</w:t>
            </w:r>
          </w:p>
        </w:tc>
        <w:tc>
          <w:tcPr>
            <w:tcW w:w="425" w:type="dxa"/>
            <w:tcBorders>
              <w:right w:val="single" w:sz="4" w:space="0" w:color="auto"/>
            </w:tcBorders>
            <w:tcMar>
              <w:top w:w="28" w:type="dxa"/>
              <w:bottom w:w="28" w:type="dxa"/>
            </w:tcMar>
          </w:tcPr>
          <w:p w14:paraId="1E36F704" w14:textId="77777777" w:rsidR="007F773D" w:rsidRPr="00DC73AF" w:rsidRDefault="007F773D" w:rsidP="009C6BC3">
            <w:pPr>
              <w:widowControl w:val="0"/>
              <w:jc w:val="center"/>
              <w:rPr>
                <w:noProof/>
                <w:lang w:eastAsia="lt-LT"/>
              </w:rPr>
            </w:pPr>
          </w:p>
          <w:p w14:paraId="3DAF1411" w14:textId="77777777" w:rsidR="007F773D" w:rsidRPr="00DC73AF" w:rsidRDefault="007F773D" w:rsidP="009C6BC3">
            <w:pPr>
              <w:widowControl w:val="0"/>
              <w:jc w:val="center"/>
              <w:rPr>
                <w:noProof/>
                <w:lang w:eastAsia="lt-LT"/>
              </w:rPr>
            </w:pPr>
          </w:p>
          <w:p w14:paraId="00A1B230" w14:textId="77777777" w:rsidR="007F773D" w:rsidRPr="00DC73AF" w:rsidRDefault="007F773D" w:rsidP="009C6BC3">
            <w:pPr>
              <w:widowControl w:val="0"/>
              <w:jc w:val="center"/>
              <w:rPr>
                <w:noProof/>
                <w:lang w:eastAsia="lt-LT"/>
              </w:rPr>
            </w:pPr>
          </w:p>
          <w:p w14:paraId="563D7F07" w14:textId="77777777" w:rsidR="007F773D" w:rsidRPr="00DC73AF" w:rsidRDefault="007F773D" w:rsidP="009C6BC3">
            <w:pPr>
              <w:widowControl w:val="0"/>
              <w:jc w:val="center"/>
              <w:rPr>
                <w:noProof/>
                <w:lang w:eastAsia="lt-LT"/>
              </w:rPr>
            </w:pPr>
          </w:p>
          <w:p w14:paraId="103F141A" w14:textId="77777777" w:rsidR="007F773D" w:rsidRPr="00DC73AF" w:rsidRDefault="007F773D" w:rsidP="009C6BC3">
            <w:pPr>
              <w:widowControl w:val="0"/>
              <w:jc w:val="center"/>
              <w:rPr>
                <w:noProof/>
                <w:lang w:eastAsia="lt-LT"/>
              </w:rPr>
            </w:pPr>
          </w:p>
          <w:p w14:paraId="5EF2DF3E"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905536" behindDoc="0" locked="0" layoutInCell="1" allowOverlap="1" wp14:anchorId="3F65B1D3" wp14:editId="3B63D261">
                      <wp:simplePos x="0" y="0"/>
                      <wp:positionH relativeFrom="column">
                        <wp:posOffset>-4445</wp:posOffset>
                      </wp:positionH>
                      <wp:positionV relativeFrom="paragraph">
                        <wp:posOffset>66040</wp:posOffset>
                      </wp:positionV>
                      <wp:extent cx="4583430" cy="0"/>
                      <wp:effectExtent l="9525" t="61595" r="17145" b="62230"/>
                      <wp:wrapNone/>
                      <wp:docPr id="41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343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D40115" id="AutoShape 110" o:spid="_x0000_s1026" type="#_x0000_t32" style="position:absolute;margin-left:-.35pt;margin-top:5.2pt;width:360.9pt;height:0;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66B376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A3910C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A45A27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C77B3E2"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73CC588"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7172E9D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081CB9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E6D8FF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C38E49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DA5C05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AD04A2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3B8B83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080FDB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F920B2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0C1CCED"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5DF7524"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89DC623" w14:textId="77777777" w:rsidR="007F773D" w:rsidRPr="00DC73AF" w:rsidRDefault="007F773D" w:rsidP="009C6BC3">
            <w:pPr>
              <w:widowControl w:val="0"/>
              <w:jc w:val="center"/>
            </w:pPr>
          </w:p>
        </w:tc>
      </w:tr>
      <w:tr w:rsidR="007F773D" w:rsidRPr="00DC73AF" w14:paraId="414CD4C4" w14:textId="77777777" w:rsidTr="009C6BC3">
        <w:trPr>
          <w:trHeight w:val="20"/>
        </w:trPr>
        <w:tc>
          <w:tcPr>
            <w:tcW w:w="846" w:type="dxa"/>
            <w:tcMar>
              <w:top w:w="28" w:type="dxa"/>
              <w:bottom w:w="28" w:type="dxa"/>
            </w:tcMar>
            <w:vAlign w:val="center"/>
          </w:tcPr>
          <w:p w14:paraId="388A1050" w14:textId="77777777" w:rsidR="007F773D" w:rsidRPr="00DC73AF" w:rsidRDefault="007F773D" w:rsidP="009C6BC3">
            <w:pPr>
              <w:widowControl w:val="0"/>
              <w:tabs>
                <w:tab w:val="num" w:pos="1080"/>
              </w:tabs>
            </w:pPr>
            <w:r w:rsidRPr="00DC73AF">
              <w:t>4.10.3</w:t>
            </w:r>
          </w:p>
        </w:tc>
        <w:tc>
          <w:tcPr>
            <w:tcW w:w="2613" w:type="dxa"/>
            <w:tcMar>
              <w:top w:w="28" w:type="dxa"/>
              <w:bottom w:w="28" w:type="dxa"/>
            </w:tcMar>
            <w:vAlign w:val="center"/>
          </w:tcPr>
          <w:p w14:paraId="23A09406" w14:textId="77777777" w:rsidR="007F773D" w:rsidRPr="00DC73AF" w:rsidRDefault="007F773D" w:rsidP="009C6BC3">
            <w:r w:rsidRPr="00DC73AF">
              <w:t>Būdai didesniam saugumui užtikrinti:</w:t>
            </w:r>
          </w:p>
          <w:p w14:paraId="625B5E2E" w14:textId="77777777" w:rsidR="007F773D" w:rsidRPr="00DC73AF" w:rsidRDefault="007F773D" w:rsidP="009C6BC3">
            <w:r w:rsidRPr="00DC73AF">
              <w:t xml:space="preserve">Interneto svetainių saugumas; turinio filtravimas; </w:t>
            </w:r>
          </w:p>
          <w:p w14:paraId="6638E6CC" w14:textId="77777777" w:rsidR="007F773D" w:rsidRPr="00DC73AF" w:rsidRDefault="007F773D" w:rsidP="009C6BC3">
            <w:r w:rsidRPr="00DC73AF">
              <w:t xml:space="preserve"> debesija: privalumai ir saugumo sumetimai;</w:t>
            </w:r>
          </w:p>
          <w:p w14:paraId="2FFB0304" w14:textId="77777777" w:rsidR="007F773D" w:rsidRPr="00DC73AF" w:rsidRDefault="007F773D" w:rsidP="009C6BC3">
            <w:r w:rsidRPr="00DC73AF">
              <w:t xml:space="preserve"> jautrių duomenų šifravimas; duomenų nutekėjimo prevencija;</w:t>
            </w:r>
          </w:p>
          <w:p w14:paraId="4BAF814D" w14:textId="77777777" w:rsidR="007F773D" w:rsidRPr="00DC73AF" w:rsidRDefault="007F773D" w:rsidP="009C6BC3">
            <w:r w:rsidRPr="00DC73AF">
              <w:t xml:space="preserve"> saugus senų įrenginių nurašymas; įsilaužimų </w:t>
            </w:r>
            <w:r w:rsidRPr="00DC73AF">
              <w:lastRenderedPageBreak/>
              <w:t>testavimas;  saugumo įvykių valdymas</w:t>
            </w:r>
          </w:p>
          <w:p w14:paraId="27004070" w14:textId="77777777" w:rsidR="007F773D" w:rsidRPr="00DC73AF" w:rsidRDefault="007F773D" w:rsidP="009C6BC3">
            <w:pPr>
              <w:spacing w:line="259" w:lineRule="auto"/>
            </w:pPr>
          </w:p>
        </w:tc>
        <w:tc>
          <w:tcPr>
            <w:tcW w:w="1560" w:type="dxa"/>
            <w:tcMar>
              <w:top w:w="28" w:type="dxa"/>
              <w:bottom w:w="28" w:type="dxa"/>
            </w:tcMar>
            <w:vAlign w:val="center"/>
          </w:tcPr>
          <w:p w14:paraId="4FB4DDE1" w14:textId="77777777" w:rsidR="007F773D" w:rsidRPr="00DC73AF" w:rsidRDefault="007F773D" w:rsidP="009C6BC3">
            <w:pPr>
              <w:widowControl w:val="0"/>
            </w:pPr>
            <w:r w:rsidRPr="00DC73AF">
              <w:lastRenderedPageBreak/>
              <w:t>Nuolatos</w:t>
            </w:r>
          </w:p>
        </w:tc>
        <w:tc>
          <w:tcPr>
            <w:tcW w:w="2268" w:type="dxa"/>
            <w:gridSpan w:val="2"/>
            <w:tcMar>
              <w:top w:w="28" w:type="dxa"/>
              <w:bottom w:w="28" w:type="dxa"/>
            </w:tcMar>
            <w:vAlign w:val="center"/>
          </w:tcPr>
          <w:p w14:paraId="68B0EEBB" w14:textId="77777777" w:rsidR="007F773D" w:rsidRPr="00DC73AF" w:rsidRDefault="007F773D" w:rsidP="009C6BC3">
            <w:pPr>
              <w:widowControl w:val="0"/>
            </w:pPr>
            <w:r w:rsidRPr="00DC73AF">
              <w:t>Savivaldybės administracija.</w:t>
            </w:r>
          </w:p>
        </w:tc>
        <w:tc>
          <w:tcPr>
            <w:tcW w:w="425" w:type="dxa"/>
            <w:tcBorders>
              <w:right w:val="single" w:sz="4" w:space="0" w:color="auto"/>
            </w:tcBorders>
            <w:tcMar>
              <w:top w:w="28" w:type="dxa"/>
              <w:bottom w:w="28" w:type="dxa"/>
            </w:tcMar>
          </w:tcPr>
          <w:p w14:paraId="66C36EA6" w14:textId="77777777" w:rsidR="007F773D" w:rsidRPr="00DC73AF" w:rsidRDefault="007F773D" w:rsidP="009C6BC3">
            <w:pPr>
              <w:widowControl w:val="0"/>
              <w:jc w:val="center"/>
              <w:rPr>
                <w:noProof/>
                <w:lang w:eastAsia="lt-LT"/>
              </w:rPr>
            </w:pPr>
          </w:p>
          <w:p w14:paraId="7278B3AA" w14:textId="77777777" w:rsidR="007F773D" w:rsidRPr="00DC73AF" w:rsidRDefault="007F773D" w:rsidP="009C6BC3">
            <w:pPr>
              <w:widowControl w:val="0"/>
              <w:jc w:val="center"/>
              <w:rPr>
                <w:noProof/>
                <w:lang w:eastAsia="lt-LT"/>
              </w:rPr>
            </w:pPr>
          </w:p>
          <w:p w14:paraId="1B91670A" w14:textId="77777777" w:rsidR="007F773D" w:rsidRPr="00DC73AF" w:rsidRDefault="007F773D" w:rsidP="009C6BC3">
            <w:pPr>
              <w:widowControl w:val="0"/>
              <w:jc w:val="center"/>
              <w:rPr>
                <w:noProof/>
                <w:lang w:eastAsia="lt-LT"/>
              </w:rPr>
            </w:pPr>
          </w:p>
          <w:p w14:paraId="342A9BDD" w14:textId="77777777" w:rsidR="007F773D" w:rsidRPr="00DC73AF" w:rsidRDefault="007F773D" w:rsidP="009C6BC3">
            <w:pPr>
              <w:widowControl w:val="0"/>
              <w:jc w:val="center"/>
              <w:rPr>
                <w:noProof/>
                <w:lang w:eastAsia="lt-LT"/>
              </w:rPr>
            </w:pPr>
          </w:p>
          <w:p w14:paraId="61AA2DB9" w14:textId="77777777" w:rsidR="007F773D" w:rsidRPr="00DC73AF" w:rsidRDefault="007F773D" w:rsidP="009C6BC3">
            <w:pPr>
              <w:widowControl w:val="0"/>
              <w:jc w:val="center"/>
              <w:rPr>
                <w:noProof/>
                <w:lang w:eastAsia="lt-LT"/>
              </w:rPr>
            </w:pPr>
          </w:p>
          <w:p w14:paraId="58A8F423" w14:textId="77777777" w:rsidR="007F773D" w:rsidRPr="00DC73AF" w:rsidRDefault="007F773D" w:rsidP="009C6BC3">
            <w:pPr>
              <w:widowControl w:val="0"/>
              <w:jc w:val="center"/>
              <w:rPr>
                <w:noProof/>
                <w:lang w:eastAsia="lt-LT"/>
              </w:rPr>
            </w:pPr>
          </w:p>
          <w:p w14:paraId="64AACC10" w14:textId="77777777" w:rsidR="007F773D" w:rsidRPr="00DC73AF" w:rsidRDefault="007F773D" w:rsidP="009C6BC3">
            <w:pPr>
              <w:widowControl w:val="0"/>
              <w:jc w:val="center"/>
              <w:rPr>
                <w:noProof/>
                <w:lang w:eastAsia="lt-LT"/>
              </w:rPr>
            </w:pPr>
          </w:p>
          <w:p w14:paraId="07636A7E"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906560" behindDoc="0" locked="0" layoutInCell="1" allowOverlap="1" wp14:anchorId="7F8AAE33" wp14:editId="0649C800">
                      <wp:simplePos x="0" y="0"/>
                      <wp:positionH relativeFrom="column">
                        <wp:posOffset>-4445</wp:posOffset>
                      </wp:positionH>
                      <wp:positionV relativeFrom="paragraph">
                        <wp:posOffset>69215</wp:posOffset>
                      </wp:positionV>
                      <wp:extent cx="4583430" cy="0"/>
                      <wp:effectExtent l="9525" t="61595" r="17145" b="62230"/>
                      <wp:wrapNone/>
                      <wp:docPr id="41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343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1B2F1B" id="AutoShape 110" o:spid="_x0000_s1026" type="#_x0000_t32" style="position:absolute;margin-left:-.35pt;margin-top:5.45pt;width:360.9pt;height:0;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0BF90DB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C90B45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663860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318E640"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D45F1D3"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5F5B1DE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5979A4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406BB2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146E92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86BBED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885C63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F1283C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456219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7527B0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246ED6C"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60F2A51"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ED7365A" w14:textId="77777777" w:rsidR="007F773D" w:rsidRPr="00DC73AF" w:rsidRDefault="007F773D" w:rsidP="009C6BC3">
            <w:pPr>
              <w:widowControl w:val="0"/>
              <w:jc w:val="center"/>
            </w:pPr>
          </w:p>
        </w:tc>
      </w:tr>
      <w:tr w:rsidR="007F773D" w:rsidRPr="00DC73AF" w14:paraId="3E3F344E" w14:textId="77777777" w:rsidTr="009C6BC3">
        <w:trPr>
          <w:trHeight w:val="639"/>
        </w:trPr>
        <w:tc>
          <w:tcPr>
            <w:tcW w:w="846" w:type="dxa"/>
            <w:tcMar>
              <w:top w:w="28" w:type="dxa"/>
              <w:bottom w:w="28" w:type="dxa"/>
            </w:tcMar>
            <w:vAlign w:val="center"/>
          </w:tcPr>
          <w:p w14:paraId="3B8B3447" w14:textId="77777777" w:rsidR="007F773D" w:rsidRPr="00DC73AF" w:rsidRDefault="007F773D" w:rsidP="009C6BC3">
            <w:pPr>
              <w:widowControl w:val="0"/>
              <w:tabs>
                <w:tab w:val="num" w:pos="1080"/>
              </w:tabs>
              <w:rPr>
                <w:b/>
                <w:bCs/>
              </w:rPr>
            </w:pPr>
            <w:r w:rsidRPr="00DC73AF">
              <w:rPr>
                <w:b/>
                <w:bCs/>
              </w:rPr>
              <w:t>4.11</w:t>
            </w:r>
          </w:p>
        </w:tc>
        <w:tc>
          <w:tcPr>
            <w:tcW w:w="13894" w:type="dxa"/>
            <w:gridSpan w:val="22"/>
            <w:tcMar>
              <w:top w:w="28" w:type="dxa"/>
              <w:bottom w:w="28" w:type="dxa"/>
            </w:tcMar>
            <w:vAlign w:val="center"/>
          </w:tcPr>
          <w:p w14:paraId="66614FCC" w14:textId="77777777" w:rsidR="007F773D" w:rsidRPr="00DC73AF" w:rsidRDefault="007F773D" w:rsidP="009C6BC3">
            <w:pPr>
              <w:pStyle w:val="Default"/>
            </w:pPr>
            <w:r w:rsidRPr="00DC73AF">
              <w:rPr>
                <w:b/>
                <w:bCs/>
              </w:rPr>
              <w:t xml:space="preserve">Cheminių, radioaktyviųjų medžiagų paskleidimo atvejais </w:t>
            </w:r>
          </w:p>
        </w:tc>
      </w:tr>
      <w:tr w:rsidR="007F773D" w:rsidRPr="00DC73AF" w14:paraId="04065C44" w14:textId="77777777" w:rsidTr="009C6BC3">
        <w:trPr>
          <w:trHeight w:val="20"/>
        </w:trPr>
        <w:tc>
          <w:tcPr>
            <w:tcW w:w="846" w:type="dxa"/>
            <w:tcMar>
              <w:top w:w="28" w:type="dxa"/>
              <w:bottom w:w="28" w:type="dxa"/>
            </w:tcMar>
            <w:vAlign w:val="center"/>
          </w:tcPr>
          <w:p w14:paraId="19C65D18" w14:textId="77777777" w:rsidR="007F773D" w:rsidRPr="00DC73AF" w:rsidRDefault="007F773D" w:rsidP="009C6BC3">
            <w:pPr>
              <w:widowControl w:val="0"/>
              <w:tabs>
                <w:tab w:val="num" w:pos="1080"/>
              </w:tabs>
            </w:pPr>
            <w:r w:rsidRPr="00DC73AF">
              <w:t>4.11.1</w:t>
            </w:r>
          </w:p>
        </w:tc>
        <w:tc>
          <w:tcPr>
            <w:tcW w:w="2613" w:type="dxa"/>
            <w:tcMar>
              <w:top w:w="28" w:type="dxa"/>
              <w:bottom w:w="28" w:type="dxa"/>
            </w:tcMar>
            <w:vAlign w:val="center"/>
          </w:tcPr>
          <w:p w14:paraId="69EE2381" w14:textId="77777777" w:rsidR="007F773D" w:rsidRPr="00DC73AF" w:rsidRDefault="007F773D" w:rsidP="009C6BC3">
            <w:pPr>
              <w:pStyle w:val="Default"/>
            </w:pPr>
            <w:r w:rsidRPr="00DC73AF">
              <w:t xml:space="preserve">Paskleistų medžiagų identifikavimas ir surinkimas </w:t>
            </w:r>
          </w:p>
          <w:p w14:paraId="6FD4F822" w14:textId="77777777" w:rsidR="007F773D" w:rsidRPr="00DC73AF" w:rsidRDefault="007F773D" w:rsidP="009C6BC3"/>
        </w:tc>
        <w:tc>
          <w:tcPr>
            <w:tcW w:w="1560" w:type="dxa"/>
            <w:tcMar>
              <w:top w:w="28" w:type="dxa"/>
              <w:bottom w:w="28" w:type="dxa"/>
            </w:tcMar>
            <w:vAlign w:val="center"/>
          </w:tcPr>
          <w:p w14:paraId="58401C3F" w14:textId="77777777" w:rsidR="007F773D" w:rsidRPr="00DC73AF" w:rsidRDefault="007F773D" w:rsidP="009C6BC3">
            <w:pPr>
              <w:widowControl w:val="0"/>
            </w:pPr>
            <w:r w:rsidRPr="00DC73AF">
              <w:t>Nedelsiant</w:t>
            </w:r>
          </w:p>
        </w:tc>
        <w:tc>
          <w:tcPr>
            <w:tcW w:w="2268" w:type="dxa"/>
            <w:gridSpan w:val="2"/>
            <w:tcMar>
              <w:top w:w="28" w:type="dxa"/>
              <w:bottom w:w="28" w:type="dxa"/>
            </w:tcMar>
            <w:vAlign w:val="center"/>
          </w:tcPr>
          <w:p w14:paraId="2E888C4E" w14:textId="77777777" w:rsidR="007F773D" w:rsidRPr="00DC73AF" w:rsidRDefault="007F773D" w:rsidP="009C6BC3">
            <w:pPr>
              <w:pStyle w:val="Default"/>
            </w:pPr>
            <w:r w:rsidRPr="00DC73AF">
              <w:t xml:space="preserve">Lietuvos policijos antiteroristinių operacijų rinktinė ARAS, PAGD </w:t>
            </w:r>
          </w:p>
          <w:p w14:paraId="477B69FF" w14:textId="77777777" w:rsidR="007F773D" w:rsidRPr="00DC73AF" w:rsidRDefault="007F773D" w:rsidP="009C6BC3">
            <w:pPr>
              <w:pStyle w:val="Default"/>
            </w:pPr>
            <w:r w:rsidRPr="00DC73AF">
              <w:t xml:space="preserve"> Radiacinės saugos centras, </w:t>
            </w:r>
          </w:p>
          <w:p w14:paraId="649E376C" w14:textId="77777777" w:rsidR="007F773D" w:rsidRPr="00DC73AF" w:rsidRDefault="007F773D" w:rsidP="009C6BC3">
            <w:pPr>
              <w:pStyle w:val="Default"/>
            </w:pPr>
            <w:r w:rsidRPr="00DC73AF">
              <w:t xml:space="preserve">LR AM Vilniaus regiono aplinkos apsaugos departamentas, </w:t>
            </w:r>
          </w:p>
          <w:p w14:paraId="24C117A2" w14:textId="77777777" w:rsidR="007F773D" w:rsidRPr="00DC73AF" w:rsidRDefault="007F773D" w:rsidP="009C6BC3">
            <w:pPr>
              <w:pStyle w:val="Default"/>
            </w:pPr>
            <w:r w:rsidRPr="00DC73AF">
              <w:t xml:space="preserve">VMVT, Pirminės ASPĮ: Stacionarinės sveikatos priežiūros įstaigos, Lietuvos hidrometeorologijos tarnyba prie AM. </w:t>
            </w:r>
          </w:p>
          <w:p w14:paraId="1EB45CD3"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0859BC42" w14:textId="77777777" w:rsidR="007F773D" w:rsidRPr="00DC73AF" w:rsidRDefault="007F773D" w:rsidP="009C6BC3">
            <w:pPr>
              <w:widowControl w:val="0"/>
              <w:jc w:val="center"/>
              <w:rPr>
                <w:noProof/>
                <w:lang w:eastAsia="lt-LT"/>
              </w:rPr>
            </w:pPr>
          </w:p>
          <w:p w14:paraId="7597ECE4" w14:textId="77777777" w:rsidR="007F773D" w:rsidRPr="00DC73AF" w:rsidRDefault="007F773D" w:rsidP="009C6BC3">
            <w:pPr>
              <w:widowControl w:val="0"/>
              <w:jc w:val="center"/>
              <w:rPr>
                <w:noProof/>
                <w:lang w:eastAsia="lt-LT"/>
              </w:rPr>
            </w:pPr>
          </w:p>
          <w:p w14:paraId="6067DA84" w14:textId="77777777" w:rsidR="007F773D" w:rsidRPr="00DC73AF" w:rsidRDefault="007F773D" w:rsidP="009C6BC3">
            <w:pPr>
              <w:widowControl w:val="0"/>
              <w:jc w:val="center"/>
              <w:rPr>
                <w:noProof/>
                <w:lang w:eastAsia="lt-LT"/>
              </w:rPr>
            </w:pPr>
          </w:p>
          <w:p w14:paraId="0B36E52E" w14:textId="77777777" w:rsidR="007F773D" w:rsidRPr="00DC73AF" w:rsidRDefault="007F773D" w:rsidP="009C6BC3">
            <w:pPr>
              <w:widowControl w:val="0"/>
              <w:jc w:val="center"/>
              <w:rPr>
                <w:noProof/>
                <w:lang w:eastAsia="lt-LT"/>
              </w:rPr>
            </w:pPr>
          </w:p>
          <w:p w14:paraId="5402C66A" w14:textId="77777777" w:rsidR="007F773D" w:rsidRPr="00DC73AF" w:rsidRDefault="007F773D" w:rsidP="009C6BC3">
            <w:pPr>
              <w:widowControl w:val="0"/>
              <w:jc w:val="center"/>
              <w:rPr>
                <w:noProof/>
                <w:lang w:eastAsia="lt-LT"/>
              </w:rPr>
            </w:pPr>
          </w:p>
          <w:p w14:paraId="0982ACE6" w14:textId="77777777" w:rsidR="007F773D" w:rsidRPr="00DC73AF" w:rsidRDefault="007F773D" w:rsidP="009C6BC3">
            <w:pPr>
              <w:widowControl w:val="0"/>
              <w:jc w:val="center"/>
              <w:rPr>
                <w:noProof/>
                <w:lang w:eastAsia="lt-LT"/>
              </w:rPr>
            </w:pPr>
          </w:p>
          <w:p w14:paraId="752FA59B" w14:textId="77777777" w:rsidR="007F773D" w:rsidRPr="00DC73AF" w:rsidRDefault="007F773D" w:rsidP="009C6BC3">
            <w:pPr>
              <w:widowControl w:val="0"/>
              <w:jc w:val="center"/>
              <w:rPr>
                <w:noProof/>
                <w:lang w:eastAsia="lt-LT"/>
              </w:rPr>
            </w:pPr>
          </w:p>
          <w:p w14:paraId="3FF11209" w14:textId="77777777" w:rsidR="007F773D" w:rsidRPr="00DC73AF" w:rsidRDefault="007F773D" w:rsidP="009C6BC3">
            <w:pPr>
              <w:widowControl w:val="0"/>
              <w:jc w:val="center"/>
              <w:rPr>
                <w:noProof/>
                <w:lang w:eastAsia="lt-LT"/>
              </w:rPr>
            </w:pPr>
          </w:p>
          <w:p w14:paraId="1E4DBE4F"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912704" behindDoc="0" locked="0" layoutInCell="1" allowOverlap="1" wp14:anchorId="578A6A03" wp14:editId="7411CFE6">
                      <wp:simplePos x="0" y="0"/>
                      <wp:positionH relativeFrom="column">
                        <wp:posOffset>-4445</wp:posOffset>
                      </wp:positionH>
                      <wp:positionV relativeFrom="paragraph">
                        <wp:posOffset>69850</wp:posOffset>
                      </wp:positionV>
                      <wp:extent cx="1298575" cy="0"/>
                      <wp:effectExtent l="13970" t="59690" r="20955" b="54610"/>
                      <wp:wrapNone/>
                      <wp:docPr id="41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A76146" id="AutoShape 124" o:spid="_x0000_s1026" type="#_x0000_t32" style="position:absolute;margin-left:-.35pt;margin-top:5.5pt;width:102.25pt;height:0;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78AAAC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DC6521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C48D06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06F6C76"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2DA0C66E"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0BE9427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EA7237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08AFC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14D12F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4DCFF6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D3F917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ABCB47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464D79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BB037F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260C737"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5C76ECF"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EF2CF45" w14:textId="77777777" w:rsidR="007F773D" w:rsidRPr="00DC73AF" w:rsidRDefault="007F773D" w:rsidP="009C6BC3">
            <w:pPr>
              <w:widowControl w:val="0"/>
              <w:jc w:val="center"/>
            </w:pPr>
          </w:p>
        </w:tc>
      </w:tr>
      <w:tr w:rsidR="007F773D" w:rsidRPr="00DC73AF" w14:paraId="0A55D49A" w14:textId="77777777" w:rsidTr="009C6BC3">
        <w:trPr>
          <w:trHeight w:val="20"/>
        </w:trPr>
        <w:tc>
          <w:tcPr>
            <w:tcW w:w="846" w:type="dxa"/>
            <w:tcMar>
              <w:top w:w="28" w:type="dxa"/>
              <w:bottom w:w="28" w:type="dxa"/>
            </w:tcMar>
            <w:vAlign w:val="center"/>
          </w:tcPr>
          <w:p w14:paraId="030E5A26" w14:textId="77777777" w:rsidR="007F773D" w:rsidRPr="00DC73AF" w:rsidRDefault="007F773D" w:rsidP="009C6BC3">
            <w:pPr>
              <w:widowControl w:val="0"/>
              <w:tabs>
                <w:tab w:val="num" w:pos="1080"/>
              </w:tabs>
            </w:pPr>
            <w:r w:rsidRPr="00DC73AF">
              <w:t>4.11.2</w:t>
            </w:r>
          </w:p>
        </w:tc>
        <w:tc>
          <w:tcPr>
            <w:tcW w:w="2613" w:type="dxa"/>
            <w:tcMar>
              <w:top w:w="28" w:type="dxa"/>
              <w:bottom w:w="28" w:type="dxa"/>
            </w:tcMar>
            <w:vAlign w:val="center"/>
          </w:tcPr>
          <w:p w14:paraId="58A5152E" w14:textId="77777777" w:rsidR="007F773D" w:rsidRPr="00DC73AF" w:rsidRDefault="007F773D" w:rsidP="009C6BC3">
            <w:pPr>
              <w:pStyle w:val="Default"/>
            </w:pPr>
            <w:r w:rsidRPr="00DC73AF">
              <w:t xml:space="preserve">Apribojimų zonos perimetro apsauga ir, esant poreikiui, eismo reguliavimas </w:t>
            </w:r>
          </w:p>
          <w:p w14:paraId="502A7A73" w14:textId="77777777" w:rsidR="007F773D" w:rsidRPr="00DC73AF" w:rsidRDefault="007F773D" w:rsidP="009C6BC3"/>
        </w:tc>
        <w:tc>
          <w:tcPr>
            <w:tcW w:w="1560" w:type="dxa"/>
            <w:tcMar>
              <w:top w:w="28" w:type="dxa"/>
              <w:bottom w:w="28" w:type="dxa"/>
            </w:tcMar>
            <w:vAlign w:val="center"/>
          </w:tcPr>
          <w:p w14:paraId="08A87E79" w14:textId="77777777" w:rsidR="007F773D" w:rsidRPr="00DC73AF" w:rsidRDefault="007F773D" w:rsidP="009C6BC3">
            <w:pPr>
              <w:widowControl w:val="0"/>
            </w:pPr>
            <w:r w:rsidRPr="00DC73AF">
              <w:t>Nuolat</w:t>
            </w:r>
          </w:p>
        </w:tc>
        <w:tc>
          <w:tcPr>
            <w:tcW w:w="2268" w:type="dxa"/>
            <w:gridSpan w:val="2"/>
            <w:tcMar>
              <w:top w:w="28" w:type="dxa"/>
              <w:bottom w:w="28" w:type="dxa"/>
            </w:tcMar>
            <w:vAlign w:val="center"/>
          </w:tcPr>
          <w:p w14:paraId="4308A2A0" w14:textId="77777777" w:rsidR="007F773D" w:rsidRPr="00DC73AF" w:rsidRDefault="007F773D" w:rsidP="009C6BC3">
            <w:pPr>
              <w:pStyle w:val="Default"/>
            </w:pPr>
            <w:r w:rsidRPr="00DC73AF">
              <w:t xml:space="preserve">Vilniaus AVPK Trakų RPK pajėgos, Vilniaus AVPK; </w:t>
            </w:r>
          </w:p>
          <w:p w14:paraId="3D53B695" w14:textId="77777777" w:rsidR="007F773D" w:rsidRPr="00DC73AF" w:rsidRDefault="007F773D" w:rsidP="009C6BC3">
            <w:pPr>
              <w:pStyle w:val="Default"/>
            </w:pPr>
            <w:r w:rsidRPr="00DC73AF">
              <w:t xml:space="preserve">PAGD Trakų rajono PGT; </w:t>
            </w:r>
          </w:p>
          <w:p w14:paraId="4F903F87" w14:textId="77777777" w:rsidR="007F773D" w:rsidRPr="00DC73AF" w:rsidRDefault="007F773D" w:rsidP="009C6BC3">
            <w:pPr>
              <w:pStyle w:val="Default"/>
            </w:pPr>
            <w:r w:rsidRPr="00DC73AF">
              <w:t xml:space="preserve">(nustato ir pažymi pavojaus zoną), </w:t>
            </w:r>
          </w:p>
          <w:p w14:paraId="6BE2103B" w14:textId="77777777" w:rsidR="007F773D" w:rsidRPr="00DC73AF" w:rsidRDefault="007F773D" w:rsidP="009C6BC3">
            <w:pPr>
              <w:pStyle w:val="Default"/>
            </w:pPr>
            <w:r w:rsidRPr="00DC73AF">
              <w:lastRenderedPageBreak/>
              <w:t xml:space="preserve">Savivaldybės administracija. </w:t>
            </w:r>
          </w:p>
          <w:p w14:paraId="5A95A0BE"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394475DC" w14:textId="77777777" w:rsidR="007F773D" w:rsidRPr="00DC73AF" w:rsidRDefault="007F773D" w:rsidP="009C6BC3">
            <w:pPr>
              <w:widowControl w:val="0"/>
              <w:jc w:val="center"/>
              <w:rPr>
                <w:noProof/>
                <w:lang w:eastAsia="lt-LT"/>
              </w:rPr>
            </w:pPr>
          </w:p>
          <w:p w14:paraId="126A54C9" w14:textId="77777777" w:rsidR="007F773D" w:rsidRPr="00DC73AF" w:rsidRDefault="007F773D" w:rsidP="009C6BC3">
            <w:pPr>
              <w:widowControl w:val="0"/>
              <w:jc w:val="center"/>
              <w:rPr>
                <w:noProof/>
                <w:lang w:eastAsia="lt-LT"/>
              </w:rPr>
            </w:pPr>
          </w:p>
          <w:p w14:paraId="14437106" w14:textId="77777777" w:rsidR="007F773D" w:rsidRPr="00DC73AF" w:rsidRDefault="007F773D" w:rsidP="009C6BC3">
            <w:pPr>
              <w:widowControl w:val="0"/>
              <w:jc w:val="center"/>
              <w:rPr>
                <w:noProof/>
                <w:lang w:eastAsia="lt-LT"/>
              </w:rPr>
            </w:pPr>
          </w:p>
          <w:p w14:paraId="7A53AA06" w14:textId="77777777" w:rsidR="007F773D" w:rsidRPr="00DC73AF" w:rsidRDefault="007F773D" w:rsidP="009C6BC3">
            <w:pPr>
              <w:widowControl w:val="0"/>
              <w:jc w:val="center"/>
              <w:rPr>
                <w:noProof/>
                <w:lang w:eastAsia="lt-LT"/>
              </w:rPr>
            </w:pPr>
          </w:p>
          <w:p w14:paraId="76AEA6E1" w14:textId="77777777" w:rsidR="007F773D" w:rsidRPr="00DC73AF" w:rsidRDefault="007F773D" w:rsidP="009C6BC3">
            <w:pPr>
              <w:widowControl w:val="0"/>
              <w:jc w:val="center"/>
              <w:rPr>
                <w:noProof/>
                <w:lang w:eastAsia="lt-LT"/>
              </w:rPr>
            </w:pPr>
          </w:p>
          <w:p w14:paraId="25450BF0"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913728" behindDoc="0" locked="0" layoutInCell="1" allowOverlap="1" wp14:anchorId="6A61B073" wp14:editId="40BB1C65">
                      <wp:simplePos x="0" y="0"/>
                      <wp:positionH relativeFrom="column">
                        <wp:posOffset>-4445</wp:posOffset>
                      </wp:positionH>
                      <wp:positionV relativeFrom="paragraph">
                        <wp:posOffset>68580</wp:posOffset>
                      </wp:positionV>
                      <wp:extent cx="1298575" cy="0"/>
                      <wp:effectExtent l="13970" t="59690" r="20955" b="54610"/>
                      <wp:wrapNone/>
                      <wp:docPr id="415"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2839D9" id="AutoShape 124" o:spid="_x0000_s1026" type="#_x0000_t32" style="position:absolute;margin-left:-.35pt;margin-top:5.4pt;width:102.25pt;height:0;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64E7B5F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83C1B3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4ED1B6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741BD2D"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0033100"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457BBC0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6E9D35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35D157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50DF2F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32EBB0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2CAF35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EE4F4C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08EDF9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4247C4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6C049CC"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19DBD735"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1DBDA63" w14:textId="77777777" w:rsidR="007F773D" w:rsidRPr="00DC73AF" w:rsidRDefault="007F773D" w:rsidP="009C6BC3">
            <w:pPr>
              <w:widowControl w:val="0"/>
              <w:jc w:val="center"/>
            </w:pPr>
          </w:p>
        </w:tc>
      </w:tr>
      <w:tr w:rsidR="007F773D" w:rsidRPr="00DC73AF" w14:paraId="174A28B4" w14:textId="77777777" w:rsidTr="009C6BC3">
        <w:trPr>
          <w:trHeight w:val="20"/>
        </w:trPr>
        <w:tc>
          <w:tcPr>
            <w:tcW w:w="846" w:type="dxa"/>
            <w:tcMar>
              <w:top w:w="28" w:type="dxa"/>
              <w:bottom w:w="28" w:type="dxa"/>
            </w:tcMar>
            <w:vAlign w:val="center"/>
          </w:tcPr>
          <w:p w14:paraId="19C9CC53" w14:textId="77777777" w:rsidR="007F773D" w:rsidRPr="00DC73AF" w:rsidRDefault="007F773D" w:rsidP="009C6BC3">
            <w:pPr>
              <w:widowControl w:val="0"/>
              <w:tabs>
                <w:tab w:val="num" w:pos="1080"/>
              </w:tabs>
            </w:pPr>
            <w:r w:rsidRPr="00DC73AF">
              <w:t>4.11.3</w:t>
            </w:r>
          </w:p>
        </w:tc>
        <w:tc>
          <w:tcPr>
            <w:tcW w:w="2613" w:type="dxa"/>
            <w:tcMar>
              <w:top w:w="28" w:type="dxa"/>
              <w:bottom w:w="28" w:type="dxa"/>
            </w:tcMar>
            <w:vAlign w:val="center"/>
          </w:tcPr>
          <w:p w14:paraId="6DB03E5A" w14:textId="77777777" w:rsidR="007F773D" w:rsidRPr="00DC73AF" w:rsidRDefault="007F773D" w:rsidP="009C6BC3">
            <w:pPr>
              <w:pStyle w:val="Default"/>
            </w:pPr>
            <w:r w:rsidRPr="00DC73AF">
              <w:t xml:space="preserve">Taršos zonos prognozavimas </w:t>
            </w:r>
          </w:p>
          <w:p w14:paraId="1D54F75C" w14:textId="77777777" w:rsidR="007F773D" w:rsidRPr="00DC73AF" w:rsidRDefault="007F773D" w:rsidP="009C6BC3"/>
        </w:tc>
        <w:tc>
          <w:tcPr>
            <w:tcW w:w="1560" w:type="dxa"/>
            <w:tcMar>
              <w:top w:w="28" w:type="dxa"/>
              <w:bottom w:w="28" w:type="dxa"/>
            </w:tcMar>
            <w:vAlign w:val="center"/>
          </w:tcPr>
          <w:p w14:paraId="5FA25737" w14:textId="77777777" w:rsidR="007F773D" w:rsidRPr="00DC73AF" w:rsidRDefault="007F773D" w:rsidP="009C6BC3">
            <w:pPr>
              <w:pStyle w:val="Default"/>
            </w:pPr>
            <w:r w:rsidRPr="00DC73AF">
              <w:t xml:space="preserve">Esant aplinkos oro užterštumui </w:t>
            </w:r>
          </w:p>
          <w:p w14:paraId="71F8CE2A" w14:textId="77777777" w:rsidR="007F773D" w:rsidRPr="00DC73AF" w:rsidRDefault="007F773D" w:rsidP="009C6BC3">
            <w:pPr>
              <w:widowControl w:val="0"/>
            </w:pPr>
          </w:p>
        </w:tc>
        <w:tc>
          <w:tcPr>
            <w:tcW w:w="2268" w:type="dxa"/>
            <w:gridSpan w:val="2"/>
            <w:tcMar>
              <w:top w:w="28" w:type="dxa"/>
              <w:bottom w:w="28" w:type="dxa"/>
            </w:tcMar>
            <w:vAlign w:val="center"/>
          </w:tcPr>
          <w:p w14:paraId="710A24C1" w14:textId="77777777" w:rsidR="007F773D" w:rsidRPr="00DC73AF" w:rsidRDefault="007F773D" w:rsidP="009C6BC3">
            <w:pPr>
              <w:widowControl w:val="0"/>
            </w:pPr>
            <w:r w:rsidRPr="00DC73AF">
              <w:t>NVSC</w:t>
            </w:r>
            <w:r w:rsidRPr="00DC73AF">
              <w:rPr>
                <w:color w:val="000000"/>
              </w:rPr>
              <w:t xml:space="preserve"> </w:t>
            </w:r>
            <w:r w:rsidRPr="00DC73AF">
              <w:t xml:space="preserve"> prie SAM  Vilniaus departamento Trakų skyrius,</w:t>
            </w:r>
          </w:p>
          <w:p w14:paraId="2D30F7ED" w14:textId="77777777" w:rsidR="007F773D" w:rsidRPr="00DC73AF" w:rsidRDefault="007F773D" w:rsidP="009C6BC3">
            <w:pPr>
              <w:pStyle w:val="Default"/>
            </w:pPr>
            <w:r w:rsidRPr="00DC73AF">
              <w:t xml:space="preserve">CSS pajėgos, </w:t>
            </w:r>
          </w:p>
          <w:p w14:paraId="4AA403A8" w14:textId="77777777" w:rsidR="007F773D" w:rsidRPr="00DC73AF" w:rsidRDefault="007F773D" w:rsidP="009C6BC3">
            <w:pPr>
              <w:pStyle w:val="Default"/>
            </w:pPr>
            <w:r w:rsidRPr="00DC73AF">
              <w:t xml:space="preserve">Vilniaus AVPK Trakų RPK pajėgos, </w:t>
            </w:r>
          </w:p>
          <w:p w14:paraId="112D2597" w14:textId="77777777" w:rsidR="007F773D" w:rsidRPr="00DC73AF" w:rsidRDefault="007F773D" w:rsidP="009C6BC3">
            <w:pPr>
              <w:pStyle w:val="Default"/>
            </w:pPr>
            <w:r w:rsidRPr="00DC73AF">
              <w:t xml:space="preserve">NVSC Vilniaus departamentas Trakų skyrius </w:t>
            </w:r>
          </w:p>
          <w:p w14:paraId="0C07D85E" w14:textId="77777777" w:rsidR="007F773D" w:rsidRPr="00DC73AF" w:rsidRDefault="007F773D" w:rsidP="009C6BC3">
            <w:r w:rsidRPr="00DC73AF">
              <w:t>VMVT Vilniaus departamento Trakų skyrius, Trakų r. sav.</w:t>
            </w:r>
          </w:p>
          <w:p w14:paraId="24043EB4" w14:textId="77777777" w:rsidR="007F773D" w:rsidRPr="00DC73AF" w:rsidRDefault="007F773D" w:rsidP="009C6BC3">
            <w:pPr>
              <w:widowControl w:val="0"/>
            </w:pPr>
            <w:r w:rsidRPr="00DC73AF">
              <w:rPr>
                <w:rStyle w:val="2"/>
                <w:rFonts w:eastAsiaTheme="minorHAnsi"/>
              </w:rPr>
              <w:t>VRAAD Trakų rajono agentūra.</w:t>
            </w:r>
          </w:p>
        </w:tc>
        <w:tc>
          <w:tcPr>
            <w:tcW w:w="425" w:type="dxa"/>
            <w:tcBorders>
              <w:right w:val="single" w:sz="4" w:space="0" w:color="auto"/>
            </w:tcBorders>
            <w:tcMar>
              <w:top w:w="28" w:type="dxa"/>
              <w:bottom w:w="28" w:type="dxa"/>
            </w:tcMar>
          </w:tcPr>
          <w:p w14:paraId="51E64DD7" w14:textId="77777777" w:rsidR="007F773D" w:rsidRPr="00DC73AF" w:rsidRDefault="007F773D" w:rsidP="009C6BC3">
            <w:pPr>
              <w:widowControl w:val="0"/>
              <w:jc w:val="center"/>
              <w:rPr>
                <w:noProof/>
                <w:lang w:eastAsia="lt-LT"/>
              </w:rPr>
            </w:pPr>
          </w:p>
          <w:p w14:paraId="0B4511C4" w14:textId="77777777" w:rsidR="007F773D" w:rsidRPr="00DC73AF" w:rsidRDefault="007F773D" w:rsidP="009C6BC3">
            <w:pPr>
              <w:widowControl w:val="0"/>
              <w:jc w:val="center"/>
              <w:rPr>
                <w:noProof/>
                <w:lang w:eastAsia="lt-LT"/>
              </w:rPr>
            </w:pPr>
          </w:p>
          <w:p w14:paraId="73C74BD0" w14:textId="77777777" w:rsidR="007F773D" w:rsidRPr="00DC73AF" w:rsidRDefault="007F773D" w:rsidP="009C6BC3">
            <w:pPr>
              <w:widowControl w:val="0"/>
              <w:jc w:val="center"/>
              <w:rPr>
                <w:noProof/>
                <w:lang w:eastAsia="lt-LT"/>
              </w:rPr>
            </w:pPr>
          </w:p>
          <w:p w14:paraId="3FB472EF" w14:textId="77777777" w:rsidR="007F773D" w:rsidRPr="00DC73AF" w:rsidRDefault="007F773D" w:rsidP="009C6BC3">
            <w:pPr>
              <w:widowControl w:val="0"/>
              <w:jc w:val="center"/>
              <w:rPr>
                <w:noProof/>
                <w:lang w:eastAsia="lt-LT"/>
              </w:rPr>
            </w:pPr>
          </w:p>
          <w:p w14:paraId="08AA04C8" w14:textId="77777777" w:rsidR="007F773D" w:rsidRPr="00DC73AF" w:rsidRDefault="007F773D" w:rsidP="009C6BC3">
            <w:pPr>
              <w:widowControl w:val="0"/>
              <w:jc w:val="center"/>
              <w:rPr>
                <w:noProof/>
                <w:lang w:eastAsia="lt-LT"/>
              </w:rPr>
            </w:pPr>
          </w:p>
          <w:p w14:paraId="7D862AD8" w14:textId="77777777" w:rsidR="007F773D" w:rsidRPr="00DC73AF" w:rsidRDefault="007F773D" w:rsidP="009C6BC3">
            <w:pPr>
              <w:widowControl w:val="0"/>
              <w:jc w:val="center"/>
              <w:rPr>
                <w:noProof/>
                <w:lang w:eastAsia="lt-LT"/>
              </w:rPr>
            </w:pPr>
          </w:p>
          <w:p w14:paraId="1F269788" w14:textId="77777777" w:rsidR="007F773D" w:rsidRPr="00DC73AF" w:rsidRDefault="007F773D" w:rsidP="009C6BC3">
            <w:pPr>
              <w:widowControl w:val="0"/>
              <w:jc w:val="center"/>
              <w:rPr>
                <w:noProof/>
                <w:lang w:eastAsia="lt-LT"/>
              </w:rPr>
            </w:pPr>
          </w:p>
          <w:p w14:paraId="26900803"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911680" behindDoc="0" locked="0" layoutInCell="1" allowOverlap="1" wp14:anchorId="653D28C1" wp14:editId="76515AB0">
                      <wp:simplePos x="0" y="0"/>
                      <wp:positionH relativeFrom="column">
                        <wp:posOffset>-4445</wp:posOffset>
                      </wp:positionH>
                      <wp:positionV relativeFrom="paragraph">
                        <wp:posOffset>65405</wp:posOffset>
                      </wp:positionV>
                      <wp:extent cx="277495" cy="635"/>
                      <wp:effectExtent l="12065" t="59690" r="15240" b="53975"/>
                      <wp:wrapNone/>
                      <wp:docPr id="41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4817A9" id="AutoShape 113" o:spid="_x0000_s1026" type="#_x0000_t34" style="position:absolute;margin-left:-.35pt;margin-top:5.15pt;width:21.85pt;height:.0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7E90192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920F01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FA85C6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8ECD8F7"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14C72F1"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5CE2611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3B38B8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9FC30D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AEA01D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E548FB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D1AECD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CFD1A9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4F22A6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952CFC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8F9A48A"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C2A1228"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5076212" w14:textId="77777777" w:rsidR="007F773D" w:rsidRPr="00DC73AF" w:rsidRDefault="007F773D" w:rsidP="009C6BC3">
            <w:pPr>
              <w:widowControl w:val="0"/>
              <w:jc w:val="center"/>
            </w:pPr>
          </w:p>
        </w:tc>
      </w:tr>
      <w:tr w:rsidR="007F773D" w:rsidRPr="00DC73AF" w14:paraId="1F67DDF2" w14:textId="77777777" w:rsidTr="009C6BC3">
        <w:trPr>
          <w:trHeight w:val="20"/>
        </w:trPr>
        <w:tc>
          <w:tcPr>
            <w:tcW w:w="846" w:type="dxa"/>
            <w:tcMar>
              <w:top w:w="28" w:type="dxa"/>
              <w:bottom w:w="28" w:type="dxa"/>
            </w:tcMar>
            <w:vAlign w:val="center"/>
          </w:tcPr>
          <w:p w14:paraId="130844E7" w14:textId="77777777" w:rsidR="007F773D" w:rsidRPr="00DC73AF" w:rsidRDefault="007F773D" w:rsidP="009C6BC3">
            <w:pPr>
              <w:widowControl w:val="0"/>
              <w:tabs>
                <w:tab w:val="num" w:pos="1080"/>
              </w:tabs>
            </w:pPr>
            <w:r w:rsidRPr="00DC73AF">
              <w:t>4.11.4</w:t>
            </w:r>
          </w:p>
        </w:tc>
        <w:tc>
          <w:tcPr>
            <w:tcW w:w="2613" w:type="dxa"/>
            <w:tcMar>
              <w:top w:w="28" w:type="dxa"/>
              <w:bottom w:w="28" w:type="dxa"/>
            </w:tcMar>
            <w:vAlign w:val="center"/>
          </w:tcPr>
          <w:p w14:paraId="3F481EA5" w14:textId="77777777" w:rsidR="007F773D" w:rsidRPr="00DC73AF" w:rsidRDefault="007F773D" w:rsidP="009C6BC3">
            <w:pPr>
              <w:pStyle w:val="Default"/>
            </w:pPr>
            <w:r w:rsidRPr="00DC73AF">
              <w:t xml:space="preserve">Gyventojų perspėjimas, informavimas, rekomendacijų teikimas </w:t>
            </w:r>
          </w:p>
          <w:p w14:paraId="4CCC79C8" w14:textId="77777777" w:rsidR="007F773D" w:rsidRPr="00DC73AF" w:rsidRDefault="007F773D" w:rsidP="009C6BC3">
            <w:pPr>
              <w:pStyle w:val="Default"/>
            </w:pPr>
          </w:p>
        </w:tc>
        <w:tc>
          <w:tcPr>
            <w:tcW w:w="1560" w:type="dxa"/>
            <w:tcMar>
              <w:top w:w="28" w:type="dxa"/>
              <w:bottom w:w="28" w:type="dxa"/>
            </w:tcMar>
            <w:vAlign w:val="center"/>
          </w:tcPr>
          <w:p w14:paraId="5B68BF54" w14:textId="77777777" w:rsidR="007F773D" w:rsidRPr="00DC73AF" w:rsidRDefault="007F773D" w:rsidP="009C6BC3">
            <w:pPr>
              <w:pStyle w:val="Default"/>
            </w:pPr>
            <w:r w:rsidRPr="00DC73AF">
              <w:t xml:space="preserve">Esant aplinkos oro užterštumui </w:t>
            </w:r>
          </w:p>
          <w:p w14:paraId="5C80D2E7" w14:textId="77777777" w:rsidR="007F773D" w:rsidRPr="00DC73AF" w:rsidRDefault="007F773D" w:rsidP="009C6BC3">
            <w:pPr>
              <w:pStyle w:val="Default"/>
            </w:pPr>
          </w:p>
        </w:tc>
        <w:tc>
          <w:tcPr>
            <w:tcW w:w="2268" w:type="dxa"/>
            <w:gridSpan w:val="2"/>
            <w:tcMar>
              <w:top w:w="28" w:type="dxa"/>
              <w:bottom w:w="28" w:type="dxa"/>
            </w:tcMar>
            <w:vAlign w:val="center"/>
          </w:tcPr>
          <w:p w14:paraId="5527DC81" w14:textId="77777777" w:rsidR="007F773D" w:rsidRPr="00DC73AF" w:rsidRDefault="007F773D" w:rsidP="009C6BC3">
            <w:pPr>
              <w:pStyle w:val="Default"/>
            </w:pPr>
            <w:r w:rsidRPr="00DC73AF">
              <w:t>Savivaldybės administracija, VMVT Vilniaus departamento Trakų skyrius, UAB „Radiocentras“;</w:t>
            </w:r>
          </w:p>
          <w:p w14:paraId="754332FA" w14:textId="77777777" w:rsidR="007F773D" w:rsidRPr="00DC73AF" w:rsidRDefault="007F773D" w:rsidP="009C6BC3">
            <w:bookmarkStart w:id="27" w:name="_Hlk81319395"/>
            <w:r w:rsidRPr="00DC73AF">
              <w:t>VPGV Trakų PGT</w:t>
            </w:r>
            <w:bookmarkEnd w:id="27"/>
            <w:r w:rsidRPr="00DC73AF">
              <w:t xml:space="preserve">, </w:t>
            </w:r>
            <w:r w:rsidRPr="00DC73AF">
              <w:rPr>
                <w:lang w:eastAsia="lt-LT"/>
              </w:rPr>
              <w:t xml:space="preserve">Trakų r. sav. PGĮ </w:t>
            </w:r>
            <w:r w:rsidRPr="00DC73AF">
              <w:rPr>
                <w:bCs/>
                <w:iCs/>
                <w:color w:val="000000"/>
                <w:lang w:eastAsia="lt-LT"/>
              </w:rPr>
              <w:t xml:space="preserve">ir </w:t>
            </w:r>
            <w:r w:rsidRPr="00DC73AF">
              <w:rPr>
                <w:lang w:eastAsia="lt-LT"/>
              </w:rPr>
              <w:t xml:space="preserve"> Vilniaus AVPK Trakų RPK </w:t>
            </w:r>
            <w:r w:rsidRPr="00DC73AF">
              <w:rPr>
                <w:bCs/>
                <w:iCs/>
                <w:color w:val="000000"/>
                <w:lang w:eastAsia="lt-LT"/>
              </w:rPr>
              <w:t xml:space="preserve"> pajėgos</w:t>
            </w:r>
          </w:p>
          <w:p w14:paraId="2E07932A"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73A56CED" w14:textId="77777777" w:rsidR="007F773D" w:rsidRPr="00DC73AF" w:rsidRDefault="007F773D" w:rsidP="009C6BC3">
            <w:pPr>
              <w:widowControl w:val="0"/>
              <w:jc w:val="center"/>
              <w:rPr>
                <w:noProof/>
                <w:lang w:eastAsia="lt-LT"/>
              </w:rPr>
            </w:pPr>
          </w:p>
          <w:p w14:paraId="2C50A28E" w14:textId="77777777" w:rsidR="007F773D" w:rsidRPr="00DC73AF" w:rsidRDefault="007F773D" w:rsidP="009C6BC3">
            <w:pPr>
              <w:widowControl w:val="0"/>
              <w:jc w:val="center"/>
              <w:rPr>
                <w:noProof/>
                <w:lang w:eastAsia="lt-LT"/>
              </w:rPr>
            </w:pPr>
          </w:p>
          <w:p w14:paraId="2C78EF23" w14:textId="77777777" w:rsidR="007F773D" w:rsidRPr="00DC73AF" w:rsidRDefault="007F773D" w:rsidP="009C6BC3">
            <w:pPr>
              <w:widowControl w:val="0"/>
              <w:jc w:val="center"/>
              <w:rPr>
                <w:noProof/>
                <w:lang w:eastAsia="lt-LT"/>
              </w:rPr>
            </w:pPr>
          </w:p>
          <w:p w14:paraId="367AEB7B"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910656" behindDoc="0" locked="0" layoutInCell="1" allowOverlap="1" wp14:anchorId="2A110554" wp14:editId="6A0636DD">
                      <wp:simplePos x="0" y="0"/>
                      <wp:positionH relativeFrom="column">
                        <wp:posOffset>-4445</wp:posOffset>
                      </wp:positionH>
                      <wp:positionV relativeFrom="paragraph">
                        <wp:posOffset>71755</wp:posOffset>
                      </wp:positionV>
                      <wp:extent cx="277495" cy="635"/>
                      <wp:effectExtent l="12065" t="59690" r="15240" b="53975"/>
                      <wp:wrapNone/>
                      <wp:docPr id="41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8B1A55" id="AutoShape 113" o:spid="_x0000_s1026" type="#_x0000_t34" style="position:absolute;margin-left:-.35pt;margin-top:5.65pt;width:21.85pt;height:.0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4A8986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2EAEB7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958752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193E856"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244EC6D"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592F12D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DF2F56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CBD8A2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E6A895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823698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1935BB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D32843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6076B8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5B403C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6031522"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F4E99A2"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568C55B" w14:textId="77777777" w:rsidR="007F773D" w:rsidRPr="00DC73AF" w:rsidRDefault="007F773D" w:rsidP="009C6BC3">
            <w:pPr>
              <w:widowControl w:val="0"/>
              <w:jc w:val="center"/>
            </w:pPr>
          </w:p>
        </w:tc>
      </w:tr>
      <w:tr w:rsidR="007F773D" w:rsidRPr="00DC73AF" w14:paraId="04038525" w14:textId="77777777" w:rsidTr="009C6BC3">
        <w:trPr>
          <w:trHeight w:val="20"/>
        </w:trPr>
        <w:tc>
          <w:tcPr>
            <w:tcW w:w="846" w:type="dxa"/>
            <w:tcMar>
              <w:top w:w="28" w:type="dxa"/>
              <w:bottom w:w="28" w:type="dxa"/>
            </w:tcMar>
            <w:vAlign w:val="center"/>
          </w:tcPr>
          <w:p w14:paraId="6EBA54FE" w14:textId="77777777" w:rsidR="007F773D" w:rsidRPr="00DC73AF" w:rsidRDefault="007F773D" w:rsidP="009C6BC3">
            <w:pPr>
              <w:widowControl w:val="0"/>
              <w:tabs>
                <w:tab w:val="num" w:pos="1080"/>
              </w:tabs>
            </w:pPr>
            <w:r w:rsidRPr="00DC73AF">
              <w:lastRenderedPageBreak/>
              <w:t>4.11.5</w:t>
            </w:r>
          </w:p>
        </w:tc>
        <w:tc>
          <w:tcPr>
            <w:tcW w:w="2613" w:type="dxa"/>
            <w:tcMar>
              <w:top w:w="28" w:type="dxa"/>
              <w:bottom w:w="28" w:type="dxa"/>
            </w:tcMar>
            <w:vAlign w:val="center"/>
          </w:tcPr>
          <w:p w14:paraId="7D5B8A6F" w14:textId="77777777" w:rsidR="007F773D" w:rsidRPr="00DC73AF" w:rsidRDefault="007F773D" w:rsidP="009C6BC3">
            <w:pPr>
              <w:pStyle w:val="Default"/>
            </w:pPr>
            <w:r w:rsidRPr="00DC73AF">
              <w:t xml:space="preserve">Paskleistų medžiagų utilizavimas </w:t>
            </w:r>
          </w:p>
          <w:p w14:paraId="3BDAAF66" w14:textId="77777777" w:rsidR="007F773D" w:rsidRPr="00DC73AF" w:rsidRDefault="007F773D" w:rsidP="009C6BC3">
            <w:pPr>
              <w:pStyle w:val="Default"/>
            </w:pPr>
          </w:p>
        </w:tc>
        <w:tc>
          <w:tcPr>
            <w:tcW w:w="1560" w:type="dxa"/>
            <w:tcMar>
              <w:top w:w="28" w:type="dxa"/>
              <w:bottom w:w="28" w:type="dxa"/>
            </w:tcMar>
            <w:vAlign w:val="center"/>
          </w:tcPr>
          <w:p w14:paraId="4F87A542" w14:textId="77777777" w:rsidR="007F773D" w:rsidRPr="00DC73AF" w:rsidRDefault="007F773D" w:rsidP="009C6BC3">
            <w:pPr>
              <w:pStyle w:val="Default"/>
            </w:pPr>
            <w:r w:rsidRPr="00DC73AF">
              <w:t xml:space="preserve">VPGV Trakų PGT surinkus paskleistas medžiagas </w:t>
            </w:r>
          </w:p>
          <w:p w14:paraId="21DBC093" w14:textId="77777777" w:rsidR="007F773D" w:rsidRPr="00DC73AF" w:rsidRDefault="007F773D" w:rsidP="009C6BC3">
            <w:pPr>
              <w:pStyle w:val="Default"/>
            </w:pPr>
          </w:p>
        </w:tc>
        <w:tc>
          <w:tcPr>
            <w:tcW w:w="2268" w:type="dxa"/>
            <w:gridSpan w:val="2"/>
            <w:tcMar>
              <w:top w:w="28" w:type="dxa"/>
              <w:bottom w:w="28" w:type="dxa"/>
            </w:tcMar>
            <w:vAlign w:val="center"/>
          </w:tcPr>
          <w:p w14:paraId="06779AF4" w14:textId="77777777" w:rsidR="007F773D" w:rsidRPr="00DC73AF" w:rsidRDefault="007F773D" w:rsidP="009C6BC3">
            <w:pPr>
              <w:pStyle w:val="Default"/>
            </w:pPr>
            <w:r w:rsidRPr="00DC73AF">
              <w:t xml:space="preserve">Savivaldybės administracija, </w:t>
            </w:r>
          </w:p>
          <w:p w14:paraId="3580240F" w14:textId="77777777" w:rsidR="007F773D" w:rsidRPr="00DC73AF" w:rsidRDefault="007F773D" w:rsidP="009C6BC3">
            <w:r w:rsidRPr="00DC73AF">
              <w:t>UAB,,</w:t>
            </w:r>
            <w:proofErr w:type="spellStart"/>
            <w:r w:rsidRPr="00DC73AF">
              <w:t>Lūsta</w:t>
            </w:r>
            <w:proofErr w:type="spellEnd"/>
            <w:r w:rsidRPr="00DC73AF">
              <w:t xml:space="preserve">‘‘, Radioaktyviųjų atliekų tvarkytojas. </w:t>
            </w:r>
          </w:p>
          <w:p w14:paraId="0FF42DBE" w14:textId="77777777" w:rsidR="007F773D" w:rsidRPr="00DC73AF" w:rsidRDefault="007F773D" w:rsidP="009C6BC3">
            <w:pPr>
              <w:pStyle w:val="Default"/>
            </w:pPr>
          </w:p>
        </w:tc>
        <w:tc>
          <w:tcPr>
            <w:tcW w:w="425" w:type="dxa"/>
            <w:tcBorders>
              <w:right w:val="single" w:sz="4" w:space="0" w:color="auto"/>
            </w:tcBorders>
            <w:tcMar>
              <w:top w:w="28" w:type="dxa"/>
              <w:bottom w:w="28" w:type="dxa"/>
            </w:tcMar>
          </w:tcPr>
          <w:p w14:paraId="258B80C8"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73D83951" w14:textId="77777777" w:rsidR="007F773D" w:rsidRPr="00DC73AF" w:rsidRDefault="007F773D" w:rsidP="009C6BC3">
            <w:pPr>
              <w:widowControl w:val="0"/>
              <w:jc w:val="center"/>
            </w:pPr>
          </w:p>
          <w:p w14:paraId="491BCF43" w14:textId="77777777" w:rsidR="007F773D" w:rsidRPr="00DC73AF" w:rsidRDefault="007F773D" w:rsidP="009C6BC3">
            <w:pPr>
              <w:widowControl w:val="0"/>
              <w:jc w:val="center"/>
            </w:pPr>
          </w:p>
          <w:p w14:paraId="4AEB1A7A" w14:textId="77777777" w:rsidR="007F773D" w:rsidRPr="00DC73AF" w:rsidRDefault="007F773D" w:rsidP="009C6BC3">
            <w:pPr>
              <w:widowControl w:val="0"/>
              <w:jc w:val="center"/>
            </w:pPr>
            <w:r w:rsidRPr="00DC73AF">
              <w:rPr>
                <w:noProof/>
                <w:lang w:eastAsia="lt-LT"/>
              </w:rPr>
              <mc:AlternateContent>
                <mc:Choice Requires="wps">
                  <w:drawing>
                    <wp:anchor distT="0" distB="0" distL="114300" distR="114300" simplePos="0" relativeHeight="251909632" behindDoc="0" locked="0" layoutInCell="1" allowOverlap="1" wp14:anchorId="0B73A3D7" wp14:editId="6E6123A1">
                      <wp:simplePos x="0" y="0"/>
                      <wp:positionH relativeFrom="column">
                        <wp:posOffset>-7620</wp:posOffset>
                      </wp:positionH>
                      <wp:positionV relativeFrom="paragraph">
                        <wp:posOffset>71755</wp:posOffset>
                      </wp:positionV>
                      <wp:extent cx="3095625" cy="0"/>
                      <wp:effectExtent l="9525" t="59055" r="19050" b="55245"/>
                      <wp:wrapNone/>
                      <wp:docPr id="418"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667308" id="AutoShape 117" o:spid="_x0000_s1026" type="#_x0000_t32" style="position:absolute;margin-left:-.6pt;margin-top:5.65pt;width:243.75pt;height:0;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38638BB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DF2E92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AE8686C"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0FAC17D"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3EDDB27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A14B28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711FEC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868A77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1ED1B0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033C2F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CCBB0F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D50936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734902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68AA33A"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FA49C00"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9015AC2" w14:textId="77777777" w:rsidR="007F773D" w:rsidRPr="00DC73AF" w:rsidRDefault="007F773D" w:rsidP="009C6BC3">
            <w:pPr>
              <w:widowControl w:val="0"/>
              <w:jc w:val="center"/>
            </w:pPr>
          </w:p>
        </w:tc>
      </w:tr>
      <w:tr w:rsidR="007F773D" w:rsidRPr="00DC73AF" w14:paraId="3288570E" w14:textId="77777777" w:rsidTr="009C6BC3">
        <w:trPr>
          <w:trHeight w:val="20"/>
        </w:trPr>
        <w:tc>
          <w:tcPr>
            <w:tcW w:w="846" w:type="dxa"/>
            <w:tcMar>
              <w:top w:w="28" w:type="dxa"/>
              <w:bottom w:w="28" w:type="dxa"/>
            </w:tcMar>
            <w:vAlign w:val="center"/>
          </w:tcPr>
          <w:p w14:paraId="1617868E" w14:textId="77777777" w:rsidR="007F773D" w:rsidRPr="00DC73AF" w:rsidRDefault="007F773D" w:rsidP="009C6BC3">
            <w:pPr>
              <w:widowControl w:val="0"/>
              <w:tabs>
                <w:tab w:val="num" w:pos="1080"/>
              </w:tabs>
              <w:jc w:val="center"/>
              <w:rPr>
                <w:b/>
              </w:rPr>
            </w:pPr>
            <w:r w:rsidRPr="00DC73AF">
              <w:rPr>
                <w:b/>
              </w:rPr>
              <w:t>5.</w:t>
            </w:r>
          </w:p>
        </w:tc>
        <w:tc>
          <w:tcPr>
            <w:tcW w:w="13894" w:type="dxa"/>
            <w:gridSpan w:val="22"/>
            <w:tcMar>
              <w:top w:w="28" w:type="dxa"/>
              <w:bottom w:w="28" w:type="dxa"/>
            </w:tcMar>
            <w:vAlign w:val="center"/>
          </w:tcPr>
          <w:p w14:paraId="1F91AC36" w14:textId="77777777" w:rsidR="007F773D" w:rsidRPr="00DC73AF" w:rsidRDefault="007F773D" w:rsidP="009C6BC3">
            <w:pPr>
              <w:widowControl w:val="0"/>
            </w:pPr>
            <w:r w:rsidRPr="00DC73AF">
              <w:rPr>
                <w:b/>
                <w:bCs/>
              </w:rPr>
              <w:t>Pagalbos teikimo nukentėjusiems gyventojams ekstremaliųjų įvykių ir ekstremaliųjų situacijų metu organizavimas</w:t>
            </w:r>
          </w:p>
        </w:tc>
      </w:tr>
      <w:tr w:rsidR="007F773D" w:rsidRPr="00DC73AF" w14:paraId="6D173DD9" w14:textId="77777777" w:rsidTr="009C6BC3">
        <w:trPr>
          <w:trHeight w:val="20"/>
        </w:trPr>
        <w:tc>
          <w:tcPr>
            <w:tcW w:w="846" w:type="dxa"/>
            <w:tcMar>
              <w:top w:w="28" w:type="dxa"/>
              <w:bottom w:w="28" w:type="dxa"/>
            </w:tcMar>
            <w:vAlign w:val="center"/>
          </w:tcPr>
          <w:p w14:paraId="338079D8" w14:textId="77777777" w:rsidR="007F773D" w:rsidRPr="00DC73AF" w:rsidRDefault="007F773D" w:rsidP="009C6BC3">
            <w:pPr>
              <w:widowControl w:val="0"/>
              <w:tabs>
                <w:tab w:val="num" w:pos="1080"/>
              </w:tabs>
              <w:jc w:val="center"/>
            </w:pPr>
            <w:r w:rsidRPr="00DC73AF">
              <w:t>5.1</w:t>
            </w:r>
          </w:p>
        </w:tc>
        <w:tc>
          <w:tcPr>
            <w:tcW w:w="2613" w:type="dxa"/>
            <w:tcMar>
              <w:top w:w="28" w:type="dxa"/>
              <w:bottom w:w="28" w:type="dxa"/>
            </w:tcMar>
            <w:vAlign w:val="center"/>
          </w:tcPr>
          <w:p w14:paraId="62CF316D" w14:textId="77777777" w:rsidR="007F773D" w:rsidRPr="00DC73AF" w:rsidRDefault="007F773D" w:rsidP="009C6BC3">
            <w:pPr>
              <w:widowControl w:val="0"/>
              <w:suppressAutoHyphens/>
            </w:pPr>
            <w:r w:rsidRPr="00DC73AF">
              <w:t>Organizuoti medicininės pagalbos teikimą gyventojams ekstremaliųjų įvykių ar ekstremaliųjų situacijų metu</w:t>
            </w:r>
          </w:p>
        </w:tc>
        <w:tc>
          <w:tcPr>
            <w:tcW w:w="1560" w:type="dxa"/>
            <w:tcMar>
              <w:top w:w="28" w:type="dxa"/>
              <w:bottom w:w="28" w:type="dxa"/>
            </w:tcMar>
            <w:vAlign w:val="center"/>
          </w:tcPr>
          <w:p w14:paraId="41A81A42" w14:textId="77777777" w:rsidR="007F773D" w:rsidRPr="00DC73AF" w:rsidRDefault="007F773D" w:rsidP="009C6BC3">
            <w:pPr>
              <w:widowControl w:val="0"/>
            </w:pPr>
            <w:r w:rsidRPr="00DC73AF">
              <w:t>Nedelsiant po įvykio</w:t>
            </w:r>
          </w:p>
        </w:tc>
        <w:tc>
          <w:tcPr>
            <w:tcW w:w="2268" w:type="dxa"/>
            <w:gridSpan w:val="2"/>
            <w:tcMar>
              <w:top w:w="28" w:type="dxa"/>
              <w:bottom w:w="28" w:type="dxa"/>
            </w:tcMar>
            <w:vAlign w:val="center"/>
          </w:tcPr>
          <w:p w14:paraId="690432E3" w14:textId="77777777" w:rsidR="007F773D" w:rsidRPr="00DC73AF" w:rsidRDefault="007F773D" w:rsidP="009C6BC3">
            <w:pPr>
              <w:widowControl w:val="0"/>
            </w:pPr>
            <w:r w:rsidRPr="00DC73AF">
              <w:t>Savivaldybės ESOC, GMP ,</w:t>
            </w:r>
          </w:p>
          <w:p w14:paraId="6121114B" w14:textId="77777777" w:rsidR="007F773D" w:rsidRPr="00DC73AF" w:rsidRDefault="007F773D" w:rsidP="009C6BC3">
            <w:pPr>
              <w:widowControl w:val="0"/>
            </w:pPr>
            <w:r w:rsidRPr="00DC73AF">
              <w:rPr>
                <w:noProof/>
                <w:lang w:eastAsia="lt-LT"/>
              </w:rPr>
              <mc:AlternateContent>
                <mc:Choice Requires="wps">
                  <w:drawing>
                    <wp:anchor distT="0" distB="0" distL="114300" distR="114300" simplePos="0" relativeHeight="251871744" behindDoc="0" locked="0" layoutInCell="1" allowOverlap="1" wp14:anchorId="1FA0BDFE" wp14:editId="74A57F54">
                      <wp:simplePos x="0" y="0"/>
                      <wp:positionH relativeFrom="column">
                        <wp:posOffset>1360805</wp:posOffset>
                      </wp:positionH>
                      <wp:positionV relativeFrom="paragraph">
                        <wp:posOffset>10795</wp:posOffset>
                      </wp:positionV>
                      <wp:extent cx="277495" cy="635"/>
                      <wp:effectExtent l="12065" t="59690" r="15240" b="53975"/>
                      <wp:wrapNone/>
                      <wp:docPr id="41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F6135B" id="AutoShape 113" o:spid="_x0000_s1026" type="#_x0000_t34" style="position:absolute;margin-left:107.15pt;margin-top:.85pt;width:21.85pt;height:.0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" adj="21897" strokeweight="1pt">
                      <v:stroke endarrow="block"/>
                    </v:shape>
                  </w:pict>
                </mc:Fallback>
              </mc:AlternateContent>
            </w:r>
            <w:r w:rsidRPr="00DC73AF">
              <w:t xml:space="preserve"> VšĮ Trakų PSPC</w:t>
            </w:r>
          </w:p>
          <w:p w14:paraId="4CA15A7D" w14:textId="77777777" w:rsidR="007F773D" w:rsidRPr="00DC73AF" w:rsidRDefault="007F773D" w:rsidP="009C6BC3">
            <w:pPr>
              <w:widowControl w:val="0"/>
            </w:pPr>
          </w:p>
        </w:tc>
        <w:tc>
          <w:tcPr>
            <w:tcW w:w="425" w:type="dxa"/>
            <w:tcBorders>
              <w:right w:val="single" w:sz="4" w:space="0" w:color="auto"/>
            </w:tcBorders>
            <w:tcMar>
              <w:top w:w="28" w:type="dxa"/>
              <w:bottom w:w="28" w:type="dxa"/>
            </w:tcMar>
          </w:tcPr>
          <w:p w14:paraId="65194AFE"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165EED7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2C86CA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DFD49F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90C4A66"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78EFCA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37F651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955F5B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1BFC5C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512E61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110E94D"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0D3019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9F1F1A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1D052A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000D43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AD96D16"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123AC68D"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73DFD5BA" w14:textId="77777777" w:rsidR="007F773D" w:rsidRPr="00DC73AF" w:rsidRDefault="007F773D" w:rsidP="009C6BC3">
            <w:pPr>
              <w:widowControl w:val="0"/>
              <w:jc w:val="center"/>
            </w:pPr>
          </w:p>
        </w:tc>
      </w:tr>
      <w:tr w:rsidR="007F773D" w:rsidRPr="00DC73AF" w14:paraId="6F1145C7" w14:textId="77777777" w:rsidTr="009C6BC3">
        <w:trPr>
          <w:trHeight w:val="20"/>
        </w:trPr>
        <w:tc>
          <w:tcPr>
            <w:tcW w:w="846" w:type="dxa"/>
            <w:tcMar>
              <w:top w:w="28" w:type="dxa"/>
              <w:bottom w:w="28" w:type="dxa"/>
            </w:tcMar>
            <w:vAlign w:val="center"/>
          </w:tcPr>
          <w:p w14:paraId="2FACA2A6" w14:textId="77777777" w:rsidR="007F773D" w:rsidRPr="00DC73AF" w:rsidRDefault="007F773D" w:rsidP="009C6BC3">
            <w:pPr>
              <w:widowControl w:val="0"/>
              <w:tabs>
                <w:tab w:val="num" w:pos="1080"/>
              </w:tabs>
              <w:jc w:val="center"/>
            </w:pPr>
            <w:r w:rsidRPr="00DC73AF">
              <w:t>5.2</w:t>
            </w:r>
          </w:p>
        </w:tc>
        <w:tc>
          <w:tcPr>
            <w:tcW w:w="2613" w:type="dxa"/>
            <w:tcMar>
              <w:top w:w="28" w:type="dxa"/>
              <w:bottom w:w="28" w:type="dxa"/>
            </w:tcMar>
            <w:vAlign w:val="center"/>
          </w:tcPr>
          <w:p w14:paraId="0CE874AD" w14:textId="77777777" w:rsidR="007F773D" w:rsidRPr="00DC73AF" w:rsidRDefault="007F773D" w:rsidP="009C6BC3">
            <w:pPr>
              <w:widowControl w:val="0"/>
              <w:suppressAutoHyphens/>
            </w:pPr>
            <w:r w:rsidRPr="00DC73AF">
              <w:t>Organizuoti socialinės  pagalbos teikimą gyventojams ekstremaliųjų įvykių ar ekstremaliųjų situacijų metu</w:t>
            </w:r>
          </w:p>
        </w:tc>
        <w:tc>
          <w:tcPr>
            <w:tcW w:w="1560" w:type="dxa"/>
            <w:tcMar>
              <w:top w:w="28" w:type="dxa"/>
              <w:bottom w:w="28" w:type="dxa"/>
            </w:tcMar>
            <w:vAlign w:val="center"/>
          </w:tcPr>
          <w:p w14:paraId="4CD0D76E" w14:textId="77777777" w:rsidR="007F773D" w:rsidRPr="00DC73AF" w:rsidRDefault="007F773D" w:rsidP="009C6BC3">
            <w:pPr>
              <w:widowControl w:val="0"/>
            </w:pPr>
            <w:r w:rsidRPr="00DC73AF">
              <w:t>Ne vėliau kaip per 24 val. po įvykio</w:t>
            </w:r>
          </w:p>
        </w:tc>
        <w:tc>
          <w:tcPr>
            <w:tcW w:w="2268" w:type="dxa"/>
            <w:gridSpan w:val="2"/>
            <w:tcMar>
              <w:top w:w="28" w:type="dxa"/>
              <w:bottom w:w="28" w:type="dxa"/>
            </w:tcMar>
            <w:vAlign w:val="center"/>
          </w:tcPr>
          <w:p w14:paraId="02E574DA" w14:textId="77777777" w:rsidR="007F773D" w:rsidRPr="00DC73AF" w:rsidRDefault="007F773D" w:rsidP="009C6BC3">
            <w:pPr>
              <w:widowControl w:val="0"/>
            </w:pPr>
            <w:r w:rsidRPr="00DC73AF">
              <w:rPr>
                <w:noProof/>
                <w:lang w:eastAsia="lt-LT"/>
              </w:rPr>
              <mc:AlternateContent>
                <mc:Choice Requires="wps">
                  <w:drawing>
                    <wp:anchor distT="0" distB="0" distL="114300" distR="114300" simplePos="0" relativeHeight="251872768" behindDoc="0" locked="0" layoutInCell="1" allowOverlap="1" wp14:anchorId="0C12B35A" wp14:editId="447744A8">
                      <wp:simplePos x="0" y="0"/>
                      <wp:positionH relativeFrom="column">
                        <wp:posOffset>1360805</wp:posOffset>
                      </wp:positionH>
                      <wp:positionV relativeFrom="paragraph">
                        <wp:posOffset>523875</wp:posOffset>
                      </wp:positionV>
                      <wp:extent cx="2752090" cy="635"/>
                      <wp:effectExtent l="12065" t="58420" r="17145" b="55245"/>
                      <wp:wrapNone/>
                      <wp:docPr id="42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09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247674" id="AutoShape 114" o:spid="_x0000_s1026" type="#_x0000_t34" style="position:absolute;margin-left:107.15pt;margin-top:41.25pt;width:216.7pt;height:.0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" strokeweight="1pt">
                      <v:stroke endarrow="block"/>
                    </v:shape>
                  </w:pict>
                </mc:Fallback>
              </mc:AlternateContent>
            </w:r>
            <w:r w:rsidRPr="00DC73AF">
              <w:t>Savivaldybės ESOC, Savivaldybės socialinės paramos  skyrius,</w:t>
            </w:r>
          </w:p>
          <w:p w14:paraId="37C07329" w14:textId="77777777" w:rsidR="007F773D" w:rsidRPr="00DC73AF" w:rsidRDefault="007F773D" w:rsidP="009C6BC3">
            <w:pPr>
              <w:widowControl w:val="0"/>
            </w:pPr>
            <w:r w:rsidRPr="00DC73AF">
              <w:t>Socialinės apsaugos ir darbo ministerija</w:t>
            </w:r>
          </w:p>
        </w:tc>
        <w:tc>
          <w:tcPr>
            <w:tcW w:w="425" w:type="dxa"/>
            <w:tcBorders>
              <w:right w:val="single" w:sz="4" w:space="0" w:color="auto"/>
            </w:tcBorders>
            <w:tcMar>
              <w:top w:w="28" w:type="dxa"/>
              <w:bottom w:w="28" w:type="dxa"/>
            </w:tcMar>
          </w:tcPr>
          <w:p w14:paraId="6D0ECCED"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6BD8998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F87C75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6F7E81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F909CB1"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9D80B5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036F42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7421C5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E46261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42F730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B5CC25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099361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0BBDA5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1B4A70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A78ACC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28A4A68"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E553D0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7129601" w14:textId="77777777" w:rsidR="007F773D" w:rsidRPr="00DC73AF" w:rsidRDefault="007F773D" w:rsidP="009C6BC3">
            <w:pPr>
              <w:widowControl w:val="0"/>
              <w:jc w:val="center"/>
            </w:pPr>
          </w:p>
        </w:tc>
      </w:tr>
      <w:tr w:rsidR="007F773D" w:rsidRPr="00DC73AF" w14:paraId="696AA9D3" w14:textId="77777777" w:rsidTr="009C6BC3">
        <w:trPr>
          <w:trHeight w:val="20"/>
        </w:trPr>
        <w:tc>
          <w:tcPr>
            <w:tcW w:w="846" w:type="dxa"/>
            <w:tcMar>
              <w:top w:w="28" w:type="dxa"/>
              <w:bottom w:w="28" w:type="dxa"/>
            </w:tcMar>
            <w:vAlign w:val="center"/>
          </w:tcPr>
          <w:p w14:paraId="04AEE3F3" w14:textId="77777777" w:rsidR="007F773D" w:rsidRPr="00DC73AF" w:rsidRDefault="007F773D" w:rsidP="009C6BC3">
            <w:pPr>
              <w:widowControl w:val="0"/>
              <w:tabs>
                <w:tab w:val="num" w:pos="1080"/>
              </w:tabs>
              <w:jc w:val="center"/>
            </w:pPr>
            <w:r w:rsidRPr="00DC73AF">
              <w:t>5.3</w:t>
            </w:r>
          </w:p>
        </w:tc>
        <w:tc>
          <w:tcPr>
            <w:tcW w:w="2613" w:type="dxa"/>
            <w:tcMar>
              <w:top w:w="28" w:type="dxa"/>
              <w:bottom w:w="28" w:type="dxa"/>
            </w:tcMar>
            <w:vAlign w:val="center"/>
          </w:tcPr>
          <w:p w14:paraId="446B901C" w14:textId="77777777" w:rsidR="007F773D" w:rsidRPr="00DC73AF" w:rsidRDefault="007F773D" w:rsidP="009C6BC3">
            <w:pPr>
              <w:widowControl w:val="0"/>
              <w:suppressAutoHyphens/>
            </w:pPr>
            <w:r w:rsidRPr="00DC73AF">
              <w:t>Organizuoti psichologinės pagalbos teikimą gyventojams ekstremaliųjų įvykių ar ekstremaliųjų situacijų metu</w:t>
            </w:r>
          </w:p>
        </w:tc>
        <w:tc>
          <w:tcPr>
            <w:tcW w:w="1560" w:type="dxa"/>
            <w:tcMar>
              <w:top w:w="28" w:type="dxa"/>
              <w:bottom w:w="28" w:type="dxa"/>
            </w:tcMar>
            <w:vAlign w:val="center"/>
          </w:tcPr>
          <w:p w14:paraId="6D8449CD" w14:textId="77777777" w:rsidR="007F773D" w:rsidRPr="00DC73AF" w:rsidRDefault="007F773D" w:rsidP="009C6BC3">
            <w:pPr>
              <w:widowControl w:val="0"/>
            </w:pPr>
            <w:r w:rsidRPr="00DC73AF">
              <w:t>Ne vėliau kaip per 24 val. po įvykio</w:t>
            </w:r>
          </w:p>
        </w:tc>
        <w:tc>
          <w:tcPr>
            <w:tcW w:w="2268" w:type="dxa"/>
            <w:gridSpan w:val="2"/>
            <w:tcMar>
              <w:top w:w="28" w:type="dxa"/>
              <w:bottom w:w="28" w:type="dxa"/>
            </w:tcMar>
            <w:vAlign w:val="center"/>
          </w:tcPr>
          <w:p w14:paraId="07103031" w14:textId="77777777" w:rsidR="007F773D" w:rsidRPr="00DC73AF" w:rsidRDefault="007F773D" w:rsidP="009C6BC3">
            <w:pPr>
              <w:widowControl w:val="0"/>
            </w:pPr>
            <w:r w:rsidRPr="00DC73AF">
              <w:rPr>
                <w:noProof/>
                <w:lang w:eastAsia="lt-LT"/>
              </w:rPr>
              <mc:AlternateContent>
                <mc:Choice Requires="wps">
                  <w:drawing>
                    <wp:anchor distT="0" distB="0" distL="114300" distR="114300" simplePos="0" relativeHeight="251873792" behindDoc="0" locked="0" layoutInCell="1" allowOverlap="1" wp14:anchorId="2E91CD61" wp14:editId="2A80CEBE">
                      <wp:simplePos x="0" y="0"/>
                      <wp:positionH relativeFrom="column">
                        <wp:posOffset>1360805</wp:posOffset>
                      </wp:positionH>
                      <wp:positionV relativeFrom="paragraph">
                        <wp:posOffset>468630</wp:posOffset>
                      </wp:positionV>
                      <wp:extent cx="2660650" cy="635"/>
                      <wp:effectExtent l="12065" t="58420" r="22860" b="55245"/>
                      <wp:wrapNone/>
                      <wp:docPr id="42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A2F566" id="AutoShape 115" o:spid="_x0000_s1026" type="#_x0000_t34" style="position:absolute;margin-left:107.15pt;margin-top:36.9pt;width:209.5pt;height:.0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" strokeweight="1pt">
                      <v:stroke endarrow="block"/>
                    </v:shape>
                  </w:pict>
                </mc:Fallback>
              </mc:AlternateContent>
            </w:r>
            <w:r w:rsidRPr="00DC73AF">
              <w:t xml:space="preserve">Savivaldybės ESOC, Trakų rajono savivaldybės </w:t>
            </w:r>
            <w:r w:rsidRPr="00DC73AF">
              <w:rPr>
                <w:color w:val="000000"/>
                <w:shd w:val="clear" w:color="auto" w:fill="FAFAFA"/>
              </w:rPr>
              <w:t xml:space="preserve"> visuomenės</w:t>
            </w:r>
            <w:r w:rsidRPr="00DC73AF">
              <w:t xml:space="preserve"> sveikatos biuras,</w:t>
            </w:r>
          </w:p>
          <w:p w14:paraId="13157EE0" w14:textId="77777777" w:rsidR="007F773D" w:rsidRPr="00DC73AF" w:rsidRDefault="007F773D" w:rsidP="009C6BC3">
            <w:pPr>
              <w:widowControl w:val="0"/>
            </w:pPr>
            <w:r w:rsidRPr="00DC73AF">
              <w:t>Sveikatos apsaugos ministerija</w:t>
            </w:r>
          </w:p>
        </w:tc>
        <w:tc>
          <w:tcPr>
            <w:tcW w:w="425" w:type="dxa"/>
            <w:tcBorders>
              <w:right w:val="single" w:sz="4" w:space="0" w:color="auto"/>
            </w:tcBorders>
            <w:tcMar>
              <w:top w:w="28" w:type="dxa"/>
              <w:bottom w:w="28" w:type="dxa"/>
            </w:tcMar>
          </w:tcPr>
          <w:p w14:paraId="3AB11E42"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37E29D5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BBC25B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BFFE66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335C53F"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0DCC99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12E9F8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4AB4A6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A51052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13FF04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CF0B8D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9EFF80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60B225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431893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B692D5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CFD24D7"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67B3BD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0B2E0E7" w14:textId="77777777" w:rsidR="007F773D" w:rsidRPr="00DC73AF" w:rsidRDefault="007F773D" w:rsidP="009C6BC3">
            <w:pPr>
              <w:widowControl w:val="0"/>
              <w:jc w:val="center"/>
            </w:pPr>
          </w:p>
        </w:tc>
      </w:tr>
      <w:tr w:rsidR="007F773D" w:rsidRPr="00DC73AF" w14:paraId="59FB9B35" w14:textId="77777777" w:rsidTr="009C6BC3">
        <w:trPr>
          <w:trHeight w:val="20"/>
        </w:trPr>
        <w:tc>
          <w:tcPr>
            <w:tcW w:w="846" w:type="dxa"/>
            <w:tcMar>
              <w:top w:w="28" w:type="dxa"/>
              <w:bottom w:w="28" w:type="dxa"/>
            </w:tcMar>
            <w:vAlign w:val="center"/>
          </w:tcPr>
          <w:p w14:paraId="3C01EE6D" w14:textId="77777777" w:rsidR="007F773D" w:rsidRPr="00DC73AF" w:rsidRDefault="007F773D" w:rsidP="009C6BC3">
            <w:pPr>
              <w:widowControl w:val="0"/>
              <w:tabs>
                <w:tab w:val="num" w:pos="1080"/>
              </w:tabs>
              <w:jc w:val="center"/>
            </w:pPr>
            <w:r w:rsidRPr="00DC73AF">
              <w:t>5.4</w:t>
            </w:r>
          </w:p>
        </w:tc>
        <w:tc>
          <w:tcPr>
            <w:tcW w:w="2613" w:type="dxa"/>
            <w:tcMar>
              <w:top w:w="28" w:type="dxa"/>
              <w:bottom w:w="28" w:type="dxa"/>
            </w:tcMar>
            <w:vAlign w:val="center"/>
          </w:tcPr>
          <w:p w14:paraId="3124AAAF" w14:textId="77777777" w:rsidR="007F773D" w:rsidRPr="00DC73AF" w:rsidRDefault="007F773D" w:rsidP="009C6BC3">
            <w:pPr>
              <w:widowControl w:val="0"/>
              <w:suppressAutoHyphens/>
            </w:pPr>
            <w:r w:rsidRPr="00DC73AF">
              <w:t xml:space="preserve">Organizuoti finansinės pagalbos teikimą gyventojams </w:t>
            </w:r>
            <w:r w:rsidRPr="00DC73AF">
              <w:lastRenderedPageBreak/>
              <w:t>ekstremaliųjų įvykių ar ekstremaliųjų situacijų metu</w:t>
            </w:r>
          </w:p>
        </w:tc>
        <w:tc>
          <w:tcPr>
            <w:tcW w:w="1560" w:type="dxa"/>
            <w:tcMar>
              <w:top w:w="28" w:type="dxa"/>
              <w:bottom w:w="28" w:type="dxa"/>
            </w:tcMar>
            <w:vAlign w:val="center"/>
          </w:tcPr>
          <w:p w14:paraId="66B4C24E" w14:textId="77777777" w:rsidR="007F773D" w:rsidRPr="00DC73AF" w:rsidRDefault="007F773D" w:rsidP="009C6BC3">
            <w:pPr>
              <w:widowControl w:val="0"/>
            </w:pPr>
            <w:r w:rsidRPr="00DC73AF">
              <w:lastRenderedPageBreak/>
              <w:t>Ne vėliau kaip per 72 val. po įvykio</w:t>
            </w:r>
          </w:p>
        </w:tc>
        <w:tc>
          <w:tcPr>
            <w:tcW w:w="2268" w:type="dxa"/>
            <w:gridSpan w:val="2"/>
            <w:tcMar>
              <w:top w:w="28" w:type="dxa"/>
              <w:bottom w:w="28" w:type="dxa"/>
            </w:tcMar>
            <w:vAlign w:val="center"/>
          </w:tcPr>
          <w:p w14:paraId="3F8F1628" w14:textId="77777777" w:rsidR="007F773D" w:rsidRPr="00DC73AF" w:rsidRDefault="007F773D" w:rsidP="009C6BC3">
            <w:pPr>
              <w:widowControl w:val="0"/>
            </w:pPr>
            <w:r w:rsidRPr="00DC73AF">
              <w:t>SAD,</w:t>
            </w:r>
          </w:p>
          <w:p w14:paraId="6F51E4FB" w14:textId="77777777" w:rsidR="007F773D" w:rsidRPr="00DC73AF" w:rsidRDefault="007F773D" w:rsidP="009C6BC3">
            <w:pPr>
              <w:widowControl w:val="0"/>
            </w:pPr>
            <w:r w:rsidRPr="00DC73AF">
              <w:t xml:space="preserve">Savivaldybės ESOC, </w:t>
            </w:r>
          </w:p>
          <w:p w14:paraId="33CA52F7" w14:textId="77777777" w:rsidR="007F773D" w:rsidRPr="00DC73AF" w:rsidRDefault="007F773D" w:rsidP="009C6BC3">
            <w:pPr>
              <w:widowControl w:val="0"/>
            </w:pPr>
            <w:r w:rsidRPr="00DC73AF">
              <w:t>Finansų ministerija</w:t>
            </w:r>
          </w:p>
        </w:tc>
        <w:tc>
          <w:tcPr>
            <w:tcW w:w="425" w:type="dxa"/>
            <w:tcBorders>
              <w:right w:val="single" w:sz="4" w:space="0" w:color="auto"/>
            </w:tcBorders>
            <w:tcMar>
              <w:top w:w="28" w:type="dxa"/>
              <w:bottom w:w="28" w:type="dxa"/>
            </w:tcMar>
          </w:tcPr>
          <w:p w14:paraId="73DDA937"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74816" behindDoc="0" locked="0" layoutInCell="1" allowOverlap="1" wp14:anchorId="2A8813F6" wp14:editId="41727C0A">
                      <wp:simplePos x="0" y="0"/>
                      <wp:positionH relativeFrom="column">
                        <wp:posOffset>-15240</wp:posOffset>
                      </wp:positionH>
                      <wp:positionV relativeFrom="paragraph">
                        <wp:posOffset>385445</wp:posOffset>
                      </wp:positionV>
                      <wp:extent cx="3173730" cy="635"/>
                      <wp:effectExtent l="9525" t="59055" r="17145" b="54610"/>
                      <wp:wrapNone/>
                      <wp:docPr id="42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373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680784" id="AutoShape 116" o:spid="_x0000_s1026" type="#_x0000_t34" style="position:absolute;margin-left:-1.2pt;margin-top:30.35pt;width:249.9pt;height:.0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19B19AD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D8F021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25075E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3C85D02"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18A50F1E"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F419FE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3A04EF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803133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90597A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698882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4AB7AB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18F636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4E5EEC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405A87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81C160C"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1886B523"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2DFACFA" w14:textId="77777777" w:rsidR="007F773D" w:rsidRPr="00DC73AF" w:rsidRDefault="007F773D" w:rsidP="009C6BC3">
            <w:pPr>
              <w:widowControl w:val="0"/>
              <w:jc w:val="center"/>
            </w:pPr>
          </w:p>
        </w:tc>
      </w:tr>
      <w:tr w:rsidR="007F773D" w:rsidRPr="00DC73AF" w14:paraId="5CEA1F67" w14:textId="77777777" w:rsidTr="009C6BC3">
        <w:trPr>
          <w:trHeight w:val="20"/>
        </w:trPr>
        <w:tc>
          <w:tcPr>
            <w:tcW w:w="846" w:type="dxa"/>
            <w:tcMar>
              <w:top w:w="28" w:type="dxa"/>
              <w:bottom w:w="28" w:type="dxa"/>
            </w:tcMar>
            <w:vAlign w:val="center"/>
          </w:tcPr>
          <w:p w14:paraId="247E166D" w14:textId="77777777" w:rsidR="007F773D" w:rsidRPr="00DC73AF" w:rsidRDefault="007F773D" w:rsidP="009C6BC3">
            <w:pPr>
              <w:widowControl w:val="0"/>
              <w:tabs>
                <w:tab w:val="num" w:pos="1080"/>
              </w:tabs>
              <w:jc w:val="center"/>
            </w:pPr>
            <w:r w:rsidRPr="00DC73AF">
              <w:t>5.5</w:t>
            </w:r>
          </w:p>
        </w:tc>
        <w:tc>
          <w:tcPr>
            <w:tcW w:w="2613" w:type="dxa"/>
            <w:tcMar>
              <w:top w:w="28" w:type="dxa"/>
              <w:bottom w:w="28" w:type="dxa"/>
            </w:tcMar>
            <w:vAlign w:val="center"/>
          </w:tcPr>
          <w:p w14:paraId="142F19BC" w14:textId="77777777" w:rsidR="007F773D" w:rsidRPr="00DC73AF" w:rsidRDefault="007F773D" w:rsidP="009C6BC3">
            <w:pPr>
              <w:widowControl w:val="0"/>
            </w:pPr>
            <w:r w:rsidRPr="00DC73AF">
              <w:t>Organizuoti švietimo paslaugų teikimą gyventojams ekstremaliųjų įvykių ar ekstremaliųjų situacijų metu</w:t>
            </w:r>
          </w:p>
        </w:tc>
        <w:tc>
          <w:tcPr>
            <w:tcW w:w="1560" w:type="dxa"/>
            <w:tcMar>
              <w:top w:w="28" w:type="dxa"/>
              <w:bottom w:w="28" w:type="dxa"/>
            </w:tcMar>
            <w:vAlign w:val="center"/>
          </w:tcPr>
          <w:p w14:paraId="6DFAF55F" w14:textId="77777777" w:rsidR="007F773D" w:rsidRPr="00DC73AF" w:rsidRDefault="007F773D" w:rsidP="009C6BC3">
            <w:pPr>
              <w:widowControl w:val="0"/>
            </w:pPr>
            <w:r w:rsidRPr="00DC73AF">
              <w:t>Ne vėliau kaip per 72 val. po įvykio</w:t>
            </w:r>
          </w:p>
        </w:tc>
        <w:tc>
          <w:tcPr>
            <w:tcW w:w="2268" w:type="dxa"/>
            <w:gridSpan w:val="2"/>
            <w:tcMar>
              <w:top w:w="28" w:type="dxa"/>
              <w:bottom w:w="28" w:type="dxa"/>
            </w:tcMar>
            <w:vAlign w:val="center"/>
          </w:tcPr>
          <w:p w14:paraId="4FA42091" w14:textId="77777777" w:rsidR="007F773D" w:rsidRPr="00DC73AF" w:rsidRDefault="007F773D" w:rsidP="009C6BC3">
            <w:pPr>
              <w:widowControl w:val="0"/>
            </w:pPr>
            <w:r w:rsidRPr="00DC73AF">
              <w:t>Savivaldybės ESOC, Savivaldybės Švietimo skyrius, Švietimo, mokslo ir sporto ministerija</w:t>
            </w:r>
          </w:p>
        </w:tc>
        <w:tc>
          <w:tcPr>
            <w:tcW w:w="425" w:type="dxa"/>
            <w:tcBorders>
              <w:right w:val="single" w:sz="4" w:space="0" w:color="auto"/>
            </w:tcBorders>
            <w:tcMar>
              <w:top w:w="28" w:type="dxa"/>
              <w:bottom w:w="28" w:type="dxa"/>
            </w:tcMar>
          </w:tcPr>
          <w:p w14:paraId="6682399C"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75840" behindDoc="0" locked="0" layoutInCell="1" allowOverlap="1" wp14:anchorId="600D63E6" wp14:editId="7CBE4757">
                      <wp:simplePos x="0" y="0"/>
                      <wp:positionH relativeFrom="column">
                        <wp:posOffset>-15240</wp:posOffset>
                      </wp:positionH>
                      <wp:positionV relativeFrom="paragraph">
                        <wp:posOffset>445135</wp:posOffset>
                      </wp:positionV>
                      <wp:extent cx="3095625" cy="0"/>
                      <wp:effectExtent l="9525" t="59055" r="19050" b="55245"/>
                      <wp:wrapNone/>
                      <wp:docPr id="423"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AC09CE" id="AutoShape 117" o:spid="_x0000_s1026" type="#_x0000_t32" style="position:absolute;margin-left:-1.2pt;margin-top:35.05pt;width:243.75pt;height:0;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CE8F4D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0055D1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8D0AFF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8FB7F8F"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35956B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5603BB7"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7DFACC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AF42B3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42A4CB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5CE1F1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F8B6C9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2D13E9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05ACBA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64359F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0DF87EA"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0A6DE96A"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35A02CF9" w14:textId="77777777" w:rsidR="007F773D" w:rsidRPr="00DC73AF" w:rsidRDefault="007F773D" w:rsidP="009C6BC3">
            <w:pPr>
              <w:widowControl w:val="0"/>
              <w:jc w:val="center"/>
            </w:pPr>
          </w:p>
        </w:tc>
      </w:tr>
      <w:tr w:rsidR="007F773D" w:rsidRPr="00DC73AF" w14:paraId="05E2886F" w14:textId="77777777" w:rsidTr="009C6BC3">
        <w:trPr>
          <w:trHeight w:val="20"/>
        </w:trPr>
        <w:tc>
          <w:tcPr>
            <w:tcW w:w="846" w:type="dxa"/>
            <w:tcMar>
              <w:top w:w="28" w:type="dxa"/>
              <w:bottom w:w="28" w:type="dxa"/>
            </w:tcMar>
            <w:vAlign w:val="center"/>
          </w:tcPr>
          <w:p w14:paraId="1CC38F2F" w14:textId="77777777" w:rsidR="007F773D" w:rsidRPr="00DC73AF" w:rsidRDefault="007F773D" w:rsidP="009C6BC3">
            <w:pPr>
              <w:widowControl w:val="0"/>
              <w:tabs>
                <w:tab w:val="num" w:pos="1080"/>
              </w:tabs>
              <w:jc w:val="center"/>
              <w:rPr>
                <w:b/>
              </w:rPr>
            </w:pPr>
            <w:r w:rsidRPr="00DC73AF">
              <w:rPr>
                <w:b/>
              </w:rPr>
              <w:t>6.</w:t>
            </w:r>
          </w:p>
        </w:tc>
        <w:tc>
          <w:tcPr>
            <w:tcW w:w="13894" w:type="dxa"/>
            <w:gridSpan w:val="22"/>
            <w:tcMar>
              <w:top w:w="28" w:type="dxa"/>
              <w:bottom w:w="28" w:type="dxa"/>
            </w:tcMar>
            <w:vAlign w:val="center"/>
          </w:tcPr>
          <w:p w14:paraId="1558AC9C" w14:textId="77777777" w:rsidR="007F773D" w:rsidRPr="00DC73AF" w:rsidRDefault="007F773D" w:rsidP="009C6BC3">
            <w:pPr>
              <w:widowControl w:val="0"/>
            </w:pPr>
            <w:r w:rsidRPr="00DC73AF">
              <w:rPr>
                <w:b/>
                <w:bCs/>
                <w:color w:val="000000"/>
              </w:rPr>
              <w:t>Viešosios tvarkos palaikymo organizavimas</w:t>
            </w:r>
          </w:p>
        </w:tc>
      </w:tr>
      <w:tr w:rsidR="007F773D" w:rsidRPr="00DC73AF" w14:paraId="6A80F395" w14:textId="77777777" w:rsidTr="009C6BC3">
        <w:trPr>
          <w:trHeight w:val="20"/>
        </w:trPr>
        <w:tc>
          <w:tcPr>
            <w:tcW w:w="846" w:type="dxa"/>
            <w:tcMar>
              <w:top w:w="28" w:type="dxa"/>
              <w:bottom w:w="28" w:type="dxa"/>
            </w:tcMar>
            <w:vAlign w:val="center"/>
          </w:tcPr>
          <w:p w14:paraId="5E98C0CC" w14:textId="77777777" w:rsidR="007F773D" w:rsidRPr="00DC73AF" w:rsidRDefault="007F773D" w:rsidP="009C6BC3">
            <w:pPr>
              <w:widowControl w:val="0"/>
              <w:tabs>
                <w:tab w:val="num" w:pos="1080"/>
              </w:tabs>
              <w:jc w:val="center"/>
            </w:pPr>
            <w:r w:rsidRPr="00DC73AF">
              <w:t>6.1.</w:t>
            </w:r>
          </w:p>
        </w:tc>
        <w:tc>
          <w:tcPr>
            <w:tcW w:w="2613" w:type="dxa"/>
            <w:tcMar>
              <w:top w:w="28" w:type="dxa"/>
              <w:bottom w:w="28" w:type="dxa"/>
            </w:tcMar>
            <w:vAlign w:val="center"/>
          </w:tcPr>
          <w:p w14:paraId="25292DF9" w14:textId="77777777" w:rsidR="007F773D" w:rsidRPr="00DC73AF" w:rsidRDefault="007F773D" w:rsidP="009C6BC3">
            <w:pPr>
              <w:contextualSpacing/>
            </w:pPr>
            <w:r w:rsidRPr="00DC73AF">
              <w:t xml:space="preserve">Palaikyti viešąją tvarką ir saugumą ekstremaliųjų įvykių metu </w:t>
            </w:r>
            <w:r w:rsidRPr="00DC73AF">
              <w:rPr>
                <w:color w:val="000000"/>
              </w:rPr>
              <w:t>ar ekstremaliųjų situacijų metu</w:t>
            </w:r>
          </w:p>
        </w:tc>
        <w:tc>
          <w:tcPr>
            <w:tcW w:w="1560" w:type="dxa"/>
            <w:tcMar>
              <w:top w:w="28" w:type="dxa"/>
              <w:bottom w:w="28" w:type="dxa"/>
            </w:tcMar>
            <w:vAlign w:val="center"/>
          </w:tcPr>
          <w:p w14:paraId="37D57775" w14:textId="77777777" w:rsidR="007F773D" w:rsidRPr="00DC73AF" w:rsidRDefault="007F773D" w:rsidP="009C6BC3">
            <w:pPr>
              <w:widowControl w:val="0"/>
            </w:pPr>
            <w:r w:rsidRPr="00DC73AF">
              <w:t>Nedelsiant</w:t>
            </w:r>
          </w:p>
          <w:p w14:paraId="1354A0B8" w14:textId="77777777" w:rsidR="007F773D" w:rsidRPr="00DC73AF" w:rsidRDefault="007F773D" w:rsidP="009C6BC3">
            <w:pPr>
              <w:widowControl w:val="0"/>
            </w:pPr>
            <w:r w:rsidRPr="00DC73AF">
              <w:t>Nuolatos</w:t>
            </w:r>
          </w:p>
        </w:tc>
        <w:tc>
          <w:tcPr>
            <w:tcW w:w="2268" w:type="dxa"/>
            <w:gridSpan w:val="2"/>
            <w:tcMar>
              <w:top w:w="28" w:type="dxa"/>
              <w:bottom w:w="28" w:type="dxa"/>
            </w:tcMar>
            <w:vAlign w:val="center"/>
          </w:tcPr>
          <w:p w14:paraId="30A664D2" w14:textId="77777777" w:rsidR="007F773D" w:rsidRPr="00DC73AF" w:rsidRDefault="007F773D" w:rsidP="009C6BC3">
            <w:pPr>
              <w:widowControl w:val="0"/>
            </w:pPr>
            <w:r w:rsidRPr="00DC73AF">
              <w:t>ESOV,</w:t>
            </w:r>
          </w:p>
          <w:p w14:paraId="7A76AC0B" w14:textId="77777777" w:rsidR="007F773D" w:rsidRPr="00DC73AF" w:rsidRDefault="007F773D" w:rsidP="009C6BC3">
            <w:pPr>
              <w:widowControl w:val="0"/>
            </w:pPr>
            <w:r w:rsidRPr="00DC73AF">
              <w:t>Savivaldybės ESOC,</w:t>
            </w:r>
          </w:p>
          <w:p w14:paraId="35B32772" w14:textId="77777777" w:rsidR="007F773D" w:rsidRPr="00DC73AF" w:rsidRDefault="007F773D" w:rsidP="009C6BC3">
            <w:pPr>
              <w:widowControl w:val="0"/>
            </w:pPr>
            <w:bookmarkStart w:id="28" w:name="_Hlk81316308"/>
            <w:r w:rsidRPr="00DC73AF">
              <w:rPr>
                <w:lang w:eastAsia="lt-LT"/>
              </w:rPr>
              <w:t>Vilniaus AVPK Trakų R</w:t>
            </w:r>
            <w:r w:rsidRPr="00DC73AF">
              <w:t>PK pajėgos</w:t>
            </w:r>
            <w:bookmarkEnd w:id="28"/>
          </w:p>
        </w:tc>
        <w:tc>
          <w:tcPr>
            <w:tcW w:w="425" w:type="dxa"/>
            <w:tcBorders>
              <w:right w:val="single" w:sz="4" w:space="0" w:color="auto"/>
            </w:tcBorders>
            <w:tcMar>
              <w:top w:w="28" w:type="dxa"/>
              <w:bottom w:w="28" w:type="dxa"/>
            </w:tcMar>
          </w:tcPr>
          <w:p w14:paraId="34FD0739"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tcMar>
              <w:top w:w="28" w:type="dxa"/>
              <w:bottom w:w="28" w:type="dxa"/>
            </w:tcMar>
          </w:tcPr>
          <w:p w14:paraId="6A0AE22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E9216A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57CF35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591350B"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4EAC9CF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F0DC15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DBFD14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2CC1EA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BC0DDAA"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10472F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2BA332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C497AC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9F8AD5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41F318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BBD08F3"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7E0D2F7C"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5AE3A6C0" w14:textId="77777777" w:rsidR="007F773D" w:rsidRPr="00DC73AF" w:rsidRDefault="007F773D" w:rsidP="009C6BC3">
            <w:pPr>
              <w:widowControl w:val="0"/>
              <w:jc w:val="center"/>
            </w:pPr>
          </w:p>
        </w:tc>
      </w:tr>
      <w:tr w:rsidR="007F773D" w:rsidRPr="00DC73AF" w14:paraId="44E3F2DC" w14:textId="77777777" w:rsidTr="009C6BC3">
        <w:trPr>
          <w:trHeight w:val="20"/>
        </w:trPr>
        <w:tc>
          <w:tcPr>
            <w:tcW w:w="846" w:type="dxa"/>
            <w:tcMar>
              <w:top w:w="28" w:type="dxa"/>
              <w:bottom w:w="28" w:type="dxa"/>
            </w:tcMar>
            <w:vAlign w:val="center"/>
          </w:tcPr>
          <w:p w14:paraId="700D812E" w14:textId="77777777" w:rsidR="007F773D" w:rsidRPr="00DC73AF" w:rsidRDefault="007F773D" w:rsidP="009C6BC3">
            <w:pPr>
              <w:widowControl w:val="0"/>
              <w:tabs>
                <w:tab w:val="num" w:pos="1080"/>
              </w:tabs>
              <w:jc w:val="center"/>
            </w:pPr>
            <w:r w:rsidRPr="00DC73AF">
              <w:t>6.2.</w:t>
            </w:r>
          </w:p>
        </w:tc>
        <w:tc>
          <w:tcPr>
            <w:tcW w:w="2613" w:type="dxa"/>
            <w:tcMar>
              <w:top w:w="28" w:type="dxa"/>
              <w:bottom w:w="28" w:type="dxa"/>
            </w:tcMar>
            <w:vAlign w:val="center"/>
          </w:tcPr>
          <w:p w14:paraId="5121AAAF" w14:textId="77777777" w:rsidR="007F773D" w:rsidRPr="00DC73AF" w:rsidRDefault="007F773D" w:rsidP="009C6BC3">
            <w:pPr>
              <w:contextualSpacing/>
            </w:pPr>
            <w:r w:rsidRPr="00DC73AF">
              <w:t xml:space="preserve">Užtikrinti eismo reguliavimą ekstremaliųjų įvykių </w:t>
            </w:r>
            <w:r w:rsidRPr="00DC73AF">
              <w:rPr>
                <w:color w:val="000000"/>
              </w:rPr>
              <w:t>ar ekstremaliųjų situacijų metu</w:t>
            </w:r>
          </w:p>
          <w:p w14:paraId="139DE7D9" w14:textId="77777777" w:rsidR="007F773D" w:rsidRPr="00DC73AF" w:rsidRDefault="007F773D" w:rsidP="009C6BC3">
            <w:pPr>
              <w:widowControl w:val="0"/>
            </w:pPr>
          </w:p>
        </w:tc>
        <w:tc>
          <w:tcPr>
            <w:tcW w:w="1560" w:type="dxa"/>
            <w:tcMar>
              <w:top w:w="28" w:type="dxa"/>
              <w:bottom w:w="28" w:type="dxa"/>
            </w:tcMar>
            <w:vAlign w:val="center"/>
          </w:tcPr>
          <w:p w14:paraId="2BD4355E" w14:textId="77777777" w:rsidR="007F773D" w:rsidRPr="00DC73AF" w:rsidRDefault="007F773D" w:rsidP="009C6BC3">
            <w:pPr>
              <w:widowControl w:val="0"/>
            </w:pPr>
            <w:r w:rsidRPr="00DC73AF">
              <w:t>Nedelsiant</w:t>
            </w:r>
          </w:p>
          <w:p w14:paraId="07102035" w14:textId="77777777" w:rsidR="007F773D" w:rsidRPr="00DC73AF" w:rsidRDefault="007F773D" w:rsidP="009C6BC3">
            <w:pPr>
              <w:widowControl w:val="0"/>
            </w:pPr>
            <w:r w:rsidRPr="00DC73AF">
              <w:t>Nuolatos</w:t>
            </w:r>
          </w:p>
        </w:tc>
        <w:tc>
          <w:tcPr>
            <w:tcW w:w="2268" w:type="dxa"/>
            <w:gridSpan w:val="2"/>
            <w:tcMar>
              <w:top w:w="28" w:type="dxa"/>
              <w:bottom w:w="28" w:type="dxa"/>
            </w:tcMar>
            <w:vAlign w:val="center"/>
          </w:tcPr>
          <w:p w14:paraId="10B0488E" w14:textId="77777777" w:rsidR="007F773D" w:rsidRPr="00DC73AF" w:rsidRDefault="007F773D" w:rsidP="009C6BC3">
            <w:pPr>
              <w:widowControl w:val="0"/>
            </w:pPr>
            <w:r w:rsidRPr="00DC73AF">
              <w:rPr>
                <w:noProof/>
                <w:lang w:eastAsia="lt-LT"/>
              </w:rPr>
              <mc:AlternateContent>
                <mc:Choice Requires="wps">
                  <w:drawing>
                    <wp:anchor distT="0" distB="0" distL="114300" distR="114300" simplePos="0" relativeHeight="251876864" behindDoc="0" locked="0" layoutInCell="1" allowOverlap="1" wp14:anchorId="2AC3DE2D" wp14:editId="372F2AB5">
                      <wp:simplePos x="0" y="0"/>
                      <wp:positionH relativeFrom="column">
                        <wp:posOffset>1410335</wp:posOffset>
                      </wp:positionH>
                      <wp:positionV relativeFrom="paragraph">
                        <wp:posOffset>66040</wp:posOffset>
                      </wp:positionV>
                      <wp:extent cx="277495" cy="635"/>
                      <wp:effectExtent l="13970" t="59690" r="13335" b="63500"/>
                      <wp:wrapNone/>
                      <wp:docPr id="424"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387352" id="AutoShape 118" o:spid="_x0000_s1026" type="#_x0000_t34" style="position:absolute;margin-left:111.05pt;margin-top:5.2pt;width:21.85pt;height:.0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" adj="21897" strokeweight="1pt">
                      <v:stroke endarrow="block"/>
                    </v:shape>
                  </w:pict>
                </mc:Fallback>
              </mc:AlternateContent>
            </w:r>
            <w:r w:rsidRPr="00DC73AF">
              <w:t>ESOV,</w:t>
            </w:r>
          </w:p>
          <w:p w14:paraId="55DC2502" w14:textId="77777777" w:rsidR="007F773D" w:rsidRPr="00DC73AF" w:rsidRDefault="007F773D" w:rsidP="009C6BC3">
            <w:pPr>
              <w:widowControl w:val="0"/>
            </w:pPr>
            <w:r w:rsidRPr="00DC73AF">
              <w:t>Savivaldybės ESOC,</w:t>
            </w:r>
          </w:p>
          <w:p w14:paraId="7984AB1E" w14:textId="77777777" w:rsidR="007F773D" w:rsidRPr="00DC73AF" w:rsidRDefault="007F773D" w:rsidP="009C6BC3">
            <w:pPr>
              <w:widowControl w:val="0"/>
            </w:pPr>
            <w:r w:rsidRPr="00DC73AF">
              <w:rPr>
                <w:lang w:eastAsia="lt-LT"/>
              </w:rPr>
              <w:t>Vilniaus AVPK Trakų R</w:t>
            </w:r>
            <w:r w:rsidRPr="00DC73AF">
              <w:t>PK pajėgos</w:t>
            </w:r>
          </w:p>
        </w:tc>
        <w:tc>
          <w:tcPr>
            <w:tcW w:w="425" w:type="dxa"/>
            <w:tcBorders>
              <w:right w:val="single" w:sz="4" w:space="0" w:color="auto"/>
            </w:tcBorders>
            <w:tcMar>
              <w:top w:w="28" w:type="dxa"/>
              <w:bottom w:w="28" w:type="dxa"/>
            </w:tcMar>
          </w:tcPr>
          <w:p w14:paraId="71A5A597"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77888" behindDoc="0" locked="0" layoutInCell="1" allowOverlap="1" wp14:anchorId="27862ABC" wp14:editId="612244FD">
                      <wp:simplePos x="0" y="0"/>
                      <wp:positionH relativeFrom="column">
                        <wp:posOffset>-29845</wp:posOffset>
                      </wp:positionH>
                      <wp:positionV relativeFrom="paragraph">
                        <wp:posOffset>394970</wp:posOffset>
                      </wp:positionV>
                      <wp:extent cx="4573270" cy="0"/>
                      <wp:effectExtent l="13970" t="60960" r="22860" b="62865"/>
                      <wp:wrapNone/>
                      <wp:docPr id="425"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327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45A5E7" id="AutoShape 119" o:spid="_x0000_s1026" type="#_x0000_t32" style="position:absolute;margin-left:-2.35pt;margin-top:31.1pt;width:360.1pt;height:0;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7ACE904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1811E4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174403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3D092CA"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039C1F2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76512B6"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1B8B924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477968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AD729C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B6AF54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151CA1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9C3A27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13C603B"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444AFB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A1507AB"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23D41A51"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B025E2F" w14:textId="77777777" w:rsidR="007F773D" w:rsidRPr="00DC73AF" w:rsidRDefault="007F773D" w:rsidP="009C6BC3">
            <w:pPr>
              <w:widowControl w:val="0"/>
              <w:jc w:val="center"/>
            </w:pPr>
          </w:p>
        </w:tc>
      </w:tr>
      <w:tr w:rsidR="007F773D" w:rsidRPr="00DC73AF" w14:paraId="1D6C3AC5" w14:textId="77777777" w:rsidTr="009C6BC3">
        <w:trPr>
          <w:trHeight w:val="20"/>
        </w:trPr>
        <w:tc>
          <w:tcPr>
            <w:tcW w:w="846" w:type="dxa"/>
            <w:tcMar>
              <w:top w:w="28" w:type="dxa"/>
              <w:bottom w:w="28" w:type="dxa"/>
            </w:tcMar>
            <w:vAlign w:val="center"/>
          </w:tcPr>
          <w:p w14:paraId="77E8CE31" w14:textId="77777777" w:rsidR="007F773D" w:rsidRPr="00DC73AF" w:rsidRDefault="007F773D" w:rsidP="009C6BC3">
            <w:pPr>
              <w:widowControl w:val="0"/>
              <w:tabs>
                <w:tab w:val="num" w:pos="1080"/>
              </w:tabs>
              <w:jc w:val="center"/>
            </w:pPr>
            <w:r w:rsidRPr="00DC73AF">
              <w:t>6.3</w:t>
            </w:r>
          </w:p>
        </w:tc>
        <w:tc>
          <w:tcPr>
            <w:tcW w:w="2613" w:type="dxa"/>
            <w:tcMar>
              <w:top w:w="28" w:type="dxa"/>
              <w:bottom w:w="28" w:type="dxa"/>
            </w:tcMar>
            <w:vAlign w:val="center"/>
          </w:tcPr>
          <w:p w14:paraId="393B19B3" w14:textId="77777777" w:rsidR="007F773D" w:rsidRPr="00DC73AF" w:rsidRDefault="007F773D" w:rsidP="009C6BC3">
            <w:pPr>
              <w:contextualSpacing/>
            </w:pPr>
            <w:r w:rsidRPr="00DC73AF">
              <w:t xml:space="preserve">Užtikrinti turto apsaugą ekstremaliųjų įvykių metu </w:t>
            </w:r>
            <w:r w:rsidRPr="00DC73AF">
              <w:rPr>
                <w:color w:val="000000"/>
              </w:rPr>
              <w:t>ar ekstremaliųjų situacijų metu</w:t>
            </w:r>
          </w:p>
        </w:tc>
        <w:tc>
          <w:tcPr>
            <w:tcW w:w="1560" w:type="dxa"/>
            <w:tcMar>
              <w:top w:w="28" w:type="dxa"/>
              <w:bottom w:w="28" w:type="dxa"/>
            </w:tcMar>
            <w:vAlign w:val="center"/>
          </w:tcPr>
          <w:p w14:paraId="2B55B116" w14:textId="77777777" w:rsidR="007F773D" w:rsidRPr="00DC73AF" w:rsidRDefault="007F773D" w:rsidP="009C6BC3">
            <w:pPr>
              <w:widowControl w:val="0"/>
            </w:pPr>
            <w:r w:rsidRPr="00DC73AF">
              <w:t>Nedelsiant</w:t>
            </w:r>
          </w:p>
          <w:p w14:paraId="1177504B" w14:textId="77777777" w:rsidR="007F773D" w:rsidRPr="00DC73AF" w:rsidRDefault="007F773D" w:rsidP="009C6BC3">
            <w:pPr>
              <w:widowControl w:val="0"/>
            </w:pPr>
            <w:r w:rsidRPr="00DC73AF">
              <w:t>Nuolatos</w:t>
            </w:r>
          </w:p>
        </w:tc>
        <w:tc>
          <w:tcPr>
            <w:tcW w:w="2268" w:type="dxa"/>
            <w:gridSpan w:val="2"/>
            <w:tcMar>
              <w:top w:w="28" w:type="dxa"/>
              <w:bottom w:w="28" w:type="dxa"/>
            </w:tcMar>
            <w:vAlign w:val="center"/>
          </w:tcPr>
          <w:p w14:paraId="295002AC" w14:textId="77777777" w:rsidR="007F773D" w:rsidRPr="00DC73AF" w:rsidRDefault="007F773D" w:rsidP="009C6BC3">
            <w:pPr>
              <w:widowControl w:val="0"/>
            </w:pPr>
            <w:r w:rsidRPr="00DC73AF">
              <w:t>ESOV,</w:t>
            </w:r>
          </w:p>
          <w:p w14:paraId="7D834783" w14:textId="77777777" w:rsidR="007F773D" w:rsidRPr="00DC73AF" w:rsidRDefault="007F773D" w:rsidP="009C6BC3">
            <w:pPr>
              <w:widowControl w:val="0"/>
            </w:pPr>
            <w:r w:rsidRPr="00DC73AF">
              <w:t>Savivaldybės ESOC,</w:t>
            </w:r>
          </w:p>
          <w:p w14:paraId="305B7449" w14:textId="77777777" w:rsidR="007F773D" w:rsidRPr="00DC73AF" w:rsidRDefault="007F773D" w:rsidP="009C6BC3">
            <w:pPr>
              <w:widowControl w:val="0"/>
            </w:pPr>
            <w:r w:rsidRPr="00DC73AF">
              <w:rPr>
                <w:lang w:eastAsia="lt-LT"/>
              </w:rPr>
              <w:t>Vilniaus AVPK Trakų R</w:t>
            </w:r>
            <w:r w:rsidRPr="00DC73AF">
              <w:t>PK pajėgos</w:t>
            </w:r>
          </w:p>
        </w:tc>
        <w:tc>
          <w:tcPr>
            <w:tcW w:w="425" w:type="dxa"/>
            <w:tcBorders>
              <w:right w:val="single" w:sz="4" w:space="0" w:color="auto"/>
            </w:tcBorders>
            <w:tcMar>
              <w:top w:w="28" w:type="dxa"/>
              <w:bottom w:w="28" w:type="dxa"/>
            </w:tcMar>
          </w:tcPr>
          <w:p w14:paraId="3F88EC90"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79936" behindDoc="0" locked="0" layoutInCell="1" allowOverlap="1" wp14:anchorId="7ABD7DD1" wp14:editId="5290A7F2">
                      <wp:simplePos x="0" y="0"/>
                      <wp:positionH relativeFrom="column">
                        <wp:posOffset>-29845</wp:posOffset>
                      </wp:positionH>
                      <wp:positionV relativeFrom="paragraph">
                        <wp:posOffset>376555</wp:posOffset>
                      </wp:positionV>
                      <wp:extent cx="4510405" cy="0"/>
                      <wp:effectExtent l="13970" t="59690" r="19050" b="54610"/>
                      <wp:wrapNone/>
                      <wp:docPr id="42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040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493AFD" id="AutoShape 122" o:spid="_x0000_s1026" type="#_x0000_t32" style="position:absolute;margin-left:-2.35pt;margin-top:29.65pt;width:355.15pt;height:0;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" strokeweight="1pt">
                      <v:stroke endarrow="block"/>
                    </v:shape>
                  </w:pict>
                </mc:Fallback>
              </mc:AlternateContent>
            </w:r>
            <w:r w:rsidRPr="00DC73AF">
              <w:rPr>
                <w:noProof/>
                <w:lang w:eastAsia="lt-LT"/>
              </w:rPr>
              <mc:AlternateContent>
                <mc:Choice Requires="wps">
                  <w:drawing>
                    <wp:anchor distT="0" distB="0" distL="114300" distR="114300" simplePos="0" relativeHeight="251878912" behindDoc="0" locked="0" layoutInCell="1" allowOverlap="1" wp14:anchorId="1287D3D8" wp14:editId="7FD6D2A4">
                      <wp:simplePos x="0" y="0"/>
                      <wp:positionH relativeFrom="column">
                        <wp:posOffset>-29845</wp:posOffset>
                      </wp:positionH>
                      <wp:positionV relativeFrom="paragraph">
                        <wp:posOffset>223520</wp:posOffset>
                      </wp:positionV>
                      <wp:extent cx="277495" cy="635"/>
                      <wp:effectExtent l="13970" t="59055" r="13335" b="54610"/>
                      <wp:wrapNone/>
                      <wp:docPr id="427"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635"/>
                              </a:xfrm>
                              <a:prstGeom prst="bentConnector3">
                                <a:avLst>
                                  <a:gd name="adj1" fmla="val 101375"/>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4915D3" id="AutoShape 120" o:spid="_x0000_s1026" type="#_x0000_t34" style="position:absolute;margin-left:-2.35pt;margin-top:17.6pt;width:21.85pt;height:.0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" adj="21897"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02E8143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C5BB1B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4BE3E8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171D1F5"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569062B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C2807F4"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6C6170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86F077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67F485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0C06E3BC"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F5B6AB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119593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47FE340"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693DF37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08B27873"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1C3812F"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43FC4C4" w14:textId="77777777" w:rsidR="007F773D" w:rsidRPr="00DC73AF" w:rsidRDefault="007F773D" w:rsidP="009C6BC3">
            <w:pPr>
              <w:widowControl w:val="0"/>
              <w:jc w:val="center"/>
            </w:pPr>
          </w:p>
        </w:tc>
      </w:tr>
      <w:tr w:rsidR="007F773D" w:rsidRPr="00DC73AF" w14:paraId="5D86BCC2" w14:textId="77777777" w:rsidTr="009C6BC3">
        <w:trPr>
          <w:trHeight w:val="20"/>
        </w:trPr>
        <w:tc>
          <w:tcPr>
            <w:tcW w:w="846" w:type="dxa"/>
            <w:tcMar>
              <w:top w:w="28" w:type="dxa"/>
              <w:bottom w:w="28" w:type="dxa"/>
            </w:tcMar>
            <w:vAlign w:val="center"/>
          </w:tcPr>
          <w:p w14:paraId="5C174772" w14:textId="77777777" w:rsidR="007F773D" w:rsidRPr="00DC73AF" w:rsidRDefault="007F773D" w:rsidP="009C6BC3">
            <w:pPr>
              <w:widowControl w:val="0"/>
              <w:tabs>
                <w:tab w:val="num" w:pos="1080"/>
              </w:tabs>
              <w:jc w:val="center"/>
              <w:rPr>
                <w:b/>
              </w:rPr>
            </w:pPr>
            <w:r w:rsidRPr="00DC73AF">
              <w:rPr>
                <w:b/>
              </w:rPr>
              <w:t>7.</w:t>
            </w:r>
          </w:p>
        </w:tc>
        <w:tc>
          <w:tcPr>
            <w:tcW w:w="13894" w:type="dxa"/>
            <w:gridSpan w:val="22"/>
            <w:tcMar>
              <w:top w:w="28" w:type="dxa"/>
              <w:bottom w:w="28" w:type="dxa"/>
            </w:tcMar>
            <w:vAlign w:val="center"/>
          </w:tcPr>
          <w:p w14:paraId="041CBCE1" w14:textId="77777777" w:rsidR="007F773D" w:rsidRPr="00DC73AF" w:rsidRDefault="007F773D" w:rsidP="009C6BC3">
            <w:pPr>
              <w:widowControl w:val="0"/>
            </w:pPr>
            <w:r w:rsidRPr="00DC73AF">
              <w:rPr>
                <w:b/>
                <w:bCs/>
                <w:color w:val="000000"/>
              </w:rPr>
              <w:t>Privalomų darbų organizavimas</w:t>
            </w:r>
          </w:p>
        </w:tc>
      </w:tr>
      <w:tr w:rsidR="007F773D" w:rsidRPr="00DC73AF" w14:paraId="7B4DA84E" w14:textId="77777777" w:rsidTr="009C6BC3">
        <w:trPr>
          <w:trHeight w:val="20"/>
        </w:trPr>
        <w:tc>
          <w:tcPr>
            <w:tcW w:w="846" w:type="dxa"/>
            <w:tcMar>
              <w:top w:w="28" w:type="dxa"/>
              <w:bottom w:w="28" w:type="dxa"/>
            </w:tcMar>
            <w:vAlign w:val="center"/>
          </w:tcPr>
          <w:p w14:paraId="15044116" w14:textId="77777777" w:rsidR="007F773D" w:rsidRPr="00DC73AF" w:rsidRDefault="007F773D" w:rsidP="009C6BC3">
            <w:pPr>
              <w:widowControl w:val="0"/>
              <w:tabs>
                <w:tab w:val="num" w:pos="1080"/>
              </w:tabs>
              <w:jc w:val="center"/>
            </w:pPr>
            <w:r w:rsidRPr="00DC73AF">
              <w:t>7.1.</w:t>
            </w:r>
          </w:p>
        </w:tc>
        <w:tc>
          <w:tcPr>
            <w:tcW w:w="2613" w:type="dxa"/>
            <w:tcMar>
              <w:top w:w="28" w:type="dxa"/>
              <w:bottom w:w="28" w:type="dxa"/>
            </w:tcMar>
            <w:vAlign w:val="center"/>
          </w:tcPr>
          <w:p w14:paraId="5F419DF7" w14:textId="77777777" w:rsidR="007F773D" w:rsidRPr="00DC73AF" w:rsidRDefault="007F773D" w:rsidP="009C6BC3">
            <w:pPr>
              <w:widowControl w:val="0"/>
            </w:pPr>
            <w:r w:rsidRPr="00DC73AF">
              <w:t xml:space="preserve">Nustatyti, kiek ir kokių darbų reikia atlikti ekstremaliosioms </w:t>
            </w:r>
            <w:r w:rsidRPr="00DC73AF">
              <w:lastRenderedPageBreak/>
              <w:t>situacijoms likviduoti ir jų padariniams šalinti</w:t>
            </w:r>
          </w:p>
        </w:tc>
        <w:tc>
          <w:tcPr>
            <w:tcW w:w="1560" w:type="dxa"/>
            <w:tcMar>
              <w:top w:w="28" w:type="dxa"/>
              <w:bottom w:w="28" w:type="dxa"/>
            </w:tcMar>
            <w:vAlign w:val="center"/>
          </w:tcPr>
          <w:p w14:paraId="7355F6AD" w14:textId="77777777" w:rsidR="007F773D" w:rsidRPr="00DC73AF" w:rsidRDefault="007F773D" w:rsidP="009C6BC3">
            <w:pPr>
              <w:widowControl w:val="0"/>
            </w:pPr>
            <w:r w:rsidRPr="00DC73AF">
              <w:lastRenderedPageBreak/>
              <w:t>Ne vėliau kaip per 8 val. po įvykio</w:t>
            </w:r>
          </w:p>
        </w:tc>
        <w:tc>
          <w:tcPr>
            <w:tcW w:w="2268" w:type="dxa"/>
            <w:gridSpan w:val="2"/>
            <w:tcMar>
              <w:top w:w="28" w:type="dxa"/>
              <w:bottom w:w="28" w:type="dxa"/>
            </w:tcMar>
            <w:vAlign w:val="center"/>
          </w:tcPr>
          <w:p w14:paraId="43E544E8" w14:textId="77777777" w:rsidR="007F773D" w:rsidRPr="00DC73AF" w:rsidRDefault="007F773D" w:rsidP="009C6BC3">
            <w:pPr>
              <w:widowControl w:val="0"/>
            </w:pPr>
            <w:r w:rsidRPr="00DC73AF">
              <w:t>ESOV,</w:t>
            </w:r>
          </w:p>
          <w:p w14:paraId="4D914E13" w14:textId="77777777" w:rsidR="007F773D" w:rsidRPr="00DC73AF" w:rsidRDefault="007F773D" w:rsidP="009C6BC3">
            <w:pPr>
              <w:widowControl w:val="0"/>
            </w:pPr>
            <w:r w:rsidRPr="00DC73AF">
              <w:t>Savivaldybės ESOC</w:t>
            </w:r>
          </w:p>
        </w:tc>
        <w:tc>
          <w:tcPr>
            <w:tcW w:w="425" w:type="dxa"/>
            <w:tcBorders>
              <w:right w:val="single" w:sz="4" w:space="0" w:color="auto"/>
            </w:tcBorders>
            <w:tcMar>
              <w:top w:w="28" w:type="dxa"/>
              <w:bottom w:w="28" w:type="dxa"/>
            </w:tcMar>
          </w:tcPr>
          <w:p w14:paraId="5A6D07EA"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80960" behindDoc="0" locked="0" layoutInCell="1" allowOverlap="1" wp14:anchorId="6F5BE139" wp14:editId="32DC4D75">
                      <wp:simplePos x="0" y="0"/>
                      <wp:positionH relativeFrom="column">
                        <wp:posOffset>-29845</wp:posOffset>
                      </wp:positionH>
                      <wp:positionV relativeFrom="paragraph">
                        <wp:posOffset>407035</wp:posOffset>
                      </wp:positionV>
                      <wp:extent cx="1298575" cy="0"/>
                      <wp:effectExtent l="13970" t="59690" r="20955" b="54610"/>
                      <wp:wrapNone/>
                      <wp:docPr id="42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24860D" id="AutoShape 124" o:spid="_x0000_s1026" type="#_x0000_t32" style="position:absolute;margin-left:-2.35pt;margin-top:32.05pt;width:102.25pt;height:0;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3D5941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3A02341"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175651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FB3A2C1"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977B4EF"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065011A"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DE818D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C0DB42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4C4A03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64367B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22EE1253"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241BAE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EAB9445"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763F3EF"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091DBA2"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36A3BE74"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42CE317F" w14:textId="77777777" w:rsidR="007F773D" w:rsidRPr="00DC73AF" w:rsidRDefault="007F773D" w:rsidP="009C6BC3">
            <w:pPr>
              <w:widowControl w:val="0"/>
              <w:jc w:val="center"/>
            </w:pPr>
          </w:p>
        </w:tc>
      </w:tr>
      <w:tr w:rsidR="007F773D" w:rsidRPr="00DC73AF" w14:paraId="0E30321B" w14:textId="77777777" w:rsidTr="009C6BC3">
        <w:trPr>
          <w:trHeight w:val="20"/>
        </w:trPr>
        <w:tc>
          <w:tcPr>
            <w:tcW w:w="846" w:type="dxa"/>
            <w:tcMar>
              <w:top w:w="28" w:type="dxa"/>
              <w:bottom w:w="28" w:type="dxa"/>
            </w:tcMar>
            <w:vAlign w:val="center"/>
          </w:tcPr>
          <w:p w14:paraId="6D3EAA00" w14:textId="77777777" w:rsidR="007F773D" w:rsidRPr="00DC73AF" w:rsidRDefault="007F773D" w:rsidP="009C6BC3">
            <w:pPr>
              <w:widowControl w:val="0"/>
              <w:tabs>
                <w:tab w:val="num" w:pos="1080"/>
              </w:tabs>
              <w:jc w:val="center"/>
            </w:pPr>
            <w:r w:rsidRPr="00DC73AF">
              <w:t>7.2.</w:t>
            </w:r>
          </w:p>
        </w:tc>
        <w:tc>
          <w:tcPr>
            <w:tcW w:w="2613" w:type="dxa"/>
            <w:tcMar>
              <w:top w:w="28" w:type="dxa"/>
              <w:bottom w:w="28" w:type="dxa"/>
            </w:tcMar>
            <w:vAlign w:val="center"/>
          </w:tcPr>
          <w:p w14:paraId="180CB0F9" w14:textId="77777777" w:rsidR="007F773D" w:rsidRPr="00DC73AF" w:rsidRDefault="007F773D" w:rsidP="009C6BC3">
            <w:pPr>
              <w:widowControl w:val="0"/>
            </w:pPr>
            <w:r w:rsidRPr="00DC73AF">
              <w:t>Telkti gyventojus, ūkio subjektus ir kitas įstaigas darbams atlikti,   ekstremaliosioms situacijoms  likviduoti ir jų padariniams šalinti</w:t>
            </w:r>
          </w:p>
        </w:tc>
        <w:tc>
          <w:tcPr>
            <w:tcW w:w="1560" w:type="dxa"/>
            <w:tcMar>
              <w:top w:w="28" w:type="dxa"/>
              <w:bottom w:w="28" w:type="dxa"/>
            </w:tcMar>
            <w:vAlign w:val="center"/>
          </w:tcPr>
          <w:p w14:paraId="39EDF462" w14:textId="77777777" w:rsidR="007F773D" w:rsidRPr="00DC73AF" w:rsidRDefault="007F773D" w:rsidP="009C6BC3">
            <w:pPr>
              <w:widowControl w:val="0"/>
            </w:pPr>
            <w:r w:rsidRPr="00DC73AF">
              <w:t>Ne vėliau kaip per 24 val. po įvykio</w:t>
            </w:r>
          </w:p>
        </w:tc>
        <w:tc>
          <w:tcPr>
            <w:tcW w:w="2268" w:type="dxa"/>
            <w:gridSpan w:val="2"/>
            <w:tcMar>
              <w:top w:w="28" w:type="dxa"/>
              <w:bottom w:w="28" w:type="dxa"/>
            </w:tcMar>
            <w:vAlign w:val="center"/>
          </w:tcPr>
          <w:p w14:paraId="78C528B8" w14:textId="77777777" w:rsidR="007F773D" w:rsidRPr="00DC73AF" w:rsidRDefault="007F773D" w:rsidP="009C6BC3">
            <w:pPr>
              <w:widowControl w:val="0"/>
            </w:pPr>
            <w:r w:rsidRPr="00DC73AF">
              <w:t>SAD,</w:t>
            </w:r>
          </w:p>
          <w:p w14:paraId="3EB801DF" w14:textId="77777777" w:rsidR="007F773D" w:rsidRPr="00DC73AF" w:rsidRDefault="007F773D" w:rsidP="009C6BC3">
            <w:pPr>
              <w:widowControl w:val="0"/>
            </w:pPr>
            <w:r w:rsidRPr="00DC73AF">
              <w:t>Savivaldybės ESOC</w:t>
            </w:r>
          </w:p>
        </w:tc>
        <w:tc>
          <w:tcPr>
            <w:tcW w:w="425" w:type="dxa"/>
            <w:tcBorders>
              <w:right w:val="single" w:sz="4" w:space="0" w:color="auto"/>
            </w:tcBorders>
            <w:tcMar>
              <w:top w:w="28" w:type="dxa"/>
              <w:bottom w:w="28" w:type="dxa"/>
            </w:tcMar>
          </w:tcPr>
          <w:p w14:paraId="342C9890"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84032" behindDoc="0" locked="0" layoutInCell="1" allowOverlap="1" wp14:anchorId="48943DD2" wp14:editId="7A148397">
                      <wp:simplePos x="0" y="0"/>
                      <wp:positionH relativeFrom="column">
                        <wp:posOffset>-29845</wp:posOffset>
                      </wp:positionH>
                      <wp:positionV relativeFrom="paragraph">
                        <wp:posOffset>583565</wp:posOffset>
                      </wp:positionV>
                      <wp:extent cx="2386330" cy="635"/>
                      <wp:effectExtent l="13970" t="59055" r="19050" b="54610"/>
                      <wp:wrapNone/>
                      <wp:docPr id="429"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6330" cy="63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AF9AF5" id="AutoShape 127" o:spid="_x0000_s1026" type="#_x0000_t34" style="position:absolute;margin-left:-2.35pt;margin-top:45.95pt;width:187.9pt;height:.0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"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2DE589E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9E84898"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F35DBB7"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03AD5EC"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3C2D7B6D"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7E4E362"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2F3F7D2"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4772F9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B69C12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3247E7E"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A15628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1714B6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265919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D8F4763"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5CB292A1"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49B01962"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3CA97DA" w14:textId="77777777" w:rsidR="007F773D" w:rsidRPr="00DC73AF" w:rsidRDefault="007F773D" w:rsidP="009C6BC3">
            <w:pPr>
              <w:widowControl w:val="0"/>
              <w:jc w:val="center"/>
            </w:pPr>
          </w:p>
        </w:tc>
      </w:tr>
      <w:tr w:rsidR="007F773D" w:rsidRPr="00DC73AF" w14:paraId="1B81D18F" w14:textId="77777777" w:rsidTr="009C6BC3">
        <w:trPr>
          <w:trHeight w:val="20"/>
        </w:trPr>
        <w:tc>
          <w:tcPr>
            <w:tcW w:w="846" w:type="dxa"/>
            <w:tcMar>
              <w:top w:w="28" w:type="dxa"/>
              <w:bottom w:w="28" w:type="dxa"/>
            </w:tcMar>
            <w:vAlign w:val="center"/>
          </w:tcPr>
          <w:p w14:paraId="69FEFA37" w14:textId="77777777" w:rsidR="007F773D" w:rsidRPr="00DC73AF" w:rsidRDefault="007F773D" w:rsidP="009C6BC3">
            <w:pPr>
              <w:widowControl w:val="0"/>
              <w:tabs>
                <w:tab w:val="num" w:pos="1080"/>
              </w:tabs>
              <w:jc w:val="center"/>
            </w:pPr>
            <w:r w:rsidRPr="00DC73AF">
              <w:t>7.3</w:t>
            </w:r>
          </w:p>
        </w:tc>
        <w:tc>
          <w:tcPr>
            <w:tcW w:w="2613" w:type="dxa"/>
            <w:tcMar>
              <w:top w:w="28" w:type="dxa"/>
              <w:bottom w:w="28" w:type="dxa"/>
            </w:tcMar>
            <w:vAlign w:val="center"/>
          </w:tcPr>
          <w:p w14:paraId="75D209F6" w14:textId="77777777" w:rsidR="007F773D" w:rsidRPr="00DC73AF" w:rsidRDefault="007F773D" w:rsidP="009C6BC3">
            <w:pPr>
              <w:widowControl w:val="0"/>
            </w:pPr>
            <w:r w:rsidRPr="00DC73AF">
              <w:t xml:space="preserve">Kompensuoti išlaidas,   susijusias su privalomų darbų atlikimu, gyventojams, ūkio subjektams ir kitoms įstaigoms </w:t>
            </w:r>
          </w:p>
        </w:tc>
        <w:tc>
          <w:tcPr>
            <w:tcW w:w="1560" w:type="dxa"/>
            <w:tcMar>
              <w:top w:w="28" w:type="dxa"/>
              <w:bottom w:w="28" w:type="dxa"/>
            </w:tcMar>
            <w:vAlign w:val="center"/>
          </w:tcPr>
          <w:p w14:paraId="15D5177C" w14:textId="77777777" w:rsidR="007F773D" w:rsidRPr="00DC73AF" w:rsidRDefault="007F773D" w:rsidP="009C6BC3">
            <w:pPr>
              <w:widowControl w:val="0"/>
            </w:pPr>
            <w:r w:rsidRPr="00DC73AF">
              <w:t>1–2 mėn.</w:t>
            </w:r>
          </w:p>
        </w:tc>
        <w:tc>
          <w:tcPr>
            <w:tcW w:w="2268" w:type="dxa"/>
            <w:gridSpan w:val="2"/>
            <w:tcMar>
              <w:top w:w="28" w:type="dxa"/>
              <w:bottom w:w="28" w:type="dxa"/>
            </w:tcMar>
            <w:vAlign w:val="center"/>
          </w:tcPr>
          <w:p w14:paraId="2AF29FED" w14:textId="77777777" w:rsidR="007F773D" w:rsidRPr="00DC73AF" w:rsidRDefault="007F773D" w:rsidP="009C6BC3">
            <w:pPr>
              <w:widowControl w:val="0"/>
            </w:pPr>
            <w:r w:rsidRPr="00DC73AF">
              <w:t>LRV,</w:t>
            </w:r>
          </w:p>
          <w:p w14:paraId="38EE238F" w14:textId="77777777" w:rsidR="007F773D" w:rsidRPr="00DC73AF" w:rsidRDefault="007F773D" w:rsidP="009C6BC3">
            <w:pPr>
              <w:widowControl w:val="0"/>
            </w:pPr>
            <w:r w:rsidRPr="00DC73AF">
              <w:t>SAD,</w:t>
            </w:r>
          </w:p>
          <w:p w14:paraId="22D70456" w14:textId="77777777" w:rsidR="007F773D" w:rsidRPr="00DC73AF" w:rsidRDefault="007F773D" w:rsidP="009C6BC3">
            <w:pPr>
              <w:widowControl w:val="0"/>
            </w:pPr>
            <w:r w:rsidRPr="00DC73AF">
              <w:t>Savivaldybės ESOC,</w:t>
            </w:r>
          </w:p>
          <w:p w14:paraId="2DCE137C" w14:textId="77777777" w:rsidR="007F773D" w:rsidRPr="00DC73AF" w:rsidRDefault="007F773D" w:rsidP="009C6BC3">
            <w:pPr>
              <w:widowControl w:val="0"/>
            </w:pPr>
            <w:r w:rsidRPr="00DC73AF">
              <w:t>Finansų ministerija</w:t>
            </w:r>
          </w:p>
        </w:tc>
        <w:tc>
          <w:tcPr>
            <w:tcW w:w="425" w:type="dxa"/>
            <w:tcBorders>
              <w:right w:val="single" w:sz="4" w:space="0" w:color="auto"/>
            </w:tcBorders>
            <w:tcMar>
              <w:top w:w="28" w:type="dxa"/>
              <w:bottom w:w="28" w:type="dxa"/>
            </w:tcMar>
          </w:tcPr>
          <w:p w14:paraId="55CE5762"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85056" behindDoc="0" locked="0" layoutInCell="1" allowOverlap="1" wp14:anchorId="0009440D" wp14:editId="7E845480">
                      <wp:simplePos x="0" y="0"/>
                      <wp:positionH relativeFrom="column">
                        <wp:posOffset>-29845</wp:posOffset>
                      </wp:positionH>
                      <wp:positionV relativeFrom="paragraph">
                        <wp:posOffset>429895</wp:posOffset>
                      </wp:positionV>
                      <wp:extent cx="3957955" cy="635"/>
                      <wp:effectExtent l="13970" t="55245" r="19050" b="58420"/>
                      <wp:wrapNone/>
                      <wp:docPr id="43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7955" cy="635"/>
                              </a:xfrm>
                              <a:prstGeom prst="bentConnector3">
                                <a:avLst>
                                  <a:gd name="adj1" fmla="val 4999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6FADFC" id="AutoShape 128" o:spid="_x0000_s1026" type="#_x0000_t34" style="position:absolute;margin-left:-2.35pt;margin-top:33.85pt;width:311.65pt;height:.0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" adj="10798" strokeweight="1pt">
                      <v:stroke endarrow="block"/>
                    </v:shape>
                  </w:pict>
                </mc:Fallback>
              </mc:AlternateContent>
            </w:r>
          </w:p>
        </w:tc>
        <w:tc>
          <w:tcPr>
            <w:tcW w:w="425" w:type="dxa"/>
            <w:tcBorders>
              <w:left w:val="single" w:sz="4" w:space="0" w:color="auto"/>
              <w:right w:val="single" w:sz="4" w:space="0" w:color="auto"/>
            </w:tcBorders>
            <w:tcMar>
              <w:top w:w="28" w:type="dxa"/>
              <w:bottom w:w="28" w:type="dxa"/>
            </w:tcMar>
          </w:tcPr>
          <w:p w14:paraId="67FB348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B1BD8EB"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665D851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CC79567"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tcMar>
              <w:top w:w="28" w:type="dxa"/>
              <w:bottom w:w="28" w:type="dxa"/>
            </w:tcMar>
          </w:tcPr>
          <w:p w14:paraId="7FBB6648"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534FDE80"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3A17C891"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3D762404"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78506FE9"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40E24245"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4315180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B47788C"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1FE84896" w14:textId="77777777" w:rsidR="007F773D" w:rsidRPr="00DC73AF" w:rsidRDefault="007F773D" w:rsidP="009C6BC3">
            <w:pPr>
              <w:widowControl w:val="0"/>
              <w:jc w:val="center"/>
            </w:pPr>
          </w:p>
        </w:tc>
        <w:tc>
          <w:tcPr>
            <w:tcW w:w="425" w:type="dxa"/>
            <w:tcBorders>
              <w:left w:val="single" w:sz="4" w:space="0" w:color="auto"/>
              <w:right w:val="single" w:sz="4" w:space="0" w:color="auto"/>
            </w:tcBorders>
            <w:tcMar>
              <w:top w:w="28" w:type="dxa"/>
              <w:bottom w:w="28" w:type="dxa"/>
            </w:tcMar>
          </w:tcPr>
          <w:p w14:paraId="2D355F09" w14:textId="77777777" w:rsidR="007F773D" w:rsidRPr="00DC73AF" w:rsidRDefault="007F773D" w:rsidP="009C6BC3">
            <w:pPr>
              <w:widowControl w:val="0"/>
              <w:jc w:val="center"/>
            </w:pPr>
          </w:p>
        </w:tc>
        <w:tc>
          <w:tcPr>
            <w:tcW w:w="426" w:type="dxa"/>
            <w:tcBorders>
              <w:left w:val="single" w:sz="4" w:space="0" w:color="auto"/>
              <w:right w:val="single" w:sz="4" w:space="0" w:color="auto"/>
            </w:tcBorders>
            <w:tcMar>
              <w:top w:w="28" w:type="dxa"/>
              <w:bottom w:w="28" w:type="dxa"/>
            </w:tcMar>
          </w:tcPr>
          <w:p w14:paraId="738BAD1D" w14:textId="77777777" w:rsidR="007F773D" w:rsidRPr="00DC73AF" w:rsidRDefault="007F773D" w:rsidP="009C6BC3">
            <w:pPr>
              <w:widowControl w:val="0"/>
              <w:jc w:val="center"/>
            </w:pPr>
          </w:p>
        </w:tc>
        <w:tc>
          <w:tcPr>
            <w:tcW w:w="408" w:type="dxa"/>
            <w:tcBorders>
              <w:left w:val="single" w:sz="4" w:space="0" w:color="auto"/>
              <w:right w:val="single" w:sz="4" w:space="0" w:color="auto"/>
            </w:tcBorders>
            <w:tcMar>
              <w:top w:w="28" w:type="dxa"/>
              <w:bottom w:w="28" w:type="dxa"/>
            </w:tcMar>
          </w:tcPr>
          <w:p w14:paraId="507D315D"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6DDB9220" w14:textId="77777777" w:rsidR="007F773D" w:rsidRPr="00DC73AF" w:rsidRDefault="007F773D" w:rsidP="009C6BC3">
            <w:pPr>
              <w:widowControl w:val="0"/>
              <w:jc w:val="center"/>
            </w:pPr>
          </w:p>
        </w:tc>
      </w:tr>
      <w:tr w:rsidR="007F773D" w:rsidRPr="00DC73AF" w14:paraId="1D0F00F8" w14:textId="77777777" w:rsidTr="009C6BC3">
        <w:trPr>
          <w:trHeight w:val="20"/>
        </w:trPr>
        <w:tc>
          <w:tcPr>
            <w:tcW w:w="846" w:type="dxa"/>
            <w:tcMar>
              <w:top w:w="28" w:type="dxa"/>
              <w:bottom w:w="28" w:type="dxa"/>
            </w:tcMar>
            <w:vAlign w:val="center"/>
          </w:tcPr>
          <w:p w14:paraId="5E511F35" w14:textId="77777777" w:rsidR="007F773D" w:rsidRPr="00DC73AF" w:rsidRDefault="007F773D" w:rsidP="009C6BC3">
            <w:pPr>
              <w:widowControl w:val="0"/>
              <w:tabs>
                <w:tab w:val="num" w:pos="1080"/>
              </w:tabs>
              <w:jc w:val="center"/>
            </w:pPr>
            <w:r w:rsidRPr="00DC73AF">
              <w:rPr>
                <w:b/>
              </w:rPr>
              <w:t>8.</w:t>
            </w:r>
          </w:p>
        </w:tc>
        <w:tc>
          <w:tcPr>
            <w:tcW w:w="13894" w:type="dxa"/>
            <w:gridSpan w:val="22"/>
            <w:tcMar>
              <w:top w:w="28" w:type="dxa"/>
              <w:bottom w:w="28" w:type="dxa"/>
            </w:tcMar>
            <w:vAlign w:val="center"/>
          </w:tcPr>
          <w:p w14:paraId="6927204C" w14:textId="77777777" w:rsidR="007F773D" w:rsidRPr="00DC73AF" w:rsidRDefault="007F773D" w:rsidP="009C6BC3">
            <w:pPr>
              <w:widowControl w:val="0"/>
            </w:pPr>
            <w:r w:rsidRPr="00DC73AF">
              <w:rPr>
                <w:b/>
                <w:bCs/>
                <w:color w:val="000000"/>
              </w:rPr>
              <w:t>Ekstremaliųjų įvykių ir ekstremaliųjų situacijų metu nutrauktų komunalinių paslaugų</w:t>
            </w:r>
            <w:r w:rsidRPr="00DC73AF">
              <w:rPr>
                <w:color w:val="000000"/>
              </w:rPr>
              <w:t xml:space="preserve"> </w:t>
            </w:r>
            <w:r w:rsidRPr="00DC73AF">
              <w:rPr>
                <w:b/>
                <w:bCs/>
                <w:color w:val="000000"/>
              </w:rPr>
              <w:t>teikimo atnaujinimo ir kitų būtiniausių gyvenimo (veiklos) sąlygų atkūrimo organizavimas</w:t>
            </w:r>
          </w:p>
        </w:tc>
      </w:tr>
      <w:tr w:rsidR="007F773D" w:rsidRPr="00DC73AF" w14:paraId="3767BA90" w14:textId="77777777" w:rsidTr="009C6BC3">
        <w:trPr>
          <w:trHeight w:val="20"/>
        </w:trPr>
        <w:tc>
          <w:tcPr>
            <w:tcW w:w="846" w:type="dxa"/>
            <w:noWrap/>
            <w:tcMar>
              <w:top w:w="28" w:type="dxa"/>
              <w:left w:w="57" w:type="dxa"/>
              <w:bottom w:w="28" w:type="dxa"/>
              <w:right w:w="57" w:type="dxa"/>
            </w:tcMar>
            <w:vAlign w:val="center"/>
          </w:tcPr>
          <w:p w14:paraId="63A4D926" w14:textId="77777777" w:rsidR="007F773D" w:rsidRPr="00DC73AF" w:rsidRDefault="007F773D" w:rsidP="009C6BC3">
            <w:pPr>
              <w:widowControl w:val="0"/>
              <w:tabs>
                <w:tab w:val="num" w:pos="1080"/>
              </w:tabs>
              <w:jc w:val="center"/>
            </w:pPr>
            <w:r w:rsidRPr="00DC73AF">
              <w:t>8.1</w:t>
            </w:r>
          </w:p>
        </w:tc>
        <w:tc>
          <w:tcPr>
            <w:tcW w:w="2613" w:type="dxa"/>
            <w:tcMar>
              <w:top w:w="28" w:type="dxa"/>
              <w:left w:w="57" w:type="dxa"/>
              <w:bottom w:w="28" w:type="dxa"/>
              <w:right w:w="57" w:type="dxa"/>
            </w:tcMar>
            <w:vAlign w:val="center"/>
          </w:tcPr>
          <w:p w14:paraId="462B6357" w14:textId="77777777" w:rsidR="007F773D" w:rsidRPr="00DC73AF" w:rsidRDefault="007F773D" w:rsidP="009C6BC3">
            <w:pPr>
              <w:widowControl w:val="0"/>
            </w:pPr>
            <w:r w:rsidRPr="00DC73AF">
              <w:t>Užtikrinti išvažiavimą keliais esant sudėtingoms meteorologinėms sąlygoms</w:t>
            </w:r>
          </w:p>
        </w:tc>
        <w:tc>
          <w:tcPr>
            <w:tcW w:w="1560" w:type="dxa"/>
            <w:noWrap/>
            <w:tcMar>
              <w:top w:w="28" w:type="dxa"/>
              <w:left w:w="57" w:type="dxa"/>
              <w:bottom w:w="28" w:type="dxa"/>
              <w:right w:w="57" w:type="dxa"/>
            </w:tcMar>
            <w:vAlign w:val="center"/>
          </w:tcPr>
          <w:p w14:paraId="098EE6F6" w14:textId="77777777" w:rsidR="007F773D" w:rsidRPr="00DC73AF" w:rsidRDefault="007F773D" w:rsidP="009C6BC3">
            <w:pPr>
              <w:widowControl w:val="0"/>
            </w:pPr>
            <w:r w:rsidRPr="00DC73AF">
              <w:t>Ne vėliau kaip per 12 val. po įvykio</w:t>
            </w:r>
          </w:p>
        </w:tc>
        <w:tc>
          <w:tcPr>
            <w:tcW w:w="2268" w:type="dxa"/>
            <w:gridSpan w:val="2"/>
            <w:tcMar>
              <w:top w:w="28" w:type="dxa"/>
              <w:left w:w="57" w:type="dxa"/>
              <w:bottom w:w="28" w:type="dxa"/>
              <w:right w:w="57" w:type="dxa"/>
            </w:tcMar>
            <w:vAlign w:val="center"/>
          </w:tcPr>
          <w:p w14:paraId="4A3F237D" w14:textId="77777777" w:rsidR="007F773D" w:rsidRPr="00DC73AF" w:rsidRDefault="007F773D" w:rsidP="009C6BC3">
            <w:pPr>
              <w:widowControl w:val="0"/>
            </w:pPr>
            <w:r w:rsidRPr="00DC73AF">
              <w:t>ESOV,</w:t>
            </w:r>
          </w:p>
          <w:p w14:paraId="73414E1F" w14:textId="77777777" w:rsidR="007F773D" w:rsidRPr="00DC73AF" w:rsidRDefault="007F773D" w:rsidP="009C6BC3">
            <w:pPr>
              <w:widowControl w:val="0"/>
            </w:pPr>
            <w:r w:rsidRPr="00DC73AF">
              <w:t>Savivaldybės ESOC,</w:t>
            </w:r>
          </w:p>
          <w:p w14:paraId="2B5EE1B1" w14:textId="77777777" w:rsidR="007F773D" w:rsidRPr="00DC73AF" w:rsidRDefault="007F773D" w:rsidP="009C6BC3">
            <w:pPr>
              <w:widowControl w:val="0"/>
            </w:pPr>
            <w:r w:rsidRPr="00DC73AF">
              <w:t>UAB „Trakų paslaugos</w:t>
            </w:r>
            <w:r w:rsidRPr="00DC73AF">
              <w:br w:type="column"/>
              <w:t xml:space="preserve">“, VĮ „Vilniaus regiono keliai“ Trakų kelių tarnyba </w:t>
            </w:r>
          </w:p>
        </w:tc>
        <w:tc>
          <w:tcPr>
            <w:tcW w:w="425" w:type="dxa"/>
            <w:tcBorders>
              <w:right w:val="single" w:sz="4" w:space="0" w:color="auto"/>
            </w:tcBorders>
            <w:noWrap/>
            <w:tcMar>
              <w:top w:w="28" w:type="dxa"/>
              <w:left w:w="57" w:type="dxa"/>
              <w:bottom w:w="28" w:type="dxa"/>
              <w:right w:w="57" w:type="dxa"/>
            </w:tcMar>
          </w:tcPr>
          <w:p w14:paraId="72050276"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86080" behindDoc="0" locked="0" layoutInCell="1" allowOverlap="1" wp14:anchorId="35AAB208" wp14:editId="707CA403">
                      <wp:simplePos x="0" y="0"/>
                      <wp:positionH relativeFrom="column">
                        <wp:posOffset>-34290</wp:posOffset>
                      </wp:positionH>
                      <wp:positionV relativeFrom="paragraph">
                        <wp:posOffset>551815</wp:posOffset>
                      </wp:positionV>
                      <wp:extent cx="1823085" cy="0"/>
                      <wp:effectExtent l="15240" t="55880" r="19050" b="58420"/>
                      <wp:wrapNone/>
                      <wp:docPr id="43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E80339" id="AutoShape 129" o:spid="_x0000_s1026" type="#_x0000_t32" style="position:absolute;margin-left:-2.7pt;margin-top:43.45pt;width:143.55pt;height:0;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" strokeweight="1pt">
                      <v:stroke endarrow="block"/>
                    </v:shape>
                  </w:pict>
                </mc:Fallback>
              </mc:AlternateContent>
            </w:r>
          </w:p>
        </w:tc>
        <w:tc>
          <w:tcPr>
            <w:tcW w:w="425" w:type="dxa"/>
            <w:tcBorders>
              <w:left w:val="single" w:sz="4" w:space="0" w:color="auto"/>
              <w:right w:val="single" w:sz="4" w:space="0" w:color="auto"/>
            </w:tcBorders>
            <w:noWrap/>
            <w:tcMar>
              <w:top w:w="28" w:type="dxa"/>
              <w:left w:w="57" w:type="dxa"/>
              <w:bottom w:w="28" w:type="dxa"/>
              <w:right w:w="57" w:type="dxa"/>
            </w:tcMar>
          </w:tcPr>
          <w:p w14:paraId="453C6DCA"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3A4CC137"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2D9D24DC"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009BE983"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noWrap/>
            <w:tcMar>
              <w:top w:w="28" w:type="dxa"/>
              <w:left w:w="57" w:type="dxa"/>
              <w:bottom w:w="28" w:type="dxa"/>
              <w:right w:w="57" w:type="dxa"/>
            </w:tcMar>
          </w:tcPr>
          <w:p w14:paraId="7859F50B"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2E1A9884"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4D59C629"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0813F44E"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00900CE9"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314BFF71"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4B935FC1"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6FCD3BF3"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2F81D0B7"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2230C4A3"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43F477FB" w14:textId="77777777" w:rsidR="007F773D" w:rsidRPr="00DC73AF" w:rsidRDefault="007F773D" w:rsidP="009C6BC3">
            <w:pPr>
              <w:widowControl w:val="0"/>
              <w:jc w:val="center"/>
            </w:pPr>
          </w:p>
        </w:tc>
        <w:tc>
          <w:tcPr>
            <w:tcW w:w="408" w:type="dxa"/>
            <w:tcBorders>
              <w:left w:val="single" w:sz="4" w:space="0" w:color="auto"/>
              <w:right w:val="single" w:sz="4" w:space="0" w:color="auto"/>
            </w:tcBorders>
            <w:noWrap/>
            <w:tcMar>
              <w:top w:w="28" w:type="dxa"/>
              <w:left w:w="57" w:type="dxa"/>
              <w:bottom w:w="28" w:type="dxa"/>
              <w:right w:w="57" w:type="dxa"/>
            </w:tcMar>
          </w:tcPr>
          <w:p w14:paraId="14ABBF10"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1BCD8B5A" w14:textId="77777777" w:rsidR="007F773D" w:rsidRPr="00DC73AF" w:rsidRDefault="007F773D" w:rsidP="009C6BC3">
            <w:pPr>
              <w:widowControl w:val="0"/>
              <w:jc w:val="center"/>
            </w:pPr>
          </w:p>
        </w:tc>
      </w:tr>
      <w:tr w:rsidR="007F773D" w:rsidRPr="00DC73AF" w14:paraId="15364B8D" w14:textId="77777777" w:rsidTr="009C6BC3">
        <w:trPr>
          <w:trHeight w:val="20"/>
        </w:trPr>
        <w:tc>
          <w:tcPr>
            <w:tcW w:w="846" w:type="dxa"/>
            <w:noWrap/>
            <w:tcMar>
              <w:top w:w="28" w:type="dxa"/>
              <w:left w:w="57" w:type="dxa"/>
              <w:bottom w:w="28" w:type="dxa"/>
              <w:right w:w="57" w:type="dxa"/>
            </w:tcMar>
            <w:vAlign w:val="center"/>
          </w:tcPr>
          <w:p w14:paraId="216CE900" w14:textId="77777777" w:rsidR="007F773D" w:rsidRPr="00DC73AF" w:rsidRDefault="007F773D" w:rsidP="009C6BC3">
            <w:pPr>
              <w:widowControl w:val="0"/>
              <w:tabs>
                <w:tab w:val="num" w:pos="1080"/>
              </w:tabs>
              <w:jc w:val="center"/>
            </w:pPr>
            <w:r w:rsidRPr="00DC73AF">
              <w:t>8.2</w:t>
            </w:r>
          </w:p>
        </w:tc>
        <w:tc>
          <w:tcPr>
            <w:tcW w:w="2613" w:type="dxa"/>
            <w:tcMar>
              <w:top w:w="28" w:type="dxa"/>
              <w:left w:w="57" w:type="dxa"/>
              <w:bottom w:w="28" w:type="dxa"/>
              <w:right w:w="57" w:type="dxa"/>
            </w:tcMar>
            <w:vAlign w:val="center"/>
          </w:tcPr>
          <w:p w14:paraId="6A3371CD" w14:textId="77777777" w:rsidR="007F773D" w:rsidRPr="00DC73AF" w:rsidRDefault="007F773D" w:rsidP="009C6BC3">
            <w:pPr>
              <w:widowControl w:val="0"/>
            </w:pPr>
            <w:r w:rsidRPr="00DC73AF">
              <w:t>Užtikrinti gyventojų,  ūkio subjektų, įstaigų ir kitų įstaigų aprūpinimą karštu vandeniu ir šiluma</w:t>
            </w:r>
          </w:p>
        </w:tc>
        <w:tc>
          <w:tcPr>
            <w:tcW w:w="1560" w:type="dxa"/>
            <w:noWrap/>
            <w:tcMar>
              <w:top w:w="28" w:type="dxa"/>
              <w:left w:w="57" w:type="dxa"/>
              <w:bottom w:w="28" w:type="dxa"/>
              <w:right w:w="57" w:type="dxa"/>
            </w:tcMar>
            <w:vAlign w:val="center"/>
          </w:tcPr>
          <w:p w14:paraId="52A1A647" w14:textId="77777777" w:rsidR="007F773D" w:rsidRPr="00DC73AF" w:rsidRDefault="007F773D" w:rsidP="009C6BC3">
            <w:pPr>
              <w:widowControl w:val="0"/>
            </w:pPr>
            <w:r w:rsidRPr="00DC73AF">
              <w:t>Ne vėliau kaip per 24 val. po įvykio</w:t>
            </w:r>
          </w:p>
        </w:tc>
        <w:tc>
          <w:tcPr>
            <w:tcW w:w="2268" w:type="dxa"/>
            <w:gridSpan w:val="2"/>
            <w:tcMar>
              <w:top w:w="28" w:type="dxa"/>
              <w:left w:w="57" w:type="dxa"/>
              <w:bottom w:w="28" w:type="dxa"/>
              <w:right w:w="57" w:type="dxa"/>
            </w:tcMar>
            <w:vAlign w:val="center"/>
          </w:tcPr>
          <w:p w14:paraId="1E74E5B6" w14:textId="77777777" w:rsidR="007F773D" w:rsidRPr="00DC73AF" w:rsidRDefault="007F773D" w:rsidP="009C6BC3">
            <w:pPr>
              <w:widowControl w:val="0"/>
            </w:pPr>
            <w:r w:rsidRPr="00DC73AF">
              <w:t>ESOV,</w:t>
            </w:r>
          </w:p>
          <w:p w14:paraId="059D2A86" w14:textId="77777777" w:rsidR="007F773D" w:rsidRPr="00DC73AF" w:rsidRDefault="007F773D" w:rsidP="009C6BC3">
            <w:pPr>
              <w:widowControl w:val="0"/>
            </w:pPr>
            <w:r w:rsidRPr="00DC73AF">
              <w:t>Savivaldybės ESOC,</w:t>
            </w:r>
          </w:p>
          <w:p w14:paraId="7974FB04" w14:textId="77777777" w:rsidR="007F773D" w:rsidRPr="00DC73AF" w:rsidRDefault="007F773D" w:rsidP="009C6BC3">
            <w:pPr>
              <w:widowControl w:val="0"/>
            </w:pPr>
            <w:r w:rsidRPr="00DC73AF">
              <w:t xml:space="preserve">UAB „Trakų šilumos tinklai“, UAB „Trakų vandenys“ </w:t>
            </w:r>
          </w:p>
        </w:tc>
        <w:tc>
          <w:tcPr>
            <w:tcW w:w="425" w:type="dxa"/>
            <w:tcBorders>
              <w:right w:val="single" w:sz="4" w:space="0" w:color="auto"/>
            </w:tcBorders>
            <w:noWrap/>
            <w:tcMar>
              <w:top w:w="28" w:type="dxa"/>
              <w:left w:w="57" w:type="dxa"/>
              <w:bottom w:w="28" w:type="dxa"/>
              <w:right w:w="57" w:type="dxa"/>
            </w:tcMar>
          </w:tcPr>
          <w:p w14:paraId="17CECC54"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87104" behindDoc="0" locked="0" layoutInCell="1" allowOverlap="1" wp14:anchorId="78ACEF63" wp14:editId="1D68A32D">
                      <wp:simplePos x="0" y="0"/>
                      <wp:positionH relativeFrom="column">
                        <wp:posOffset>-34290</wp:posOffset>
                      </wp:positionH>
                      <wp:positionV relativeFrom="paragraph">
                        <wp:posOffset>366395</wp:posOffset>
                      </wp:positionV>
                      <wp:extent cx="2385060" cy="0"/>
                      <wp:effectExtent l="15240" t="62865" r="19050" b="60960"/>
                      <wp:wrapNone/>
                      <wp:docPr id="43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F00B1C" id="AutoShape 130" o:spid="_x0000_s1026" type="#_x0000_t32" style="position:absolute;margin-left:-2.7pt;margin-top:28.85pt;width:187.8pt;height:0;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" strokeweight="1pt">
                      <v:stroke endarrow="block"/>
                    </v:shape>
                  </w:pict>
                </mc:Fallback>
              </mc:AlternateContent>
            </w:r>
          </w:p>
        </w:tc>
        <w:tc>
          <w:tcPr>
            <w:tcW w:w="425" w:type="dxa"/>
            <w:tcBorders>
              <w:left w:val="single" w:sz="4" w:space="0" w:color="auto"/>
              <w:right w:val="single" w:sz="4" w:space="0" w:color="auto"/>
            </w:tcBorders>
            <w:noWrap/>
            <w:tcMar>
              <w:top w:w="28" w:type="dxa"/>
              <w:left w:w="57" w:type="dxa"/>
              <w:bottom w:w="28" w:type="dxa"/>
              <w:right w:w="57" w:type="dxa"/>
            </w:tcMar>
          </w:tcPr>
          <w:p w14:paraId="7381805D"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4A26656C"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3E0DC0F8"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30B0B0AD"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noWrap/>
            <w:tcMar>
              <w:top w:w="28" w:type="dxa"/>
              <w:left w:w="57" w:type="dxa"/>
              <w:bottom w:w="28" w:type="dxa"/>
              <w:right w:w="57" w:type="dxa"/>
            </w:tcMar>
          </w:tcPr>
          <w:p w14:paraId="0576BABD"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36E688A0"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45144328"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356137FD"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6DADB24F"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3B9E72E4"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48AA67C6"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4C5BF3B1"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7EA0A231"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737B2A48"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57120F5B" w14:textId="77777777" w:rsidR="007F773D" w:rsidRPr="00DC73AF" w:rsidRDefault="007F773D" w:rsidP="009C6BC3">
            <w:pPr>
              <w:widowControl w:val="0"/>
              <w:jc w:val="center"/>
            </w:pPr>
          </w:p>
        </w:tc>
        <w:tc>
          <w:tcPr>
            <w:tcW w:w="408" w:type="dxa"/>
            <w:tcBorders>
              <w:left w:val="single" w:sz="4" w:space="0" w:color="auto"/>
              <w:right w:val="single" w:sz="4" w:space="0" w:color="auto"/>
            </w:tcBorders>
            <w:noWrap/>
            <w:tcMar>
              <w:top w:w="28" w:type="dxa"/>
              <w:left w:w="57" w:type="dxa"/>
              <w:bottom w:w="28" w:type="dxa"/>
              <w:right w:w="57" w:type="dxa"/>
            </w:tcMar>
          </w:tcPr>
          <w:p w14:paraId="6AE3F1FE"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45C7989B" w14:textId="77777777" w:rsidR="007F773D" w:rsidRPr="00DC73AF" w:rsidRDefault="007F773D" w:rsidP="009C6BC3">
            <w:pPr>
              <w:widowControl w:val="0"/>
              <w:jc w:val="center"/>
            </w:pPr>
          </w:p>
        </w:tc>
      </w:tr>
      <w:tr w:rsidR="007F773D" w:rsidRPr="00DC73AF" w14:paraId="4DFC1F8F" w14:textId="77777777" w:rsidTr="009C6BC3">
        <w:trPr>
          <w:trHeight w:val="20"/>
        </w:trPr>
        <w:tc>
          <w:tcPr>
            <w:tcW w:w="846" w:type="dxa"/>
            <w:noWrap/>
            <w:tcMar>
              <w:top w:w="28" w:type="dxa"/>
              <w:left w:w="57" w:type="dxa"/>
              <w:bottom w:w="28" w:type="dxa"/>
              <w:right w:w="57" w:type="dxa"/>
            </w:tcMar>
            <w:vAlign w:val="center"/>
          </w:tcPr>
          <w:p w14:paraId="5EFD2082" w14:textId="77777777" w:rsidR="007F773D" w:rsidRPr="00DC73AF" w:rsidRDefault="007F773D" w:rsidP="009C6BC3">
            <w:pPr>
              <w:widowControl w:val="0"/>
              <w:tabs>
                <w:tab w:val="num" w:pos="1080"/>
              </w:tabs>
              <w:jc w:val="center"/>
            </w:pPr>
            <w:r w:rsidRPr="00DC73AF">
              <w:t>8.3</w:t>
            </w:r>
          </w:p>
        </w:tc>
        <w:tc>
          <w:tcPr>
            <w:tcW w:w="2613" w:type="dxa"/>
            <w:tcMar>
              <w:top w:w="28" w:type="dxa"/>
              <w:left w:w="57" w:type="dxa"/>
              <w:bottom w:w="28" w:type="dxa"/>
              <w:right w:w="57" w:type="dxa"/>
            </w:tcMar>
            <w:vAlign w:val="center"/>
          </w:tcPr>
          <w:p w14:paraId="2FD51596" w14:textId="77777777" w:rsidR="007F773D" w:rsidRPr="00DC73AF" w:rsidRDefault="007F773D" w:rsidP="009C6BC3">
            <w:pPr>
              <w:widowControl w:val="0"/>
            </w:pPr>
            <w:r w:rsidRPr="00DC73AF">
              <w:t xml:space="preserve">Užtikrinti gyventojų,  </w:t>
            </w:r>
            <w:r w:rsidRPr="00DC73AF">
              <w:lastRenderedPageBreak/>
              <w:t>ūkio subjektų, įstaigų ir kitų įstaigų aprūpinimą geriamuoju vandeniu ir nuotekų surinkimą</w:t>
            </w:r>
          </w:p>
        </w:tc>
        <w:tc>
          <w:tcPr>
            <w:tcW w:w="1560" w:type="dxa"/>
            <w:noWrap/>
            <w:tcMar>
              <w:top w:w="28" w:type="dxa"/>
              <w:left w:w="57" w:type="dxa"/>
              <w:bottom w:w="28" w:type="dxa"/>
              <w:right w:w="57" w:type="dxa"/>
            </w:tcMar>
            <w:vAlign w:val="center"/>
          </w:tcPr>
          <w:p w14:paraId="1CA9E6B9" w14:textId="77777777" w:rsidR="007F773D" w:rsidRPr="00DC73AF" w:rsidRDefault="007F773D" w:rsidP="009C6BC3">
            <w:pPr>
              <w:widowControl w:val="0"/>
            </w:pPr>
            <w:r w:rsidRPr="00DC73AF">
              <w:lastRenderedPageBreak/>
              <w:t xml:space="preserve">Ne vėliau kaip </w:t>
            </w:r>
            <w:r w:rsidRPr="00DC73AF">
              <w:lastRenderedPageBreak/>
              <w:t>per 12 val. po įvykio</w:t>
            </w:r>
          </w:p>
        </w:tc>
        <w:tc>
          <w:tcPr>
            <w:tcW w:w="2268" w:type="dxa"/>
            <w:gridSpan w:val="2"/>
            <w:tcMar>
              <w:top w:w="28" w:type="dxa"/>
              <w:left w:w="57" w:type="dxa"/>
              <w:bottom w:w="28" w:type="dxa"/>
              <w:right w:w="57" w:type="dxa"/>
            </w:tcMar>
            <w:vAlign w:val="center"/>
          </w:tcPr>
          <w:p w14:paraId="3D0508C5" w14:textId="77777777" w:rsidR="007F773D" w:rsidRPr="00DC73AF" w:rsidRDefault="007F773D" w:rsidP="009C6BC3">
            <w:pPr>
              <w:widowControl w:val="0"/>
            </w:pPr>
            <w:r w:rsidRPr="00DC73AF">
              <w:lastRenderedPageBreak/>
              <w:t>ESOV,</w:t>
            </w:r>
          </w:p>
          <w:p w14:paraId="052E44F0" w14:textId="77777777" w:rsidR="007F773D" w:rsidRPr="00DC73AF" w:rsidRDefault="007F773D" w:rsidP="009C6BC3">
            <w:pPr>
              <w:widowControl w:val="0"/>
            </w:pPr>
            <w:r w:rsidRPr="00DC73AF">
              <w:lastRenderedPageBreak/>
              <w:t>Savivaldybės ESOC,</w:t>
            </w:r>
          </w:p>
          <w:p w14:paraId="5B1756B8" w14:textId="77777777" w:rsidR="007F773D" w:rsidRPr="00DC73AF" w:rsidRDefault="007F773D" w:rsidP="009C6BC3">
            <w:pPr>
              <w:widowControl w:val="0"/>
            </w:pPr>
            <w:r w:rsidRPr="00DC73AF">
              <w:t xml:space="preserve">UAB „Trakų vandenys“ </w:t>
            </w:r>
          </w:p>
        </w:tc>
        <w:tc>
          <w:tcPr>
            <w:tcW w:w="425" w:type="dxa"/>
            <w:tcBorders>
              <w:right w:val="single" w:sz="4" w:space="0" w:color="auto"/>
            </w:tcBorders>
            <w:noWrap/>
            <w:tcMar>
              <w:top w:w="28" w:type="dxa"/>
              <w:left w:w="57" w:type="dxa"/>
              <w:bottom w:w="28" w:type="dxa"/>
              <w:right w:w="57" w:type="dxa"/>
            </w:tcMar>
          </w:tcPr>
          <w:p w14:paraId="2966BF24" w14:textId="77777777" w:rsidR="007F773D" w:rsidRPr="00DC73AF" w:rsidRDefault="007F773D" w:rsidP="009C6BC3">
            <w:pPr>
              <w:widowControl w:val="0"/>
              <w:jc w:val="center"/>
              <w:rPr>
                <w:noProof/>
                <w:lang w:eastAsia="lt-LT"/>
              </w:rPr>
            </w:pPr>
            <w:r w:rsidRPr="00DC73AF">
              <w:rPr>
                <w:noProof/>
                <w:lang w:eastAsia="lt-LT"/>
              </w:rPr>
              <w:lastRenderedPageBreak/>
              <mc:AlternateContent>
                <mc:Choice Requires="wps">
                  <w:drawing>
                    <wp:anchor distT="0" distB="0" distL="114300" distR="114300" simplePos="0" relativeHeight="251888128" behindDoc="0" locked="0" layoutInCell="1" allowOverlap="1" wp14:anchorId="5248B2B7" wp14:editId="49FCE741">
                      <wp:simplePos x="0" y="0"/>
                      <wp:positionH relativeFrom="column">
                        <wp:posOffset>13335</wp:posOffset>
                      </wp:positionH>
                      <wp:positionV relativeFrom="paragraph">
                        <wp:posOffset>486410</wp:posOffset>
                      </wp:positionV>
                      <wp:extent cx="1823085" cy="0"/>
                      <wp:effectExtent l="15240" t="62865" r="19050" b="60960"/>
                      <wp:wrapNone/>
                      <wp:docPr id="433"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D85C6E" id="AutoShape 131" o:spid="_x0000_s1026" type="#_x0000_t32" style="position:absolute;margin-left:1.05pt;margin-top:38.3pt;width:143.55pt;height:0;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" strokeweight="1pt">
                      <v:stroke endarrow="block"/>
                    </v:shape>
                  </w:pict>
                </mc:Fallback>
              </mc:AlternateContent>
            </w:r>
          </w:p>
        </w:tc>
        <w:tc>
          <w:tcPr>
            <w:tcW w:w="425" w:type="dxa"/>
            <w:tcBorders>
              <w:left w:val="single" w:sz="4" w:space="0" w:color="auto"/>
              <w:right w:val="single" w:sz="4" w:space="0" w:color="auto"/>
            </w:tcBorders>
            <w:noWrap/>
            <w:tcMar>
              <w:top w:w="28" w:type="dxa"/>
              <w:left w:w="57" w:type="dxa"/>
              <w:bottom w:w="28" w:type="dxa"/>
              <w:right w:w="57" w:type="dxa"/>
            </w:tcMar>
          </w:tcPr>
          <w:p w14:paraId="65BF89F0"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001BAF6E"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4125D060"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62B7BC4E"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noWrap/>
            <w:tcMar>
              <w:top w:w="28" w:type="dxa"/>
              <w:left w:w="57" w:type="dxa"/>
              <w:bottom w:w="28" w:type="dxa"/>
              <w:right w:w="57" w:type="dxa"/>
            </w:tcMar>
          </w:tcPr>
          <w:p w14:paraId="3DBFE4DD"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05BBB4AD"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0D0F01C7"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13C3FA39"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606328C2"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571F8253"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6ED7A0E9"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61450706"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302B5F1A"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0AEC2DD5"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21A6FF80" w14:textId="77777777" w:rsidR="007F773D" w:rsidRPr="00DC73AF" w:rsidRDefault="007F773D" w:rsidP="009C6BC3">
            <w:pPr>
              <w:widowControl w:val="0"/>
              <w:jc w:val="center"/>
            </w:pPr>
          </w:p>
        </w:tc>
        <w:tc>
          <w:tcPr>
            <w:tcW w:w="408" w:type="dxa"/>
            <w:tcBorders>
              <w:left w:val="single" w:sz="4" w:space="0" w:color="auto"/>
              <w:right w:val="single" w:sz="4" w:space="0" w:color="auto"/>
            </w:tcBorders>
            <w:noWrap/>
            <w:tcMar>
              <w:top w:w="28" w:type="dxa"/>
              <w:left w:w="57" w:type="dxa"/>
              <w:bottom w:w="28" w:type="dxa"/>
              <w:right w:w="57" w:type="dxa"/>
            </w:tcMar>
          </w:tcPr>
          <w:p w14:paraId="1EA4910B"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2A5D07AC" w14:textId="77777777" w:rsidR="007F773D" w:rsidRPr="00DC73AF" w:rsidRDefault="007F773D" w:rsidP="009C6BC3">
            <w:pPr>
              <w:widowControl w:val="0"/>
              <w:jc w:val="center"/>
            </w:pPr>
          </w:p>
        </w:tc>
      </w:tr>
      <w:tr w:rsidR="007F773D" w:rsidRPr="00DC73AF" w14:paraId="473B8165" w14:textId="77777777" w:rsidTr="009C6BC3">
        <w:trPr>
          <w:trHeight w:val="20"/>
        </w:trPr>
        <w:tc>
          <w:tcPr>
            <w:tcW w:w="846" w:type="dxa"/>
            <w:noWrap/>
            <w:tcMar>
              <w:top w:w="28" w:type="dxa"/>
              <w:left w:w="57" w:type="dxa"/>
              <w:bottom w:w="28" w:type="dxa"/>
              <w:right w:w="57" w:type="dxa"/>
            </w:tcMar>
            <w:vAlign w:val="center"/>
          </w:tcPr>
          <w:p w14:paraId="5C539520" w14:textId="77777777" w:rsidR="007F773D" w:rsidRPr="00DC73AF" w:rsidRDefault="007F773D" w:rsidP="009C6BC3">
            <w:pPr>
              <w:widowControl w:val="0"/>
              <w:tabs>
                <w:tab w:val="num" w:pos="1080"/>
              </w:tabs>
              <w:jc w:val="center"/>
            </w:pPr>
            <w:r w:rsidRPr="00DC73AF">
              <w:t>8.4</w:t>
            </w:r>
          </w:p>
        </w:tc>
        <w:tc>
          <w:tcPr>
            <w:tcW w:w="2613" w:type="dxa"/>
            <w:tcMar>
              <w:top w:w="28" w:type="dxa"/>
              <w:left w:w="57" w:type="dxa"/>
              <w:bottom w:w="28" w:type="dxa"/>
              <w:right w:w="57" w:type="dxa"/>
            </w:tcMar>
            <w:vAlign w:val="center"/>
          </w:tcPr>
          <w:p w14:paraId="0D8CE736" w14:textId="77777777" w:rsidR="007F773D" w:rsidRPr="00DC73AF" w:rsidRDefault="007F773D" w:rsidP="009C6BC3">
            <w:pPr>
              <w:widowControl w:val="0"/>
            </w:pPr>
            <w:r w:rsidRPr="00DC73AF">
              <w:t>Užtikrinti elektros energijos tiekimą gyventojams,  ūkio subjektams, įstaigoms ir kitoms įstaigoms</w:t>
            </w:r>
          </w:p>
        </w:tc>
        <w:tc>
          <w:tcPr>
            <w:tcW w:w="1560" w:type="dxa"/>
            <w:noWrap/>
            <w:tcMar>
              <w:top w:w="28" w:type="dxa"/>
              <w:left w:w="57" w:type="dxa"/>
              <w:bottom w:w="28" w:type="dxa"/>
              <w:right w:w="57" w:type="dxa"/>
            </w:tcMar>
            <w:vAlign w:val="center"/>
          </w:tcPr>
          <w:p w14:paraId="718EBC62" w14:textId="77777777" w:rsidR="007F773D" w:rsidRPr="00DC73AF" w:rsidRDefault="007F773D" w:rsidP="009C6BC3">
            <w:pPr>
              <w:widowControl w:val="0"/>
            </w:pPr>
            <w:r w:rsidRPr="00DC73AF">
              <w:t>Ne vėliau kaip per 24 val. po įvykio</w:t>
            </w:r>
          </w:p>
        </w:tc>
        <w:tc>
          <w:tcPr>
            <w:tcW w:w="2268" w:type="dxa"/>
            <w:gridSpan w:val="2"/>
            <w:tcMar>
              <w:top w:w="28" w:type="dxa"/>
              <w:left w:w="57" w:type="dxa"/>
              <w:bottom w:w="28" w:type="dxa"/>
              <w:right w:w="57" w:type="dxa"/>
            </w:tcMar>
            <w:vAlign w:val="center"/>
          </w:tcPr>
          <w:p w14:paraId="0BDDFD88" w14:textId="77777777" w:rsidR="007F773D" w:rsidRPr="00DC73AF" w:rsidRDefault="007F773D" w:rsidP="009C6BC3">
            <w:pPr>
              <w:widowControl w:val="0"/>
            </w:pPr>
            <w:r w:rsidRPr="00DC73AF">
              <w:t>ESOV,</w:t>
            </w:r>
          </w:p>
          <w:p w14:paraId="5E53FCAE" w14:textId="77777777" w:rsidR="007F773D" w:rsidRPr="00DC73AF" w:rsidRDefault="007F773D" w:rsidP="009C6BC3">
            <w:pPr>
              <w:widowControl w:val="0"/>
            </w:pPr>
            <w:r w:rsidRPr="00DC73AF">
              <w:t>Savivaldybės ESOC, AB „Energijos skirstymo operatorius“</w:t>
            </w:r>
          </w:p>
        </w:tc>
        <w:tc>
          <w:tcPr>
            <w:tcW w:w="425" w:type="dxa"/>
            <w:tcBorders>
              <w:right w:val="single" w:sz="4" w:space="0" w:color="auto"/>
            </w:tcBorders>
            <w:noWrap/>
            <w:tcMar>
              <w:top w:w="28" w:type="dxa"/>
              <w:left w:w="57" w:type="dxa"/>
              <w:bottom w:w="28" w:type="dxa"/>
              <w:right w:w="57" w:type="dxa"/>
            </w:tcMar>
          </w:tcPr>
          <w:p w14:paraId="57119AD7"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89152" behindDoc="0" locked="0" layoutInCell="1" allowOverlap="1" wp14:anchorId="06407B1D" wp14:editId="72BFBA7C">
                      <wp:simplePos x="0" y="0"/>
                      <wp:positionH relativeFrom="column">
                        <wp:posOffset>-34290</wp:posOffset>
                      </wp:positionH>
                      <wp:positionV relativeFrom="paragraph">
                        <wp:posOffset>454025</wp:posOffset>
                      </wp:positionV>
                      <wp:extent cx="2385060" cy="0"/>
                      <wp:effectExtent l="15240" t="62865" r="19050" b="60960"/>
                      <wp:wrapNone/>
                      <wp:docPr id="43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7AD526" id="AutoShape 132" o:spid="_x0000_s1026" type="#_x0000_t32" style="position:absolute;margin-left:-2.7pt;margin-top:35.75pt;width:187.8pt;height:0;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" strokeweight="1pt">
                      <v:stroke endarrow="block"/>
                    </v:shape>
                  </w:pict>
                </mc:Fallback>
              </mc:AlternateContent>
            </w:r>
          </w:p>
        </w:tc>
        <w:tc>
          <w:tcPr>
            <w:tcW w:w="425" w:type="dxa"/>
            <w:tcBorders>
              <w:left w:val="single" w:sz="4" w:space="0" w:color="auto"/>
              <w:right w:val="single" w:sz="4" w:space="0" w:color="auto"/>
            </w:tcBorders>
            <w:noWrap/>
            <w:tcMar>
              <w:top w:w="28" w:type="dxa"/>
              <w:left w:w="57" w:type="dxa"/>
              <w:bottom w:w="28" w:type="dxa"/>
              <w:right w:w="57" w:type="dxa"/>
            </w:tcMar>
          </w:tcPr>
          <w:p w14:paraId="596E1F11"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70AABDC4"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613F0C4D"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4AC7C8CE"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noWrap/>
            <w:tcMar>
              <w:top w:w="28" w:type="dxa"/>
              <w:left w:w="57" w:type="dxa"/>
              <w:bottom w:w="28" w:type="dxa"/>
              <w:right w:w="57" w:type="dxa"/>
            </w:tcMar>
          </w:tcPr>
          <w:p w14:paraId="6D6F50B6"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62785A10"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3E241312"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08FC6BAA"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56BB0F3B"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6144264B"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0E7DFF9D"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12C3E0E3"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7F971670"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6244CCCF"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04720070" w14:textId="77777777" w:rsidR="007F773D" w:rsidRPr="00DC73AF" w:rsidRDefault="007F773D" w:rsidP="009C6BC3">
            <w:pPr>
              <w:widowControl w:val="0"/>
              <w:jc w:val="center"/>
            </w:pPr>
          </w:p>
        </w:tc>
        <w:tc>
          <w:tcPr>
            <w:tcW w:w="408" w:type="dxa"/>
            <w:tcBorders>
              <w:left w:val="single" w:sz="4" w:space="0" w:color="auto"/>
              <w:right w:val="single" w:sz="4" w:space="0" w:color="auto"/>
            </w:tcBorders>
            <w:noWrap/>
            <w:tcMar>
              <w:top w:w="28" w:type="dxa"/>
              <w:left w:w="57" w:type="dxa"/>
              <w:bottom w:w="28" w:type="dxa"/>
              <w:right w:w="57" w:type="dxa"/>
            </w:tcMar>
          </w:tcPr>
          <w:p w14:paraId="248776FF"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7BECD1DA" w14:textId="77777777" w:rsidR="007F773D" w:rsidRPr="00DC73AF" w:rsidRDefault="007F773D" w:rsidP="009C6BC3">
            <w:pPr>
              <w:widowControl w:val="0"/>
              <w:jc w:val="center"/>
            </w:pPr>
          </w:p>
        </w:tc>
      </w:tr>
      <w:tr w:rsidR="007F773D" w:rsidRPr="00DC73AF" w14:paraId="38F4B758" w14:textId="77777777" w:rsidTr="009C6BC3">
        <w:trPr>
          <w:trHeight w:val="20"/>
        </w:trPr>
        <w:tc>
          <w:tcPr>
            <w:tcW w:w="846" w:type="dxa"/>
            <w:noWrap/>
            <w:tcMar>
              <w:top w:w="28" w:type="dxa"/>
              <w:left w:w="57" w:type="dxa"/>
              <w:bottom w:w="28" w:type="dxa"/>
              <w:right w:w="57" w:type="dxa"/>
            </w:tcMar>
            <w:vAlign w:val="center"/>
          </w:tcPr>
          <w:p w14:paraId="50DFDA6E" w14:textId="77777777" w:rsidR="007F773D" w:rsidRPr="00DC73AF" w:rsidRDefault="007F773D" w:rsidP="009C6BC3">
            <w:pPr>
              <w:widowControl w:val="0"/>
              <w:tabs>
                <w:tab w:val="num" w:pos="1080"/>
              </w:tabs>
              <w:jc w:val="center"/>
              <w:rPr>
                <w:b/>
              </w:rPr>
            </w:pPr>
            <w:r w:rsidRPr="00DC73AF">
              <w:rPr>
                <w:b/>
              </w:rPr>
              <w:t>9.</w:t>
            </w:r>
          </w:p>
        </w:tc>
        <w:tc>
          <w:tcPr>
            <w:tcW w:w="13894" w:type="dxa"/>
            <w:gridSpan w:val="22"/>
            <w:tcMar>
              <w:top w:w="28" w:type="dxa"/>
              <w:left w:w="57" w:type="dxa"/>
              <w:bottom w:w="28" w:type="dxa"/>
              <w:right w:w="57" w:type="dxa"/>
            </w:tcMar>
            <w:vAlign w:val="center"/>
          </w:tcPr>
          <w:p w14:paraId="36CB8687" w14:textId="77777777" w:rsidR="007F773D" w:rsidRPr="00DC73AF" w:rsidRDefault="007F773D" w:rsidP="009C6BC3">
            <w:pPr>
              <w:widowControl w:val="0"/>
            </w:pPr>
            <w:r w:rsidRPr="00DC73AF">
              <w:rPr>
                <w:b/>
                <w:bCs/>
                <w:color w:val="000000"/>
              </w:rPr>
              <w:t>Gyventojų, žuvusių ekstremaliųjų situacijų metu, laidojimo organizavimas</w:t>
            </w:r>
          </w:p>
        </w:tc>
      </w:tr>
      <w:tr w:rsidR="007F773D" w:rsidRPr="00DC73AF" w14:paraId="0B464EAB" w14:textId="77777777" w:rsidTr="009C6BC3">
        <w:trPr>
          <w:trHeight w:val="20"/>
        </w:trPr>
        <w:tc>
          <w:tcPr>
            <w:tcW w:w="846" w:type="dxa"/>
            <w:noWrap/>
            <w:tcMar>
              <w:top w:w="28" w:type="dxa"/>
              <w:left w:w="57" w:type="dxa"/>
              <w:bottom w:w="28" w:type="dxa"/>
              <w:right w:w="57" w:type="dxa"/>
            </w:tcMar>
            <w:vAlign w:val="center"/>
          </w:tcPr>
          <w:p w14:paraId="1F2A7DB1" w14:textId="77777777" w:rsidR="007F773D" w:rsidRPr="00DC73AF" w:rsidRDefault="007F773D" w:rsidP="009C6BC3">
            <w:pPr>
              <w:widowControl w:val="0"/>
              <w:tabs>
                <w:tab w:val="num" w:pos="1080"/>
              </w:tabs>
              <w:jc w:val="center"/>
            </w:pPr>
            <w:r w:rsidRPr="00DC73AF">
              <w:t>9.1</w:t>
            </w:r>
          </w:p>
        </w:tc>
        <w:tc>
          <w:tcPr>
            <w:tcW w:w="2613" w:type="dxa"/>
            <w:tcMar>
              <w:top w:w="28" w:type="dxa"/>
              <w:left w:w="57" w:type="dxa"/>
              <w:bottom w:w="28" w:type="dxa"/>
              <w:right w:w="57" w:type="dxa"/>
            </w:tcMar>
            <w:vAlign w:val="center"/>
          </w:tcPr>
          <w:p w14:paraId="3C24B728" w14:textId="77777777" w:rsidR="007F773D" w:rsidRPr="00DC73AF" w:rsidRDefault="007F773D" w:rsidP="009C6BC3">
            <w:pPr>
              <w:widowControl w:val="0"/>
            </w:pPr>
            <w:r w:rsidRPr="00DC73AF">
              <w:t>Atlikti operatyvinius bei procesinius veiksmus kai įvykio, ekstremaliojo įvykio vietoje žūsta gyventojai</w:t>
            </w:r>
          </w:p>
        </w:tc>
        <w:tc>
          <w:tcPr>
            <w:tcW w:w="1560" w:type="dxa"/>
            <w:noWrap/>
            <w:tcMar>
              <w:top w:w="28" w:type="dxa"/>
              <w:left w:w="57" w:type="dxa"/>
              <w:bottom w:w="28" w:type="dxa"/>
              <w:right w:w="57" w:type="dxa"/>
            </w:tcMar>
            <w:vAlign w:val="center"/>
          </w:tcPr>
          <w:p w14:paraId="67935AC9" w14:textId="77777777" w:rsidR="007F773D" w:rsidRPr="00DC73AF" w:rsidRDefault="007F773D" w:rsidP="009C6BC3">
            <w:pPr>
              <w:widowControl w:val="0"/>
            </w:pPr>
            <w:r w:rsidRPr="00DC73AF">
              <w:t>2–3 paros</w:t>
            </w:r>
          </w:p>
        </w:tc>
        <w:tc>
          <w:tcPr>
            <w:tcW w:w="2268" w:type="dxa"/>
            <w:gridSpan w:val="2"/>
            <w:tcMar>
              <w:top w:w="28" w:type="dxa"/>
              <w:left w:w="57" w:type="dxa"/>
              <w:bottom w:w="28" w:type="dxa"/>
              <w:right w:w="57" w:type="dxa"/>
            </w:tcMar>
            <w:vAlign w:val="center"/>
          </w:tcPr>
          <w:p w14:paraId="1B0EC862" w14:textId="77777777" w:rsidR="007F773D" w:rsidRPr="00DC73AF" w:rsidRDefault="007F773D" w:rsidP="009C6BC3">
            <w:pPr>
              <w:widowControl w:val="0"/>
            </w:pPr>
            <w:r w:rsidRPr="00DC73AF">
              <w:t>GMP,</w:t>
            </w:r>
          </w:p>
          <w:p w14:paraId="212A18A4" w14:textId="77777777" w:rsidR="007F773D" w:rsidRPr="00DC73AF" w:rsidRDefault="007F773D" w:rsidP="009C6BC3">
            <w:pPr>
              <w:widowControl w:val="0"/>
            </w:pPr>
            <w:r w:rsidRPr="00DC73AF">
              <w:t xml:space="preserve">Prokuratūra, </w:t>
            </w:r>
          </w:p>
          <w:p w14:paraId="67001887" w14:textId="77777777" w:rsidR="007F773D" w:rsidRPr="00DC73AF" w:rsidRDefault="007F773D" w:rsidP="009C6BC3">
            <w:pPr>
              <w:widowControl w:val="0"/>
            </w:pPr>
            <w:r w:rsidRPr="00DC73AF">
              <w:t>Teismo medicinos ekspertai,</w:t>
            </w:r>
          </w:p>
          <w:p w14:paraId="09B9E1CA" w14:textId="77777777" w:rsidR="007F773D" w:rsidRPr="00DC73AF" w:rsidRDefault="007F773D" w:rsidP="009C6BC3">
            <w:pPr>
              <w:widowControl w:val="0"/>
            </w:pPr>
            <w:r w:rsidRPr="00DC73AF">
              <w:t>Policija</w:t>
            </w:r>
          </w:p>
        </w:tc>
        <w:tc>
          <w:tcPr>
            <w:tcW w:w="425" w:type="dxa"/>
            <w:tcBorders>
              <w:right w:val="single" w:sz="4" w:space="0" w:color="auto"/>
            </w:tcBorders>
            <w:noWrap/>
            <w:tcMar>
              <w:top w:w="28" w:type="dxa"/>
              <w:left w:w="57" w:type="dxa"/>
              <w:bottom w:w="28" w:type="dxa"/>
              <w:right w:w="57" w:type="dxa"/>
            </w:tcMar>
          </w:tcPr>
          <w:p w14:paraId="3B17C7B1" w14:textId="77777777" w:rsidR="007F773D" w:rsidRPr="00DC73AF" w:rsidRDefault="007F773D" w:rsidP="009C6BC3">
            <w:pPr>
              <w:widowControl w:val="0"/>
              <w:jc w:val="center"/>
              <w:rPr>
                <w:noProof/>
                <w:lang w:eastAsia="lt-LT"/>
              </w:rPr>
            </w:pPr>
            <w:r w:rsidRPr="00DC73AF">
              <w:rPr>
                <w:noProof/>
                <w:lang w:eastAsia="lt-LT"/>
              </w:rPr>
              <mc:AlternateContent>
                <mc:Choice Requires="wps">
                  <w:drawing>
                    <wp:anchor distT="0" distB="0" distL="114300" distR="114300" simplePos="0" relativeHeight="251890176" behindDoc="0" locked="0" layoutInCell="1" allowOverlap="1" wp14:anchorId="406214AB" wp14:editId="0DBFB413">
                      <wp:simplePos x="0" y="0"/>
                      <wp:positionH relativeFrom="column">
                        <wp:posOffset>-34290</wp:posOffset>
                      </wp:positionH>
                      <wp:positionV relativeFrom="paragraph">
                        <wp:posOffset>363220</wp:posOffset>
                      </wp:positionV>
                      <wp:extent cx="2966085" cy="0"/>
                      <wp:effectExtent l="15240" t="62865" r="19050" b="60960"/>
                      <wp:wrapNone/>
                      <wp:docPr id="43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60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AC466E" id="AutoShape 133" o:spid="_x0000_s1026" type="#_x0000_t32" style="position:absolute;margin-left:-2.7pt;margin-top:28.6pt;width:233.55pt;height:0;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" strokeweight="1pt">
                      <v:stroke endarrow="block"/>
                    </v:shape>
                  </w:pict>
                </mc:Fallback>
              </mc:AlternateContent>
            </w:r>
          </w:p>
        </w:tc>
        <w:tc>
          <w:tcPr>
            <w:tcW w:w="425" w:type="dxa"/>
            <w:tcBorders>
              <w:left w:val="single" w:sz="4" w:space="0" w:color="auto"/>
              <w:right w:val="single" w:sz="4" w:space="0" w:color="auto"/>
            </w:tcBorders>
            <w:noWrap/>
            <w:tcMar>
              <w:top w:w="28" w:type="dxa"/>
              <w:left w:w="57" w:type="dxa"/>
              <w:bottom w:w="28" w:type="dxa"/>
              <w:right w:w="57" w:type="dxa"/>
            </w:tcMar>
          </w:tcPr>
          <w:p w14:paraId="1A54ABD1"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3D503496"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48FE3928"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5BE38520"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noWrap/>
            <w:tcMar>
              <w:top w:w="28" w:type="dxa"/>
              <w:left w:w="57" w:type="dxa"/>
              <w:bottom w:w="28" w:type="dxa"/>
              <w:right w:w="57" w:type="dxa"/>
            </w:tcMar>
          </w:tcPr>
          <w:p w14:paraId="42771569"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6D7D2F7D"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7693C026"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1D3F67D2"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247E9A10"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27E92930"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36DDD3F4"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77191659"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187B44F4"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4C10F86A"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4216E80E" w14:textId="77777777" w:rsidR="007F773D" w:rsidRPr="00DC73AF" w:rsidRDefault="007F773D" w:rsidP="009C6BC3">
            <w:pPr>
              <w:widowControl w:val="0"/>
              <w:jc w:val="center"/>
            </w:pPr>
          </w:p>
        </w:tc>
        <w:tc>
          <w:tcPr>
            <w:tcW w:w="408" w:type="dxa"/>
            <w:tcBorders>
              <w:left w:val="single" w:sz="4" w:space="0" w:color="auto"/>
              <w:right w:val="single" w:sz="4" w:space="0" w:color="auto"/>
            </w:tcBorders>
            <w:noWrap/>
            <w:tcMar>
              <w:top w:w="28" w:type="dxa"/>
              <w:left w:w="57" w:type="dxa"/>
              <w:bottom w:w="28" w:type="dxa"/>
              <w:right w:w="57" w:type="dxa"/>
            </w:tcMar>
          </w:tcPr>
          <w:p w14:paraId="03D129FF"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0A44C500" w14:textId="77777777" w:rsidR="007F773D" w:rsidRPr="00DC73AF" w:rsidRDefault="007F773D" w:rsidP="009C6BC3">
            <w:pPr>
              <w:widowControl w:val="0"/>
              <w:jc w:val="center"/>
            </w:pPr>
          </w:p>
        </w:tc>
      </w:tr>
      <w:tr w:rsidR="007F773D" w:rsidRPr="00DC73AF" w14:paraId="1F554E2D" w14:textId="77777777" w:rsidTr="009C6BC3">
        <w:trPr>
          <w:trHeight w:val="20"/>
        </w:trPr>
        <w:tc>
          <w:tcPr>
            <w:tcW w:w="846" w:type="dxa"/>
            <w:noWrap/>
            <w:tcMar>
              <w:top w:w="28" w:type="dxa"/>
              <w:left w:w="57" w:type="dxa"/>
              <w:bottom w:w="28" w:type="dxa"/>
              <w:right w:w="57" w:type="dxa"/>
            </w:tcMar>
            <w:vAlign w:val="center"/>
          </w:tcPr>
          <w:p w14:paraId="2344BC68" w14:textId="77777777" w:rsidR="007F773D" w:rsidRPr="00DC73AF" w:rsidRDefault="007F773D" w:rsidP="009C6BC3">
            <w:pPr>
              <w:widowControl w:val="0"/>
              <w:tabs>
                <w:tab w:val="num" w:pos="1080"/>
              </w:tabs>
              <w:jc w:val="center"/>
            </w:pPr>
            <w:r w:rsidRPr="00DC73AF">
              <w:t>9.2</w:t>
            </w:r>
          </w:p>
        </w:tc>
        <w:tc>
          <w:tcPr>
            <w:tcW w:w="2613" w:type="dxa"/>
            <w:tcMar>
              <w:top w:w="28" w:type="dxa"/>
              <w:left w:w="57" w:type="dxa"/>
              <w:bottom w:w="28" w:type="dxa"/>
              <w:right w:w="57" w:type="dxa"/>
            </w:tcMar>
            <w:vAlign w:val="center"/>
          </w:tcPr>
          <w:p w14:paraId="1EFCA3CC" w14:textId="77777777" w:rsidR="007F773D" w:rsidRPr="00DC73AF" w:rsidRDefault="007F773D" w:rsidP="009C6BC3">
            <w:pPr>
              <w:widowControl w:val="0"/>
            </w:pPr>
            <w:r w:rsidRPr="00DC73AF">
              <w:t>Organizuoti neatpažintų žuvusių gyventojų laidojimą</w:t>
            </w:r>
          </w:p>
        </w:tc>
        <w:tc>
          <w:tcPr>
            <w:tcW w:w="1560" w:type="dxa"/>
            <w:noWrap/>
            <w:tcMar>
              <w:top w:w="28" w:type="dxa"/>
              <w:left w:w="57" w:type="dxa"/>
              <w:bottom w:w="28" w:type="dxa"/>
              <w:right w:w="57" w:type="dxa"/>
            </w:tcMar>
            <w:vAlign w:val="center"/>
          </w:tcPr>
          <w:p w14:paraId="5D247D8F" w14:textId="77777777" w:rsidR="007F773D" w:rsidRPr="00DC73AF" w:rsidRDefault="007F773D" w:rsidP="009C6BC3">
            <w:pPr>
              <w:widowControl w:val="0"/>
            </w:pPr>
            <w:r w:rsidRPr="00DC73AF">
              <w:t>Leidus  ikiteisminiam tyrimui vadovaujančiam prokurorui per 2 paras</w:t>
            </w:r>
          </w:p>
        </w:tc>
        <w:tc>
          <w:tcPr>
            <w:tcW w:w="2268" w:type="dxa"/>
            <w:gridSpan w:val="2"/>
            <w:tcMar>
              <w:top w:w="28" w:type="dxa"/>
              <w:left w:w="57" w:type="dxa"/>
              <w:bottom w:w="28" w:type="dxa"/>
              <w:right w:w="57" w:type="dxa"/>
            </w:tcMar>
            <w:vAlign w:val="center"/>
          </w:tcPr>
          <w:p w14:paraId="5BF1B67B" w14:textId="77777777" w:rsidR="007F773D" w:rsidRPr="00DC73AF" w:rsidRDefault="007F773D" w:rsidP="009C6BC3">
            <w:pPr>
              <w:widowControl w:val="0"/>
            </w:pPr>
            <w:r w:rsidRPr="00DC73AF">
              <w:t>SAD,</w:t>
            </w:r>
          </w:p>
          <w:p w14:paraId="62F27D39" w14:textId="77777777" w:rsidR="007F773D" w:rsidRPr="00DC73AF" w:rsidRDefault="007F773D" w:rsidP="009C6BC3">
            <w:pPr>
              <w:widowControl w:val="0"/>
            </w:pPr>
            <w:r w:rsidRPr="00DC73AF">
              <w:rPr>
                <w:noProof/>
                <w:lang w:eastAsia="lt-LT"/>
              </w:rPr>
              <mc:AlternateContent>
                <mc:Choice Requires="wps">
                  <w:drawing>
                    <wp:anchor distT="0" distB="0" distL="114300" distR="114300" simplePos="0" relativeHeight="251891200" behindDoc="0" locked="0" layoutInCell="1" allowOverlap="1" wp14:anchorId="0E6BE91D" wp14:editId="5CDAB774">
                      <wp:simplePos x="0" y="0"/>
                      <wp:positionH relativeFrom="column">
                        <wp:posOffset>1413510</wp:posOffset>
                      </wp:positionH>
                      <wp:positionV relativeFrom="paragraph">
                        <wp:posOffset>494665</wp:posOffset>
                      </wp:positionV>
                      <wp:extent cx="2966085" cy="0"/>
                      <wp:effectExtent l="13335" t="59055" r="20955" b="55245"/>
                      <wp:wrapNone/>
                      <wp:docPr id="43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608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A3C159" id="AutoShape 134" o:spid="_x0000_s1026" type="#_x0000_t32" style="position:absolute;margin-left:111.3pt;margin-top:38.95pt;width:233.55pt;height:0;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" strokeweight="1pt">
                      <v:stroke endarrow="block"/>
                    </v:shape>
                  </w:pict>
                </mc:Fallback>
              </mc:AlternateContent>
            </w:r>
            <w:r w:rsidRPr="00DC73AF">
              <w:t>Savivaldybės ESOC, Savivaldybės  socialinės paramos ir sveikatos skyrius</w:t>
            </w:r>
          </w:p>
          <w:p w14:paraId="0BBAED2B" w14:textId="77777777" w:rsidR="007F773D" w:rsidRPr="00DC73AF" w:rsidRDefault="007F773D" w:rsidP="009C6BC3">
            <w:pPr>
              <w:widowControl w:val="0"/>
            </w:pPr>
          </w:p>
          <w:p w14:paraId="1D294EF5" w14:textId="77777777" w:rsidR="007F773D" w:rsidRPr="00DC73AF" w:rsidRDefault="007F773D" w:rsidP="009C6BC3">
            <w:pPr>
              <w:widowControl w:val="0"/>
            </w:pPr>
          </w:p>
        </w:tc>
        <w:tc>
          <w:tcPr>
            <w:tcW w:w="425" w:type="dxa"/>
            <w:tcBorders>
              <w:right w:val="single" w:sz="4" w:space="0" w:color="auto"/>
            </w:tcBorders>
            <w:noWrap/>
            <w:tcMar>
              <w:top w:w="28" w:type="dxa"/>
              <w:left w:w="57" w:type="dxa"/>
              <w:bottom w:w="28" w:type="dxa"/>
              <w:right w:w="57" w:type="dxa"/>
            </w:tcMar>
          </w:tcPr>
          <w:p w14:paraId="54C6D9A8" w14:textId="77777777" w:rsidR="007F773D" w:rsidRPr="00DC73AF" w:rsidRDefault="007F773D" w:rsidP="009C6BC3">
            <w:pPr>
              <w:widowControl w:val="0"/>
              <w:jc w:val="center"/>
              <w:rPr>
                <w:noProof/>
                <w:lang w:eastAsia="lt-LT"/>
              </w:rPr>
            </w:pPr>
          </w:p>
        </w:tc>
        <w:tc>
          <w:tcPr>
            <w:tcW w:w="425" w:type="dxa"/>
            <w:tcBorders>
              <w:left w:val="single" w:sz="4" w:space="0" w:color="auto"/>
              <w:right w:val="single" w:sz="4" w:space="0" w:color="auto"/>
            </w:tcBorders>
            <w:noWrap/>
            <w:tcMar>
              <w:top w:w="28" w:type="dxa"/>
              <w:left w:w="57" w:type="dxa"/>
              <w:bottom w:w="28" w:type="dxa"/>
              <w:right w:w="57" w:type="dxa"/>
            </w:tcMar>
          </w:tcPr>
          <w:p w14:paraId="6B98D4E6"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612C77B6"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01F95A36"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56067BF8" w14:textId="77777777" w:rsidR="007F773D" w:rsidRPr="00DC73AF" w:rsidRDefault="007F773D" w:rsidP="009C6BC3">
            <w:pPr>
              <w:widowControl w:val="0"/>
              <w:jc w:val="center"/>
              <w:rPr>
                <w:b/>
                <w:bCs/>
              </w:rPr>
            </w:pPr>
          </w:p>
        </w:tc>
        <w:tc>
          <w:tcPr>
            <w:tcW w:w="425" w:type="dxa"/>
            <w:tcBorders>
              <w:left w:val="single" w:sz="4" w:space="0" w:color="auto"/>
              <w:right w:val="single" w:sz="4" w:space="0" w:color="auto"/>
            </w:tcBorders>
            <w:noWrap/>
            <w:tcMar>
              <w:top w:w="28" w:type="dxa"/>
              <w:left w:w="57" w:type="dxa"/>
              <w:bottom w:w="28" w:type="dxa"/>
              <w:right w:w="57" w:type="dxa"/>
            </w:tcMar>
          </w:tcPr>
          <w:p w14:paraId="51CEB555"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020F5F5D"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22CA3254"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41F97531"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1A11BDE2"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35AE3BDA"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783AEF3C"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07F8D739"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70655416" w14:textId="77777777" w:rsidR="007F773D" w:rsidRPr="00DC73AF" w:rsidRDefault="007F773D" w:rsidP="009C6BC3">
            <w:pPr>
              <w:widowControl w:val="0"/>
              <w:jc w:val="center"/>
            </w:pPr>
          </w:p>
        </w:tc>
        <w:tc>
          <w:tcPr>
            <w:tcW w:w="425" w:type="dxa"/>
            <w:tcBorders>
              <w:left w:val="single" w:sz="4" w:space="0" w:color="auto"/>
              <w:right w:val="single" w:sz="4" w:space="0" w:color="auto"/>
            </w:tcBorders>
            <w:noWrap/>
            <w:tcMar>
              <w:top w:w="28" w:type="dxa"/>
              <w:left w:w="57" w:type="dxa"/>
              <w:bottom w:w="28" w:type="dxa"/>
              <w:right w:w="57" w:type="dxa"/>
            </w:tcMar>
          </w:tcPr>
          <w:p w14:paraId="7A57BA89" w14:textId="77777777" w:rsidR="007F773D" w:rsidRPr="00DC73AF" w:rsidRDefault="007F773D" w:rsidP="009C6BC3">
            <w:pPr>
              <w:widowControl w:val="0"/>
              <w:jc w:val="center"/>
            </w:pPr>
          </w:p>
        </w:tc>
        <w:tc>
          <w:tcPr>
            <w:tcW w:w="426" w:type="dxa"/>
            <w:tcBorders>
              <w:left w:val="single" w:sz="4" w:space="0" w:color="auto"/>
              <w:right w:val="single" w:sz="4" w:space="0" w:color="auto"/>
            </w:tcBorders>
            <w:noWrap/>
            <w:tcMar>
              <w:top w:w="28" w:type="dxa"/>
              <w:left w:w="57" w:type="dxa"/>
              <w:bottom w:w="28" w:type="dxa"/>
              <w:right w:w="57" w:type="dxa"/>
            </w:tcMar>
          </w:tcPr>
          <w:p w14:paraId="129C255D" w14:textId="77777777" w:rsidR="007F773D" w:rsidRPr="00DC73AF" w:rsidRDefault="007F773D" w:rsidP="009C6BC3">
            <w:pPr>
              <w:widowControl w:val="0"/>
              <w:jc w:val="center"/>
            </w:pPr>
          </w:p>
        </w:tc>
        <w:tc>
          <w:tcPr>
            <w:tcW w:w="408" w:type="dxa"/>
            <w:tcBorders>
              <w:left w:val="single" w:sz="4" w:space="0" w:color="auto"/>
              <w:right w:val="single" w:sz="4" w:space="0" w:color="auto"/>
            </w:tcBorders>
            <w:noWrap/>
            <w:tcMar>
              <w:top w:w="28" w:type="dxa"/>
              <w:left w:w="57" w:type="dxa"/>
              <w:bottom w:w="28" w:type="dxa"/>
              <w:right w:w="57" w:type="dxa"/>
            </w:tcMar>
          </w:tcPr>
          <w:p w14:paraId="0B52238D" w14:textId="77777777" w:rsidR="007F773D" w:rsidRPr="00DC73AF" w:rsidRDefault="007F773D" w:rsidP="009C6BC3">
            <w:pPr>
              <w:widowControl w:val="0"/>
              <w:jc w:val="center"/>
            </w:pPr>
          </w:p>
        </w:tc>
        <w:tc>
          <w:tcPr>
            <w:tcW w:w="241" w:type="dxa"/>
            <w:tcBorders>
              <w:left w:val="single" w:sz="4" w:space="0" w:color="auto"/>
            </w:tcBorders>
            <w:noWrap/>
            <w:tcMar>
              <w:top w:w="28" w:type="dxa"/>
              <w:left w:w="57" w:type="dxa"/>
              <w:bottom w:w="28" w:type="dxa"/>
              <w:right w:w="57" w:type="dxa"/>
            </w:tcMar>
          </w:tcPr>
          <w:p w14:paraId="692A85A1" w14:textId="77777777" w:rsidR="007F773D" w:rsidRPr="00DC73AF" w:rsidRDefault="007F773D" w:rsidP="009C6BC3">
            <w:pPr>
              <w:widowControl w:val="0"/>
              <w:jc w:val="center"/>
            </w:pPr>
          </w:p>
        </w:tc>
      </w:tr>
    </w:tbl>
    <w:p w14:paraId="26A4E246" w14:textId="77777777" w:rsidR="007F773D" w:rsidRPr="00DC73AF" w:rsidRDefault="007F773D" w:rsidP="007F773D">
      <w:pPr>
        <w:ind w:right="-2126"/>
        <w:rPr>
          <w:b/>
        </w:rPr>
      </w:pPr>
      <w:r w:rsidRPr="00DC73AF">
        <w:br w:type="textWrapping" w:clear="all"/>
      </w:r>
      <w:r w:rsidRPr="00DC73AF">
        <w:rPr>
          <w:b/>
        </w:rPr>
        <w:t xml:space="preserve">                             Sutrumpinimai:</w:t>
      </w:r>
    </w:p>
    <w:p w14:paraId="1E896DAD" w14:textId="77777777" w:rsidR="007F773D" w:rsidRPr="00DC73AF" w:rsidRDefault="007F773D" w:rsidP="007F773D">
      <w:pPr>
        <w:ind w:right="-2126"/>
      </w:pPr>
      <w:r w:rsidRPr="00DC73AF">
        <w:tab/>
      </w:r>
    </w:p>
    <w:p w14:paraId="19413BF3" w14:textId="77777777" w:rsidR="007F773D" w:rsidRPr="00DC73AF" w:rsidRDefault="007F773D" w:rsidP="00897383">
      <w:pPr>
        <w:pStyle w:val="Sraopastraipa"/>
        <w:numPr>
          <w:ilvl w:val="0"/>
          <w:numId w:val="35"/>
        </w:numPr>
        <w:spacing w:after="0" w:line="240" w:lineRule="auto"/>
        <w:ind w:right="-2126"/>
        <w:rPr>
          <w:rFonts w:ascii="Times New Roman" w:hAnsi="Times New Roman"/>
          <w:sz w:val="24"/>
          <w:szCs w:val="24"/>
        </w:rPr>
      </w:pPr>
      <w:r w:rsidRPr="00DC73AF">
        <w:rPr>
          <w:rFonts w:ascii="Times New Roman" w:hAnsi="Times New Roman"/>
          <w:sz w:val="24"/>
          <w:szCs w:val="24"/>
        </w:rPr>
        <w:t>CS – Civilinė sauga</w:t>
      </w:r>
    </w:p>
    <w:p w14:paraId="76A5924B"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 xml:space="preserve">GDV </w:t>
      </w:r>
      <w:r w:rsidRPr="00DC73AF">
        <w:rPr>
          <w:rFonts w:ascii="Times New Roman" w:hAnsi="Times New Roman"/>
          <w:b/>
          <w:sz w:val="24"/>
          <w:szCs w:val="24"/>
        </w:rPr>
        <w:t xml:space="preserve">– </w:t>
      </w:r>
      <w:r w:rsidRPr="00DC73AF">
        <w:rPr>
          <w:rFonts w:ascii="Times New Roman" w:hAnsi="Times New Roman"/>
          <w:sz w:val="24"/>
          <w:szCs w:val="24"/>
        </w:rPr>
        <w:t>Gelbėjimo darbų vadovas</w:t>
      </w:r>
    </w:p>
    <w:p w14:paraId="48EA5037"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PAGD – Priešgaisrinės apsaugos ir gelbėjimo departamentas</w:t>
      </w:r>
    </w:p>
    <w:p w14:paraId="60142951"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SAD – Savivaldybės administracijos direktorius</w:t>
      </w:r>
    </w:p>
    <w:p w14:paraId="0081F261"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lastRenderedPageBreak/>
        <w:t>ESOV – Ekstremaliosios situacijos operacijų vadovas</w:t>
      </w:r>
    </w:p>
    <w:p w14:paraId="143C2093"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ESOC – ekstremaliųjų situacijų operacijų centras</w:t>
      </w:r>
    </w:p>
    <w:p w14:paraId="61BA56C2"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PAGD SKS – Priešgaisrinės apsaugos ir gelbėjimo departamento Situacijų koordinavimo skyrius</w:t>
      </w:r>
    </w:p>
    <w:p w14:paraId="449F2E06"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CSS – Civilinės saugos sistema</w:t>
      </w:r>
    </w:p>
    <w:p w14:paraId="29B580BC"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GPIS – Gyventojų perspėjimo ir informavimo sistema</w:t>
      </w:r>
    </w:p>
    <w:p w14:paraId="33187CFF"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PSS – Perspėjimo sirenomis sistema</w:t>
      </w:r>
    </w:p>
    <w:p w14:paraId="4D800E2A"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PGV – Priešgaisrinė gelbėjimo valdyba</w:t>
      </w:r>
    </w:p>
    <w:p w14:paraId="44AC3EB2"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ESK – Ekstremaliųjų situacijų komisija</w:t>
      </w:r>
    </w:p>
    <w:p w14:paraId="1EEDF98C"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PK – Policijos komisariatas</w:t>
      </w:r>
    </w:p>
    <w:p w14:paraId="2A8B4342"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GEPK – Gyventojų evakavimo ir priėmimo komisija</w:t>
      </w:r>
    </w:p>
    <w:p w14:paraId="3B9FF4D2"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NVSC – Nacionalinis visuomenės sveikatos centras</w:t>
      </w:r>
    </w:p>
    <w:p w14:paraId="027FFED3"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BPC – Bendrasis pagalbos centras</w:t>
      </w:r>
    </w:p>
    <w:p w14:paraId="035F92AA"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AAD – Aplinkos apsaugos departamentas</w:t>
      </w:r>
    </w:p>
    <w:p w14:paraId="048A251B"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RSC – Radiacinės saugos centras</w:t>
      </w:r>
    </w:p>
    <w:p w14:paraId="42BE40C2"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GMP – Greitoji medicinos pagalba</w:t>
      </w:r>
    </w:p>
    <w:p w14:paraId="17C739C2" w14:textId="77777777" w:rsidR="007F773D" w:rsidRPr="00DC73AF" w:rsidRDefault="007F773D" w:rsidP="00897383">
      <w:pPr>
        <w:pStyle w:val="Sraopastraipa"/>
        <w:widowControl w:val="0"/>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AVPK – Apskrities vyriausiasis policijos komisariatas</w:t>
      </w:r>
    </w:p>
    <w:p w14:paraId="50FF8DE9" w14:textId="77777777" w:rsidR="007F773D" w:rsidRPr="00DC73AF" w:rsidRDefault="007F773D" w:rsidP="00897383">
      <w:pPr>
        <w:pStyle w:val="Sraopastraipa"/>
        <w:numPr>
          <w:ilvl w:val="0"/>
          <w:numId w:val="35"/>
        </w:numPr>
        <w:spacing w:after="0" w:line="240" w:lineRule="auto"/>
        <w:rPr>
          <w:rFonts w:ascii="Times New Roman" w:hAnsi="Times New Roman"/>
          <w:sz w:val="24"/>
          <w:szCs w:val="24"/>
        </w:rPr>
      </w:pPr>
      <w:r w:rsidRPr="00DC73AF">
        <w:rPr>
          <w:rFonts w:ascii="Times New Roman" w:hAnsi="Times New Roman"/>
          <w:sz w:val="24"/>
          <w:szCs w:val="24"/>
        </w:rPr>
        <w:t>SIC – Savivaldybės informacinis centras</w:t>
      </w:r>
    </w:p>
    <w:p w14:paraId="76F3F397" w14:textId="77777777" w:rsidR="007F773D" w:rsidRPr="00DC73AF" w:rsidRDefault="007F773D" w:rsidP="00897383">
      <w:pPr>
        <w:pStyle w:val="Sraopastraipa"/>
        <w:widowControl w:val="0"/>
        <w:numPr>
          <w:ilvl w:val="0"/>
          <w:numId w:val="35"/>
        </w:numPr>
        <w:tabs>
          <w:tab w:val="left" w:pos="284"/>
        </w:tabs>
        <w:spacing w:after="0" w:line="240" w:lineRule="auto"/>
        <w:jc w:val="both"/>
        <w:rPr>
          <w:rFonts w:ascii="Times New Roman" w:hAnsi="Times New Roman"/>
          <w:i/>
          <w:iCs/>
          <w:sz w:val="24"/>
          <w:szCs w:val="24"/>
        </w:rPr>
      </w:pPr>
      <w:bookmarkStart w:id="29" w:name="_Hlk81316234"/>
      <w:r w:rsidRPr="00DC73AF">
        <w:rPr>
          <w:rStyle w:val="2"/>
          <w:rFonts w:eastAsiaTheme="minorHAnsi"/>
        </w:rPr>
        <w:t>VRAAD</w:t>
      </w:r>
      <w:bookmarkEnd w:id="29"/>
      <w:r w:rsidRPr="00DC73AF">
        <w:rPr>
          <w:rStyle w:val="2"/>
          <w:rFonts w:eastAsiaTheme="minorHAnsi"/>
        </w:rPr>
        <w:t xml:space="preserve"> </w:t>
      </w:r>
      <w:r w:rsidRPr="00DC73AF">
        <w:rPr>
          <w:rFonts w:ascii="Times New Roman" w:hAnsi="Times New Roman"/>
          <w:sz w:val="24"/>
          <w:szCs w:val="24"/>
        </w:rPr>
        <w:t xml:space="preserve">– </w:t>
      </w:r>
      <w:r w:rsidRPr="00DC73AF">
        <w:rPr>
          <w:rStyle w:val="2"/>
          <w:rFonts w:eastAsiaTheme="minorHAnsi"/>
        </w:rPr>
        <w:t>Trakų rajono agentūra</w:t>
      </w:r>
      <w:r w:rsidRPr="00DC73AF">
        <w:rPr>
          <w:rStyle w:val="2"/>
          <w:rFonts w:eastAsiaTheme="minorHAnsi"/>
          <w:i/>
          <w:iCs/>
        </w:rPr>
        <w:t xml:space="preserve"> -</w:t>
      </w:r>
      <w:r w:rsidRPr="00DC73AF">
        <w:rPr>
          <w:rStyle w:val="Emfaz"/>
          <w:rFonts w:ascii="Times New Roman" w:hAnsi="Times New Roman"/>
          <w:color w:val="52565A"/>
          <w:sz w:val="24"/>
          <w:szCs w:val="24"/>
          <w:shd w:val="clear" w:color="auto" w:fill="FFFFFF"/>
        </w:rPr>
        <w:t xml:space="preserve"> </w:t>
      </w:r>
      <w:r w:rsidRPr="00DC73AF">
        <w:rPr>
          <w:rStyle w:val="Emfaz"/>
          <w:rFonts w:ascii="Times New Roman" w:hAnsi="Times New Roman"/>
          <w:sz w:val="24"/>
          <w:szCs w:val="24"/>
          <w:shd w:val="clear" w:color="auto" w:fill="FFFFFF"/>
        </w:rPr>
        <w:t>Vilniaus regiono aplinkos apsaugos departamento</w:t>
      </w:r>
      <w:r w:rsidRPr="00DC73AF">
        <w:rPr>
          <w:rFonts w:ascii="Times New Roman" w:hAnsi="Times New Roman"/>
          <w:i/>
          <w:iCs/>
          <w:sz w:val="24"/>
          <w:szCs w:val="24"/>
          <w:shd w:val="clear" w:color="auto" w:fill="FFFFFF"/>
        </w:rPr>
        <w:t> </w:t>
      </w:r>
      <w:r w:rsidRPr="00DC73AF">
        <w:rPr>
          <w:rFonts w:ascii="Times New Roman" w:hAnsi="Times New Roman"/>
          <w:sz w:val="24"/>
          <w:szCs w:val="24"/>
          <w:shd w:val="clear" w:color="auto" w:fill="FFFFFF"/>
        </w:rPr>
        <w:t>T</w:t>
      </w:r>
      <w:r w:rsidRPr="00DC73AF">
        <w:rPr>
          <w:rStyle w:val="Emfaz"/>
          <w:rFonts w:ascii="Times New Roman" w:hAnsi="Times New Roman"/>
          <w:sz w:val="24"/>
          <w:szCs w:val="24"/>
          <w:shd w:val="clear" w:color="auto" w:fill="FFFFFF"/>
        </w:rPr>
        <w:t>rakų rajono agentūra</w:t>
      </w:r>
    </w:p>
    <w:p w14:paraId="07D4E0CB" w14:textId="77777777" w:rsidR="007F773D" w:rsidRPr="00DC73AF" w:rsidRDefault="007F773D" w:rsidP="00897383">
      <w:pPr>
        <w:pStyle w:val="Sraopastraipa"/>
        <w:widowControl w:val="0"/>
        <w:numPr>
          <w:ilvl w:val="0"/>
          <w:numId w:val="35"/>
        </w:numPr>
        <w:tabs>
          <w:tab w:val="left" w:pos="284"/>
        </w:tabs>
        <w:spacing w:after="0" w:line="240" w:lineRule="auto"/>
        <w:jc w:val="both"/>
        <w:rPr>
          <w:rStyle w:val="2"/>
          <w:rFonts w:eastAsia="Calibri"/>
        </w:rPr>
      </w:pPr>
      <w:r w:rsidRPr="00DC73AF">
        <w:rPr>
          <w:rStyle w:val="2"/>
          <w:rFonts w:eastAsia="Calibri"/>
        </w:rPr>
        <w:t>Trakų rajono PGĮ – Trakų rajono Priešgaisrinė gelbėjimo įstaiga;</w:t>
      </w:r>
    </w:p>
    <w:p w14:paraId="0CC085D2" w14:textId="77777777" w:rsidR="007F773D" w:rsidRPr="00DC73AF" w:rsidRDefault="007F773D" w:rsidP="007F773D">
      <w:pPr>
        <w:pStyle w:val="Sraopastraipa"/>
        <w:ind w:left="2115"/>
        <w:rPr>
          <w:rFonts w:ascii="Times New Roman" w:hAnsi="Times New Roman"/>
          <w:sz w:val="24"/>
          <w:szCs w:val="24"/>
        </w:rPr>
      </w:pPr>
    </w:p>
    <w:p w14:paraId="50DA73FF" w14:textId="77777777" w:rsidR="007F773D" w:rsidRPr="00DC73AF" w:rsidRDefault="007F773D" w:rsidP="007F773D">
      <w:pPr>
        <w:ind w:hanging="20"/>
      </w:pPr>
    </w:p>
    <w:p w14:paraId="67A0EC01" w14:textId="77777777" w:rsidR="007F773D" w:rsidRDefault="007F773D" w:rsidP="007F773D">
      <w:pPr>
        <w:ind w:hanging="20"/>
        <w:jc w:val="center"/>
      </w:pPr>
      <w:r>
        <w:t>________________________</w:t>
      </w:r>
    </w:p>
    <w:p w14:paraId="26D2B4E0" w14:textId="552E9F32" w:rsidR="007F773D" w:rsidRDefault="007F773D" w:rsidP="00C01991"/>
    <w:p w14:paraId="789E1169" w14:textId="630ED796" w:rsidR="007F773D" w:rsidRDefault="007F773D" w:rsidP="00C01991"/>
    <w:p w14:paraId="4B718BCE" w14:textId="5E0D3068" w:rsidR="007F773D" w:rsidRDefault="007F773D" w:rsidP="00C01991"/>
    <w:p w14:paraId="3B06E611" w14:textId="12B4DD51" w:rsidR="007F773D" w:rsidRDefault="007F773D" w:rsidP="00C01991"/>
    <w:p w14:paraId="3F9B1650" w14:textId="3BB3C325" w:rsidR="007F773D" w:rsidRDefault="007F773D" w:rsidP="00C01991"/>
    <w:p w14:paraId="7A52323D" w14:textId="3E5E3928" w:rsidR="007F773D" w:rsidRDefault="007F773D" w:rsidP="00C01991"/>
    <w:p w14:paraId="3FC39C0E" w14:textId="4E46ADD6" w:rsidR="007F773D" w:rsidRDefault="007F773D" w:rsidP="00C01991"/>
    <w:p w14:paraId="781FE149" w14:textId="77777777" w:rsidR="00637094" w:rsidRDefault="00637094" w:rsidP="00C01991"/>
    <w:p w14:paraId="3785DC10" w14:textId="77777777" w:rsidR="00637094" w:rsidRDefault="00637094" w:rsidP="00C01991"/>
    <w:p w14:paraId="4302722B" w14:textId="77777777" w:rsidR="00637094" w:rsidRDefault="00637094" w:rsidP="00C01991"/>
    <w:p w14:paraId="459215F9" w14:textId="77777777" w:rsidR="00637094" w:rsidRDefault="00637094" w:rsidP="00C01991"/>
    <w:p w14:paraId="41E62734" w14:textId="77777777" w:rsidR="007F773D" w:rsidRPr="00EC3B59" w:rsidRDefault="007F773D" w:rsidP="007F773D">
      <w:pPr>
        <w:pStyle w:val="Puslapioinaostekstas"/>
        <w:ind w:firstLine="720"/>
        <w:jc w:val="right"/>
        <w:outlineLvl w:val="0"/>
        <w:rPr>
          <w:b/>
          <w:bCs/>
          <w:caps/>
          <w:sz w:val="28"/>
          <w:szCs w:val="28"/>
        </w:rPr>
      </w:pPr>
      <w:r>
        <w:rPr>
          <w:b/>
          <w:bCs/>
          <w:sz w:val="28"/>
          <w:szCs w:val="28"/>
        </w:rPr>
        <w:lastRenderedPageBreak/>
        <w:t xml:space="preserve">34 </w:t>
      </w:r>
      <w:r w:rsidRPr="00EC3B59">
        <w:rPr>
          <w:b/>
          <w:bCs/>
          <w:sz w:val="28"/>
          <w:szCs w:val="28"/>
        </w:rPr>
        <w:t>PRIEDAS</w:t>
      </w:r>
    </w:p>
    <w:p w14:paraId="357AD128" w14:textId="77777777" w:rsidR="007F773D" w:rsidRDefault="007F773D" w:rsidP="007F773D">
      <w:pPr>
        <w:widowControl w:val="0"/>
        <w:tabs>
          <w:tab w:val="left" w:pos="12758"/>
        </w:tabs>
        <w:suppressAutoHyphens/>
        <w:jc w:val="right"/>
      </w:pPr>
      <w:r>
        <w:t xml:space="preserve">   </w:t>
      </w:r>
    </w:p>
    <w:p w14:paraId="43B6B39D" w14:textId="77777777" w:rsidR="007F773D" w:rsidRPr="00637094" w:rsidRDefault="007F773D" w:rsidP="007F773D">
      <w:pPr>
        <w:widowControl w:val="0"/>
        <w:suppressAutoHyphens/>
        <w:jc w:val="center"/>
        <w:rPr>
          <w:b/>
          <w:bCs/>
          <w:color w:val="000000"/>
          <w:sz w:val="28"/>
          <w:szCs w:val="28"/>
        </w:rPr>
      </w:pPr>
      <w:r w:rsidRPr="00637094">
        <w:rPr>
          <w:b/>
          <w:bCs/>
          <w:color w:val="000000"/>
          <w:sz w:val="28"/>
          <w:szCs w:val="28"/>
        </w:rPr>
        <w:t>TRAKŲ RAJONO SAVIVALDYBĖS</w:t>
      </w:r>
    </w:p>
    <w:p w14:paraId="53155DD5" w14:textId="77777777" w:rsidR="007F773D" w:rsidRPr="00637094" w:rsidRDefault="007F773D" w:rsidP="007F773D">
      <w:pPr>
        <w:widowControl w:val="0"/>
        <w:suppressAutoHyphens/>
        <w:jc w:val="center"/>
        <w:rPr>
          <w:b/>
          <w:bCs/>
          <w:color w:val="000000"/>
          <w:sz w:val="28"/>
          <w:szCs w:val="28"/>
        </w:rPr>
      </w:pPr>
      <w:r w:rsidRPr="00637094">
        <w:rPr>
          <w:b/>
          <w:bCs/>
          <w:color w:val="000000"/>
          <w:sz w:val="28"/>
          <w:szCs w:val="28"/>
        </w:rPr>
        <w:t xml:space="preserve"> ATSAKOMYBIŲ TARP INSTITUCIJŲ PASKIRSTYMO SUVESTINĖ</w:t>
      </w:r>
    </w:p>
    <w:p w14:paraId="75BD9F60" w14:textId="77777777" w:rsidR="007F773D" w:rsidRPr="00EC3B59" w:rsidRDefault="007F773D" w:rsidP="007F773D">
      <w:pPr>
        <w:pStyle w:val="Puslapioinaostekstas"/>
        <w:ind w:firstLine="720"/>
        <w:jc w:val="right"/>
        <w:outlineLvl w:val="0"/>
        <w:rPr>
          <w:b/>
          <w:bCs/>
          <w:caps/>
          <w:sz w:val="28"/>
          <w:szCs w:val="28"/>
        </w:rPr>
      </w:pPr>
      <w:r w:rsidRPr="0042294E">
        <w:t xml:space="preserve">                       </w:t>
      </w:r>
      <w:r w:rsidRPr="0042294E">
        <w:tab/>
      </w:r>
    </w:p>
    <w:p w14:paraId="126D47E2" w14:textId="77777777" w:rsidR="007F773D" w:rsidRPr="00A8072E" w:rsidRDefault="007F773D" w:rsidP="007F773D">
      <w:pPr>
        <w:widowControl w:val="0"/>
        <w:tabs>
          <w:tab w:val="left" w:pos="10348"/>
          <w:tab w:val="left" w:pos="12758"/>
        </w:tabs>
        <w:suppressAutoHyphens/>
        <w:jc w:val="both"/>
        <w:rPr>
          <w:color w:val="000000"/>
        </w:rPr>
      </w:pPr>
      <w:r w:rsidRPr="00A8072E">
        <w:t xml:space="preserve">                                                                                                                  </w:t>
      </w:r>
      <w:r w:rsidRPr="00A8072E">
        <w:rPr>
          <w:rFonts w:eastAsia="Liberation Serif;Times New Roma" w:cs="Liberation Serif;Times New Roma"/>
          <w:color w:val="000000"/>
        </w:rPr>
        <w:t xml:space="preserve">                                  </w:t>
      </w:r>
    </w:p>
    <w:p w14:paraId="056B6101" w14:textId="77777777" w:rsidR="007F773D" w:rsidRPr="00FF425A" w:rsidRDefault="007F773D" w:rsidP="007F773D">
      <w:pPr>
        <w:widowControl w:val="0"/>
        <w:suppressAutoHyphens/>
        <w:jc w:val="center"/>
        <w:rPr>
          <w:rFonts w:cs="Arial"/>
          <w:b/>
          <w:bCs/>
          <w:color w:val="000000"/>
        </w:rPr>
      </w:pPr>
    </w:p>
    <w:tbl>
      <w:tblPr>
        <w:tblW w:w="15451" w:type="dxa"/>
        <w:tblInd w:w="-1168" w:type="dxa"/>
        <w:tblLayout w:type="fixed"/>
        <w:tblLook w:val="04A0" w:firstRow="1" w:lastRow="0" w:firstColumn="1" w:lastColumn="0" w:noHBand="0" w:noVBand="1"/>
      </w:tblPr>
      <w:tblGrid>
        <w:gridCol w:w="567"/>
        <w:gridCol w:w="3119"/>
        <w:gridCol w:w="1134"/>
        <w:gridCol w:w="992"/>
        <w:gridCol w:w="1418"/>
        <w:gridCol w:w="1276"/>
        <w:gridCol w:w="1134"/>
        <w:gridCol w:w="1417"/>
        <w:gridCol w:w="1276"/>
        <w:gridCol w:w="709"/>
        <w:gridCol w:w="1417"/>
        <w:gridCol w:w="992"/>
      </w:tblGrid>
      <w:tr w:rsidR="007F773D" w:rsidRPr="00A8072E" w14:paraId="28FC4BDF" w14:textId="77777777" w:rsidTr="009C6BC3">
        <w:trPr>
          <w:tblHeader/>
        </w:trPr>
        <w:tc>
          <w:tcPr>
            <w:tcW w:w="567" w:type="dxa"/>
            <w:vMerge w:val="restart"/>
            <w:tcBorders>
              <w:top w:val="single" w:sz="4" w:space="0" w:color="000000"/>
              <w:left w:val="single" w:sz="4" w:space="0" w:color="000000"/>
              <w:bottom w:val="single" w:sz="4" w:space="0" w:color="000000"/>
              <w:right w:val="nil"/>
            </w:tcBorders>
            <w:hideMark/>
          </w:tcPr>
          <w:p w14:paraId="037503D0" w14:textId="77777777" w:rsidR="007F773D" w:rsidRPr="00A8072E" w:rsidRDefault="007F773D" w:rsidP="009C6BC3">
            <w:pPr>
              <w:jc w:val="center"/>
              <w:rPr>
                <w:color w:val="000000"/>
                <w:kern w:val="2"/>
                <w:sz w:val="20"/>
                <w:szCs w:val="20"/>
                <w:lang w:eastAsia="zh-CN" w:bidi="hi-IN"/>
              </w:rPr>
            </w:pPr>
            <w:r w:rsidRPr="00A8072E">
              <w:rPr>
                <w:color w:val="000000"/>
                <w:sz w:val="20"/>
                <w:szCs w:val="20"/>
              </w:rPr>
              <w:t>Eil. Nr.</w:t>
            </w:r>
          </w:p>
        </w:tc>
        <w:tc>
          <w:tcPr>
            <w:tcW w:w="3119" w:type="dxa"/>
            <w:vMerge w:val="restart"/>
            <w:tcBorders>
              <w:top w:val="single" w:sz="4" w:space="0" w:color="000000"/>
              <w:left w:val="single" w:sz="4" w:space="0" w:color="000000"/>
              <w:bottom w:val="single" w:sz="4" w:space="0" w:color="000000"/>
              <w:right w:val="nil"/>
            </w:tcBorders>
            <w:hideMark/>
          </w:tcPr>
          <w:p w14:paraId="3B1FE8A0" w14:textId="77777777" w:rsidR="007F773D" w:rsidRPr="00F9485B" w:rsidRDefault="007F773D" w:rsidP="009C6BC3">
            <w:pPr>
              <w:jc w:val="center"/>
              <w:rPr>
                <w:rFonts w:eastAsia="NSimSun" w:cs="Arial"/>
                <w:color w:val="000000"/>
                <w:kern w:val="2"/>
                <w:sz w:val="20"/>
                <w:szCs w:val="20"/>
                <w:lang w:eastAsia="zh-CN" w:bidi="hi-IN"/>
              </w:rPr>
            </w:pPr>
            <w:r w:rsidRPr="00F9485B">
              <w:rPr>
                <w:color w:val="000000"/>
                <w:sz w:val="20"/>
                <w:szCs w:val="20"/>
              </w:rPr>
              <w:t>Valdymo ir koordinavimo veiksmai</w:t>
            </w:r>
          </w:p>
          <w:p w14:paraId="522C2674" w14:textId="77777777" w:rsidR="007F773D" w:rsidRPr="00F9485B" w:rsidRDefault="007F773D" w:rsidP="009C6BC3">
            <w:pPr>
              <w:jc w:val="center"/>
              <w:rPr>
                <w:color w:val="000000"/>
                <w:kern w:val="2"/>
                <w:sz w:val="20"/>
                <w:szCs w:val="20"/>
                <w:lang w:eastAsia="zh-CN" w:bidi="hi-IN"/>
              </w:rPr>
            </w:pPr>
            <w:r w:rsidRPr="00F9485B">
              <w:rPr>
                <w:color w:val="000000"/>
                <w:sz w:val="20"/>
                <w:szCs w:val="20"/>
              </w:rPr>
              <w:t>(kalendoriniame veiksmų plane numatyti veiksmai)</w:t>
            </w:r>
          </w:p>
        </w:tc>
        <w:tc>
          <w:tcPr>
            <w:tcW w:w="2126" w:type="dxa"/>
            <w:gridSpan w:val="2"/>
            <w:tcBorders>
              <w:top w:val="single" w:sz="4" w:space="0" w:color="000000"/>
              <w:left w:val="single" w:sz="4" w:space="0" w:color="000000"/>
              <w:bottom w:val="single" w:sz="4" w:space="0" w:color="000000"/>
              <w:right w:val="nil"/>
            </w:tcBorders>
            <w:hideMark/>
          </w:tcPr>
          <w:p w14:paraId="02CC124D" w14:textId="77777777" w:rsidR="007F773D" w:rsidRPr="00A8072E" w:rsidRDefault="007F773D" w:rsidP="009C6BC3">
            <w:pPr>
              <w:jc w:val="center"/>
              <w:rPr>
                <w:color w:val="000000"/>
                <w:kern w:val="2"/>
                <w:sz w:val="20"/>
                <w:szCs w:val="20"/>
                <w:lang w:eastAsia="zh-CN" w:bidi="hi-IN"/>
              </w:rPr>
            </w:pPr>
            <w:r w:rsidRPr="00A8072E">
              <w:rPr>
                <w:color w:val="000000"/>
                <w:sz w:val="20"/>
                <w:szCs w:val="20"/>
              </w:rPr>
              <w:t>Atsakingas vykdytojas</w:t>
            </w:r>
          </w:p>
        </w:tc>
        <w:tc>
          <w:tcPr>
            <w:tcW w:w="5245" w:type="dxa"/>
            <w:gridSpan w:val="4"/>
            <w:tcBorders>
              <w:top w:val="single" w:sz="4" w:space="0" w:color="000000"/>
              <w:left w:val="single" w:sz="4" w:space="0" w:color="000000"/>
              <w:bottom w:val="single" w:sz="4" w:space="0" w:color="000000"/>
              <w:right w:val="nil"/>
            </w:tcBorders>
            <w:hideMark/>
          </w:tcPr>
          <w:p w14:paraId="69E6C57F" w14:textId="77777777" w:rsidR="007F773D" w:rsidRPr="00A8072E" w:rsidRDefault="007F773D" w:rsidP="009C6BC3">
            <w:pPr>
              <w:jc w:val="center"/>
              <w:rPr>
                <w:color w:val="000000"/>
                <w:kern w:val="2"/>
                <w:sz w:val="20"/>
                <w:szCs w:val="20"/>
                <w:lang w:eastAsia="zh-CN" w:bidi="hi-IN"/>
              </w:rPr>
            </w:pPr>
            <w:r w:rsidRPr="00A8072E">
              <w:rPr>
                <w:color w:val="000000"/>
                <w:sz w:val="20"/>
                <w:szCs w:val="20"/>
              </w:rPr>
              <w:t>Vykdytojai</w:t>
            </w:r>
          </w:p>
        </w:tc>
        <w:tc>
          <w:tcPr>
            <w:tcW w:w="4394" w:type="dxa"/>
            <w:gridSpan w:val="4"/>
            <w:tcBorders>
              <w:top w:val="single" w:sz="4" w:space="0" w:color="000000"/>
              <w:left w:val="single" w:sz="4" w:space="0" w:color="000000"/>
              <w:bottom w:val="single" w:sz="4" w:space="0" w:color="000000"/>
              <w:right w:val="single" w:sz="4" w:space="0" w:color="000000"/>
            </w:tcBorders>
            <w:hideMark/>
          </w:tcPr>
          <w:p w14:paraId="55339BD0" w14:textId="77777777" w:rsidR="007F773D" w:rsidRPr="00A8072E" w:rsidRDefault="007F773D" w:rsidP="009C6BC3">
            <w:pPr>
              <w:jc w:val="center"/>
              <w:rPr>
                <w:rFonts w:eastAsia="NSimSun" w:cs="Arial"/>
                <w:color w:val="000000"/>
                <w:kern w:val="2"/>
                <w:sz w:val="20"/>
                <w:szCs w:val="20"/>
                <w:lang w:eastAsia="zh-CN" w:bidi="hi-IN"/>
              </w:rPr>
            </w:pPr>
            <w:r w:rsidRPr="00A8072E">
              <w:rPr>
                <w:color w:val="000000"/>
                <w:sz w:val="20"/>
                <w:szCs w:val="20"/>
              </w:rPr>
              <w:t>Remiančios institucijos</w:t>
            </w:r>
          </w:p>
          <w:p w14:paraId="37ED6303" w14:textId="77777777" w:rsidR="007F773D" w:rsidRPr="00A8072E" w:rsidRDefault="007F773D" w:rsidP="009C6BC3">
            <w:pPr>
              <w:jc w:val="center"/>
              <w:rPr>
                <w:color w:val="000000"/>
                <w:kern w:val="2"/>
                <w:sz w:val="20"/>
                <w:szCs w:val="20"/>
                <w:lang w:eastAsia="zh-CN" w:bidi="hi-IN"/>
              </w:rPr>
            </w:pPr>
            <w:r w:rsidRPr="00A8072E">
              <w:rPr>
                <w:color w:val="000000"/>
                <w:sz w:val="20"/>
                <w:szCs w:val="20"/>
              </w:rPr>
              <w:t>(materialiniais, žmogiškaisiais ištekliais)</w:t>
            </w:r>
          </w:p>
        </w:tc>
      </w:tr>
      <w:tr w:rsidR="007F773D" w:rsidRPr="00A8072E" w14:paraId="1F303FF9" w14:textId="77777777" w:rsidTr="009C6BC3">
        <w:trPr>
          <w:tblHeader/>
        </w:trPr>
        <w:tc>
          <w:tcPr>
            <w:tcW w:w="567" w:type="dxa"/>
            <w:vMerge/>
            <w:tcBorders>
              <w:top w:val="single" w:sz="4" w:space="0" w:color="000000"/>
              <w:left w:val="single" w:sz="4" w:space="0" w:color="000000"/>
              <w:bottom w:val="single" w:sz="4" w:space="0" w:color="000000"/>
              <w:right w:val="nil"/>
            </w:tcBorders>
            <w:vAlign w:val="center"/>
            <w:hideMark/>
          </w:tcPr>
          <w:p w14:paraId="71F7856C" w14:textId="77777777" w:rsidR="007F773D" w:rsidRPr="00A8072E" w:rsidRDefault="007F773D" w:rsidP="009C6BC3">
            <w:pPr>
              <w:rPr>
                <w:color w:val="000000"/>
                <w:kern w:val="2"/>
                <w:sz w:val="20"/>
                <w:szCs w:val="20"/>
                <w:lang w:eastAsia="zh-CN" w:bidi="hi-IN"/>
              </w:rPr>
            </w:pPr>
          </w:p>
        </w:tc>
        <w:tc>
          <w:tcPr>
            <w:tcW w:w="3119" w:type="dxa"/>
            <w:vMerge/>
            <w:tcBorders>
              <w:top w:val="single" w:sz="4" w:space="0" w:color="000000"/>
              <w:left w:val="single" w:sz="4" w:space="0" w:color="000000"/>
              <w:bottom w:val="single" w:sz="4" w:space="0" w:color="000000"/>
              <w:right w:val="nil"/>
            </w:tcBorders>
            <w:vAlign w:val="center"/>
            <w:hideMark/>
          </w:tcPr>
          <w:p w14:paraId="3FC67127" w14:textId="77777777" w:rsidR="007F773D" w:rsidRPr="00F9485B" w:rsidRDefault="007F773D" w:rsidP="009C6BC3">
            <w:pPr>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hideMark/>
          </w:tcPr>
          <w:p w14:paraId="3AEFB4D1" w14:textId="77777777" w:rsidR="007F773D" w:rsidRPr="00A8072E" w:rsidRDefault="007F773D" w:rsidP="009C6BC3">
            <w:pPr>
              <w:jc w:val="center"/>
              <w:rPr>
                <w:color w:val="000000"/>
                <w:kern w:val="2"/>
                <w:sz w:val="20"/>
                <w:szCs w:val="20"/>
                <w:lang w:eastAsia="zh-CN" w:bidi="hi-IN"/>
              </w:rPr>
            </w:pPr>
            <w:r w:rsidRPr="00A8072E">
              <w:rPr>
                <w:color w:val="000000"/>
                <w:sz w:val="20"/>
                <w:szCs w:val="20"/>
              </w:rPr>
              <w:t>vadovas</w:t>
            </w:r>
          </w:p>
        </w:tc>
        <w:tc>
          <w:tcPr>
            <w:tcW w:w="992" w:type="dxa"/>
            <w:tcBorders>
              <w:top w:val="single" w:sz="4" w:space="0" w:color="000000"/>
              <w:left w:val="single" w:sz="4" w:space="0" w:color="000000"/>
              <w:bottom w:val="single" w:sz="4" w:space="0" w:color="000000"/>
              <w:right w:val="nil"/>
            </w:tcBorders>
            <w:hideMark/>
          </w:tcPr>
          <w:p w14:paraId="18F892FD" w14:textId="77777777" w:rsidR="007F773D" w:rsidRPr="00A8072E" w:rsidRDefault="007F773D" w:rsidP="009C6BC3">
            <w:pPr>
              <w:jc w:val="center"/>
              <w:rPr>
                <w:color w:val="000000"/>
                <w:kern w:val="2"/>
                <w:sz w:val="20"/>
                <w:szCs w:val="20"/>
                <w:lang w:eastAsia="zh-CN" w:bidi="hi-IN"/>
              </w:rPr>
            </w:pPr>
            <w:r w:rsidRPr="00A8072E">
              <w:rPr>
                <w:color w:val="000000"/>
                <w:sz w:val="20"/>
                <w:szCs w:val="20"/>
              </w:rPr>
              <w:t>vadovo įgaliotas asmuo</w:t>
            </w:r>
          </w:p>
        </w:tc>
        <w:tc>
          <w:tcPr>
            <w:tcW w:w="1418" w:type="dxa"/>
            <w:tcBorders>
              <w:top w:val="single" w:sz="4" w:space="0" w:color="000000"/>
              <w:left w:val="single" w:sz="4" w:space="0" w:color="000000"/>
              <w:bottom w:val="single" w:sz="4" w:space="0" w:color="000000"/>
              <w:right w:val="nil"/>
            </w:tcBorders>
            <w:hideMark/>
          </w:tcPr>
          <w:p w14:paraId="132BBE51" w14:textId="77777777" w:rsidR="007F773D" w:rsidRPr="00A8072E" w:rsidRDefault="007F773D" w:rsidP="009C6BC3">
            <w:pPr>
              <w:jc w:val="center"/>
              <w:rPr>
                <w:color w:val="000000"/>
                <w:kern w:val="2"/>
                <w:sz w:val="20"/>
                <w:szCs w:val="20"/>
                <w:lang w:eastAsia="zh-CN" w:bidi="hi-IN"/>
              </w:rPr>
            </w:pPr>
            <w:r w:rsidRPr="00A8072E">
              <w:rPr>
                <w:color w:val="000000"/>
                <w:sz w:val="20"/>
                <w:szCs w:val="20"/>
              </w:rPr>
              <w:t>savivaldybės struktūriniai padaliniai</w:t>
            </w:r>
          </w:p>
        </w:tc>
        <w:tc>
          <w:tcPr>
            <w:tcW w:w="1276" w:type="dxa"/>
            <w:tcBorders>
              <w:top w:val="single" w:sz="4" w:space="0" w:color="000000"/>
              <w:left w:val="single" w:sz="4" w:space="0" w:color="000000"/>
              <w:bottom w:val="single" w:sz="4" w:space="0" w:color="000000"/>
              <w:right w:val="nil"/>
            </w:tcBorders>
            <w:hideMark/>
          </w:tcPr>
          <w:p w14:paraId="1030EB11" w14:textId="77777777" w:rsidR="007F773D" w:rsidRPr="00A8072E" w:rsidRDefault="007F773D" w:rsidP="009C6BC3">
            <w:pPr>
              <w:jc w:val="center"/>
              <w:rPr>
                <w:color w:val="000000"/>
                <w:kern w:val="2"/>
                <w:sz w:val="20"/>
                <w:szCs w:val="20"/>
                <w:lang w:eastAsia="zh-CN" w:bidi="hi-IN"/>
              </w:rPr>
            </w:pPr>
            <w:r w:rsidRPr="00A8072E">
              <w:rPr>
                <w:color w:val="000000"/>
                <w:sz w:val="20"/>
                <w:szCs w:val="20"/>
              </w:rPr>
              <w:t>savivaldybės įstaigos, savivaldybės įmonės</w:t>
            </w:r>
          </w:p>
        </w:tc>
        <w:tc>
          <w:tcPr>
            <w:tcW w:w="1134" w:type="dxa"/>
            <w:tcBorders>
              <w:top w:val="single" w:sz="4" w:space="0" w:color="000000"/>
              <w:left w:val="single" w:sz="4" w:space="0" w:color="000000"/>
              <w:bottom w:val="single" w:sz="4" w:space="0" w:color="000000"/>
              <w:right w:val="nil"/>
            </w:tcBorders>
            <w:hideMark/>
          </w:tcPr>
          <w:p w14:paraId="3FB6A326" w14:textId="77777777" w:rsidR="007F773D" w:rsidRPr="00A8072E" w:rsidRDefault="007F773D" w:rsidP="009C6BC3">
            <w:pPr>
              <w:jc w:val="center"/>
              <w:rPr>
                <w:color w:val="000000"/>
                <w:kern w:val="2"/>
                <w:sz w:val="20"/>
                <w:szCs w:val="20"/>
                <w:lang w:eastAsia="zh-CN" w:bidi="hi-IN"/>
              </w:rPr>
            </w:pPr>
            <w:r w:rsidRPr="00A8072E">
              <w:rPr>
                <w:color w:val="000000"/>
                <w:sz w:val="20"/>
                <w:szCs w:val="20"/>
              </w:rPr>
              <w:t>valstybės institucijos</w:t>
            </w:r>
          </w:p>
        </w:tc>
        <w:tc>
          <w:tcPr>
            <w:tcW w:w="1417" w:type="dxa"/>
            <w:tcBorders>
              <w:top w:val="single" w:sz="4" w:space="0" w:color="000000"/>
              <w:left w:val="single" w:sz="4" w:space="0" w:color="000000"/>
              <w:bottom w:val="single" w:sz="4" w:space="0" w:color="000000"/>
              <w:right w:val="nil"/>
            </w:tcBorders>
            <w:hideMark/>
          </w:tcPr>
          <w:p w14:paraId="5C9DB694" w14:textId="77777777" w:rsidR="007F773D" w:rsidRPr="00A8072E" w:rsidRDefault="007F773D" w:rsidP="009C6BC3">
            <w:pPr>
              <w:jc w:val="center"/>
              <w:rPr>
                <w:color w:val="000000"/>
                <w:kern w:val="2"/>
                <w:sz w:val="20"/>
                <w:szCs w:val="20"/>
                <w:lang w:eastAsia="zh-CN" w:bidi="hi-IN"/>
              </w:rPr>
            </w:pPr>
            <w:r w:rsidRPr="00A8072E">
              <w:rPr>
                <w:color w:val="000000"/>
                <w:sz w:val="20"/>
                <w:szCs w:val="20"/>
              </w:rPr>
              <w:t>kiti</w:t>
            </w:r>
          </w:p>
        </w:tc>
        <w:tc>
          <w:tcPr>
            <w:tcW w:w="1276" w:type="dxa"/>
            <w:tcBorders>
              <w:top w:val="single" w:sz="4" w:space="0" w:color="000000"/>
              <w:left w:val="single" w:sz="4" w:space="0" w:color="000000"/>
              <w:bottom w:val="single" w:sz="4" w:space="0" w:color="000000"/>
              <w:right w:val="nil"/>
            </w:tcBorders>
            <w:hideMark/>
          </w:tcPr>
          <w:p w14:paraId="29723A70" w14:textId="77777777" w:rsidR="007F773D" w:rsidRPr="00A8072E" w:rsidRDefault="007F773D" w:rsidP="009C6BC3">
            <w:pPr>
              <w:jc w:val="center"/>
              <w:rPr>
                <w:color w:val="000000"/>
                <w:kern w:val="2"/>
                <w:sz w:val="20"/>
                <w:szCs w:val="20"/>
                <w:lang w:eastAsia="zh-CN" w:bidi="hi-IN"/>
              </w:rPr>
            </w:pPr>
            <w:r w:rsidRPr="00A8072E">
              <w:rPr>
                <w:color w:val="000000"/>
                <w:sz w:val="20"/>
                <w:szCs w:val="20"/>
              </w:rPr>
              <w:t>ŪS, su kuriais sudarytos sutartys</w:t>
            </w:r>
          </w:p>
        </w:tc>
        <w:tc>
          <w:tcPr>
            <w:tcW w:w="709" w:type="dxa"/>
            <w:tcBorders>
              <w:top w:val="single" w:sz="4" w:space="0" w:color="000000"/>
              <w:left w:val="single" w:sz="4" w:space="0" w:color="000000"/>
              <w:bottom w:val="single" w:sz="4" w:space="0" w:color="000000"/>
              <w:right w:val="nil"/>
            </w:tcBorders>
            <w:hideMark/>
          </w:tcPr>
          <w:p w14:paraId="1E389908" w14:textId="77777777" w:rsidR="007F773D" w:rsidRPr="00A8072E" w:rsidRDefault="007F773D" w:rsidP="009C6BC3">
            <w:pPr>
              <w:jc w:val="center"/>
              <w:rPr>
                <w:color w:val="000000"/>
                <w:kern w:val="2"/>
                <w:sz w:val="20"/>
                <w:szCs w:val="20"/>
                <w:lang w:eastAsia="zh-CN" w:bidi="hi-IN"/>
              </w:rPr>
            </w:pPr>
            <w:proofErr w:type="spellStart"/>
            <w:r>
              <w:rPr>
                <w:color w:val="000000"/>
                <w:sz w:val="20"/>
                <w:szCs w:val="20"/>
              </w:rPr>
              <w:t>g</w:t>
            </w:r>
            <w:r w:rsidRPr="00A8072E">
              <w:rPr>
                <w:color w:val="000000"/>
                <w:sz w:val="20"/>
                <w:szCs w:val="20"/>
              </w:rPr>
              <w:t>reti</w:t>
            </w:r>
            <w:proofErr w:type="spellEnd"/>
            <w:r>
              <w:rPr>
                <w:color w:val="000000"/>
                <w:sz w:val="20"/>
                <w:szCs w:val="20"/>
              </w:rPr>
              <w:t>-</w:t>
            </w:r>
            <w:r w:rsidRPr="00A8072E">
              <w:rPr>
                <w:color w:val="000000"/>
                <w:sz w:val="20"/>
                <w:szCs w:val="20"/>
              </w:rPr>
              <w:t>mos savi</w:t>
            </w:r>
            <w:r>
              <w:rPr>
                <w:color w:val="000000"/>
                <w:sz w:val="20"/>
                <w:szCs w:val="20"/>
              </w:rPr>
              <w:t>-</w:t>
            </w:r>
            <w:proofErr w:type="spellStart"/>
            <w:r w:rsidRPr="00A8072E">
              <w:rPr>
                <w:color w:val="000000"/>
                <w:sz w:val="20"/>
                <w:szCs w:val="20"/>
              </w:rPr>
              <w:t>valdybės</w:t>
            </w:r>
            <w:proofErr w:type="spellEnd"/>
            <w:r w:rsidRPr="00A8072E">
              <w:rPr>
                <w:color w:val="000000"/>
                <w:sz w:val="20"/>
                <w:szCs w:val="20"/>
              </w:rPr>
              <w:t xml:space="preserve"> </w:t>
            </w:r>
          </w:p>
        </w:tc>
        <w:tc>
          <w:tcPr>
            <w:tcW w:w="1417" w:type="dxa"/>
            <w:tcBorders>
              <w:top w:val="single" w:sz="4" w:space="0" w:color="000000"/>
              <w:left w:val="single" w:sz="4" w:space="0" w:color="000000"/>
              <w:bottom w:val="single" w:sz="4" w:space="0" w:color="000000"/>
              <w:right w:val="nil"/>
            </w:tcBorders>
            <w:hideMark/>
          </w:tcPr>
          <w:p w14:paraId="7C53802D" w14:textId="77777777" w:rsidR="007F773D" w:rsidRPr="00A8072E" w:rsidRDefault="007F773D" w:rsidP="009C6BC3">
            <w:pPr>
              <w:jc w:val="center"/>
              <w:rPr>
                <w:color w:val="000000"/>
                <w:kern w:val="2"/>
                <w:sz w:val="20"/>
                <w:szCs w:val="20"/>
                <w:lang w:eastAsia="zh-CN" w:bidi="hi-IN"/>
              </w:rPr>
            </w:pPr>
            <w:r w:rsidRPr="00A8072E">
              <w:rPr>
                <w:color w:val="000000"/>
                <w:sz w:val="20"/>
                <w:szCs w:val="20"/>
              </w:rPr>
              <w:t>valstybės institucijos ir įstaigos</w:t>
            </w:r>
          </w:p>
        </w:tc>
        <w:tc>
          <w:tcPr>
            <w:tcW w:w="992" w:type="dxa"/>
            <w:tcBorders>
              <w:top w:val="single" w:sz="4" w:space="0" w:color="000000"/>
              <w:left w:val="single" w:sz="4" w:space="0" w:color="000000"/>
              <w:bottom w:val="single" w:sz="4" w:space="0" w:color="000000"/>
              <w:right w:val="single" w:sz="4" w:space="0" w:color="000000"/>
            </w:tcBorders>
            <w:hideMark/>
          </w:tcPr>
          <w:p w14:paraId="2A692800" w14:textId="77777777" w:rsidR="007F773D" w:rsidRPr="00A8072E" w:rsidRDefault="007F773D" w:rsidP="009C6BC3">
            <w:pPr>
              <w:jc w:val="center"/>
              <w:rPr>
                <w:color w:val="000000"/>
                <w:kern w:val="2"/>
                <w:sz w:val="20"/>
                <w:szCs w:val="20"/>
                <w:lang w:eastAsia="zh-CN" w:bidi="hi-IN"/>
              </w:rPr>
            </w:pPr>
            <w:r w:rsidRPr="00A8072E">
              <w:rPr>
                <w:color w:val="000000"/>
                <w:sz w:val="20"/>
                <w:szCs w:val="20"/>
              </w:rPr>
              <w:t>kiti</w:t>
            </w:r>
          </w:p>
        </w:tc>
      </w:tr>
      <w:tr w:rsidR="007F773D" w:rsidRPr="00A8072E" w14:paraId="360E160E" w14:textId="77777777" w:rsidTr="009C6BC3">
        <w:tc>
          <w:tcPr>
            <w:tcW w:w="567" w:type="dxa"/>
            <w:tcBorders>
              <w:top w:val="single" w:sz="4" w:space="0" w:color="000000"/>
              <w:left w:val="single" w:sz="4" w:space="0" w:color="000000"/>
              <w:bottom w:val="single" w:sz="4" w:space="0" w:color="000000"/>
              <w:right w:val="nil"/>
            </w:tcBorders>
            <w:hideMark/>
          </w:tcPr>
          <w:p w14:paraId="1913013C" w14:textId="77777777" w:rsidR="007F773D" w:rsidRPr="00A8072E" w:rsidRDefault="007F773D" w:rsidP="009C6BC3">
            <w:pPr>
              <w:spacing w:after="160"/>
              <w:rPr>
                <w:color w:val="000000"/>
                <w:kern w:val="2"/>
                <w:sz w:val="20"/>
                <w:szCs w:val="20"/>
                <w:lang w:eastAsia="zh-CN" w:bidi="hi-IN"/>
              </w:rPr>
            </w:pPr>
            <w:r w:rsidRPr="00A8072E">
              <w:rPr>
                <w:color w:val="000000"/>
                <w:sz w:val="20"/>
                <w:szCs w:val="20"/>
              </w:rPr>
              <w:t>1.</w:t>
            </w:r>
          </w:p>
        </w:tc>
        <w:tc>
          <w:tcPr>
            <w:tcW w:w="3119" w:type="dxa"/>
            <w:tcBorders>
              <w:top w:val="single" w:sz="4" w:space="0" w:color="000000"/>
              <w:left w:val="single" w:sz="4" w:space="0" w:color="000000"/>
              <w:bottom w:val="single" w:sz="4" w:space="0" w:color="000000"/>
              <w:right w:val="nil"/>
            </w:tcBorders>
          </w:tcPr>
          <w:p w14:paraId="0923231B" w14:textId="77777777" w:rsidR="007F773D" w:rsidRPr="00F9485B" w:rsidRDefault="007F773D" w:rsidP="009C6BC3">
            <w:pPr>
              <w:widowControl w:val="0"/>
              <w:spacing w:after="160" w:line="252" w:lineRule="auto"/>
              <w:rPr>
                <w:color w:val="000000"/>
                <w:kern w:val="2"/>
                <w:sz w:val="20"/>
                <w:szCs w:val="20"/>
                <w:lang w:eastAsia="zh-CN" w:bidi="hi-IN"/>
              </w:rPr>
            </w:pPr>
            <w:r w:rsidRPr="00F9485B">
              <w:rPr>
                <w:color w:val="000000"/>
                <w:kern w:val="2"/>
                <w:sz w:val="20"/>
                <w:szCs w:val="20"/>
                <w:lang w:eastAsia="zh-CN" w:bidi="hi-IN"/>
              </w:rPr>
              <w:t>Gyventojų perspėjimas įvykio, ekstremalaus įvykio vietoje</w:t>
            </w:r>
          </w:p>
        </w:tc>
        <w:tc>
          <w:tcPr>
            <w:tcW w:w="1134" w:type="dxa"/>
            <w:tcBorders>
              <w:top w:val="single" w:sz="4" w:space="0" w:color="000000"/>
              <w:left w:val="single" w:sz="4" w:space="0" w:color="000000"/>
              <w:bottom w:val="single" w:sz="4" w:space="0" w:color="000000"/>
              <w:right w:val="nil"/>
            </w:tcBorders>
          </w:tcPr>
          <w:p w14:paraId="24068127"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GDV</w:t>
            </w:r>
          </w:p>
        </w:tc>
        <w:tc>
          <w:tcPr>
            <w:tcW w:w="992" w:type="dxa"/>
            <w:tcBorders>
              <w:top w:val="single" w:sz="4" w:space="0" w:color="000000"/>
              <w:left w:val="single" w:sz="4" w:space="0" w:color="000000"/>
              <w:bottom w:val="single" w:sz="4" w:space="0" w:color="000000"/>
              <w:right w:val="nil"/>
            </w:tcBorders>
          </w:tcPr>
          <w:p w14:paraId="28956D71" w14:textId="77777777" w:rsidR="007F773D" w:rsidRPr="00A8072E" w:rsidRDefault="007F773D" w:rsidP="009C6BC3">
            <w:pPr>
              <w:spacing w:after="160"/>
              <w:rPr>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tcPr>
          <w:p w14:paraId="07944B57"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Savivaldybės CS specialistas</w:t>
            </w:r>
          </w:p>
        </w:tc>
        <w:tc>
          <w:tcPr>
            <w:tcW w:w="1276" w:type="dxa"/>
            <w:tcBorders>
              <w:top w:val="single" w:sz="4" w:space="0" w:color="000000"/>
              <w:left w:val="single" w:sz="4" w:space="0" w:color="000000"/>
              <w:bottom w:val="single" w:sz="4" w:space="0" w:color="000000"/>
              <w:right w:val="nil"/>
            </w:tcBorders>
          </w:tcPr>
          <w:p w14:paraId="5F1B006D"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29EC3BCD" w14:textId="77777777" w:rsidR="007F773D" w:rsidRPr="003B001D" w:rsidRDefault="007F773D" w:rsidP="009C6BC3">
            <w:pPr>
              <w:spacing w:after="160"/>
              <w:rPr>
                <w:color w:val="000000"/>
                <w:kern w:val="2"/>
                <w:sz w:val="20"/>
                <w:szCs w:val="20"/>
                <w:lang w:eastAsia="zh-CN" w:bidi="hi-IN"/>
              </w:rPr>
            </w:pPr>
            <w:r w:rsidRPr="003B001D">
              <w:rPr>
                <w:sz w:val="20"/>
                <w:szCs w:val="20"/>
                <w:lang w:eastAsia="lt-LT"/>
              </w:rPr>
              <w:t xml:space="preserve">Vilniaus PGV Trakų PGT, </w:t>
            </w:r>
            <w:r w:rsidRPr="003B001D">
              <w:rPr>
                <w:rStyle w:val="2"/>
                <w:rFonts w:eastAsia="Calibri"/>
              </w:rPr>
              <w:t>Trakų rajono PGĮ</w:t>
            </w:r>
            <w:r w:rsidRPr="003B001D">
              <w:rPr>
                <w:sz w:val="20"/>
                <w:szCs w:val="20"/>
                <w:lang w:eastAsia="lt-LT"/>
              </w:rPr>
              <w:t xml:space="preserve">, Vilniaus AVPK Trakų RPK </w:t>
            </w:r>
            <w:r w:rsidRPr="003B001D">
              <w:rPr>
                <w:bCs/>
                <w:iCs/>
                <w:color w:val="000000"/>
                <w:sz w:val="20"/>
                <w:szCs w:val="20"/>
                <w:lang w:eastAsia="lt-LT"/>
              </w:rPr>
              <w:t xml:space="preserve"> pajėgos</w:t>
            </w:r>
          </w:p>
        </w:tc>
        <w:tc>
          <w:tcPr>
            <w:tcW w:w="1417" w:type="dxa"/>
            <w:tcBorders>
              <w:top w:val="single" w:sz="4" w:space="0" w:color="000000"/>
              <w:left w:val="single" w:sz="4" w:space="0" w:color="000000"/>
              <w:bottom w:val="single" w:sz="4" w:space="0" w:color="000000"/>
              <w:right w:val="nil"/>
            </w:tcBorders>
          </w:tcPr>
          <w:p w14:paraId="66BEF805"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473DBBC5" w14:textId="77777777" w:rsidR="007F773D" w:rsidRPr="00A8072E" w:rsidRDefault="007F773D" w:rsidP="009C6BC3">
            <w:pPr>
              <w:spacing w:after="160"/>
              <w:ind w:left="175" w:right="-106"/>
              <w:rPr>
                <w:color w:val="000000"/>
                <w:kern w:val="2"/>
                <w:sz w:val="20"/>
                <w:szCs w:val="20"/>
                <w:lang w:bidi="hi-IN"/>
              </w:rPr>
            </w:pPr>
          </w:p>
        </w:tc>
        <w:tc>
          <w:tcPr>
            <w:tcW w:w="709" w:type="dxa"/>
            <w:tcBorders>
              <w:top w:val="single" w:sz="4" w:space="0" w:color="000000"/>
              <w:left w:val="single" w:sz="4" w:space="0" w:color="000000"/>
              <w:bottom w:val="single" w:sz="4" w:space="0" w:color="000000"/>
              <w:right w:val="nil"/>
            </w:tcBorders>
          </w:tcPr>
          <w:p w14:paraId="26595A3F"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4CE7E905" w14:textId="77777777" w:rsidR="007F773D" w:rsidRDefault="007F773D" w:rsidP="009C6BC3">
            <w:pPr>
              <w:spacing w:after="160"/>
              <w:rPr>
                <w:sz w:val="20"/>
                <w:szCs w:val="20"/>
                <w:lang w:eastAsia="lt-LT"/>
              </w:rPr>
            </w:pPr>
            <w:r>
              <w:rPr>
                <w:sz w:val="20"/>
                <w:szCs w:val="20"/>
                <w:lang w:eastAsia="lt-LT"/>
              </w:rPr>
              <w:t>V</w:t>
            </w:r>
            <w:r w:rsidRPr="00A97C94">
              <w:rPr>
                <w:sz w:val="20"/>
                <w:szCs w:val="20"/>
                <w:lang w:eastAsia="lt-LT"/>
              </w:rPr>
              <w:t>PGV</w:t>
            </w:r>
          </w:p>
          <w:p w14:paraId="77E33F40" w14:textId="77777777" w:rsidR="007F773D" w:rsidRPr="0087289C" w:rsidRDefault="007F773D" w:rsidP="009C6BC3">
            <w:pPr>
              <w:spacing w:after="160"/>
              <w:rPr>
                <w:b/>
                <w:color w:val="000000"/>
                <w:kern w:val="2"/>
                <w:sz w:val="20"/>
                <w:szCs w:val="20"/>
                <w:lang w:eastAsia="zh-CN" w:bidi="hi-IN"/>
              </w:rPr>
            </w:pPr>
            <w:r>
              <w:rPr>
                <w:sz w:val="20"/>
                <w:szCs w:val="20"/>
                <w:lang w:eastAsia="lt-LT"/>
              </w:rPr>
              <w:t>Vilniaus</w:t>
            </w:r>
            <w:r w:rsidRPr="00A97C94">
              <w:rPr>
                <w:sz w:val="20"/>
                <w:szCs w:val="20"/>
                <w:lang w:eastAsia="lt-LT"/>
              </w:rPr>
              <w:t xml:space="preserve"> VPK</w:t>
            </w:r>
          </w:p>
        </w:tc>
        <w:tc>
          <w:tcPr>
            <w:tcW w:w="992" w:type="dxa"/>
            <w:tcBorders>
              <w:top w:val="single" w:sz="4" w:space="0" w:color="000000"/>
              <w:left w:val="single" w:sz="4" w:space="0" w:color="000000"/>
              <w:bottom w:val="single" w:sz="4" w:space="0" w:color="000000"/>
              <w:right w:val="single" w:sz="4" w:space="0" w:color="000000"/>
            </w:tcBorders>
          </w:tcPr>
          <w:p w14:paraId="63FE83AB" w14:textId="77777777" w:rsidR="007F773D" w:rsidRPr="00A8072E" w:rsidRDefault="007F773D" w:rsidP="009C6BC3">
            <w:pPr>
              <w:rPr>
                <w:color w:val="000000"/>
                <w:kern w:val="2"/>
                <w:sz w:val="20"/>
                <w:szCs w:val="20"/>
                <w:lang w:eastAsia="zh-CN" w:bidi="hi-IN"/>
              </w:rPr>
            </w:pPr>
          </w:p>
        </w:tc>
      </w:tr>
      <w:tr w:rsidR="007F773D" w:rsidRPr="00A8072E" w14:paraId="266E467F" w14:textId="77777777" w:rsidTr="009C6BC3">
        <w:tc>
          <w:tcPr>
            <w:tcW w:w="567" w:type="dxa"/>
            <w:tcBorders>
              <w:top w:val="nil"/>
              <w:left w:val="single" w:sz="4" w:space="0" w:color="000000"/>
              <w:bottom w:val="single" w:sz="4" w:space="0" w:color="000000"/>
              <w:right w:val="nil"/>
            </w:tcBorders>
            <w:hideMark/>
          </w:tcPr>
          <w:p w14:paraId="5570F63E" w14:textId="77777777" w:rsidR="007F773D" w:rsidRPr="00A8072E" w:rsidRDefault="007F773D" w:rsidP="009C6BC3">
            <w:pPr>
              <w:spacing w:after="160"/>
              <w:rPr>
                <w:color w:val="000000"/>
                <w:kern w:val="2"/>
                <w:sz w:val="20"/>
                <w:szCs w:val="20"/>
                <w:lang w:eastAsia="zh-CN" w:bidi="hi-IN"/>
              </w:rPr>
            </w:pPr>
            <w:r w:rsidRPr="00A8072E">
              <w:rPr>
                <w:color w:val="000000"/>
                <w:sz w:val="20"/>
                <w:szCs w:val="20"/>
              </w:rPr>
              <w:t>2.</w:t>
            </w:r>
          </w:p>
        </w:tc>
        <w:tc>
          <w:tcPr>
            <w:tcW w:w="3119" w:type="dxa"/>
            <w:tcBorders>
              <w:top w:val="nil"/>
              <w:left w:val="single" w:sz="4" w:space="0" w:color="000000"/>
              <w:bottom w:val="single" w:sz="4" w:space="0" w:color="000000"/>
              <w:right w:val="nil"/>
            </w:tcBorders>
          </w:tcPr>
          <w:p w14:paraId="69A39C96" w14:textId="77777777" w:rsidR="007F773D" w:rsidRPr="00F9485B" w:rsidRDefault="007F773D" w:rsidP="009C6BC3">
            <w:pPr>
              <w:widowControl w:val="0"/>
              <w:spacing w:after="160" w:line="252" w:lineRule="auto"/>
              <w:rPr>
                <w:color w:val="000000"/>
                <w:kern w:val="2"/>
                <w:sz w:val="20"/>
                <w:szCs w:val="20"/>
                <w:lang w:eastAsia="zh-CN" w:bidi="hi-IN"/>
              </w:rPr>
            </w:pPr>
            <w:r w:rsidRPr="00F9485B">
              <w:rPr>
                <w:color w:val="000000"/>
                <w:kern w:val="2"/>
                <w:sz w:val="20"/>
                <w:szCs w:val="20"/>
                <w:lang w:eastAsia="zh-CN" w:bidi="hi-IN"/>
              </w:rPr>
              <w:t>Gyventojų perspėjimas naudojant perspėjimo sirenomis sistemą (PSS)</w:t>
            </w:r>
          </w:p>
        </w:tc>
        <w:tc>
          <w:tcPr>
            <w:tcW w:w="1134" w:type="dxa"/>
            <w:tcBorders>
              <w:top w:val="nil"/>
              <w:left w:val="single" w:sz="4" w:space="0" w:color="000000"/>
              <w:bottom w:val="single" w:sz="4" w:space="0" w:color="000000"/>
              <w:right w:val="nil"/>
            </w:tcBorders>
          </w:tcPr>
          <w:p w14:paraId="44BB0E31"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nil"/>
              <w:left w:val="single" w:sz="4" w:space="0" w:color="000000"/>
              <w:bottom w:val="single" w:sz="4" w:space="0" w:color="000000"/>
              <w:right w:val="nil"/>
            </w:tcBorders>
          </w:tcPr>
          <w:p w14:paraId="571C56A0"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 xml:space="preserve"> ESOV</w:t>
            </w:r>
          </w:p>
        </w:tc>
        <w:tc>
          <w:tcPr>
            <w:tcW w:w="1418" w:type="dxa"/>
            <w:tcBorders>
              <w:top w:val="nil"/>
              <w:left w:val="single" w:sz="4" w:space="0" w:color="000000"/>
              <w:bottom w:val="single" w:sz="4" w:space="0" w:color="000000"/>
              <w:right w:val="nil"/>
            </w:tcBorders>
          </w:tcPr>
          <w:p w14:paraId="75341662" w14:textId="77777777" w:rsidR="007F773D" w:rsidRPr="00A8072E" w:rsidRDefault="007F773D" w:rsidP="009C6BC3">
            <w:pPr>
              <w:spacing w:after="160"/>
              <w:rPr>
                <w:b/>
                <w:color w:val="000000"/>
                <w:kern w:val="2"/>
                <w:sz w:val="20"/>
                <w:szCs w:val="20"/>
                <w:lang w:eastAsia="zh-CN" w:bidi="hi-IN"/>
              </w:rPr>
            </w:pPr>
            <w:r>
              <w:rPr>
                <w:color w:val="000000"/>
                <w:kern w:val="2"/>
                <w:sz w:val="20"/>
                <w:szCs w:val="20"/>
                <w:lang w:eastAsia="zh-CN" w:bidi="hi-IN"/>
              </w:rPr>
              <w:t>Savivaldybės CS specialistas</w:t>
            </w:r>
          </w:p>
        </w:tc>
        <w:tc>
          <w:tcPr>
            <w:tcW w:w="1276" w:type="dxa"/>
            <w:tcBorders>
              <w:top w:val="nil"/>
              <w:left w:val="single" w:sz="4" w:space="0" w:color="000000"/>
              <w:bottom w:val="single" w:sz="4" w:space="0" w:color="000000"/>
              <w:right w:val="nil"/>
            </w:tcBorders>
          </w:tcPr>
          <w:p w14:paraId="6A4B9AC5" w14:textId="77777777" w:rsidR="007F773D" w:rsidRPr="00A8072E" w:rsidRDefault="007F773D" w:rsidP="009C6BC3">
            <w:pPr>
              <w:spacing w:after="160"/>
              <w:rPr>
                <w:b/>
                <w:color w:val="000000"/>
                <w:kern w:val="2"/>
                <w:sz w:val="20"/>
                <w:szCs w:val="20"/>
                <w:lang w:eastAsia="zh-CN" w:bidi="hi-IN"/>
              </w:rPr>
            </w:pPr>
          </w:p>
        </w:tc>
        <w:tc>
          <w:tcPr>
            <w:tcW w:w="1134" w:type="dxa"/>
            <w:tcBorders>
              <w:top w:val="nil"/>
              <w:left w:val="single" w:sz="4" w:space="0" w:color="000000"/>
              <w:bottom w:val="single" w:sz="4" w:space="0" w:color="000000"/>
              <w:right w:val="nil"/>
            </w:tcBorders>
          </w:tcPr>
          <w:p w14:paraId="717D6A6E" w14:textId="77777777" w:rsidR="007F773D" w:rsidRPr="00A8072E" w:rsidRDefault="007F773D" w:rsidP="009C6BC3">
            <w:pPr>
              <w:spacing w:after="160"/>
              <w:rPr>
                <w:b/>
                <w:color w:val="000000"/>
                <w:kern w:val="2"/>
                <w:sz w:val="20"/>
                <w:szCs w:val="20"/>
                <w:lang w:eastAsia="zh-CN" w:bidi="hi-IN"/>
              </w:rPr>
            </w:pPr>
          </w:p>
        </w:tc>
        <w:tc>
          <w:tcPr>
            <w:tcW w:w="1417" w:type="dxa"/>
            <w:tcBorders>
              <w:top w:val="nil"/>
              <w:left w:val="single" w:sz="4" w:space="0" w:color="000000"/>
              <w:bottom w:val="single" w:sz="4" w:space="0" w:color="000000"/>
              <w:right w:val="nil"/>
            </w:tcBorders>
          </w:tcPr>
          <w:p w14:paraId="7368E941" w14:textId="77777777" w:rsidR="007F773D" w:rsidRPr="00A8072E" w:rsidRDefault="007F773D" w:rsidP="009C6BC3">
            <w:pPr>
              <w:spacing w:after="160"/>
              <w:rPr>
                <w:color w:val="000000"/>
                <w:kern w:val="2"/>
                <w:sz w:val="20"/>
                <w:szCs w:val="20"/>
                <w:lang w:eastAsia="zh-CN" w:bidi="hi-IN"/>
              </w:rPr>
            </w:pPr>
          </w:p>
        </w:tc>
        <w:tc>
          <w:tcPr>
            <w:tcW w:w="1276" w:type="dxa"/>
            <w:tcBorders>
              <w:top w:val="nil"/>
              <w:left w:val="single" w:sz="4" w:space="0" w:color="000000"/>
              <w:bottom w:val="single" w:sz="4" w:space="0" w:color="000000"/>
              <w:right w:val="nil"/>
            </w:tcBorders>
          </w:tcPr>
          <w:p w14:paraId="1AC96704" w14:textId="77777777" w:rsidR="007F773D" w:rsidRPr="00C30836" w:rsidRDefault="007F773D" w:rsidP="009C6BC3">
            <w:pPr>
              <w:spacing w:after="160"/>
              <w:rPr>
                <w:color w:val="000000"/>
                <w:kern w:val="2"/>
                <w:sz w:val="20"/>
                <w:szCs w:val="20"/>
                <w:lang w:eastAsia="zh-CN" w:bidi="hi-IN"/>
              </w:rPr>
            </w:pPr>
            <w:r w:rsidRPr="00C30836">
              <w:rPr>
                <w:sz w:val="20"/>
                <w:szCs w:val="20"/>
              </w:rPr>
              <w:t xml:space="preserve">UAB „ </w:t>
            </w:r>
            <w:proofErr w:type="spellStart"/>
            <w:r w:rsidRPr="00C30836">
              <w:rPr>
                <w:sz w:val="20"/>
                <w:szCs w:val="20"/>
              </w:rPr>
              <w:t>Sonnenburg</w:t>
            </w:r>
            <w:proofErr w:type="spellEnd"/>
            <w:r w:rsidRPr="00C30836">
              <w:rPr>
                <w:sz w:val="20"/>
                <w:szCs w:val="20"/>
              </w:rPr>
              <w:t xml:space="preserve"> LT“</w:t>
            </w:r>
          </w:p>
        </w:tc>
        <w:tc>
          <w:tcPr>
            <w:tcW w:w="709" w:type="dxa"/>
            <w:tcBorders>
              <w:top w:val="nil"/>
              <w:left w:val="single" w:sz="4" w:space="0" w:color="000000"/>
              <w:bottom w:val="single" w:sz="4" w:space="0" w:color="000000"/>
              <w:right w:val="nil"/>
            </w:tcBorders>
          </w:tcPr>
          <w:p w14:paraId="3B81B66E" w14:textId="77777777" w:rsidR="007F773D" w:rsidRPr="00A8072E" w:rsidRDefault="007F773D" w:rsidP="009C6BC3">
            <w:pPr>
              <w:spacing w:after="160"/>
              <w:rPr>
                <w:color w:val="000000"/>
                <w:kern w:val="2"/>
                <w:sz w:val="20"/>
                <w:szCs w:val="20"/>
                <w:lang w:eastAsia="zh-CN" w:bidi="hi-IN"/>
              </w:rPr>
            </w:pPr>
          </w:p>
        </w:tc>
        <w:tc>
          <w:tcPr>
            <w:tcW w:w="1417" w:type="dxa"/>
            <w:tcBorders>
              <w:top w:val="nil"/>
              <w:left w:val="single" w:sz="4" w:space="0" w:color="000000"/>
              <w:bottom w:val="single" w:sz="4" w:space="0" w:color="000000"/>
              <w:right w:val="nil"/>
            </w:tcBorders>
          </w:tcPr>
          <w:p w14:paraId="7A4079B7" w14:textId="77777777" w:rsidR="007F773D" w:rsidRDefault="007F773D" w:rsidP="009C6BC3">
            <w:pPr>
              <w:spacing w:after="160"/>
              <w:rPr>
                <w:color w:val="000000"/>
                <w:kern w:val="2"/>
                <w:sz w:val="20"/>
                <w:szCs w:val="20"/>
                <w:lang w:eastAsia="zh-CN" w:bidi="hi-IN"/>
              </w:rPr>
            </w:pPr>
            <w:r>
              <w:rPr>
                <w:color w:val="000000"/>
                <w:kern w:val="2"/>
                <w:sz w:val="20"/>
                <w:szCs w:val="20"/>
                <w:lang w:eastAsia="zh-CN" w:bidi="hi-IN"/>
              </w:rPr>
              <w:t>VPGV</w:t>
            </w:r>
          </w:p>
          <w:p w14:paraId="168A66EE" w14:textId="77777777" w:rsidR="007F773D" w:rsidRPr="00A8072E" w:rsidRDefault="007F773D" w:rsidP="009C6BC3">
            <w:pPr>
              <w:spacing w:after="160"/>
              <w:rPr>
                <w:color w:val="FF0000"/>
                <w:kern w:val="2"/>
                <w:sz w:val="20"/>
                <w:szCs w:val="20"/>
                <w:lang w:eastAsia="zh-CN" w:bidi="hi-IN"/>
              </w:rPr>
            </w:pPr>
            <w:r w:rsidRPr="00C0103C">
              <w:rPr>
                <w:color w:val="000000"/>
                <w:kern w:val="2"/>
                <w:sz w:val="20"/>
                <w:szCs w:val="20"/>
                <w:lang w:eastAsia="zh-CN" w:bidi="hi-IN"/>
              </w:rPr>
              <w:t>PAGD</w:t>
            </w:r>
          </w:p>
        </w:tc>
        <w:tc>
          <w:tcPr>
            <w:tcW w:w="992" w:type="dxa"/>
            <w:tcBorders>
              <w:top w:val="nil"/>
              <w:left w:val="single" w:sz="4" w:space="0" w:color="000000"/>
              <w:bottom w:val="single" w:sz="4" w:space="0" w:color="000000"/>
              <w:right w:val="single" w:sz="4" w:space="0" w:color="000000"/>
            </w:tcBorders>
          </w:tcPr>
          <w:p w14:paraId="569B7F44" w14:textId="77777777" w:rsidR="007F773D" w:rsidRPr="00A8072E" w:rsidRDefault="007F773D" w:rsidP="009C6BC3">
            <w:pPr>
              <w:rPr>
                <w:color w:val="000000"/>
                <w:kern w:val="2"/>
                <w:sz w:val="20"/>
                <w:szCs w:val="20"/>
                <w:lang w:eastAsia="zh-CN" w:bidi="hi-IN"/>
              </w:rPr>
            </w:pPr>
          </w:p>
        </w:tc>
      </w:tr>
      <w:tr w:rsidR="007F773D" w:rsidRPr="00A8072E" w14:paraId="05F8D4ED" w14:textId="77777777" w:rsidTr="009C6BC3">
        <w:tc>
          <w:tcPr>
            <w:tcW w:w="567" w:type="dxa"/>
            <w:tcBorders>
              <w:top w:val="nil"/>
              <w:left w:val="single" w:sz="4" w:space="0" w:color="000000"/>
              <w:bottom w:val="single" w:sz="4" w:space="0" w:color="000000"/>
              <w:right w:val="nil"/>
            </w:tcBorders>
            <w:hideMark/>
          </w:tcPr>
          <w:p w14:paraId="6F93341A" w14:textId="77777777" w:rsidR="007F773D" w:rsidRPr="00A8072E" w:rsidRDefault="007F773D" w:rsidP="009C6BC3">
            <w:pPr>
              <w:spacing w:after="160"/>
              <w:rPr>
                <w:color w:val="000000"/>
                <w:kern w:val="2"/>
                <w:sz w:val="20"/>
                <w:szCs w:val="20"/>
                <w:lang w:eastAsia="zh-CN" w:bidi="hi-IN"/>
              </w:rPr>
            </w:pPr>
            <w:r w:rsidRPr="00A8072E">
              <w:rPr>
                <w:color w:val="000000"/>
                <w:sz w:val="20"/>
                <w:szCs w:val="20"/>
              </w:rPr>
              <w:t>3.</w:t>
            </w:r>
          </w:p>
        </w:tc>
        <w:tc>
          <w:tcPr>
            <w:tcW w:w="3119" w:type="dxa"/>
            <w:tcBorders>
              <w:top w:val="nil"/>
              <w:left w:val="single" w:sz="4" w:space="0" w:color="000000"/>
              <w:bottom w:val="single" w:sz="4" w:space="0" w:color="000000"/>
              <w:right w:val="nil"/>
            </w:tcBorders>
          </w:tcPr>
          <w:p w14:paraId="7D42AB99" w14:textId="77777777" w:rsidR="007F773D" w:rsidRPr="00F9485B" w:rsidRDefault="007F773D" w:rsidP="009C6BC3">
            <w:pPr>
              <w:rPr>
                <w:color w:val="000000"/>
                <w:kern w:val="2"/>
                <w:sz w:val="20"/>
                <w:szCs w:val="20"/>
                <w:lang w:eastAsia="zh-CN" w:bidi="hi-IN"/>
              </w:rPr>
            </w:pPr>
            <w:r w:rsidRPr="00F9485B">
              <w:rPr>
                <w:color w:val="000000"/>
                <w:kern w:val="2"/>
                <w:sz w:val="20"/>
                <w:szCs w:val="20"/>
                <w:lang w:eastAsia="zh-CN" w:bidi="hi-IN"/>
              </w:rPr>
              <w:t>Gyventojų informavimas naudojant visuomenines  žiniasklaidos priemones</w:t>
            </w:r>
          </w:p>
        </w:tc>
        <w:tc>
          <w:tcPr>
            <w:tcW w:w="1134" w:type="dxa"/>
            <w:tcBorders>
              <w:top w:val="nil"/>
              <w:left w:val="single" w:sz="4" w:space="0" w:color="000000"/>
              <w:bottom w:val="single" w:sz="4" w:space="0" w:color="000000"/>
              <w:right w:val="nil"/>
            </w:tcBorders>
          </w:tcPr>
          <w:p w14:paraId="01BE0AFD"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nil"/>
              <w:left w:val="single" w:sz="4" w:space="0" w:color="000000"/>
              <w:bottom w:val="single" w:sz="4" w:space="0" w:color="000000"/>
              <w:right w:val="nil"/>
            </w:tcBorders>
          </w:tcPr>
          <w:p w14:paraId="72B84FDE"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nil"/>
              <w:left w:val="single" w:sz="4" w:space="0" w:color="000000"/>
              <w:bottom w:val="single" w:sz="4" w:space="0" w:color="000000"/>
              <w:right w:val="nil"/>
            </w:tcBorders>
          </w:tcPr>
          <w:p w14:paraId="23DCEE30" w14:textId="77777777" w:rsidR="007F773D" w:rsidRPr="00A8072E" w:rsidRDefault="007F773D" w:rsidP="009C6BC3">
            <w:pPr>
              <w:spacing w:after="160"/>
              <w:rPr>
                <w:b/>
                <w:color w:val="000000"/>
                <w:kern w:val="2"/>
                <w:sz w:val="20"/>
                <w:szCs w:val="20"/>
                <w:lang w:eastAsia="zh-CN" w:bidi="hi-IN"/>
              </w:rPr>
            </w:pPr>
            <w:r>
              <w:rPr>
                <w:color w:val="000000"/>
                <w:kern w:val="2"/>
                <w:sz w:val="20"/>
                <w:szCs w:val="20"/>
                <w:lang w:eastAsia="zh-CN" w:bidi="hi-IN"/>
              </w:rPr>
              <w:t>Savivaldybės CS specialistas</w:t>
            </w:r>
          </w:p>
        </w:tc>
        <w:tc>
          <w:tcPr>
            <w:tcW w:w="1276" w:type="dxa"/>
            <w:tcBorders>
              <w:top w:val="nil"/>
              <w:left w:val="single" w:sz="4" w:space="0" w:color="000000"/>
              <w:bottom w:val="single" w:sz="4" w:space="0" w:color="000000"/>
              <w:right w:val="nil"/>
            </w:tcBorders>
          </w:tcPr>
          <w:p w14:paraId="6DAA7FA0" w14:textId="77777777" w:rsidR="007F773D" w:rsidRPr="00A8072E" w:rsidRDefault="007F773D" w:rsidP="009C6BC3">
            <w:pPr>
              <w:spacing w:after="160"/>
              <w:rPr>
                <w:b/>
                <w:color w:val="000000"/>
                <w:kern w:val="2"/>
                <w:sz w:val="20"/>
                <w:szCs w:val="20"/>
                <w:lang w:eastAsia="zh-CN" w:bidi="hi-IN"/>
              </w:rPr>
            </w:pPr>
          </w:p>
        </w:tc>
        <w:tc>
          <w:tcPr>
            <w:tcW w:w="1134" w:type="dxa"/>
            <w:tcBorders>
              <w:top w:val="nil"/>
              <w:left w:val="single" w:sz="4" w:space="0" w:color="000000"/>
              <w:bottom w:val="single" w:sz="4" w:space="0" w:color="000000"/>
              <w:right w:val="nil"/>
            </w:tcBorders>
          </w:tcPr>
          <w:p w14:paraId="40EF154F" w14:textId="77777777" w:rsidR="007F773D" w:rsidRPr="00A8072E" w:rsidRDefault="007F773D" w:rsidP="009C6BC3">
            <w:pPr>
              <w:spacing w:after="160"/>
              <w:rPr>
                <w:color w:val="000000"/>
                <w:kern w:val="2"/>
                <w:sz w:val="20"/>
                <w:szCs w:val="20"/>
                <w:lang w:eastAsia="zh-CN" w:bidi="hi-IN"/>
              </w:rPr>
            </w:pPr>
          </w:p>
        </w:tc>
        <w:tc>
          <w:tcPr>
            <w:tcW w:w="1417" w:type="dxa"/>
            <w:tcBorders>
              <w:top w:val="nil"/>
              <w:left w:val="single" w:sz="4" w:space="0" w:color="000000"/>
              <w:bottom w:val="single" w:sz="4" w:space="0" w:color="000000"/>
              <w:right w:val="nil"/>
            </w:tcBorders>
          </w:tcPr>
          <w:p w14:paraId="2F115F07" w14:textId="77777777" w:rsidR="007F773D" w:rsidRPr="00A8072E" w:rsidRDefault="007F773D" w:rsidP="009C6BC3">
            <w:pPr>
              <w:spacing w:after="160"/>
              <w:rPr>
                <w:color w:val="FF0000"/>
                <w:kern w:val="2"/>
                <w:sz w:val="20"/>
                <w:szCs w:val="20"/>
                <w:lang w:eastAsia="zh-CN" w:bidi="hi-IN"/>
              </w:rPr>
            </w:pPr>
            <w:r>
              <w:rPr>
                <w:color w:val="000000"/>
                <w:kern w:val="2"/>
                <w:sz w:val="20"/>
                <w:szCs w:val="20"/>
                <w:lang w:eastAsia="zh-CN" w:bidi="hi-IN"/>
              </w:rPr>
              <w:t xml:space="preserve">ESOC visuomenės informavimo, administravimo, elektroninių ryšių organizavimo ir palaikymo </w:t>
            </w:r>
            <w:r>
              <w:rPr>
                <w:color w:val="000000"/>
                <w:kern w:val="2"/>
                <w:sz w:val="20"/>
                <w:szCs w:val="20"/>
                <w:lang w:eastAsia="zh-CN" w:bidi="hi-IN"/>
              </w:rPr>
              <w:lastRenderedPageBreak/>
              <w:t>grupės vadovas</w:t>
            </w:r>
          </w:p>
        </w:tc>
        <w:tc>
          <w:tcPr>
            <w:tcW w:w="1276" w:type="dxa"/>
            <w:tcBorders>
              <w:top w:val="nil"/>
              <w:left w:val="single" w:sz="4" w:space="0" w:color="000000"/>
              <w:bottom w:val="single" w:sz="4" w:space="0" w:color="000000"/>
              <w:right w:val="nil"/>
            </w:tcBorders>
          </w:tcPr>
          <w:p w14:paraId="48775587" w14:textId="77777777" w:rsidR="007F773D" w:rsidRPr="00C30836" w:rsidRDefault="007F773D" w:rsidP="009C6BC3">
            <w:pPr>
              <w:spacing w:after="160"/>
              <w:rPr>
                <w:color w:val="000000"/>
                <w:kern w:val="2"/>
                <w:sz w:val="20"/>
                <w:szCs w:val="20"/>
                <w:lang w:eastAsia="zh-CN" w:bidi="hi-IN"/>
              </w:rPr>
            </w:pPr>
            <w:r w:rsidRPr="00C30836">
              <w:rPr>
                <w:sz w:val="20"/>
                <w:szCs w:val="20"/>
              </w:rPr>
              <w:lastRenderedPageBreak/>
              <w:t xml:space="preserve">Trakų r. </w:t>
            </w:r>
            <w:bookmarkStart w:id="30" w:name="_Hlk20743112"/>
            <w:r w:rsidRPr="00C30836">
              <w:rPr>
                <w:sz w:val="20"/>
                <w:szCs w:val="20"/>
              </w:rPr>
              <w:t>savivaldybės</w:t>
            </w:r>
            <w:bookmarkEnd w:id="30"/>
            <w:r w:rsidRPr="00C30836">
              <w:rPr>
                <w:sz w:val="20"/>
                <w:szCs w:val="20"/>
              </w:rPr>
              <w:t xml:space="preserve"> svetaine, Facebook</w:t>
            </w:r>
          </w:p>
        </w:tc>
        <w:tc>
          <w:tcPr>
            <w:tcW w:w="709" w:type="dxa"/>
            <w:tcBorders>
              <w:top w:val="nil"/>
              <w:left w:val="single" w:sz="4" w:space="0" w:color="000000"/>
              <w:bottom w:val="single" w:sz="4" w:space="0" w:color="000000"/>
              <w:right w:val="nil"/>
            </w:tcBorders>
          </w:tcPr>
          <w:p w14:paraId="2518E88C" w14:textId="77777777" w:rsidR="007F773D" w:rsidRPr="00A8072E" w:rsidRDefault="007F773D" w:rsidP="009C6BC3">
            <w:pPr>
              <w:spacing w:after="160"/>
              <w:rPr>
                <w:color w:val="000000"/>
                <w:kern w:val="2"/>
                <w:sz w:val="20"/>
                <w:szCs w:val="20"/>
                <w:lang w:eastAsia="zh-CN" w:bidi="hi-IN"/>
              </w:rPr>
            </w:pPr>
          </w:p>
        </w:tc>
        <w:tc>
          <w:tcPr>
            <w:tcW w:w="1417" w:type="dxa"/>
            <w:tcBorders>
              <w:top w:val="nil"/>
              <w:left w:val="single" w:sz="4" w:space="0" w:color="000000"/>
              <w:bottom w:val="single" w:sz="4" w:space="0" w:color="000000"/>
              <w:right w:val="nil"/>
            </w:tcBorders>
          </w:tcPr>
          <w:p w14:paraId="479E07CB" w14:textId="77777777" w:rsidR="007F773D" w:rsidRPr="00A8072E" w:rsidRDefault="007F773D" w:rsidP="009C6BC3">
            <w:pPr>
              <w:spacing w:after="160"/>
              <w:rPr>
                <w:color w:val="000000"/>
                <w:kern w:val="2"/>
                <w:sz w:val="20"/>
                <w:szCs w:val="20"/>
                <w:lang w:eastAsia="zh-CN" w:bidi="hi-IN"/>
              </w:rPr>
            </w:pPr>
            <w:r w:rsidRPr="00C0103C">
              <w:rPr>
                <w:color w:val="000000"/>
                <w:kern w:val="2"/>
                <w:sz w:val="20"/>
                <w:szCs w:val="20"/>
                <w:lang w:eastAsia="zh-CN" w:bidi="hi-IN"/>
              </w:rPr>
              <w:t>PAGD</w:t>
            </w:r>
          </w:p>
        </w:tc>
        <w:tc>
          <w:tcPr>
            <w:tcW w:w="992" w:type="dxa"/>
            <w:tcBorders>
              <w:top w:val="nil"/>
              <w:left w:val="single" w:sz="4" w:space="0" w:color="000000"/>
              <w:bottom w:val="single" w:sz="4" w:space="0" w:color="000000"/>
              <w:right w:val="single" w:sz="4" w:space="0" w:color="000000"/>
            </w:tcBorders>
          </w:tcPr>
          <w:p w14:paraId="149DD4C9" w14:textId="77777777" w:rsidR="007F773D" w:rsidRPr="00A8072E" w:rsidRDefault="007F773D" w:rsidP="009C6BC3">
            <w:pPr>
              <w:rPr>
                <w:color w:val="000000"/>
                <w:kern w:val="2"/>
                <w:sz w:val="20"/>
                <w:szCs w:val="20"/>
                <w:lang w:eastAsia="zh-CN" w:bidi="hi-IN"/>
              </w:rPr>
            </w:pPr>
          </w:p>
        </w:tc>
      </w:tr>
      <w:tr w:rsidR="007F773D" w:rsidRPr="00A8072E" w14:paraId="33A3AD24" w14:textId="77777777" w:rsidTr="009C6BC3">
        <w:tc>
          <w:tcPr>
            <w:tcW w:w="567" w:type="dxa"/>
            <w:tcBorders>
              <w:top w:val="nil"/>
              <w:left w:val="single" w:sz="4" w:space="0" w:color="000000"/>
              <w:bottom w:val="single" w:sz="4" w:space="0" w:color="000000"/>
              <w:right w:val="nil"/>
            </w:tcBorders>
            <w:hideMark/>
          </w:tcPr>
          <w:p w14:paraId="360D3A86" w14:textId="77777777" w:rsidR="007F773D" w:rsidRPr="00A8072E" w:rsidRDefault="007F773D" w:rsidP="009C6BC3">
            <w:pPr>
              <w:spacing w:after="160"/>
              <w:rPr>
                <w:color w:val="000000"/>
                <w:kern w:val="2"/>
                <w:sz w:val="20"/>
                <w:szCs w:val="20"/>
                <w:lang w:eastAsia="zh-CN" w:bidi="hi-IN"/>
              </w:rPr>
            </w:pPr>
            <w:r w:rsidRPr="00A8072E">
              <w:rPr>
                <w:color w:val="000000"/>
                <w:sz w:val="20"/>
                <w:szCs w:val="20"/>
              </w:rPr>
              <w:t>4.</w:t>
            </w:r>
          </w:p>
        </w:tc>
        <w:tc>
          <w:tcPr>
            <w:tcW w:w="3119" w:type="dxa"/>
            <w:tcBorders>
              <w:top w:val="nil"/>
              <w:left w:val="single" w:sz="4" w:space="0" w:color="000000"/>
              <w:bottom w:val="single" w:sz="4" w:space="0" w:color="000000"/>
              <w:right w:val="nil"/>
            </w:tcBorders>
          </w:tcPr>
          <w:p w14:paraId="348B09E3" w14:textId="77777777" w:rsidR="007F773D" w:rsidRPr="00F9485B" w:rsidRDefault="007F773D" w:rsidP="009C6BC3">
            <w:pPr>
              <w:widowControl w:val="0"/>
              <w:spacing w:after="160" w:line="252" w:lineRule="auto"/>
              <w:rPr>
                <w:color w:val="000000"/>
                <w:kern w:val="2"/>
                <w:sz w:val="20"/>
                <w:szCs w:val="20"/>
                <w:lang w:eastAsia="zh-CN" w:bidi="hi-IN"/>
              </w:rPr>
            </w:pPr>
            <w:r w:rsidRPr="00F9485B">
              <w:rPr>
                <w:color w:val="000000"/>
                <w:kern w:val="2"/>
                <w:sz w:val="20"/>
                <w:szCs w:val="20"/>
                <w:lang w:eastAsia="zh-CN" w:bidi="hi-IN"/>
              </w:rPr>
              <w:t xml:space="preserve">Gyventojų informavimas naudojant </w:t>
            </w:r>
            <w:r w:rsidRPr="00F9485B">
              <w:rPr>
                <w:sz w:val="20"/>
                <w:szCs w:val="20"/>
              </w:rPr>
              <w:t xml:space="preserve">GPIS sistemą (korinio transliavimo žinutes) </w:t>
            </w:r>
          </w:p>
        </w:tc>
        <w:tc>
          <w:tcPr>
            <w:tcW w:w="1134" w:type="dxa"/>
            <w:tcBorders>
              <w:top w:val="nil"/>
              <w:left w:val="single" w:sz="4" w:space="0" w:color="000000"/>
              <w:bottom w:val="single" w:sz="4" w:space="0" w:color="000000"/>
              <w:right w:val="nil"/>
            </w:tcBorders>
          </w:tcPr>
          <w:p w14:paraId="55070FD2"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nil"/>
              <w:left w:val="single" w:sz="4" w:space="0" w:color="000000"/>
              <w:bottom w:val="single" w:sz="4" w:space="0" w:color="000000"/>
              <w:right w:val="nil"/>
            </w:tcBorders>
          </w:tcPr>
          <w:p w14:paraId="0AF6DAA3"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nil"/>
              <w:left w:val="single" w:sz="4" w:space="0" w:color="000000"/>
              <w:bottom w:val="single" w:sz="4" w:space="0" w:color="000000"/>
              <w:right w:val="nil"/>
            </w:tcBorders>
          </w:tcPr>
          <w:p w14:paraId="3B2E4F8B" w14:textId="77777777" w:rsidR="007F773D" w:rsidRPr="00A8072E" w:rsidRDefault="007F773D" w:rsidP="009C6BC3">
            <w:pPr>
              <w:spacing w:after="160"/>
              <w:rPr>
                <w:b/>
                <w:color w:val="000000"/>
                <w:kern w:val="2"/>
                <w:sz w:val="20"/>
                <w:szCs w:val="20"/>
                <w:lang w:eastAsia="zh-CN" w:bidi="hi-IN"/>
              </w:rPr>
            </w:pPr>
            <w:r>
              <w:rPr>
                <w:color w:val="000000"/>
                <w:kern w:val="2"/>
                <w:sz w:val="20"/>
                <w:szCs w:val="20"/>
                <w:lang w:eastAsia="zh-CN" w:bidi="hi-IN"/>
              </w:rPr>
              <w:t>Savivaldybės CS specialistas</w:t>
            </w:r>
          </w:p>
        </w:tc>
        <w:tc>
          <w:tcPr>
            <w:tcW w:w="1276" w:type="dxa"/>
            <w:tcBorders>
              <w:top w:val="nil"/>
              <w:left w:val="single" w:sz="4" w:space="0" w:color="000000"/>
              <w:bottom w:val="single" w:sz="4" w:space="0" w:color="000000"/>
              <w:right w:val="nil"/>
            </w:tcBorders>
          </w:tcPr>
          <w:p w14:paraId="7AAE6767" w14:textId="77777777" w:rsidR="007F773D" w:rsidRPr="00A8072E" w:rsidRDefault="007F773D" w:rsidP="009C6BC3">
            <w:pPr>
              <w:spacing w:after="160"/>
              <w:rPr>
                <w:b/>
                <w:color w:val="000000"/>
                <w:kern w:val="2"/>
                <w:sz w:val="20"/>
                <w:szCs w:val="20"/>
                <w:lang w:eastAsia="zh-CN" w:bidi="hi-IN"/>
              </w:rPr>
            </w:pPr>
          </w:p>
        </w:tc>
        <w:tc>
          <w:tcPr>
            <w:tcW w:w="1134" w:type="dxa"/>
            <w:tcBorders>
              <w:top w:val="nil"/>
              <w:left w:val="single" w:sz="4" w:space="0" w:color="000000"/>
              <w:bottom w:val="single" w:sz="4" w:space="0" w:color="000000"/>
              <w:right w:val="nil"/>
            </w:tcBorders>
          </w:tcPr>
          <w:p w14:paraId="0FC1C771" w14:textId="77777777" w:rsidR="007F773D" w:rsidRPr="00A8072E" w:rsidRDefault="007F773D" w:rsidP="009C6BC3">
            <w:pPr>
              <w:spacing w:after="160"/>
              <w:rPr>
                <w:b/>
                <w:color w:val="000000"/>
                <w:kern w:val="2"/>
                <w:sz w:val="20"/>
                <w:szCs w:val="20"/>
                <w:lang w:eastAsia="zh-CN" w:bidi="hi-IN"/>
              </w:rPr>
            </w:pPr>
            <w:r w:rsidRPr="00C0103C">
              <w:rPr>
                <w:color w:val="000000"/>
                <w:kern w:val="2"/>
                <w:sz w:val="20"/>
                <w:szCs w:val="20"/>
                <w:lang w:eastAsia="zh-CN" w:bidi="hi-IN"/>
              </w:rPr>
              <w:t>PAGD</w:t>
            </w:r>
          </w:p>
        </w:tc>
        <w:tc>
          <w:tcPr>
            <w:tcW w:w="1417" w:type="dxa"/>
            <w:tcBorders>
              <w:top w:val="nil"/>
              <w:left w:val="single" w:sz="4" w:space="0" w:color="000000"/>
              <w:bottom w:val="single" w:sz="4" w:space="0" w:color="000000"/>
              <w:right w:val="nil"/>
            </w:tcBorders>
          </w:tcPr>
          <w:p w14:paraId="180CF89E"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ESOC visuomenės informavimo, administravimo, elektroninių ryšių organizavimo ir palaikymo grupės vadovas</w:t>
            </w:r>
          </w:p>
        </w:tc>
        <w:tc>
          <w:tcPr>
            <w:tcW w:w="1276" w:type="dxa"/>
            <w:tcBorders>
              <w:top w:val="nil"/>
              <w:left w:val="single" w:sz="4" w:space="0" w:color="000000"/>
              <w:bottom w:val="single" w:sz="4" w:space="0" w:color="000000"/>
              <w:right w:val="nil"/>
            </w:tcBorders>
          </w:tcPr>
          <w:p w14:paraId="44AA9293" w14:textId="77777777" w:rsidR="007F773D" w:rsidRPr="00A8072E" w:rsidRDefault="007F773D" w:rsidP="009C6BC3">
            <w:pPr>
              <w:spacing w:after="160"/>
              <w:rPr>
                <w:color w:val="000000"/>
                <w:kern w:val="2"/>
                <w:sz w:val="20"/>
                <w:szCs w:val="20"/>
                <w:lang w:eastAsia="zh-CN" w:bidi="hi-IN"/>
              </w:rPr>
            </w:pPr>
          </w:p>
        </w:tc>
        <w:tc>
          <w:tcPr>
            <w:tcW w:w="709" w:type="dxa"/>
            <w:tcBorders>
              <w:top w:val="nil"/>
              <w:left w:val="single" w:sz="4" w:space="0" w:color="000000"/>
              <w:bottom w:val="single" w:sz="4" w:space="0" w:color="000000"/>
              <w:right w:val="nil"/>
            </w:tcBorders>
          </w:tcPr>
          <w:p w14:paraId="5EC5EEB0" w14:textId="77777777" w:rsidR="007F773D" w:rsidRPr="00A8072E" w:rsidRDefault="007F773D" w:rsidP="009C6BC3">
            <w:pPr>
              <w:spacing w:after="160"/>
              <w:rPr>
                <w:color w:val="000000"/>
                <w:kern w:val="2"/>
                <w:sz w:val="20"/>
                <w:szCs w:val="20"/>
                <w:lang w:eastAsia="zh-CN" w:bidi="hi-IN"/>
              </w:rPr>
            </w:pPr>
          </w:p>
        </w:tc>
        <w:tc>
          <w:tcPr>
            <w:tcW w:w="1417" w:type="dxa"/>
            <w:tcBorders>
              <w:top w:val="nil"/>
              <w:left w:val="single" w:sz="4" w:space="0" w:color="000000"/>
              <w:bottom w:val="single" w:sz="4" w:space="0" w:color="000000"/>
              <w:right w:val="nil"/>
            </w:tcBorders>
          </w:tcPr>
          <w:p w14:paraId="6A62B53E"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PAGD</w:t>
            </w:r>
          </w:p>
        </w:tc>
        <w:tc>
          <w:tcPr>
            <w:tcW w:w="992" w:type="dxa"/>
            <w:tcBorders>
              <w:top w:val="nil"/>
              <w:left w:val="single" w:sz="4" w:space="0" w:color="000000"/>
              <w:bottom w:val="single" w:sz="4" w:space="0" w:color="000000"/>
              <w:right w:val="single" w:sz="4" w:space="0" w:color="000000"/>
            </w:tcBorders>
          </w:tcPr>
          <w:p w14:paraId="67D00D86" w14:textId="77777777" w:rsidR="007F773D" w:rsidRPr="00A8072E" w:rsidRDefault="007F773D" w:rsidP="009C6BC3">
            <w:pPr>
              <w:rPr>
                <w:color w:val="000000"/>
                <w:kern w:val="2"/>
                <w:sz w:val="20"/>
                <w:szCs w:val="20"/>
                <w:lang w:eastAsia="zh-CN" w:bidi="hi-IN"/>
              </w:rPr>
            </w:pPr>
          </w:p>
        </w:tc>
      </w:tr>
      <w:tr w:rsidR="007F773D" w:rsidRPr="00A8072E" w14:paraId="067E34EB" w14:textId="77777777" w:rsidTr="009C6BC3">
        <w:tc>
          <w:tcPr>
            <w:tcW w:w="567" w:type="dxa"/>
            <w:tcBorders>
              <w:top w:val="nil"/>
              <w:left w:val="single" w:sz="4" w:space="0" w:color="000000"/>
              <w:bottom w:val="single" w:sz="4" w:space="0" w:color="000000"/>
              <w:right w:val="nil"/>
            </w:tcBorders>
            <w:hideMark/>
          </w:tcPr>
          <w:p w14:paraId="2936014A" w14:textId="77777777" w:rsidR="007F773D" w:rsidRPr="00A8072E" w:rsidRDefault="007F773D" w:rsidP="009C6BC3">
            <w:pPr>
              <w:spacing w:after="160"/>
              <w:rPr>
                <w:color w:val="000000"/>
                <w:kern w:val="2"/>
                <w:sz w:val="20"/>
                <w:szCs w:val="20"/>
                <w:lang w:eastAsia="zh-CN" w:bidi="hi-IN"/>
              </w:rPr>
            </w:pPr>
            <w:r w:rsidRPr="00A8072E">
              <w:rPr>
                <w:color w:val="000000"/>
                <w:sz w:val="20"/>
                <w:szCs w:val="20"/>
              </w:rPr>
              <w:t>5.</w:t>
            </w:r>
          </w:p>
        </w:tc>
        <w:tc>
          <w:tcPr>
            <w:tcW w:w="3119" w:type="dxa"/>
            <w:tcBorders>
              <w:top w:val="nil"/>
              <w:left w:val="single" w:sz="4" w:space="0" w:color="000000"/>
              <w:bottom w:val="single" w:sz="4" w:space="0" w:color="000000"/>
              <w:right w:val="nil"/>
            </w:tcBorders>
          </w:tcPr>
          <w:p w14:paraId="17DC4B1A" w14:textId="77777777" w:rsidR="007F773D" w:rsidRPr="00F9485B" w:rsidRDefault="007F773D" w:rsidP="009C6BC3">
            <w:pPr>
              <w:widowControl w:val="0"/>
              <w:spacing w:after="160" w:line="252" w:lineRule="auto"/>
              <w:jc w:val="both"/>
              <w:rPr>
                <w:color w:val="000000"/>
                <w:kern w:val="2"/>
                <w:sz w:val="20"/>
                <w:szCs w:val="20"/>
                <w:lang w:eastAsia="zh-CN" w:bidi="hi-IN"/>
              </w:rPr>
            </w:pPr>
            <w:r w:rsidRPr="00F9485B">
              <w:rPr>
                <w:color w:val="000000"/>
                <w:kern w:val="2"/>
                <w:sz w:val="20"/>
                <w:szCs w:val="20"/>
                <w:lang w:eastAsia="zh-CN" w:bidi="hi-IN"/>
              </w:rPr>
              <w:t>Gyventojų informavimas siunčiant pasiuntinius</w:t>
            </w:r>
          </w:p>
        </w:tc>
        <w:tc>
          <w:tcPr>
            <w:tcW w:w="1134" w:type="dxa"/>
            <w:tcBorders>
              <w:top w:val="nil"/>
              <w:left w:val="single" w:sz="4" w:space="0" w:color="000000"/>
              <w:bottom w:val="single" w:sz="4" w:space="0" w:color="000000"/>
              <w:right w:val="nil"/>
            </w:tcBorders>
          </w:tcPr>
          <w:p w14:paraId="7939E867"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nil"/>
              <w:left w:val="single" w:sz="4" w:space="0" w:color="000000"/>
              <w:bottom w:val="single" w:sz="4" w:space="0" w:color="000000"/>
              <w:right w:val="nil"/>
            </w:tcBorders>
          </w:tcPr>
          <w:p w14:paraId="3D95ADF4"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nil"/>
              <w:left w:val="single" w:sz="4" w:space="0" w:color="000000"/>
              <w:bottom w:val="single" w:sz="4" w:space="0" w:color="000000"/>
              <w:right w:val="nil"/>
            </w:tcBorders>
          </w:tcPr>
          <w:p w14:paraId="323F5145" w14:textId="77777777" w:rsidR="007F773D" w:rsidRDefault="007F773D" w:rsidP="009C6BC3">
            <w:pPr>
              <w:spacing w:after="160"/>
              <w:rPr>
                <w:color w:val="000000"/>
                <w:kern w:val="2"/>
                <w:sz w:val="20"/>
                <w:szCs w:val="20"/>
                <w:lang w:eastAsia="zh-CN" w:bidi="hi-IN"/>
              </w:rPr>
            </w:pPr>
            <w:r>
              <w:rPr>
                <w:color w:val="000000"/>
                <w:kern w:val="2"/>
                <w:sz w:val="20"/>
                <w:szCs w:val="20"/>
                <w:lang w:eastAsia="zh-CN" w:bidi="hi-IN"/>
              </w:rPr>
              <w:t>Seniūnai, seniūnaičiai</w:t>
            </w:r>
          </w:p>
          <w:p w14:paraId="421D7F8F" w14:textId="77777777" w:rsidR="007F773D" w:rsidRPr="00A8072E" w:rsidRDefault="007F773D" w:rsidP="009C6BC3">
            <w:pPr>
              <w:spacing w:after="160"/>
              <w:rPr>
                <w:b/>
                <w:color w:val="000000"/>
                <w:kern w:val="2"/>
                <w:sz w:val="20"/>
                <w:szCs w:val="20"/>
                <w:lang w:eastAsia="zh-CN" w:bidi="hi-IN"/>
              </w:rPr>
            </w:pPr>
            <w:r>
              <w:rPr>
                <w:color w:val="000000"/>
                <w:kern w:val="2"/>
                <w:sz w:val="20"/>
                <w:szCs w:val="20"/>
                <w:lang w:eastAsia="zh-CN" w:bidi="hi-IN"/>
              </w:rPr>
              <w:t>Savivaldybės CS specialistas</w:t>
            </w:r>
          </w:p>
        </w:tc>
        <w:tc>
          <w:tcPr>
            <w:tcW w:w="1276" w:type="dxa"/>
            <w:tcBorders>
              <w:top w:val="nil"/>
              <w:left w:val="single" w:sz="4" w:space="0" w:color="000000"/>
              <w:bottom w:val="single" w:sz="4" w:space="0" w:color="000000"/>
              <w:right w:val="nil"/>
            </w:tcBorders>
          </w:tcPr>
          <w:p w14:paraId="00B37356" w14:textId="77777777" w:rsidR="007F773D" w:rsidRPr="00A8072E" w:rsidRDefault="007F773D" w:rsidP="009C6BC3">
            <w:pPr>
              <w:spacing w:after="160"/>
              <w:rPr>
                <w:b/>
                <w:color w:val="000000"/>
                <w:kern w:val="2"/>
                <w:sz w:val="20"/>
                <w:szCs w:val="20"/>
                <w:lang w:eastAsia="zh-CN" w:bidi="hi-IN"/>
              </w:rPr>
            </w:pPr>
          </w:p>
        </w:tc>
        <w:tc>
          <w:tcPr>
            <w:tcW w:w="1134" w:type="dxa"/>
            <w:tcBorders>
              <w:top w:val="nil"/>
              <w:left w:val="single" w:sz="4" w:space="0" w:color="000000"/>
              <w:bottom w:val="single" w:sz="4" w:space="0" w:color="000000"/>
              <w:right w:val="nil"/>
            </w:tcBorders>
          </w:tcPr>
          <w:p w14:paraId="7F5C4A4F" w14:textId="77777777" w:rsidR="007F773D" w:rsidRPr="00A8072E" w:rsidRDefault="007F773D" w:rsidP="009C6BC3">
            <w:pPr>
              <w:spacing w:after="160"/>
              <w:rPr>
                <w:b/>
                <w:color w:val="000000"/>
                <w:kern w:val="2"/>
                <w:sz w:val="20"/>
                <w:szCs w:val="20"/>
                <w:lang w:eastAsia="zh-CN" w:bidi="hi-IN"/>
              </w:rPr>
            </w:pPr>
          </w:p>
        </w:tc>
        <w:tc>
          <w:tcPr>
            <w:tcW w:w="1417" w:type="dxa"/>
            <w:tcBorders>
              <w:top w:val="nil"/>
              <w:left w:val="single" w:sz="4" w:space="0" w:color="000000"/>
              <w:bottom w:val="single" w:sz="4" w:space="0" w:color="000000"/>
              <w:right w:val="nil"/>
            </w:tcBorders>
          </w:tcPr>
          <w:p w14:paraId="129BAF04"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ESOC visuomenės informavimo, administravimo, elektroninių ryšių organizavimo ir palaikymo grupės vadovas; Materialinio techninio aprūpinimo grupės vadovas</w:t>
            </w:r>
          </w:p>
        </w:tc>
        <w:tc>
          <w:tcPr>
            <w:tcW w:w="1276" w:type="dxa"/>
            <w:tcBorders>
              <w:top w:val="nil"/>
              <w:left w:val="single" w:sz="4" w:space="0" w:color="000000"/>
              <w:bottom w:val="single" w:sz="4" w:space="0" w:color="000000"/>
              <w:right w:val="nil"/>
            </w:tcBorders>
          </w:tcPr>
          <w:p w14:paraId="7995E446" w14:textId="77777777" w:rsidR="007F773D" w:rsidRPr="00A8072E" w:rsidRDefault="007F773D" w:rsidP="009C6BC3">
            <w:pPr>
              <w:spacing w:after="160"/>
              <w:rPr>
                <w:color w:val="000000"/>
                <w:kern w:val="2"/>
                <w:sz w:val="20"/>
                <w:szCs w:val="20"/>
                <w:lang w:eastAsia="zh-CN" w:bidi="hi-IN"/>
              </w:rPr>
            </w:pPr>
          </w:p>
        </w:tc>
        <w:tc>
          <w:tcPr>
            <w:tcW w:w="709" w:type="dxa"/>
            <w:tcBorders>
              <w:top w:val="nil"/>
              <w:left w:val="single" w:sz="4" w:space="0" w:color="000000"/>
              <w:bottom w:val="single" w:sz="4" w:space="0" w:color="000000"/>
              <w:right w:val="nil"/>
            </w:tcBorders>
          </w:tcPr>
          <w:p w14:paraId="066337A3" w14:textId="77777777" w:rsidR="007F773D" w:rsidRPr="00A8072E" w:rsidRDefault="007F773D" w:rsidP="009C6BC3">
            <w:pPr>
              <w:spacing w:after="160"/>
              <w:rPr>
                <w:color w:val="000000"/>
                <w:kern w:val="2"/>
                <w:sz w:val="20"/>
                <w:szCs w:val="20"/>
                <w:lang w:eastAsia="zh-CN" w:bidi="hi-IN"/>
              </w:rPr>
            </w:pPr>
          </w:p>
        </w:tc>
        <w:tc>
          <w:tcPr>
            <w:tcW w:w="1417" w:type="dxa"/>
            <w:tcBorders>
              <w:top w:val="nil"/>
              <w:left w:val="single" w:sz="4" w:space="0" w:color="000000"/>
              <w:bottom w:val="single" w:sz="4" w:space="0" w:color="000000"/>
              <w:right w:val="nil"/>
            </w:tcBorders>
          </w:tcPr>
          <w:p w14:paraId="275A1267" w14:textId="77777777" w:rsidR="007F773D" w:rsidRPr="00E75BD7" w:rsidRDefault="007F773D" w:rsidP="009C6BC3">
            <w:pPr>
              <w:widowControl w:val="0"/>
              <w:rPr>
                <w:bCs/>
                <w:iCs/>
                <w:color w:val="000000"/>
                <w:sz w:val="20"/>
                <w:szCs w:val="20"/>
                <w:lang w:eastAsia="lt-LT"/>
              </w:rPr>
            </w:pPr>
            <w:r w:rsidRPr="00E75BD7">
              <w:rPr>
                <w:sz w:val="20"/>
                <w:szCs w:val="20"/>
                <w:lang w:eastAsia="lt-LT"/>
              </w:rPr>
              <w:t>Vilniaus PGV</w:t>
            </w:r>
            <w:r>
              <w:rPr>
                <w:sz w:val="20"/>
                <w:szCs w:val="20"/>
                <w:lang w:eastAsia="lt-LT"/>
              </w:rPr>
              <w:t>,</w:t>
            </w:r>
            <w:r w:rsidRPr="00E75BD7">
              <w:rPr>
                <w:sz w:val="20"/>
                <w:szCs w:val="20"/>
                <w:lang w:eastAsia="lt-LT"/>
              </w:rPr>
              <w:t xml:space="preserve"> </w:t>
            </w:r>
            <w:r w:rsidRPr="00E75BD7">
              <w:rPr>
                <w:sz w:val="20"/>
                <w:szCs w:val="20"/>
              </w:rPr>
              <w:t xml:space="preserve">VPGV Trakų PGT, </w:t>
            </w:r>
            <w:r w:rsidRPr="00E75BD7">
              <w:rPr>
                <w:sz w:val="20"/>
                <w:szCs w:val="20"/>
                <w:lang w:eastAsia="lt-LT"/>
              </w:rPr>
              <w:t>Trakų r. sav. PGĮ</w:t>
            </w:r>
          </w:p>
          <w:p w14:paraId="4580B702" w14:textId="77777777" w:rsidR="007F773D" w:rsidRPr="00A97C94" w:rsidRDefault="007F773D" w:rsidP="009C6BC3">
            <w:pPr>
              <w:widowControl w:val="0"/>
              <w:rPr>
                <w:bCs/>
                <w:iCs/>
                <w:color w:val="000000"/>
                <w:sz w:val="20"/>
                <w:szCs w:val="20"/>
                <w:lang w:eastAsia="lt-LT"/>
              </w:rPr>
            </w:pPr>
            <w:r w:rsidRPr="00E75BD7">
              <w:rPr>
                <w:bCs/>
                <w:iCs/>
                <w:color w:val="000000"/>
                <w:sz w:val="20"/>
                <w:szCs w:val="20"/>
                <w:lang w:eastAsia="lt-LT"/>
              </w:rPr>
              <w:t xml:space="preserve"> ir </w:t>
            </w:r>
            <w:r w:rsidRPr="00E75BD7">
              <w:rPr>
                <w:sz w:val="20"/>
                <w:szCs w:val="20"/>
                <w:lang w:eastAsia="lt-LT"/>
              </w:rPr>
              <w:t xml:space="preserve">Vilniaus AVPK Trakų RPK </w:t>
            </w:r>
            <w:r w:rsidRPr="00E75BD7">
              <w:rPr>
                <w:bCs/>
                <w:iCs/>
                <w:color w:val="000000"/>
                <w:sz w:val="20"/>
                <w:szCs w:val="20"/>
                <w:lang w:eastAsia="lt-LT"/>
              </w:rPr>
              <w:t>pajėgos</w:t>
            </w:r>
          </w:p>
        </w:tc>
        <w:tc>
          <w:tcPr>
            <w:tcW w:w="992" w:type="dxa"/>
            <w:tcBorders>
              <w:top w:val="nil"/>
              <w:left w:val="single" w:sz="4" w:space="0" w:color="000000"/>
              <w:bottom w:val="single" w:sz="4" w:space="0" w:color="000000"/>
              <w:right w:val="single" w:sz="4" w:space="0" w:color="000000"/>
            </w:tcBorders>
          </w:tcPr>
          <w:p w14:paraId="75F9AD67" w14:textId="77777777" w:rsidR="007F773D" w:rsidRPr="00A8072E" w:rsidRDefault="007F773D" w:rsidP="009C6BC3">
            <w:pPr>
              <w:rPr>
                <w:color w:val="000000"/>
                <w:kern w:val="2"/>
                <w:sz w:val="20"/>
                <w:szCs w:val="20"/>
                <w:lang w:eastAsia="zh-CN" w:bidi="hi-IN"/>
              </w:rPr>
            </w:pPr>
          </w:p>
        </w:tc>
      </w:tr>
      <w:tr w:rsidR="007F773D" w:rsidRPr="00A8072E" w14:paraId="529F2F12" w14:textId="77777777" w:rsidTr="009C6BC3">
        <w:tc>
          <w:tcPr>
            <w:tcW w:w="567" w:type="dxa"/>
            <w:tcBorders>
              <w:top w:val="nil"/>
              <w:left w:val="single" w:sz="4" w:space="0" w:color="000000"/>
              <w:bottom w:val="single" w:sz="4" w:space="0" w:color="000000"/>
              <w:right w:val="nil"/>
            </w:tcBorders>
            <w:hideMark/>
          </w:tcPr>
          <w:p w14:paraId="32C0CF73" w14:textId="77777777" w:rsidR="007F773D" w:rsidRPr="00A8072E" w:rsidRDefault="007F773D" w:rsidP="009C6BC3">
            <w:pPr>
              <w:spacing w:after="160"/>
              <w:rPr>
                <w:color w:val="000000"/>
                <w:kern w:val="2"/>
                <w:sz w:val="20"/>
                <w:szCs w:val="20"/>
                <w:lang w:eastAsia="zh-CN" w:bidi="hi-IN"/>
              </w:rPr>
            </w:pPr>
            <w:r w:rsidRPr="00A8072E">
              <w:rPr>
                <w:color w:val="000000"/>
                <w:sz w:val="20"/>
                <w:szCs w:val="20"/>
              </w:rPr>
              <w:t>6.</w:t>
            </w:r>
          </w:p>
        </w:tc>
        <w:tc>
          <w:tcPr>
            <w:tcW w:w="3119" w:type="dxa"/>
            <w:tcBorders>
              <w:top w:val="nil"/>
              <w:left w:val="single" w:sz="4" w:space="0" w:color="000000"/>
              <w:bottom w:val="single" w:sz="4" w:space="0" w:color="000000"/>
              <w:right w:val="nil"/>
            </w:tcBorders>
          </w:tcPr>
          <w:p w14:paraId="29E32B79" w14:textId="77777777" w:rsidR="007F773D" w:rsidRPr="00F9485B" w:rsidRDefault="007F773D" w:rsidP="009C6BC3">
            <w:pPr>
              <w:widowControl w:val="0"/>
              <w:spacing w:after="160" w:line="252" w:lineRule="auto"/>
              <w:rPr>
                <w:color w:val="000000"/>
                <w:kern w:val="2"/>
                <w:sz w:val="20"/>
                <w:szCs w:val="20"/>
                <w:lang w:eastAsia="zh-CN" w:bidi="hi-IN"/>
              </w:rPr>
            </w:pPr>
            <w:r w:rsidRPr="00F9485B">
              <w:rPr>
                <w:color w:val="000000"/>
                <w:kern w:val="2"/>
                <w:sz w:val="20"/>
                <w:szCs w:val="20"/>
                <w:lang w:eastAsia="zh-CN" w:bidi="hi-IN"/>
              </w:rPr>
              <w:t>Informacijos apie EĮ ar ES gavimas ir perdavimas atsakingoms institucijoms</w:t>
            </w:r>
          </w:p>
        </w:tc>
        <w:tc>
          <w:tcPr>
            <w:tcW w:w="1134" w:type="dxa"/>
            <w:tcBorders>
              <w:top w:val="nil"/>
              <w:left w:val="single" w:sz="4" w:space="0" w:color="000000"/>
              <w:bottom w:val="single" w:sz="4" w:space="0" w:color="000000"/>
              <w:right w:val="nil"/>
            </w:tcBorders>
          </w:tcPr>
          <w:p w14:paraId="0B077962"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nil"/>
              <w:left w:val="single" w:sz="4" w:space="0" w:color="000000"/>
              <w:bottom w:val="single" w:sz="4" w:space="0" w:color="000000"/>
              <w:right w:val="nil"/>
            </w:tcBorders>
          </w:tcPr>
          <w:p w14:paraId="38C84F76"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nil"/>
              <w:left w:val="single" w:sz="4" w:space="0" w:color="000000"/>
              <w:bottom w:val="single" w:sz="4" w:space="0" w:color="000000"/>
              <w:right w:val="nil"/>
            </w:tcBorders>
          </w:tcPr>
          <w:p w14:paraId="779D37CF"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Savivaldybės CS specialistas</w:t>
            </w:r>
          </w:p>
        </w:tc>
        <w:tc>
          <w:tcPr>
            <w:tcW w:w="1276" w:type="dxa"/>
            <w:tcBorders>
              <w:top w:val="nil"/>
              <w:left w:val="single" w:sz="4" w:space="0" w:color="000000"/>
              <w:bottom w:val="single" w:sz="4" w:space="0" w:color="000000"/>
              <w:right w:val="nil"/>
            </w:tcBorders>
          </w:tcPr>
          <w:p w14:paraId="6572E726" w14:textId="77777777" w:rsidR="007F773D" w:rsidRPr="00A8072E" w:rsidRDefault="007F773D" w:rsidP="009C6BC3">
            <w:pPr>
              <w:spacing w:after="160"/>
              <w:rPr>
                <w:color w:val="000000"/>
                <w:kern w:val="2"/>
                <w:sz w:val="20"/>
                <w:szCs w:val="20"/>
                <w:lang w:eastAsia="zh-CN" w:bidi="hi-IN"/>
              </w:rPr>
            </w:pPr>
          </w:p>
        </w:tc>
        <w:tc>
          <w:tcPr>
            <w:tcW w:w="1134" w:type="dxa"/>
            <w:tcBorders>
              <w:top w:val="nil"/>
              <w:left w:val="single" w:sz="4" w:space="0" w:color="000000"/>
              <w:bottom w:val="single" w:sz="4" w:space="0" w:color="000000"/>
              <w:right w:val="nil"/>
            </w:tcBorders>
          </w:tcPr>
          <w:p w14:paraId="041A8CD4" w14:textId="77777777" w:rsidR="007F773D" w:rsidRPr="00A8072E" w:rsidRDefault="007F773D" w:rsidP="009C6BC3">
            <w:pPr>
              <w:spacing w:after="160"/>
              <w:rPr>
                <w:color w:val="000000"/>
                <w:kern w:val="2"/>
                <w:sz w:val="20"/>
                <w:szCs w:val="20"/>
                <w:lang w:eastAsia="zh-CN" w:bidi="hi-IN"/>
              </w:rPr>
            </w:pPr>
            <w:r w:rsidRPr="00C0103C">
              <w:rPr>
                <w:color w:val="000000"/>
                <w:kern w:val="2"/>
                <w:sz w:val="20"/>
                <w:szCs w:val="20"/>
                <w:lang w:eastAsia="zh-CN" w:bidi="hi-IN"/>
              </w:rPr>
              <w:t>PAGD</w:t>
            </w:r>
          </w:p>
        </w:tc>
        <w:tc>
          <w:tcPr>
            <w:tcW w:w="1417" w:type="dxa"/>
            <w:tcBorders>
              <w:top w:val="nil"/>
              <w:left w:val="single" w:sz="4" w:space="0" w:color="000000"/>
              <w:bottom w:val="single" w:sz="4" w:space="0" w:color="000000"/>
              <w:right w:val="nil"/>
            </w:tcBorders>
          </w:tcPr>
          <w:p w14:paraId="09994356" w14:textId="77777777" w:rsidR="007F773D" w:rsidRDefault="007F773D" w:rsidP="009C6BC3">
            <w:pPr>
              <w:ind w:right="-391"/>
              <w:rPr>
                <w:color w:val="000000"/>
                <w:kern w:val="2"/>
                <w:sz w:val="20"/>
                <w:szCs w:val="20"/>
                <w:lang w:eastAsia="zh-CN" w:bidi="hi-IN"/>
              </w:rPr>
            </w:pPr>
            <w:r>
              <w:rPr>
                <w:color w:val="000000"/>
                <w:kern w:val="2"/>
                <w:sz w:val="20"/>
                <w:szCs w:val="20"/>
                <w:lang w:eastAsia="zh-CN" w:bidi="hi-IN"/>
              </w:rPr>
              <w:t xml:space="preserve">ESOC koordinatorius, visuomenės informavimo, administravimo </w:t>
            </w:r>
            <w:r>
              <w:rPr>
                <w:color w:val="000000"/>
                <w:kern w:val="2"/>
                <w:sz w:val="20"/>
                <w:szCs w:val="20"/>
                <w:lang w:eastAsia="zh-CN" w:bidi="hi-IN"/>
              </w:rPr>
              <w:lastRenderedPageBreak/>
              <w:t xml:space="preserve">elektroninių </w:t>
            </w:r>
            <w:proofErr w:type="spellStart"/>
            <w:r>
              <w:rPr>
                <w:color w:val="000000"/>
                <w:kern w:val="2"/>
                <w:sz w:val="20"/>
                <w:szCs w:val="20"/>
                <w:lang w:eastAsia="zh-CN" w:bidi="hi-IN"/>
              </w:rPr>
              <w:t>ry</w:t>
            </w:r>
            <w:proofErr w:type="spellEnd"/>
            <w:r>
              <w:rPr>
                <w:color w:val="000000"/>
                <w:kern w:val="2"/>
                <w:sz w:val="20"/>
                <w:szCs w:val="20"/>
                <w:lang w:eastAsia="zh-CN" w:bidi="hi-IN"/>
              </w:rPr>
              <w:t xml:space="preserve">-  šių </w:t>
            </w:r>
            <w:proofErr w:type="spellStart"/>
            <w:r>
              <w:rPr>
                <w:color w:val="000000"/>
                <w:kern w:val="2"/>
                <w:sz w:val="20"/>
                <w:szCs w:val="20"/>
                <w:lang w:eastAsia="zh-CN" w:bidi="hi-IN"/>
              </w:rPr>
              <w:t>šių</w:t>
            </w:r>
            <w:proofErr w:type="spellEnd"/>
            <w:r>
              <w:rPr>
                <w:color w:val="000000"/>
                <w:kern w:val="2"/>
                <w:sz w:val="20"/>
                <w:szCs w:val="20"/>
                <w:lang w:eastAsia="zh-CN" w:bidi="hi-IN"/>
              </w:rPr>
              <w:t xml:space="preserve"> organizavimo-</w:t>
            </w:r>
          </w:p>
          <w:p w14:paraId="57B8F50F" w14:textId="77777777" w:rsidR="007F773D" w:rsidRPr="00A8072E" w:rsidRDefault="007F773D" w:rsidP="009C6BC3">
            <w:pPr>
              <w:ind w:right="-391"/>
              <w:rPr>
                <w:color w:val="000000"/>
                <w:kern w:val="2"/>
                <w:sz w:val="20"/>
                <w:szCs w:val="20"/>
                <w:lang w:eastAsia="zh-CN" w:bidi="hi-IN"/>
              </w:rPr>
            </w:pPr>
            <w:r>
              <w:rPr>
                <w:color w:val="000000"/>
                <w:kern w:val="2"/>
                <w:sz w:val="20"/>
                <w:szCs w:val="20"/>
                <w:lang w:eastAsia="zh-CN" w:bidi="hi-IN"/>
              </w:rPr>
              <w:t xml:space="preserve"> ir palaikymo grupės vadovas</w:t>
            </w:r>
          </w:p>
        </w:tc>
        <w:tc>
          <w:tcPr>
            <w:tcW w:w="1276" w:type="dxa"/>
            <w:tcBorders>
              <w:top w:val="nil"/>
              <w:left w:val="single" w:sz="4" w:space="0" w:color="000000"/>
              <w:bottom w:val="single" w:sz="4" w:space="0" w:color="000000"/>
              <w:right w:val="nil"/>
            </w:tcBorders>
          </w:tcPr>
          <w:p w14:paraId="6D9E30D7" w14:textId="77777777" w:rsidR="007F773D" w:rsidRPr="00A8072E" w:rsidRDefault="007F773D" w:rsidP="009C6BC3">
            <w:pPr>
              <w:spacing w:after="160"/>
              <w:rPr>
                <w:color w:val="000000"/>
                <w:kern w:val="2"/>
                <w:sz w:val="20"/>
                <w:szCs w:val="20"/>
                <w:lang w:eastAsia="zh-CN" w:bidi="hi-IN"/>
              </w:rPr>
            </w:pPr>
          </w:p>
        </w:tc>
        <w:tc>
          <w:tcPr>
            <w:tcW w:w="709" w:type="dxa"/>
            <w:tcBorders>
              <w:top w:val="nil"/>
              <w:left w:val="single" w:sz="4" w:space="0" w:color="000000"/>
              <w:bottom w:val="single" w:sz="4" w:space="0" w:color="000000"/>
              <w:right w:val="nil"/>
            </w:tcBorders>
          </w:tcPr>
          <w:p w14:paraId="68C493A0" w14:textId="77777777" w:rsidR="007F773D" w:rsidRPr="00A8072E" w:rsidRDefault="007F773D" w:rsidP="009C6BC3">
            <w:pPr>
              <w:spacing w:after="160"/>
              <w:rPr>
                <w:color w:val="000000"/>
                <w:kern w:val="2"/>
                <w:sz w:val="20"/>
                <w:szCs w:val="20"/>
                <w:lang w:eastAsia="zh-CN" w:bidi="hi-IN"/>
              </w:rPr>
            </w:pPr>
          </w:p>
        </w:tc>
        <w:tc>
          <w:tcPr>
            <w:tcW w:w="1417" w:type="dxa"/>
            <w:tcBorders>
              <w:top w:val="nil"/>
              <w:left w:val="single" w:sz="4" w:space="0" w:color="000000"/>
              <w:bottom w:val="single" w:sz="4" w:space="0" w:color="000000"/>
              <w:right w:val="nil"/>
            </w:tcBorders>
          </w:tcPr>
          <w:p w14:paraId="58605424" w14:textId="77777777" w:rsidR="007F773D" w:rsidRPr="00A8072E" w:rsidRDefault="007F773D" w:rsidP="009C6BC3">
            <w:pPr>
              <w:spacing w:after="160"/>
              <w:rPr>
                <w:color w:val="000000"/>
                <w:kern w:val="2"/>
                <w:sz w:val="20"/>
                <w:szCs w:val="20"/>
                <w:lang w:eastAsia="zh-CN" w:bidi="hi-IN"/>
              </w:rPr>
            </w:pPr>
            <w:r w:rsidRPr="00C0103C">
              <w:rPr>
                <w:color w:val="000000"/>
                <w:kern w:val="2"/>
                <w:sz w:val="20"/>
                <w:szCs w:val="20"/>
                <w:lang w:eastAsia="zh-CN" w:bidi="hi-IN"/>
              </w:rPr>
              <w:t>PAGD</w:t>
            </w:r>
          </w:p>
        </w:tc>
        <w:tc>
          <w:tcPr>
            <w:tcW w:w="992" w:type="dxa"/>
            <w:tcBorders>
              <w:top w:val="nil"/>
              <w:left w:val="single" w:sz="4" w:space="0" w:color="000000"/>
              <w:bottom w:val="single" w:sz="4" w:space="0" w:color="000000"/>
              <w:right w:val="single" w:sz="4" w:space="0" w:color="000000"/>
            </w:tcBorders>
          </w:tcPr>
          <w:p w14:paraId="0288BBF4" w14:textId="77777777" w:rsidR="007F773D" w:rsidRPr="00A8072E" w:rsidRDefault="007F773D" w:rsidP="009C6BC3">
            <w:pPr>
              <w:rPr>
                <w:color w:val="000000"/>
                <w:kern w:val="2"/>
                <w:sz w:val="20"/>
                <w:szCs w:val="20"/>
                <w:lang w:eastAsia="zh-CN" w:bidi="hi-IN"/>
              </w:rPr>
            </w:pPr>
          </w:p>
        </w:tc>
      </w:tr>
      <w:tr w:rsidR="007F773D" w:rsidRPr="00A8072E" w14:paraId="653A7C95" w14:textId="77777777" w:rsidTr="009C6BC3">
        <w:tc>
          <w:tcPr>
            <w:tcW w:w="567" w:type="dxa"/>
            <w:tcBorders>
              <w:top w:val="single" w:sz="4" w:space="0" w:color="000000"/>
              <w:left w:val="single" w:sz="4" w:space="0" w:color="000000"/>
              <w:bottom w:val="single" w:sz="4" w:space="0" w:color="000000"/>
              <w:right w:val="nil"/>
            </w:tcBorders>
            <w:hideMark/>
          </w:tcPr>
          <w:p w14:paraId="3FDD9E8E" w14:textId="77777777" w:rsidR="007F773D" w:rsidRPr="00A8072E" w:rsidRDefault="007F773D" w:rsidP="009C6BC3">
            <w:pPr>
              <w:spacing w:after="160"/>
              <w:rPr>
                <w:color w:val="000000"/>
                <w:kern w:val="2"/>
                <w:sz w:val="20"/>
                <w:szCs w:val="20"/>
                <w:lang w:eastAsia="zh-CN" w:bidi="hi-IN"/>
              </w:rPr>
            </w:pPr>
            <w:r w:rsidRPr="00A8072E">
              <w:rPr>
                <w:color w:val="000000"/>
                <w:sz w:val="20"/>
                <w:szCs w:val="20"/>
              </w:rPr>
              <w:t>7.</w:t>
            </w:r>
          </w:p>
        </w:tc>
        <w:tc>
          <w:tcPr>
            <w:tcW w:w="3119" w:type="dxa"/>
            <w:tcBorders>
              <w:top w:val="single" w:sz="4" w:space="0" w:color="000000"/>
              <w:left w:val="single" w:sz="4" w:space="0" w:color="000000"/>
              <w:bottom w:val="single" w:sz="4" w:space="0" w:color="000000"/>
              <w:right w:val="nil"/>
            </w:tcBorders>
          </w:tcPr>
          <w:p w14:paraId="34189656" w14:textId="77777777" w:rsidR="007F773D" w:rsidRPr="00F9485B" w:rsidRDefault="007F773D" w:rsidP="009C6BC3">
            <w:pPr>
              <w:widowControl w:val="0"/>
              <w:spacing w:after="160" w:line="252" w:lineRule="auto"/>
              <w:jc w:val="both"/>
              <w:rPr>
                <w:color w:val="000000"/>
                <w:kern w:val="2"/>
                <w:sz w:val="20"/>
                <w:szCs w:val="20"/>
                <w:lang w:eastAsia="zh-CN" w:bidi="hi-IN"/>
              </w:rPr>
            </w:pPr>
            <w:r w:rsidRPr="00F9485B">
              <w:rPr>
                <w:color w:val="000000"/>
                <w:kern w:val="2"/>
                <w:sz w:val="20"/>
                <w:szCs w:val="20"/>
                <w:lang w:eastAsia="zh-CN" w:bidi="hi-IN"/>
              </w:rPr>
              <w:t>Gyventojų evakavimas iš ES židinio</w:t>
            </w:r>
            <w:r>
              <w:rPr>
                <w:color w:val="000000"/>
                <w:kern w:val="2"/>
                <w:sz w:val="20"/>
                <w:szCs w:val="20"/>
                <w:lang w:eastAsia="zh-CN" w:bidi="hi-IN"/>
              </w:rPr>
              <w:t>, pavojingos teritorijos</w:t>
            </w:r>
          </w:p>
        </w:tc>
        <w:tc>
          <w:tcPr>
            <w:tcW w:w="1134" w:type="dxa"/>
            <w:tcBorders>
              <w:top w:val="single" w:sz="4" w:space="0" w:color="000000"/>
              <w:left w:val="single" w:sz="4" w:space="0" w:color="000000"/>
              <w:bottom w:val="single" w:sz="4" w:space="0" w:color="000000"/>
              <w:right w:val="nil"/>
            </w:tcBorders>
          </w:tcPr>
          <w:p w14:paraId="2E4C3889"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3D21AAB3" w14:textId="77777777" w:rsidR="007F773D" w:rsidRDefault="007F773D" w:rsidP="009C6BC3">
            <w:pPr>
              <w:spacing w:after="160"/>
              <w:rPr>
                <w:color w:val="000000"/>
                <w:kern w:val="2"/>
                <w:sz w:val="20"/>
                <w:szCs w:val="20"/>
                <w:lang w:eastAsia="zh-CN" w:bidi="hi-IN"/>
              </w:rPr>
            </w:pPr>
            <w:r>
              <w:rPr>
                <w:color w:val="000000"/>
                <w:kern w:val="2"/>
                <w:sz w:val="20"/>
                <w:szCs w:val="20"/>
                <w:lang w:eastAsia="zh-CN" w:bidi="hi-IN"/>
              </w:rPr>
              <w:t>GDV</w:t>
            </w:r>
          </w:p>
          <w:p w14:paraId="4F9E6114"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09FF241F" w14:textId="77777777" w:rsidR="007F773D" w:rsidRDefault="007F773D" w:rsidP="009C6BC3">
            <w:pPr>
              <w:spacing w:after="160"/>
              <w:rPr>
                <w:color w:val="000000"/>
                <w:kern w:val="2"/>
                <w:sz w:val="20"/>
                <w:szCs w:val="20"/>
                <w:lang w:eastAsia="zh-CN" w:bidi="hi-IN"/>
              </w:rPr>
            </w:pPr>
            <w:r>
              <w:rPr>
                <w:color w:val="000000"/>
                <w:kern w:val="2"/>
                <w:sz w:val="20"/>
                <w:szCs w:val="20"/>
                <w:lang w:eastAsia="zh-CN" w:bidi="hi-IN"/>
              </w:rPr>
              <w:t>Seniūnai, seniūnaičiai</w:t>
            </w:r>
          </w:p>
          <w:p w14:paraId="1C19634D"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150330A1"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366D580C"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1BD789BF"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ESOC koordinatorius Savivaldybės GEPK, ESOC materialinio techninio aprūpinimo grupės vadovas</w:t>
            </w:r>
          </w:p>
        </w:tc>
        <w:tc>
          <w:tcPr>
            <w:tcW w:w="1276" w:type="dxa"/>
            <w:tcBorders>
              <w:top w:val="single" w:sz="4" w:space="0" w:color="000000"/>
              <w:left w:val="single" w:sz="4" w:space="0" w:color="000000"/>
              <w:bottom w:val="single" w:sz="4" w:space="0" w:color="000000"/>
              <w:right w:val="nil"/>
            </w:tcBorders>
          </w:tcPr>
          <w:p w14:paraId="36CC1F82" w14:textId="77777777" w:rsidR="007F773D" w:rsidRDefault="007F773D" w:rsidP="009C6BC3">
            <w:pPr>
              <w:spacing w:after="160"/>
              <w:rPr>
                <w:color w:val="000000"/>
                <w:kern w:val="2"/>
                <w:sz w:val="20"/>
                <w:szCs w:val="20"/>
                <w:lang w:eastAsia="zh-CN" w:bidi="hi-IN"/>
              </w:rPr>
            </w:pPr>
            <w:r>
              <w:rPr>
                <w:color w:val="000000"/>
                <w:kern w:val="2"/>
                <w:sz w:val="20"/>
                <w:szCs w:val="20"/>
                <w:lang w:eastAsia="zh-CN" w:bidi="hi-IN"/>
              </w:rPr>
              <w:t>UAB „Trakų autobusai</w:t>
            </w:r>
            <w:r>
              <w:rPr>
                <w:color w:val="000000"/>
                <w:kern w:val="2"/>
                <w:sz w:val="20"/>
                <w:szCs w:val="20"/>
                <w:lang w:eastAsia="zh-CN" w:bidi="hi-IN"/>
              </w:rPr>
              <w:br w:type="column"/>
            </w:r>
            <w:r>
              <w:rPr>
                <w:color w:val="000000"/>
                <w:kern w:val="2"/>
                <w:sz w:val="20"/>
                <w:szCs w:val="20"/>
                <w:lang w:eastAsia="zh-CN" w:bidi="hi-IN"/>
              </w:rPr>
              <w:br w:type="column"/>
              <w:t>“</w:t>
            </w:r>
          </w:p>
          <w:p w14:paraId="4FE17DC4"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Ūkio subjektų, kitų įstaigų vadovai</w:t>
            </w:r>
          </w:p>
        </w:tc>
        <w:tc>
          <w:tcPr>
            <w:tcW w:w="709" w:type="dxa"/>
            <w:tcBorders>
              <w:top w:val="single" w:sz="4" w:space="0" w:color="000000"/>
              <w:left w:val="single" w:sz="4" w:space="0" w:color="000000"/>
              <w:bottom w:val="single" w:sz="4" w:space="0" w:color="000000"/>
              <w:right w:val="nil"/>
            </w:tcBorders>
          </w:tcPr>
          <w:p w14:paraId="18A2A33E"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325D4F9A" w14:textId="77777777" w:rsidR="007F773D" w:rsidRPr="00E75BD7" w:rsidRDefault="007F773D" w:rsidP="009C6BC3">
            <w:pPr>
              <w:widowControl w:val="0"/>
              <w:rPr>
                <w:bCs/>
                <w:iCs/>
                <w:color w:val="000000"/>
                <w:sz w:val="20"/>
                <w:szCs w:val="20"/>
                <w:lang w:eastAsia="lt-LT"/>
              </w:rPr>
            </w:pPr>
            <w:r w:rsidRPr="00E75BD7">
              <w:rPr>
                <w:sz w:val="20"/>
                <w:szCs w:val="20"/>
                <w:lang w:eastAsia="lt-LT"/>
              </w:rPr>
              <w:t>Vilniaus PGV</w:t>
            </w:r>
            <w:r>
              <w:rPr>
                <w:sz w:val="20"/>
                <w:szCs w:val="20"/>
                <w:lang w:eastAsia="lt-LT"/>
              </w:rPr>
              <w:t>,</w:t>
            </w:r>
            <w:r w:rsidRPr="00E75BD7">
              <w:rPr>
                <w:sz w:val="20"/>
                <w:szCs w:val="20"/>
                <w:lang w:eastAsia="lt-LT"/>
              </w:rPr>
              <w:t xml:space="preserve"> </w:t>
            </w:r>
            <w:r w:rsidRPr="00E75BD7">
              <w:rPr>
                <w:sz w:val="20"/>
                <w:szCs w:val="20"/>
              </w:rPr>
              <w:t xml:space="preserve">VPGV Trakų PGT, </w:t>
            </w:r>
            <w:r w:rsidRPr="00E75BD7">
              <w:rPr>
                <w:sz w:val="20"/>
                <w:szCs w:val="20"/>
                <w:lang w:eastAsia="lt-LT"/>
              </w:rPr>
              <w:t>Trakų r. sav. PGĮ</w:t>
            </w:r>
          </w:p>
          <w:p w14:paraId="40C384C3" w14:textId="77777777" w:rsidR="007F773D" w:rsidRPr="00A8072E" w:rsidRDefault="007F773D" w:rsidP="009C6BC3">
            <w:pPr>
              <w:spacing w:after="160"/>
              <w:rPr>
                <w:color w:val="000000"/>
                <w:kern w:val="2"/>
                <w:sz w:val="20"/>
                <w:szCs w:val="20"/>
                <w:lang w:eastAsia="zh-CN" w:bidi="hi-IN"/>
              </w:rPr>
            </w:pPr>
            <w:r w:rsidRPr="00E75BD7">
              <w:rPr>
                <w:bCs/>
                <w:iCs/>
                <w:color w:val="000000"/>
                <w:sz w:val="20"/>
                <w:szCs w:val="20"/>
                <w:lang w:eastAsia="lt-LT"/>
              </w:rPr>
              <w:t xml:space="preserve"> ir </w:t>
            </w:r>
            <w:r w:rsidRPr="00E75BD7">
              <w:rPr>
                <w:sz w:val="20"/>
                <w:szCs w:val="20"/>
                <w:lang w:eastAsia="lt-LT"/>
              </w:rPr>
              <w:t xml:space="preserve">Vilniaus AVPK Trakų RPK </w:t>
            </w:r>
            <w:r w:rsidRPr="00E75BD7">
              <w:rPr>
                <w:bCs/>
                <w:iCs/>
                <w:color w:val="000000"/>
                <w:sz w:val="20"/>
                <w:szCs w:val="20"/>
                <w:lang w:eastAsia="lt-LT"/>
              </w:rPr>
              <w:t>pajėgos</w:t>
            </w:r>
          </w:p>
        </w:tc>
        <w:tc>
          <w:tcPr>
            <w:tcW w:w="992" w:type="dxa"/>
            <w:tcBorders>
              <w:top w:val="single" w:sz="4" w:space="0" w:color="000000"/>
              <w:left w:val="single" w:sz="4" w:space="0" w:color="000000"/>
              <w:bottom w:val="single" w:sz="4" w:space="0" w:color="000000"/>
              <w:right w:val="single" w:sz="4" w:space="0" w:color="000000"/>
            </w:tcBorders>
          </w:tcPr>
          <w:p w14:paraId="27C90110" w14:textId="77777777" w:rsidR="007F773D" w:rsidRPr="00A8072E" w:rsidRDefault="007F773D" w:rsidP="009C6BC3">
            <w:pPr>
              <w:rPr>
                <w:color w:val="000000"/>
                <w:kern w:val="2"/>
                <w:sz w:val="20"/>
                <w:szCs w:val="20"/>
                <w:lang w:eastAsia="zh-CN" w:bidi="hi-IN"/>
              </w:rPr>
            </w:pPr>
          </w:p>
        </w:tc>
      </w:tr>
      <w:tr w:rsidR="007F773D" w:rsidRPr="00A8072E" w14:paraId="4A7544AF" w14:textId="77777777" w:rsidTr="009C6BC3">
        <w:tc>
          <w:tcPr>
            <w:tcW w:w="567" w:type="dxa"/>
            <w:tcBorders>
              <w:top w:val="single" w:sz="4" w:space="0" w:color="000000"/>
              <w:left w:val="single" w:sz="4" w:space="0" w:color="000000"/>
              <w:bottom w:val="single" w:sz="4" w:space="0" w:color="000000"/>
              <w:right w:val="nil"/>
            </w:tcBorders>
            <w:hideMark/>
          </w:tcPr>
          <w:p w14:paraId="0FCA3BB2" w14:textId="77777777" w:rsidR="007F773D" w:rsidRPr="00A8072E" w:rsidRDefault="007F773D" w:rsidP="009C6BC3">
            <w:pPr>
              <w:spacing w:after="160"/>
              <w:rPr>
                <w:color w:val="000000"/>
                <w:kern w:val="2"/>
                <w:sz w:val="20"/>
                <w:szCs w:val="20"/>
                <w:lang w:eastAsia="zh-CN" w:bidi="hi-IN"/>
              </w:rPr>
            </w:pPr>
            <w:r w:rsidRPr="00A8072E">
              <w:rPr>
                <w:color w:val="000000"/>
                <w:sz w:val="20"/>
                <w:szCs w:val="20"/>
              </w:rPr>
              <w:t>8.</w:t>
            </w:r>
          </w:p>
        </w:tc>
        <w:tc>
          <w:tcPr>
            <w:tcW w:w="3119" w:type="dxa"/>
            <w:tcBorders>
              <w:top w:val="single" w:sz="4" w:space="0" w:color="000000"/>
              <w:left w:val="single" w:sz="4" w:space="0" w:color="000000"/>
              <w:bottom w:val="single" w:sz="4" w:space="0" w:color="000000"/>
              <w:right w:val="nil"/>
            </w:tcBorders>
          </w:tcPr>
          <w:p w14:paraId="5C60CDCA" w14:textId="77777777" w:rsidR="007F773D" w:rsidRPr="00F9485B" w:rsidRDefault="007F773D" w:rsidP="009C6BC3">
            <w:pPr>
              <w:widowControl w:val="0"/>
              <w:spacing w:after="160"/>
              <w:rPr>
                <w:color w:val="000000"/>
                <w:kern w:val="2"/>
                <w:sz w:val="20"/>
                <w:szCs w:val="20"/>
                <w:lang w:eastAsia="zh-CN" w:bidi="hi-IN"/>
              </w:rPr>
            </w:pPr>
            <w:r w:rsidRPr="00F9485B">
              <w:rPr>
                <w:color w:val="000000"/>
                <w:kern w:val="2"/>
                <w:sz w:val="20"/>
                <w:szCs w:val="20"/>
                <w:lang w:eastAsia="zh-CN" w:bidi="hi-IN"/>
              </w:rPr>
              <w:t>Gyventojų evakavimo surinkimo, tarpinių ir priėmimų punktų aktyvavimas ir darbo organizavimas</w:t>
            </w:r>
          </w:p>
        </w:tc>
        <w:tc>
          <w:tcPr>
            <w:tcW w:w="1134" w:type="dxa"/>
            <w:tcBorders>
              <w:top w:val="single" w:sz="4" w:space="0" w:color="000000"/>
              <w:left w:val="single" w:sz="4" w:space="0" w:color="000000"/>
              <w:bottom w:val="single" w:sz="4" w:space="0" w:color="000000"/>
              <w:right w:val="nil"/>
            </w:tcBorders>
          </w:tcPr>
          <w:p w14:paraId="08C3AC15"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55AD521B"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7533C3A7"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5DE5C272"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52617517"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7FD5DFD9"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ESOC koordinatorius Savivaldybės GEPK, ESOC materialinio techninio aprūpinimo grupės vadovas</w:t>
            </w:r>
          </w:p>
        </w:tc>
        <w:tc>
          <w:tcPr>
            <w:tcW w:w="1276" w:type="dxa"/>
            <w:tcBorders>
              <w:top w:val="single" w:sz="4" w:space="0" w:color="000000"/>
              <w:left w:val="single" w:sz="4" w:space="0" w:color="000000"/>
              <w:bottom w:val="single" w:sz="4" w:space="0" w:color="000000"/>
              <w:right w:val="nil"/>
            </w:tcBorders>
          </w:tcPr>
          <w:p w14:paraId="4AF988A2" w14:textId="77777777" w:rsidR="007F773D" w:rsidRDefault="007F773D" w:rsidP="009C6BC3">
            <w:pPr>
              <w:spacing w:after="160"/>
              <w:rPr>
                <w:color w:val="000000"/>
                <w:kern w:val="2"/>
                <w:sz w:val="20"/>
                <w:szCs w:val="20"/>
                <w:lang w:eastAsia="zh-CN" w:bidi="hi-IN"/>
              </w:rPr>
            </w:pPr>
            <w:r>
              <w:rPr>
                <w:color w:val="000000"/>
                <w:kern w:val="2"/>
                <w:sz w:val="20"/>
                <w:szCs w:val="20"/>
                <w:lang w:eastAsia="zh-CN" w:bidi="hi-IN"/>
              </w:rPr>
              <w:t>Ūkio subjektų, kitų įstaigų vadovai</w:t>
            </w:r>
          </w:p>
          <w:p w14:paraId="61FB91FB" w14:textId="77777777" w:rsidR="007F773D" w:rsidRDefault="007F773D" w:rsidP="009C6BC3">
            <w:pPr>
              <w:spacing w:after="160"/>
              <w:rPr>
                <w:color w:val="000000"/>
                <w:kern w:val="2"/>
                <w:sz w:val="20"/>
                <w:szCs w:val="20"/>
                <w:lang w:eastAsia="zh-CN" w:bidi="hi-IN"/>
              </w:rPr>
            </w:pPr>
            <w:r>
              <w:rPr>
                <w:color w:val="000000"/>
                <w:kern w:val="2"/>
                <w:sz w:val="20"/>
                <w:szCs w:val="20"/>
                <w:lang w:eastAsia="zh-CN" w:bidi="hi-IN"/>
              </w:rPr>
              <w:t>UAB „Trakų autobusai</w:t>
            </w:r>
            <w:r>
              <w:rPr>
                <w:color w:val="000000"/>
                <w:kern w:val="2"/>
                <w:sz w:val="20"/>
                <w:szCs w:val="20"/>
                <w:lang w:eastAsia="zh-CN" w:bidi="hi-IN"/>
              </w:rPr>
              <w:br w:type="column"/>
            </w:r>
            <w:r>
              <w:rPr>
                <w:color w:val="000000"/>
                <w:kern w:val="2"/>
                <w:sz w:val="20"/>
                <w:szCs w:val="20"/>
                <w:lang w:eastAsia="zh-CN" w:bidi="hi-IN"/>
              </w:rPr>
              <w:br w:type="column"/>
              <w:t>“</w:t>
            </w:r>
          </w:p>
          <w:p w14:paraId="0B1C2FF1" w14:textId="77777777" w:rsidR="007F773D" w:rsidRPr="00A8072E" w:rsidRDefault="007F773D" w:rsidP="009C6BC3">
            <w:pPr>
              <w:spacing w:after="160"/>
              <w:rPr>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nil"/>
            </w:tcBorders>
          </w:tcPr>
          <w:p w14:paraId="5367D74A"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51BB0833" w14:textId="77777777" w:rsidR="007F773D" w:rsidRPr="00E75BD7" w:rsidRDefault="007F773D" w:rsidP="009C6BC3">
            <w:pPr>
              <w:widowControl w:val="0"/>
              <w:rPr>
                <w:bCs/>
                <w:iCs/>
                <w:color w:val="000000"/>
                <w:sz w:val="20"/>
                <w:szCs w:val="20"/>
                <w:lang w:eastAsia="lt-LT"/>
              </w:rPr>
            </w:pPr>
            <w:r w:rsidRPr="00E75BD7">
              <w:rPr>
                <w:sz w:val="20"/>
                <w:szCs w:val="20"/>
                <w:lang w:eastAsia="lt-LT"/>
              </w:rPr>
              <w:t>Vilniaus PGV</w:t>
            </w:r>
            <w:r>
              <w:rPr>
                <w:sz w:val="20"/>
                <w:szCs w:val="20"/>
                <w:lang w:eastAsia="lt-LT"/>
              </w:rPr>
              <w:t>,</w:t>
            </w:r>
            <w:r w:rsidRPr="00E75BD7">
              <w:rPr>
                <w:sz w:val="20"/>
                <w:szCs w:val="20"/>
                <w:lang w:eastAsia="lt-LT"/>
              </w:rPr>
              <w:t xml:space="preserve"> </w:t>
            </w:r>
            <w:r w:rsidRPr="00E75BD7">
              <w:rPr>
                <w:sz w:val="20"/>
                <w:szCs w:val="20"/>
              </w:rPr>
              <w:t xml:space="preserve">VPGV Trakų PGT, </w:t>
            </w:r>
            <w:r w:rsidRPr="00E75BD7">
              <w:rPr>
                <w:sz w:val="20"/>
                <w:szCs w:val="20"/>
                <w:lang w:eastAsia="lt-LT"/>
              </w:rPr>
              <w:t>Trakų r. sav. PGĮ</w:t>
            </w:r>
          </w:p>
          <w:p w14:paraId="0F366FF6" w14:textId="77777777" w:rsidR="007F773D" w:rsidRPr="00A8072E" w:rsidRDefault="007F773D" w:rsidP="009C6BC3">
            <w:pPr>
              <w:spacing w:after="160"/>
              <w:rPr>
                <w:color w:val="000000"/>
                <w:kern w:val="2"/>
                <w:sz w:val="20"/>
                <w:szCs w:val="20"/>
                <w:lang w:eastAsia="zh-CN" w:bidi="hi-IN"/>
              </w:rPr>
            </w:pPr>
            <w:r w:rsidRPr="00E75BD7">
              <w:rPr>
                <w:bCs/>
                <w:iCs/>
                <w:color w:val="000000"/>
                <w:sz w:val="20"/>
                <w:szCs w:val="20"/>
                <w:lang w:eastAsia="lt-LT"/>
              </w:rPr>
              <w:t xml:space="preserve"> ir </w:t>
            </w:r>
            <w:r w:rsidRPr="00E75BD7">
              <w:rPr>
                <w:sz w:val="20"/>
                <w:szCs w:val="20"/>
                <w:lang w:eastAsia="lt-LT"/>
              </w:rPr>
              <w:t xml:space="preserve">Vilniaus AVPK Trakų RPK </w:t>
            </w:r>
            <w:r w:rsidRPr="00E75BD7">
              <w:rPr>
                <w:bCs/>
                <w:iCs/>
                <w:color w:val="000000"/>
                <w:sz w:val="20"/>
                <w:szCs w:val="20"/>
                <w:lang w:eastAsia="lt-LT"/>
              </w:rPr>
              <w:t>pajėgos</w:t>
            </w:r>
          </w:p>
        </w:tc>
        <w:tc>
          <w:tcPr>
            <w:tcW w:w="992" w:type="dxa"/>
            <w:tcBorders>
              <w:top w:val="single" w:sz="4" w:space="0" w:color="000000"/>
              <w:left w:val="single" w:sz="4" w:space="0" w:color="000000"/>
              <w:bottom w:val="single" w:sz="4" w:space="0" w:color="000000"/>
              <w:right w:val="single" w:sz="4" w:space="0" w:color="000000"/>
            </w:tcBorders>
          </w:tcPr>
          <w:p w14:paraId="3671E544" w14:textId="77777777" w:rsidR="007F773D" w:rsidRPr="00A8072E" w:rsidRDefault="007F773D" w:rsidP="009C6BC3">
            <w:pPr>
              <w:rPr>
                <w:color w:val="000000"/>
                <w:kern w:val="2"/>
                <w:sz w:val="20"/>
                <w:szCs w:val="20"/>
                <w:lang w:eastAsia="zh-CN" w:bidi="hi-IN"/>
              </w:rPr>
            </w:pPr>
            <w:r>
              <w:rPr>
                <w:color w:val="000000"/>
                <w:kern w:val="2"/>
                <w:sz w:val="20"/>
                <w:szCs w:val="20"/>
                <w:lang w:eastAsia="zh-CN" w:bidi="hi-IN"/>
              </w:rPr>
              <w:t>VšĮ Trakų PSPC, VšĮ Trakų ligoninė</w:t>
            </w:r>
          </w:p>
        </w:tc>
      </w:tr>
      <w:tr w:rsidR="007F773D" w:rsidRPr="00A8072E" w14:paraId="0FF0223F" w14:textId="77777777" w:rsidTr="009C6BC3">
        <w:tc>
          <w:tcPr>
            <w:tcW w:w="567" w:type="dxa"/>
            <w:tcBorders>
              <w:top w:val="single" w:sz="4" w:space="0" w:color="000000"/>
              <w:left w:val="single" w:sz="4" w:space="0" w:color="000000"/>
              <w:bottom w:val="single" w:sz="4" w:space="0" w:color="000000"/>
              <w:right w:val="nil"/>
            </w:tcBorders>
          </w:tcPr>
          <w:p w14:paraId="0FD8C565" w14:textId="77777777" w:rsidR="007F773D" w:rsidRPr="00A8072E" w:rsidRDefault="007F773D" w:rsidP="009C6BC3">
            <w:pPr>
              <w:spacing w:after="160"/>
              <w:rPr>
                <w:color w:val="000000"/>
                <w:sz w:val="20"/>
                <w:szCs w:val="20"/>
              </w:rPr>
            </w:pPr>
            <w:r>
              <w:rPr>
                <w:color w:val="000000"/>
                <w:sz w:val="20"/>
                <w:szCs w:val="20"/>
              </w:rPr>
              <w:t>9.</w:t>
            </w:r>
          </w:p>
        </w:tc>
        <w:tc>
          <w:tcPr>
            <w:tcW w:w="3119" w:type="dxa"/>
            <w:tcBorders>
              <w:top w:val="single" w:sz="4" w:space="0" w:color="000000"/>
              <w:left w:val="single" w:sz="4" w:space="0" w:color="000000"/>
              <w:bottom w:val="single" w:sz="4" w:space="0" w:color="000000"/>
              <w:right w:val="nil"/>
            </w:tcBorders>
          </w:tcPr>
          <w:p w14:paraId="0A1962AD" w14:textId="77777777" w:rsidR="007F773D" w:rsidRPr="00F9485B" w:rsidRDefault="007F773D" w:rsidP="009C6BC3">
            <w:pPr>
              <w:widowControl w:val="0"/>
              <w:spacing w:after="160"/>
              <w:rPr>
                <w:color w:val="000000"/>
                <w:kern w:val="2"/>
                <w:sz w:val="20"/>
                <w:szCs w:val="20"/>
                <w:lang w:eastAsia="zh-CN" w:bidi="hi-IN"/>
              </w:rPr>
            </w:pPr>
            <w:r w:rsidRPr="00F9485B">
              <w:rPr>
                <w:color w:val="000000"/>
                <w:kern w:val="2"/>
                <w:sz w:val="20"/>
                <w:szCs w:val="20"/>
                <w:lang w:eastAsia="zh-CN" w:bidi="hi-IN"/>
              </w:rPr>
              <w:t>KAS aktyvavimas</w:t>
            </w:r>
            <w:r>
              <w:rPr>
                <w:color w:val="000000"/>
                <w:kern w:val="2"/>
                <w:sz w:val="20"/>
                <w:szCs w:val="20"/>
                <w:lang w:eastAsia="zh-CN" w:bidi="hi-IN"/>
              </w:rPr>
              <w:t xml:space="preserve">, jų parengimas </w:t>
            </w:r>
            <w:r w:rsidRPr="00F9485B">
              <w:rPr>
                <w:color w:val="000000"/>
                <w:kern w:val="2"/>
                <w:sz w:val="20"/>
                <w:szCs w:val="20"/>
                <w:lang w:eastAsia="zh-CN" w:bidi="hi-IN"/>
              </w:rPr>
              <w:t>ir laikinas evakuotų gyventojų apgyvendinimas</w:t>
            </w:r>
          </w:p>
        </w:tc>
        <w:tc>
          <w:tcPr>
            <w:tcW w:w="1134" w:type="dxa"/>
            <w:tcBorders>
              <w:top w:val="single" w:sz="4" w:space="0" w:color="000000"/>
              <w:left w:val="single" w:sz="4" w:space="0" w:color="000000"/>
              <w:bottom w:val="single" w:sz="4" w:space="0" w:color="000000"/>
              <w:right w:val="nil"/>
            </w:tcBorders>
          </w:tcPr>
          <w:p w14:paraId="0AEB360E"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7C857B31"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27D40B47"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0CC15BAB"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70E65D6D"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509B022D"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 xml:space="preserve">ESOC koordinatorius Savivaldybės GEPK, ESOC materialinio techninio aprūpinimo grupės vadovas </w:t>
            </w:r>
          </w:p>
        </w:tc>
        <w:tc>
          <w:tcPr>
            <w:tcW w:w="1276" w:type="dxa"/>
            <w:tcBorders>
              <w:top w:val="single" w:sz="4" w:space="0" w:color="000000"/>
              <w:left w:val="single" w:sz="4" w:space="0" w:color="000000"/>
              <w:bottom w:val="single" w:sz="4" w:space="0" w:color="000000"/>
              <w:right w:val="nil"/>
            </w:tcBorders>
          </w:tcPr>
          <w:p w14:paraId="65AF619F"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Ūkio subjektų, kitų įstaigų vadovai</w:t>
            </w:r>
          </w:p>
        </w:tc>
        <w:tc>
          <w:tcPr>
            <w:tcW w:w="709" w:type="dxa"/>
            <w:tcBorders>
              <w:top w:val="single" w:sz="4" w:space="0" w:color="000000"/>
              <w:left w:val="single" w:sz="4" w:space="0" w:color="000000"/>
              <w:bottom w:val="single" w:sz="4" w:space="0" w:color="000000"/>
              <w:right w:val="nil"/>
            </w:tcBorders>
          </w:tcPr>
          <w:p w14:paraId="1440F279"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1AA2BA0A" w14:textId="77777777" w:rsidR="007F773D" w:rsidRPr="00E75BD7" w:rsidRDefault="007F773D" w:rsidP="009C6BC3">
            <w:pPr>
              <w:widowControl w:val="0"/>
              <w:rPr>
                <w:bCs/>
                <w:iCs/>
                <w:color w:val="000000"/>
                <w:sz w:val="20"/>
                <w:szCs w:val="20"/>
                <w:lang w:eastAsia="lt-LT"/>
              </w:rPr>
            </w:pPr>
            <w:r w:rsidRPr="00E75BD7">
              <w:rPr>
                <w:sz w:val="20"/>
                <w:szCs w:val="20"/>
                <w:lang w:eastAsia="lt-LT"/>
              </w:rPr>
              <w:t>Vilniaus PGV</w:t>
            </w:r>
            <w:r>
              <w:rPr>
                <w:sz w:val="20"/>
                <w:szCs w:val="20"/>
                <w:lang w:eastAsia="lt-LT"/>
              </w:rPr>
              <w:t>,</w:t>
            </w:r>
            <w:r w:rsidRPr="00E75BD7">
              <w:rPr>
                <w:sz w:val="20"/>
                <w:szCs w:val="20"/>
                <w:lang w:eastAsia="lt-LT"/>
              </w:rPr>
              <w:t xml:space="preserve"> </w:t>
            </w:r>
            <w:r w:rsidRPr="00E75BD7">
              <w:rPr>
                <w:sz w:val="20"/>
                <w:szCs w:val="20"/>
              </w:rPr>
              <w:t xml:space="preserve">VPGV Trakų PGT, </w:t>
            </w:r>
            <w:r w:rsidRPr="00E75BD7">
              <w:rPr>
                <w:sz w:val="20"/>
                <w:szCs w:val="20"/>
                <w:lang w:eastAsia="lt-LT"/>
              </w:rPr>
              <w:t>Trakų r. sav. PGĮ</w:t>
            </w:r>
          </w:p>
          <w:p w14:paraId="6FC7E04E" w14:textId="77777777" w:rsidR="007F773D" w:rsidRPr="00A8072E" w:rsidRDefault="007F773D" w:rsidP="009C6BC3">
            <w:pPr>
              <w:spacing w:after="160"/>
              <w:rPr>
                <w:color w:val="000000"/>
                <w:kern w:val="2"/>
                <w:sz w:val="20"/>
                <w:szCs w:val="20"/>
                <w:lang w:eastAsia="zh-CN" w:bidi="hi-IN"/>
              </w:rPr>
            </w:pPr>
            <w:r w:rsidRPr="00E75BD7">
              <w:rPr>
                <w:bCs/>
                <w:iCs/>
                <w:color w:val="000000"/>
                <w:sz w:val="20"/>
                <w:szCs w:val="20"/>
                <w:lang w:eastAsia="lt-LT"/>
              </w:rPr>
              <w:t xml:space="preserve"> ir </w:t>
            </w:r>
            <w:r w:rsidRPr="00E75BD7">
              <w:rPr>
                <w:sz w:val="20"/>
                <w:szCs w:val="20"/>
                <w:lang w:eastAsia="lt-LT"/>
              </w:rPr>
              <w:t xml:space="preserve">Vilniaus AVPK Trakų RPK </w:t>
            </w:r>
            <w:r w:rsidRPr="00E75BD7">
              <w:rPr>
                <w:bCs/>
                <w:iCs/>
                <w:color w:val="000000"/>
                <w:sz w:val="20"/>
                <w:szCs w:val="20"/>
                <w:lang w:eastAsia="lt-LT"/>
              </w:rPr>
              <w:t>pajėgos</w:t>
            </w:r>
          </w:p>
        </w:tc>
        <w:tc>
          <w:tcPr>
            <w:tcW w:w="992" w:type="dxa"/>
            <w:tcBorders>
              <w:top w:val="single" w:sz="4" w:space="0" w:color="000000"/>
              <w:left w:val="single" w:sz="4" w:space="0" w:color="000000"/>
              <w:bottom w:val="single" w:sz="4" w:space="0" w:color="000000"/>
              <w:right w:val="single" w:sz="4" w:space="0" w:color="000000"/>
            </w:tcBorders>
          </w:tcPr>
          <w:p w14:paraId="61F505E6" w14:textId="77777777" w:rsidR="007F773D" w:rsidRPr="00A8072E" w:rsidRDefault="007F773D" w:rsidP="009C6BC3">
            <w:pPr>
              <w:rPr>
                <w:color w:val="000000"/>
                <w:kern w:val="2"/>
                <w:sz w:val="20"/>
                <w:szCs w:val="20"/>
                <w:lang w:eastAsia="zh-CN" w:bidi="hi-IN"/>
              </w:rPr>
            </w:pPr>
            <w:r>
              <w:rPr>
                <w:color w:val="000000"/>
                <w:kern w:val="2"/>
                <w:sz w:val="20"/>
                <w:szCs w:val="20"/>
                <w:lang w:eastAsia="zh-CN" w:bidi="hi-IN"/>
              </w:rPr>
              <w:t>VšĮ Trakų PSPC, VšĮ Trakų ligoninė</w:t>
            </w:r>
          </w:p>
        </w:tc>
      </w:tr>
      <w:tr w:rsidR="007F773D" w:rsidRPr="00A8072E" w14:paraId="4BF67B7E" w14:textId="77777777" w:rsidTr="009C6BC3">
        <w:tc>
          <w:tcPr>
            <w:tcW w:w="567" w:type="dxa"/>
            <w:tcBorders>
              <w:top w:val="single" w:sz="4" w:space="0" w:color="000000"/>
              <w:left w:val="single" w:sz="4" w:space="0" w:color="000000"/>
              <w:bottom w:val="single" w:sz="4" w:space="0" w:color="000000"/>
              <w:right w:val="nil"/>
            </w:tcBorders>
          </w:tcPr>
          <w:p w14:paraId="0A5E8EA0" w14:textId="77777777" w:rsidR="007F773D" w:rsidRPr="00A8072E" w:rsidRDefault="007F773D" w:rsidP="009C6BC3">
            <w:pPr>
              <w:spacing w:after="160"/>
              <w:rPr>
                <w:color w:val="000000"/>
                <w:sz w:val="20"/>
                <w:szCs w:val="20"/>
              </w:rPr>
            </w:pPr>
            <w:r>
              <w:rPr>
                <w:color w:val="000000"/>
                <w:sz w:val="20"/>
                <w:szCs w:val="20"/>
              </w:rPr>
              <w:lastRenderedPageBreak/>
              <w:t>10.</w:t>
            </w:r>
          </w:p>
        </w:tc>
        <w:tc>
          <w:tcPr>
            <w:tcW w:w="3119" w:type="dxa"/>
            <w:tcBorders>
              <w:top w:val="single" w:sz="4" w:space="0" w:color="000000"/>
              <w:left w:val="single" w:sz="4" w:space="0" w:color="000000"/>
              <w:bottom w:val="single" w:sz="4" w:space="0" w:color="000000"/>
              <w:right w:val="nil"/>
            </w:tcBorders>
          </w:tcPr>
          <w:p w14:paraId="68924B64" w14:textId="77777777" w:rsidR="007F773D" w:rsidRPr="00F9485B" w:rsidRDefault="007F773D" w:rsidP="009C6BC3">
            <w:pPr>
              <w:widowControl w:val="0"/>
              <w:spacing w:after="160"/>
              <w:rPr>
                <w:color w:val="000000"/>
                <w:kern w:val="2"/>
                <w:sz w:val="20"/>
                <w:szCs w:val="20"/>
                <w:lang w:eastAsia="zh-CN" w:bidi="hi-IN"/>
              </w:rPr>
            </w:pPr>
            <w:r w:rsidRPr="00F9485B">
              <w:rPr>
                <w:color w:val="000000"/>
                <w:kern w:val="2"/>
                <w:sz w:val="20"/>
                <w:szCs w:val="20"/>
                <w:lang w:eastAsia="zh-CN" w:bidi="hi-IN"/>
              </w:rPr>
              <w:t>Gyvybiškai būtinų paslaugų evakuotiems gyventojams teikimas</w:t>
            </w:r>
          </w:p>
        </w:tc>
        <w:tc>
          <w:tcPr>
            <w:tcW w:w="1134" w:type="dxa"/>
            <w:tcBorders>
              <w:top w:val="single" w:sz="4" w:space="0" w:color="000000"/>
              <w:left w:val="single" w:sz="4" w:space="0" w:color="000000"/>
              <w:bottom w:val="single" w:sz="4" w:space="0" w:color="000000"/>
              <w:right w:val="nil"/>
            </w:tcBorders>
          </w:tcPr>
          <w:p w14:paraId="4F632F2B"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2B15576B"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6CC772B1"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3A87F3CD" w14:textId="77777777" w:rsidR="007F773D" w:rsidRDefault="007F773D" w:rsidP="009C6BC3">
            <w:pPr>
              <w:spacing w:after="160"/>
              <w:rPr>
                <w:color w:val="000000"/>
                <w:kern w:val="2"/>
                <w:sz w:val="20"/>
                <w:szCs w:val="20"/>
                <w:lang w:eastAsia="zh-CN" w:bidi="hi-IN"/>
              </w:rPr>
            </w:pPr>
          </w:p>
          <w:p w14:paraId="0CA0D0EC" w14:textId="77777777" w:rsidR="007F773D" w:rsidRDefault="007F773D" w:rsidP="009C6BC3">
            <w:pPr>
              <w:spacing w:after="160"/>
              <w:rPr>
                <w:color w:val="000000"/>
                <w:kern w:val="2"/>
                <w:sz w:val="20"/>
                <w:szCs w:val="20"/>
                <w:lang w:eastAsia="zh-CN" w:bidi="hi-IN"/>
              </w:rPr>
            </w:pPr>
          </w:p>
          <w:p w14:paraId="107BB239"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7470E8EE"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2AA4E374"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ESOC koordinatorius Savivaldybės GEPK, ESOC materialinio techninio aprūpinimo grupės vadovas,</w:t>
            </w:r>
          </w:p>
        </w:tc>
        <w:tc>
          <w:tcPr>
            <w:tcW w:w="1276" w:type="dxa"/>
            <w:tcBorders>
              <w:top w:val="single" w:sz="4" w:space="0" w:color="000000"/>
              <w:left w:val="single" w:sz="4" w:space="0" w:color="000000"/>
              <w:bottom w:val="single" w:sz="4" w:space="0" w:color="000000"/>
              <w:right w:val="nil"/>
            </w:tcBorders>
          </w:tcPr>
          <w:p w14:paraId="12B6AFB0"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Ūkio subjektų, kitų įstaigų vadovai</w:t>
            </w:r>
          </w:p>
        </w:tc>
        <w:tc>
          <w:tcPr>
            <w:tcW w:w="709" w:type="dxa"/>
            <w:tcBorders>
              <w:top w:val="single" w:sz="4" w:space="0" w:color="000000"/>
              <w:left w:val="single" w:sz="4" w:space="0" w:color="000000"/>
              <w:bottom w:val="single" w:sz="4" w:space="0" w:color="000000"/>
              <w:right w:val="nil"/>
            </w:tcBorders>
          </w:tcPr>
          <w:p w14:paraId="057E9E8D"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65952FC2" w14:textId="77777777" w:rsidR="007F773D" w:rsidRPr="00E75BD7" w:rsidRDefault="007F773D" w:rsidP="009C6BC3">
            <w:pPr>
              <w:widowControl w:val="0"/>
              <w:rPr>
                <w:bCs/>
                <w:iCs/>
                <w:color w:val="000000"/>
                <w:sz w:val="20"/>
                <w:szCs w:val="20"/>
                <w:lang w:eastAsia="lt-LT"/>
              </w:rPr>
            </w:pPr>
            <w:r w:rsidRPr="00E75BD7">
              <w:rPr>
                <w:sz w:val="20"/>
                <w:szCs w:val="20"/>
                <w:lang w:eastAsia="lt-LT"/>
              </w:rPr>
              <w:t>Vilniaus PGV</w:t>
            </w:r>
            <w:r>
              <w:rPr>
                <w:sz w:val="20"/>
                <w:szCs w:val="20"/>
                <w:lang w:eastAsia="lt-LT"/>
              </w:rPr>
              <w:t>,</w:t>
            </w:r>
            <w:r w:rsidRPr="00E75BD7">
              <w:rPr>
                <w:sz w:val="20"/>
                <w:szCs w:val="20"/>
                <w:lang w:eastAsia="lt-LT"/>
              </w:rPr>
              <w:t xml:space="preserve"> </w:t>
            </w:r>
            <w:r w:rsidRPr="00E75BD7">
              <w:rPr>
                <w:sz w:val="20"/>
                <w:szCs w:val="20"/>
              </w:rPr>
              <w:t xml:space="preserve">VPGV Trakų PGT, </w:t>
            </w:r>
            <w:r w:rsidRPr="00E75BD7">
              <w:rPr>
                <w:sz w:val="20"/>
                <w:szCs w:val="20"/>
                <w:lang w:eastAsia="lt-LT"/>
              </w:rPr>
              <w:t>Trakų r. sav. PGĮ</w:t>
            </w:r>
          </w:p>
          <w:p w14:paraId="27560995" w14:textId="77777777" w:rsidR="007F773D" w:rsidRPr="00A8072E" w:rsidRDefault="007F773D" w:rsidP="009C6BC3">
            <w:pPr>
              <w:spacing w:after="160"/>
              <w:rPr>
                <w:color w:val="000000"/>
                <w:kern w:val="2"/>
                <w:sz w:val="20"/>
                <w:szCs w:val="20"/>
                <w:lang w:eastAsia="zh-CN" w:bidi="hi-IN"/>
              </w:rPr>
            </w:pPr>
            <w:r w:rsidRPr="00E75BD7">
              <w:rPr>
                <w:bCs/>
                <w:iCs/>
                <w:color w:val="000000"/>
                <w:sz w:val="20"/>
                <w:szCs w:val="20"/>
                <w:lang w:eastAsia="lt-LT"/>
              </w:rPr>
              <w:t xml:space="preserve"> ir </w:t>
            </w:r>
            <w:r w:rsidRPr="00E75BD7">
              <w:rPr>
                <w:sz w:val="20"/>
                <w:szCs w:val="20"/>
                <w:lang w:eastAsia="lt-LT"/>
              </w:rPr>
              <w:t xml:space="preserve">Vilniaus AVPK Trakų RPK </w:t>
            </w:r>
            <w:r w:rsidRPr="00E75BD7">
              <w:rPr>
                <w:bCs/>
                <w:iCs/>
                <w:color w:val="000000"/>
                <w:sz w:val="20"/>
                <w:szCs w:val="20"/>
                <w:lang w:eastAsia="lt-LT"/>
              </w:rPr>
              <w:t>pajėgos</w:t>
            </w:r>
          </w:p>
        </w:tc>
        <w:tc>
          <w:tcPr>
            <w:tcW w:w="992" w:type="dxa"/>
            <w:tcBorders>
              <w:top w:val="single" w:sz="4" w:space="0" w:color="000000"/>
              <w:left w:val="single" w:sz="4" w:space="0" w:color="000000"/>
              <w:bottom w:val="single" w:sz="4" w:space="0" w:color="000000"/>
              <w:right w:val="single" w:sz="4" w:space="0" w:color="000000"/>
            </w:tcBorders>
          </w:tcPr>
          <w:p w14:paraId="2ABA6662" w14:textId="77777777" w:rsidR="007F773D" w:rsidRPr="00A8072E" w:rsidRDefault="007F773D" w:rsidP="009C6BC3">
            <w:pPr>
              <w:rPr>
                <w:color w:val="000000"/>
                <w:kern w:val="2"/>
                <w:sz w:val="20"/>
                <w:szCs w:val="20"/>
                <w:lang w:eastAsia="zh-CN" w:bidi="hi-IN"/>
              </w:rPr>
            </w:pPr>
            <w:r>
              <w:rPr>
                <w:color w:val="000000"/>
                <w:kern w:val="2"/>
                <w:sz w:val="20"/>
                <w:szCs w:val="20"/>
                <w:lang w:eastAsia="zh-CN" w:bidi="hi-IN"/>
              </w:rPr>
              <w:t>VšĮ Trakų PSPC, VšĮ Trakų ligoninė</w:t>
            </w:r>
          </w:p>
        </w:tc>
      </w:tr>
      <w:tr w:rsidR="007F773D" w:rsidRPr="00A8072E" w14:paraId="3F2343EC" w14:textId="77777777" w:rsidTr="009C6BC3">
        <w:tc>
          <w:tcPr>
            <w:tcW w:w="567" w:type="dxa"/>
            <w:tcBorders>
              <w:top w:val="single" w:sz="4" w:space="0" w:color="000000"/>
              <w:left w:val="single" w:sz="4" w:space="0" w:color="000000"/>
              <w:bottom w:val="single" w:sz="4" w:space="0" w:color="000000"/>
              <w:right w:val="nil"/>
            </w:tcBorders>
          </w:tcPr>
          <w:p w14:paraId="49EC6BF6" w14:textId="77777777" w:rsidR="007F773D" w:rsidRPr="00A8072E" w:rsidRDefault="007F773D" w:rsidP="009C6BC3">
            <w:pPr>
              <w:spacing w:after="160"/>
              <w:rPr>
                <w:color w:val="000000"/>
                <w:sz w:val="20"/>
                <w:szCs w:val="20"/>
              </w:rPr>
            </w:pPr>
            <w:r>
              <w:rPr>
                <w:color w:val="000000"/>
                <w:sz w:val="20"/>
                <w:szCs w:val="20"/>
              </w:rPr>
              <w:t>11.</w:t>
            </w:r>
          </w:p>
        </w:tc>
        <w:tc>
          <w:tcPr>
            <w:tcW w:w="3119" w:type="dxa"/>
            <w:tcBorders>
              <w:top w:val="single" w:sz="4" w:space="0" w:color="000000"/>
              <w:left w:val="single" w:sz="4" w:space="0" w:color="000000"/>
              <w:bottom w:val="single" w:sz="4" w:space="0" w:color="000000"/>
              <w:right w:val="nil"/>
            </w:tcBorders>
          </w:tcPr>
          <w:p w14:paraId="0DF69862" w14:textId="77777777" w:rsidR="007F773D" w:rsidRPr="00F9485B" w:rsidRDefault="007F773D" w:rsidP="009C6BC3">
            <w:pPr>
              <w:widowControl w:val="0"/>
              <w:spacing w:after="160"/>
              <w:rPr>
                <w:color w:val="000000"/>
                <w:kern w:val="2"/>
                <w:sz w:val="20"/>
                <w:szCs w:val="20"/>
                <w:lang w:eastAsia="zh-CN" w:bidi="hi-IN"/>
              </w:rPr>
            </w:pPr>
            <w:r>
              <w:rPr>
                <w:bCs/>
                <w:color w:val="000000"/>
                <w:sz w:val="20"/>
                <w:szCs w:val="20"/>
              </w:rPr>
              <w:t>V</w:t>
            </w:r>
            <w:r w:rsidRPr="00F9485B">
              <w:rPr>
                <w:bCs/>
                <w:color w:val="000000"/>
                <w:sz w:val="20"/>
                <w:szCs w:val="20"/>
              </w:rPr>
              <w:t>is</w:t>
            </w:r>
            <w:r>
              <w:rPr>
                <w:bCs/>
                <w:color w:val="000000"/>
                <w:sz w:val="20"/>
                <w:szCs w:val="20"/>
              </w:rPr>
              <w:t>ų</w:t>
            </w:r>
            <w:r w:rsidRPr="00F9485B">
              <w:rPr>
                <w:bCs/>
                <w:color w:val="000000"/>
                <w:sz w:val="20"/>
                <w:szCs w:val="20"/>
              </w:rPr>
              <w:t xml:space="preserve"> savivaldybėje esanči</w:t>
            </w:r>
            <w:r>
              <w:rPr>
                <w:bCs/>
                <w:color w:val="000000"/>
                <w:sz w:val="20"/>
                <w:szCs w:val="20"/>
              </w:rPr>
              <w:t>ų</w:t>
            </w:r>
            <w:r w:rsidRPr="00F9485B">
              <w:rPr>
                <w:bCs/>
                <w:color w:val="000000"/>
                <w:sz w:val="20"/>
                <w:szCs w:val="20"/>
              </w:rPr>
              <w:t xml:space="preserve"> CSS pajėg</w:t>
            </w:r>
            <w:r>
              <w:rPr>
                <w:bCs/>
                <w:color w:val="000000"/>
                <w:sz w:val="20"/>
                <w:szCs w:val="20"/>
              </w:rPr>
              <w:t>ų</w:t>
            </w:r>
            <w:r w:rsidRPr="00F9485B">
              <w:rPr>
                <w:bCs/>
                <w:color w:val="000000"/>
                <w:sz w:val="20"/>
                <w:szCs w:val="20"/>
              </w:rPr>
              <w:t xml:space="preserve"> gelbėjimo, paieškos ir kitiems neatidėliotiniems darbams atlikti, ekstremaliajai situacijai likviduoti, jos padariniams šalinti </w:t>
            </w:r>
            <w:r>
              <w:rPr>
                <w:bCs/>
                <w:color w:val="000000"/>
                <w:sz w:val="20"/>
                <w:szCs w:val="20"/>
              </w:rPr>
              <w:t>t</w:t>
            </w:r>
            <w:r w:rsidRPr="00F9485B">
              <w:rPr>
                <w:bCs/>
                <w:color w:val="000000"/>
                <w:sz w:val="20"/>
                <w:szCs w:val="20"/>
              </w:rPr>
              <w:t>elk</w:t>
            </w:r>
            <w:r>
              <w:rPr>
                <w:bCs/>
                <w:color w:val="000000"/>
                <w:sz w:val="20"/>
                <w:szCs w:val="20"/>
              </w:rPr>
              <w:t xml:space="preserve">imas </w:t>
            </w:r>
            <w:r w:rsidRPr="00F9485B">
              <w:rPr>
                <w:bCs/>
                <w:color w:val="000000"/>
                <w:sz w:val="20"/>
                <w:szCs w:val="20"/>
              </w:rPr>
              <w:t>ir</w:t>
            </w:r>
            <w:r>
              <w:rPr>
                <w:bCs/>
                <w:color w:val="000000"/>
                <w:sz w:val="20"/>
                <w:szCs w:val="20"/>
              </w:rPr>
              <w:t xml:space="preserve"> jų veiksmų</w:t>
            </w:r>
            <w:r w:rsidRPr="00F9485B">
              <w:rPr>
                <w:bCs/>
                <w:color w:val="000000"/>
                <w:sz w:val="20"/>
                <w:szCs w:val="20"/>
              </w:rPr>
              <w:t xml:space="preserve"> koordin</w:t>
            </w:r>
            <w:r>
              <w:rPr>
                <w:bCs/>
                <w:color w:val="000000"/>
                <w:sz w:val="20"/>
                <w:szCs w:val="20"/>
              </w:rPr>
              <w:t>avimas</w:t>
            </w:r>
          </w:p>
        </w:tc>
        <w:tc>
          <w:tcPr>
            <w:tcW w:w="1134" w:type="dxa"/>
            <w:tcBorders>
              <w:top w:val="single" w:sz="4" w:space="0" w:color="000000"/>
              <w:left w:val="single" w:sz="4" w:space="0" w:color="000000"/>
              <w:bottom w:val="single" w:sz="4" w:space="0" w:color="000000"/>
              <w:right w:val="nil"/>
            </w:tcBorders>
          </w:tcPr>
          <w:p w14:paraId="48409D2D"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71DA9C50"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6AABA883"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566CA8BE"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2192643B"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081BF1CC"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ESOC koordinatorius ESOC materialinio techninio aprūpinimo grupės vadovas, ūkio subjektų, kitų įstaigų vadovai</w:t>
            </w:r>
          </w:p>
        </w:tc>
        <w:tc>
          <w:tcPr>
            <w:tcW w:w="1276" w:type="dxa"/>
            <w:tcBorders>
              <w:top w:val="single" w:sz="4" w:space="0" w:color="000000"/>
              <w:left w:val="single" w:sz="4" w:space="0" w:color="000000"/>
              <w:bottom w:val="single" w:sz="4" w:space="0" w:color="000000"/>
              <w:right w:val="nil"/>
            </w:tcBorders>
          </w:tcPr>
          <w:p w14:paraId="3317C1BA"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UAB „Trakų vandenys“, UAB „Trakų paslaugos“, maitinimo įmonės</w:t>
            </w:r>
          </w:p>
        </w:tc>
        <w:tc>
          <w:tcPr>
            <w:tcW w:w="709" w:type="dxa"/>
            <w:tcBorders>
              <w:top w:val="single" w:sz="4" w:space="0" w:color="000000"/>
              <w:left w:val="single" w:sz="4" w:space="0" w:color="000000"/>
              <w:bottom w:val="single" w:sz="4" w:space="0" w:color="000000"/>
              <w:right w:val="nil"/>
            </w:tcBorders>
          </w:tcPr>
          <w:p w14:paraId="316FD343"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2A089140" w14:textId="77777777" w:rsidR="007F773D" w:rsidRPr="00E75BD7" w:rsidRDefault="007F773D" w:rsidP="009C6BC3">
            <w:pPr>
              <w:widowControl w:val="0"/>
              <w:rPr>
                <w:bCs/>
                <w:iCs/>
                <w:color w:val="000000"/>
                <w:sz w:val="20"/>
                <w:szCs w:val="20"/>
                <w:lang w:eastAsia="lt-LT"/>
              </w:rPr>
            </w:pPr>
            <w:r w:rsidRPr="00E75BD7">
              <w:rPr>
                <w:sz w:val="20"/>
                <w:szCs w:val="20"/>
                <w:lang w:eastAsia="lt-LT"/>
              </w:rPr>
              <w:t>Vilniaus PGV</w:t>
            </w:r>
            <w:r>
              <w:rPr>
                <w:sz w:val="20"/>
                <w:szCs w:val="20"/>
                <w:lang w:eastAsia="lt-LT"/>
              </w:rPr>
              <w:t>,</w:t>
            </w:r>
            <w:r w:rsidRPr="00E75BD7">
              <w:rPr>
                <w:sz w:val="20"/>
                <w:szCs w:val="20"/>
                <w:lang w:eastAsia="lt-LT"/>
              </w:rPr>
              <w:t xml:space="preserve"> </w:t>
            </w:r>
            <w:r w:rsidRPr="00E75BD7">
              <w:rPr>
                <w:sz w:val="20"/>
                <w:szCs w:val="20"/>
              </w:rPr>
              <w:t xml:space="preserve">VPGV Trakų PGT, </w:t>
            </w:r>
            <w:r w:rsidRPr="00E75BD7">
              <w:rPr>
                <w:sz w:val="20"/>
                <w:szCs w:val="20"/>
                <w:lang w:eastAsia="lt-LT"/>
              </w:rPr>
              <w:t>Trakų r. sav. PGĮ</w:t>
            </w:r>
          </w:p>
          <w:p w14:paraId="25B90AE9" w14:textId="77777777" w:rsidR="007F773D" w:rsidRPr="00A97C94" w:rsidRDefault="007F773D" w:rsidP="009C6BC3">
            <w:pPr>
              <w:spacing w:after="160"/>
              <w:rPr>
                <w:color w:val="000000"/>
                <w:kern w:val="2"/>
                <w:sz w:val="20"/>
                <w:szCs w:val="20"/>
                <w:lang w:eastAsia="zh-CN" w:bidi="hi-IN"/>
              </w:rPr>
            </w:pPr>
            <w:r w:rsidRPr="00E75BD7">
              <w:rPr>
                <w:bCs/>
                <w:iCs/>
                <w:color w:val="000000"/>
                <w:sz w:val="20"/>
                <w:szCs w:val="20"/>
                <w:lang w:eastAsia="lt-LT"/>
              </w:rPr>
              <w:t xml:space="preserve"> ir </w:t>
            </w:r>
            <w:r w:rsidRPr="00E75BD7">
              <w:rPr>
                <w:sz w:val="20"/>
                <w:szCs w:val="20"/>
                <w:lang w:eastAsia="lt-LT"/>
              </w:rPr>
              <w:t xml:space="preserve">Vilniaus AVPK Trakų RPK </w:t>
            </w:r>
            <w:r w:rsidRPr="00E75BD7">
              <w:rPr>
                <w:bCs/>
                <w:iCs/>
                <w:color w:val="000000"/>
                <w:sz w:val="20"/>
                <w:szCs w:val="20"/>
                <w:lang w:eastAsia="lt-LT"/>
              </w:rPr>
              <w:t>pajėgos</w:t>
            </w:r>
          </w:p>
        </w:tc>
        <w:tc>
          <w:tcPr>
            <w:tcW w:w="992" w:type="dxa"/>
            <w:tcBorders>
              <w:top w:val="single" w:sz="4" w:space="0" w:color="000000"/>
              <w:left w:val="single" w:sz="4" w:space="0" w:color="000000"/>
              <w:bottom w:val="single" w:sz="4" w:space="0" w:color="000000"/>
              <w:right w:val="single" w:sz="4" w:space="0" w:color="000000"/>
            </w:tcBorders>
          </w:tcPr>
          <w:p w14:paraId="46E44B22" w14:textId="77777777" w:rsidR="007F773D" w:rsidRPr="00A8072E" w:rsidRDefault="007F773D" w:rsidP="009C6BC3">
            <w:pPr>
              <w:rPr>
                <w:color w:val="000000"/>
                <w:kern w:val="2"/>
                <w:sz w:val="20"/>
                <w:szCs w:val="20"/>
                <w:lang w:eastAsia="zh-CN" w:bidi="hi-IN"/>
              </w:rPr>
            </w:pPr>
            <w:r>
              <w:rPr>
                <w:color w:val="000000"/>
                <w:kern w:val="2"/>
                <w:sz w:val="20"/>
                <w:szCs w:val="20"/>
                <w:lang w:eastAsia="zh-CN" w:bidi="hi-IN"/>
              </w:rPr>
              <w:t>VšĮ Trakų  PSPC, VšĮ Trakų ligoninė</w:t>
            </w:r>
          </w:p>
        </w:tc>
      </w:tr>
      <w:tr w:rsidR="007F773D" w:rsidRPr="00A8072E" w14:paraId="49AA7BF7" w14:textId="77777777" w:rsidTr="009C6BC3">
        <w:tc>
          <w:tcPr>
            <w:tcW w:w="567" w:type="dxa"/>
            <w:tcBorders>
              <w:top w:val="single" w:sz="4" w:space="0" w:color="000000"/>
              <w:left w:val="single" w:sz="4" w:space="0" w:color="000000"/>
              <w:bottom w:val="single" w:sz="4" w:space="0" w:color="000000"/>
              <w:right w:val="nil"/>
            </w:tcBorders>
          </w:tcPr>
          <w:p w14:paraId="46F19624" w14:textId="77777777" w:rsidR="007F773D" w:rsidRPr="00A8072E" w:rsidRDefault="007F773D" w:rsidP="009C6BC3">
            <w:pPr>
              <w:spacing w:after="160"/>
              <w:rPr>
                <w:color w:val="000000"/>
                <w:sz w:val="20"/>
                <w:szCs w:val="20"/>
              </w:rPr>
            </w:pPr>
            <w:r>
              <w:rPr>
                <w:color w:val="000000"/>
                <w:sz w:val="20"/>
                <w:szCs w:val="20"/>
              </w:rPr>
              <w:t>12.</w:t>
            </w:r>
          </w:p>
        </w:tc>
        <w:tc>
          <w:tcPr>
            <w:tcW w:w="3119" w:type="dxa"/>
            <w:tcBorders>
              <w:top w:val="single" w:sz="4" w:space="0" w:color="000000"/>
              <w:left w:val="single" w:sz="4" w:space="0" w:color="000000"/>
              <w:bottom w:val="single" w:sz="4" w:space="0" w:color="000000"/>
              <w:right w:val="nil"/>
            </w:tcBorders>
          </w:tcPr>
          <w:p w14:paraId="3D19C203" w14:textId="77777777" w:rsidR="007F773D" w:rsidRPr="00F9485B" w:rsidRDefault="007F773D" w:rsidP="009C6BC3">
            <w:pPr>
              <w:widowControl w:val="0"/>
              <w:spacing w:after="160"/>
              <w:rPr>
                <w:color w:val="000000"/>
                <w:kern w:val="2"/>
                <w:sz w:val="20"/>
                <w:szCs w:val="20"/>
                <w:lang w:eastAsia="zh-CN" w:bidi="hi-IN"/>
              </w:rPr>
            </w:pPr>
            <w:r>
              <w:rPr>
                <w:bCs/>
                <w:sz w:val="20"/>
                <w:szCs w:val="20"/>
              </w:rPr>
              <w:t>S</w:t>
            </w:r>
            <w:r w:rsidRPr="00F9485B">
              <w:rPr>
                <w:bCs/>
                <w:sz w:val="20"/>
                <w:szCs w:val="20"/>
              </w:rPr>
              <w:t>utrikdyt</w:t>
            </w:r>
            <w:r>
              <w:rPr>
                <w:bCs/>
                <w:sz w:val="20"/>
                <w:szCs w:val="20"/>
              </w:rPr>
              <w:t>ų komunalinių</w:t>
            </w:r>
            <w:r w:rsidRPr="00F9485B">
              <w:rPr>
                <w:bCs/>
                <w:sz w:val="20"/>
                <w:szCs w:val="20"/>
              </w:rPr>
              <w:t xml:space="preserve"> paslaugų tiekim</w:t>
            </w:r>
            <w:r>
              <w:rPr>
                <w:bCs/>
                <w:sz w:val="20"/>
                <w:szCs w:val="20"/>
              </w:rPr>
              <w:t>o</w:t>
            </w:r>
            <w:r w:rsidRPr="00F9485B">
              <w:rPr>
                <w:bCs/>
                <w:sz w:val="20"/>
                <w:szCs w:val="20"/>
              </w:rPr>
              <w:t xml:space="preserve"> (elektros energijos, dujų, vandens, nuotekų ryšių) </w:t>
            </w:r>
            <w:r>
              <w:rPr>
                <w:bCs/>
                <w:sz w:val="20"/>
                <w:szCs w:val="20"/>
              </w:rPr>
              <w:t>a</w:t>
            </w:r>
            <w:r w:rsidRPr="00F9485B">
              <w:rPr>
                <w:bCs/>
                <w:sz w:val="20"/>
                <w:szCs w:val="20"/>
              </w:rPr>
              <w:t>tstaty</w:t>
            </w:r>
            <w:r>
              <w:rPr>
                <w:bCs/>
                <w:sz w:val="20"/>
                <w:szCs w:val="20"/>
              </w:rPr>
              <w:t>mas</w:t>
            </w:r>
          </w:p>
        </w:tc>
        <w:tc>
          <w:tcPr>
            <w:tcW w:w="1134" w:type="dxa"/>
            <w:tcBorders>
              <w:top w:val="single" w:sz="4" w:space="0" w:color="000000"/>
              <w:left w:val="single" w:sz="4" w:space="0" w:color="000000"/>
              <w:bottom w:val="single" w:sz="4" w:space="0" w:color="000000"/>
              <w:right w:val="nil"/>
            </w:tcBorders>
          </w:tcPr>
          <w:p w14:paraId="2034CC40"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248C80F4"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3D3BD1FB"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3AF34CA5"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22D03434"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286F75B3"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 xml:space="preserve">ESOC koordinatorius ESOV materialinio techninio aprūpinimo grupės vadovas </w:t>
            </w:r>
          </w:p>
        </w:tc>
        <w:tc>
          <w:tcPr>
            <w:tcW w:w="1276" w:type="dxa"/>
            <w:tcBorders>
              <w:top w:val="single" w:sz="4" w:space="0" w:color="000000"/>
              <w:left w:val="single" w:sz="4" w:space="0" w:color="000000"/>
              <w:bottom w:val="single" w:sz="4" w:space="0" w:color="000000"/>
              <w:right w:val="nil"/>
            </w:tcBorders>
          </w:tcPr>
          <w:p w14:paraId="57032074"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AB „Energijos skirstymo operatorius“, UAB „ Trakų vandenys“, UAB„ Trakų paslaugos“, UAB „ Trakų šilumos tinklai“</w:t>
            </w:r>
          </w:p>
        </w:tc>
        <w:tc>
          <w:tcPr>
            <w:tcW w:w="709" w:type="dxa"/>
            <w:tcBorders>
              <w:top w:val="single" w:sz="4" w:space="0" w:color="000000"/>
              <w:left w:val="single" w:sz="4" w:space="0" w:color="000000"/>
              <w:bottom w:val="single" w:sz="4" w:space="0" w:color="000000"/>
              <w:right w:val="nil"/>
            </w:tcBorders>
          </w:tcPr>
          <w:p w14:paraId="2E00E679"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73966BBF" w14:textId="77777777" w:rsidR="007F773D" w:rsidRPr="00A97C94" w:rsidRDefault="007F773D" w:rsidP="009C6BC3">
            <w:pPr>
              <w:spacing w:after="160"/>
              <w:rPr>
                <w:color w:val="000000"/>
                <w:kern w:val="2"/>
                <w:sz w:val="20"/>
                <w:szCs w:val="20"/>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6CB07CA3" w14:textId="77777777" w:rsidR="007F773D" w:rsidRPr="00A8072E" w:rsidRDefault="007F773D" w:rsidP="009C6BC3">
            <w:pPr>
              <w:rPr>
                <w:color w:val="000000"/>
                <w:kern w:val="2"/>
                <w:sz w:val="20"/>
                <w:szCs w:val="20"/>
                <w:lang w:eastAsia="zh-CN" w:bidi="hi-IN"/>
              </w:rPr>
            </w:pPr>
            <w:r>
              <w:rPr>
                <w:color w:val="000000"/>
                <w:kern w:val="2"/>
                <w:sz w:val="20"/>
                <w:szCs w:val="20"/>
                <w:lang w:eastAsia="zh-CN" w:bidi="hi-IN"/>
              </w:rPr>
              <w:t>Ūkio subjektų, kitų įstaigų vadovai</w:t>
            </w:r>
          </w:p>
        </w:tc>
      </w:tr>
      <w:tr w:rsidR="007F773D" w:rsidRPr="00A8072E" w14:paraId="5B7FF0D0" w14:textId="77777777" w:rsidTr="009C6BC3">
        <w:tc>
          <w:tcPr>
            <w:tcW w:w="567" w:type="dxa"/>
            <w:tcBorders>
              <w:top w:val="single" w:sz="4" w:space="0" w:color="000000"/>
              <w:left w:val="single" w:sz="4" w:space="0" w:color="000000"/>
              <w:bottom w:val="single" w:sz="4" w:space="0" w:color="000000"/>
              <w:right w:val="nil"/>
            </w:tcBorders>
          </w:tcPr>
          <w:p w14:paraId="2C628B39" w14:textId="77777777" w:rsidR="007F773D" w:rsidRPr="00A8072E" w:rsidRDefault="007F773D" w:rsidP="009C6BC3">
            <w:pPr>
              <w:spacing w:after="160"/>
              <w:rPr>
                <w:color w:val="000000"/>
                <w:sz w:val="20"/>
                <w:szCs w:val="20"/>
              </w:rPr>
            </w:pPr>
            <w:r>
              <w:rPr>
                <w:color w:val="000000"/>
                <w:sz w:val="20"/>
                <w:szCs w:val="20"/>
              </w:rPr>
              <w:lastRenderedPageBreak/>
              <w:t>13.</w:t>
            </w:r>
          </w:p>
        </w:tc>
        <w:tc>
          <w:tcPr>
            <w:tcW w:w="3119" w:type="dxa"/>
            <w:tcBorders>
              <w:top w:val="single" w:sz="4" w:space="0" w:color="000000"/>
              <w:left w:val="single" w:sz="4" w:space="0" w:color="000000"/>
              <w:bottom w:val="single" w:sz="4" w:space="0" w:color="000000"/>
              <w:right w:val="nil"/>
            </w:tcBorders>
          </w:tcPr>
          <w:p w14:paraId="5B83D10A" w14:textId="77777777" w:rsidR="007F773D" w:rsidRPr="00F9485B" w:rsidRDefault="007F773D" w:rsidP="009C6BC3">
            <w:pPr>
              <w:widowControl w:val="0"/>
              <w:spacing w:after="160"/>
              <w:rPr>
                <w:color w:val="000000"/>
                <w:kern w:val="2"/>
                <w:sz w:val="20"/>
                <w:szCs w:val="20"/>
                <w:lang w:eastAsia="zh-CN" w:bidi="hi-IN"/>
              </w:rPr>
            </w:pPr>
            <w:r w:rsidRPr="007B519E">
              <w:rPr>
                <w:bCs/>
                <w:sz w:val="20"/>
                <w:szCs w:val="20"/>
              </w:rPr>
              <w:t>Pavojing</w:t>
            </w:r>
            <w:r>
              <w:rPr>
                <w:bCs/>
                <w:sz w:val="20"/>
                <w:szCs w:val="20"/>
              </w:rPr>
              <w:t>ų</w:t>
            </w:r>
            <w:r w:rsidRPr="007B519E">
              <w:rPr>
                <w:bCs/>
                <w:sz w:val="20"/>
                <w:szCs w:val="20"/>
              </w:rPr>
              <w:t xml:space="preserve"> užkrečiam</w:t>
            </w:r>
            <w:r>
              <w:rPr>
                <w:bCs/>
                <w:sz w:val="20"/>
                <w:szCs w:val="20"/>
              </w:rPr>
              <w:t>ųjų</w:t>
            </w:r>
            <w:r w:rsidRPr="007B519E">
              <w:rPr>
                <w:bCs/>
                <w:sz w:val="20"/>
                <w:szCs w:val="20"/>
              </w:rPr>
              <w:t xml:space="preserve"> lig</w:t>
            </w:r>
            <w:r>
              <w:rPr>
                <w:bCs/>
                <w:sz w:val="20"/>
                <w:szCs w:val="20"/>
              </w:rPr>
              <w:t xml:space="preserve">ų </w:t>
            </w:r>
            <w:r w:rsidRPr="00F9485B">
              <w:rPr>
                <w:sz w:val="20"/>
                <w:szCs w:val="20"/>
              </w:rPr>
              <w:t>situacij</w:t>
            </w:r>
            <w:r>
              <w:rPr>
                <w:sz w:val="20"/>
                <w:szCs w:val="20"/>
              </w:rPr>
              <w:t>os</w:t>
            </w:r>
            <w:r w:rsidRPr="00F9485B">
              <w:rPr>
                <w:sz w:val="20"/>
                <w:szCs w:val="20"/>
              </w:rPr>
              <w:t xml:space="preserve"> </w:t>
            </w:r>
            <w:r>
              <w:rPr>
                <w:sz w:val="20"/>
                <w:szCs w:val="20"/>
              </w:rPr>
              <w:t>į</w:t>
            </w:r>
            <w:r w:rsidRPr="00F9485B">
              <w:rPr>
                <w:sz w:val="20"/>
                <w:szCs w:val="20"/>
              </w:rPr>
              <w:t>vertin</w:t>
            </w:r>
            <w:r>
              <w:rPr>
                <w:sz w:val="20"/>
                <w:szCs w:val="20"/>
              </w:rPr>
              <w:t>imas</w:t>
            </w:r>
            <w:r w:rsidRPr="00F9485B">
              <w:rPr>
                <w:sz w:val="20"/>
                <w:szCs w:val="20"/>
              </w:rPr>
              <w:t>, epidemiologin</w:t>
            </w:r>
            <w:r>
              <w:rPr>
                <w:sz w:val="20"/>
                <w:szCs w:val="20"/>
              </w:rPr>
              <w:t>ių</w:t>
            </w:r>
            <w:r w:rsidRPr="00F9485B">
              <w:rPr>
                <w:sz w:val="20"/>
                <w:szCs w:val="20"/>
              </w:rPr>
              <w:t xml:space="preserve"> tyrim</w:t>
            </w:r>
            <w:r>
              <w:rPr>
                <w:sz w:val="20"/>
                <w:szCs w:val="20"/>
              </w:rPr>
              <w:t>ų atlikimas ir prieš</w:t>
            </w:r>
            <w:r w:rsidRPr="00F9485B">
              <w:rPr>
                <w:sz w:val="20"/>
                <w:szCs w:val="20"/>
              </w:rPr>
              <w:t xml:space="preserve"> epidem</w:t>
            </w:r>
            <w:r>
              <w:rPr>
                <w:sz w:val="20"/>
                <w:szCs w:val="20"/>
              </w:rPr>
              <w:t xml:space="preserve">inių </w:t>
            </w:r>
            <w:r w:rsidRPr="00F9485B">
              <w:rPr>
                <w:sz w:val="20"/>
                <w:szCs w:val="20"/>
              </w:rPr>
              <w:t xml:space="preserve"> priemon</w:t>
            </w:r>
            <w:r>
              <w:rPr>
                <w:sz w:val="20"/>
                <w:szCs w:val="20"/>
              </w:rPr>
              <w:t>ių</w:t>
            </w:r>
            <w:r w:rsidRPr="00F9485B">
              <w:rPr>
                <w:sz w:val="20"/>
                <w:szCs w:val="20"/>
              </w:rPr>
              <w:t xml:space="preserve"> organiz</w:t>
            </w:r>
            <w:r>
              <w:rPr>
                <w:sz w:val="20"/>
                <w:szCs w:val="20"/>
              </w:rPr>
              <w:t>avimas</w:t>
            </w:r>
          </w:p>
        </w:tc>
        <w:tc>
          <w:tcPr>
            <w:tcW w:w="1134" w:type="dxa"/>
            <w:tcBorders>
              <w:top w:val="single" w:sz="4" w:space="0" w:color="000000"/>
              <w:left w:val="single" w:sz="4" w:space="0" w:color="000000"/>
              <w:bottom w:val="single" w:sz="4" w:space="0" w:color="000000"/>
              <w:right w:val="nil"/>
            </w:tcBorders>
          </w:tcPr>
          <w:p w14:paraId="6AF74379"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2AE466CE"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1748AB67"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59E45B98"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289AB382"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51E53B2C"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ESOC koordinatorius  ESOC operacinio vertinimo ir ekstremaliųjų situacijų prevencijos bei informacijos valdymo grupės vadovas</w:t>
            </w:r>
          </w:p>
        </w:tc>
        <w:tc>
          <w:tcPr>
            <w:tcW w:w="1276" w:type="dxa"/>
            <w:tcBorders>
              <w:top w:val="single" w:sz="4" w:space="0" w:color="000000"/>
              <w:left w:val="single" w:sz="4" w:space="0" w:color="000000"/>
              <w:bottom w:val="single" w:sz="4" w:space="0" w:color="000000"/>
              <w:right w:val="nil"/>
            </w:tcBorders>
          </w:tcPr>
          <w:p w14:paraId="621BE29F" w14:textId="77777777" w:rsidR="007F773D" w:rsidRPr="00A8072E" w:rsidRDefault="007F773D" w:rsidP="009C6BC3">
            <w:pPr>
              <w:spacing w:after="160"/>
              <w:rPr>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nil"/>
            </w:tcBorders>
          </w:tcPr>
          <w:p w14:paraId="62D1CD38"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25BAC6EB" w14:textId="77777777" w:rsidR="007F773D" w:rsidRPr="00A8072E" w:rsidRDefault="007F773D" w:rsidP="009C6BC3">
            <w:pPr>
              <w:spacing w:after="160"/>
              <w:rPr>
                <w:color w:val="000000"/>
                <w:kern w:val="2"/>
                <w:sz w:val="20"/>
                <w:szCs w:val="20"/>
                <w:lang w:eastAsia="zh-CN" w:bidi="hi-IN"/>
              </w:rPr>
            </w:pPr>
            <w:r w:rsidRPr="00F61D74">
              <w:rPr>
                <w:sz w:val="20"/>
                <w:szCs w:val="20"/>
              </w:rPr>
              <w:t xml:space="preserve">NVSC </w:t>
            </w:r>
            <w:r w:rsidRPr="0013228A">
              <w:rPr>
                <w:sz w:val="20"/>
                <w:szCs w:val="20"/>
              </w:rPr>
              <w:t>prie SAM Vilniaus departamento Trakų</w:t>
            </w:r>
            <w:r w:rsidRPr="0013228A">
              <w:t xml:space="preserve"> </w:t>
            </w:r>
            <w:r w:rsidRPr="0013228A">
              <w:rPr>
                <w:sz w:val="20"/>
                <w:szCs w:val="20"/>
              </w:rPr>
              <w:t>skyrius</w:t>
            </w:r>
          </w:p>
        </w:tc>
        <w:tc>
          <w:tcPr>
            <w:tcW w:w="992" w:type="dxa"/>
            <w:tcBorders>
              <w:top w:val="single" w:sz="4" w:space="0" w:color="000000"/>
              <w:left w:val="single" w:sz="4" w:space="0" w:color="000000"/>
              <w:bottom w:val="single" w:sz="4" w:space="0" w:color="000000"/>
              <w:right w:val="single" w:sz="4" w:space="0" w:color="000000"/>
            </w:tcBorders>
          </w:tcPr>
          <w:p w14:paraId="096DFC97" w14:textId="77777777" w:rsidR="007F773D" w:rsidRPr="00A8072E" w:rsidRDefault="007F773D" w:rsidP="009C6BC3">
            <w:pPr>
              <w:rPr>
                <w:color w:val="000000"/>
                <w:kern w:val="2"/>
                <w:sz w:val="20"/>
                <w:szCs w:val="20"/>
                <w:lang w:eastAsia="zh-CN" w:bidi="hi-IN"/>
              </w:rPr>
            </w:pPr>
            <w:r>
              <w:rPr>
                <w:color w:val="000000"/>
                <w:kern w:val="2"/>
                <w:sz w:val="20"/>
                <w:szCs w:val="20"/>
                <w:lang w:eastAsia="zh-CN" w:bidi="hi-IN"/>
              </w:rPr>
              <w:t>VšĮ Trakų  PSPC, VšĮ Trakų ligoninė</w:t>
            </w:r>
          </w:p>
        </w:tc>
      </w:tr>
      <w:tr w:rsidR="007F773D" w:rsidRPr="00A8072E" w14:paraId="61B4297B" w14:textId="77777777" w:rsidTr="009C6BC3">
        <w:tc>
          <w:tcPr>
            <w:tcW w:w="567" w:type="dxa"/>
            <w:tcBorders>
              <w:top w:val="single" w:sz="4" w:space="0" w:color="000000"/>
              <w:left w:val="single" w:sz="4" w:space="0" w:color="000000"/>
              <w:bottom w:val="single" w:sz="4" w:space="0" w:color="000000"/>
              <w:right w:val="nil"/>
            </w:tcBorders>
          </w:tcPr>
          <w:p w14:paraId="56465219" w14:textId="77777777" w:rsidR="007F773D" w:rsidRPr="00A8072E" w:rsidRDefault="007F773D" w:rsidP="009C6BC3">
            <w:pPr>
              <w:spacing w:after="160"/>
              <w:rPr>
                <w:color w:val="000000"/>
                <w:sz w:val="20"/>
                <w:szCs w:val="20"/>
              </w:rPr>
            </w:pPr>
            <w:r>
              <w:rPr>
                <w:color w:val="000000"/>
                <w:sz w:val="20"/>
                <w:szCs w:val="20"/>
              </w:rPr>
              <w:t>14.</w:t>
            </w:r>
          </w:p>
        </w:tc>
        <w:tc>
          <w:tcPr>
            <w:tcW w:w="3119" w:type="dxa"/>
            <w:tcBorders>
              <w:top w:val="single" w:sz="4" w:space="0" w:color="000000"/>
              <w:left w:val="single" w:sz="4" w:space="0" w:color="000000"/>
              <w:bottom w:val="single" w:sz="4" w:space="0" w:color="000000"/>
              <w:right w:val="nil"/>
            </w:tcBorders>
          </w:tcPr>
          <w:p w14:paraId="62C8708E" w14:textId="77777777" w:rsidR="007F773D" w:rsidRPr="00F9485B" w:rsidRDefault="007F773D" w:rsidP="009C6BC3">
            <w:pPr>
              <w:widowControl w:val="0"/>
              <w:spacing w:after="160"/>
              <w:rPr>
                <w:color w:val="000000"/>
                <w:kern w:val="2"/>
                <w:sz w:val="20"/>
                <w:szCs w:val="20"/>
                <w:lang w:eastAsia="zh-CN" w:bidi="hi-IN"/>
              </w:rPr>
            </w:pPr>
            <w:r>
              <w:rPr>
                <w:color w:val="000000"/>
                <w:sz w:val="20"/>
                <w:szCs w:val="20"/>
              </w:rPr>
              <w:t>A</w:t>
            </w:r>
            <w:r w:rsidRPr="00F9485B">
              <w:rPr>
                <w:color w:val="000000"/>
                <w:sz w:val="20"/>
                <w:szCs w:val="20"/>
              </w:rPr>
              <w:t>plinkos taršos tyrim</w:t>
            </w:r>
            <w:r>
              <w:rPr>
                <w:color w:val="000000"/>
                <w:sz w:val="20"/>
                <w:szCs w:val="20"/>
              </w:rPr>
              <w:t>ų</w:t>
            </w:r>
            <w:r w:rsidRPr="00F9485B">
              <w:rPr>
                <w:color w:val="000000"/>
                <w:sz w:val="20"/>
                <w:szCs w:val="20"/>
              </w:rPr>
              <w:t>, taršos poveikio aplinkai masto ir aplinkai padarytos žalos nustatym</w:t>
            </w:r>
            <w:r>
              <w:rPr>
                <w:color w:val="000000"/>
                <w:sz w:val="20"/>
                <w:szCs w:val="20"/>
              </w:rPr>
              <w:t>ų</w:t>
            </w:r>
            <w:r w:rsidRPr="00F9485B">
              <w:rPr>
                <w:color w:val="000000"/>
                <w:sz w:val="20"/>
                <w:szCs w:val="20"/>
              </w:rPr>
              <w:t>, teršalų sklaidos prognoz</w:t>
            </w:r>
            <w:r>
              <w:rPr>
                <w:color w:val="000000"/>
                <w:sz w:val="20"/>
                <w:szCs w:val="20"/>
              </w:rPr>
              <w:t>ių atlikimo</w:t>
            </w:r>
            <w:r w:rsidRPr="00F9485B">
              <w:rPr>
                <w:color w:val="000000"/>
                <w:sz w:val="20"/>
                <w:szCs w:val="20"/>
              </w:rPr>
              <w:t xml:space="preserve"> ir</w:t>
            </w:r>
            <w:r>
              <w:rPr>
                <w:color w:val="000000"/>
                <w:sz w:val="20"/>
                <w:szCs w:val="20"/>
              </w:rPr>
              <w:t xml:space="preserve"> jų</w:t>
            </w:r>
            <w:r w:rsidRPr="00F9485B">
              <w:rPr>
                <w:color w:val="000000"/>
                <w:sz w:val="20"/>
                <w:szCs w:val="20"/>
              </w:rPr>
              <w:t xml:space="preserve"> teik</w:t>
            </w:r>
            <w:r>
              <w:rPr>
                <w:color w:val="000000"/>
                <w:sz w:val="20"/>
                <w:szCs w:val="20"/>
              </w:rPr>
              <w:t>imo</w:t>
            </w:r>
            <w:r w:rsidRPr="00F9485B">
              <w:rPr>
                <w:color w:val="000000"/>
                <w:sz w:val="20"/>
                <w:szCs w:val="20"/>
              </w:rPr>
              <w:t xml:space="preserve"> institucijoms, dalyvaujančioms valdant ES </w:t>
            </w:r>
            <w:r>
              <w:rPr>
                <w:color w:val="000000"/>
                <w:sz w:val="20"/>
                <w:szCs w:val="20"/>
              </w:rPr>
              <w:t>o</w:t>
            </w:r>
            <w:r w:rsidRPr="00F9485B">
              <w:rPr>
                <w:color w:val="000000"/>
                <w:sz w:val="20"/>
                <w:szCs w:val="20"/>
              </w:rPr>
              <w:t>rganiz</w:t>
            </w:r>
            <w:r>
              <w:rPr>
                <w:color w:val="000000"/>
                <w:sz w:val="20"/>
                <w:szCs w:val="20"/>
              </w:rPr>
              <w:t>avimas</w:t>
            </w:r>
          </w:p>
        </w:tc>
        <w:tc>
          <w:tcPr>
            <w:tcW w:w="1134" w:type="dxa"/>
            <w:tcBorders>
              <w:top w:val="single" w:sz="4" w:space="0" w:color="000000"/>
              <w:left w:val="single" w:sz="4" w:space="0" w:color="000000"/>
              <w:bottom w:val="single" w:sz="4" w:space="0" w:color="000000"/>
              <w:right w:val="nil"/>
            </w:tcBorders>
          </w:tcPr>
          <w:p w14:paraId="3E92F1DF"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2655BC46"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42248F1D"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0F932288"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1AA06A77"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17210D68"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ESOC koordinatorius ESOV, ESOC operacinio vertinimo ir ekstremaliųjų situacijų prevencijos bei informacijos valdymo grupės vadovas</w:t>
            </w:r>
          </w:p>
        </w:tc>
        <w:tc>
          <w:tcPr>
            <w:tcW w:w="1276" w:type="dxa"/>
            <w:tcBorders>
              <w:top w:val="single" w:sz="4" w:space="0" w:color="000000"/>
              <w:left w:val="single" w:sz="4" w:space="0" w:color="000000"/>
              <w:bottom w:val="single" w:sz="4" w:space="0" w:color="000000"/>
              <w:right w:val="nil"/>
            </w:tcBorders>
          </w:tcPr>
          <w:p w14:paraId="6A0C0EC5" w14:textId="77777777" w:rsidR="007F773D" w:rsidRPr="00A8072E" w:rsidRDefault="007F773D" w:rsidP="009C6BC3">
            <w:pPr>
              <w:spacing w:after="160"/>
              <w:rPr>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nil"/>
            </w:tcBorders>
          </w:tcPr>
          <w:p w14:paraId="6B9F7A0C"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601A206F" w14:textId="77777777" w:rsidR="007F773D" w:rsidRDefault="007F773D" w:rsidP="009C6BC3">
            <w:pPr>
              <w:spacing w:after="160"/>
              <w:rPr>
                <w:color w:val="000000"/>
                <w:kern w:val="2"/>
                <w:sz w:val="20"/>
                <w:szCs w:val="20"/>
                <w:lang w:eastAsia="zh-CN" w:bidi="hi-IN"/>
              </w:rPr>
            </w:pPr>
            <w:r w:rsidRPr="00A67B8A">
              <w:rPr>
                <w:rStyle w:val="2"/>
                <w:rFonts w:eastAsiaTheme="minorHAnsi"/>
              </w:rPr>
              <w:t>VRAAD Trakų rajono agentūra</w:t>
            </w:r>
            <w:r w:rsidRPr="00A67B8A">
              <w:rPr>
                <w:color w:val="000000"/>
                <w:kern w:val="2"/>
                <w:sz w:val="20"/>
                <w:szCs w:val="20"/>
                <w:lang w:eastAsia="zh-CN" w:bidi="hi-IN"/>
              </w:rPr>
              <w:t xml:space="preserve"> </w:t>
            </w:r>
            <w:r>
              <w:rPr>
                <w:color w:val="000000"/>
                <w:kern w:val="2"/>
                <w:sz w:val="20"/>
                <w:szCs w:val="20"/>
                <w:lang w:eastAsia="zh-CN" w:bidi="hi-IN"/>
              </w:rPr>
              <w:t>,</w:t>
            </w:r>
          </w:p>
          <w:p w14:paraId="655B28C0" w14:textId="77777777" w:rsidR="007F773D" w:rsidRPr="00A67B8A" w:rsidRDefault="007F773D" w:rsidP="009C6BC3">
            <w:pPr>
              <w:spacing w:after="160"/>
              <w:rPr>
                <w:color w:val="000000"/>
                <w:kern w:val="2"/>
                <w:sz w:val="20"/>
                <w:szCs w:val="20"/>
                <w:lang w:eastAsia="zh-CN" w:bidi="hi-IN"/>
              </w:rPr>
            </w:pPr>
            <w:r w:rsidRPr="00A67B8A">
              <w:rPr>
                <w:sz w:val="20"/>
                <w:szCs w:val="20"/>
              </w:rPr>
              <w:t>NVSC prie SAM Vilniaus departamento Trakų skyrius</w:t>
            </w:r>
          </w:p>
        </w:tc>
        <w:tc>
          <w:tcPr>
            <w:tcW w:w="992" w:type="dxa"/>
            <w:tcBorders>
              <w:top w:val="single" w:sz="4" w:space="0" w:color="000000"/>
              <w:left w:val="single" w:sz="4" w:space="0" w:color="000000"/>
              <w:bottom w:val="single" w:sz="4" w:space="0" w:color="000000"/>
              <w:right w:val="single" w:sz="4" w:space="0" w:color="000000"/>
            </w:tcBorders>
          </w:tcPr>
          <w:p w14:paraId="75373333" w14:textId="77777777" w:rsidR="007F773D" w:rsidRPr="00A8072E" w:rsidRDefault="007F773D" w:rsidP="009C6BC3">
            <w:pPr>
              <w:rPr>
                <w:color w:val="000000"/>
                <w:kern w:val="2"/>
                <w:sz w:val="20"/>
                <w:szCs w:val="20"/>
                <w:lang w:eastAsia="zh-CN" w:bidi="hi-IN"/>
              </w:rPr>
            </w:pPr>
          </w:p>
        </w:tc>
      </w:tr>
      <w:tr w:rsidR="007F773D" w:rsidRPr="00A8072E" w14:paraId="1B8F4432" w14:textId="77777777" w:rsidTr="009C6BC3">
        <w:tc>
          <w:tcPr>
            <w:tcW w:w="567" w:type="dxa"/>
            <w:tcBorders>
              <w:top w:val="single" w:sz="4" w:space="0" w:color="000000"/>
              <w:left w:val="single" w:sz="4" w:space="0" w:color="000000"/>
              <w:bottom w:val="single" w:sz="4" w:space="0" w:color="000000"/>
              <w:right w:val="nil"/>
            </w:tcBorders>
          </w:tcPr>
          <w:p w14:paraId="57A83A8F" w14:textId="77777777" w:rsidR="007F773D" w:rsidRPr="00A8072E" w:rsidRDefault="007F773D" w:rsidP="009C6BC3">
            <w:pPr>
              <w:spacing w:after="160"/>
              <w:rPr>
                <w:color w:val="000000"/>
                <w:sz w:val="20"/>
                <w:szCs w:val="20"/>
              </w:rPr>
            </w:pPr>
            <w:r>
              <w:rPr>
                <w:color w:val="000000"/>
                <w:sz w:val="20"/>
                <w:szCs w:val="20"/>
              </w:rPr>
              <w:t>15.</w:t>
            </w:r>
          </w:p>
        </w:tc>
        <w:tc>
          <w:tcPr>
            <w:tcW w:w="3119" w:type="dxa"/>
            <w:tcBorders>
              <w:top w:val="single" w:sz="4" w:space="0" w:color="000000"/>
              <w:left w:val="single" w:sz="4" w:space="0" w:color="000000"/>
              <w:bottom w:val="single" w:sz="4" w:space="0" w:color="000000"/>
              <w:right w:val="nil"/>
            </w:tcBorders>
          </w:tcPr>
          <w:p w14:paraId="6BDB68D9" w14:textId="77777777" w:rsidR="007F773D" w:rsidRPr="00F9485B" w:rsidRDefault="007F773D" w:rsidP="009C6BC3">
            <w:pPr>
              <w:widowControl w:val="0"/>
              <w:spacing w:after="160"/>
              <w:rPr>
                <w:color w:val="000000"/>
                <w:kern w:val="2"/>
                <w:sz w:val="20"/>
                <w:szCs w:val="20"/>
                <w:lang w:eastAsia="zh-CN" w:bidi="hi-IN"/>
              </w:rPr>
            </w:pPr>
            <w:r w:rsidRPr="006A1B9D">
              <w:rPr>
                <w:bCs/>
                <w:sz w:val="20"/>
                <w:szCs w:val="20"/>
                <w:lang w:eastAsia="et-EE"/>
              </w:rPr>
              <w:t>Branduolinės avarijos,</w:t>
            </w:r>
            <w:r>
              <w:rPr>
                <w:sz w:val="20"/>
                <w:szCs w:val="20"/>
              </w:rPr>
              <w:t xml:space="preserve"> r</w:t>
            </w:r>
            <w:r w:rsidRPr="00F9485B">
              <w:rPr>
                <w:sz w:val="20"/>
                <w:szCs w:val="20"/>
              </w:rPr>
              <w:t>adiologini</w:t>
            </w:r>
            <w:r>
              <w:rPr>
                <w:sz w:val="20"/>
                <w:szCs w:val="20"/>
              </w:rPr>
              <w:t>ų</w:t>
            </w:r>
            <w:r w:rsidRPr="00F9485B">
              <w:rPr>
                <w:sz w:val="20"/>
                <w:szCs w:val="20"/>
              </w:rPr>
              <w:t xml:space="preserve">  tyrim</w:t>
            </w:r>
            <w:r>
              <w:rPr>
                <w:sz w:val="20"/>
                <w:szCs w:val="20"/>
              </w:rPr>
              <w:t>ų</w:t>
            </w:r>
            <w:r w:rsidRPr="00F9485B">
              <w:rPr>
                <w:sz w:val="20"/>
                <w:szCs w:val="20"/>
              </w:rPr>
              <w:t xml:space="preserve"> atlik</w:t>
            </w:r>
            <w:r>
              <w:rPr>
                <w:sz w:val="20"/>
                <w:szCs w:val="20"/>
              </w:rPr>
              <w:t>imo</w:t>
            </w:r>
            <w:r w:rsidRPr="00F9485B">
              <w:rPr>
                <w:sz w:val="20"/>
                <w:szCs w:val="20"/>
              </w:rPr>
              <w:t>, pasiūlym</w:t>
            </w:r>
            <w:r>
              <w:rPr>
                <w:sz w:val="20"/>
                <w:szCs w:val="20"/>
              </w:rPr>
              <w:t>ų</w:t>
            </w:r>
            <w:r w:rsidRPr="00F9485B">
              <w:rPr>
                <w:sz w:val="20"/>
                <w:szCs w:val="20"/>
              </w:rPr>
              <w:t xml:space="preserve"> dėl gyventojų, darbuotojų ir aplinkos</w:t>
            </w:r>
            <w:r w:rsidRPr="00F9485B">
              <w:rPr>
                <w:b/>
                <w:bCs/>
                <w:sz w:val="20"/>
                <w:szCs w:val="20"/>
              </w:rPr>
              <w:t xml:space="preserve"> </w:t>
            </w:r>
            <w:r w:rsidRPr="00F9485B">
              <w:rPr>
                <w:sz w:val="20"/>
                <w:szCs w:val="20"/>
              </w:rPr>
              <w:t>apsaugos nuo žalingo jonizuojančiosios spinduliuotės poveikio teik</w:t>
            </w:r>
            <w:r>
              <w:rPr>
                <w:sz w:val="20"/>
                <w:szCs w:val="20"/>
              </w:rPr>
              <w:t>imo</w:t>
            </w:r>
            <w:r w:rsidRPr="00F9485B">
              <w:rPr>
                <w:sz w:val="20"/>
                <w:szCs w:val="20"/>
              </w:rPr>
              <w:t xml:space="preserve"> </w:t>
            </w:r>
            <w:r>
              <w:rPr>
                <w:sz w:val="20"/>
                <w:szCs w:val="20"/>
              </w:rPr>
              <w:t>o</w:t>
            </w:r>
            <w:r w:rsidRPr="00F9485B">
              <w:rPr>
                <w:sz w:val="20"/>
                <w:szCs w:val="20"/>
              </w:rPr>
              <w:t>rganiz</w:t>
            </w:r>
            <w:r>
              <w:rPr>
                <w:sz w:val="20"/>
                <w:szCs w:val="20"/>
              </w:rPr>
              <w:t>avimas</w:t>
            </w:r>
          </w:p>
        </w:tc>
        <w:tc>
          <w:tcPr>
            <w:tcW w:w="1134" w:type="dxa"/>
            <w:tcBorders>
              <w:top w:val="single" w:sz="4" w:space="0" w:color="000000"/>
              <w:left w:val="single" w:sz="4" w:space="0" w:color="000000"/>
              <w:bottom w:val="single" w:sz="4" w:space="0" w:color="000000"/>
              <w:right w:val="nil"/>
            </w:tcBorders>
          </w:tcPr>
          <w:p w14:paraId="5B52320F"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7B575292"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6007A52C"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205865D3"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7A470526" w14:textId="77777777" w:rsidR="007F773D" w:rsidRDefault="007F773D" w:rsidP="009C6BC3">
            <w:pPr>
              <w:pStyle w:val="Default"/>
              <w:rPr>
                <w:sz w:val="20"/>
                <w:szCs w:val="20"/>
              </w:rPr>
            </w:pPr>
            <w:r>
              <w:rPr>
                <w:sz w:val="20"/>
                <w:szCs w:val="20"/>
              </w:rPr>
              <w:t xml:space="preserve">CSS pajėgos </w:t>
            </w:r>
          </w:p>
          <w:p w14:paraId="119D772C"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60F189E8"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 xml:space="preserve">ESOC koordinatorius ESOC operacinio vertinimo ir ekstremaliųjų situacijų </w:t>
            </w:r>
            <w:r>
              <w:rPr>
                <w:color w:val="000000"/>
                <w:kern w:val="2"/>
                <w:sz w:val="20"/>
                <w:szCs w:val="20"/>
                <w:lang w:eastAsia="zh-CN" w:bidi="hi-IN"/>
              </w:rPr>
              <w:lastRenderedPageBreak/>
              <w:t>prevencijos bei informacijos valdymo grupės vadovas</w:t>
            </w:r>
          </w:p>
        </w:tc>
        <w:tc>
          <w:tcPr>
            <w:tcW w:w="1276" w:type="dxa"/>
            <w:tcBorders>
              <w:top w:val="single" w:sz="4" w:space="0" w:color="000000"/>
              <w:left w:val="single" w:sz="4" w:space="0" w:color="000000"/>
              <w:bottom w:val="single" w:sz="4" w:space="0" w:color="000000"/>
              <w:right w:val="nil"/>
            </w:tcBorders>
          </w:tcPr>
          <w:p w14:paraId="2D446897" w14:textId="77777777" w:rsidR="007F773D" w:rsidRDefault="007F773D" w:rsidP="009C6BC3">
            <w:pPr>
              <w:spacing w:after="160"/>
              <w:rPr>
                <w:color w:val="000000"/>
                <w:kern w:val="2"/>
                <w:sz w:val="20"/>
                <w:szCs w:val="20"/>
                <w:lang w:eastAsia="zh-CN" w:bidi="hi-IN"/>
              </w:rPr>
            </w:pPr>
            <w:r>
              <w:rPr>
                <w:color w:val="000000"/>
                <w:kern w:val="2"/>
                <w:sz w:val="20"/>
                <w:szCs w:val="20"/>
                <w:lang w:eastAsia="zh-CN" w:bidi="hi-IN"/>
              </w:rPr>
              <w:lastRenderedPageBreak/>
              <w:t xml:space="preserve">VšĮ Trakų  PSPC, </w:t>
            </w:r>
          </w:p>
          <w:p w14:paraId="346D447E" w14:textId="77777777" w:rsidR="007F773D" w:rsidRDefault="007F773D" w:rsidP="009C6BC3">
            <w:pPr>
              <w:spacing w:after="160"/>
              <w:rPr>
                <w:color w:val="000000"/>
                <w:kern w:val="2"/>
                <w:sz w:val="20"/>
                <w:szCs w:val="20"/>
                <w:lang w:eastAsia="zh-CN" w:bidi="hi-IN"/>
              </w:rPr>
            </w:pPr>
            <w:r>
              <w:rPr>
                <w:color w:val="000000"/>
                <w:kern w:val="2"/>
                <w:sz w:val="20"/>
                <w:szCs w:val="20"/>
                <w:lang w:eastAsia="zh-CN" w:bidi="hi-IN"/>
              </w:rPr>
              <w:t>VšĮ Trakų ligoninė,</w:t>
            </w:r>
          </w:p>
          <w:p w14:paraId="5EE9753B" w14:textId="77777777" w:rsidR="007F773D" w:rsidRDefault="007F773D" w:rsidP="009C6BC3">
            <w:pPr>
              <w:pStyle w:val="Default"/>
              <w:rPr>
                <w:sz w:val="20"/>
                <w:szCs w:val="20"/>
              </w:rPr>
            </w:pPr>
            <w:r>
              <w:rPr>
                <w:sz w:val="20"/>
                <w:szCs w:val="20"/>
              </w:rPr>
              <w:lastRenderedPageBreak/>
              <w:t>UAB „Radiocentras“</w:t>
            </w:r>
          </w:p>
          <w:p w14:paraId="3D434202" w14:textId="77777777" w:rsidR="007F773D" w:rsidRPr="00A8072E" w:rsidRDefault="007F773D" w:rsidP="009C6BC3">
            <w:pPr>
              <w:spacing w:after="160"/>
              <w:rPr>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nil"/>
            </w:tcBorders>
          </w:tcPr>
          <w:p w14:paraId="58481DF1"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61B190DF" w14:textId="77777777" w:rsidR="007F773D" w:rsidRDefault="007F773D" w:rsidP="009C6BC3">
            <w:pPr>
              <w:spacing w:after="160"/>
              <w:rPr>
                <w:sz w:val="20"/>
                <w:szCs w:val="20"/>
              </w:rPr>
            </w:pPr>
            <w:r>
              <w:rPr>
                <w:color w:val="000000"/>
                <w:kern w:val="2"/>
                <w:sz w:val="20"/>
                <w:szCs w:val="20"/>
                <w:lang w:eastAsia="zh-CN" w:bidi="hi-IN"/>
              </w:rPr>
              <w:t>Radiacinės saugos centras,</w:t>
            </w:r>
            <w:r w:rsidRPr="00F61D74">
              <w:rPr>
                <w:sz w:val="20"/>
                <w:szCs w:val="20"/>
              </w:rPr>
              <w:t xml:space="preserve"> </w:t>
            </w:r>
            <w:r>
              <w:rPr>
                <w:sz w:val="20"/>
                <w:szCs w:val="20"/>
              </w:rPr>
              <w:t xml:space="preserve"> </w:t>
            </w:r>
            <w:r w:rsidRPr="00A67B8A">
              <w:rPr>
                <w:sz w:val="20"/>
                <w:szCs w:val="20"/>
              </w:rPr>
              <w:t xml:space="preserve">NVSC prie SAM Vilniaus departamento </w:t>
            </w:r>
            <w:r w:rsidRPr="006A1B9D">
              <w:rPr>
                <w:sz w:val="20"/>
                <w:szCs w:val="20"/>
              </w:rPr>
              <w:t>Trakų skyrius,</w:t>
            </w:r>
            <w:r>
              <w:rPr>
                <w:sz w:val="20"/>
                <w:szCs w:val="20"/>
              </w:rPr>
              <w:t xml:space="preserve"> </w:t>
            </w:r>
            <w:r w:rsidRPr="006A1B9D">
              <w:rPr>
                <w:sz w:val="20"/>
                <w:szCs w:val="20"/>
              </w:rPr>
              <w:lastRenderedPageBreak/>
              <w:t>VšĮ Greitosios medicinos pagalbos</w:t>
            </w:r>
            <w:r>
              <w:rPr>
                <w:sz w:val="20"/>
                <w:szCs w:val="20"/>
              </w:rPr>
              <w:t xml:space="preserve"> </w:t>
            </w:r>
            <w:r w:rsidRPr="006A1B9D">
              <w:rPr>
                <w:sz w:val="20"/>
                <w:szCs w:val="20"/>
              </w:rPr>
              <w:t>stotis</w:t>
            </w:r>
          </w:p>
          <w:p w14:paraId="740FB18C" w14:textId="77777777" w:rsidR="007F773D" w:rsidRPr="00A8072E" w:rsidRDefault="007F773D" w:rsidP="009C6BC3">
            <w:pPr>
              <w:pStyle w:val="Default"/>
              <w:rPr>
                <w:kern w:val="2"/>
                <w:sz w:val="20"/>
                <w:szCs w:val="20"/>
                <w:lang w:eastAsia="zh-CN" w:bidi="hi-IN"/>
              </w:rPr>
            </w:pPr>
            <w:r>
              <w:rPr>
                <w:sz w:val="20"/>
                <w:szCs w:val="20"/>
              </w:rPr>
              <w:t>(perspėja transporto priemonėmis, turinčiomis garso stiprinimo įrangą)</w:t>
            </w:r>
          </w:p>
        </w:tc>
        <w:tc>
          <w:tcPr>
            <w:tcW w:w="992" w:type="dxa"/>
            <w:tcBorders>
              <w:top w:val="single" w:sz="4" w:space="0" w:color="000000"/>
              <w:left w:val="single" w:sz="4" w:space="0" w:color="000000"/>
              <w:bottom w:val="single" w:sz="4" w:space="0" w:color="000000"/>
              <w:right w:val="single" w:sz="4" w:space="0" w:color="000000"/>
            </w:tcBorders>
          </w:tcPr>
          <w:p w14:paraId="191B2F57" w14:textId="77777777" w:rsidR="007F773D" w:rsidRDefault="007F773D" w:rsidP="009C6BC3">
            <w:pPr>
              <w:pStyle w:val="Default"/>
              <w:rPr>
                <w:sz w:val="20"/>
                <w:szCs w:val="20"/>
              </w:rPr>
            </w:pPr>
            <w:r>
              <w:rPr>
                <w:sz w:val="20"/>
                <w:szCs w:val="20"/>
              </w:rPr>
              <w:lastRenderedPageBreak/>
              <w:t xml:space="preserve">Seniūnijos </w:t>
            </w:r>
          </w:p>
          <w:p w14:paraId="42F3CA3D" w14:textId="77777777" w:rsidR="007F773D" w:rsidRDefault="007F773D" w:rsidP="009C6BC3">
            <w:pPr>
              <w:rPr>
                <w:color w:val="000000"/>
                <w:kern w:val="2"/>
                <w:sz w:val="20"/>
                <w:szCs w:val="20"/>
                <w:lang w:eastAsia="zh-CN" w:bidi="hi-IN"/>
              </w:rPr>
            </w:pPr>
          </w:p>
          <w:p w14:paraId="1DA25164" w14:textId="77777777" w:rsidR="007F773D" w:rsidRDefault="007F773D" w:rsidP="009C6BC3">
            <w:pPr>
              <w:rPr>
                <w:color w:val="000000"/>
                <w:kern w:val="2"/>
                <w:sz w:val="20"/>
                <w:szCs w:val="20"/>
                <w:lang w:eastAsia="zh-CN" w:bidi="hi-IN"/>
              </w:rPr>
            </w:pPr>
          </w:p>
          <w:p w14:paraId="77192AE3" w14:textId="77777777" w:rsidR="007F773D" w:rsidRPr="00A8072E" w:rsidRDefault="007F773D" w:rsidP="009C6BC3">
            <w:pPr>
              <w:rPr>
                <w:color w:val="000000"/>
                <w:kern w:val="2"/>
                <w:sz w:val="20"/>
                <w:szCs w:val="20"/>
                <w:lang w:eastAsia="zh-CN" w:bidi="hi-IN"/>
              </w:rPr>
            </w:pPr>
          </w:p>
        </w:tc>
      </w:tr>
      <w:tr w:rsidR="007F773D" w:rsidRPr="00A8072E" w14:paraId="625FF44F" w14:textId="77777777" w:rsidTr="009C6BC3">
        <w:tc>
          <w:tcPr>
            <w:tcW w:w="567" w:type="dxa"/>
            <w:tcBorders>
              <w:top w:val="single" w:sz="4" w:space="0" w:color="000000"/>
              <w:left w:val="single" w:sz="4" w:space="0" w:color="000000"/>
              <w:bottom w:val="single" w:sz="4" w:space="0" w:color="000000"/>
              <w:right w:val="nil"/>
            </w:tcBorders>
          </w:tcPr>
          <w:p w14:paraId="62380435" w14:textId="77777777" w:rsidR="007F773D" w:rsidRPr="00A8072E" w:rsidRDefault="007F773D" w:rsidP="009C6BC3">
            <w:pPr>
              <w:spacing w:after="160"/>
              <w:rPr>
                <w:color w:val="000000"/>
                <w:sz w:val="20"/>
                <w:szCs w:val="20"/>
              </w:rPr>
            </w:pPr>
            <w:r>
              <w:rPr>
                <w:color w:val="000000"/>
                <w:sz w:val="20"/>
                <w:szCs w:val="20"/>
              </w:rPr>
              <w:t>16.</w:t>
            </w:r>
          </w:p>
        </w:tc>
        <w:tc>
          <w:tcPr>
            <w:tcW w:w="3119" w:type="dxa"/>
            <w:tcBorders>
              <w:top w:val="single" w:sz="4" w:space="0" w:color="000000"/>
              <w:left w:val="single" w:sz="4" w:space="0" w:color="000000"/>
              <w:bottom w:val="single" w:sz="4" w:space="0" w:color="000000"/>
              <w:right w:val="nil"/>
            </w:tcBorders>
          </w:tcPr>
          <w:p w14:paraId="1A06617D" w14:textId="77777777" w:rsidR="007F773D" w:rsidRPr="005E2C3C" w:rsidRDefault="007F773D" w:rsidP="009C6BC3">
            <w:pPr>
              <w:autoSpaceDE w:val="0"/>
              <w:autoSpaceDN w:val="0"/>
              <w:adjustRightInd w:val="0"/>
              <w:rPr>
                <w:sz w:val="20"/>
                <w:szCs w:val="20"/>
                <w:lang w:eastAsia="lt-LT"/>
              </w:rPr>
            </w:pPr>
            <w:r w:rsidRPr="005E2C3C">
              <w:rPr>
                <w:sz w:val="20"/>
                <w:szCs w:val="20"/>
                <w:lang w:eastAsia="lt-LT"/>
              </w:rPr>
              <w:t>Ekologini</w:t>
            </w:r>
            <w:r>
              <w:rPr>
                <w:sz w:val="20"/>
                <w:szCs w:val="20"/>
                <w:lang w:eastAsia="lt-LT"/>
              </w:rPr>
              <w:t>ų</w:t>
            </w:r>
            <w:r w:rsidRPr="005E2C3C">
              <w:rPr>
                <w:sz w:val="20"/>
                <w:szCs w:val="20"/>
                <w:lang w:eastAsia="lt-LT"/>
              </w:rPr>
              <w:t xml:space="preserve"> nelaimi</w:t>
            </w:r>
            <w:r>
              <w:rPr>
                <w:sz w:val="20"/>
                <w:szCs w:val="20"/>
                <w:lang w:eastAsia="lt-LT"/>
              </w:rPr>
              <w:t>ų</w:t>
            </w:r>
            <w:r w:rsidRPr="005E2C3C">
              <w:rPr>
                <w:sz w:val="20"/>
                <w:szCs w:val="20"/>
                <w:lang w:eastAsia="lt-LT"/>
              </w:rPr>
              <w:t xml:space="preserve"> bei gamybini</w:t>
            </w:r>
            <w:r>
              <w:rPr>
                <w:sz w:val="20"/>
                <w:szCs w:val="20"/>
                <w:lang w:eastAsia="lt-LT"/>
              </w:rPr>
              <w:t>ų</w:t>
            </w:r>
            <w:r w:rsidRPr="005E2C3C">
              <w:rPr>
                <w:sz w:val="20"/>
                <w:szCs w:val="20"/>
                <w:lang w:eastAsia="lt-LT"/>
              </w:rPr>
              <w:t xml:space="preserve"> ir transporto avarij</w:t>
            </w:r>
            <w:r>
              <w:rPr>
                <w:sz w:val="20"/>
                <w:szCs w:val="20"/>
                <w:lang w:eastAsia="lt-LT"/>
              </w:rPr>
              <w:t>ų</w:t>
            </w:r>
            <w:r w:rsidRPr="005E2C3C">
              <w:rPr>
                <w:sz w:val="20"/>
                <w:szCs w:val="20"/>
                <w:lang w:eastAsia="lt-LT"/>
              </w:rPr>
              <w:t xml:space="preserve"> padarini</w:t>
            </w:r>
            <w:r>
              <w:rPr>
                <w:sz w:val="20"/>
                <w:szCs w:val="20"/>
                <w:lang w:eastAsia="lt-LT"/>
              </w:rPr>
              <w:t>ų</w:t>
            </w:r>
            <w:r w:rsidRPr="005E2C3C">
              <w:rPr>
                <w:sz w:val="20"/>
                <w:szCs w:val="20"/>
                <w:lang w:eastAsia="lt-LT"/>
              </w:rPr>
              <w:t>, i</w:t>
            </w:r>
            <w:r>
              <w:rPr>
                <w:sz w:val="20"/>
                <w:szCs w:val="20"/>
                <w:lang w:eastAsia="lt-LT"/>
              </w:rPr>
              <w:t>š</w:t>
            </w:r>
            <w:r w:rsidRPr="005E2C3C">
              <w:rPr>
                <w:sz w:val="20"/>
                <w:szCs w:val="20"/>
                <w:lang w:eastAsia="lt-LT"/>
              </w:rPr>
              <w:t>sipylus ter</w:t>
            </w:r>
            <w:r>
              <w:rPr>
                <w:sz w:val="20"/>
                <w:szCs w:val="20"/>
                <w:lang w:eastAsia="lt-LT"/>
              </w:rPr>
              <w:t>š</w:t>
            </w:r>
            <w:r w:rsidRPr="005E2C3C">
              <w:rPr>
                <w:sz w:val="20"/>
                <w:szCs w:val="20"/>
                <w:lang w:eastAsia="lt-LT"/>
              </w:rPr>
              <w:t>alams tiek</w:t>
            </w:r>
          </w:p>
          <w:p w14:paraId="01D6B209" w14:textId="77777777" w:rsidR="007F773D" w:rsidRPr="006C2123" w:rsidRDefault="007F773D" w:rsidP="009C6BC3">
            <w:pPr>
              <w:widowControl w:val="0"/>
              <w:spacing w:after="160"/>
              <w:rPr>
                <w:color w:val="000000"/>
                <w:kern w:val="2"/>
                <w:sz w:val="20"/>
                <w:szCs w:val="20"/>
                <w:lang w:eastAsia="zh-CN" w:bidi="hi-IN"/>
              </w:rPr>
            </w:pPr>
            <w:r w:rsidRPr="005E2C3C">
              <w:rPr>
                <w:sz w:val="20"/>
                <w:szCs w:val="20"/>
                <w:lang w:eastAsia="lt-LT"/>
              </w:rPr>
              <w:t xml:space="preserve">ant </w:t>
            </w:r>
            <w:r>
              <w:rPr>
                <w:sz w:val="20"/>
                <w:szCs w:val="20"/>
                <w:lang w:eastAsia="lt-LT"/>
              </w:rPr>
              <w:t>ž</w:t>
            </w:r>
            <w:r w:rsidRPr="005E2C3C">
              <w:rPr>
                <w:sz w:val="20"/>
                <w:szCs w:val="20"/>
                <w:lang w:eastAsia="lt-LT"/>
              </w:rPr>
              <w:t>em</w:t>
            </w:r>
            <w:r>
              <w:rPr>
                <w:sz w:val="20"/>
                <w:szCs w:val="20"/>
                <w:lang w:eastAsia="lt-LT"/>
              </w:rPr>
              <w:t>ė</w:t>
            </w:r>
            <w:r w:rsidRPr="005E2C3C">
              <w:rPr>
                <w:sz w:val="20"/>
                <w:szCs w:val="20"/>
                <w:lang w:eastAsia="lt-LT"/>
              </w:rPr>
              <w:t>s</w:t>
            </w:r>
            <w:r>
              <w:rPr>
                <w:sz w:val="20"/>
                <w:szCs w:val="20"/>
                <w:lang w:eastAsia="lt-LT"/>
              </w:rPr>
              <w:t>,</w:t>
            </w:r>
            <w:r w:rsidRPr="005E2C3C">
              <w:rPr>
                <w:sz w:val="20"/>
                <w:szCs w:val="20"/>
                <w:lang w:eastAsia="lt-LT"/>
              </w:rPr>
              <w:t xml:space="preserve"> tiek ant vandens </w:t>
            </w:r>
            <w:r>
              <w:rPr>
                <w:sz w:val="20"/>
                <w:szCs w:val="20"/>
                <w:lang w:eastAsia="lt-LT"/>
              </w:rPr>
              <w:t>p</w:t>
            </w:r>
            <w:r w:rsidRPr="005E2C3C">
              <w:rPr>
                <w:sz w:val="20"/>
                <w:szCs w:val="20"/>
                <w:lang w:eastAsia="lt-LT"/>
              </w:rPr>
              <w:t>avir</w:t>
            </w:r>
            <w:r>
              <w:rPr>
                <w:sz w:val="20"/>
                <w:szCs w:val="20"/>
                <w:lang w:eastAsia="lt-LT"/>
              </w:rPr>
              <w:t>š</w:t>
            </w:r>
            <w:r w:rsidRPr="005E2C3C">
              <w:rPr>
                <w:sz w:val="20"/>
                <w:szCs w:val="20"/>
                <w:lang w:eastAsia="lt-LT"/>
              </w:rPr>
              <w:t>iaus likvidavimo</w:t>
            </w:r>
            <w:r>
              <w:rPr>
                <w:sz w:val="20"/>
                <w:szCs w:val="20"/>
                <w:lang w:eastAsia="lt-LT"/>
              </w:rPr>
              <w:t xml:space="preserve">. </w:t>
            </w:r>
            <w:r w:rsidRPr="006C2123">
              <w:rPr>
                <w:sz w:val="20"/>
                <w:szCs w:val="20"/>
                <w:lang w:eastAsia="lt-LT"/>
              </w:rPr>
              <w:t>Pavojingų atliekų surinkimo, išvežimas</w:t>
            </w:r>
          </w:p>
          <w:p w14:paraId="2478AA89" w14:textId="77777777" w:rsidR="007F773D" w:rsidRPr="00F9485B" w:rsidRDefault="007F773D" w:rsidP="009C6BC3">
            <w:pPr>
              <w:widowControl w:val="0"/>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44330424"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7432B6A9"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58966C93"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1DD034EC"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578AFC54"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09FEFE02"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ESOC koordinatorius ESOC operacinio vertinimo ir ekstremaliųjų situacijų prevencijos bei informacijos valdymo grupės vadovas, ESOC materialinio techninio aprūpinimo grupės vadovas, ūkio subjektų, kitų įstaigų vadovai</w:t>
            </w:r>
          </w:p>
        </w:tc>
        <w:tc>
          <w:tcPr>
            <w:tcW w:w="1276" w:type="dxa"/>
            <w:tcBorders>
              <w:top w:val="single" w:sz="4" w:space="0" w:color="000000"/>
              <w:left w:val="single" w:sz="4" w:space="0" w:color="000000"/>
              <w:bottom w:val="single" w:sz="4" w:space="0" w:color="000000"/>
              <w:right w:val="nil"/>
            </w:tcBorders>
          </w:tcPr>
          <w:p w14:paraId="16633DE3" w14:textId="77777777" w:rsidR="007F773D" w:rsidRPr="00A8072E" w:rsidRDefault="007F773D" w:rsidP="009C6BC3">
            <w:pPr>
              <w:spacing w:after="160"/>
              <w:rPr>
                <w:color w:val="000000"/>
                <w:kern w:val="2"/>
                <w:sz w:val="20"/>
                <w:szCs w:val="20"/>
                <w:lang w:eastAsia="zh-CN" w:bidi="hi-IN"/>
              </w:rPr>
            </w:pPr>
            <w:r w:rsidRPr="006C2123">
              <w:rPr>
                <w:kern w:val="2"/>
                <w:sz w:val="20"/>
                <w:szCs w:val="20"/>
                <w:lang w:eastAsia="zh-CN" w:bidi="hi-IN"/>
              </w:rPr>
              <w:t>UAB</w:t>
            </w:r>
            <w:r>
              <w:rPr>
                <w:kern w:val="2"/>
                <w:sz w:val="20"/>
                <w:szCs w:val="20"/>
                <w:lang w:eastAsia="zh-CN" w:bidi="hi-IN"/>
              </w:rPr>
              <w:t>,,</w:t>
            </w:r>
            <w:proofErr w:type="spellStart"/>
            <w:r w:rsidRPr="006C2123">
              <w:rPr>
                <w:kern w:val="2"/>
                <w:sz w:val="20"/>
                <w:szCs w:val="20"/>
                <w:lang w:eastAsia="zh-CN" w:bidi="hi-IN"/>
              </w:rPr>
              <w:t>Lūsta</w:t>
            </w:r>
            <w:proofErr w:type="spellEnd"/>
            <w:r w:rsidRPr="006C2123">
              <w:rPr>
                <w:kern w:val="2"/>
                <w:sz w:val="20"/>
                <w:szCs w:val="20"/>
                <w:lang w:eastAsia="zh-CN" w:bidi="hi-IN"/>
              </w:rPr>
              <w:t>“</w:t>
            </w:r>
          </w:p>
        </w:tc>
        <w:tc>
          <w:tcPr>
            <w:tcW w:w="709" w:type="dxa"/>
            <w:tcBorders>
              <w:top w:val="single" w:sz="4" w:space="0" w:color="000000"/>
              <w:left w:val="single" w:sz="4" w:space="0" w:color="000000"/>
              <w:bottom w:val="single" w:sz="4" w:space="0" w:color="000000"/>
              <w:right w:val="nil"/>
            </w:tcBorders>
          </w:tcPr>
          <w:p w14:paraId="7849F8EA"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48DF25D7" w14:textId="77777777" w:rsidR="007F773D" w:rsidRPr="00A8072E" w:rsidRDefault="007F773D" w:rsidP="009C6BC3">
            <w:pPr>
              <w:spacing w:after="160"/>
              <w:rPr>
                <w:color w:val="000000"/>
                <w:kern w:val="2"/>
                <w:sz w:val="20"/>
                <w:szCs w:val="20"/>
                <w:lang w:eastAsia="zh-CN" w:bidi="hi-IN"/>
              </w:rPr>
            </w:pPr>
            <w:r w:rsidRPr="00F61D74">
              <w:rPr>
                <w:sz w:val="20"/>
                <w:szCs w:val="20"/>
              </w:rPr>
              <w:t xml:space="preserve">NVSC </w:t>
            </w:r>
            <w:r w:rsidRPr="007023E4">
              <w:rPr>
                <w:sz w:val="20"/>
                <w:szCs w:val="20"/>
              </w:rPr>
              <w:t>prie SAM Vilniaus departamento Trakų</w:t>
            </w:r>
            <w:r w:rsidRPr="007023E4">
              <w:t xml:space="preserve"> </w:t>
            </w:r>
            <w:r w:rsidRPr="007023E4">
              <w:rPr>
                <w:sz w:val="20"/>
                <w:szCs w:val="20"/>
              </w:rPr>
              <w:t>skyrius</w:t>
            </w:r>
          </w:p>
        </w:tc>
        <w:tc>
          <w:tcPr>
            <w:tcW w:w="992" w:type="dxa"/>
            <w:tcBorders>
              <w:top w:val="single" w:sz="4" w:space="0" w:color="000000"/>
              <w:left w:val="single" w:sz="4" w:space="0" w:color="000000"/>
              <w:bottom w:val="single" w:sz="4" w:space="0" w:color="000000"/>
              <w:right w:val="single" w:sz="4" w:space="0" w:color="000000"/>
            </w:tcBorders>
          </w:tcPr>
          <w:p w14:paraId="33BB7442" w14:textId="77777777" w:rsidR="007F773D" w:rsidRPr="00E75BD7" w:rsidRDefault="007F773D" w:rsidP="009C6BC3">
            <w:pPr>
              <w:widowControl w:val="0"/>
              <w:rPr>
                <w:bCs/>
                <w:iCs/>
                <w:color w:val="000000"/>
                <w:sz w:val="20"/>
                <w:szCs w:val="20"/>
                <w:lang w:eastAsia="lt-LT"/>
              </w:rPr>
            </w:pPr>
            <w:r w:rsidRPr="00E75BD7">
              <w:rPr>
                <w:sz w:val="20"/>
                <w:szCs w:val="20"/>
                <w:lang w:eastAsia="lt-LT"/>
              </w:rPr>
              <w:t>Vilniaus PGV</w:t>
            </w:r>
            <w:r>
              <w:rPr>
                <w:sz w:val="20"/>
                <w:szCs w:val="20"/>
                <w:lang w:eastAsia="lt-LT"/>
              </w:rPr>
              <w:t>,</w:t>
            </w:r>
            <w:r w:rsidRPr="00E75BD7">
              <w:rPr>
                <w:sz w:val="20"/>
                <w:szCs w:val="20"/>
                <w:lang w:eastAsia="lt-LT"/>
              </w:rPr>
              <w:t xml:space="preserve"> </w:t>
            </w:r>
            <w:r w:rsidRPr="00E75BD7">
              <w:rPr>
                <w:sz w:val="20"/>
                <w:szCs w:val="20"/>
              </w:rPr>
              <w:t xml:space="preserve">VPGV Trakų PGT, </w:t>
            </w:r>
            <w:r w:rsidRPr="00E75BD7">
              <w:rPr>
                <w:sz w:val="20"/>
                <w:szCs w:val="20"/>
                <w:lang w:eastAsia="lt-LT"/>
              </w:rPr>
              <w:t>Trakų r. sav. PGĮ</w:t>
            </w:r>
          </w:p>
          <w:p w14:paraId="3967E8EF" w14:textId="77777777" w:rsidR="007F773D" w:rsidRPr="00A8072E" w:rsidRDefault="007F773D" w:rsidP="009C6BC3">
            <w:pPr>
              <w:rPr>
                <w:color w:val="000000"/>
                <w:kern w:val="2"/>
                <w:sz w:val="20"/>
                <w:szCs w:val="20"/>
                <w:lang w:eastAsia="zh-CN" w:bidi="hi-IN"/>
              </w:rPr>
            </w:pPr>
            <w:r w:rsidRPr="00E75BD7">
              <w:rPr>
                <w:bCs/>
                <w:iCs/>
                <w:color w:val="000000"/>
                <w:sz w:val="20"/>
                <w:szCs w:val="20"/>
                <w:lang w:eastAsia="lt-LT"/>
              </w:rPr>
              <w:t xml:space="preserve"> ir </w:t>
            </w:r>
            <w:r w:rsidRPr="00E75BD7">
              <w:rPr>
                <w:sz w:val="20"/>
                <w:szCs w:val="20"/>
                <w:lang w:eastAsia="lt-LT"/>
              </w:rPr>
              <w:t xml:space="preserve">Vilniaus AVPK Trakų RPK </w:t>
            </w:r>
            <w:r w:rsidRPr="00E75BD7">
              <w:rPr>
                <w:bCs/>
                <w:iCs/>
                <w:color w:val="000000"/>
                <w:sz w:val="20"/>
                <w:szCs w:val="20"/>
                <w:lang w:eastAsia="lt-LT"/>
              </w:rPr>
              <w:t>pajėgos</w:t>
            </w:r>
          </w:p>
        </w:tc>
      </w:tr>
      <w:tr w:rsidR="007F773D" w:rsidRPr="00A8072E" w14:paraId="63E0EC41" w14:textId="77777777" w:rsidTr="009C6BC3">
        <w:tc>
          <w:tcPr>
            <w:tcW w:w="567" w:type="dxa"/>
            <w:tcBorders>
              <w:top w:val="single" w:sz="4" w:space="0" w:color="000000"/>
              <w:left w:val="single" w:sz="4" w:space="0" w:color="000000"/>
              <w:bottom w:val="single" w:sz="4" w:space="0" w:color="000000"/>
              <w:right w:val="nil"/>
            </w:tcBorders>
          </w:tcPr>
          <w:p w14:paraId="162C7296" w14:textId="77777777" w:rsidR="007F773D" w:rsidRPr="00A8072E" w:rsidRDefault="007F773D" w:rsidP="009C6BC3">
            <w:pPr>
              <w:spacing w:after="160"/>
              <w:rPr>
                <w:color w:val="000000"/>
                <w:sz w:val="20"/>
                <w:szCs w:val="20"/>
              </w:rPr>
            </w:pPr>
            <w:r>
              <w:rPr>
                <w:color w:val="000000"/>
                <w:sz w:val="20"/>
                <w:szCs w:val="20"/>
              </w:rPr>
              <w:lastRenderedPageBreak/>
              <w:t>17.</w:t>
            </w:r>
          </w:p>
        </w:tc>
        <w:tc>
          <w:tcPr>
            <w:tcW w:w="3119" w:type="dxa"/>
            <w:tcBorders>
              <w:top w:val="single" w:sz="4" w:space="0" w:color="000000"/>
              <w:left w:val="single" w:sz="4" w:space="0" w:color="000000"/>
              <w:bottom w:val="single" w:sz="4" w:space="0" w:color="000000"/>
              <w:right w:val="nil"/>
            </w:tcBorders>
          </w:tcPr>
          <w:p w14:paraId="4234AFF2" w14:textId="77777777" w:rsidR="007F773D" w:rsidRPr="00F9485B" w:rsidRDefault="007F773D" w:rsidP="009C6BC3">
            <w:pPr>
              <w:widowControl w:val="0"/>
              <w:spacing w:after="160"/>
              <w:rPr>
                <w:sz w:val="20"/>
                <w:szCs w:val="20"/>
              </w:rPr>
            </w:pPr>
            <w:r>
              <w:rPr>
                <w:color w:val="000000"/>
                <w:sz w:val="20"/>
                <w:szCs w:val="20"/>
              </w:rPr>
              <w:t>M</w:t>
            </w:r>
            <w:r w:rsidRPr="00F9485B">
              <w:rPr>
                <w:color w:val="000000"/>
                <w:sz w:val="20"/>
                <w:szCs w:val="20"/>
              </w:rPr>
              <w:t>edicininės pagalbos teikim</w:t>
            </w:r>
            <w:r>
              <w:rPr>
                <w:color w:val="000000"/>
                <w:sz w:val="20"/>
                <w:szCs w:val="20"/>
              </w:rPr>
              <w:t>o</w:t>
            </w:r>
            <w:r w:rsidRPr="00F9485B">
              <w:rPr>
                <w:color w:val="000000"/>
                <w:sz w:val="20"/>
                <w:szCs w:val="20"/>
              </w:rPr>
              <w:t xml:space="preserve"> gyventojams ekstremaliųjų įvykių ar ekstremaliųjų situacijų metu </w:t>
            </w:r>
            <w:r>
              <w:rPr>
                <w:color w:val="000000"/>
                <w:sz w:val="20"/>
                <w:szCs w:val="20"/>
              </w:rPr>
              <w:t>o</w:t>
            </w:r>
            <w:r w:rsidRPr="00F9485B">
              <w:rPr>
                <w:color w:val="000000"/>
                <w:sz w:val="20"/>
                <w:szCs w:val="20"/>
              </w:rPr>
              <w:t>rganiz</w:t>
            </w:r>
            <w:r>
              <w:rPr>
                <w:color w:val="000000"/>
                <w:sz w:val="20"/>
                <w:szCs w:val="20"/>
              </w:rPr>
              <w:t>avimas</w:t>
            </w:r>
          </w:p>
        </w:tc>
        <w:tc>
          <w:tcPr>
            <w:tcW w:w="1134" w:type="dxa"/>
            <w:tcBorders>
              <w:top w:val="single" w:sz="4" w:space="0" w:color="000000"/>
              <w:left w:val="single" w:sz="4" w:space="0" w:color="000000"/>
              <w:bottom w:val="single" w:sz="4" w:space="0" w:color="000000"/>
              <w:right w:val="nil"/>
            </w:tcBorders>
          </w:tcPr>
          <w:p w14:paraId="7A4EAD61"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375E539B"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38BA3468"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5A793E1D"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7850D18C"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4F83E118"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ESOC koordinatorius ESOC operacinio vertinimo ir ekstremaliųjų situacijų prevencijos bei informacijos valdymo grupės vadovas, ESOC materialinio techninio aprūpinimo grupės vadovas, ūkio subjektų, kitų įstaigų vadovai</w:t>
            </w:r>
          </w:p>
        </w:tc>
        <w:tc>
          <w:tcPr>
            <w:tcW w:w="1276" w:type="dxa"/>
            <w:tcBorders>
              <w:top w:val="single" w:sz="4" w:space="0" w:color="000000"/>
              <w:left w:val="single" w:sz="4" w:space="0" w:color="000000"/>
              <w:bottom w:val="single" w:sz="4" w:space="0" w:color="000000"/>
              <w:right w:val="nil"/>
            </w:tcBorders>
          </w:tcPr>
          <w:p w14:paraId="115F2BAA" w14:textId="77777777" w:rsidR="007F773D" w:rsidRPr="0040754C" w:rsidRDefault="007F773D" w:rsidP="009C6BC3">
            <w:pPr>
              <w:spacing w:after="160"/>
              <w:rPr>
                <w:color w:val="000000"/>
                <w:kern w:val="2"/>
                <w:sz w:val="20"/>
                <w:szCs w:val="20"/>
                <w:lang w:eastAsia="zh-CN" w:bidi="hi-IN"/>
              </w:rPr>
            </w:pPr>
            <w:r>
              <w:t xml:space="preserve"> </w:t>
            </w:r>
          </w:p>
        </w:tc>
        <w:tc>
          <w:tcPr>
            <w:tcW w:w="709" w:type="dxa"/>
            <w:tcBorders>
              <w:top w:val="single" w:sz="4" w:space="0" w:color="000000"/>
              <w:left w:val="single" w:sz="4" w:space="0" w:color="000000"/>
              <w:bottom w:val="single" w:sz="4" w:space="0" w:color="000000"/>
              <w:right w:val="nil"/>
            </w:tcBorders>
          </w:tcPr>
          <w:p w14:paraId="0B1AD959"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2010F4D7" w14:textId="77777777" w:rsidR="007F773D" w:rsidRPr="005D0CA5" w:rsidRDefault="007F773D" w:rsidP="009C6BC3">
            <w:pPr>
              <w:spacing w:after="160"/>
              <w:rPr>
                <w:color w:val="000000"/>
                <w:kern w:val="2"/>
                <w:sz w:val="20"/>
                <w:szCs w:val="20"/>
                <w:lang w:eastAsia="zh-CN" w:bidi="hi-IN"/>
              </w:rPr>
            </w:pPr>
            <w:r>
              <w:rPr>
                <w:color w:val="000000"/>
                <w:kern w:val="2"/>
                <w:sz w:val="20"/>
                <w:szCs w:val="20"/>
                <w:lang w:eastAsia="zh-CN" w:bidi="hi-IN"/>
              </w:rPr>
              <w:t>Sveikatos apsaugos ministerija</w:t>
            </w:r>
            <w:r w:rsidRPr="0040754C">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58D96D9" w14:textId="77777777" w:rsidR="007F773D" w:rsidRPr="00A8072E" w:rsidRDefault="007F773D" w:rsidP="009C6BC3">
            <w:pPr>
              <w:rPr>
                <w:color w:val="000000"/>
                <w:kern w:val="2"/>
                <w:sz w:val="20"/>
                <w:szCs w:val="20"/>
                <w:lang w:eastAsia="zh-CN" w:bidi="hi-IN"/>
              </w:rPr>
            </w:pPr>
            <w:r w:rsidRPr="0040754C">
              <w:rPr>
                <w:sz w:val="20"/>
                <w:szCs w:val="20"/>
              </w:rPr>
              <w:t>PSPC, GMP</w:t>
            </w:r>
            <w:r>
              <w:rPr>
                <w:sz w:val="20"/>
                <w:szCs w:val="20"/>
              </w:rPr>
              <w:t xml:space="preserve">, </w:t>
            </w:r>
            <w:r>
              <w:rPr>
                <w:color w:val="000000"/>
                <w:kern w:val="2"/>
                <w:sz w:val="20"/>
                <w:szCs w:val="20"/>
                <w:lang w:eastAsia="zh-CN" w:bidi="hi-IN"/>
              </w:rPr>
              <w:t>VšĮ Trakų ligoninė, Trakų visuomenės sveikatos biuras</w:t>
            </w:r>
          </w:p>
        </w:tc>
      </w:tr>
      <w:tr w:rsidR="007F773D" w:rsidRPr="00A8072E" w14:paraId="05137EF9" w14:textId="77777777" w:rsidTr="009C6BC3">
        <w:tc>
          <w:tcPr>
            <w:tcW w:w="567" w:type="dxa"/>
            <w:tcBorders>
              <w:top w:val="single" w:sz="4" w:space="0" w:color="000000"/>
              <w:left w:val="single" w:sz="4" w:space="0" w:color="000000"/>
              <w:bottom w:val="single" w:sz="4" w:space="0" w:color="000000"/>
              <w:right w:val="nil"/>
            </w:tcBorders>
          </w:tcPr>
          <w:p w14:paraId="46D46942" w14:textId="77777777" w:rsidR="007F773D" w:rsidRPr="00A8072E" w:rsidRDefault="007F773D" w:rsidP="009C6BC3">
            <w:pPr>
              <w:spacing w:after="160"/>
              <w:rPr>
                <w:color w:val="000000"/>
                <w:sz w:val="20"/>
                <w:szCs w:val="20"/>
              </w:rPr>
            </w:pPr>
            <w:r>
              <w:rPr>
                <w:color w:val="000000"/>
                <w:sz w:val="20"/>
                <w:szCs w:val="20"/>
              </w:rPr>
              <w:t>18.</w:t>
            </w:r>
          </w:p>
        </w:tc>
        <w:tc>
          <w:tcPr>
            <w:tcW w:w="3119" w:type="dxa"/>
            <w:tcBorders>
              <w:top w:val="single" w:sz="4" w:space="0" w:color="000000"/>
              <w:left w:val="single" w:sz="4" w:space="0" w:color="000000"/>
              <w:bottom w:val="single" w:sz="4" w:space="0" w:color="000000"/>
              <w:right w:val="nil"/>
            </w:tcBorders>
          </w:tcPr>
          <w:p w14:paraId="5DD6D52D" w14:textId="77777777" w:rsidR="007F773D" w:rsidRPr="00F9485B" w:rsidRDefault="007F773D" w:rsidP="009C6BC3">
            <w:pPr>
              <w:widowControl w:val="0"/>
              <w:spacing w:after="160"/>
              <w:rPr>
                <w:sz w:val="20"/>
                <w:szCs w:val="20"/>
              </w:rPr>
            </w:pPr>
            <w:r>
              <w:rPr>
                <w:color w:val="000000"/>
                <w:sz w:val="20"/>
                <w:szCs w:val="20"/>
              </w:rPr>
              <w:t>S</w:t>
            </w:r>
            <w:r w:rsidRPr="00F9485B">
              <w:rPr>
                <w:color w:val="000000"/>
                <w:sz w:val="20"/>
                <w:szCs w:val="20"/>
              </w:rPr>
              <w:t>ocialinės pagalbos teikim</w:t>
            </w:r>
            <w:r>
              <w:rPr>
                <w:color w:val="000000"/>
                <w:sz w:val="20"/>
                <w:szCs w:val="20"/>
              </w:rPr>
              <w:t>o</w:t>
            </w:r>
            <w:r w:rsidRPr="00F9485B">
              <w:rPr>
                <w:color w:val="000000"/>
                <w:sz w:val="20"/>
                <w:szCs w:val="20"/>
              </w:rPr>
              <w:t xml:space="preserve"> gyventojams ekstremaliųjų įvykių ar ekstremaliųjų situacijų metu</w:t>
            </w:r>
            <w:r>
              <w:rPr>
                <w:color w:val="000000"/>
                <w:sz w:val="20"/>
                <w:szCs w:val="20"/>
              </w:rPr>
              <w:t xml:space="preserve"> o</w:t>
            </w:r>
            <w:r w:rsidRPr="00F9485B">
              <w:rPr>
                <w:color w:val="000000"/>
                <w:sz w:val="20"/>
                <w:szCs w:val="20"/>
              </w:rPr>
              <w:t>rganiz</w:t>
            </w:r>
            <w:r>
              <w:rPr>
                <w:color w:val="000000"/>
                <w:sz w:val="20"/>
                <w:szCs w:val="20"/>
              </w:rPr>
              <w:t>avimas</w:t>
            </w:r>
          </w:p>
        </w:tc>
        <w:tc>
          <w:tcPr>
            <w:tcW w:w="1134" w:type="dxa"/>
            <w:tcBorders>
              <w:top w:val="single" w:sz="4" w:space="0" w:color="000000"/>
              <w:left w:val="single" w:sz="4" w:space="0" w:color="000000"/>
              <w:bottom w:val="single" w:sz="4" w:space="0" w:color="000000"/>
              <w:right w:val="nil"/>
            </w:tcBorders>
          </w:tcPr>
          <w:p w14:paraId="15BD1523"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11E0A7E0"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7294ECC7"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564C752B"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4E37DB98"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4FF0426A"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 xml:space="preserve">ESOC koordinatorius ESOC operacinio vertinimo ir ekstremaliųjų situacijų prevencijos bei informacijos valdymo grupės </w:t>
            </w:r>
            <w:r>
              <w:rPr>
                <w:color w:val="000000"/>
                <w:kern w:val="2"/>
                <w:sz w:val="20"/>
                <w:szCs w:val="20"/>
                <w:lang w:eastAsia="zh-CN" w:bidi="hi-IN"/>
              </w:rPr>
              <w:lastRenderedPageBreak/>
              <w:t xml:space="preserve">vadovas, ESOC materialinio techninio aprūpinimo grupės vadovas, </w:t>
            </w:r>
          </w:p>
        </w:tc>
        <w:tc>
          <w:tcPr>
            <w:tcW w:w="1276" w:type="dxa"/>
            <w:tcBorders>
              <w:top w:val="single" w:sz="4" w:space="0" w:color="000000"/>
              <w:left w:val="single" w:sz="4" w:space="0" w:color="000000"/>
              <w:bottom w:val="single" w:sz="4" w:space="0" w:color="000000"/>
              <w:right w:val="nil"/>
            </w:tcBorders>
          </w:tcPr>
          <w:p w14:paraId="4F30C170"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lastRenderedPageBreak/>
              <w:t xml:space="preserve">Trakų rajono socialinių paslaugų centras, Trakų visuomenės sveikatos biuras </w:t>
            </w:r>
          </w:p>
        </w:tc>
        <w:tc>
          <w:tcPr>
            <w:tcW w:w="709" w:type="dxa"/>
            <w:tcBorders>
              <w:top w:val="single" w:sz="4" w:space="0" w:color="000000"/>
              <w:left w:val="single" w:sz="4" w:space="0" w:color="000000"/>
              <w:bottom w:val="single" w:sz="4" w:space="0" w:color="000000"/>
              <w:right w:val="nil"/>
            </w:tcBorders>
          </w:tcPr>
          <w:p w14:paraId="1C79B2DE"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03CFA593"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Socialinės apsaugos ir darbo ministerija</w:t>
            </w:r>
          </w:p>
        </w:tc>
        <w:tc>
          <w:tcPr>
            <w:tcW w:w="992" w:type="dxa"/>
            <w:tcBorders>
              <w:top w:val="single" w:sz="4" w:space="0" w:color="000000"/>
              <w:left w:val="single" w:sz="4" w:space="0" w:color="000000"/>
              <w:bottom w:val="single" w:sz="4" w:space="0" w:color="000000"/>
              <w:right w:val="single" w:sz="4" w:space="0" w:color="000000"/>
            </w:tcBorders>
          </w:tcPr>
          <w:p w14:paraId="500FB159" w14:textId="77777777" w:rsidR="007F773D" w:rsidRPr="00A8072E" w:rsidRDefault="007F773D" w:rsidP="009C6BC3">
            <w:pPr>
              <w:rPr>
                <w:color w:val="000000"/>
                <w:kern w:val="2"/>
                <w:sz w:val="20"/>
                <w:szCs w:val="20"/>
                <w:lang w:eastAsia="zh-CN" w:bidi="hi-IN"/>
              </w:rPr>
            </w:pPr>
            <w:r>
              <w:rPr>
                <w:color w:val="000000"/>
                <w:kern w:val="2"/>
                <w:sz w:val="20"/>
                <w:szCs w:val="20"/>
                <w:lang w:eastAsia="zh-CN" w:bidi="hi-IN"/>
              </w:rPr>
              <w:t>Ūkio subjektų, kitų įstaigų vadovai</w:t>
            </w:r>
          </w:p>
        </w:tc>
      </w:tr>
      <w:tr w:rsidR="007F773D" w:rsidRPr="00A8072E" w14:paraId="18E01F71" w14:textId="77777777" w:rsidTr="009C6BC3">
        <w:tc>
          <w:tcPr>
            <w:tcW w:w="567" w:type="dxa"/>
            <w:tcBorders>
              <w:top w:val="single" w:sz="4" w:space="0" w:color="000000"/>
              <w:left w:val="single" w:sz="4" w:space="0" w:color="000000"/>
              <w:bottom w:val="single" w:sz="4" w:space="0" w:color="000000"/>
              <w:right w:val="nil"/>
            </w:tcBorders>
          </w:tcPr>
          <w:p w14:paraId="57FACF8D" w14:textId="77777777" w:rsidR="007F773D" w:rsidRDefault="007F773D" w:rsidP="009C6BC3">
            <w:pPr>
              <w:spacing w:after="160"/>
              <w:rPr>
                <w:color w:val="000000"/>
                <w:sz w:val="20"/>
                <w:szCs w:val="20"/>
              </w:rPr>
            </w:pPr>
            <w:r>
              <w:rPr>
                <w:color w:val="000000"/>
                <w:sz w:val="20"/>
                <w:szCs w:val="20"/>
              </w:rPr>
              <w:t>19.</w:t>
            </w:r>
          </w:p>
        </w:tc>
        <w:tc>
          <w:tcPr>
            <w:tcW w:w="3119" w:type="dxa"/>
            <w:tcBorders>
              <w:top w:val="single" w:sz="4" w:space="0" w:color="000000"/>
              <w:left w:val="single" w:sz="4" w:space="0" w:color="000000"/>
              <w:bottom w:val="single" w:sz="4" w:space="0" w:color="000000"/>
              <w:right w:val="nil"/>
            </w:tcBorders>
          </w:tcPr>
          <w:p w14:paraId="4BF93DCC" w14:textId="77777777" w:rsidR="007F773D" w:rsidRPr="003406DA" w:rsidRDefault="007F773D" w:rsidP="009C6BC3">
            <w:pPr>
              <w:pStyle w:val="Default"/>
              <w:rPr>
                <w:sz w:val="20"/>
                <w:szCs w:val="20"/>
              </w:rPr>
            </w:pPr>
            <w:r w:rsidRPr="003406DA">
              <w:rPr>
                <w:sz w:val="20"/>
                <w:szCs w:val="20"/>
              </w:rPr>
              <w:t xml:space="preserve">Pavojingas radinys – nuo karo likę sprogmenys </w:t>
            </w:r>
          </w:p>
          <w:p w14:paraId="33C49254" w14:textId="77777777" w:rsidR="007F773D" w:rsidRDefault="007F773D" w:rsidP="009C6BC3">
            <w:pPr>
              <w:widowControl w:val="0"/>
              <w:spacing w:after="160"/>
              <w:rPr>
                <w:color w:val="000000"/>
                <w:sz w:val="20"/>
                <w:szCs w:val="20"/>
              </w:rPr>
            </w:pPr>
          </w:p>
        </w:tc>
        <w:tc>
          <w:tcPr>
            <w:tcW w:w="1134" w:type="dxa"/>
            <w:tcBorders>
              <w:top w:val="single" w:sz="4" w:space="0" w:color="000000"/>
              <w:left w:val="single" w:sz="4" w:space="0" w:color="000000"/>
              <w:bottom w:val="single" w:sz="4" w:space="0" w:color="000000"/>
              <w:right w:val="nil"/>
            </w:tcBorders>
          </w:tcPr>
          <w:p w14:paraId="172E647A" w14:textId="77777777" w:rsidR="007F773D"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69D16C7E" w14:textId="77777777" w:rsidR="007F773D" w:rsidRDefault="007F773D" w:rsidP="009C6BC3">
            <w:pPr>
              <w:spacing w:after="160"/>
              <w:rPr>
                <w:sz w:val="20"/>
                <w:szCs w:val="20"/>
                <w:lang w:eastAsia="lt-LT"/>
              </w:rPr>
            </w:pPr>
            <w:r>
              <w:rPr>
                <w:sz w:val="20"/>
                <w:szCs w:val="20"/>
                <w:lang w:eastAsia="lt-LT"/>
              </w:rPr>
              <w:t>CSS,</w:t>
            </w:r>
          </w:p>
          <w:p w14:paraId="223C0540" w14:textId="77777777" w:rsidR="007F773D" w:rsidRDefault="007F773D" w:rsidP="009C6BC3">
            <w:pPr>
              <w:spacing w:after="160"/>
              <w:rPr>
                <w:color w:val="000000"/>
                <w:kern w:val="2"/>
                <w:sz w:val="20"/>
                <w:szCs w:val="20"/>
                <w:lang w:eastAsia="zh-CN" w:bidi="hi-IN"/>
              </w:rPr>
            </w:pPr>
            <w:r w:rsidRPr="00E75BD7">
              <w:rPr>
                <w:sz w:val="20"/>
                <w:szCs w:val="20"/>
                <w:lang w:eastAsia="lt-LT"/>
              </w:rPr>
              <w:t xml:space="preserve">Vilniaus AVPK Trakų RPK </w:t>
            </w:r>
            <w:r w:rsidRPr="00E75BD7">
              <w:rPr>
                <w:bCs/>
                <w:iCs/>
                <w:color w:val="000000"/>
                <w:sz w:val="20"/>
                <w:szCs w:val="20"/>
                <w:lang w:eastAsia="lt-LT"/>
              </w:rPr>
              <w:t>pajėgos</w:t>
            </w:r>
          </w:p>
        </w:tc>
        <w:tc>
          <w:tcPr>
            <w:tcW w:w="1418" w:type="dxa"/>
            <w:tcBorders>
              <w:top w:val="single" w:sz="4" w:space="0" w:color="000000"/>
              <w:left w:val="single" w:sz="4" w:space="0" w:color="000000"/>
              <w:bottom w:val="single" w:sz="4" w:space="0" w:color="000000"/>
              <w:right w:val="nil"/>
            </w:tcBorders>
          </w:tcPr>
          <w:p w14:paraId="73A23C2B"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31EB283F"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2573BEA6" w14:textId="77777777" w:rsidR="007F773D" w:rsidRPr="00A8072E" w:rsidRDefault="007F773D" w:rsidP="009C6BC3">
            <w:pPr>
              <w:pStyle w:val="Default"/>
              <w:rPr>
                <w:kern w:val="2"/>
                <w:sz w:val="20"/>
                <w:szCs w:val="20"/>
                <w:lang w:eastAsia="zh-CN" w:bidi="hi-IN"/>
              </w:rPr>
            </w:pPr>
            <w:r>
              <w:rPr>
                <w:sz w:val="20"/>
                <w:szCs w:val="20"/>
              </w:rPr>
              <w:t xml:space="preserve">Lietuvos policijos antiteroristinių operacijų rinktinė „Aras“ </w:t>
            </w:r>
          </w:p>
        </w:tc>
        <w:tc>
          <w:tcPr>
            <w:tcW w:w="1417" w:type="dxa"/>
            <w:tcBorders>
              <w:top w:val="single" w:sz="4" w:space="0" w:color="000000"/>
              <w:left w:val="single" w:sz="4" w:space="0" w:color="000000"/>
              <w:bottom w:val="single" w:sz="4" w:space="0" w:color="000000"/>
              <w:right w:val="nil"/>
            </w:tcBorders>
          </w:tcPr>
          <w:p w14:paraId="64659DE6" w14:textId="77777777" w:rsidR="007F773D"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29677838" w14:textId="77777777" w:rsidR="007F773D" w:rsidRDefault="007F773D" w:rsidP="009C6BC3">
            <w:pPr>
              <w:spacing w:after="160"/>
              <w:rPr>
                <w:color w:val="000000"/>
                <w:kern w:val="2"/>
                <w:sz w:val="20"/>
                <w:szCs w:val="20"/>
                <w:lang w:eastAsia="zh-CN" w:bidi="hi-IN"/>
              </w:rPr>
            </w:pPr>
          </w:p>
        </w:tc>
        <w:tc>
          <w:tcPr>
            <w:tcW w:w="709" w:type="dxa"/>
            <w:tcBorders>
              <w:top w:val="single" w:sz="4" w:space="0" w:color="000000"/>
              <w:left w:val="single" w:sz="4" w:space="0" w:color="000000"/>
              <w:bottom w:val="single" w:sz="4" w:space="0" w:color="000000"/>
              <w:right w:val="nil"/>
            </w:tcBorders>
          </w:tcPr>
          <w:p w14:paraId="017BB2E5"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018AB7AA" w14:textId="77777777" w:rsidR="007F773D" w:rsidRDefault="007F773D" w:rsidP="009C6BC3">
            <w:pPr>
              <w:spacing w:after="160"/>
              <w:rPr>
                <w:color w:val="000000"/>
                <w:kern w:val="2"/>
                <w:sz w:val="20"/>
                <w:szCs w:val="20"/>
                <w:lang w:eastAsia="zh-CN" w:bidi="hi-IN"/>
              </w:rPr>
            </w:pPr>
            <w:r w:rsidRPr="0040754C">
              <w:rPr>
                <w:sz w:val="20"/>
                <w:szCs w:val="20"/>
              </w:rPr>
              <w:t>GMP</w:t>
            </w:r>
            <w:r>
              <w:rPr>
                <w:sz w:val="20"/>
                <w:szCs w:val="20"/>
              </w:rPr>
              <w:t xml:space="preserve"> , </w:t>
            </w:r>
            <w:r>
              <w:rPr>
                <w:color w:val="000000"/>
                <w:kern w:val="2"/>
                <w:sz w:val="20"/>
                <w:szCs w:val="20"/>
                <w:lang w:eastAsia="zh-CN" w:bidi="hi-IN"/>
              </w:rPr>
              <w:t xml:space="preserve"> VšĮ Trakų  PSPC, </w:t>
            </w:r>
            <w:r w:rsidRPr="00E75BD7">
              <w:rPr>
                <w:sz w:val="20"/>
                <w:szCs w:val="20"/>
                <w:lang w:eastAsia="lt-LT"/>
              </w:rPr>
              <w:t>AVPK Trakų RPK</w:t>
            </w:r>
          </w:p>
          <w:p w14:paraId="41B49846" w14:textId="77777777" w:rsidR="007F773D" w:rsidRDefault="007F773D" w:rsidP="009C6BC3">
            <w:pPr>
              <w:spacing w:after="160"/>
              <w:rPr>
                <w:color w:val="000000"/>
                <w:kern w:val="2"/>
                <w:sz w:val="20"/>
                <w:szCs w:val="20"/>
                <w:lang w:eastAsia="zh-CN" w:bidi="hi-IN"/>
              </w:rPr>
            </w:pPr>
          </w:p>
          <w:p w14:paraId="48429E84" w14:textId="77777777" w:rsidR="007F773D" w:rsidRDefault="007F773D" w:rsidP="009C6BC3">
            <w:pPr>
              <w:spacing w:after="160"/>
              <w:rPr>
                <w:color w:val="000000"/>
                <w:kern w:val="2"/>
                <w:sz w:val="20"/>
                <w:szCs w:val="20"/>
                <w:lang w:eastAsia="zh-CN" w:bidi="hi-IN"/>
              </w:rPr>
            </w:pPr>
          </w:p>
        </w:tc>
        <w:tc>
          <w:tcPr>
            <w:tcW w:w="992" w:type="dxa"/>
            <w:tcBorders>
              <w:top w:val="single" w:sz="4" w:space="0" w:color="000000"/>
              <w:left w:val="single" w:sz="4" w:space="0" w:color="000000"/>
              <w:bottom w:val="single" w:sz="4" w:space="0" w:color="000000"/>
              <w:right w:val="single" w:sz="4" w:space="0" w:color="000000"/>
            </w:tcBorders>
          </w:tcPr>
          <w:p w14:paraId="3EC7FA75" w14:textId="77777777" w:rsidR="007F773D" w:rsidRDefault="007F773D" w:rsidP="009C6BC3">
            <w:pPr>
              <w:rPr>
                <w:color w:val="000000"/>
                <w:kern w:val="2"/>
                <w:sz w:val="20"/>
                <w:szCs w:val="20"/>
                <w:lang w:eastAsia="zh-CN" w:bidi="hi-IN"/>
              </w:rPr>
            </w:pPr>
          </w:p>
        </w:tc>
      </w:tr>
      <w:tr w:rsidR="007F773D" w:rsidRPr="00A8072E" w14:paraId="63F2F1E5" w14:textId="77777777" w:rsidTr="009C6BC3">
        <w:tc>
          <w:tcPr>
            <w:tcW w:w="567" w:type="dxa"/>
            <w:tcBorders>
              <w:top w:val="single" w:sz="4" w:space="0" w:color="000000"/>
              <w:left w:val="single" w:sz="4" w:space="0" w:color="000000"/>
              <w:bottom w:val="single" w:sz="4" w:space="0" w:color="000000"/>
              <w:right w:val="nil"/>
            </w:tcBorders>
          </w:tcPr>
          <w:p w14:paraId="6922E9B8" w14:textId="77777777" w:rsidR="007F773D" w:rsidRPr="00A8072E" w:rsidRDefault="007F773D" w:rsidP="009C6BC3">
            <w:pPr>
              <w:spacing w:after="160"/>
              <w:rPr>
                <w:color w:val="000000"/>
                <w:sz w:val="20"/>
                <w:szCs w:val="20"/>
              </w:rPr>
            </w:pPr>
            <w:r>
              <w:rPr>
                <w:color w:val="000000"/>
                <w:sz w:val="20"/>
                <w:szCs w:val="20"/>
              </w:rPr>
              <w:t>20.</w:t>
            </w:r>
          </w:p>
        </w:tc>
        <w:tc>
          <w:tcPr>
            <w:tcW w:w="3119" w:type="dxa"/>
            <w:tcBorders>
              <w:top w:val="single" w:sz="4" w:space="0" w:color="000000"/>
              <w:left w:val="single" w:sz="4" w:space="0" w:color="000000"/>
              <w:bottom w:val="single" w:sz="4" w:space="0" w:color="000000"/>
              <w:right w:val="nil"/>
            </w:tcBorders>
          </w:tcPr>
          <w:p w14:paraId="7B6D3678" w14:textId="77777777" w:rsidR="007F773D" w:rsidRPr="00F9485B" w:rsidRDefault="007F773D" w:rsidP="009C6BC3">
            <w:pPr>
              <w:widowControl w:val="0"/>
              <w:spacing w:after="160"/>
              <w:rPr>
                <w:sz w:val="20"/>
                <w:szCs w:val="20"/>
              </w:rPr>
            </w:pPr>
            <w:r>
              <w:rPr>
                <w:color w:val="000000"/>
                <w:sz w:val="20"/>
                <w:szCs w:val="20"/>
              </w:rPr>
              <w:t>Š</w:t>
            </w:r>
            <w:r w:rsidRPr="00F9485B">
              <w:rPr>
                <w:color w:val="000000"/>
                <w:sz w:val="20"/>
                <w:szCs w:val="20"/>
              </w:rPr>
              <w:t>vietimo paslaugų teikim</w:t>
            </w:r>
            <w:r>
              <w:rPr>
                <w:color w:val="000000"/>
                <w:sz w:val="20"/>
                <w:szCs w:val="20"/>
              </w:rPr>
              <w:t xml:space="preserve">o </w:t>
            </w:r>
            <w:r w:rsidRPr="00F9485B">
              <w:rPr>
                <w:color w:val="000000"/>
                <w:sz w:val="20"/>
                <w:szCs w:val="20"/>
              </w:rPr>
              <w:t>gyventojams ekstremaliųjų įvykių ar ekstremaliųjų situacijų metu</w:t>
            </w:r>
            <w:r>
              <w:rPr>
                <w:color w:val="000000"/>
                <w:sz w:val="20"/>
                <w:szCs w:val="20"/>
              </w:rPr>
              <w:t xml:space="preserve"> o</w:t>
            </w:r>
            <w:r w:rsidRPr="00F9485B">
              <w:rPr>
                <w:color w:val="000000"/>
                <w:sz w:val="20"/>
                <w:szCs w:val="20"/>
              </w:rPr>
              <w:t>rganiz</w:t>
            </w:r>
            <w:r>
              <w:rPr>
                <w:color w:val="000000"/>
                <w:sz w:val="20"/>
                <w:szCs w:val="20"/>
              </w:rPr>
              <w:t>avimas</w:t>
            </w:r>
          </w:p>
        </w:tc>
        <w:tc>
          <w:tcPr>
            <w:tcW w:w="1134" w:type="dxa"/>
            <w:tcBorders>
              <w:top w:val="single" w:sz="4" w:space="0" w:color="000000"/>
              <w:left w:val="single" w:sz="4" w:space="0" w:color="000000"/>
              <w:bottom w:val="single" w:sz="4" w:space="0" w:color="000000"/>
              <w:right w:val="nil"/>
            </w:tcBorders>
          </w:tcPr>
          <w:p w14:paraId="27CF98C0"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6223BAAA"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0FBCFF73" w14:textId="77777777" w:rsidR="007F773D" w:rsidRPr="00A8072E" w:rsidRDefault="007F773D" w:rsidP="009C6BC3">
            <w:pPr>
              <w:spacing w:after="160"/>
              <w:rPr>
                <w:color w:val="000000"/>
                <w:kern w:val="2"/>
                <w:sz w:val="20"/>
                <w:szCs w:val="20"/>
                <w:lang w:eastAsia="zh-CN" w:bidi="hi-IN"/>
              </w:rPr>
            </w:pPr>
          </w:p>
        </w:tc>
        <w:tc>
          <w:tcPr>
            <w:tcW w:w="1276" w:type="dxa"/>
            <w:tcBorders>
              <w:top w:val="single" w:sz="4" w:space="0" w:color="000000"/>
              <w:left w:val="single" w:sz="4" w:space="0" w:color="000000"/>
              <w:bottom w:val="single" w:sz="4" w:space="0" w:color="000000"/>
              <w:right w:val="nil"/>
            </w:tcBorders>
          </w:tcPr>
          <w:p w14:paraId="60A0A3A3"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0DB27B49"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1330558C"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 xml:space="preserve">ESOC koordinatorius ESOC operacinio vertinimo ir ekstremaliųjų situacijų prevencijos bei informacijos valdymo grupės vadovas, ESOC materialinio techninio aprūpinimo </w:t>
            </w:r>
            <w:r>
              <w:rPr>
                <w:color w:val="000000"/>
                <w:kern w:val="2"/>
                <w:sz w:val="20"/>
                <w:szCs w:val="20"/>
                <w:lang w:eastAsia="zh-CN" w:bidi="hi-IN"/>
              </w:rPr>
              <w:lastRenderedPageBreak/>
              <w:t xml:space="preserve">grupės vadovas, </w:t>
            </w:r>
          </w:p>
        </w:tc>
        <w:tc>
          <w:tcPr>
            <w:tcW w:w="1276" w:type="dxa"/>
            <w:tcBorders>
              <w:top w:val="single" w:sz="4" w:space="0" w:color="000000"/>
              <w:left w:val="single" w:sz="4" w:space="0" w:color="000000"/>
              <w:bottom w:val="single" w:sz="4" w:space="0" w:color="000000"/>
              <w:right w:val="nil"/>
            </w:tcBorders>
          </w:tcPr>
          <w:p w14:paraId="404E8DE9"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lastRenderedPageBreak/>
              <w:t>Trakų rajono socialinių paslaugų centras, Trakų visuomenės sveikatos biuras</w:t>
            </w:r>
          </w:p>
        </w:tc>
        <w:tc>
          <w:tcPr>
            <w:tcW w:w="709" w:type="dxa"/>
            <w:tcBorders>
              <w:top w:val="single" w:sz="4" w:space="0" w:color="000000"/>
              <w:left w:val="single" w:sz="4" w:space="0" w:color="000000"/>
              <w:bottom w:val="single" w:sz="4" w:space="0" w:color="000000"/>
              <w:right w:val="nil"/>
            </w:tcBorders>
          </w:tcPr>
          <w:p w14:paraId="20A70A60"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4345B97A"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Švietimo, mokslo ir sporto ministerija</w:t>
            </w:r>
          </w:p>
        </w:tc>
        <w:tc>
          <w:tcPr>
            <w:tcW w:w="992" w:type="dxa"/>
            <w:tcBorders>
              <w:top w:val="single" w:sz="4" w:space="0" w:color="000000"/>
              <w:left w:val="single" w:sz="4" w:space="0" w:color="000000"/>
              <w:bottom w:val="single" w:sz="4" w:space="0" w:color="000000"/>
              <w:right w:val="single" w:sz="4" w:space="0" w:color="000000"/>
            </w:tcBorders>
          </w:tcPr>
          <w:p w14:paraId="64E9446D" w14:textId="77777777" w:rsidR="007F773D" w:rsidRPr="00A8072E" w:rsidRDefault="007F773D" w:rsidP="009C6BC3">
            <w:pPr>
              <w:rPr>
                <w:color w:val="000000"/>
                <w:kern w:val="2"/>
                <w:sz w:val="20"/>
                <w:szCs w:val="20"/>
                <w:lang w:eastAsia="zh-CN" w:bidi="hi-IN"/>
              </w:rPr>
            </w:pPr>
            <w:r>
              <w:rPr>
                <w:color w:val="000000"/>
                <w:kern w:val="2"/>
                <w:sz w:val="20"/>
                <w:szCs w:val="20"/>
                <w:lang w:eastAsia="zh-CN" w:bidi="hi-IN"/>
              </w:rPr>
              <w:t>Ūkio subjektų, kitų įstaigų vadovai</w:t>
            </w:r>
          </w:p>
        </w:tc>
      </w:tr>
      <w:tr w:rsidR="007F773D" w:rsidRPr="00A8072E" w14:paraId="691BF85D" w14:textId="77777777" w:rsidTr="009C6BC3">
        <w:tc>
          <w:tcPr>
            <w:tcW w:w="567" w:type="dxa"/>
            <w:tcBorders>
              <w:top w:val="single" w:sz="4" w:space="0" w:color="000000"/>
              <w:left w:val="single" w:sz="4" w:space="0" w:color="000000"/>
              <w:bottom w:val="single" w:sz="4" w:space="0" w:color="000000"/>
              <w:right w:val="nil"/>
            </w:tcBorders>
          </w:tcPr>
          <w:p w14:paraId="7A36D865" w14:textId="77777777" w:rsidR="007F773D" w:rsidRPr="00A8072E" w:rsidRDefault="007F773D" w:rsidP="009C6BC3">
            <w:pPr>
              <w:spacing w:after="160"/>
              <w:rPr>
                <w:color w:val="000000"/>
                <w:sz w:val="20"/>
                <w:szCs w:val="20"/>
              </w:rPr>
            </w:pPr>
            <w:r>
              <w:rPr>
                <w:color w:val="000000"/>
                <w:sz w:val="20"/>
                <w:szCs w:val="20"/>
              </w:rPr>
              <w:t>21.</w:t>
            </w:r>
          </w:p>
        </w:tc>
        <w:tc>
          <w:tcPr>
            <w:tcW w:w="3119" w:type="dxa"/>
            <w:tcBorders>
              <w:top w:val="single" w:sz="4" w:space="0" w:color="000000"/>
              <w:left w:val="single" w:sz="4" w:space="0" w:color="000000"/>
              <w:bottom w:val="single" w:sz="4" w:space="0" w:color="000000"/>
              <w:right w:val="nil"/>
            </w:tcBorders>
          </w:tcPr>
          <w:p w14:paraId="2518A4B6" w14:textId="77777777" w:rsidR="007F773D" w:rsidRPr="00F9485B" w:rsidRDefault="007F773D" w:rsidP="009C6BC3">
            <w:pPr>
              <w:widowControl w:val="0"/>
              <w:spacing w:after="160"/>
              <w:rPr>
                <w:sz w:val="20"/>
                <w:szCs w:val="20"/>
              </w:rPr>
            </w:pPr>
            <w:r>
              <w:rPr>
                <w:sz w:val="20"/>
                <w:szCs w:val="20"/>
              </w:rPr>
              <w:t>G</w:t>
            </w:r>
            <w:r w:rsidRPr="00F9485B">
              <w:rPr>
                <w:sz w:val="20"/>
                <w:szCs w:val="20"/>
              </w:rPr>
              <w:t>yventoj</w:t>
            </w:r>
            <w:r>
              <w:rPr>
                <w:sz w:val="20"/>
                <w:szCs w:val="20"/>
              </w:rPr>
              <w:t>ų</w:t>
            </w:r>
            <w:r w:rsidRPr="00F9485B">
              <w:rPr>
                <w:sz w:val="20"/>
                <w:szCs w:val="20"/>
              </w:rPr>
              <w:t>, ūkio subjekt</w:t>
            </w:r>
            <w:r>
              <w:rPr>
                <w:sz w:val="20"/>
                <w:szCs w:val="20"/>
              </w:rPr>
              <w:t>ų</w:t>
            </w:r>
            <w:r w:rsidRPr="00F9485B">
              <w:rPr>
                <w:sz w:val="20"/>
                <w:szCs w:val="20"/>
              </w:rPr>
              <w:t xml:space="preserve"> ir kit</w:t>
            </w:r>
            <w:r>
              <w:rPr>
                <w:sz w:val="20"/>
                <w:szCs w:val="20"/>
              </w:rPr>
              <w:t xml:space="preserve">ų </w:t>
            </w:r>
            <w:r w:rsidRPr="00F9485B">
              <w:rPr>
                <w:sz w:val="20"/>
                <w:szCs w:val="20"/>
              </w:rPr>
              <w:t>įstaig</w:t>
            </w:r>
            <w:r>
              <w:rPr>
                <w:sz w:val="20"/>
                <w:szCs w:val="20"/>
              </w:rPr>
              <w:t>ų telkimas</w:t>
            </w:r>
            <w:r w:rsidRPr="00F9485B">
              <w:rPr>
                <w:sz w:val="20"/>
                <w:szCs w:val="20"/>
              </w:rPr>
              <w:t xml:space="preserve"> </w:t>
            </w:r>
            <w:r>
              <w:rPr>
                <w:sz w:val="20"/>
                <w:szCs w:val="20"/>
              </w:rPr>
              <w:t xml:space="preserve">privalomiesiems </w:t>
            </w:r>
            <w:r w:rsidRPr="00F9485B">
              <w:rPr>
                <w:sz w:val="20"/>
                <w:szCs w:val="20"/>
              </w:rPr>
              <w:t>darbams atlikti, ekstremaliosioms situacijoms  likviduoti ir jų padariniams šalinti</w:t>
            </w:r>
          </w:p>
        </w:tc>
        <w:tc>
          <w:tcPr>
            <w:tcW w:w="1134" w:type="dxa"/>
            <w:tcBorders>
              <w:top w:val="single" w:sz="4" w:space="0" w:color="000000"/>
              <w:left w:val="single" w:sz="4" w:space="0" w:color="000000"/>
              <w:bottom w:val="single" w:sz="4" w:space="0" w:color="000000"/>
              <w:right w:val="nil"/>
            </w:tcBorders>
          </w:tcPr>
          <w:p w14:paraId="3D73A412"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186A2B18"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3C04086B"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Seniūnijos, seniūnaičiai</w:t>
            </w:r>
          </w:p>
        </w:tc>
        <w:tc>
          <w:tcPr>
            <w:tcW w:w="1276" w:type="dxa"/>
            <w:tcBorders>
              <w:top w:val="single" w:sz="4" w:space="0" w:color="000000"/>
              <w:left w:val="single" w:sz="4" w:space="0" w:color="000000"/>
              <w:bottom w:val="single" w:sz="4" w:space="0" w:color="000000"/>
              <w:right w:val="nil"/>
            </w:tcBorders>
          </w:tcPr>
          <w:p w14:paraId="01C3BC67"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4D1F727D"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4A7812A8"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 xml:space="preserve">ESOC koordinatorius ESOC operacinio vertinimo ir ekstremaliųjų situacijų prevencijos bei informacijos valdymo grupės vadovas, ESOC materialinio techninio aprūpinimo grupės vadovas, ūkio subjektų, kitų įstaigų vadovai </w:t>
            </w:r>
          </w:p>
        </w:tc>
        <w:tc>
          <w:tcPr>
            <w:tcW w:w="1276" w:type="dxa"/>
            <w:tcBorders>
              <w:top w:val="single" w:sz="4" w:space="0" w:color="000000"/>
              <w:left w:val="single" w:sz="4" w:space="0" w:color="000000"/>
              <w:bottom w:val="single" w:sz="4" w:space="0" w:color="000000"/>
              <w:right w:val="nil"/>
            </w:tcBorders>
          </w:tcPr>
          <w:p w14:paraId="7B70A16D"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AB „Energijos skirstymo operatorius “,UAB „Trakų vandenys“, UAB „Trakų paslaugos“, UAB „Trakų šilumos tinklai“.</w:t>
            </w:r>
          </w:p>
        </w:tc>
        <w:tc>
          <w:tcPr>
            <w:tcW w:w="709" w:type="dxa"/>
            <w:tcBorders>
              <w:top w:val="single" w:sz="4" w:space="0" w:color="000000"/>
              <w:left w:val="single" w:sz="4" w:space="0" w:color="000000"/>
              <w:bottom w:val="single" w:sz="4" w:space="0" w:color="000000"/>
              <w:right w:val="nil"/>
            </w:tcBorders>
          </w:tcPr>
          <w:p w14:paraId="2AEDD01B"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005558E1" w14:textId="77777777" w:rsidR="007F773D" w:rsidRPr="00E75BD7" w:rsidRDefault="007F773D" w:rsidP="009C6BC3">
            <w:pPr>
              <w:widowControl w:val="0"/>
              <w:rPr>
                <w:bCs/>
                <w:iCs/>
                <w:color w:val="000000"/>
                <w:sz w:val="20"/>
                <w:szCs w:val="20"/>
                <w:lang w:eastAsia="lt-LT"/>
              </w:rPr>
            </w:pPr>
            <w:r w:rsidRPr="00F35884">
              <w:rPr>
                <w:sz w:val="20"/>
                <w:szCs w:val="20"/>
                <w:lang w:eastAsia="lt-LT"/>
              </w:rPr>
              <w:t>Finansų ministerija,</w:t>
            </w:r>
            <w:r>
              <w:rPr>
                <w:sz w:val="20"/>
                <w:szCs w:val="20"/>
                <w:lang w:eastAsia="lt-LT"/>
              </w:rPr>
              <w:t xml:space="preserve"> </w:t>
            </w:r>
            <w:r w:rsidRPr="00F35884">
              <w:rPr>
                <w:sz w:val="20"/>
                <w:szCs w:val="20"/>
                <w:lang w:eastAsia="lt-LT"/>
              </w:rPr>
              <w:t>Vilniaus PG</w:t>
            </w:r>
            <w:r w:rsidRPr="00E75BD7">
              <w:rPr>
                <w:sz w:val="20"/>
                <w:szCs w:val="20"/>
                <w:lang w:eastAsia="lt-LT"/>
              </w:rPr>
              <w:t>V</w:t>
            </w:r>
            <w:r>
              <w:rPr>
                <w:sz w:val="20"/>
                <w:szCs w:val="20"/>
                <w:lang w:eastAsia="lt-LT"/>
              </w:rPr>
              <w:t>,</w:t>
            </w:r>
            <w:r w:rsidRPr="00E75BD7">
              <w:rPr>
                <w:sz w:val="20"/>
                <w:szCs w:val="20"/>
                <w:lang w:eastAsia="lt-LT"/>
              </w:rPr>
              <w:t xml:space="preserve"> </w:t>
            </w:r>
            <w:r w:rsidRPr="00E75BD7">
              <w:rPr>
                <w:sz w:val="20"/>
                <w:szCs w:val="20"/>
              </w:rPr>
              <w:t xml:space="preserve">VPGV Trakų PGT, </w:t>
            </w:r>
            <w:r w:rsidRPr="00E75BD7">
              <w:rPr>
                <w:sz w:val="20"/>
                <w:szCs w:val="20"/>
                <w:lang w:eastAsia="lt-LT"/>
              </w:rPr>
              <w:t>Trakų r. sav. PGĮ</w:t>
            </w:r>
          </w:p>
          <w:p w14:paraId="653F64A3" w14:textId="77777777" w:rsidR="007F773D" w:rsidRPr="00A8072E" w:rsidRDefault="007F773D" w:rsidP="009C6BC3">
            <w:pPr>
              <w:spacing w:after="160"/>
              <w:rPr>
                <w:color w:val="000000"/>
                <w:kern w:val="2"/>
                <w:sz w:val="20"/>
                <w:szCs w:val="20"/>
                <w:lang w:eastAsia="zh-CN" w:bidi="hi-IN"/>
              </w:rPr>
            </w:pPr>
            <w:r w:rsidRPr="00E75BD7">
              <w:rPr>
                <w:bCs/>
                <w:iCs/>
                <w:color w:val="000000"/>
                <w:sz w:val="20"/>
                <w:szCs w:val="20"/>
                <w:lang w:eastAsia="lt-LT"/>
              </w:rPr>
              <w:t xml:space="preserve"> ir </w:t>
            </w:r>
            <w:r w:rsidRPr="00E75BD7">
              <w:rPr>
                <w:sz w:val="20"/>
                <w:szCs w:val="20"/>
                <w:lang w:eastAsia="lt-LT"/>
              </w:rPr>
              <w:t xml:space="preserve">Vilniaus AVPK Trakų RPK </w:t>
            </w:r>
            <w:r w:rsidRPr="00E75BD7">
              <w:rPr>
                <w:bCs/>
                <w:iCs/>
                <w:color w:val="000000"/>
                <w:sz w:val="20"/>
                <w:szCs w:val="20"/>
                <w:lang w:eastAsia="lt-LT"/>
              </w:rPr>
              <w:t>pajėgos</w:t>
            </w:r>
          </w:p>
        </w:tc>
        <w:tc>
          <w:tcPr>
            <w:tcW w:w="992" w:type="dxa"/>
            <w:tcBorders>
              <w:top w:val="single" w:sz="4" w:space="0" w:color="000000"/>
              <w:left w:val="single" w:sz="4" w:space="0" w:color="000000"/>
              <w:bottom w:val="single" w:sz="4" w:space="0" w:color="000000"/>
              <w:right w:val="single" w:sz="4" w:space="0" w:color="000000"/>
            </w:tcBorders>
          </w:tcPr>
          <w:p w14:paraId="4C04A432" w14:textId="77777777" w:rsidR="007F773D" w:rsidRPr="00A8072E" w:rsidRDefault="007F773D" w:rsidP="009C6BC3">
            <w:pPr>
              <w:rPr>
                <w:color w:val="000000"/>
                <w:kern w:val="2"/>
                <w:sz w:val="20"/>
                <w:szCs w:val="20"/>
                <w:lang w:eastAsia="zh-CN" w:bidi="hi-IN"/>
              </w:rPr>
            </w:pPr>
          </w:p>
        </w:tc>
      </w:tr>
      <w:tr w:rsidR="007F773D" w:rsidRPr="00A8072E" w14:paraId="624438D6" w14:textId="77777777" w:rsidTr="009C6BC3">
        <w:tc>
          <w:tcPr>
            <w:tcW w:w="567" w:type="dxa"/>
            <w:tcBorders>
              <w:top w:val="single" w:sz="4" w:space="0" w:color="000000"/>
              <w:left w:val="single" w:sz="4" w:space="0" w:color="000000"/>
              <w:bottom w:val="single" w:sz="4" w:space="0" w:color="000000"/>
              <w:right w:val="nil"/>
            </w:tcBorders>
          </w:tcPr>
          <w:p w14:paraId="7113FEB2" w14:textId="77777777" w:rsidR="007F773D" w:rsidRPr="00A8072E" w:rsidRDefault="007F773D" w:rsidP="009C6BC3">
            <w:pPr>
              <w:spacing w:after="160"/>
              <w:rPr>
                <w:color w:val="000000"/>
                <w:sz w:val="20"/>
                <w:szCs w:val="20"/>
              </w:rPr>
            </w:pPr>
            <w:r>
              <w:rPr>
                <w:color w:val="000000"/>
                <w:sz w:val="20"/>
                <w:szCs w:val="20"/>
              </w:rPr>
              <w:t>22.</w:t>
            </w:r>
          </w:p>
        </w:tc>
        <w:tc>
          <w:tcPr>
            <w:tcW w:w="3119" w:type="dxa"/>
            <w:tcBorders>
              <w:top w:val="single" w:sz="4" w:space="0" w:color="000000"/>
              <w:left w:val="single" w:sz="4" w:space="0" w:color="000000"/>
              <w:bottom w:val="single" w:sz="4" w:space="0" w:color="000000"/>
              <w:right w:val="nil"/>
            </w:tcBorders>
          </w:tcPr>
          <w:p w14:paraId="271ED69F" w14:textId="77777777" w:rsidR="007F773D" w:rsidRPr="00F9485B" w:rsidRDefault="007F773D" w:rsidP="009C6BC3">
            <w:pPr>
              <w:widowControl w:val="0"/>
              <w:spacing w:after="160"/>
              <w:rPr>
                <w:sz w:val="20"/>
                <w:szCs w:val="20"/>
              </w:rPr>
            </w:pPr>
            <w:r>
              <w:rPr>
                <w:sz w:val="20"/>
                <w:szCs w:val="20"/>
              </w:rPr>
              <w:t>Neatpažintų žuvusių</w:t>
            </w:r>
            <w:r w:rsidRPr="00F9485B">
              <w:rPr>
                <w:sz w:val="20"/>
                <w:szCs w:val="20"/>
              </w:rPr>
              <w:t xml:space="preserve"> gyventojų laidojim</w:t>
            </w:r>
            <w:r>
              <w:rPr>
                <w:sz w:val="20"/>
                <w:szCs w:val="20"/>
              </w:rPr>
              <w:t>o organizavimas</w:t>
            </w:r>
          </w:p>
        </w:tc>
        <w:tc>
          <w:tcPr>
            <w:tcW w:w="1134" w:type="dxa"/>
            <w:tcBorders>
              <w:top w:val="single" w:sz="4" w:space="0" w:color="000000"/>
              <w:left w:val="single" w:sz="4" w:space="0" w:color="000000"/>
              <w:bottom w:val="single" w:sz="4" w:space="0" w:color="000000"/>
              <w:right w:val="nil"/>
            </w:tcBorders>
          </w:tcPr>
          <w:p w14:paraId="651C5139"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Administracijos direktorius</w:t>
            </w:r>
          </w:p>
        </w:tc>
        <w:tc>
          <w:tcPr>
            <w:tcW w:w="992" w:type="dxa"/>
            <w:tcBorders>
              <w:top w:val="single" w:sz="4" w:space="0" w:color="000000"/>
              <w:left w:val="single" w:sz="4" w:space="0" w:color="000000"/>
              <w:bottom w:val="single" w:sz="4" w:space="0" w:color="000000"/>
              <w:right w:val="nil"/>
            </w:tcBorders>
          </w:tcPr>
          <w:p w14:paraId="0A64F225"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ESOV</w:t>
            </w:r>
          </w:p>
        </w:tc>
        <w:tc>
          <w:tcPr>
            <w:tcW w:w="1418" w:type="dxa"/>
            <w:tcBorders>
              <w:top w:val="single" w:sz="4" w:space="0" w:color="000000"/>
              <w:left w:val="single" w:sz="4" w:space="0" w:color="000000"/>
              <w:bottom w:val="single" w:sz="4" w:space="0" w:color="000000"/>
              <w:right w:val="nil"/>
            </w:tcBorders>
          </w:tcPr>
          <w:p w14:paraId="5DAA2146"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Savivaldybės Socialinės paramos ir sveikatos skyrius</w:t>
            </w:r>
          </w:p>
        </w:tc>
        <w:tc>
          <w:tcPr>
            <w:tcW w:w="1276" w:type="dxa"/>
            <w:tcBorders>
              <w:top w:val="single" w:sz="4" w:space="0" w:color="000000"/>
              <w:left w:val="single" w:sz="4" w:space="0" w:color="000000"/>
              <w:bottom w:val="single" w:sz="4" w:space="0" w:color="000000"/>
              <w:right w:val="nil"/>
            </w:tcBorders>
          </w:tcPr>
          <w:p w14:paraId="62CB5E3B" w14:textId="77777777" w:rsidR="007F773D" w:rsidRPr="00A8072E" w:rsidRDefault="007F773D" w:rsidP="009C6BC3">
            <w:pPr>
              <w:spacing w:after="160"/>
              <w:rPr>
                <w:color w:val="000000"/>
                <w:kern w:val="2"/>
                <w:sz w:val="20"/>
                <w:szCs w:val="20"/>
                <w:lang w:eastAsia="zh-CN" w:bidi="hi-IN"/>
              </w:rPr>
            </w:pPr>
          </w:p>
        </w:tc>
        <w:tc>
          <w:tcPr>
            <w:tcW w:w="1134" w:type="dxa"/>
            <w:tcBorders>
              <w:top w:val="single" w:sz="4" w:space="0" w:color="000000"/>
              <w:left w:val="single" w:sz="4" w:space="0" w:color="000000"/>
              <w:bottom w:val="single" w:sz="4" w:space="0" w:color="000000"/>
              <w:right w:val="nil"/>
            </w:tcBorders>
          </w:tcPr>
          <w:p w14:paraId="2EEAFB8A"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07C0AB83" w14:textId="77777777" w:rsidR="007F773D" w:rsidRPr="00A8072E" w:rsidRDefault="007F773D" w:rsidP="009C6BC3">
            <w:pPr>
              <w:spacing w:after="160"/>
              <w:rPr>
                <w:color w:val="000000"/>
                <w:kern w:val="2"/>
                <w:sz w:val="20"/>
                <w:szCs w:val="20"/>
                <w:lang w:eastAsia="zh-CN" w:bidi="hi-IN"/>
              </w:rPr>
            </w:pPr>
            <w:r>
              <w:rPr>
                <w:color w:val="000000"/>
                <w:kern w:val="2"/>
                <w:sz w:val="20"/>
                <w:szCs w:val="20"/>
                <w:lang w:eastAsia="zh-CN" w:bidi="hi-IN"/>
              </w:rPr>
              <w:t xml:space="preserve">ESOC koordinatorius ESOC operacinio vertinimo ir ekstremaliųjų situacijų prevencijos bei </w:t>
            </w:r>
            <w:r>
              <w:rPr>
                <w:color w:val="000000"/>
                <w:kern w:val="2"/>
                <w:sz w:val="20"/>
                <w:szCs w:val="20"/>
                <w:lang w:eastAsia="zh-CN" w:bidi="hi-IN"/>
              </w:rPr>
              <w:lastRenderedPageBreak/>
              <w:t>informacijos valdymo grupės vadovas, ESOC materialinio techninio aprūpinimo grupės vadovas</w:t>
            </w:r>
          </w:p>
        </w:tc>
        <w:tc>
          <w:tcPr>
            <w:tcW w:w="1276" w:type="dxa"/>
            <w:tcBorders>
              <w:top w:val="single" w:sz="4" w:space="0" w:color="000000"/>
              <w:left w:val="single" w:sz="4" w:space="0" w:color="000000"/>
              <w:bottom w:val="single" w:sz="4" w:space="0" w:color="000000"/>
              <w:right w:val="nil"/>
            </w:tcBorders>
          </w:tcPr>
          <w:p w14:paraId="058073EB" w14:textId="77777777" w:rsidR="007F773D" w:rsidRPr="00A8072E" w:rsidRDefault="007F773D" w:rsidP="009C6BC3">
            <w:pPr>
              <w:spacing w:after="160"/>
              <w:rPr>
                <w:color w:val="000000"/>
                <w:kern w:val="2"/>
                <w:sz w:val="20"/>
                <w:szCs w:val="20"/>
                <w:lang w:eastAsia="zh-CN" w:bidi="hi-IN"/>
              </w:rPr>
            </w:pPr>
            <w:r w:rsidRPr="0040754C">
              <w:rPr>
                <w:sz w:val="20"/>
                <w:szCs w:val="20"/>
              </w:rPr>
              <w:lastRenderedPageBreak/>
              <w:t>GMP</w:t>
            </w:r>
            <w:r>
              <w:rPr>
                <w:sz w:val="20"/>
                <w:szCs w:val="20"/>
              </w:rPr>
              <w:t xml:space="preserve"> , </w:t>
            </w:r>
            <w:r>
              <w:rPr>
                <w:color w:val="000000"/>
                <w:kern w:val="2"/>
                <w:sz w:val="20"/>
                <w:szCs w:val="20"/>
                <w:lang w:eastAsia="zh-CN" w:bidi="hi-IN"/>
              </w:rPr>
              <w:t xml:space="preserve"> VšĮ Trakų  PSPC, VšĮ Trakų ligoninė</w:t>
            </w:r>
          </w:p>
        </w:tc>
        <w:tc>
          <w:tcPr>
            <w:tcW w:w="709" w:type="dxa"/>
            <w:tcBorders>
              <w:top w:val="single" w:sz="4" w:space="0" w:color="000000"/>
              <w:left w:val="single" w:sz="4" w:space="0" w:color="000000"/>
              <w:bottom w:val="single" w:sz="4" w:space="0" w:color="000000"/>
              <w:right w:val="nil"/>
            </w:tcBorders>
          </w:tcPr>
          <w:p w14:paraId="2BEBC21C" w14:textId="77777777" w:rsidR="007F773D" w:rsidRPr="00A8072E" w:rsidRDefault="007F773D" w:rsidP="009C6BC3">
            <w:pPr>
              <w:spacing w:after="160"/>
              <w:rPr>
                <w:color w:val="000000"/>
                <w:kern w:val="2"/>
                <w:sz w:val="20"/>
                <w:szCs w:val="20"/>
                <w:lang w:eastAsia="zh-CN" w:bidi="hi-IN"/>
              </w:rPr>
            </w:pPr>
          </w:p>
        </w:tc>
        <w:tc>
          <w:tcPr>
            <w:tcW w:w="1417" w:type="dxa"/>
            <w:tcBorders>
              <w:top w:val="single" w:sz="4" w:space="0" w:color="000000"/>
              <w:left w:val="single" w:sz="4" w:space="0" w:color="000000"/>
              <w:bottom w:val="single" w:sz="4" w:space="0" w:color="000000"/>
              <w:right w:val="nil"/>
            </w:tcBorders>
          </w:tcPr>
          <w:p w14:paraId="0E826772" w14:textId="77777777" w:rsidR="007F773D" w:rsidRPr="00A8072E" w:rsidRDefault="007F773D" w:rsidP="009C6BC3">
            <w:pPr>
              <w:spacing w:after="160"/>
              <w:rPr>
                <w:color w:val="000000"/>
                <w:kern w:val="2"/>
                <w:sz w:val="20"/>
                <w:szCs w:val="20"/>
                <w:lang w:eastAsia="zh-CN" w:bidi="hi-IN"/>
              </w:rPr>
            </w:pPr>
            <w:r w:rsidRPr="00E75BD7">
              <w:rPr>
                <w:sz w:val="20"/>
                <w:szCs w:val="20"/>
                <w:lang w:eastAsia="lt-LT"/>
              </w:rPr>
              <w:t xml:space="preserve">Vilniaus AVPK Trakų RPK </w:t>
            </w:r>
            <w:r>
              <w:rPr>
                <w:sz w:val="20"/>
                <w:szCs w:val="20"/>
                <w:lang w:eastAsia="lt-LT"/>
              </w:rPr>
              <w:t xml:space="preserve">, </w:t>
            </w:r>
            <w:r w:rsidRPr="009258EB">
              <w:rPr>
                <w:sz w:val="20"/>
                <w:szCs w:val="20"/>
                <w:lang w:eastAsia="lt-LT"/>
              </w:rPr>
              <w:t>teismo medicinos ekspertai, prokuratūra</w:t>
            </w:r>
            <w:r w:rsidRPr="00A97C94">
              <w:rPr>
                <w:bCs/>
                <w:iCs/>
                <w:color w:val="000000"/>
                <w:sz w:val="20"/>
                <w:szCs w:val="20"/>
                <w:lang w:eastAsia="lt-LT"/>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C72787" w14:textId="77777777" w:rsidR="007F773D" w:rsidRPr="00A8072E" w:rsidRDefault="007F773D" w:rsidP="009C6BC3">
            <w:pPr>
              <w:rPr>
                <w:color w:val="000000"/>
                <w:kern w:val="2"/>
                <w:sz w:val="20"/>
                <w:szCs w:val="20"/>
                <w:lang w:eastAsia="zh-CN" w:bidi="hi-IN"/>
              </w:rPr>
            </w:pPr>
          </w:p>
        </w:tc>
      </w:tr>
    </w:tbl>
    <w:p w14:paraId="6E455EED" w14:textId="77777777" w:rsidR="007F773D" w:rsidRDefault="007F773D" w:rsidP="007F773D">
      <w:pPr>
        <w:rPr>
          <w:rFonts w:cs="Arial"/>
          <w:color w:val="000000"/>
          <w:kern w:val="2"/>
          <w:sz w:val="20"/>
          <w:szCs w:val="20"/>
          <w:lang w:eastAsia="zh-CN" w:bidi="hi-IN"/>
        </w:rPr>
      </w:pPr>
    </w:p>
    <w:p w14:paraId="7657AD98" w14:textId="77777777" w:rsidR="007F773D" w:rsidRPr="00A8072E" w:rsidRDefault="007F773D" w:rsidP="007F773D">
      <w:pPr>
        <w:rPr>
          <w:rFonts w:cs="Arial"/>
          <w:color w:val="000000"/>
          <w:kern w:val="2"/>
          <w:sz w:val="20"/>
          <w:szCs w:val="20"/>
          <w:lang w:eastAsia="zh-CN" w:bidi="hi-IN"/>
        </w:rPr>
      </w:pPr>
    </w:p>
    <w:p w14:paraId="1CAB9808" w14:textId="77777777" w:rsidR="007F773D" w:rsidRDefault="007F773D" w:rsidP="007F773D">
      <w:pPr>
        <w:rPr>
          <w:rFonts w:cs="Arial"/>
          <w:color w:val="000000"/>
          <w:kern w:val="2"/>
          <w:sz w:val="20"/>
          <w:szCs w:val="20"/>
          <w:lang w:eastAsia="zh-CN" w:bidi="hi-IN"/>
        </w:rPr>
      </w:pPr>
      <w:r w:rsidRPr="00A8072E">
        <w:rPr>
          <w:rFonts w:cs="Arial"/>
          <w:color w:val="000000"/>
          <w:kern w:val="2"/>
          <w:sz w:val="20"/>
          <w:szCs w:val="20"/>
          <w:lang w:eastAsia="zh-CN" w:bidi="hi-IN"/>
        </w:rPr>
        <w:t>CS – Civilinė sauga</w:t>
      </w:r>
    </w:p>
    <w:p w14:paraId="7DF42F76" w14:textId="77777777" w:rsidR="007F773D" w:rsidRPr="00A8072E" w:rsidRDefault="007F773D" w:rsidP="007F773D">
      <w:pPr>
        <w:rPr>
          <w:rFonts w:cs="Arial"/>
          <w:color w:val="000000"/>
          <w:kern w:val="2"/>
          <w:sz w:val="20"/>
          <w:szCs w:val="20"/>
          <w:lang w:eastAsia="zh-CN" w:bidi="hi-IN"/>
        </w:rPr>
      </w:pPr>
      <w:r>
        <w:rPr>
          <w:rFonts w:cs="Arial"/>
          <w:color w:val="000000"/>
          <w:kern w:val="2"/>
          <w:sz w:val="20"/>
          <w:szCs w:val="20"/>
          <w:lang w:eastAsia="zh-CN" w:bidi="hi-IN"/>
        </w:rPr>
        <w:t>CSS – Civilinės saugos sistema</w:t>
      </w:r>
    </w:p>
    <w:p w14:paraId="1BCDC9CA" w14:textId="77777777" w:rsidR="007F773D" w:rsidRDefault="007F773D" w:rsidP="007F773D">
      <w:pPr>
        <w:rPr>
          <w:rFonts w:cs="Arial"/>
          <w:color w:val="000000"/>
          <w:kern w:val="2"/>
          <w:sz w:val="20"/>
          <w:szCs w:val="20"/>
          <w:lang w:eastAsia="zh-CN" w:bidi="hi-IN"/>
        </w:rPr>
      </w:pPr>
      <w:r>
        <w:rPr>
          <w:color w:val="000000"/>
          <w:kern w:val="2"/>
          <w:sz w:val="20"/>
          <w:szCs w:val="20"/>
          <w:lang w:eastAsia="zh-CN" w:bidi="hi-IN"/>
        </w:rPr>
        <w:t>GDV – Gelbėjimo darbų vadovas</w:t>
      </w:r>
    </w:p>
    <w:p w14:paraId="40C3110A" w14:textId="77777777" w:rsidR="007F773D" w:rsidRDefault="007F773D" w:rsidP="007F773D">
      <w:pPr>
        <w:rPr>
          <w:rFonts w:cs="Arial"/>
          <w:color w:val="000000"/>
          <w:kern w:val="2"/>
          <w:sz w:val="20"/>
          <w:szCs w:val="20"/>
          <w:lang w:eastAsia="zh-CN" w:bidi="hi-IN"/>
        </w:rPr>
      </w:pPr>
      <w:r>
        <w:rPr>
          <w:rFonts w:cs="Arial"/>
          <w:color w:val="000000"/>
          <w:kern w:val="2"/>
          <w:sz w:val="20"/>
          <w:szCs w:val="20"/>
          <w:lang w:eastAsia="zh-CN" w:bidi="hi-IN"/>
        </w:rPr>
        <w:t>VPGV – Vilniaus priešgaisrinė gelbėjimo valdyba</w:t>
      </w:r>
    </w:p>
    <w:p w14:paraId="1671917D" w14:textId="77777777" w:rsidR="007F773D" w:rsidRDefault="007F773D" w:rsidP="007F773D">
      <w:pPr>
        <w:rPr>
          <w:rFonts w:cs="Arial"/>
          <w:color w:val="000000"/>
          <w:kern w:val="2"/>
          <w:sz w:val="20"/>
          <w:szCs w:val="20"/>
          <w:lang w:eastAsia="zh-CN" w:bidi="hi-IN"/>
        </w:rPr>
      </w:pPr>
      <w:r>
        <w:rPr>
          <w:rFonts w:cs="Arial"/>
          <w:color w:val="000000"/>
          <w:kern w:val="2"/>
          <w:sz w:val="20"/>
          <w:szCs w:val="20"/>
          <w:lang w:eastAsia="zh-CN" w:bidi="hi-IN"/>
        </w:rPr>
        <w:t>GEPK – Gyventojų evakavimo priėmimo komisija</w:t>
      </w:r>
    </w:p>
    <w:p w14:paraId="1DE72E9F" w14:textId="77777777" w:rsidR="007F773D" w:rsidRDefault="007F773D" w:rsidP="007F773D">
      <w:pPr>
        <w:rPr>
          <w:rFonts w:cs="Arial"/>
          <w:color w:val="000000"/>
          <w:kern w:val="2"/>
          <w:sz w:val="20"/>
          <w:szCs w:val="20"/>
          <w:lang w:eastAsia="zh-CN" w:bidi="hi-IN"/>
        </w:rPr>
      </w:pPr>
      <w:r w:rsidRPr="00A8072E">
        <w:rPr>
          <w:rFonts w:cs="Arial"/>
          <w:color w:val="000000"/>
          <w:kern w:val="2"/>
          <w:sz w:val="20"/>
          <w:szCs w:val="20"/>
          <w:lang w:eastAsia="zh-CN" w:bidi="hi-IN"/>
        </w:rPr>
        <w:t>KAS – Kolektyviniai apsaugos statiniai</w:t>
      </w:r>
    </w:p>
    <w:p w14:paraId="48F444CE" w14:textId="77777777" w:rsidR="007F773D" w:rsidRPr="009426BD" w:rsidRDefault="007F773D" w:rsidP="007F773D">
      <w:pPr>
        <w:rPr>
          <w:rFonts w:cs="Arial"/>
          <w:color w:val="000000"/>
          <w:kern w:val="2"/>
          <w:sz w:val="20"/>
          <w:szCs w:val="20"/>
          <w:lang w:eastAsia="zh-CN" w:bidi="hi-IN"/>
        </w:rPr>
      </w:pPr>
      <w:r>
        <w:rPr>
          <w:color w:val="000000"/>
          <w:sz w:val="20"/>
          <w:szCs w:val="20"/>
        </w:rPr>
        <w:t>ESOV – Ekstremaliųjų situacijų operacijų vadovas</w:t>
      </w:r>
    </w:p>
    <w:p w14:paraId="5E0071C5" w14:textId="77777777" w:rsidR="007F773D" w:rsidRPr="00A8072E" w:rsidRDefault="007F773D" w:rsidP="007F773D">
      <w:pPr>
        <w:rPr>
          <w:rFonts w:cs="Arial"/>
          <w:color w:val="000000"/>
          <w:kern w:val="2"/>
          <w:sz w:val="20"/>
          <w:szCs w:val="20"/>
          <w:lang w:eastAsia="zh-CN" w:bidi="hi-IN"/>
        </w:rPr>
      </w:pPr>
      <w:r w:rsidRPr="00A8072E">
        <w:rPr>
          <w:rFonts w:cs="Arial"/>
          <w:color w:val="000000"/>
          <w:kern w:val="2"/>
          <w:sz w:val="20"/>
          <w:szCs w:val="20"/>
          <w:lang w:eastAsia="zh-CN" w:bidi="hi-IN"/>
        </w:rPr>
        <w:t>PK– Policijos komisariatas</w:t>
      </w:r>
    </w:p>
    <w:p w14:paraId="521971B9" w14:textId="77777777" w:rsidR="007F773D" w:rsidRPr="00A8072E" w:rsidRDefault="007F773D" w:rsidP="007F773D">
      <w:pPr>
        <w:rPr>
          <w:rFonts w:cs="Arial"/>
          <w:color w:val="000000"/>
          <w:kern w:val="2"/>
          <w:sz w:val="20"/>
          <w:szCs w:val="20"/>
          <w:lang w:eastAsia="zh-CN" w:bidi="hi-IN"/>
        </w:rPr>
      </w:pPr>
      <w:r w:rsidRPr="00A8072E">
        <w:rPr>
          <w:rFonts w:cs="Arial"/>
          <w:color w:val="000000"/>
          <w:kern w:val="2"/>
          <w:sz w:val="20"/>
          <w:szCs w:val="20"/>
          <w:lang w:eastAsia="zh-CN" w:bidi="hi-IN"/>
        </w:rPr>
        <w:t>ESOC – Ekstremaliųjų situacijų operacijų centras</w:t>
      </w:r>
    </w:p>
    <w:p w14:paraId="352CBA46" w14:textId="77777777" w:rsidR="007F773D" w:rsidRDefault="007F773D" w:rsidP="007F773D">
      <w:pPr>
        <w:rPr>
          <w:color w:val="000000"/>
          <w:sz w:val="20"/>
          <w:szCs w:val="20"/>
        </w:rPr>
      </w:pPr>
      <w:r w:rsidRPr="00A8072E">
        <w:rPr>
          <w:color w:val="000000"/>
          <w:sz w:val="20"/>
          <w:szCs w:val="20"/>
        </w:rPr>
        <w:t>ŪS</w:t>
      </w:r>
      <w:r w:rsidRPr="00A8072E">
        <w:rPr>
          <w:color w:val="000000"/>
          <w:sz w:val="20"/>
          <w:szCs w:val="20"/>
          <w:vertAlign w:val="superscript"/>
        </w:rPr>
        <w:t xml:space="preserve"> </w:t>
      </w:r>
      <w:r w:rsidRPr="00A8072E">
        <w:rPr>
          <w:color w:val="000000"/>
          <w:sz w:val="20"/>
          <w:szCs w:val="20"/>
        </w:rPr>
        <w:t>– Ūkio subjektas</w:t>
      </w:r>
    </w:p>
    <w:p w14:paraId="0FF2D0C5" w14:textId="77777777" w:rsidR="007F773D" w:rsidRPr="00A8072E" w:rsidRDefault="007F773D" w:rsidP="007F773D">
      <w:pPr>
        <w:rPr>
          <w:sz w:val="20"/>
          <w:szCs w:val="20"/>
        </w:rPr>
      </w:pPr>
      <w:r>
        <w:rPr>
          <w:color w:val="000000"/>
          <w:sz w:val="20"/>
          <w:szCs w:val="20"/>
        </w:rPr>
        <w:t>PAGD – Priešgaisrinės apsaugos ir gelbėjimo departamentas</w:t>
      </w:r>
    </w:p>
    <w:p w14:paraId="713FD806" w14:textId="77777777" w:rsidR="007F773D" w:rsidRDefault="007F773D" w:rsidP="007F773D">
      <w:pPr>
        <w:tabs>
          <w:tab w:val="left" w:pos="5900"/>
        </w:tabs>
        <w:spacing w:after="160"/>
        <w:textAlignment w:val="center"/>
        <w:rPr>
          <w:color w:val="000000"/>
          <w:kern w:val="2"/>
          <w:sz w:val="20"/>
          <w:szCs w:val="20"/>
          <w:lang w:eastAsia="zh-CN" w:bidi="hi-IN"/>
        </w:rPr>
      </w:pPr>
      <w:r w:rsidRPr="00A8072E">
        <w:rPr>
          <w:color w:val="000000"/>
          <w:sz w:val="20"/>
          <w:szCs w:val="20"/>
        </w:rPr>
        <w:t>AVPK –</w:t>
      </w:r>
      <w:r>
        <w:rPr>
          <w:color w:val="000000"/>
          <w:sz w:val="20"/>
          <w:szCs w:val="20"/>
        </w:rPr>
        <w:t xml:space="preserve"> A</w:t>
      </w:r>
      <w:r w:rsidRPr="00A8072E">
        <w:rPr>
          <w:color w:val="000000"/>
          <w:sz w:val="20"/>
          <w:szCs w:val="20"/>
        </w:rPr>
        <w:t>pskrities  vyriausiasis  policijos  komisariatas</w:t>
      </w:r>
      <w:r w:rsidRPr="009426BD">
        <w:rPr>
          <w:color w:val="000000"/>
          <w:kern w:val="2"/>
          <w:sz w:val="20"/>
          <w:szCs w:val="20"/>
          <w:lang w:eastAsia="zh-CN" w:bidi="hi-IN"/>
        </w:rPr>
        <w:t xml:space="preserve"> </w:t>
      </w:r>
    </w:p>
    <w:p w14:paraId="55463A2A" w14:textId="254B48A9" w:rsidR="002977EE" w:rsidRPr="00EC3B59" w:rsidRDefault="007F773D" w:rsidP="001C5098">
      <w:pPr>
        <w:tabs>
          <w:tab w:val="left" w:pos="5900"/>
        </w:tabs>
        <w:spacing w:after="160"/>
        <w:jc w:val="center"/>
        <w:textAlignment w:val="center"/>
        <w:rPr>
          <w:b/>
          <w:sz w:val="28"/>
          <w:szCs w:val="28"/>
        </w:rPr>
      </w:pPr>
      <w:r>
        <w:rPr>
          <w:color w:val="000000"/>
          <w:kern w:val="2"/>
          <w:sz w:val="20"/>
          <w:szCs w:val="20"/>
          <w:lang w:eastAsia="zh-CN" w:bidi="hi-IN"/>
        </w:rPr>
        <w:t>______________________</w:t>
      </w:r>
    </w:p>
    <w:sectPr w:rsidR="002977EE" w:rsidRPr="00EC3B59" w:rsidSect="00637094">
      <w:pgSz w:w="16838" w:h="11906" w:orient="landscape" w:code="9"/>
      <w:pgMar w:top="1560" w:right="1134" w:bottom="567" w:left="1843"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B1FC" w14:textId="77777777" w:rsidR="003911CF" w:rsidRDefault="003911CF" w:rsidP="0008204D">
      <w:r>
        <w:separator/>
      </w:r>
    </w:p>
  </w:endnote>
  <w:endnote w:type="continuationSeparator" w:id="0">
    <w:p w14:paraId="280EF029" w14:textId="77777777" w:rsidR="003911CF" w:rsidRDefault="003911CF" w:rsidP="0008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BoldItalic">
    <w:altName w:val="Times New Roman"/>
    <w:panose1 w:val="00000000000000000000"/>
    <w:charset w:val="EE"/>
    <w:family w:val="auto"/>
    <w:notTrueType/>
    <w:pitch w:val="default"/>
    <w:sig w:usb0="00000005" w:usb1="00000000" w:usb2="00000000" w:usb3="00000000" w:csb0="00000002" w:csb1="00000000"/>
  </w:font>
  <w:font w:name="Montserrat">
    <w:charset w:val="BA"/>
    <w:family w:val="auto"/>
    <w:pitch w:val="variable"/>
    <w:sig w:usb0="2000020F" w:usb1="00000003" w:usb2="00000000" w:usb3="00000000" w:csb0="00000197" w:csb1="00000000"/>
  </w:font>
  <w:font w:name="Poppins">
    <w:charset w:val="BA"/>
    <w:family w:val="auto"/>
    <w:pitch w:val="variable"/>
    <w:sig w:usb0="00008007" w:usb1="00000000" w:usb2="00000000" w:usb3="00000000" w:csb0="00000093" w:csb1="00000000"/>
  </w:font>
  <w:font w:name="Helvetica">
    <w:panose1 w:val="020B0604020202020204"/>
    <w:charset w:val="BA"/>
    <w:family w:val="swiss"/>
    <w:pitch w:val="variable"/>
    <w:sig w:usb0="E0002EFF" w:usb1="C000785B" w:usb2="00000009" w:usb3="00000000" w:csb0="000001FF" w:csb1="00000000"/>
  </w:font>
  <w:font w:name="Liberation Serif;Times New Roma">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938C" w14:textId="77777777" w:rsidR="003911CF" w:rsidRDefault="003911CF" w:rsidP="0008204D">
      <w:r>
        <w:separator/>
      </w:r>
    </w:p>
  </w:footnote>
  <w:footnote w:type="continuationSeparator" w:id="0">
    <w:p w14:paraId="1261DCD0" w14:textId="77777777" w:rsidR="003911CF" w:rsidRDefault="003911CF" w:rsidP="00082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266856"/>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35D30F4"/>
    <w:multiLevelType w:val="multilevel"/>
    <w:tmpl w:val="98489E60"/>
    <w:lvl w:ilvl="0">
      <w:start w:val="11"/>
      <w:numFmt w:val="decimal"/>
      <w:lvlText w:val="%1."/>
      <w:lvlJc w:val="left"/>
      <w:pPr>
        <w:ind w:left="530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C3F8B"/>
    <w:multiLevelType w:val="hybridMultilevel"/>
    <w:tmpl w:val="4ED6D35E"/>
    <w:lvl w:ilvl="0" w:tplc="3EB28548">
      <w:start w:val="1"/>
      <w:numFmt w:val="decimal"/>
      <w:lvlText w:val="%1."/>
      <w:lvlJc w:val="left"/>
      <w:pPr>
        <w:ind w:left="360" w:hanging="360"/>
      </w:pPr>
      <w:rPr>
        <w:strike w:val="0"/>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3" w15:restartNumberingAfterBreak="0">
    <w:nsid w:val="06621282"/>
    <w:multiLevelType w:val="hybridMultilevel"/>
    <w:tmpl w:val="D21AD620"/>
    <w:lvl w:ilvl="0" w:tplc="0427000F">
      <w:start w:val="1"/>
      <w:numFmt w:val="decimal"/>
      <w:lvlText w:val="%1."/>
      <w:lvlJc w:val="left"/>
      <w:pPr>
        <w:ind w:left="360" w:hanging="360"/>
      </w:pPr>
      <w:rPr>
        <w:rFonts w:cs="Times New Roman"/>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4" w15:restartNumberingAfterBreak="0">
    <w:nsid w:val="0CEA2AB0"/>
    <w:multiLevelType w:val="hybridMultilevel"/>
    <w:tmpl w:val="A62E9C3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0F347498"/>
    <w:multiLevelType w:val="multilevel"/>
    <w:tmpl w:val="A75ABADE"/>
    <w:lvl w:ilvl="0">
      <w:start w:val="1"/>
      <w:numFmt w:val="decimal"/>
      <w:lvlText w:val="%1."/>
      <w:lvlJc w:val="left"/>
      <w:pPr>
        <w:tabs>
          <w:tab w:val="num" w:pos="1830"/>
        </w:tabs>
        <w:ind w:left="1830" w:hanging="390"/>
      </w:pPr>
      <w:rPr>
        <w:rFonts w:hint="default"/>
      </w:rPr>
    </w:lvl>
    <w:lvl w:ilvl="1">
      <w:start w:val="4"/>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6" w15:restartNumberingAfterBreak="0">
    <w:nsid w:val="11727AAA"/>
    <w:multiLevelType w:val="multilevel"/>
    <w:tmpl w:val="339C7458"/>
    <w:lvl w:ilvl="0">
      <w:start w:val="1"/>
      <w:numFmt w:val="decimal"/>
      <w:lvlText w:val="%1."/>
      <w:lvlJc w:val="left"/>
      <w:pPr>
        <w:ind w:left="360" w:hanging="360"/>
      </w:pPr>
      <w:rPr>
        <w:rFonts w:cs="Times New Roman"/>
        <w:sz w:val="18"/>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11DB4210"/>
    <w:multiLevelType w:val="hybridMultilevel"/>
    <w:tmpl w:val="24F8B79C"/>
    <w:lvl w:ilvl="0" w:tplc="0427000F">
      <w:start w:val="1"/>
      <w:numFmt w:val="decimal"/>
      <w:lvlText w:val="%1."/>
      <w:lvlJc w:val="left"/>
      <w:pPr>
        <w:ind w:left="360" w:hanging="360"/>
      </w:pPr>
      <w:rPr>
        <w:rFonts w:cs="Times New Roman"/>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8" w15:restartNumberingAfterBreak="0">
    <w:nsid w:val="1869387B"/>
    <w:multiLevelType w:val="hybridMultilevel"/>
    <w:tmpl w:val="1A30E28E"/>
    <w:lvl w:ilvl="0" w:tplc="E3665E92">
      <w:start w:val="1"/>
      <w:numFmt w:val="decimal"/>
      <w:lvlText w:val="%1."/>
      <w:lvlJc w:val="left"/>
      <w:pPr>
        <w:ind w:left="402" w:hanging="201"/>
      </w:pPr>
      <w:rPr>
        <w:rFonts w:ascii="Times New Roman" w:eastAsia="Times New Roman" w:hAnsi="Times New Roman" w:cs="Times New Roman" w:hint="default"/>
        <w:b w:val="0"/>
        <w:bCs w:val="0"/>
        <w:i w:val="0"/>
        <w:iCs w:val="0"/>
        <w:spacing w:val="0"/>
        <w:w w:val="99"/>
        <w:sz w:val="20"/>
        <w:szCs w:val="20"/>
        <w:lang w:val="lt-LT" w:eastAsia="en-US" w:bidi="ar-SA"/>
      </w:rPr>
    </w:lvl>
    <w:lvl w:ilvl="1" w:tplc="64E88B12">
      <w:numFmt w:val="bullet"/>
      <w:lvlText w:val="•"/>
      <w:lvlJc w:val="left"/>
      <w:pPr>
        <w:ind w:left="1394" w:hanging="201"/>
      </w:pPr>
      <w:rPr>
        <w:lang w:val="lt-LT" w:eastAsia="en-US" w:bidi="ar-SA"/>
      </w:rPr>
    </w:lvl>
    <w:lvl w:ilvl="2" w:tplc="D57231B2">
      <w:numFmt w:val="bullet"/>
      <w:lvlText w:val="•"/>
      <w:lvlJc w:val="left"/>
      <w:pPr>
        <w:ind w:left="2389" w:hanging="201"/>
      </w:pPr>
      <w:rPr>
        <w:lang w:val="lt-LT" w:eastAsia="en-US" w:bidi="ar-SA"/>
      </w:rPr>
    </w:lvl>
    <w:lvl w:ilvl="3" w:tplc="FCAE58E8">
      <w:numFmt w:val="bullet"/>
      <w:lvlText w:val="•"/>
      <w:lvlJc w:val="left"/>
      <w:pPr>
        <w:ind w:left="3383" w:hanging="201"/>
      </w:pPr>
      <w:rPr>
        <w:lang w:val="lt-LT" w:eastAsia="en-US" w:bidi="ar-SA"/>
      </w:rPr>
    </w:lvl>
    <w:lvl w:ilvl="4" w:tplc="50A4FC6C">
      <w:numFmt w:val="bullet"/>
      <w:lvlText w:val="•"/>
      <w:lvlJc w:val="left"/>
      <w:pPr>
        <w:ind w:left="4378" w:hanging="201"/>
      </w:pPr>
      <w:rPr>
        <w:lang w:val="lt-LT" w:eastAsia="en-US" w:bidi="ar-SA"/>
      </w:rPr>
    </w:lvl>
    <w:lvl w:ilvl="5" w:tplc="4D38ED2C">
      <w:numFmt w:val="bullet"/>
      <w:lvlText w:val="•"/>
      <w:lvlJc w:val="left"/>
      <w:pPr>
        <w:ind w:left="5373" w:hanging="201"/>
      </w:pPr>
      <w:rPr>
        <w:lang w:val="lt-LT" w:eastAsia="en-US" w:bidi="ar-SA"/>
      </w:rPr>
    </w:lvl>
    <w:lvl w:ilvl="6" w:tplc="538A4DBC">
      <w:numFmt w:val="bullet"/>
      <w:lvlText w:val="•"/>
      <w:lvlJc w:val="left"/>
      <w:pPr>
        <w:ind w:left="6367" w:hanging="201"/>
      </w:pPr>
      <w:rPr>
        <w:lang w:val="lt-LT" w:eastAsia="en-US" w:bidi="ar-SA"/>
      </w:rPr>
    </w:lvl>
    <w:lvl w:ilvl="7" w:tplc="B95C9A52">
      <w:numFmt w:val="bullet"/>
      <w:lvlText w:val="•"/>
      <w:lvlJc w:val="left"/>
      <w:pPr>
        <w:ind w:left="7362" w:hanging="201"/>
      </w:pPr>
      <w:rPr>
        <w:lang w:val="lt-LT" w:eastAsia="en-US" w:bidi="ar-SA"/>
      </w:rPr>
    </w:lvl>
    <w:lvl w:ilvl="8" w:tplc="B718C392">
      <w:numFmt w:val="bullet"/>
      <w:lvlText w:val="•"/>
      <w:lvlJc w:val="left"/>
      <w:pPr>
        <w:ind w:left="8357" w:hanging="201"/>
      </w:pPr>
      <w:rPr>
        <w:lang w:val="lt-LT" w:eastAsia="en-US" w:bidi="ar-SA"/>
      </w:rPr>
    </w:lvl>
  </w:abstractNum>
  <w:abstractNum w:abstractNumId="9" w15:restartNumberingAfterBreak="0">
    <w:nsid w:val="18C859F3"/>
    <w:multiLevelType w:val="hybridMultilevel"/>
    <w:tmpl w:val="BDF4B09A"/>
    <w:lvl w:ilvl="0" w:tplc="04270001">
      <w:start w:val="1"/>
      <w:numFmt w:val="bullet"/>
      <w:lvlText w:val=""/>
      <w:lvlJc w:val="left"/>
      <w:pPr>
        <w:ind w:left="2115" w:hanging="360"/>
      </w:pPr>
      <w:rPr>
        <w:rFonts w:ascii="Symbol" w:hAnsi="Symbol" w:hint="default"/>
      </w:rPr>
    </w:lvl>
    <w:lvl w:ilvl="1" w:tplc="04270003" w:tentative="1">
      <w:start w:val="1"/>
      <w:numFmt w:val="bullet"/>
      <w:lvlText w:val="o"/>
      <w:lvlJc w:val="left"/>
      <w:pPr>
        <w:ind w:left="2835" w:hanging="360"/>
      </w:pPr>
      <w:rPr>
        <w:rFonts w:ascii="Courier New" w:hAnsi="Courier New" w:cs="Courier New" w:hint="default"/>
      </w:rPr>
    </w:lvl>
    <w:lvl w:ilvl="2" w:tplc="04270005" w:tentative="1">
      <w:start w:val="1"/>
      <w:numFmt w:val="bullet"/>
      <w:lvlText w:val=""/>
      <w:lvlJc w:val="left"/>
      <w:pPr>
        <w:ind w:left="3555" w:hanging="360"/>
      </w:pPr>
      <w:rPr>
        <w:rFonts w:ascii="Wingdings" w:hAnsi="Wingdings" w:hint="default"/>
      </w:rPr>
    </w:lvl>
    <w:lvl w:ilvl="3" w:tplc="04270001" w:tentative="1">
      <w:start w:val="1"/>
      <w:numFmt w:val="bullet"/>
      <w:lvlText w:val=""/>
      <w:lvlJc w:val="left"/>
      <w:pPr>
        <w:ind w:left="4275" w:hanging="360"/>
      </w:pPr>
      <w:rPr>
        <w:rFonts w:ascii="Symbol" w:hAnsi="Symbol" w:hint="default"/>
      </w:rPr>
    </w:lvl>
    <w:lvl w:ilvl="4" w:tplc="04270003" w:tentative="1">
      <w:start w:val="1"/>
      <w:numFmt w:val="bullet"/>
      <w:lvlText w:val="o"/>
      <w:lvlJc w:val="left"/>
      <w:pPr>
        <w:ind w:left="4995" w:hanging="360"/>
      </w:pPr>
      <w:rPr>
        <w:rFonts w:ascii="Courier New" w:hAnsi="Courier New" w:cs="Courier New" w:hint="default"/>
      </w:rPr>
    </w:lvl>
    <w:lvl w:ilvl="5" w:tplc="04270005" w:tentative="1">
      <w:start w:val="1"/>
      <w:numFmt w:val="bullet"/>
      <w:lvlText w:val=""/>
      <w:lvlJc w:val="left"/>
      <w:pPr>
        <w:ind w:left="5715" w:hanging="360"/>
      </w:pPr>
      <w:rPr>
        <w:rFonts w:ascii="Wingdings" w:hAnsi="Wingdings" w:hint="default"/>
      </w:rPr>
    </w:lvl>
    <w:lvl w:ilvl="6" w:tplc="04270001" w:tentative="1">
      <w:start w:val="1"/>
      <w:numFmt w:val="bullet"/>
      <w:lvlText w:val=""/>
      <w:lvlJc w:val="left"/>
      <w:pPr>
        <w:ind w:left="6435" w:hanging="360"/>
      </w:pPr>
      <w:rPr>
        <w:rFonts w:ascii="Symbol" w:hAnsi="Symbol" w:hint="default"/>
      </w:rPr>
    </w:lvl>
    <w:lvl w:ilvl="7" w:tplc="04270003" w:tentative="1">
      <w:start w:val="1"/>
      <w:numFmt w:val="bullet"/>
      <w:lvlText w:val="o"/>
      <w:lvlJc w:val="left"/>
      <w:pPr>
        <w:ind w:left="7155" w:hanging="360"/>
      </w:pPr>
      <w:rPr>
        <w:rFonts w:ascii="Courier New" w:hAnsi="Courier New" w:cs="Courier New" w:hint="default"/>
      </w:rPr>
    </w:lvl>
    <w:lvl w:ilvl="8" w:tplc="04270005" w:tentative="1">
      <w:start w:val="1"/>
      <w:numFmt w:val="bullet"/>
      <w:lvlText w:val=""/>
      <w:lvlJc w:val="left"/>
      <w:pPr>
        <w:ind w:left="7875" w:hanging="360"/>
      </w:pPr>
      <w:rPr>
        <w:rFonts w:ascii="Wingdings" w:hAnsi="Wingdings" w:hint="default"/>
      </w:rPr>
    </w:lvl>
  </w:abstractNum>
  <w:abstractNum w:abstractNumId="10" w15:restartNumberingAfterBreak="0">
    <w:nsid w:val="18EB37A5"/>
    <w:multiLevelType w:val="hybridMultilevel"/>
    <w:tmpl w:val="C2CA7A5C"/>
    <w:lvl w:ilvl="0" w:tplc="866C6EF8">
      <w:start w:val="1"/>
      <w:numFmt w:val="decimal"/>
      <w:lvlText w:val="%1."/>
      <w:lvlJc w:val="left"/>
      <w:pPr>
        <w:ind w:left="402" w:hanging="201"/>
      </w:pPr>
      <w:rPr>
        <w:rFonts w:ascii="Times New Roman" w:eastAsia="Times New Roman" w:hAnsi="Times New Roman" w:cs="Times New Roman" w:hint="default"/>
        <w:b w:val="0"/>
        <w:bCs w:val="0"/>
        <w:i w:val="0"/>
        <w:iCs w:val="0"/>
        <w:spacing w:val="0"/>
        <w:w w:val="99"/>
        <w:sz w:val="20"/>
        <w:szCs w:val="20"/>
        <w:lang w:val="lt-LT" w:eastAsia="en-US" w:bidi="ar-SA"/>
      </w:rPr>
    </w:lvl>
    <w:lvl w:ilvl="1" w:tplc="A002EFCA">
      <w:numFmt w:val="bullet"/>
      <w:lvlText w:val="•"/>
      <w:lvlJc w:val="left"/>
      <w:pPr>
        <w:ind w:left="1394" w:hanging="201"/>
      </w:pPr>
      <w:rPr>
        <w:lang w:val="lt-LT" w:eastAsia="en-US" w:bidi="ar-SA"/>
      </w:rPr>
    </w:lvl>
    <w:lvl w:ilvl="2" w:tplc="C59A3386">
      <w:numFmt w:val="bullet"/>
      <w:lvlText w:val="•"/>
      <w:lvlJc w:val="left"/>
      <w:pPr>
        <w:ind w:left="2389" w:hanging="201"/>
      </w:pPr>
      <w:rPr>
        <w:lang w:val="lt-LT" w:eastAsia="en-US" w:bidi="ar-SA"/>
      </w:rPr>
    </w:lvl>
    <w:lvl w:ilvl="3" w:tplc="1E4EF25C">
      <w:numFmt w:val="bullet"/>
      <w:lvlText w:val="•"/>
      <w:lvlJc w:val="left"/>
      <w:pPr>
        <w:ind w:left="3383" w:hanging="201"/>
      </w:pPr>
      <w:rPr>
        <w:lang w:val="lt-LT" w:eastAsia="en-US" w:bidi="ar-SA"/>
      </w:rPr>
    </w:lvl>
    <w:lvl w:ilvl="4" w:tplc="7096A148">
      <w:numFmt w:val="bullet"/>
      <w:lvlText w:val="•"/>
      <w:lvlJc w:val="left"/>
      <w:pPr>
        <w:ind w:left="4378" w:hanging="201"/>
      </w:pPr>
      <w:rPr>
        <w:lang w:val="lt-LT" w:eastAsia="en-US" w:bidi="ar-SA"/>
      </w:rPr>
    </w:lvl>
    <w:lvl w:ilvl="5" w:tplc="CBEE1A72">
      <w:numFmt w:val="bullet"/>
      <w:lvlText w:val="•"/>
      <w:lvlJc w:val="left"/>
      <w:pPr>
        <w:ind w:left="5373" w:hanging="201"/>
      </w:pPr>
      <w:rPr>
        <w:lang w:val="lt-LT" w:eastAsia="en-US" w:bidi="ar-SA"/>
      </w:rPr>
    </w:lvl>
    <w:lvl w:ilvl="6" w:tplc="F344F878">
      <w:numFmt w:val="bullet"/>
      <w:lvlText w:val="•"/>
      <w:lvlJc w:val="left"/>
      <w:pPr>
        <w:ind w:left="6367" w:hanging="201"/>
      </w:pPr>
      <w:rPr>
        <w:lang w:val="lt-LT" w:eastAsia="en-US" w:bidi="ar-SA"/>
      </w:rPr>
    </w:lvl>
    <w:lvl w:ilvl="7" w:tplc="B9BAAB00">
      <w:numFmt w:val="bullet"/>
      <w:lvlText w:val="•"/>
      <w:lvlJc w:val="left"/>
      <w:pPr>
        <w:ind w:left="7362" w:hanging="201"/>
      </w:pPr>
      <w:rPr>
        <w:lang w:val="lt-LT" w:eastAsia="en-US" w:bidi="ar-SA"/>
      </w:rPr>
    </w:lvl>
    <w:lvl w:ilvl="8" w:tplc="88C0D172">
      <w:numFmt w:val="bullet"/>
      <w:lvlText w:val="•"/>
      <w:lvlJc w:val="left"/>
      <w:pPr>
        <w:ind w:left="8357" w:hanging="201"/>
      </w:pPr>
      <w:rPr>
        <w:lang w:val="lt-LT" w:eastAsia="en-US" w:bidi="ar-SA"/>
      </w:rPr>
    </w:lvl>
  </w:abstractNum>
  <w:abstractNum w:abstractNumId="11" w15:restartNumberingAfterBreak="0">
    <w:nsid w:val="1AFE32B3"/>
    <w:multiLevelType w:val="hybridMultilevel"/>
    <w:tmpl w:val="CAC6C956"/>
    <w:lvl w:ilvl="0" w:tplc="0427000F">
      <w:start w:val="1"/>
      <w:numFmt w:val="decimal"/>
      <w:lvlText w:val="%1."/>
      <w:lvlJc w:val="left"/>
      <w:pPr>
        <w:ind w:left="360" w:hanging="360"/>
      </w:p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2" w15:restartNumberingAfterBreak="0">
    <w:nsid w:val="203D6EF1"/>
    <w:multiLevelType w:val="hybridMultilevel"/>
    <w:tmpl w:val="C6F89CD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209F345F"/>
    <w:multiLevelType w:val="hybridMultilevel"/>
    <w:tmpl w:val="E1180B18"/>
    <w:lvl w:ilvl="0" w:tplc="E89C4DB4">
      <w:start w:val="1"/>
      <w:numFmt w:val="decimal"/>
      <w:lvlText w:val="%1."/>
      <w:lvlJc w:val="left"/>
      <w:pPr>
        <w:ind w:left="402" w:hanging="199"/>
      </w:pPr>
      <w:rPr>
        <w:rFonts w:ascii="Times New Roman" w:eastAsia="Times New Roman" w:hAnsi="Times New Roman" w:cs="Times New Roman" w:hint="default"/>
        <w:b w:val="0"/>
        <w:bCs w:val="0"/>
        <w:i w:val="0"/>
        <w:iCs w:val="0"/>
        <w:spacing w:val="0"/>
        <w:w w:val="99"/>
        <w:sz w:val="20"/>
        <w:szCs w:val="20"/>
        <w:lang w:val="lt-LT" w:eastAsia="en-US" w:bidi="ar-SA"/>
      </w:rPr>
    </w:lvl>
    <w:lvl w:ilvl="1" w:tplc="82F8FD94">
      <w:numFmt w:val="bullet"/>
      <w:lvlText w:val="•"/>
      <w:lvlJc w:val="left"/>
      <w:pPr>
        <w:ind w:left="1394" w:hanging="199"/>
      </w:pPr>
      <w:rPr>
        <w:lang w:val="lt-LT" w:eastAsia="en-US" w:bidi="ar-SA"/>
      </w:rPr>
    </w:lvl>
    <w:lvl w:ilvl="2" w:tplc="C98ED2F6">
      <w:numFmt w:val="bullet"/>
      <w:lvlText w:val="•"/>
      <w:lvlJc w:val="left"/>
      <w:pPr>
        <w:ind w:left="2389" w:hanging="199"/>
      </w:pPr>
      <w:rPr>
        <w:lang w:val="lt-LT" w:eastAsia="en-US" w:bidi="ar-SA"/>
      </w:rPr>
    </w:lvl>
    <w:lvl w:ilvl="3" w:tplc="DDBC14EC">
      <w:numFmt w:val="bullet"/>
      <w:lvlText w:val="•"/>
      <w:lvlJc w:val="left"/>
      <w:pPr>
        <w:ind w:left="3383" w:hanging="199"/>
      </w:pPr>
      <w:rPr>
        <w:lang w:val="lt-LT" w:eastAsia="en-US" w:bidi="ar-SA"/>
      </w:rPr>
    </w:lvl>
    <w:lvl w:ilvl="4" w:tplc="0F4C2750">
      <w:numFmt w:val="bullet"/>
      <w:lvlText w:val="•"/>
      <w:lvlJc w:val="left"/>
      <w:pPr>
        <w:ind w:left="4378" w:hanging="199"/>
      </w:pPr>
      <w:rPr>
        <w:lang w:val="lt-LT" w:eastAsia="en-US" w:bidi="ar-SA"/>
      </w:rPr>
    </w:lvl>
    <w:lvl w:ilvl="5" w:tplc="91D66CA0">
      <w:numFmt w:val="bullet"/>
      <w:lvlText w:val="•"/>
      <w:lvlJc w:val="left"/>
      <w:pPr>
        <w:ind w:left="5373" w:hanging="199"/>
      </w:pPr>
      <w:rPr>
        <w:lang w:val="lt-LT" w:eastAsia="en-US" w:bidi="ar-SA"/>
      </w:rPr>
    </w:lvl>
    <w:lvl w:ilvl="6" w:tplc="8D9E5812">
      <w:numFmt w:val="bullet"/>
      <w:lvlText w:val="•"/>
      <w:lvlJc w:val="left"/>
      <w:pPr>
        <w:ind w:left="6367" w:hanging="199"/>
      </w:pPr>
      <w:rPr>
        <w:lang w:val="lt-LT" w:eastAsia="en-US" w:bidi="ar-SA"/>
      </w:rPr>
    </w:lvl>
    <w:lvl w:ilvl="7" w:tplc="FCECB09E">
      <w:numFmt w:val="bullet"/>
      <w:lvlText w:val="•"/>
      <w:lvlJc w:val="left"/>
      <w:pPr>
        <w:ind w:left="7362" w:hanging="199"/>
      </w:pPr>
      <w:rPr>
        <w:lang w:val="lt-LT" w:eastAsia="en-US" w:bidi="ar-SA"/>
      </w:rPr>
    </w:lvl>
    <w:lvl w:ilvl="8" w:tplc="206EA75E">
      <w:numFmt w:val="bullet"/>
      <w:lvlText w:val="•"/>
      <w:lvlJc w:val="left"/>
      <w:pPr>
        <w:ind w:left="8357" w:hanging="199"/>
      </w:pPr>
      <w:rPr>
        <w:lang w:val="lt-LT" w:eastAsia="en-US" w:bidi="ar-SA"/>
      </w:rPr>
    </w:lvl>
  </w:abstractNum>
  <w:abstractNum w:abstractNumId="14" w15:restartNumberingAfterBreak="0">
    <w:nsid w:val="20BF7A3B"/>
    <w:multiLevelType w:val="hybridMultilevel"/>
    <w:tmpl w:val="EA08E498"/>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A809B7"/>
    <w:multiLevelType w:val="hybridMultilevel"/>
    <w:tmpl w:val="E720321C"/>
    <w:lvl w:ilvl="0" w:tplc="EB0475AC">
      <w:start w:val="1"/>
      <w:numFmt w:val="decimal"/>
      <w:lvlText w:val="%1."/>
      <w:lvlJc w:val="left"/>
      <w:pPr>
        <w:ind w:left="402" w:hanging="201"/>
      </w:pPr>
      <w:rPr>
        <w:rFonts w:ascii="Times New Roman" w:eastAsia="Times New Roman" w:hAnsi="Times New Roman" w:cs="Times New Roman" w:hint="default"/>
        <w:b w:val="0"/>
        <w:bCs w:val="0"/>
        <w:i w:val="0"/>
        <w:iCs w:val="0"/>
        <w:spacing w:val="0"/>
        <w:w w:val="99"/>
        <w:sz w:val="20"/>
        <w:szCs w:val="20"/>
        <w:lang w:val="lt-LT" w:eastAsia="en-US" w:bidi="ar-SA"/>
      </w:rPr>
    </w:lvl>
    <w:lvl w:ilvl="1" w:tplc="EB744660">
      <w:numFmt w:val="bullet"/>
      <w:lvlText w:val="•"/>
      <w:lvlJc w:val="left"/>
      <w:pPr>
        <w:ind w:left="1394" w:hanging="201"/>
      </w:pPr>
      <w:rPr>
        <w:lang w:val="lt-LT" w:eastAsia="en-US" w:bidi="ar-SA"/>
      </w:rPr>
    </w:lvl>
    <w:lvl w:ilvl="2" w:tplc="39A61782">
      <w:numFmt w:val="bullet"/>
      <w:lvlText w:val="•"/>
      <w:lvlJc w:val="left"/>
      <w:pPr>
        <w:ind w:left="2389" w:hanging="201"/>
      </w:pPr>
      <w:rPr>
        <w:lang w:val="lt-LT" w:eastAsia="en-US" w:bidi="ar-SA"/>
      </w:rPr>
    </w:lvl>
    <w:lvl w:ilvl="3" w:tplc="13A4BC68">
      <w:numFmt w:val="bullet"/>
      <w:lvlText w:val="•"/>
      <w:lvlJc w:val="left"/>
      <w:pPr>
        <w:ind w:left="3383" w:hanging="201"/>
      </w:pPr>
      <w:rPr>
        <w:lang w:val="lt-LT" w:eastAsia="en-US" w:bidi="ar-SA"/>
      </w:rPr>
    </w:lvl>
    <w:lvl w:ilvl="4" w:tplc="90207CFC">
      <w:numFmt w:val="bullet"/>
      <w:lvlText w:val="•"/>
      <w:lvlJc w:val="left"/>
      <w:pPr>
        <w:ind w:left="4378" w:hanging="201"/>
      </w:pPr>
      <w:rPr>
        <w:lang w:val="lt-LT" w:eastAsia="en-US" w:bidi="ar-SA"/>
      </w:rPr>
    </w:lvl>
    <w:lvl w:ilvl="5" w:tplc="6CE4C95E">
      <w:numFmt w:val="bullet"/>
      <w:lvlText w:val="•"/>
      <w:lvlJc w:val="left"/>
      <w:pPr>
        <w:ind w:left="5373" w:hanging="201"/>
      </w:pPr>
      <w:rPr>
        <w:lang w:val="lt-LT" w:eastAsia="en-US" w:bidi="ar-SA"/>
      </w:rPr>
    </w:lvl>
    <w:lvl w:ilvl="6" w:tplc="91500D12">
      <w:numFmt w:val="bullet"/>
      <w:lvlText w:val="•"/>
      <w:lvlJc w:val="left"/>
      <w:pPr>
        <w:ind w:left="6367" w:hanging="201"/>
      </w:pPr>
      <w:rPr>
        <w:lang w:val="lt-LT" w:eastAsia="en-US" w:bidi="ar-SA"/>
      </w:rPr>
    </w:lvl>
    <w:lvl w:ilvl="7" w:tplc="C378785E">
      <w:numFmt w:val="bullet"/>
      <w:lvlText w:val="•"/>
      <w:lvlJc w:val="left"/>
      <w:pPr>
        <w:ind w:left="7362" w:hanging="201"/>
      </w:pPr>
      <w:rPr>
        <w:lang w:val="lt-LT" w:eastAsia="en-US" w:bidi="ar-SA"/>
      </w:rPr>
    </w:lvl>
    <w:lvl w:ilvl="8" w:tplc="474A355A">
      <w:numFmt w:val="bullet"/>
      <w:lvlText w:val="•"/>
      <w:lvlJc w:val="left"/>
      <w:pPr>
        <w:ind w:left="8357" w:hanging="201"/>
      </w:pPr>
      <w:rPr>
        <w:lang w:val="lt-LT" w:eastAsia="en-US" w:bidi="ar-SA"/>
      </w:rPr>
    </w:lvl>
  </w:abstractNum>
  <w:abstractNum w:abstractNumId="16" w15:restartNumberingAfterBreak="0">
    <w:nsid w:val="258A50D5"/>
    <w:multiLevelType w:val="multilevel"/>
    <w:tmpl w:val="77CAEE96"/>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C2B28C1"/>
    <w:multiLevelType w:val="hybridMultilevel"/>
    <w:tmpl w:val="569AAE3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3141359F"/>
    <w:multiLevelType w:val="hybridMultilevel"/>
    <w:tmpl w:val="EB2EF430"/>
    <w:lvl w:ilvl="0" w:tplc="0427000F">
      <w:start w:val="1"/>
      <w:numFmt w:val="decimal"/>
      <w:lvlText w:val="%1."/>
      <w:lvlJc w:val="left"/>
      <w:pPr>
        <w:ind w:left="1069" w:hanging="360"/>
      </w:p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34FA29B0"/>
    <w:multiLevelType w:val="hybridMultilevel"/>
    <w:tmpl w:val="7036448E"/>
    <w:lvl w:ilvl="0" w:tplc="0427000F">
      <w:start w:val="1"/>
      <w:numFmt w:val="decimal"/>
      <w:lvlText w:val="%1."/>
      <w:lvlJc w:val="left"/>
      <w:pPr>
        <w:ind w:left="360" w:hanging="360"/>
      </w:pPr>
      <w:rPr>
        <w:rFonts w:cs="Times New Roman"/>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20" w15:restartNumberingAfterBreak="0">
    <w:nsid w:val="3657673B"/>
    <w:multiLevelType w:val="hybridMultilevel"/>
    <w:tmpl w:val="EB2EF430"/>
    <w:lvl w:ilvl="0" w:tplc="0427000F">
      <w:start w:val="1"/>
      <w:numFmt w:val="decimal"/>
      <w:lvlText w:val="%1."/>
      <w:lvlJc w:val="left"/>
      <w:pPr>
        <w:ind w:left="1069" w:hanging="360"/>
      </w:p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15:restartNumberingAfterBreak="0">
    <w:nsid w:val="3A574A4D"/>
    <w:multiLevelType w:val="hybridMultilevel"/>
    <w:tmpl w:val="4FEC61B8"/>
    <w:lvl w:ilvl="0" w:tplc="68F2A0D2">
      <w:start w:val="1"/>
      <w:numFmt w:val="decimal"/>
      <w:lvlText w:val="%1."/>
      <w:lvlJc w:val="left"/>
      <w:pPr>
        <w:ind w:left="402" w:hanging="201"/>
      </w:pPr>
      <w:rPr>
        <w:rFonts w:ascii="Times New Roman" w:eastAsia="Times New Roman" w:hAnsi="Times New Roman" w:cs="Times New Roman" w:hint="default"/>
        <w:b w:val="0"/>
        <w:bCs w:val="0"/>
        <w:i w:val="0"/>
        <w:iCs w:val="0"/>
        <w:spacing w:val="0"/>
        <w:w w:val="99"/>
        <w:sz w:val="20"/>
        <w:szCs w:val="20"/>
        <w:lang w:val="lt-LT" w:eastAsia="en-US" w:bidi="ar-SA"/>
      </w:rPr>
    </w:lvl>
    <w:lvl w:ilvl="1" w:tplc="318A0BB4">
      <w:numFmt w:val="bullet"/>
      <w:lvlText w:val="•"/>
      <w:lvlJc w:val="left"/>
      <w:pPr>
        <w:ind w:left="1394" w:hanging="201"/>
      </w:pPr>
      <w:rPr>
        <w:lang w:val="lt-LT" w:eastAsia="en-US" w:bidi="ar-SA"/>
      </w:rPr>
    </w:lvl>
    <w:lvl w:ilvl="2" w:tplc="490CAD06">
      <w:numFmt w:val="bullet"/>
      <w:lvlText w:val="•"/>
      <w:lvlJc w:val="left"/>
      <w:pPr>
        <w:ind w:left="2389" w:hanging="201"/>
      </w:pPr>
      <w:rPr>
        <w:lang w:val="lt-LT" w:eastAsia="en-US" w:bidi="ar-SA"/>
      </w:rPr>
    </w:lvl>
    <w:lvl w:ilvl="3" w:tplc="54001210">
      <w:numFmt w:val="bullet"/>
      <w:lvlText w:val="•"/>
      <w:lvlJc w:val="left"/>
      <w:pPr>
        <w:ind w:left="3383" w:hanging="201"/>
      </w:pPr>
      <w:rPr>
        <w:lang w:val="lt-LT" w:eastAsia="en-US" w:bidi="ar-SA"/>
      </w:rPr>
    </w:lvl>
    <w:lvl w:ilvl="4" w:tplc="4F7CB392">
      <w:numFmt w:val="bullet"/>
      <w:lvlText w:val="•"/>
      <w:lvlJc w:val="left"/>
      <w:pPr>
        <w:ind w:left="4378" w:hanging="201"/>
      </w:pPr>
      <w:rPr>
        <w:lang w:val="lt-LT" w:eastAsia="en-US" w:bidi="ar-SA"/>
      </w:rPr>
    </w:lvl>
    <w:lvl w:ilvl="5" w:tplc="6C00D266">
      <w:numFmt w:val="bullet"/>
      <w:lvlText w:val="•"/>
      <w:lvlJc w:val="left"/>
      <w:pPr>
        <w:ind w:left="5373" w:hanging="201"/>
      </w:pPr>
      <w:rPr>
        <w:lang w:val="lt-LT" w:eastAsia="en-US" w:bidi="ar-SA"/>
      </w:rPr>
    </w:lvl>
    <w:lvl w:ilvl="6" w:tplc="403CB27C">
      <w:numFmt w:val="bullet"/>
      <w:lvlText w:val="•"/>
      <w:lvlJc w:val="left"/>
      <w:pPr>
        <w:ind w:left="6367" w:hanging="201"/>
      </w:pPr>
      <w:rPr>
        <w:lang w:val="lt-LT" w:eastAsia="en-US" w:bidi="ar-SA"/>
      </w:rPr>
    </w:lvl>
    <w:lvl w:ilvl="7" w:tplc="AB901E5E">
      <w:numFmt w:val="bullet"/>
      <w:lvlText w:val="•"/>
      <w:lvlJc w:val="left"/>
      <w:pPr>
        <w:ind w:left="7362" w:hanging="201"/>
      </w:pPr>
      <w:rPr>
        <w:lang w:val="lt-LT" w:eastAsia="en-US" w:bidi="ar-SA"/>
      </w:rPr>
    </w:lvl>
    <w:lvl w:ilvl="8" w:tplc="6AF6BEF4">
      <w:numFmt w:val="bullet"/>
      <w:lvlText w:val="•"/>
      <w:lvlJc w:val="left"/>
      <w:pPr>
        <w:ind w:left="8357" w:hanging="201"/>
      </w:pPr>
      <w:rPr>
        <w:lang w:val="lt-LT" w:eastAsia="en-US" w:bidi="ar-SA"/>
      </w:rPr>
    </w:lvl>
  </w:abstractNum>
  <w:abstractNum w:abstractNumId="22" w15:restartNumberingAfterBreak="0">
    <w:nsid w:val="3C315881"/>
    <w:multiLevelType w:val="hybridMultilevel"/>
    <w:tmpl w:val="F1C49FE0"/>
    <w:lvl w:ilvl="0" w:tplc="0427000F">
      <w:start w:val="1"/>
      <w:numFmt w:val="decimal"/>
      <w:lvlText w:val="%1."/>
      <w:lvlJc w:val="left"/>
      <w:pPr>
        <w:ind w:left="360" w:hanging="360"/>
      </w:p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23" w15:restartNumberingAfterBreak="0">
    <w:nsid w:val="3F961B9C"/>
    <w:multiLevelType w:val="hybridMultilevel"/>
    <w:tmpl w:val="4C4C793C"/>
    <w:lvl w:ilvl="0" w:tplc="2C728BE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2C82232"/>
    <w:multiLevelType w:val="hybridMultilevel"/>
    <w:tmpl w:val="72909872"/>
    <w:lvl w:ilvl="0" w:tplc="E9D66A08">
      <w:start w:val="1"/>
      <w:numFmt w:val="upperRoman"/>
      <w:lvlText w:val="%1."/>
      <w:lvlJc w:val="right"/>
      <w:pPr>
        <w:ind w:left="720" w:hanging="360"/>
      </w:pPr>
      <w:rPr>
        <w:rFonts w:asciiTheme="minorHAnsi" w:hAnsi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962686A"/>
    <w:multiLevelType w:val="hybridMultilevel"/>
    <w:tmpl w:val="AD4CDCC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15:restartNumberingAfterBreak="0">
    <w:nsid w:val="4FE307D0"/>
    <w:multiLevelType w:val="multilevel"/>
    <w:tmpl w:val="BA62CCFE"/>
    <w:lvl w:ilvl="0">
      <w:start w:val="11"/>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DE1F66"/>
    <w:multiLevelType w:val="hybridMultilevel"/>
    <w:tmpl w:val="ABA20B0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15:restartNumberingAfterBreak="0">
    <w:nsid w:val="52C506E4"/>
    <w:multiLevelType w:val="multilevel"/>
    <w:tmpl w:val="E4B235CC"/>
    <w:lvl w:ilvl="0">
      <w:start w:val="10"/>
      <w:numFmt w:val="decimal"/>
      <w:lvlText w:val="%1."/>
      <w:lvlJc w:val="left"/>
      <w:pPr>
        <w:ind w:left="480" w:hanging="480"/>
      </w:pPr>
      <w:rPr>
        <w:rFonts w:hint="default"/>
      </w:rPr>
    </w:lvl>
    <w:lvl w:ilvl="1">
      <w:start w:val="4"/>
      <w:numFmt w:val="decimal"/>
      <w:lvlText w:val="%1.%2."/>
      <w:lvlJc w:val="left"/>
      <w:pPr>
        <w:ind w:left="2749" w:hanging="48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9" w15:restartNumberingAfterBreak="0">
    <w:nsid w:val="565B35A2"/>
    <w:multiLevelType w:val="multilevel"/>
    <w:tmpl w:val="96B0505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2171D3"/>
    <w:multiLevelType w:val="hybridMultilevel"/>
    <w:tmpl w:val="E9C4B600"/>
    <w:lvl w:ilvl="0" w:tplc="8CCE4972">
      <w:start w:val="1"/>
      <w:numFmt w:val="decimal"/>
      <w:lvlText w:val="%1."/>
      <w:lvlJc w:val="left"/>
      <w:pPr>
        <w:ind w:left="402" w:hanging="201"/>
      </w:pPr>
      <w:rPr>
        <w:rFonts w:ascii="Times New Roman" w:eastAsia="Times New Roman" w:hAnsi="Times New Roman" w:cs="Times New Roman" w:hint="default"/>
        <w:b w:val="0"/>
        <w:bCs w:val="0"/>
        <w:i w:val="0"/>
        <w:iCs w:val="0"/>
        <w:spacing w:val="0"/>
        <w:w w:val="99"/>
        <w:sz w:val="20"/>
        <w:szCs w:val="20"/>
        <w:lang w:val="lt-LT" w:eastAsia="en-US" w:bidi="ar-SA"/>
      </w:rPr>
    </w:lvl>
    <w:lvl w:ilvl="1" w:tplc="EB305374">
      <w:numFmt w:val="bullet"/>
      <w:lvlText w:val="•"/>
      <w:lvlJc w:val="left"/>
      <w:pPr>
        <w:ind w:left="1394" w:hanging="201"/>
      </w:pPr>
      <w:rPr>
        <w:lang w:val="lt-LT" w:eastAsia="en-US" w:bidi="ar-SA"/>
      </w:rPr>
    </w:lvl>
    <w:lvl w:ilvl="2" w:tplc="F0B6006A">
      <w:numFmt w:val="bullet"/>
      <w:lvlText w:val="•"/>
      <w:lvlJc w:val="left"/>
      <w:pPr>
        <w:ind w:left="2389" w:hanging="201"/>
      </w:pPr>
      <w:rPr>
        <w:lang w:val="lt-LT" w:eastAsia="en-US" w:bidi="ar-SA"/>
      </w:rPr>
    </w:lvl>
    <w:lvl w:ilvl="3" w:tplc="2938977A">
      <w:numFmt w:val="bullet"/>
      <w:lvlText w:val="•"/>
      <w:lvlJc w:val="left"/>
      <w:pPr>
        <w:ind w:left="3383" w:hanging="201"/>
      </w:pPr>
      <w:rPr>
        <w:lang w:val="lt-LT" w:eastAsia="en-US" w:bidi="ar-SA"/>
      </w:rPr>
    </w:lvl>
    <w:lvl w:ilvl="4" w:tplc="87ECF22A">
      <w:numFmt w:val="bullet"/>
      <w:lvlText w:val="•"/>
      <w:lvlJc w:val="left"/>
      <w:pPr>
        <w:ind w:left="4378" w:hanging="201"/>
      </w:pPr>
      <w:rPr>
        <w:lang w:val="lt-LT" w:eastAsia="en-US" w:bidi="ar-SA"/>
      </w:rPr>
    </w:lvl>
    <w:lvl w:ilvl="5" w:tplc="E996CD0E">
      <w:numFmt w:val="bullet"/>
      <w:lvlText w:val="•"/>
      <w:lvlJc w:val="left"/>
      <w:pPr>
        <w:ind w:left="5373" w:hanging="201"/>
      </w:pPr>
      <w:rPr>
        <w:lang w:val="lt-LT" w:eastAsia="en-US" w:bidi="ar-SA"/>
      </w:rPr>
    </w:lvl>
    <w:lvl w:ilvl="6" w:tplc="0CC8CDEE">
      <w:numFmt w:val="bullet"/>
      <w:lvlText w:val="•"/>
      <w:lvlJc w:val="left"/>
      <w:pPr>
        <w:ind w:left="6367" w:hanging="201"/>
      </w:pPr>
      <w:rPr>
        <w:lang w:val="lt-LT" w:eastAsia="en-US" w:bidi="ar-SA"/>
      </w:rPr>
    </w:lvl>
    <w:lvl w:ilvl="7" w:tplc="C21C4456">
      <w:numFmt w:val="bullet"/>
      <w:lvlText w:val="•"/>
      <w:lvlJc w:val="left"/>
      <w:pPr>
        <w:ind w:left="7362" w:hanging="201"/>
      </w:pPr>
      <w:rPr>
        <w:lang w:val="lt-LT" w:eastAsia="en-US" w:bidi="ar-SA"/>
      </w:rPr>
    </w:lvl>
    <w:lvl w:ilvl="8" w:tplc="EB129E02">
      <w:numFmt w:val="bullet"/>
      <w:lvlText w:val="•"/>
      <w:lvlJc w:val="left"/>
      <w:pPr>
        <w:ind w:left="8357" w:hanging="201"/>
      </w:pPr>
      <w:rPr>
        <w:lang w:val="lt-LT" w:eastAsia="en-US" w:bidi="ar-SA"/>
      </w:rPr>
    </w:lvl>
  </w:abstractNum>
  <w:abstractNum w:abstractNumId="31" w15:restartNumberingAfterBreak="0">
    <w:nsid w:val="5E941140"/>
    <w:multiLevelType w:val="hybridMultilevel"/>
    <w:tmpl w:val="A440DC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F812FE9"/>
    <w:multiLevelType w:val="multilevel"/>
    <w:tmpl w:val="0427001F"/>
    <w:lvl w:ilvl="0">
      <w:start w:val="1"/>
      <w:numFmt w:val="decimal"/>
      <w:lvlText w:val="%1."/>
      <w:lvlJc w:val="left"/>
      <w:pPr>
        <w:ind w:left="360" w:hanging="360"/>
      </w:pPr>
      <w:rPr>
        <w:rFonts w:hint="default"/>
        <w:b w:val="0"/>
      </w:rPr>
    </w:lvl>
    <w:lvl w:ilvl="1">
      <w:start w:val="1"/>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0FA7C89"/>
    <w:multiLevelType w:val="multilevel"/>
    <w:tmpl w:val="BD8A0A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29A4D2A"/>
    <w:multiLevelType w:val="hybridMultilevel"/>
    <w:tmpl w:val="D3421396"/>
    <w:lvl w:ilvl="0" w:tplc="0427000F">
      <w:start w:val="1"/>
      <w:numFmt w:val="decimal"/>
      <w:lvlText w:val="%1."/>
      <w:lvlJc w:val="left"/>
      <w:pPr>
        <w:ind w:left="360" w:hanging="360"/>
      </w:pPr>
      <w:rPr>
        <w:rFonts w:cs="Times New Roman"/>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35" w15:restartNumberingAfterBreak="0">
    <w:nsid w:val="75591E1D"/>
    <w:multiLevelType w:val="hybridMultilevel"/>
    <w:tmpl w:val="FC527B2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6" w15:restartNumberingAfterBreak="0">
    <w:nsid w:val="76D356E7"/>
    <w:multiLevelType w:val="hybridMultilevel"/>
    <w:tmpl w:val="994460F4"/>
    <w:lvl w:ilvl="0" w:tplc="0427000F">
      <w:start w:val="1"/>
      <w:numFmt w:val="decimal"/>
      <w:lvlText w:val="%1."/>
      <w:lvlJc w:val="left"/>
      <w:pPr>
        <w:ind w:left="360" w:hanging="360"/>
      </w:p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37" w15:restartNumberingAfterBreak="0">
    <w:nsid w:val="77752142"/>
    <w:multiLevelType w:val="hybridMultilevel"/>
    <w:tmpl w:val="994460F4"/>
    <w:lvl w:ilvl="0" w:tplc="0427000F">
      <w:start w:val="1"/>
      <w:numFmt w:val="decimal"/>
      <w:lvlText w:val="%1."/>
      <w:lvlJc w:val="left"/>
      <w:pPr>
        <w:ind w:left="360" w:hanging="360"/>
      </w:p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38" w15:restartNumberingAfterBreak="0">
    <w:nsid w:val="78047F74"/>
    <w:multiLevelType w:val="hybridMultilevel"/>
    <w:tmpl w:val="8D36B4F2"/>
    <w:lvl w:ilvl="0" w:tplc="0427000F">
      <w:start w:val="1"/>
      <w:numFmt w:val="decimal"/>
      <w:lvlText w:val="%1."/>
      <w:lvlJc w:val="left"/>
      <w:pPr>
        <w:ind w:left="360" w:hanging="360"/>
      </w:pPr>
      <w:rPr>
        <w:rFonts w:cs="Times New Roman"/>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39" w15:restartNumberingAfterBreak="0">
    <w:nsid w:val="7AFD7E2A"/>
    <w:multiLevelType w:val="hybridMultilevel"/>
    <w:tmpl w:val="CD9C6E3A"/>
    <w:lvl w:ilvl="0" w:tplc="0427000F">
      <w:start w:val="1"/>
      <w:numFmt w:val="decimal"/>
      <w:lvlText w:val="%1."/>
      <w:lvlJc w:val="left"/>
      <w:pPr>
        <w:ind w:left="360" w:hanging="360"/>
      </w:p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40" w15:restartNumberingAfterBreak="0">
    <w:nsid w:val="7B387907"/>
    <w:multiLevelType w:val="hybridMultilevel"/>
    <w:tmpl w:val="C2FCCB9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1" w15:restartNumberingAfterBreak="0">
    <w:nsid w:val="7F536820"/>
    <w:multiLevelType w:val="hybridMultilevel"/>
    <w:tmpl w:val="B6602E08"/>
    <w:lvl w:ilvl="0" w:tplc="0427000F">
      <w:start w:val="1"/>
      <w:numFmt w:val="decimal"/>
      <w:lvlText w:val="%1."/>
      <w:lvlJc w:val="left"/>
      <w:pPr>
        <w:ind w:left="360" w:hanging="360"/>
      </w:pPr>
      <w:rPr>
        <w:rFonts w:cs="Times New Roman"/>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num w:numId="1" w16cid:durableId="1037043391">
    <w:abstractNumId w:val="0"/>
  </w:num>
  <w:num w:numId="2" w16cid:durableId="741223461">
    <w:abstractNumId w:val="5"/>
  </w:num>
  <w:num w:numId="3" w16cid:durableId="490294213">
    <w:abstractNumId w:val="16"/>
  </w:num>
  <w:num w:numId="4" w16cid:durableId="1399010377">
    <w:abstractNumId w:val="26"/>
  </w:num>
  <w:num w:numId="5" w16cid:durableId="303005445">
    <w:abstractNumId w:val="29"/>
  </w:num>
  <w:num w:numId="6" w16cid:durableId="1919289939">
    <w:abstractNumId w:val="14"/>
  </w:num>
  <w:num w:numId="7" w16cid:durableId="1892766278">
    <w:abstractNumId w:val="28"/>
  </w:num>
  <w:num w:numId="8" w16cid:durableId="434639151">
    <w:abstractNumId w:val="1"/>
  </w:num>
  <w:num w:numId="9" w16cid:durableId="1589314000">
    <w:abstractNumId w:val="33"/>
  </w:num>
  <w:num w:numId="10" w16cid:durableId="522743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4542764">
    <w:abstractNumId w:val="2"/>
  </w:num>
  <w:num w:numId="12" w16cid:durableId="1293169223">
    <w:abstractNumId w:val="27"/>
  </w:num>
  <w:num w:numId="13" w16cid:durableId="1859350693">
    <w:abstractNumId w:val="12"/>
  </w:num>
  <w:num w:numId="14" w16cid:durableId="128398085">
    <w:abstractNumId w:val="7"/>
  </w:num>
  <w:num w:numId="15" w16cid:durableId="1690137971">
    <w:abstractNumId w:val="38"/>
  </w:num>
  <w:num w:numId="16" w16cid:durableId="1986086560">
    <w:abstractNumId w:val="3"/>
  </w:num>
  <w:num w:numId="17" w16cid:durableId="1341926131">
    <w:abstractNumId w:val="19"/>
  </w:num>
  <w:num w:numId="18" w16cid:durableId="1683556528">
    <w:abstractNumId w:val="37"/>
  </w:num>
  <w:num w:numId="19" w16cid:durableId="837117712">
    <w:abstractNumId w:val="34"/>
  </w:num>
  <w:num w:numId="20" w16cid:durableId="291786647">
    <w:abstractNumId w:val="41"/>
  </w:num>
  <w:num w:numId="21" w16cid:durableId="1139952457">
    <w:abstractNumId w:val="22"/>
  </w:num>
  <w:num w:numId="22" w16cid:durableId="138033861">
    <w:abstractNumId w:val="39"/>
  </w:num>
  <w:num w:numId="23" w16cid:durableId="586958485">
    <w:abstractNumId w:val="36"/>
  </w:num>
  <w:num w:numId="24" w16cid:durableId="299697983">
    <w:abstractNumId w:val="11"/>
  </w:num>
  <w:num w:numId="25" w16cid:durableId="563832114">
    <w:abstractNumId w:val="35"/>
  </w:num>
  <w:num w:numId="26" w16cid:durableId="2029024412">
    <w:abstractNumId w:val="23"/>
  </w:num>
  <w:num w:numId="27" w16cid:durableId="1479613283">
    <w:abstractNumId w:val="24"/>
  </w:num>
  <w:num w:numId="28" w16cid:durableId="330252685">
    <w:abstractNumId w:val="20"/>
  </w:num>
  <w:num w:numId="29" w16cid:durableId="425923328">
    <w:abstractNumId w:val="18"/>
  </w:num>
  <w:num w:numId="30" w16cid:durableId="1347175907">
    <w:abstractNumId w:val="4"/>
  </w:num>
  <w:num w:numId="31" w16cid:durableId="2027562016">
    <w:abstractNumId w:val="17"/>
  </w:num>
  <w:num w:numId="32" w16cid:durableId="662322426">
    <w:abstractNumId w:val="32"/>
  </w:num>
  <w:num w:numId="33" w16cid:durableId="82576908">
    <w:abstractNumId w:val="31"/>
  </w:num>
  <w:num w:numId="34" w16cid:durableId="1393042609">
    <w:abstractNumId w:val="40"/>
  </w:num>
  <w:num w:numId="35" w16cid:durableId="2081977559">
    <w:abstractNumId w:val="9"/>
  </w:num>
  <w:num w:numId="36" w16cid:durableId="1825123715">
    <w:abstractNumId w:val="13"/>
    <w:lvlOverride w:ilvl="0">
      <w:startOverride w:val="1"/>
    </w:lvlOverride>
    <w:lvlOverride w:ilvl="1"/>
    <w:lvlOverride w:ilvl="2"/>
    <w:lvlOverride w:ilvl="3"/>
    <w:lvlOverride w:ilvl="4"/>
    <w:lvlOverride w:ilvl="5"/>
    <w:lvlOverride w:ilvl="6"/>
    <w:lvlOverride w:ilvl="7"/>
    <w:lvlOverride w:ilvl="8"/>
  </w:num>
  <w:num w:numId="37" w16cid:durableId="568807688">
    <w:abstractNumId w:val="15"/>
    <w:lvlOverride w:ilvl="0">
      <w:startOverride w:val="1"/>
    </w:lvlOverride>
    <w:lvlOverride w:ilvl="1"/>
    <w:lvlOverride w:ilvl="2"/>
    <w:lvlOverride w:ilvl="3"/>
    <w:lvlOverride w:ilvl="4"/>
    <w:lvlOverride w:ilvl="5"/>
    <w:lvlOverride w:ilvl="6"/>
    <w:lvlOverride w:ilvl="7"/>
    <w:lvlOverride w:ilvl="8"/>
  </w:num>
  <w:num w:numId="38" w16cid:durableId="567108392">
    <w:abstractNumId w:val="30"/>
    <w:lvlOverride w:ilvl="0">
      <w:startOverride w:val="1"/>
    </w:lvlOverride>
    <w:lvlOverride w:ilvl="1"/>
    <w:lvlOverride w:ilvl="2"/>
    <w:lvlOverride w:ilvl="3"/>
    <w:lvlOverride w:ilvl="4"/>
    <w:lvlOverride w:ilvl="5"/>
    <w:lvlOverride w:ilvl="6"/>
    <w:lvlOverride w:ilvl="7"/>
    <w:lvlOverride w:ilvl="8"/>
  </w:num>
  <w:num w:numId="39" w16cid:durableId="1037394286">
    <w:abstractNumId w:val="10"/>
    <w:lvlOverride w:ilvl="0">
      <w:startOverride w:val="1"/>
    </w:lvlOverride>
    <w:lvlOverride w:ilvl="1"/>
    <w:lvlOverride w:ilvl="2"/>
    <w:lvlOverride w:ilvl="3"/>
    <w:lvlOverride w:ilvl="4"/>
    <w:lvlOverride w:ilvl="5"/>
    <w:lvlOverride w:ilvl="6"/>
    <w:lvlOverride w:ilvl="7"/>
    <w:lvlOverride w:ilvl="8"/>
  </w:num>
  <w:num w:numId="40" w16cid:durableId="835193280">
    <w:abstractNumId w:val="8"/>
    <w:lvlOverride w:ilvl="0">
      <w:startOverride w:val="1"/>
    </w:lvlOverride>
    <w:lvlOverride w:ilvl="1"/>
    <w:lvlOverride w:ilvl="2"/>
    <w:lvlOverride w:ilvl="3"/>
    <w:lvlOverride w:ilvl="4"/>
    <w:lvlOverride w:ilvl="5"/>
    <w:lvlOverride w:ilvl="6"/>
    <w:lvlOverride w:ilvl="7"/>
    <w:lvlOverride w:ilvl="8"/>
  </w:num>
  <w:num w:numId="41" w16cid:durableId="1774086361">
    <w:abstractNumId w:val="21"/>
    <w:lvlOverride w:ilvl="0">
      <w:startOverride w:val="1"/>
    </w:lvlOverride>
    <w:lvlOverride w:ilvl="1"/>
    <w:lvlOverride w:ilvl="2"/>
    <w:lvlOverride w:ilvl="3"/>
    <w:lvlOverride w:ilvl="4"/>
    <w:lvlOverride w:ilvl="5"/>
    <w:lvlOverride w:ilvl="6"/>
    <w:lvlOverride w:ilvl="7"/>
    <w:lvlOverride w:ilvl="8"/>
  </w:num>
  <w:num w:numId="42" w16cid:durableId="124730759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E0"/>
    <w:rsid w:val="00000ADC"/>
    <w:rsid w:val="000020D6"/>
    <w:rsid w:val="000020E1"/>
    <w:rsid w:val="0000417D"/>
    <w:rsid w:val="0000537D"/>
    <w:rsid w:val="000056C7"/>
    <w:rsid w:val="00006355"/>
    <w:rsid w:val="00011050"/>
    <w:rsid w:val="00014164"/>
    <w:rsid w:val="00015BD0"/>
    <w:rsid w:val="00016F3B"/>
    <w:rsid w:val="00017AF2"/>
    <w:rsid w:val="00017DFF"/>
    <w:rsid w:val="00022036"/>
    <w:rsid w:val="00022268"/>
    <w:rsid w:val="000276DD"/>
    <w:rsid w:val="000326A5"/>
    <w:rsid w:val="00033BD3"/>
    <w:rsid w:val="0003453D"/>
    <w:rsid w:val="0003461D"/>
    <w:rsid w:val="00035348"/>
    <w:rsid w:val="00035DEC"/>
    <w:rsid w:val="00040CBC"/>
    <w:rsid w:val="000411E3"/>
    <w:rsid w:val="00042BA0"/>
    <w:rsid w:val="0004503F"/>
    <w:rsid w:val="0004770B"/>
    <w:rsid w:val="00055D3A"/>
    <w:rsid w:val="00056C98"/>
    <w:rsid w:val="0006177E"/>
    <w:rsid w:val="0006581A"/>
    <w:rsid w:val="000738E3"/>
    <w:rsid w:val="00073AF3"/>
    <w:rsid w:val="0007627E"/>
    <w:rsid w:val="00077DD1"/>
    <w:rsid w:val="00080300"/>
    <w:rsid w:val="00080C2F"/>
    <w:rsid w:val="000817D1"/>
    <w:rsid w:val="0008204D"/>
    <w:rsid w:val="000837CD"/>
    <w:rsid w:val="00086272"/>
    <w:rsid w:val="00087D6F"/>
    <w:rsid w:val="00092A79"/>
    <w:rsid w:val="00093810"/>
    <w:rsid w:val="000948E2"/>
    <w:rsid w:val="0009547C"/>
    <w:rsid w:val="000971EC"/>
    <w:rsid w:val="000A28CC"/>
    <w:rsid w:val="000A395C"/>
    <w:rsid w:val="000A5713"/>
    <w:rsid w:val="000A7E61"/>
    <w:rsid w:val="000A7FBA"/>
    <w:rsid w:val="000B1923"/>
    <w:rsid w:val="000B1CD0"/>
    <w:rsid w:val="000B1E50"/>
    <w:rsid w:val="000B302D"/>
    <w:rsid w:val="000B51D7"/>
    <w:rsid w:val="000B5967"/>
    <w:rsid w:val="000C1733"/>
    <w:rsid w:val="000C6480"/>
    <w:rsid w:val="000C67EA"/>
    <w:rsid w:val="000C7D99"/>
    <w:rsid w:val="000D1D40"/>
    <w:rsid w:val="000D2E60"/>
    <w:rsid w:val="000D2F1D"/>
    <w:rsid w:val="000D3127"/>
    <w:rsid w:val="000D3C6E"/>
    <w:rsid w:val="000D48C1"/>
    <w:rsid w:val="000E5975"/>
    <w:rsid w:val="000E6BCF"/>
    <w:rsid w:val="000E72B8"/>
    <w:rsid w:val="000F052C"/>
    <w:rsid w:val="000F1A6A"/>
    <w:rsid w:val="000F3B6C"/>
    <w:rsid w:val="000F5E77"/>
    <w:rsid w:val="000F626A"/>
    <w:rsid w:val="000F6B96"/>
    <w:rsid w:val="000F6D6F"/>
    <w:rsid w:val="000F738E"/>
    <w:rsid w:val="000F73BF"/>
    <w:rsid w:val="000F77D4"/>
    <w:rsid w:val="00100E79"/>
    <w:rsid w:val="00103B06"/>
    <w:rsid w:val="00104AC7"/>
    <w:rsid w:val="00104D21"/>
    <w:rsid w:val="00107781"/>
    <w:rsid w:val="00110E98"/>
    <w:rsid w:val="001110DC"/>
    <w:rsid w:val="00111B89"/>
    <w:rsid w:val="00112E30"/>
    <w:rsid w:val="00112EB2"/>
    <w:rsid w:val="00113EB8"/>
    <w:rsid w:val="00114798"/>
    <w:rsid w:val="00116F46"/>
    <w:rsid w:val="0011704F"/>
    <w:rsid w:val="00120B26"/>
    <w:rsid w:val="00121022"/>
    <w:rsid w:val="00121B6D"/>
    <w:rsid w:val="00126331"/>
    <w:rsid w:val="0012634A"/>
    <w:rsid w:val="00130A0D"/>
    <w:rsid w:val="0013107D"/>
    <w:rsid w:val="00131F0E"/>
    <w:rsid w:val="00132CDD"/>
    <w:rsid w:val="00132FA9"/>
    <w:rsid w:val="001354C7"/>
    <w:rsid w:val="0013663C"/>
    <w:rsid w:val="001379E3"/>
    <w:rsid w:val="0014158D"/>
    <w:rsid w:val="001437DC"/>
    <w:rsid w:val="0014414D"/>
    <w:rsid w:val="00145D01"/>
    <w:rsid w:val="00145F90"/>
    <w:rsid w:val="00146423"/>
    <w:rsid w:val="001468D6"/>
    <w:rsid w:val="00147200"/>
    <w:rsid w:val="00147BFB"/>
    <w:rsid w:val="00156C74"/>
    <w:rsid w:val="00157C45"/>
    <w:rsid w:val="001617CE"/>
    <w:rsid w:val="001637DE"/>
    <w:rsid w:val="00163C17"/>
    <w:rsid w:val="001649CB"/>
    <w:rsid w:val="00165CF6"/>
    <w:rsid w:val="001661C1"/>
    <w:rsid w:val="00166A57"/>
    <w:rsid w:val="001677ED"/>
    <w:rsid w:val="0017136F"/>
    <w:rsid w:val="00172199"/>
    <w:rsid w:val="0017263D"/>
    <w:rsid w:val="00180E44"/>
    <w:rsid w:val="00181C3F"/>
    <w:rsid w:val="00182A7B"/>
    <w:rsid w:val="00183C2B"/>
    <w:rsid w:val="001867DB"/>
    <w:rsid w:val="001874CF"/>
    <w:rsid w:val="00190424"/>
    <w:rsid w:val="00190844"/>
    <w:rsid w:val="001934E6"/>
    <w:rsid w:val="00193BCF"/>
    <w:rsid w:val="00194D5A"/>
    <w:rsid w:val="001A1BFF"/>
    <w:rsid w:val="001A2F92"/>
    <w:rsid w:val="001A4AF2"/>
    <w:rsid w:val="001A509B"/>
    <w:rsid w:val="001A51E0"/>
    <w:rsid w:val="001A7B8A"/>
    <w:rsid w:val="001B067A"/>
    <w:rsid w:val="001B1504"/>
    <w:rsid w:val="001B2A9D"/>
    <w:rsid w:val="001B34DB"/>
    <w:rsid w:val="001B3677"/>
    <w:rsid w:val="001B4BEA"/>
    <w:rsid w:val="001B618B"/>
    <w:rsid w:val="001B61A9"/>
    <w:rsid w:val="001B71FD"/>
    <w:rsid w:val="001C5098"/>
    <w:rsid w:val="001C6913"/>
    <w:rsid w:val="001C6EA8"/>
    <w:rsid w:val="001C736F"/>
    <w:rsid w:val="001C7A69"/>
    <w:rsid w:val="001C7C22"/>
    <w:rsid w:val="001D00AA"/>
    <w:rsid w:val="001D029E"/>
    <w:rsid w:val="001D038D"/>
    <w:rsid w:val="001D1A46"/>
    <w:rsid w:val="001D2492"/>
    <w:rsid w:val="001D2994"/>
    <w:rsid w:val="001D62A2"/>
    <w:rsid w:val="001E0BBB"/>
    <w:rsid w:val="001E2B9E"/>
    <w:rsid w:val="001E2BDD"/>
    <w:rsid w:val="001E2EBB"/>
    <w:rsid w:val="001E42DE"/>
    <w:rsid w:val="001E50D6"/>
    <w:rsid w:val="001E565E"/>
    <w:rsid w:val="001F242B"/>
    <w:rsid w:val="001F6547"/>
    <w:rsid w:val="001F74F7"/>
    <w:rsid w:val="00204553"/>
    <w:rsid w:val="00204681"/>
    <w:rsid w:val="00206455"/>
    <w:rsid w:val="0021094B"/>
    <w:rsid w:val="0021402B"/>
    <w:rsid w:val="00215752"/>
    <w:rsid w:val="00216C28"/>
    <w:rsid w:val="0022086E"/>
    <w:rsid w:val="00220EA2"/>
    <w:rsid w:val="002276DC"/>
    <w:rsid w:val="00227B43"/>
    <w:rsid w:val="00227D65"/>
    <w:rsid w:val="0023261A"/>
    <w:rsid w:val="00233005"/>
    <w:rsid w:val="00237DC1"/>
    <w:rsid w:val="00242840"/>
    <w:rsid w:val="00245CF1"/>
    <w:rsid w:val="00245CFD"/>
    <w:rsid w:val="00250B76"/>
    <w:rsid w:val="00250E35"/>
    <w:rsid w:val="00251733"/>
    <w:rsid w:val="00256CA7"/>
    <w:rsid w:val="0025791C"/>
    <w:rsid w:val="00260B28"/>
    <w:rsid w:val="0026215C"/>
    <w:rsid w:val="002649DC"/>
    <w:rsid w:val="00265147"/>
    <w:rsid w:val="00265CFA"/>
    <w:rsid w:val="002664D6"/>
    <w:rsid w:val="002701EE"/>
    <w:rsid w:val="0027409E"/>
    <w:rsid w:val="00274663"/>
    <w:rsid w:val="00276636"/>
    <w:rsid w:val="002811C5"/>
    <w:rsid w:val="00282A0D"/>
    <w:rsid w:val="0028727D"/>
    <w:rsid w:val="00290A76"/>
    <w:rsid w:val="00292C53"/>
    <w:rsid w:val="002977EE"/>
    <w:rsid w:val="002A15F3"/>
    <w:rsid w:val="002A18E7"/>
    <w:rsid w:val="002A424A"/>
    <w:rsid w:val="002A7A60"/>
    <w:rsid w:val="002B1147"/>
    <w:rsid w:val="002B366E"/>
    <w:rsid w:val="002B4882"/>
    <w:rsid w:val="002B5544"/>
    <w:rsid w:val="002B5F97"/>
    <w:rsid w:val="002B61E7"/>
    <w:rsid w:val="002B7B15"/>
    <w:rsid w:val="002C0569"/>
    <w:rsid w:val="002C0597"/>
    <w:rsid w:val="002C095E"/>
    <w:rsid w:val="002C0BA7"/>
    <w:rsid w:val="002C2644"/>
    <w:rsid w:val="002C2CDF"/>
    <w:rsid w:val="002C2F64"/>
    <w:rsid w:val="002D40D6"/>
    <w:rsid w:val="002D5F48"/>
    <w:rsid w:val="002D6DC7"/>
    <w:rsid w:val="002E0D46"/>
    <w:rsid w:val="002E486E"/>
    <w:rsid w:val="002E4961"/>
    <w:rsid w:val="002E5718"/>
    <w:rsid w:val="002E6A2B"/>
    <w:rsid w:val="002F009E"/>
    <w:rsid w:val="002F1F24"/>
    <w:rsid w:val="002F42B9"/>
    <w:rsid w:val="00300256"/>
    <w:rsid w:val="00300424"/>
    <w:rsid w:val="00301948"/>
    <w:rsid w:val="00301BDD"/>
    <w:rsid w:val="00301F93"/>
    <w:rsid w:val="00305559"/>
    <w:rsid w:val="00306BE2"/>
    <w:rsid w:val="00310DCF"/>
    <w:rsid w:val="00310E7D"/>
    <w:rsid w:val="00312AE8"/>
    <w:rsid w:val="00313D1E"/>
    <w:rsid w:val="00314077"/>
    <w:rsid w:val="00315E11"/>
    <w:rsid w:val="00317EC2"/>
    <w:rsid w:val="00322447"/>
    <w:rsid w:val="0032408C"/>
    <w:rsid w:val="00324234"/>
    <w:rsid w:val="003275DE"/>
    <w:rsid w:val="00327B53"/>
    <w:rsid w:val="00333F12"/>
    <w:rsid w:val="003350E8"/>
    <w:rsid w:val="00336686"/>
    <w:rsid w:val="00342CD7"/>
    <w:rsid w:val="003456BE"/>
    <w:rsid w:val="00345A8E"/>
    <w:rsid w:val="00347428"/>
    <w:rsid w:val="00347B19"/>
    <w:rsid w:val="00351D8B"/>
    <w:rsid w:val="00352893"/>
    <w:rsid w:val="0035503E"/>
    <w:rsid w:val="0035616D"/>
    <w:rsid w:val="00361D0E"/>
    <w:rsid w:val="003639C3"/>
    <w:rsid w:val="00364F2E"/>
    <w:rsid w:val="003656AB"/>
    <w:rsid w:val="00372BDE"/>
    <w:rsid w:val="00372EE9"/>
    <w:rsid w:val="00372F66"/>
    <w:rsid w:val="00374E20"/>
    <w:rsid w:val="00375F4C"/>
    <w:rsid w:val="00376CAE"/>
    <w:rsid w:val="00380EE9"/>
    <w:rsid w:val="0038214F"/>
    <w:rsid w:val="00386022"/>
    <w:rsid w:val="003911CF"/>
    <w:rsid w:val="0039167E"/>
    <w:rsid w:val="00391864"/>
    <w:rsid w:val="00392FAB"/>
    <w:rsid w:val="00394FAF"/>
    <w:rsid w:val="00396435"/>
    <w:rsid w:val="003978FB"/>
    <w:rsid w:val="003A0D9F"/>
    <w:rsid w:val="003A121F"/>
    <w:rsid w:val="003A3690"/>
    <w:rsid w:val="003A6839"/>
    <w:rsid w:val="003A76E6"/>
    <w:rsid w:val="003B33CC"/>
    <w:rsid w:val="003B3AC9"/>
    <w:rsid w:val="003B5205"/>
    <w:rsid w:val="003B5B68"/>
    <w:rsid w:val="003B75B2"/>
    <w:rsid w:val="003B7E54"/>
    <w:rsid w:val="003C2EDE"/>
    <w:rsid w:val="003C326E"/>
    <w:rsid w:val="003D0BF5"/>
    <w:rsid w:val="003D0E95"/>
    <w:rsid w:val="003D0F92"/>
    <w:rsid w:val="003D2506"/>
    <w:rsid w:val="003D2ED0"/>
    <w:rsid w:val="003D39BB"/>
    <w:rsid w:val="003D510F"/>
    <w:rsid w:val="003D6895"/>
    <w:rsid w:val="003D769A"/>
    <w:rsid w:val="003D7A0F"/>
    <w:rsid w:val="003E0734"/>
    <w:rsid w:val="003E1014"/>
    <w:rsid w:val="003E2672"/>
    <w:rsid w:val="003F0738"/>
    <w:rsid w:val="003F077A"/>
    <w:rsid w:val="0040121C"/>
    <w:rsid w:val="00402E0B"/>
    <w:rsid w:val="00403E21"/>
    <w:rsid w:val="00404A31"/>
    <w:rsid w:val="00404BCB"/>
    <w:rsid w:val="00407B7F"/>
    <w:rsid w:val="004102C0"/>
    <w:rsid w:val="00410E0D"/>
    <w:rsid w:val="00412105"/>
    <w:rsid w:val="004145DF"/>
    <w:rsid w:val="004175AE"/>
    <w:rsid w:val="004176C3"/>
    <w:rsid w:val="004202FE"/>
    <w:rsid w:val="00420EEE"/>
    <w:rsid w:val="00423DA2"/>
    <w:rsid w:val="00424804"/>
    <w:rsid w:val="00425C82"/>
    <w:rsid w:val="0042670F"/>
    <w:rsid w:val="004278A6"/>
    <w:rsid w:val="00427F57"/>
    <w:rsid w:val="00430973"/>
    <w:rsid w:val="00435F37"/>
    <w:rsid w:val="00436792"/>
    <w:rsid w:val="00440A9B"/>
    <w:rsid w:val="004426BB"/>
    <w:rsid w:val="00447EC8"/>
    <w:rsid w:val="00451165"/>
    <w:rsid w:val="00453F28"/>
    <w:rsid w:val="004545A0"/>
    <w:rsid w:val="0045631A"/>
    <w:rsid w:val="00457AEE"/>
    <w:rsid w:val="00461309"/>
    <w:rsid w:val="00463185"/>
    <w:rsid w:val="00464B9E"/>
    <w:rsid w:val="00470755"/>
    <w:rsid w:val="00470B04"/>
    <w:rsid w:val="004737A6"/>
    <w:rsid w:val="0047447A"/>
    <w:rsid w:val="00474C15"/>
    <w:rsid w:val="00475657"/>
    <w:rsid w:val="0047747C"/>
    <w:rsid w:val="00477F01"/>
    <w:rsid w:val="00481BF4"/>
    <w:rsid w:val="004827B7"/>
    <w:rsid w:val="00483A29"/>
    <w:rsid w:val="00484109"/>
    <w:rsid w:val="00484382"/>
    <w:rsid w:val="004846FC"/>
    <w:rsid w:val="00485770"/>
    <w:rsid w:val="00485A5B"/>
    <w:rsid w:val="00491C71"/>
    <w:rsid w:val="00491D20"/>
    <w:rsid w:val="00492352"/>
    <w:rsid w:val="00493656"/>
    <w:rsid w:val="00493CC2"/>
    <w:rsid w:val="0049444E"/>
    <w:rsid w:val="0049492C"/>
    <w:rsid w:val="004A0F83"/>
    <w:rsid w:val="004A195D"/>
    <w:rsid w:val="004A3BA4"/>
    <w:rsid w:val="004A5810"/>
    <w:rsid w:val="004A63F8"/>
    <w:rsid w:val="004B0BB0"/>
    <w:rsid w:val="004B23A8"/>
    <w:rsid w:val="004B46E2"/>
    <w:rsid w:val="004B5648"/>
    <w:rsid w:val="004C0854"/>
    <w:rsid w:val="004C4465"/>
    <w:rsid w:val="004C45E0"/>
    <w:rsid w:val="004D19A2"/>
    <w:rsid w:val="004D23F5"/>
    <w:rsid w:val="004D2C29"/>
    <w:rsid w:val="004D6760"/>
    <w:rsid w:val="004E0EF0"/>
    <w:rsid w:val="004E140F"/>
    <w:rsid w:val="004E2179"/>
    <w:rsid w:val="004E2C14"/>
    <w:rsid w:val="004E339A"/>
    <w:rsid w:val="004E7FEA"/>
    <w:rsid w:val="004F2896"/>
    <w:rsid w:val="004F362B"/>
    <w:rsid w:val="004F54BC"/>
    <w:rsid w:val="004F57CD"/>
    <w:rsid w:val="004F62E3"/>
    <w:rsid w:val="004F696E"/>
    <w:rsid w:val="004F6D8A"/>
    <w:rsid w:val="005023DA"/>
    <w:rsid w:val="00502709"/>
    <w:rsid w:val="005032F8"/>
    <w:rsid w:val="0050369D"/>
    <w:rsid w:val="00503B1B"/>
    <w:rsid w:val="00506895"/>
    <w:rsid w:val="005070BC"/>
    <w:rsid w:val="00507D84"/>
    <w:rsid w:val="005106B4"/>
    <w:rsid w:val="00511FEF"/>
    <w:rsid w:val="00514967"/>
    <w:rsid w:val="00517464"/>
    <w:rsid w:val="0052201D"/>
    <w:rsid w:val="00523650"/>
    <w:rsid w:val="00523ED5"/>
    <w:rsid w:val="00524CA9"/>
    <w:rsid w:val="0052514F"/>
    <w:rsid w:val="005265A2"/>
    <w:rsid w:val="005266CC"/>
    <w:rsid w:val="005345AE"/>
    <w:rsid w:val="00535C21"/>
    <w:rsid w:val="00535EA1"/>
    <w:rsid w:val="00536E38"/>
    <w:rsid w:val="0053724C"/>
    <w:rsid w:val="0054214A"/>
    <w:rsid w:val="00546482"/>
    <w:rsid w:val="00550BEF"/>
    <w:rsid w:val="005575DB"/>
    <w:rsid w:val="005577A3"/>
    <w:rsid w:val="00560E8A"/>
    <w:rsid w:val="005703E3"/>
    <w:rsid w:val="0057087E"/>
    <w:rsid w:val="00572E98"/>
    <w:rsid w:val="005738A7"/>
    <w:rsid w:val="00580691"/>
    <w:rsid w:val="005837A4"/>
    <w:rsid w:val="00590445"/>
    <w:rsid w:val="0059100D"/>
    <w:rsid w:val="0059316C"/>
    <w:rsid w:val="005960FF"/>
    <w:rsid w:val="00596612"/>
    <w:rsid w:val="00596B24"/>
    <w:rsid w:val="00596D7A"/>
    <w:rsid w:val="005977FF"/>
    <w:rsid w:val="005A047B"/>
    <w:rsid w:val="005A136B"/>
    <w:rsid w:val="005A3536"/>
    <w:rsid w:val="005A69A1"/>
    <w:rsid w:val="005A6D5D"/>
    <w:rsid w:val="005B1CB3"/>
    <w:rsid w:val="005B35C5"/>
    <w:rsid w:val="005B39CB"/>
    <w:rsid w:val="005B5643"/>
    <w:rsid w:val="005B6436"/>
    <w:rsid w:val="005B6EBA"/>
    <w:rsid w:val="005C07C5"/>
    <w:rsid w:val="005C0BAC"/>
    <w:rsid w:val="005C4469"/>
    <w:rsid w:val="005C58E9"/>
    <w:rsid w:val="005C5FE4"/>
    <w:rsid w:val="005C6840"/>
    <w:rsid w:val="005D1E30"/>
    <w:rsid w:val="005D26B2"/>
    <w:rsid w:val="005D32C1"/>
    <w:rsid w:val="005D5A58"/>
    <w:rsid w:val="005D6DC4"/>
    <w:rsid w:val="005D6EA7"/>
    <w:rsid w:val="005E0076"/>
    <w:rsid w:val="005E2840"/>
    <w:rsid w:val="005E4A7B"/>
    <w:rsid w:val="005F0881"/>
    <w:rsid w:val="005F08B6"/>
    <w:rsid w:val="005F1445"/>
    <w:rsid w:val="005F4CF8"/>
    <w:rsid w:val="005F5097"/>
    <w:rsid w:val="00600E15"/>
    <w:rsid w:val="00603989"/>
    <w:rsid w:val="00605C5E"/>
    <w:rsid w:val="006104FC"/>
    <w:rsid w:val="00615709"/>
    <w:rsid w:val="00616075"/>
    <w:rsid w:val="00616BDF"/>
    <w:rsid w:val="00616F93"/>
    <w:rsid w:val="00620705"/>
    <w:rsid w:val="00621E4A"/>
    <w:rsid w:val="00626662"/>
    <w:rsid w:val="00627AD7"/>
    <w:rsid w:val="00635EF0"/>
    <w:rsid w:val="00637094"/>
    <w:rsid w:val="006375E1"/>
    <w:rsid w:val="0064296B"/>
    <w:rsid w:val="00643188"/>
    <w:rsid w:val="0064641A"/>
    <w:rsid w:val="006475E4"/>
    <w:rsid w:val="00651277"/>
    <w:rsid w:val="00657586"/>
    <w:rsid w:val="00660E30"/>
    <w:rsid w:val="00660FC1"/>
    <w:rsid w:val="0066184F"/>
    <w:rsid w:val="00661A52"/>
    <w:rsid w:val="00661C81"/>
    <w:rsid w:val="00664446"/>
    <w:rsid w:val="00666074"/>
    <w:rsid w:val="00667EC2"/>
    <w:rsid w:val="00671916"/>
    <w:rsid w:val="00671B8D"/>
    <w:rsid w:val="006760BB"/>
    <w:rsid w:val="006761C7"/>
    <w:rsid w:val="0067677A"/>
    <w:rsid w:val="00680393"/>
    <w:rsid w:val="0068205C"/>
    <w:rsid w:val="006831F2"/>
    <w:rsid w:val="00683277"/>
    <w:rsid w:val="006837DB"/>
    <w:rsid w:val="00683A5C"/>
    <w:rsid w:val="0068500B"/>
    <w:rsid w:val="006912F3"/>
    <w:rsid w:val="006916FB"/>
    <w:rsid w:val="00696EC8"/>
    <w:rsid w:val="006A0192"/>
    <w:rsid w:val="006A432E"/>
    <w:rsid w:val="006A5EA9"/>
    <w:rsid w:val="006A681A"/>
    <w:rsid w:val="006B2194"/>
    <w:rsid w:val="006B267C"/>
    <w:rsid w:val="006B4A01"/>
    <w:rsid w:val="006B5858"/>
    <w:rsid w:val="006B61D8"/>
    <w:rsid w:val="006B661F"/>
    <w:rsid w:val="006B762D"/>
    <w:rsid w:val="006C341C"/>
    <w:rsid w:val="006C5FB1"/>
    <w:rsid w:val="006C6471"/>
    <w:rsid w:val="006C7CA4"/>
    <w:rsid w:val="006C7FD6"/>
    <w:rsid w:val="006D0CAF"/>
    <w:rsid w:val="006D2575"/>
    <w:rsid w:val="006D2B1D"/>
    <w:rsid w:val="006D3702"/>
    <w:rsid w:val="006D7E40"/>
    <w:rsid w:val="006E1DFC"/>
    <w:rsid w:val="006E3BE7"/>
    <w:rsid w:val="006E3ECC"/>
    <w:rsid w:val="006E40C5"/>
    <w:rsid w:val="006F5128"/>
    <w:rsid w:val="00700AF8"/>
    <w:rsid w:val="007017A9"/>
    <w:rsid w:val="007047B0"/>
    <w:rsid w:val="0070545F"/>
    <w:rsid w:val="00706F57"/>
    <w:rsid w:val="007075A4"/>
    <w:rsid w:val="007118A6"/>
    <w:rsid w:val="00714C4C"/>
    <w:rsid w:val="00720B8E"/>
    <w:rsid w:val="0072191A"/>
    <w:rsid w:val="00722139"/>
    <w:rsid w:val="00723307"/>
    <w:rsid w:val="00725F5E"/>
    <w:rsid w:val="00727178"/>
    <w:rsid w:val="007344A6"/>
    <w:rsid w:val="007361BD"/>
    <w:rsid w:val="00736392"/>
    <w:rsid w:val="007364B0"/>
    <w:rsid w:val="0073719E"/>
    <w:rsid w:val="00740F97"/>
    <w:rsid w:val="0074131E"/>
    <w:rsid w:val="0074401C"/>
    <w:rsid w:val="00745DD9"/>
    <w:rsid w:val="00746CB7"/>
    <w:rsid w:val="00751A6C"/>
    <w:rsid w:val="00752DF8"/>
    <w:rsid w:val="00754E0F"/>
    <w:rsid w:val="007573E4"/>
    <w:rsid w:val="00757CBA"/>
    <w:rsid w:val="00765BEF"/>
    <w:rsid w:val="00766925"/>
    <w:rsid w:val="00767709"/>
    <w:rsid w:val="00767C81"/>
    <w:rsid w:val="007702BA"/>
    <w:rsid w:val="007711D5"/>
    <w:rsid w:val="007720B0"/>
    <w:rsid w:val="00774180"/>
    <w:rsid w:val="0077555D"/>
    <w:rsid w:val="007755D9"/>
    <w:rsid w:val="007761B2"/>
    <w:rsid w:val="00776F69"/>
    <w:rsid w:val="00777F53"/>
    <w:rsid w:val="00782B66"/>
    <w:rsid w:val="00783AC5"/>
    <w:rsid w:val="00784097"/>
    <w:rsid w:val="0078508C"/>
    <w:rsid w:val="00786B50"/>
    <w:rsid w:val="007870B4"/>
    <w:rsid w:val="0078730D"/>
    <w:rsid w:val="00787B32"/>
    <w:rsid w:val="0079479B"/>
    <w:rsid w:val="007956DB"/>
    <w:rsid w:val="00795A35"/>
    <w:rsid w:val="0079750F"/>
    <w:rsid w:val="007A0E99"/>
    <w:rsid w:val="007A2D3E"/>
    <w:rsid w:val="007A405B"/>
    <w:rsid w:val="007A466F"/>
    <w:rsid w:val="007A71C0"/>
    <w:rsid w:val="007B0C81"/>
    <w:rsid w:val="007B266D"/>
    <w:rsid w:val="007B6A9C"/>
    <w:rsid w:val="007B6EE0"/>
    <w:rsid w:val="007B7581"/>
    <w:rsid w:val="007B795B"/>
    <w:rsid w:val="007C1B81"/>
    <w:rsid w:val="007C28F9"/>
    <w:rsid w:val="007C2F9B"/>
    <w:rsid w:val="007C558F"/>
    <w:rsid w:val="007C6094"/>
    <w:rsid w:val="007C6A8C"/>
    <w:rsid w:val="007C6E51"/>
    <w:rsid w:val="007C7E51"/>
    <w:rsid w:val="007D11EE"/>
    <w:rsid w:val="007D3308"/>
    <w:rsid w:val="007D4158"/>
    <w:rsid w:val="007D721C"/>
    <w:rsid w:val="007E0258"/>
    <w:rsid w:val="007E0C97"/>
    <w:rsid w:val="007E0DDB"/>
    <w:rsid w:val="007E1E67"/>
    <w:rsid w:val="007E1F28"/>
    <w:rsid w:val="007E3CB3"/>
    <w:rsid w:val="007E4033"/>
    <w:rsid w:val="007E4705"/>
    <w:rsid w:val="007E5C04"/>
    <w:rsid w:val="007F04D8"/>
    <w:rsid w:val="007F095B"/>
    <w:rsid w:val="007F1537"/>
    <w:rsid w:val="007F1AD2"/>
    <w:rsid w:val="007F4242"/>
    <w:rsid w:val="007F773D"/>
    <w:rsid w:val="007F7CFB"/>
    <w:rsid w:val="00800969"/>
    <w:rsid w:val="008026CD"/>
    <w:rsid w:val="00803149"/>
    <w:rsid w:val="00805290"/>
    <w:rsid w:val="00805BE3"/>
    <w:rsid w:val="00807E3D"/>
    <w:rsid w:val="00811134"/>
    <w:rsid w:val="00811A43"/>
    <w:rsid w:val="0081265D"/>
    <w:rsid w:val="008135F4"/>
    <w:rsid w:val="00813E03"/>
    <w:rsid w:val="00814219"/>
    <w:rsid w:val="008151A1"/>
    <w:rsid w:val="008152D7"/>
    <w:rsid w:val="00816B4E"/>
    <w:rsid w:val="00817342"/>
    <w:rsid w:val="00821098"/>
    <w:rsid w:val="0082271A"/>
    <w:rsid w:val="00822DE5"/>
    <w:rsid w:val="00823139"/>
    <w:rsid w:val="0082463E"/>
    <w:rsid w:val="00825672"/>
    <w:rsid w:val="00825A90"/>
    <w:rsid w:val="00826C0D"/>
    <w:rsid w:val="008270CA"/>
    <w:rsid w:val="008312FB"/>
    <w:rsid w:val="0083621B"/>
    <w:rsid w:val="0083690B"/>
    <w:rsid w:val="008416C5"/>
    <w:rsid w:val="0084184A"/>
    <w:rsid w:val="00844100"/>
    <w:rsid w:val="008455B7"/>
    <w:rsid w:val="00845716"/>
    <w:rsid w:val="00846C6D"/>
    <w:rsid w:val="00850C68"/>
    <w:rsid w:val="008514CB"/>
    <w:rsid w:val="00853C5C"/>
    <w:rsid w:val="00855570"/>
    <w:rsid w:val="008568D4"/>
    <w:rsid w:val="00860103"/>
    <w:rsid w:val="00860A68"/>
    <w:rsid w:val="0086207A"/>
    <w:rsid w:val="008626A8"/>
    <w:rsid w:val="00864C9A"/>
    <w:rsid w:val="00866265"/>
    <w:rsid w:val="0086647D"/>
    <w:rsid w:val="008671C8"/>
    <w:rsid w:val="00870E4A"/>
    <w:rsid w:val="0087280B"/>
    <w:rsid w:val="0087429C"/>
    <w:rsid w:val="0087590F"/>
    <w:rsid w:val="008766B0"/>
    <w:rsid w:val="00877250"/>
    <w:rsid w:val="00877BD4"/>
    <w:rsid w:val="00880A29"/>
    <w:rsid w:val="00880CCA"/>
    <w:rsid w:val="00881697"/>
    <w:rsid w:val="00882244"/>
    <w:rsid w:val="00883B8B"/>
    <w:rsid w:val="00885E34"/>
    <w:rsid w:val="008909B3"/>
    <w:rsid w:val="00893370"/>
    <w:rsid w:val="00893B49"/>
    <w:rsid w:val="00897383"/>
    <w:rsid w:val="00897790"/>
    <w:rsid w:val="008A03D9"/>
    <w:rsid w:val="008A0623"/>
    <w:rsid w:val="008A545D"/>
    <w:rsid w:val="008B2EBE"/>
    <w:rsid w:val="008B3B51"/>
    <w:rsid w:val="008B5BAD"/>
    <w:rsid w:val="008B7A15"/>
    <w:rsid w:val="008C1189"/>
    <w:rsid w:val="008C2664"/>
    <w:rsid w:val="008C53B4"/>
    <w:rsid w:val="008C5FE6"/>
    <w:rsid w:val="008D0820"/>
    <w:rsid w:val="008D1DA0"/>
    <w:rsid w:val="008D2C12"/>
    <w:rsid w:val="008D2FC9"/>
    <w:rsid w:val="008D5D94"/>
    <w:rsid w:val="008E0167"/>
    <w:rsid w:val="008E182B"/>
    <w:rsid w:val="008E2798"/>
    <w:rsid w:val="008E2D6D"/>
    <w:rsid w:val="008E5660"/>
    <w:rsid w:val="008E5AB8"/>
    <w:rsid w:val="008E71CF"/>
    <w:rsid w:val="008E7837"/>
    <w:rsid w:val="008F7969"/>
    <w:rsid w:val="00900904"/>
    <w:rsid w:val="00903107"/>
    <w:rsid w:val="00903EAD"/>
    <w:rsid w:val="00904C4B"/>
    <w:rsid w:val="00904FF2"/>
    <w:rsid w:val="00905A97"/>
    <w:rsid w:val="00911112"/>
    <w:rsid w:val="00911532"/>
    <w:rsid w:val="0091179D"/>
    <w:rsid w:val="00913879"/>
    <w:rsid w:val="00920D37"/>
    <w:rsid w:val="00920E42"/>
    <w:rsid w:val="0092179B"/>
    <w:rsid w:val="00921A5C"/>
    <w:rsid w:val="009224EE"/>
    <w:rsid w:val="00922793"/>
    <w:rsid w:val="009233A0"/>
    <w:rsid w:val="0092732E"/>
    <w:rsid w:val="00927665"/>
    <w:rsid w:val="00931117"/>
    <w:rsid w:val="00931B63"/>
    <w:rsid w:val="009326C1"/>
    <w:rsid w:val="009346F7"/>
    <w:rsid w:val="009353A2"/>
    <w:rsid w:val="00936A6D"/>
    <w:rsid w:val="009370FE"/>
    <w:rsid w:val="00942744"/>
    <w:rsid w:val="0094367B"/>
    <w:rsid w:val="00944AE6"/>
    <w:rsid w:val="00946118"/>
    <w:rsid w:val="00952EA5"/>
    <w:rsid w:val="009539AA"/>
    <w:rsid w:val="0095614E"/>
    <w:rsid w:val="00956CAD"/>
    <w:rsid w:val="00956F02"/>
    <w:rsid w:val="00957E6D"/>
    <w:rsid w:val="00960E15"/>
    <w:rsid w:val="00962B46"/>
    <w:rsid w:val="00963CF1"/>
    <w:rsid w:val="00965567"/>
    <w:rsid w:val="00965C6F"/>
    <w:rsid w:val="00966C83"/>
    <w:rsid w:val="009710EF"/>
    <w:rsid w:val="00972F29"/>
    <w:rsid w:val="00973F95"/>
    <w:rsid w:val="00974EEA"/>
    <w:rsid w:val="00975790"/>
    <w:rsid w:val="00977820"/>
    <w:rsid w:val="009804EE"/>
    <w:rsid w:val="0098160A"/>
    <w:rsid w:val="0098430C"/>
    <w:rsid w:val="00984D90"/>
    <w:rsid w:val="00984DE3"/>
    <w:rsid w:val="00986562"/>
    <w:rsid w:val="009865B0"/>
    <w:rsid w:val="00990C08"/>
    <w:rsid w:val="00991D4D"/>
    <w:rsid w:val="00991ED0"/>
    <w:rsid w:val="0099217E"/>
    <w:rsid w:val="00992701"/>
    <w:rsid w:val="00993622"/>
    <w:rsid w:val="00996672"/>
    <w:rsid w:val="0099757E"/>
    <w:rsid w:val="009A2869"/>
    <w:rsid w:val="009A29D6"/>
    <w:rsid w:val="009A3083"/>
    <w:rsid w:val="009A324F"/>
    <w:rsid w:val="009A4E56"/>
    <w:rsid w:val="009A4EC9"/>
    <w:rsid w:val="009A5755"/>
    <w:rsid w:val="009A7E8D"/>
    <w:rsid w:val="009B1457"/>
    <w:rsid w:val="009B28CE"/>
    <w:rsid w:val="009B6113"/>
    <w:rsid w:val="009C0836"/>
    <w:rsid w:val="009C712A"/>
    <w:rsid w:val="009C764C"/>
    <w:rsid w:val="009D0E59"/>
    <w:rsid w:val="009D1DB2"/>
    <w:rsid w:val="009D6052"/>
    <w:rsid w:val="009D7384"/>
    <w:rsid w:val="009E0C9C"/>
    <w:rsid w:val="009E3103"/>
    <w:rsid w:val="009E35E7"/>
    <w:rsid w:val="009E42BB"/>
    <w:rsid w:val="009E7335"/>
    <w:rsid w:val="009E7D1C"/>
    <w:rsid w:val="009F038E"/>
    <w:rsid w:val="009F19FF"/>
    <w:rsid w:val="009F38E9"/>
    <w:rsid w:val="00A04837"/>
    <w:rsid w:val="00A076EA"/>
    <w:rsid w:val="00A0788C"/>
    <w:rsid w:val="00A12280"/>
    <w:rsid w:val="00A13A2D"/>
    <w:rsid w:val="00A15D4B"/>
    <w:rsid w:val="00A22932"/>
    <w:rsid w:val="00A24A25"/>
    <w:rsid w:val="00A26AC8"/>
    <w:rsid w:val="00A30285"/>
    <w:rsid w:val="00A30D65"/>
    <w:rsid w:val="00A317C7"/>
    <w:rsid w:val="00A32383"/>
    <w:rsid w:val="00A33414"/>
    <w:rsid w:val="00A336C9"/>
    <w:rsid w:val="00A409DD"/>
    <w:rsid w:val="00A41024"/>
    <w:rsid w:val="00A4197D"/>
    <w:rsid w:val="00A41B39"/>
    <w:rsid w:val="00A42DBB"/>
    <w:rsid w:val="00A4406D"/>
    <w:rsid w:val="00A440B3"/>
    <w:rsid w:val="00A44D6D"/>
    <w:rsid w:val="00A47923"/>
    <w:rsid w:val="00A52A9B"/>
    <w:rsid w:val="00A53EA6"/>
    <w:rsid w:val="00A5493F"/>
    <w:rsid w:val="00A62291"/>
    <w:rsid w:val="00A72367"/>
    <w:rsid w:val="00A7262D"/>
    <w:rsid w:val="00A72700"/>
    <w:rsid w:val="00A73043"/>
    <w:rsid w:val="00A7353A"/>
    <w:rsid w:val="00A75144"/>
    <w:rsid w:val="00A81983"/>
    <w:rsid w:val="00A83A33"/>
    <w:rsid w:val="00A83FD5"/>
    <w:rsid w:val="00A840C8"/>
    <w:rsid w:val="00A8412A"/>
    <w:rsid w:val="00A84CC4"/>
    <w:rsid w:val="00A84D10"/>
    <w:rsid w:val="00A850B2"/>
    <w:rsid w:val="00A906D2"/>
    <w:rsid w:val="00A97EBA"/>
    <w:rsid w:val="00AA02B0"/>
    <w:rsid w:val="00AA11B5"/>
    <w:rsid w:val="00AA39B3"/>
    <w:rsid w:val="00AA5093"/>
    <w:rsid w:val="00AA5EE6"/>
    <w:rsid w:val="00AA7E71"/>
    <w:rsid w:val="00AB45CB"/>
    <w:rsid w:val="00AB5412"/>
    <w:rsid w:val="00AB75DB"/>
    <w:rsid w:val="00AC0DD7"/>
    <w:rsid w:val="00AC25E1"/>
    <w:rsid w:val="00AC3077"/>
    <w:rsid w:val="00AC6243"/>
    <w:rsid w:val="00AD18F4"/>
    <w:rsid w:val="00AD2B18"/>
    <w:rsid w:val="00AD33AD"/>
    <w:rsid w:val="00AD499C"/>
    <w:rsid w:val="00AD62EB"/>
    <w:rsid w:val="00AD6559"/>
    <w:rsid w:val="00AD75C6"/>
    <w:rsid w:val="00AE0952"/>
    <w:rsid w:val="00AE0EA3"/>
    <w:rsid w:val="00AE198E"/>
    <w:rsid w:val="00AE1D75"/>
    <w:rsid w:val="00AE21D2"/>
    <w:rsid w:val="00AE3DE0"/>
    <w:rsid w:val="00AE3E9A"/>
    <w:rsid w:val="00AE59BE"/>
    <w:rsid w:val="00AE663A"/>
    <w:rsid w:val="00AE6DEB"/>
    <w:rsid w:val="00AF0281"/>
    <w:rsid w:val="00AF02E9"/>
    <w:rsid w:val="00AF5071"/>
    <w:rsid w:val="00AF597A"/>
    <w:rsid w:val="00AF7EB7"/>
    <w:rsid w:val="00B01EE5"/>
    <w:rsid w:val="00B02C4C"/>
    <w:rsid w:val="00B03B8B"/>
    <w:rsid w:val="00B07B65"/>
    <w:rsid w:val="00B1167C"/>
    <w:rsid w:val="00B11ABE"/>
    <w:rsid w:val="00B150A6"/>
    <w:rsid w:val="00B15880"/>
    <w:rsid w:val="00B15BEB"/>
    <w:rsid w:val="00B167D5"/>
    <w:rsid w:val="00B16DD4"/>
    <w:rsid w:val="00B20E86"/>
    <w:rsid w:val="00B23054"/>
    <w:rsid w:val="00B231C6"/>
    <w:rsid w:val="00B24F98"/>
    <w:rsid w:val="00B34267"/>
    <w:rsid w:val="00B3466C"/>
    <w:rsid w:val="00B3740E"/>
    <w:rsid w:val="00B37FFC"/>
    <w:rsid w:val="00B44B49"/>
    <w:rsid w:val="00B45575"/>
    <w:rsid w:val="00B46EDC"/>
    <w:rsid w:val="00B474FF"/>
    <w:rsid w:val="00B4771F"/>
    <w:rsid w:val="00B50985"/>
    <w:rsid w:val="00B52CDC"/>
    <w:rsid w:val="00B5327C"/>
    <w:rsid w:val="00B53F6D"/>
    <w:rsid w:val="00B55C7F"/>
    <w:rsid w:val="00B60394"/>
    <w:rsid w:val="00B609FA"/>
    <w:rsid w:val="00B61513"/>
    <w:rsid w:val="00B629F7"/>
    <w:rsid w:val="00B62CA2"/>
    <w:rsid w:val="00B63922"/>
    <w:rsid w:val="00B641B6"/>
    <w:rsid w:val="00B647D0"/>
    <w:rsid w:val="00B73CF1"/>
    <w:rsid w:val="00B74DC4"/>
    <w:rsid w:val="00B75A58"/>
    <w:rsid w:val="00B769F0"/>
    <w:rsid w:val="00B77676"/>
    <w:rsid w:val="00B779BD"/>
    <w:rsid w:val="00B800C2"/>
    <w:rsid w:val="00B802CE"/>
    <w:rsid w:val="00B85778"/>
    <w:rsid w:val="00B85E19"/>
    <w:rsid w:val="00B91F57"/>
    <w:rsid w:val="00B926FB"/>
    <w:rsid w:val="00B95129"/>
    <w:rsid w:val="00BA01AC"/>
    <w:rsid w:val="00BA0F7F"/>
    <w:rsid w:val="00BA10B0"/>
    <w:rsid w:val="00BA1C80"/>
    <w:rsid w:val="00BA3AE5"/>
    <w:rsid w:val="00BA6138"/>
    <w:rsid w:val="00BA6BAE"/>
    <w:rsid w:val="00BA7AA8"/>
    <w:rsid w:val="00BB3C85"/>
    <w:rsid w:val="00BB476C"/>
    <w:rsid w:val="00BB5A1D"/>
    <w:rsid w:val="00BB6622"/>
    <w:rsid w:val="00BC0628"/>
    <w:rsid w:val="00BC06DB"/>
    <w:rsid w:val="00BC6822"/>
    <w:rsid w:val="00BD31D0"/>
    <w:rsid w:val="00BD4F93"/>
    <w:rsid w:val="00BD5CCD"/>
    <w:rsid w:val="00BD6042"/>
    <w:rsid w:val="00BD681B"/>
    <w:rsid w:val="00BE08B5"/>
    <w:rsid w:val="00BE17DC"/>
    <w:rsid w:val="00BE3162"/>
    <w:rsid w:val="00BE411C"/>
    <w:rsid w:val="00BE4397"/>
    <w:rsid w:val="00BE4981"/>
    <w:rsid w:val="00BE5AD7"/>
    <w:rsid w:val="00BE5E78"/>
    <w:rsid w:val="00BE7219"/>
    <w:rsid w:val="00BF0AD3"/>
    <w:rsid w:val="00BF1283"/>
    <w:rsid w:val="00BF588C"/>
    <w:rsid w:val="00C00CEA"/>
    <w:rsid w:val="00C01991"/>
    <w:rsid w:val="00C0516F"/>
    <w:rsid w:val="00C0769A"/>
    <w:rsid w:val="00C12141"/>
    <w:rsid w:val="00C12AAA"/>
    <w:rsid w:val="00C179A9"/>
    <w:rsid w:val="00C23196"/>
    <w:rsid w:val="00C24B7B"/>
    <w:rsid w:val="00C251EF"/>
    <w:rsid w:val="00C26949"/>
    <w:rsid w:val="00C27CA6"/>
    <w:rsid w:val="00C30EF9"/>
    <w:rsid w:val="00C324A9"/>
    <w:rsid w:val="00C34D5C"/>
    <w:rsid w:val="00C358F3"/>
    <w:rsid w:val="00C374B3"/>
    <w:rsid w:val="00C40610"/>
    <w:rsid w:val="00C440BE"/>
    <w:rsid w:val="00C5063D"/>
    <w:rsid w:val="00C50AD4"/>
    <w:rsid w:val="00C517DD"/>
    <w:rsid w:val="00C521AE"/>
    <w:rsid w:val="00C523C0"/>
    <w:rsid w:val="00C526A8"/>
    <w:rsid w:val="00C52B3A"/>
    <w:rsid w:val="00C56717"/>
    <w:rsid w:val="00C56D37"/>
    <w:rsid w:val="00C57197"/>
    <w:rsid w:val="00C57D66"/>
    <w:rsid w:val="00C601D4"/>
    <w:rsid w:val="00C6101C"/>
    <w:rsid w:val="00C621AB"/>
    <w:rsid w:val="00C630CD"/>
    <w:rsid w:val="00C74763"/>
    <w:rsid w:val="00C76521"/>
    <w:rsid w:val="00C77331"/>
    <w:rsid w:val="00C77D94"/>
    <w:rsid w:val="00C80F0C"/>
    <w:rsid w:val="00C8233D"/>
    <w:rsid w:val="00C82D5C"/>
    <w:rsid w:val="00C83010"/>
    <w:rsid w:val="00C83B3F"/>
    <w:rsid w:val="00C83CA7"/>
    <w:rsid w:val="00C859BA"/>
    <w:rsid w:val="00C86609"/>
    <w:rsid w:val="00C86906"/>
    <w:rsid w:val="00C9019F"/>
    <w:rsid w:val="00C91470"/>
    <w:rsid w:val="00C91EBC"/>
    <w:rsid w:val="00C93A47"/>
    <w:rsid w:val="00C952BE"/>
    <w:rsid w:val="00C97D0B"/>
    <w:rsid w:val="00CA2F0F"/>
    <w:rsid w:val="00CA7AB1"/>
    <w:rsid w:val="00CA7B43"/>
    <w:rsid w:val="00CB04F3"/>
    <w:rsid w:val="00CB0D7B"/>
    <w:rsid w:val="00CB3148"/>
    <w:rsid w:val="00CB35AA"/>
    <w:rsid w:val="00CB36EF"/>
    <w:rsid w:val="00CB39CA"/>
    <w:rsid w:val="00CB68AF"/>
    <w:rsid w:val="00CB78D3"/>
    <w:rsid w:val="00CC092F"/>
    <w:rsid w:val="00CC1082"/>
    <w:rsid w:val="00CD0CF6"/>
    <w:rsid w:val="00CD145A"/>
    <w:rsid w:val="00CD25FD"/>
    <w:rsid w:val="00CD28C2"/>
    <w:rsid w:val="00CE12C4"/>
    <w:rsid w:val="00CE488E"/>
    <w:rsid w:val="00CE4994"/>
    <w:rsid w:val="00CE6CE8"/>
    <w:rsid w:val="00CF3FBE"/>
    <w:rsid w:val="00CF4E25"/>
    <w:rsid w:val="00CF6708"/>
    <w:rsid w:val="00CF715B"/>
    <w:rsid w:val="00D001D7"/>
    <w:rsid w:val="00D01EDB"/>
    <w:rsid w:val="00D053E7"/>
    <w:rsid w:val="00D13117"/>
    <w:rsid w:val="00D134CE"/>
    <w:rsid w:val="00D13A20"/>
    <w:rsid w:val="00D17E47"/>
    <w:rsid w:val="00D17EF6"/>
    <w:rsid w:val="00D17EFC"/>
    <w:rsid w:val="00D2115C"/>
    <w:rsid w:val="00D23B47"/>
    <w:rsid w:val="00D24DFC"/>
    <w:rsid w:val="00D27B64"/>
    <w:rsid w:val="00D33157"/>
    <w:rsid w:val="00D3351D"/>
    <w:rsid w:val="00D33B7C"/>
    <w:rsid w:val="00D34549"/>
    <w:rsid w:val="00D36214"/>
    <w:rsid w:val="00D37865"/>
    <w:rsid w:val="00D459C4"/>
    <w:rsid w:val="00D45D03"/>
    <w:rsid w:val="00D47F3F"/>
    <w:rsid w:val="00D5093C"/>
    <w:rsid w:val="00D51CCC"/>
    <w:rsid w:val="00D51EF5"/>
    <w:rsid w:val="00D53AF2"/>
    <w:rsid w:val="00D53E97"/>
    <w:rsid w:val="00D547B9"/>
    <w:rsid w:val="00D55E8F"/>
    <w:rsid w:val="00D57EDC"/>
    <w:rsid w:val="00D60B8B"/>
    <w:rsid w:val="00D61472"/>
    <w:rsid w:val="00D6250B"/>
    <w:rsid w:val="00D633DC"/>
    <w:rsid w:val="00D63B34"/>
    <w:rsid w:val="00D65C70"/>
    <w:rsid w:val="00D65CEC"/>
    <w:rsid w:val="00D66809"/>
    <w:rsid w:val="00D67705"/>
    <w:rsid w:val="00D71CD4"/>
    <w:rsid w:val="00D722DC"/>
    <w:rsid w:val="00D72CA9"/>
    <w:rsid w:val="00D73CB6"/>
    <w:rsid w:val="00D74BF3"/>
    <w:rsid w:val="00D80639"/>
    <w:rsid w:val="00D830E6"/>
    <w:rsid w:val="00D83541"/>
    <w:rsid w:val="00D83F92"/>
    <w:rsid w:val="00D8410A"/>
    <w:rsid w:val="00D848D1"/>
    <w:rsid w:val="00D871EF"/>
    <w:rsid w:val="00D917D3"/>
    <w:rsid w:val="00D91F56"/>
    <w:rsid w:val="00D924EE"/>
    <w:rsid w:val="00D929A3"/>
    <w:rsid w:val="00D93774"/>
    <w:rsid w:val="00D957E5"/>
    <w:rsid w:val="00DA0306"/>
    <w:rsid w:val="00DA06F1"/>
    <w:rsid w:val="00DA1BD6"/>
    <w:rsid w:val="00DA5FB0"/>
    <w:rsid w:val="00DB05CA"/>
    <w:rsid w:val="00DB150D"/>
    <w:rsid w:val="00DB2F1B"/>
    <w:rsid w:val="00DB3348"/>
    <w:rsid w:val="00DB3762"/>
    <w:rsid w:val="00DB3DFD"/>
    <w:rsid w:val="00DB4B9A"/>
    <w:rsid w:val="00DB66D5"/>
    <w:rsid w:val="00DB6998"/>
    <w:rsid w:val="00DB7229"/>
    <w:rsid w:val="00DC144D"/>
    <w:rsid w:val="00DC3800"/>
    <w:rsid w:val="00DC6008"/>
    <w:rsid w:val="00DC6950"/>
    <w:rsid w:val="00DC6BD9"/>
    <w:rsid w:val="00DC6EDE"/>
    <w:rsid w:val="00DD1172"/>
    <w:rsid w:val="00DD224F"/>
    <w:rsid w:val="00DD22EB"/>
    <w:rsid w:val="00DD30BB"/>
    <w:rsid w:val="00DD3613"/>
    <w:rsid w:val="00DD5F2B"/>
    <w:rsid w:val="00DE0CD6"/>
    <w:rsid w:val="00DE1FDD"/>
    <w:rsid w:val="00DE3ECE"/>
    <w:rsid w:val="00DE41BC"/>
    <w:rsid w:val="00DE57B2"/>
    <w:rsid w:val="00DE7FCC"/>
    <w:rsid w:val="00DF27FC"/>
    <w:rsid w:val="00DF57A3"/>
    <w:rsid w:val="00E0501B"/>
    <w:rsid w:val="00E051FC"/>
    <w:rsid w:val="00E05323"/>
    <w:rsid w:val="00E111E8"/>
    <w:rsid w:val="00E143C3"/>
    <w:rsid w:val="00E246B6"/>
    <w:rsid w:val="00E30163"/>
    <w:rsid w:val="00E312E8"/>
    <w:rsid w:val="00E33E95"/>
    <w:rsid w:val="00E372B8"/>
    <w:rsid w:val="00E401EF"/>
    <w:rsid w:val="00E41957"/>
    <w:rsid w:val="00E44C8F"/>
    <w:rsid w:val="00E470A3"/>
    <w:rsid w:val="00E47D5A"/>
    <w:rsid w:val="00E507C0"/>
    <w:rsid w:val="00E51558"/>
    <w:rsid w:val="00E51DFC"/>
    <w:rsid w:val="00E54389"/>
    <w:rsid w:val="00E54965"/>
    <w:rsid w:val="00E55E23"/>
    <w:rsid w:val="00E5603E"/>
    <w:rsid w:val="00E5696C"/>
    <w:rsid w:val="00E57D33"/>
    <w:rsid w:val="00E57E8A"/>
    <w:rsid w:val="00E60B82"/>
    <w:rsid w:val="00E60D2D"/>
    <w:rsid w:val="00E634F8"/>
    <w:rsid w:val="00E63BC8"/>
    <w:rsid w:val="00E6430C"/>
    <w:rsid w:val="00E670A2"/>
    <w:rsid w:val="00E67903"/>
    <w:rsid w:val="00E75526"/>
    <w:rsid w:val="00E76A91"/>
    <w:rsid w:val="00E801FE"/>
    <w:rsid w:val="00E807E1"/>
    <w:rsid w:val="00E812DA"/>
    <w:rsid w:val="00E82ADF"/>
    <w:rsid w:val="00E83A36"/>
    <w:rsid w:val="00E83E4F"/>
    <w:rsid w:val="00E84F51"/>
    <w:rsid w:val="00E869DC"/>
    <w:rsid w:val="00E91C76"/>
    <w:rsid w:val="00E921F6"/>
    <w:rsid w:val="00E92C05"/>
    <w:rsid w:val="00E9302E"/>
    <w:rsid w:val="00E93507"/>
    <w:rsid w:val="00E95BAC"/>
    <w:rsid w:val="00E96131"/>
    <w:rsid w:val="00EA1FC7"/>
    <w:rsid w:val="00EA4616"/>
    <w:rsid w:val="00EA56AA"/>
    <w:rsid w:val="00EA6D1B"/>
    <w:rsid w:val="00EA7D29"/>
    <w:rsid w:val="00EB30B0"/>
    <w:rsid w:val="00EB5649"/>
    <w:rsid w:val="00EC2076"/>
    <w:rsid w:val="00EC2AA6"/>
    <w:rsid w:val="00EC3289"/>
    <w:rsid w:val="00EC3B59"/>
    <w:rsid w:val="00EC5F32"/>
    <w:rsid w:val="00EC769C"/>
    <w:rsid w:val="00EC7A74"/>
    <w:rsid w:val="00ED136A"/>
    <w:rsid w:val="00ED4575"/>
    <w:rsid w:val="00EE04F9"/>
    <w:rsid w:val="00EE24CA"/>
    <w:rsid w:val="00EE327A"/>
    <w:rsid w:val="00EE4345"/>
    <w:rsid w:val="00EE4F5A"/>
    <w:rsid w:val="00EE5224"/>
    <w:rsid w:val="00EF006E"/>
    <w:rsid w:val="00EF494F"/>
    <w:rsid w:val="00EF4F21"/>
    <w:rsid w:val="00EF7137"/>
    <w:rsid w:val="00EF7948"/>
    <w:rsid w:val="00F00631"/>
    <w:rsid w:val="00F02C65"/>
    <w:rsid w:val="00F05C90"/>
    <w:rsid w:val="00F06C44"/>
    <w:rsid w:val="00F113A3"/>
    <w:rsid w:val="00F1170E"/>
    <w:rsid w:val="00F1305D"/>
    <w:rsid w:val="00F133BF"/>
    <w:rsid w:val="00F13D40"/>
    <w:rsid w:val="00F14C28"/>
    <w:rsid w:val="00F254E3"/>
    <w:rsid w:val="00F34CA8"/>
    <w:rsid w:val="00F3707F"/>
    <w:rsid w:val="00F376BF"/>
    <w:rsid w:val="00F40D2A"/>
    <w:rsid w:val="00F42CBB"/>
    <w:rsid w:val="00F4313B"/>
    <w:rsid w:val="00F4395B"/>
    <w:rsid w:val="00F43D13"/>
    <w:rsid w:val="00F45BF6"/>
    <w:rsid w:val="00F46415"/>
    <w:rsid w:val="00F5505A"/>
    <w:rsid w:val="00F609B0"/>
    <w:rsid w:val="00F63303"/>
    <w:rsid w:val="00F6475E"/>
    <w:rsid w:val="00F705BD"/>
    <w:rsid w:val="00F761B0"/>
    <w:rsid w:val="00F76D09"/>
    <w:rsid w:val="00F80337"/>
    <w:rsid w:val="00F80AAC"/>
    <w:rsid w:val="00F82240"/>
    <w:rsid w:val="00F828B4"/>
    <w:rsid w:val="00F835F2"/>
    <w:rsid w:val="00F8401B"/>
    <w:rsid w:val="00F87073"/>
    <w:rsid w:val="00F90517"/>
    <w:rsid w:val="00F91B10"/>
    <w:rsid w:val="00F91BFC"/>
    <w:rsid w:val="00F95761"/>
    <w:rsid w:val="00F97397"/>
    <w:rsid w:val="00FA34D9"/>
    <w:rsid w:val="00FA36A6"/>
    <w:rsid w:val="00FA4D59"/>
    <w:rsid w:val="00FA6F8D"/>
    <w:rsid w:val="00FB0221"/>
    <w:rsid w:val="00FB0CEB"/>
    <w:rsid w:val="00FB1158"/>
    <w:rsid w:val="00FB2728"/>
    <w:rsid w:val="00FB312A"/>
    <w:rsid w:val="00FC2168"/>
    <w:rsid w:val="00FD0976"/>
    <w:rsid w:val="00FD2504"/>
    <w:rsid w:val="00FD689E"/>
    <w:rsid w:val="00FE1D6B"/>
    <w:rsid w:val="00FE2872"/>
    <w:rsid w:val="00FE4D19"/>
    <w:rsid w:val="00FE4DCA"/>
    <w:rsid w:val="00FE5871"/>
    <w:rsid w:val="00FE5B15"/>
    <w:rsid w:val="00FE624A"/>
    <w:rsid w:val="00FE6CB3"/>
    <w:rsid w:val="00FE7835"/>
    <w:rsid w:val="00FE7A9F"/>
    <w:rsid w:val="00FF3B16"/>
    <w:rsid w:val="00FF42B3"/>
    <w:rsid w:val="00FF42DF"/>
    <w:rsid w:val="00FF6D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CF2533"/>
  <w15:docId w15:val="{C40E6CF6-583A-4A4B-AB4E-1D3D5736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2ADF"/>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FF6D72"/>
    <w:pPr>
      <w:keepNext/>
      <w:spacing w:before="240" w:after="60"/>
      <w:outlineLvl w:val="0"/>
    </w:pPr>
    <w:rPr>
      <w:rFonts w:ascii="Arial" w:hAnsi="Arial"/>
      <w:b/>
      <w:bCs/>
      <w:kern w:val="32"/>
      <w:sz w:val="32"/>
      <w:szCs w:val="32"/>
      <w:lang w:eastAsia="lt-LT"/>
    </w:rPr>
  </w:style>
  <w:style w:type="paragraph" w:styleId="Antrat2">
    <w:name w:val="heading 2"/>
    <w:basedOn w:val="prastasis"/>
    <w:next w:val="prastasis"/>
    <w:link w:val="Antrat2Diagrama"/>
    <w:uiPriority w:val="9"/>
    <w:semiHidden/>
    <w:unhideWhenUsed/>
    <w:qFormat/>
    <w:rsid w:val="002977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
    <w:unhideWhenUsed/>
    <w:qFormat/>
    <w:rsid w:val="00342CD7"/>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F647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1A51E0"/>
    <w:pPr>
      <w:spacing w:after="120"/>
    </w:pPr>
    <w:rPr>
      <w:lang w:eastAsia="lt-LT"/>
    </w:rPr>
  </w:style>
  <w:style w:type="character" w:customStyle="1" w:styleId="PagrindinistekstasDiagrama">
    <w:name w:val="Pagrindinis tekstas Diagrama"/>
    <w:basedOn w:val="Numatytasispastraiposriftas"/>
    <w:link w:val="Pagrindinistekstas"/>
    <w:rsid w:val="001A51E0"/>
    <w:rPr>
      <w:rFonts w:ascii="Times New Roman" w:eastAsia="Times New Roman" w:hAnsi="Times New Roman" w:cs="Times New Roman"/>
      <w:sz w:val="24"/>
      <w:szCs w:val="24"/>
      <w:lang w:eastAsia="lt-LT"/>
    </w:rPr>
  </w:style>
  <w:style w:type="paragraph" w:styleId="Antrats">
    <w:name w:val="header"/>
    <w:aliases w:val="Char,Diagrama, Diagrama"/>
    <w:basedOn w:val="prastasis"/>
    <w:link w:val="AntratsDiagrama"/>
    <w:uiPriority w:val="99"/>
    <w:rsid w:val="001A51E0"/>
    <w:pPr>
      <w:tabs>
        <w:tab w:val="center" w:pos="4153"/>
        <w:tab w:val="right" w:pos="8306"/>
      </w:tabs>
    </w:pPr>
    <w:rPr>
      <w:sz w:val="20"/>
      <w:szCs w:val="20"/>
      <w:lang w:eastAsia="lt-LT"/>
    </w:rPr>
  </w:style>
  <w:style w:type="character" w:customStyle="1" w:styleId="AntratsDiagrama">
    <w:name w:val="Antraštės Diagrama"/>
    <w:aliases w:val="Char Diagrama,Diagrama Diagrama, Diagrama Diagrama"/>
    <w:basedOn w:val="Numatytasispastraiposriftas"/>
    <w:link w:val="Antrats"/>
    <w:uiPriority w:val="99"/>
    <w:rsid w:val="001A51E0"/>
    <w:rPr>
      <w:rFonts w:ascii="Times New Roman" w:eastAsia="Times New Roman" w:hAnsi="Times New Roman" w:cs="Times New Roman"/>
      <w:sz w:val="20"/>
      <w:szCs w:val="20"/>
      <w:lang w:eastAsia="lt-LT"/>
    </w:rPr>
  </w:style>
  <w:style w:type="paragraph" w:styleId="Puslapioinaostekstas">
    <w:name w:val="footnote text"/>
    <w:basedOn w:val="prastasis"/>
    <w:link w:val="PuslapioinaostekstasDiagrama"/>
    <w:rsid w:val="001A51E0"/>
    <w:rPr>
      <w:sz w:val="20"/>
      <w:szCs w:val="20"/>
      <w:lang w:eastAsia="lt-LT"/>
    </w:rPr>
  </w:style>
  <w:style w:type="character" w:customStyle="1" w:styleId="PuslapioinaostekstasDiagrama">
    <w:name w:val="Puslapio išnašos tekstas Diagrama"/>
    <w:basedOn w:val="Numatytasispastraiposriftas"/>
    <w:link w:val="Puslapioinaostekstas"/>
    <w:rsid w:val="001A51E0"/>
    <w:rPr>
      <w:rFonts w:ascii="Times New Roman" w:eastAsia="Times New Roman" w:hAnsi="Times New Roman" w:cs="Times New Roman"/>
      <w:sz w:val="20"/>
      <w:szCs w:val="20"/>
      <w:lang w:eastAsia="lt-LT"/>
    </w:rPr>
  </w:style>
  <w:style w:type="paragraph" w:customStyle="1" w:styleId="bodytext">
    <w:name w:val="bodytext"/>
    <w:basedOn w:val="prastasis"/>
    <w:rsid w:val="001A51E0"/>
    <w:pPr>
      <w:spacing w:before="100" w:beforeAutospacing="1" w:after="100" w:afterAutospacing="1"/>
    </w:pPr>
    <w:rPr>
      <w:lang w:val="en-US"/>
    </w:rPr>
  </w:style>
  <w:style w:type="paragraph" w:customStyle="1" w:styleId="mazas">
    <w:name w:val="mazas"/>
    <w:basedOn w:val="prastasis"/>
    <w:rsid w:val="001A51E0"/>
    <w:pPr>
      <w:spacing w:before="100" w:beforeAutospacing="1" w:after="100" w:afterAutospacing="1"/>
    </w:pPr>
    <w:rPr>
      <w:lang w:val="ru-RU" w:eastAsia="ru-RU"/>
    </w:rPr>
  </w:style>
  <w:style w:type="character" w:customStyle="1" w:styleId="apple-style-span">
    <w:name w:val="apple-style-span"/>
    <w:rsid w:val="001A51E0"/>
  </w:style>
  <w:style w:type="paragraph" w:styleId="Sraopastraipa">
    <w:name w:val="List Paragraph"/>
    <w:aliases w:val="List Paragraph Red"/>
    <w:basedOn w:val="prastasis"/>
    <w:link w:val="SraopastraipaDiagrama"/>
    <w:uiPriority w:val="1"/>
    <w:qFormat/>
    <w:rsid w:val="001A51E0"/>
    <w:pPr>
      <w:spacing w:after="200" w:line="276" w:lineRule="auto"/>
      <w:ind w:left="720"/>
      <w:contextualSpacing/>
    </w:pPr>
    <w:rPr>
      <w:rFonts w:ascii="Calibri" w:hAnsi="Calibri"/>
      <w:sz w:val="22"/>
      <w:szCs w:val="22"/>
    </w:rPr>
  </w:style>
  <w:style w:type="paragraph" w:customStyle="1" w:styleId="DiagramaCharCharDiagramaCharCharDiagramaCharCharDiagrama">
    <w:name w:val="Diagrama Char Char Diagrama Char Char Diagrama Char Char Diagrama"/>
    <w:basedOn w:val="prastasis"/>
    <w:rsid w:val="000F052C"/>
    <w:pPr>
      <w:spacing w:after="160" w:line="240" w:lineRule="exact"/>
    </w:pPr>
    <w:rPr>
      <w:rFonts w:ascii="Tahoma" w:hAnsi="Tahoma"/>
      <w:sz w:val="20"/>
      <w:szCs w:val="20"/>
    </w:rPr>
  </w:style>
  <w:style w:type="paragraph" w:customStyle="1" w:styleId="DiagramaCharCharDiagramaCharCharDiagramaCharCharDiagrama0">
    <w:name w:val="Diagrama Char Char Diagrama Char Char Diagrama Char Char Diagrama"/>
    <w:basedOn w:val="prastasis"/>
    <w:rsid w:val="005C58E9"/>
    <w:pPr>
      <w:spacing w:after="160" w:line="240" w:lineRule="exact"/>
    </w:pPr>
    <w:rPr>
      <w:rFonts w:ascii="Tahoma" w:hAnsi="Tahoma"/>
      <w:sz w:val="20"/>
      <w:szCs w:val="20"/>
    </w:rPr>
  </w:style>
  <w:style w:type="character" w:styleId="Hipersaitas">
    <w:name w:val="Hyperlink"/>
    <w:basedOn w:val="Numatytasispastraiposriftas"/>
    <w:uiPriority w:val="99"/>
    <w:rsid w:val="006761C7"/>
    <w:rPr>
      <w:color w:val="0000FF"/>
      <w:u w:val="single"/>
    </w:rPr>
  </w:style>
  <w:style w:type="character" w:customStyle="1" w:styleId="apple-converted-space">
    <w:name w:val="apple-converted-space"/>
    <w:basedOn w:val="Numatytasispastraiposriftas"/>
    <w:rsid w:val="006761C7"/>
  </w:style>
  <w:style w:type="paragraph" w:styleId="Debesliotekstas">
    <w:name w:val="Balloon Text"/>
    <w:basedOn w:val="prastasis"/>
    <w:link w:val="DebesliotekstasDiagrama"/>
    <w:uiPriority w:val="99"/>
    <w:semiHidden/>
    <w:unhideWhenUsed/>
    <w:rsid w:val="006761C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761C7"/>
    <w:rPr>
      <w:rFonts w:ascii="Tahoma" w:eastAsia="Times New Roman" w:hAnsi="Tahoma" w:cs="Tahoma"/>
      <w:sz w:val="16"/>
      <w:szCs w:val="16"/>
    </w:rPr>
  </w:style>
  <w:style w:type="paragraph" w:customStyle="1" w:styleId="TableContents">
    <w:name w:val="Table Contents"/>
    <w:basedOn w:val="prastasis"/>
    <w:rsid w:val="006761C7"/>
    <w:pPr>
      <w:widowControl w:val="0"/>
      <w:suppressLineNumbers/>
      <w:suppressAutoHyphens/>
      <w:autoSpaceDN w:val="0"/>
      <w:textAlignment w:val="baseline"/>
    </w:pPr>
    <w:rPr>
      <w:rFonts w:eastAsia="Lucida Sans Unicode" w:cs="Tahoma"/>
      <w:kern w:val="3"/>
      <w:lang w:eastAsia="zh-CN" w:bidi="hi-IN"/>
    </w:rPr>
  </w:style>
  <w:style w:type="table" w:styleId="Lentelstinklelis">
    <w:name w:val="Table Grid"/>
    <w:basedOn w:val="prastojilentel"/>
    <w:uiPriority w:val="39"/>
    <w:rsid w:val="006761C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assuenkleliais">
    <w:name w:val="List Bullet"/>
    <w:basedOn w:val="prastasis"/>
    <w:uiPriority w:val="99"/>
    <w:unhideWhenUsed/>
    <w:rsid w:val="006761C7"/>
    <w:pPr>
      <w:numPr>
        <w:numId w:val="1"/>
      </w:numPr>
      <w:contextualSpacing/>
    </w:pPr>
  </w:style>
  <w:style w:type="character" w:customStyle="1" w:styleId="Antrat1Diagrama">
    <w:name w:val="Antraštė 1 Diagrama"/>
    <w:basedOn w:val="Numatytasispastraiposriftas"/>
    <w:link w:val="Antrat1"/>
    <w:rsid w:val="00FF6D72"/>
    <w:rPr>
      <w:rFonts w:ascii="Arial" w:eastAsia="Times New Roman" w:hAnsi="Arial" w:cs="Times New Roman"/>
      <w:b/>
      <w:bCs/>
      <w:kern w:val="32"/>
      <w:sz w:val="32"/>
      <w:szCs w:val="32"/>
      <w:lang w:eastAsia="lt-LT"/>
    </w:rPr>
  </w:style>
  <w:style w:type="character" w:customStyle="1" w:styleId="Antrat3Diagrama">
    <w:name w:val="Antraštė 3 Diagrama"/>
    <w:basedOn w:val="Numatytasispastraiposriftas"/>
    <w:link w:val="Antrat3"/>
    <w:uiPriority w:val="9"/>
    <w:rsid w:val="00342CD7"/>
    <w:rPr>
      <w:rFonts w:asciiTheme="majorHAnsi" w:eastAsiaTheme="majorEastAsia" w:hAnsiTheme="majorHAnsi" w:cstheme="majorBidi"/>
      <w:b/>
      <w:bCs/>
      <w:color w:val="4F81BD" w:themeColor="accent1"/>
      <w:sz w:val="24"/>
      <w:szCs w:val="24"/>
    </w:rPr>
  </w:style>
  <w:style w:type="character" w:styleId="Grietas">
    <w:name w:val="Strong"/>
    <w:basedOn w:val="Numatytasispastraiposriftas"/>
    <w:uiPriority w:val="22"/>
    <w:qFormat/>
    <w:rsid w:val="00342CD7"/>
    <w:rPr>
      <w:b/>
      <w:bCs/>
    </w:rPr>
  </w:style>
  <w:style w:type="paragraph" w:styleId="prastasiniatinklio">
    <w:name w:val="Normal (Web)"/>
    <w:basedOn w:val="prastasis"/>
    <w:uiPriority w:val="99"/>
    <w:rsid w:val="00342CD7"/>
    <w:pPr>
      <w:spacing w:before="100" w:beforeAutospacing="1" w:after="100" w:afterAutospacing="1"/>
    </w:pPr>
    <w:rPr>
      <w:lang w:val="en-GB"/>
    </w:rPr>
  </w:style>
  <w:style w:type="paragraph" w:styleId="Pagrindiniotekstotrauka">
    <w:name w:val="Body Text Indent"/>
    <w:basedOn w:val="prastasis"/>
    <w:link w:val="PagrindiniotekstotraukaDiagrama"/>
    <w:uiPriority w:val="99"/>
    <w:semiHidden/>
    <w:unhideWhenUsed/>
    <w:rsid w:val="00342CD7"/>
    <w:pPr>
      <w:spacing w:after="120" w:line="276" w:lineRule="auto"/>
      <w:ind w:left="283"/>
    </w:pPr>
    <w:rPr>
      <w:rFonts w:asciiTheme="minorHAnsi" w:eastAsiaTheme="minorHAnsi" w:hAnsiTheme="minorHAnsi" w:cstheme="minorBidi"/>
      <w:sz w:val="22"/>
      <w:szCs w:val="22"/>
    </w:rPr>
  </w:style>
  <w:style w:type="character" w:customStyle="1" w:styleId="PagrindiniotekstotraukaDiagrama">
    <w:name w:val="Pagrindinio teksto įtrauka Diagrama"/>
    <w:basedOn w:val="Numatytasispastraiposriftas"/>
    <w:link w:val="Pagrindiniotekstotrauka"/>
    <w:uiPriority w:val="99"/>
    <w:semiHidden/>
    <w:rsid w:val="00342CD7"/>
  </w:style>
  <w:style w:type="character" w:customStyle="1" w:styleId="Antrat4Diagrama">
    <w:name w:val="Antraštė 4 Diagrama"/>
    <w:basedOn w:val="Numatytasispastraiposriftas"/>
    <w:link w:val="Antrat4"/>
    <w:uiPriority w:val="9"/>
    <w:semiHidden/>
    <w:rsid w:val="00F6475E"/>
    <w:rPr>
      <w:rFonts w:asciiTheme="majorHAnsi" w:eastAsiaTheme="majorEastAsia" w:hAnsiTheme="majorHAnsi" w:cstheme="majorBidi"/>
      <w:b/>
      <w:bCs/>
      <w:i/>
      <w:iCs/>
      <w:color w:val="4F81BD" w:themeColor="accent1"/>
      <w:sz w:val="24"/>
      <w:szCs w:val="24"/>
    </w:rPr>
  </w:style>
  <w:style w:type="character" w:customStyle="1" w:styleId="yshortcuts">
    <w:name w:val="yshortcuts"/>
    <w:basedOn w:val="Numatytasispastraiposriftas"/>
    <w:rsid w:val="00F6475E"/>
  </w:style>
  <w:style w:type="character" w:customStyle="1" w:styleId="skypec2ctextspan">
    <w:name w:val="skype_c2c_text_span"/>
    <w:basedOn w:val="Numatytasispastraiposriftas"/>
    <w:rsid w:val="00F6475E"/>
  </w:style>
  <w:style w:type="paragraph" w:customStyle="1" w:styleId="MAZAS0">
    <w:name w:val="MAZAS"/>
    <w:basedOn w:val="prastasis"/>
    <w:rsid w:val="0017263D"/>
    <w:pPr>
      <w:suppressAutoHyphens/>
      <w:autoSpaceDE w:val="0"/>
      <w:autoSpaceDN w:val="0"/>
      <w:adjustRightInd w:val="0"/>
      <w:spacing w:line="298" w:lineRule="auto"/>
      <w:ind w:firstLine="312"/>
      <w:jc w:val="both"/>
      <w:textAlignment w:val="center"/>
    </w:pPr>
    <w:rPr>
      <w:color w:val="000000"/>
      <w:sz w:val="8"/>
      <w:szCs w:val="8"/>
    </w:rPr>
  </w:style>
  <w:style w:type="paragraph" w:customStyle="1" w:styleId="Pagrindinistekstas1">
    <w:name w:val="Pagrindinis tekstas1"/>
    <w:basedOn w:val="prastasis"/>
    <w:rsid w:val="0017263D"/>
    <w:pPr>
      <w:suppressAutoHyphens/>
      <w:autoSpaceDE w:val="0"/>
      <w:autoSpaceDN w:val="0"/>
      <w:adjustRightInd w:val="0"/>
      <w:spacing w:line="298" w:lineRule="auto"/>
      <w:ind w:firstLine="312"/>
      <w:jc w:val="both"/>
      <w:textAlignment w:val="center"/>
    </w:pPr>
    <w:rPr>
      <w:color w:val="000000"/>
      <w:sz w:val="20"/>
      <w:szCs w:val="20"/>
    </w:rPr>
  </w:style>
  <w:style w:type="paragraph" w:customStyle="1" w:styleId="Linija">
    <w:name w:val="Linija"/>
    <w:basedOn w:val="MAZAS0"/>
    <w:rsid w:val="0017263D"/>
    <w:pPr>
      <w:ind w:firstLine="0"/>
      <w:jc w:val="center"/>
    </w:pPr>
    <w:rPr>
      <w:sz w:val="12"/>
      <w:szCs w:val="12"/>
    </w:rPr>
  </w:style>
  <w:style w:type="paragraph" w:customStyle="1" w:styleId="CentrBold">
    <w:name w:val="CentrBold"/>
    <w:basedOn w:val="prastasis"/>
    <w:rsid w:val="0017263D"/>
    <w:pPr>
      <w:keepLines/>
      <w:suppressAutoHyphens/>
      <w:autoSpaceDE w:val="0"/>
      <w:autoSpaceDN w:val="0"/>
      <w:adjustRightInd w:val="0"/>
      <w:spacing w:line="288" w:lineRule="auto"/>
      <w:jc w:val="center"/>
      <w:textAlignment w:val="center"/>
    </w:pPr>
    <w:rPr>
      <w:b/>
      <w:bCs/>
      <w:caps/>
      <w:color w:val="000000"/>
      <w:sz w:val="20"/>
      <w:szCs w:val="20"/>
    </w:rPr>
  </w:style>
  <w:style w:type="paragraph" w:customStyle="1" w:styleId="Patvirtinta">
    <w:name w:val="Patvirtinta"/>
    <w:basedOn w:val="prastasis"/>
    <w:rsid w:val="0017263D"/>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rPr>
  </w:style>
  <w:style w:type="paragraph" w:customStyle="1" w:styleId="Lentelsturinys">
    <w:name w:val="Lentelės turinys"/>
    <w:basedOn w:val="prastasis"/>
    <w:rsid w:val="0017263D"/>
    <w:pPr>
      <w:widowControl w:val="0"/>
      <w:suppressLineNumbers/>
      <w:suppressAutoHyphens/>
    </w:pPr>
    <w:rPr>
      <w:rFonts w:eastAsia="Arial Unicode MS"/>
      <w:kern w:val="1"/>
    </w:rPr>
  </w:style>
  <w:style w:type="paragraph" w:styleId="Sraas">
    <w:name w:val="List"/>
    <w:basedOn w:val="prastasis"/>
    <w:semiHidden/>
    <w:rsid w:val="0017263D"/>
    <w:pPr>
      <w:widowControl w:val="0"/>
      <w:suppressAutoHyphens/>
      <w:spacing w:after="120"/>
    </w:pPr>
    <w:rPr>
      <w:rFonts w:eastAsia="Arial Unicode MS" w:cs="Tahoma"/>
      <w:kern w:val="1"/>
    </w:rPr>
  </w:style>
  <w:style w:type="paragraph" w:styleId="Pagrindinistekstas3">
    <w:name w:val="Body Text 3"/>
    <w:basedOn w:val="prastasis"/>
    <w:link w:val="Pagrindinistekstas3Diagrama"/>
    <w:uiPriority w:val="99"/>
    <w:unhideWhenUsed/>
    <w:rsid w:val="0017263D"/>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17263D"/>
    <w:rPr>
      <w:rFonts w:ascii="Times New Roman" w:eastAsia="Times New Roman" w:hAnsi="Times New Roman" w:cs="Times New Roman"/>
      <w:sz w:val="16"/>
      <w:szCs w:val="16"/>
    </w:rPr>
  </w:style>
  <w:style w:type="paragraph" w:styleId="Tekstoblokas">
    <w:name w:val="Block Text"/>
    <w:basedOn w:val="prastasis"/>
    <w:semiHidden/>
    <w:rsid w:val="007956DB"/>
    <w:pPr>
      <w:shd w:val="clear" w:color="auto" w:fill="FFFFFF"/>
      <w:spacing w:before="494" w:line="259" w:lineRule="exact"/>
      <w:ind w:left="720" w:right="403" w:hanging="720"/>
      <w:jc w:val="center"/>
    </w:pPr>
    <w:rPr>
      <w:b/>
      <w:bCs/>
      <w:color w:val="000000"/>
      <w:spacing w:val="-7"/>
    </w:rPr>
  </w:style>
  <w:style w:type="paragraph" w:customStyle="1" w:styleId="Lentelsantrat">
    <w:name w:val="Lentelės antraštė"/>
    <w:basedOn w:val="Lentelsturinys"/>
    <w:rsid w:val="007956DB"/>
    <w:pPr>
      <w:jc w:val="center"/>
    </w:pPr>
    <w:rPr>
      <w:rFonts w:eastAsia="Times New Roman"/>
      <w:b/>
      <w:bCs/>
    </w:rPr>
  </w:style>
  <w:style w:type="paragraph" w:customStyle="1" w:styleId="NormalParagraphStyle">
    <w:name w:val="NormalParagraphStyle"/>
    <w:basedOn w:val="prastasis"/>
    <w:rsid w:val="007956DB"/>
    <w:pPr>
      <w:widowControl w:val="0"/>
      <w:suppressAutoHyphens/>
      <w:autoSpaceDE w:val="0"/>
      <w:spacing w:line="288" w:lineRule="auto"/>
      <w:textAlignment w:val="center"/>
    </w:pPr>
    <w:rPr>
      <w:color w:val="000000"/>
      <w:kern w:val="1"/>
      <w:lang w:val="en-US"/>
    </w:rPr>
  </w:style>
  <w:style w:type="character" w:styleId="Komentaronuoroda">
    <w:name w:val="annotation reference"/>
    <w:basedOn w:val="Numatytasispastraiposriftas"/>
    <w:uiPriority w:val="99"/>
    <w:semiHidden/>
    <w:unhideWhenUsed/>
    <w:rsid w:val="00C23196"/>
    <w:rPr>
      <w:sz w:val="16"/>
      <w:szCs w:val="16"/>
    </w:rPr>
  </w:style>
  <w:style w:type="paragraph" w:styleId="Komentarotekstas">
    <w:name w:val="annotation text"/>
    <w:basedOn w:val="prastasis"/>
    <w:link w:val="KomentarotekstasDiagrama"/>
    <w:uiPriority w:val="99"/>
    <w:semiHidden/>
    <w:unhideWhenUsed/>
    <w:rsid w:val="00C23196"/>
    <w:rPr>
      <w:sz w:val="20"/>
      <w:szCs w:val="20"/>
    </w:rPr>
  </w:style>
  <w:style w:type="character" w:customStyle="1" w:styleId="KomentarotekstasDiagrama">
    <w:name w:val="Komentaro tekstas Diagrama"/>
    <w:basedOn w:val="Numatytasispastraiposriftas"/>
    <w:link w:val="Komentarotekstas"/>
    <w:uiPriority w:val="99"/>
    <w:semiHidden/>
    <w:rsid w:val="00C2319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23196"/>
    <w:rPr>
      <w:b/>
      <w:bCs/>
    </w:rPr>
  </w:style>
  <w:style w:type="character" w:customStyle="1" w:styleId="KomentarotemaDiagrama">
    <w:name w:val="Komentaro tema Diagrama"/>
    <w:basedOn w:val="KomentarotekstasDiagrama"/>
    <w:link w:val="Komentarotema"/>
    <w:uiPriority w:val="99"/>
    <w:semiHidden/>
    <w:rsid w:val="00C23196"/>
    <w:rPr>
      <w:rFonts w:ascii="Times New Roman" w:eastAsia="Times New Roman" w:hAnsi="Times New Roman" w:cs="Times New Roman"/>
      <w:b/>
      <w:bCs/>
      <w:sz w:val="20"/>
      <w:szCs w:val="20"/>
    </w:rPr>
  </w:style>
  <w:style w:type="character" w:styleId="Emfaz">
    <w:name w:val="Emphasis"/>
    <w:basedOn w:val="Numatytasispastraiposriftas"/>
    <w:uiPriority w:val="20"/>
    <w:qFormat/>
    <w:rsid w:val="0064296B"/>
    <w:rPr>
      <w:i/>
      <w:iCs/>
    </w:rPr>
  </w:style>
  <w:style w:type="paragraph" w:styleId="Betarp">
    <w:name w:val="No Spacing"/>
    <w:uiPriority w:val="1"/>
    <w:qFormat/>
    <w:rsid w:val="00616075"/>
    <w:pPr>
      <w:spacing w:after="0" w:line="240" w:lineRule="auto"/>
    </w:pPr>
    <w:rPr>
      <w:rFonts w:ascii="Times New Roman" w:hAnsi="Times New Roman" w:cs="Times New Roman"/>
      <w:bCs/>
      <w:sz w:val="24"/>
      <w:szCs w:val="24"/>
    </w:rPr>
  </w:style>
  <w:style w:type="character" w:customStyle="1" w:styleId="auto-style1">
    <w:name w:val="auto-style1"/>
    <w:basedOn w:val="Numatytasispastraiposriftas"/>
    <w:rsid w:val="00B03B8B"/>
  </w:style>
  <w:style w:type="paragraph" w:styleId="Paantrat">
    <w:name w:val="Subtitle"/>
    <w:basedOn w:val="prastasis"/>
    <w:next w:val="prastasis"/>
    <w:link w:val="PaantratDiagrama"/>
    <w:uiPriority w:val="11"/>
    <w:qFormat/>
    <w:rsid w:val="001C69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1C6913"/>
    <w:rPr>
      <w:rFonts w:eastAsiaTheme="minorEastAsia"/>
      <w:color w:val="5A5A5A" w:themeColor="text1" w:themeTint="A5"/>
      <w:spacing w:val="15"/>
    </w:rPr>
  </w:style>
  <w:style w:type="character" w:customStyle="1" w:styleId="Bodytext312pt">
    <w:name w:val="Body text (3) + 12 pt"/>
    <w:basedOn w:val="Numatytasispastraiposriftas"/>
    <w:rsid w:val="00777F5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styleId="Porat">
    <w:name w:val="footer"/>
    <w:basedOn w:val="prastasis"/>
    <w:link w:val="PoratDiagrama"/>
    <w:uiPriority w:val="99"/>
    <w:unhideWhenUsed/>
    <w:rsid w:val="0008204D"/>
    <w:pPr>
      <w:tabs>
        <w:tab w:val="center" w:pos="4819"/>
        <w:tab w:val="right" w:pos="9638"/>
      </w:tabs>
    </w:pPr>
  </w:style>
  <w:style w:type="character" w:customStyle="1" w:styleId="PoratDiagrama">
    <w:name w:val="Poraštė Diagrama"/>
    <w:basedOn w:val="Numatytasispastraiposriftas"/>
    <w:link w:val="Porat"/>
    <w:uiPriority w:val="99"/>
    <w:rsid w:val="0008204D"/>
    <w:rPr>
      <w:rFonts w:ascii="Times New Roman" w:eastAsia="Times New Roman" w:hAnsi="Times New Roman" w:cs="Times New Roman"/>
      <w:sz w:val="24"/>
      <w:szCs w:val="24"/>
    </w:rPr>
  </w:style>
  <w:style w:type="table" w:customStyle="1" w:styleId="viesussraas3parykinimas1">
    <w:name w:val="Šviesus sąrašas – 3 paryškinimas1"/>
    <w:basedOn w:val="prastojilentel"/>
    <w:next w:val="viesussraas3parykinimas"/>
    <w:uiPriority w:val="61"/>
    <w:rsid w:val="00DB150D"/>
    <w:pPr>
      <w:spacing w:after="0" w:line="240" w:lineRule="auto"/>
    </w:pPr>
    <w:rPr>
      <w:rFonts w:eastAsia="Times New Roman"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iesussraas3parykinimas">
    <w:name w:val="Light List Accent 3"/>
    <w:basedOn w:val="prastojilentel"/>
    <w:uiPriority w:val="61"/>
    <w:semiHidden/>
    <w:unhideWhenUsed/>
    <w:rsid w:val="00DB150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12pt">
    <w:name w:val="Heading #1 + 12 pt"/>
    <w:basedOn w:val="Numatytasispastraiposriftas"/>
    <w:rsid w:val="00956F0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Pagrindinistekstas30">
    <w:name w:val="Pagrindinis tekstas (3)_"/>
    <w:link w:val="Pagrindinistekstas31"/>
    <w:locked/>
    <w:rsid w:val="00FE5B15"/>
    <w:rPr>
      <w:rFonts w:ascii="TimesLT" w:eastAsia="Batang" w:hAnsi="TimesLT"/>
      <w:color w:val="000000"/>
      <w:sz w:val="21"/>
      <w:szCs w:val="21"/>
      <w:shd w:val="clear" w:color="auto" w:fill="FFFFFF"/>
      <w:lang w:val="en-GB" w:eastAsia="lt-LT"/>
    </w:rPr>
  </w:style>
  <w:style w:type="paragraph" w:customStyle="1" w:styleId="Pagrindinistekstas31">
    <w:name w:val="Pagrindinis tekstas (3)"/>
    <w:basedOn w:val="prastasis"/>
    <w:link w:val="Pagrindinistekstas30"/>
    <w:rsid w:val="00FE5B15"/>
    <w:pPr>
      <w:shd w:val="clear" w:color="auto" w:fill="FFFFFF"/>
      <w:spacing w:line="0" w:lineRule="atLeast"/>
      <w:jc w:val="both"/>
    </w:pPr>
    <w:rPr>
      <w:rFonts w:ascii="TimesLT" w:eastAsia="Batang" w:hAnsi="TimesLT" w:cstheme="minorBidi"/>
      <w:color w:val="000000"/>
      <w:sz w:val="21"/>
      <w:szCs w:val="21"/>
      <w:lang w:val="en-GB" w:eastAsia="lt-LT"/>
    </w:rPr>
  </w:style>
  <w:style w:type="character" w:customStyle="1" w:styleId="Pagrindinistekstas4">
    <w:name w:val="Pagrindinis tekstas (4)_"/>
    <w:link w:val="Pagrindinistekstas40"/>
    <w:locked/>
    <w:rsid w:val="00FE5B15"/>
    <w:rPr>
      <w:rFonts w:ascii="TimesLT" w:eastAsia="Batang" w:hAnsi="TimesLT"/>
      <w:smallCaps/>
      <w:color w:val="000000"/>
      <w:spacing w:val="10"/>
      <w:shd w:val="clear" w:color="auto" w:fill="FFFFFF"/>
      <w:lang w:val="en-GB" w:eastAsia="lt-LT"/>
    </w:rPr>
  </w:style>
  <w:style w:type="paragraph" w:customStyle="1" w:styleId="Pagrindinistekstas40">
    <w:name w:val="Pagrindinis tekstas (4)"/>
    <w:basedOn w:val="prastasis"/>
    <w:link w:val="Pagrindinistekstas4"/>
    <w:rsid w:val="00FE5B15"/>
    <w:pPr>
      <w:shd w:val="clear" w:color="auto" w:fill="FFFFFF"/>
      <w:spacing w:line="0" w:lineRule="atLeast"/>
    </w:pPr>
    <w:rPr>
      <w:rFonts w:ascii="TimesLT" w:eastAsia="Batang" w:hAnsi="TimesLT" w:cstheme="minorBidi"/>
      <w:smallCaps/>
      <w:color w:val="000000"/>
      <w:spacing w:val="10"/>
      <w:sz w:val="22"/>
      <w:szCs w:val="22"/>
      <w:lang w:val="en-GB" w:eastAsia="lt-LT"/>
    </w:rPr>
  </w:style>
  <w:style w:type="character" w:customStyle="1" w:styleId="Bodytext6">
    <w:name w:val="Body text (6)_"/>
    <w:basedOn w:val="Numatytasispastraiposriftas"/>
    <w:link w:val="Bodytext60"/>
    <w:locked/>
    <w:rsid w:val="000971EC"/>
    <w:rPr>
      <w:rFonts w:cs="Times New Roman"/>
      <w:i/>
      <w:iCs/>
      <w:sz w:val="23"/>
      <w:szCs w:val="23"/>
      <w:shd w:val="clear" w:color="auto" w:fill="FFFFFF"/>
    </w:rPr>
  </w:style>
  <w:style w:type="paragraph" w:customStyle="1" w:styleId="Bodytext60">
    <w:name w:val="Body text (6)"/>
    <w:basedOn w:val="prastasis"/>
    <w:link w:val="Bodytext6"/>
    <w:rsid w:val="000971EC"/>
    <w:pPr>
      <w:widowControl w:val="0"/>
      <w:shd w:val="clear" w:color="auto" w:fill="FFFFFF"/>
      <w:spacing w:before="300" w:line="274" w:lineRule="exact"/>
      <w:ind w:firstLine="720"/>
      <w:jc w:val="both"/>
    </w:pPr>
    <w:rPr>
      <w:rFonts w:asciiTheme="minorHAnsi" w:eastAsiaTheme="minorHAnsi" w:hAnsiTheme="minorHAnsi"/>
      <w:i/>
      <w:iCs/>
      <w:sz w:val="23"/>
      <w:szCs w:val="23"/>
    </w:rPr>
  </w:style>
  <w:style w:type="character" w:customStyle="1" w:styleId="FontStyle278">
    <w:name w:val="Font Style278"/>
    <w:basedOn w:val="Numatytasispastraiposriftas"/>
    <w:uiPriority w:val="99"/>
    <w:rsid w:val="008026CD"/>
    <w:rPr>
      <w:rFonts w:ascii="Times New Roman" w:hAnsi="Times New Roman" w:cs="Times New Roman"/>
      <w:sz w:val="22"/>
      <w:szCs w:val="22"/>
    </w:rPr>
  </w:style>
  <w:style w:type="character" w:customStyle="1" w:styleId="st1">
    <w:name w:val="st1"/>
    <w:rsid w:val="008026CD"/>
  </w:style>
  <w:style w:type="character" w:styleId="Perirtashipersaitas">
    <w:name w:val="FollowedHyperlink"/>
    <w:basedOn w:val="Numatytasispastraiposriftas"/>
    <w:uiPriority w:val="99"/>
    <w:semiHidden/>
    <w:unhideWhenUsed/>
    <w:rsid w:val="002977EE"/>
    <w:rPr>
      <w:color w:val="800080"/>
      <w:u w:val="single"/>
    </w:rPr>
  </w:style>
  <w:style w:type="paragraph" w:customStyle="1" w:styleId="Pagrindinistekstas32">
    <w:name w:val="Pagrindinis tekstas3"/>
    <w:basedOn w:val="prastasis"/>
    <w:rsid w:val="002977EE"/>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character" w:customStyle="1" w:styleId="Antrat2Diagrama">
    <w:name w:val="Antraštė 2 Diagrama"/>
    <w:basedOn w:val="Numatytasispastraiposriftas"/>
    <w:link w:val="Antrat2"/>
    <w:uiPriority w:val="9"/>
    <w:semiHidden/>
    <w:rsid w:val="002977EE"/>
    <w:rPr>
      <w:rFonts w:asciiTheme="majorHAnsi" w:eastAsiaTheme="majorEastAsia" w:hAnsiTheme="majorHAnsi" w:cstheme="majorBidi"/>
      <w:color w:val="365F91" w:themeColor="accent1" w:themeShade="BF"/>
      <w:sz w:val="26"/>
      <w:szCs w:val="26"/>
    </w:rPr>
  </w:style>
  <w:style w:type="table" w:customStyle="1" w:styleId="viesussraas3parykinimas2">
    <w:name w:val="Šviesus sąrašas – 3 paryškinimas2"/>
    <w:basedOn w:val="prastojilentel"/>
    <w:next w:val="viesussraas3parykinimas"/>
    <w:uiPriority w:val="61"/>
    <w:rsid w:val="00877250"/>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entelstinklelisviesus">
    <w:name w:val="Grid Table Light"/>
    <w:basedOn w:val="prastojilentel"/>
    <w:uiPriority w:val="40"/>
    <w:rsid w:val="001379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tinkleliolentelviesi5parykinimas">
    <w:name w:val="Grid Table 1 Light Accent 5"/>
    <w:basedOn w:val="prastojilentel"/>
    <w:uiPriority w:val="46"/>
    <w:rsid w:val="00D134C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2paprastojilentel">
    <w:name w:val="Plain Table 2"/>
    <w:basedOn w:val="prastojilentel"/>
    <w:uiPriority w:val="42"/>
    <w:rsid w:val="00D633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C358F3"/>
    <w:pPr>
      <w:autoSpaceDE w:val="0"/>
      <w:autoSpaceDN w:val="0"/>
      <w:adjustRightInd w:val="0"/>
      <w:spacing w:after="0" w:line="240" w:lineRule="auto"/>
    </w:pPr>
    <w:rPr>
      <w:rFonts w:ascii="Times New Roman" w:hAnsi="Times New Roman" w:cs="Times New Roman"/>
      <w:color w:val="000000"/>
      <w:sz w:val="24"/>
      <w:szCs w:val="24"/>
    </w:rPr>
  </w:style>
  <w:style w:type="paragraph" w:styleId="Pavadinimas">
    <w:name w:val="Title"/>
    <w:basedOn w:val="prastasis"/>
    <w:link w:val="PavadinimasDiagrama"/>
    <w:qFormat/>
    <w:rsid w:val="009A4E56"/>
    <w:pPr>
      <w:jc w:val="center"/>
    </w:pPr>
    <w:rPr>
      <w:b/>
      <w:bCs/>
      <w:sz w:val="28"/>
    </w:rPr>
  </w:style>
  <w:style w:type="character" w:customStyle="1" w:styleId="PavadinimasDiagrama">
    <w:name w:val="Pavadinimas Diagrama"/>
    <w:basedOn w:val="Numatytasispastraiposriftas"/>
    <w:link w:val="Pavadinimas"/>
    <w:rsid w:val="009A4E56"/>
    <w:rPr>
      <w:rFonts w:ascii="Times New Roman" w:eastAsia="Times New Roman" w:hAnsi="Times New Roman" w:cs="Times New Roman"/>
      <w:b/>
      <w:bCs/>
      <w:sz w:val="28"/>
      <w:szCs w:val="24"/>
    </w:rPr>
  </w:style>
  <w:style w:type="character" w:styleId="Neapdorotaspaminjimas">
    <w:name w:val="Unresolved Mention"/>
    <w:basedOn w:val="Numatytasispastraiposriftas"/>
    <w:uiPriority w:val="99"/>
    <w:semiHidden/>
    <w:unhideWhenUsed/>
    <w:rsid w:val="00DE1FDD"/>
    <w:rPr>
      <w:color w:val="605E5C"/>
      <w:shd w:val="clear" w:color="auto" w:fill="E1DFDD"/>
    </w:rPr>
  </w:style>
  <w:style w:type="paragraph" w:customStyle="1" w:styleId="Komentarotekstas1">
    <w:name w:val="Komentaro tekstas1"/>
    <w:basedOn w:val="prastasis"/>
    <w:rsid w:val="001E2B9E"/>
    <w:pPr>
      <w:suppressAutoHyphens/>
    </w:pPr>
    <w:rPr>
      <w:sz w:val="20"/>
      <w:szCs w:val="20"/>
      <w:lang w:eastAsia="ar-SA"/>
    </w:rPr>
  </w:style>
  <w:style w:type="paragraph" w:styleId="Pagrindiniotekstotrauka2">
    <w:name w:val="Body Text Indent 2"/>
    <w:basedOn w:val="prastasis"/>
    <w:link w:val="Pagrindiniotekstotrauka2Diagrama"/>
    <w:rsid w:val="007F773D"/>
    <w:pPr>
      <w:spacing w:after="120" w:line="480" w:lineRule="auto"/>
      <w:ind w:left="283"/>
    </w:pPr>
    <w:rPr>
      <w:szCs w:val="20"/>
      <w:lang w:eastAsia="lt-LT"/>
    </w:rPr>
  </w:style>
  <w:style w:type="character" w:customStyle="1" w:styleId="Pagrindiniotekstotrauka2Diagrama">
    <w:name w:val="Pagrindinio teksto įtrauka 2 Diagrama"/>
    <w:basedOn w:val="Numatytasispastraiposriftas"/>
    <w:link w:val="Pagrindiniotekstotrauka2"/>
    <w:rsid w:val="007F773D"/>
    <w:rPr>
      <w:rFonts w:ascii="Times New Roman" w:eastAsia="Times New Roman" w:hAnsi="Times New Roman" w:cs="Times New Roman"/>
      <w:sz w:val="24"/>
      <w:szCs w:val="20"/>
      <w:lang w:eastAsia="lt-LT"/>
    </w:rPr>
  </w:style>
  <w:style w:type="character" w:customStyle="1" w:styleId="2">
    <w:name w:val="Основной текст (2)"/>
    <w:basedOn w:val="Numatytasispastraiposriftas"/>
    <w:rsid w:val="007F773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SraopastraipaDiagrama">
    <w:name w:val="Sąrašo pastraipa Diagrama"/>
    <w:aliases w:val="List Paragraph Red Diagrama"/>
    <w:link w:val="Sraopastraipa"/>
    <w:uiPriority w:val="1"/>
    <w:locked/>
    <w:rsid w:val="007F773D"/>
    <w:rPr>
      <w:rFonts w:ascii="Calibri" w:eastAsia="Times New Roman" w:hAnsi="Calibri" w:cs="Times New Roman"/>
    </w:rPr>
  </w:style>
  <w:style w:type="table" w:customStyle="1" w:styleId="Lentelstinklelis1">
    <w:name w:val="Lentelės tinklelis1"/>
    <w:basedOn w:val="prastojilentel"/>
    <w:next w:val="Lentelstinklelis"/>
    <w:uiPriority w:val="59"/>
    <w:rsid w:val="00A906D2"/>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210">
      <w:bodyDiv w:val="1"/>
      <w:marLeft w:val="0"/>
      <w:marRight w:val="0"/>
      <w:marTop w:val="0"/>
      <w:marBottom w:val="0"/>
      <w:divBdr>
        <w:top w:val="none" w:sz="0" w:space="0" w:color="auto"/>
        <w:left w:val="none" w:sz="0" w:space="0" w:color="auto"/>
        <w:bottom w:val="none" w:sz="0" w:space="0" w:color="auto"/>
        <w:right w:val="none" w:sz="0" w:space="0" w:color="auto"/>
      </w:divBdr>
    </w:div>
    <w:div w:id="52580785">
      <w:bodyDiv w:val="1"/>
      <w:marLeft w:val="0"/>
      <w:marRight w:val="0"/>
      <w:marTop w:val="0"/>
      <w:marBottom w:val="0"/>
      <w:divBdr>
        <w:top w:val="none" w:sz="0" w:space="0" w:color="auto"/>
        <w:left w:val="none" w:sz="0" w:space="0" w:color="auto"/>
        <w:bottom w:val="none" w:sz="0" w:space="0" w:color="auto"/>
        <w:right w:val="none" w:sz="0" w:space="0" w:color="auto"/>
      </w:divBdr>
    </w:div>
    <w:div w:id="114253408">
      <w:bodyDiv w:val="1"/>
      <w:marLeft w:val="0"/>
      <w:marRight w:val="0"/>
      <w:marTop w:val="0"/>
      <w:marBottom w:val="0"/>
      <w:divBdr>
        <w:top w:val="none" w:sz="0" w:space="0" w:color="auto"/>
        <w:left w:val="none" w:sz="0" w:space="0" w:color="auto"/>
        <w:bottom w:val="none" w:sz="0" w:space="0" w:color="auto"/>
        <w:right w:val="none" w:sz="0" w:space="0" w:color="auto"/>
      </w:divBdr>
    </w:div>
    <w:div w:id="154955573">
      <w:bodyDiv w:val="1"/>
      <w:marLeft w:val="0"/>
      <w:marRight w:val="0"/>
      <w:marTop w:val="0"/>
      <w:marBottom w:val="0"/>
      <w:divBdr>
        <w:top w:val="none" w:sz="0" w:space="0" w:color="auto"/>
        <w:left w:val="none" w:sz="0" w:space="0" w:color="auto"/>
        <w:bottom w:val="none" w:sz="0" w:space="0" w:color="auto"/>
        <w:right w:val="none" w:sz="0" w:space="0" w:color="auto"/>
      </w:divBdr>
    </w:div>
    <w:div w:id="180516882">
      <w:bodyDiv w:val="1"/>
      <w:marLeft w:val="0"/>
      <w:marRight w:val="0"/>
      <w:marTop w:val="0"/>
      <w:marBottom w:val="0"/>
      <w:divBdr>
        <w:top w:val="none" w:sz="0" w:space="0" w:color="auto"/>
        <w:left w:val="none" w:sz="0" w:space="0" w:color="auto"/>
        <w:bottom w:val="none" w:sz="0" w:space="0" w:color="auto"/>
        <w:right w:val="none" w:sz="0" w:space="0" w:color="auto"/>
      </w:divBdr>
    </w:div>
    <w:div w:id="187838774">
      <w:bodyDiv w:val="1"/>
      <w:marLeft w:val="0"/>
      <w:marRight w:val="0"/>
      <w:marTop w:val="0"/>
      <w:marBottom w:val="0"/>
      <w:divBdr>
        <w:top w:val="none" w:sz="0" w:space="0" w:color="auto"/>
        <w:left w:val="none" w:sz="0" w:space="0" w:color="auto"/>
        <w:bottom w:val="none" w:sz="0" w:space="0" w:color="auto"/>
        <w:right w:val="none" w:sz="0" w:space="0" w:color="auto"/>
      </w:divBdr>
    </w:div>
    <w:div w:id="216432290">
      <w:bodyDiv w:val="1"/>
      <w:marLeft w:val="0"/>
      <w:marRight w:val="0"/>
      <w:marTop w:val="0"/>
      <w:marBottom w:val="0"/>
      <w:divBdr>
        <w:top w:val="none" w:sz="0" w:space="0" w:color="auto"/>
        <w:left w:val="none" w:sz="0" w:space="0" w:color="auto"/>
        <w:bottom w:val="none" w:sz="0" w:space="0" w:color="auto"/>
        <w:right w:val="none" w:sz="0" w:space="0" w:color="auto"/>
      </w:divBdr>
    </w:div>
    <w:div w:id="316112442">
      <w:bodyDiv w:val="1"/>
      <w:marLeft w:val="0"/>
      <w:marRight w:val="0"/>
      <w:marTop w:val="0"/>
      <w:marBottom w:val="0"/>
      <w:divBdr>
        <w:top w:val="none" w:sz="0" w:space="0" w:color="auto"/>
        <w:left w:val="none" w:sz="0" w:space="0" w:color="auto"/>
        <w:bottom w:val="none" w:sz="0" w:space="0" w:color="auto"/>
        <w:right w:val="none" w:sz="0" w:space="0" w:color="auto"/>
      </w:divBdr>
    </w:div>
    <w:div w:id="363099727">
      <w:bodyDiv w:val="1"/>
      <w:marLeft w:val="0"/>
      <w:marRight w:val="0"/>
      <w:marTop w:val="0"/>
      <w:marBottom w:val="0"/>
      <w:divBdr>
        <w:top w:val="none" w:sz="0" w:space="0" w:color="auto"/>
        <w:left w:val="none" w:sz="0" w:space="0" w:color="auto"/>
        <w:bottom w:val="none" w:sz="0" w:space="0" w:color="auto"/>
        <w:right w:val="none" w:sz="0" w:space="0" w:color="auto"/>
      </w:divBdr>
    </w:div>
    <w:div w:id="391393046">
      <w:bodyDiv w:val="1"/>
      <w:marLeft w:val="0"/>
      <w:marRight w:val="0"/>
      <w:marTop w:val="0"/>
      <w:marBottom w:val="0"/>
      <w:divBdr>
        <w:top w:val="none" w:sz="0" w:space="0" w:color="auto"/>
        <w:left w:val="none" w:sz="0" w:space="0" w:color="auto"/>
        <w:bottom w:val="none" w:sz="0" w:space="0" w:color="auto"/>
        <w:right w:val="none" w:sz="0" w:space="0" w:color="auto"/>
      </w:divBdr>
    </w:div>
    <w:div w:id="426777568">
      <w:bodyDiv w:val="1"/>
      <w:marLeft w:val="0"/>
      <w:marRight w:val="0"/>
      <w:marTop w:val="0"/>
      <w:marBottom w:val="0"/>
      <w:divBdr>
        <w:top w:val="none" w:sz="0" w:space="0" w:color="auto"/>
        <w:left w:val="none" w:sz="0" w:space="0" w:color="auto"/>
        <w:bottom w:val="none" w:sz="0" w:space="0" w:color="auto"/>
        <w:right w:val="none" w:sz="0" w:space="0" w:color="auto"/>
      </w:divBdr>
    </w:div>
    <w:div w:id="639843039">
      <w:bodyDiv w:val="1"/>
      <w:marLeft w:val="0"/>
      <w:marRight w:val="0"/>
      <w:marTop w:val="0"/>
      <w:marBottom w:val="0"/>
      <w:divBdr>
        <w:top w:val="none" w:sz="0" w:space="0" w:color="auto"/>
        <w:left w:val="none" w:sz="0" w:space="0" w:color="auto"/>
        <w:bottom w:val="none" w:sz="0" w:space="0" w:color="auto"/>
        <w:right w:val="none" w:sz="0" w:space="0" w:color="auto"/>
      </w:divBdr>
    </w:div>
    <w:div w:id="687564959">
      <w:bodyDiv w:val="1"/>
      <w:marLeft w:val="0"/>
      <w:marRight w:val="0"/>
      <w:marTop w:val="0"/>
      <w:marBottom w:val="0"/>
      <w:divBdr>
        <w:top w:val="none" w:sz="0" w:space="0" w:color="auto"/>
        <w:left w:val="none" w:sz="0" w:space="0" w:color="auto"/>
        <w:bottom w:val="none" w:sz="0" w:space="0" w:color="auto"/>
        <w:right w:val="none" w:sz="0" w:space="0" w:color="auto"/>
      </w:divBdr>
    </w:div>
    <w:div w:id="704721856">
      <w:bodyDiv w:val="1"/>
      <w:marLeft w:val="0"/>
      <w:marRight w:val="0"/>
      <w:marTop w:val="0"/>
      <w:marBottom w:val="0"/>
      <w:divBdr>
        <w:top w:val="none" w:sz="0" w:space="0" w:color="auto"/>
        <w:left w:val="none" w:sz="0" w:space="0" w:color="auto"/>
        <w:bottom w:val="none" w:sz="0" w:space="0" w:color="auto"/>
        <w:right w:val="none" w:sz="0" w:space="0" w:color="auto"/>
      </w:divBdr>
    </w:div>
    <w:div w:id="763189745">
      <w:bodyDiv w:val="1"/>
      <w:marLeft w:val="0"/>
      <w:marRight w:val="0"/>
      <w:marTop w:val="0"/>
      <w:marBottom w:val="0"/>
      <w:divBdr>
        <w:top w:val="none" w:sz="0" w:space="0" w:color="auto"/>
        <w:left w:val="none" w:sz="0" w:space="0" w:color="auto"/>
        <w:bottom w:val="none" w:sz="0" w:space="0" w:color="auto"/>
        <w:right w:val="none" w:sz="0" w:space="0" w:color="auto"/>
      </w:divBdr>
    </w:div>
    <w:div w:id="952977955">
      <w:bodyDiv w:val="1"/>
      <w:marLeft w:val="0"/>
      <w:marRight w:val="0"/>
      <w:marTop w:val="0"/>
      <w:marBottom w:val="0"/>
      <w:divBdr>
        <w:top w:val="none" w:sz="0" w:space="0" w:color="auto"/>
        <w:left w:val="none" w:sz="0" w:space="0" w:color="auto"/>
        <w:bottom w:val="none" w:sz="0" w:space="0" w:color="auto"/>
        <w:right w:val="none" w:sz="0" w:space="0" w:color="auto"/>
      </w:divBdr>
    </w:div>
    <w:div w:id="1112747190">
      <w:bodyDiv w:val="1"/>
      <w:marLeft w:val="0"/>
      <w:marRight w:val="0"/>
      <w:marTop w:val="0"/>
      <w:marBottom w:val="0"/>
      <w:divBdr>
        <w:top w:val="none" w:sz="0" w:space="0" w:color="auto"/>
        <w:left w:val="none" w:sz="0" w:space="0" w:color="auto"/>
        <w:bottom w:val="none" w:sz="0" w:space="0" w:color="auto"/>
        <w:right w:val="none" w:sz="0" w:space="0" w:color="auto"/>
      </w:divBdr>
    </w:div>
    <w:div w:id="1177115612">
      <w:bodyDiv w:val="1"/>
      <w:marLeft w:val="0"/>
      <w:marRight w:val="0"/>
      <w:marTop w:val="0"/>
      <w:marBottom w:val="0"/>
      <w:divBdr>
        <w:top w:val="none" w:sz="0" w:space="0" w:color="auto"/>
        <w:left w:val="none" w:sz="0" w:space="0" w:color="auto"/>
        <w:bottom w:val="none" w:sz="0" w:space="0" w:color="auto"/>
        <w:right w:val="none" w:sz="0" w:space="0" w:color="auto"/>
      </w:divBdr>
    </w:div>
    <w:div w:id="1191798491">
      <w:bodyDiv w:val="1"/>
      <w:marLeft w:val="0"/>
      <w:marRight w:val="0"/>
      <w:marTop w:val="0"/>
      <w:marBottom w:val="0"/>
      <w:divBdr>
        <w:top w:val="none" w:sz="0" w:space="0" w:color="auto"/>
        <w:left w:val="none" w:sz="0" w:space="0" w:color="auto"/>
        <w:bottom w:val="none" w:sz="0" w:space="0" w:color="auto"/>
        <w:right w:val="none" w:sz="0" w:space="0" w:color="auto"/>
      </w:divBdr>
    </w:div>
    <w:div w:id="1211067403">
      <w:bodyDiv w:val="1"/>
      <w:marLeft w:val="0"/>
      <w:marRight w:val="0"/>
      <w:marTop w:val="0"/>
      <w:marBottom w:val="0"/>
      <w:divBdr>
        <w:top w:val="none" w:sz="0" w:space="0" w:color="auto"/>
        <w:left w:val="none" w:sz="0" w:space="0" w:color="auto"/>
        <w:bottom w:val="none" w:sz="0" w:space="0" w:color="auto"/>
        <w:right w:val="none" w:sz="0" w:space="0" w:color="auto"/>
      </w:divBdr>
      <w:divsChild>
        <w:div w:id="800925310">
          <w:marLeft w:val="0"/>
          <w:marRight w:val="0"/>
          <w:marTop w:val="0"/>
          <w:marBottom w:val="0"/>
          <w:divBdr>
            <w:top w:val="none" w:sz="0" w:space="0" w:color="auto"/>
            <w:left w:val="none" w:sz="0" w:space="0" w:color="auto"/>
            <w:bottom w:val="none" w:sz="0" w:space="0" w:color="auto"/>
            <w:right w:val="none" w:sz="0" w:space="0" w:color="auto"/>
          </w:divBdr>
          <w:divsChild>
            <w:div w:id="105061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4040">
      <w:bodyDiv w:val="1"/>
      <w:marLeft w:val="0"/>
      <w:marRight w:val="0"/>
      <w:marTop w:val="0"/>
      <w:marBottom w:val="0"/>
      <w:divBdr>
        <w:top w:val="none" w:sz="0" w:space="0" w:color="auto"/>
        <w:left w:val="none" w:sz="0" w:space="0" w:color="auto"/>
        <w:bottom w:val="none" w:sz="0" w:space="0" w:color="auto"/>
        <w:right w:val="none" w:sz="0" w:space="0" w:color="auto"/>
      </w:divBdr>
    </w:div>
    <w:div w:id="1296989017">
      <w:bodyDiv w:val="1"/>
      <w:marLeft w:val="0"/>
      <w:marRight w:val="0"/>
      <w:marTop w:val="0"/>
      <w:marBottom w:val="0"/>
      <w:divBdr>
        <w:top w:val="none" w:sz="0" w:space="0" w:color="auto"/>
        <w:left w:val="none" w:sz="0" w:space="0" w:color="auto"/>
        <w:bottom w:val="none" w:sz="0" w:space="0" w:color="auto"/>
        <w:right w:val="none" w:sz="0" w:space="0" w:color="auto"/>
      </w:divBdr>
    </w:div>
    <w:div w:id="1308127328">
      <w:bodyDiv w:val="1"/>
      <w:marLeft w:val="0"/>
      <w:marRight w:val="0"/>
      <w:marTop w:val="0"/>
      <w:marBottom w:val="0"/>
      <w:divBdr>
        <w:top w:val="none" w:sz="0" w:space="0" w:color="auto"/>
        <w:left w:val="none" w:sz="0" w:space="0" w:color="auto"/>
        <w:bottom w:val="none" w:sz="0" w:space="0" w:color="auto"/>
        <w:right w:val="none" w:sz="0" w:space="0" w:color="auto"/>
      </w:divBdr>
    </w:div>
    <w:div w:id="1314067587">
      <w:bodyDiv w:val="1"/>
      <w:marLeft w:val="0"/>
      <w:marRight w:val="0"/>
      <w:marTop w:val="0"/>
      <w:marBottom w:val="0"/>
      <w:divBdr>
        <w:top w:val="none" w:sz="0" w:space="0" w:color="auto"/>
        <w:left w:val="none" w:sz="0" w:space="0" w:color="auto"/>
        <w:bottom w:val="none" w:sz="0" w:space="0" w:color="auto"/>
        <w:right w:val="none" w:sz="0" w:space="0" w:color="auto"/>
      </w:divBdr>
    </w:div>
    <w:div w:id="1404908137">
      <w:bodyDiv w:val="1"/>
      <w:marLeft w:val="0"/>
      <w:marRight w:val="0"/>
      <w:marTop w:val="0"/>
      <w:marBottom w:val="0"/>
      <w:divBdr>
        <w:top w:val="none" w:sz="0" w:space="0" w:color="auto"/>
        <w:left w:val="none" w:sz="0" w:space="0" w:color="auto"/>
        <w:bottom w:val="none" w:sz="0" w:space="0" w:color="auto"/>
        <w:right w:val="none" w:sz="0" w:space="0" w:color="auto"/>
      </w:divBdr>
    </w:div>
    <w:div w:id="1422988840">
      <w:bodyDiv w:val="1"/>
      <w:marLeft w:val="0"/>
      <w:marRight w:val="0"/>
      <w:marTop w:val="0"/>
      <w:marBottom w:val="0"/>
      <w:divBdr>
        <w:top w:val="none" w:sz="0" w:space="0" w:color="auto"/>
        <w:left w:val="none" w:sz="0" w:space="0" w:color="auto"/>
        <w:bottom w:val="none" w:sz="0" w:space="0" w:color="auto"/>
        <w:right w:val="none" w:sz="0" w:space="0" w:color="auto"/>
      </w:divBdr>
    </w:div>
    <w:div w:id="1423380088">
      <w:bodyDiv w:val="1"/>
      <w:marLeft w:val="0"/>
      <w:marRight w:val="0"/>
      <w:marTop w:val="0"/>
      <w:marBottom w:val="0"/>
      <w:divBdr>
        <w:top w:val="none" w:sz="0" w:space="0" w:color="auto"/>
        <w:left w:val="none" w:sz="0" w:space="0" w:color="auto"/>
        <w:bottom w:val="none" w:sz="0" w:space="0" w:color="auto"/>
        <w:right w:val="none" w:sz="0" w:space="0" w:color="auto"/>
      </w:divBdr>
    </w:div>
    <w:div w:id="1430587890">
      <w:bodyDiv w:val="1"/>
      <w:marLeft w:val="0"/>
      <w:marRight w:val="0"/>
      <w:marTop w:val="0"/>
      <w:marBottom w:val="0"/>
      <w:divBdr>
        <w:top w:val="none" w:sz="0" w:space="0" w:color="auto"/>
        <w:left w:val="none" w:sz="0" w:space="0" w:color="auto"/>
        <w:bottom w:val="none" w:sz="0" w:space="0" w:color="auto"/>
        <w:right w:val="none" w:sz="0" w:space="0" w:color="auto"/>
      </w:divBdr>
    </w:div>
    <w:div w:id="1438910400">
      <w:bodyDiv w:val="1"/>
      <w:marLeft w:val="0"/>
      <w:marRight w:val="0"/>
      <w:marTop w:val="0"/>
      <w:marBottom w:val="0"/>
      <w:divBdr>
        <w:top w:val="none" w:sz="0" w:space="0" w:color="auto"/>
        <w:left w:val="none" w:sz="0" w:space="0" w:color="auto"/>
        <w:bottom w:val="none" w:sz="0" w:space="0" w:color="auto"/>
        <w:right w:val="none" w:sz="0" w:space="0" w:color="auto"/>
      </w:divBdr>
    </w:div>
    <w:div w:id="1464692589">
      <w:bodyDiv w:val="1"/>
      <w:marLeft w:val="0"/>
      <w:marRight w:val="0"/>
      <w:marTop w:val="0"/>
      <w:marBottom w:val="0"/>
      <w:divBdr>
        <w:top w:val="none" w:sz="0" w:space="0" w:color="auto"/>
        <w:left w:val="none" w:sz="0" w:space="0" w:color="auto"/>
        <w:bottom w:val="none" w:sz="0" w:space="0" w:color="auto"/>
        <w:right w:val="none" w:sz="0" w:space="0" w:color="auto"/>
      </w:divBdr>
    </w:div>
    <w:div w:id="1475563900">
      <w:bodyDiv w:val="1"/>
      <w:marLeft w:val="0"/>
      <w:marRight w:val="0"/>
      <w:marTop w:val="0"/>
      <w:marBottom w:val="0"/>
      <w:divBdr>
        <w:top w:val="none" w:sz="0" w:space="0" w:color="auto"/>
        <w:left w:val="none" w:sz="0" w:space="0" w:color="auto"/>
        <w:bottom w:val="none" w:sz="0" w:space="0" w:color="auto"/>
        <w:right w:val="none" w:sz="0" w:space="0" w:color="auto"/>
      </w:divBdr>
    </w:div>
    <w:div w:id="1513110663">
      <w:bodyDiv w:val="1"/>
      <w:marLeft w:val="0"/>
      <w:marRight w:val="0"/>
      <w:marTop w:val="0"/>
      <w:marBottom w:val="0"/>
      <w:divBdr>
        <w:top w:val="none" w:sz="0" w:space="0" w:color="auto"/>
        <w:left w:val="none" w:sz="0" w:space="0" w:color="auto"/>
        <w:bottom w:val="none" w:sz="0" w:space="0" w:color="auto"/>
        <w:right w:val="none" w:sz="0" w:space="0" w:color="auto"/>
      </w:divBdr>
    </w:div>
    <w:div w:id="1533613675">
      <w:bodyDiv w:val="1"/>
      <w:marLeft w:val="0"/>
      <w:marRight w:val="0"/>
      <w:marTop w:val="0"/>
      <w:marBottom w:val="0"/>
      <w:divBdr>
        <w:top w:val="none" w:sz="0" w:space="0" w:color="auto"/>
        <w:left w:val="none" w:sz="0" w:space="0" w:color="auto"/>
        <w:bottom w:val="none" w:sz="0" w:space="0" w:color="auto"/>
        <w:right w:val="none" w:sz="0" w:space="0" w:color="auto"/>
      </w:divBdr>
    </w:div>
    <w:div w:id="1551527210">
      <w:bodyDiv w:val="1"/>
      <w:marLeft w:val="0"/>
      <w:marRight w:val="0"/>
      <w:marTop w:val="0"/>
      <w:marBottom w:val="0"/>
      <w:divBdr>
        <w:top w:val="none" w:sz="0" w:space="0" w:color="auto"/>
        <w:left w:val="none" w:sz="0" w:space="0" w:color="auto"/>
        <w:bottom w:val="none" w:sz="0" w:space="0" w:color="auto"/>
        <w:right w:val="none" w:sz="0" w:space="0" w:color="auto"/>
      </w:divBdr>
    </w:div>
    <w:div w:id="1571422530">
      <w:bodyDiv w:val="1"/>
      <w:marLeft w:val="0"/>
      <w:marRight w:val="0"/>
      <w:marTop w:val="0"/>
      <w:marBottom w:val="0"/>
      <w:divBdr>
        <w:top w:val="none" w:sz="0" w:space="0" w:color="auto"/>
        <w:left w:val="none" w:sz="0" w:space="0" w:color="auto"/>
        <w:bottom w:val="none" w:sz="0" w:space="0" w:color="auto"/>
        <w:right w:val="none" w:sz="0" w:space="0" w:color="auto"/>
      </w:divBdr>
      <w:divsChild>
        <w:div w:id="961495138">
          <w:marLeft w:val="0"/>
          <w:marRight w:val="0"/>
          <w:marTop w:val="0"/>
          <w:marBottom w:val="0"/>
          <w:divBdr>
            <w:top w:val="none" w:sz="0" w:space="0" w:color="auto"/>
            <w:left w:val="none" w:sz="0" w:space="0" w:color="auto"/>
            <w:bottom w:val="none" w:sz="0" w:space="0" w:color="auto"/>
            <w:right w:val="none" w:sz="0" w:space="0" w:color="auto"/>
          </w:divBdr>
        </w:div>
        <w:div w:id="219631830">
          <w:marLeft w:val="0"/>
          <w:marRight w:val="0"/>
          <w:marTop w:val="0"/>
          <w:marBottom w:val="0"/>
          <w:divBdr>
            <w:top w:val="none" w:sz="0" w:space="0" w:color="auto"/>
            <w:left w:val="none" w:sz="0" w:space="0" w:color="auto"/>
            <w:bottom w:val="none" w:sz="0" w:space="0" w:color="auto"/>
            <w:right w:val="none" w:sz="0" w:space="0" w:color="auto"/>
          </w:divBdr>
        </w:div>
        <w:div w:id="1340112872">
          <w:marLeft w:val="0"/>
          <w:marRight w:val="0"/>
          <w:marTop w:val="0"/>
          <w:marBottom w:val="0"/>
          <w:divBdr>
            <w:top w:val="none" w:sz="0" w:space="0" w:color="auto"/>
            <w:left w:val="none" w:sz="0" w:space="0" w:color="auto"/>
            <w:bottom w:val="none" w:sz="0" w:space="0" w:color="auto"/>
            <w:right w:val="none" w:sz="0" w:space="0" w:color="auto"/>
          </w:divBdr>
        </w:div>
        <w:div w:id="547109968">
          <w:marLeft w:val="0"/>
          <w:marRight w:val="0"/>
          <w:marTop w:val="0"/>
          <w:marBottom w:val="0"/>
          <w:divBdr>
            <w:top w:val="none" w:sz="0" w:space="0" w:color="auto"/>
            <w:left w:val="none" w:sz="0" w:space="0" w:color="auto"/>
            <w:bottom w:val="none" w:sz="0" w:space="0" w:color="auto"/>
            <w:right w:val="none" w:sz="0" w:space="0" w:color="auto"/>
          </w:divBdr>
        </w:div>
      </w:divsChild>
    </w:div>
    <w:div w:id="1604340441">
      <w:bodyDiv w:val="1"/>
      <w:marLeft w:val="0"/>
      <w:marRight w:val="0"/>
      <w:marTop w:val="0"/>
      <w:marBottom w:val="0"/>
      <w:divBdr>
        <w:top w:val="none" w:sz="0" w:space="0" w:color="auto"/>
        <w:left w:val="none" w:sz="0" w:space="0" w:color="auto"/>
        <w:bottom w:val="none" w:sz="0" w:space="0" w:color="auto"/>
        <w:right w:val="none" w:sz="0" w:space="0" w:color="auto"/>
      </w:divBdr>
    </w:div>
    <w:div w:id="1701513199">
      <w:bodyDiv w:val="1"/>
      <w:marLeft w:val="0"/>
      <w:marRight w:val="0"/>
      <w:marTop w:val="0"/>
      <w:marBottom w:val="0"/>
      <w:divBdr>
        <w:top w:val="none" w:sz="0" w:space="0" w:color="auto"/>
        <w:left w:val="none" w:sz="0" w:space="0" w:color="auto"/>
        <w:bottom w:val="none" w:sz="0" w:space="0" w:color="auto"/>
        <w:right w:val="none" w:sz="0" w:space="0" w:color="auto"/>
      </w:divBdr>
    </w:div>
    <w:div w:id="1757703405">
      <w:bodyDiv w:val="1"/>
      <w:marLeft w:val="0"/>
      <w:marRight w:val="0"/>
      <w:marTop w:val="0"/>
      <w:marBottom w:val="0"/>
      <w:divBdr>
        <w:top w:val="none" w:sz="0" w:space="0" w:color="auto"/>
        <w:left w:val="none" w:sz="0" w:space="0" w:color="auto"/>
        <w:bottom w:val="none" w:sz="0" w:space="0" w:color="auto"/>
        <w:right w:val="none" w:sz="0" w:space="0" w:color="auto"/>
      </w:divBdr>
    </w:div>
    <w:div w:id="1760368521">
      <w:bodyDiv w:val="1"/>
      <w:marLeft w:val="0"/>
      <w:marRight w:val="0"/>
      <w:marTop w:val="0"/>
      <w:marBottom w:val="0"/>
      <w:divBdr>
        <w:top w:val="none" w:sz="0" w:space="0" w:color="auto"/>
        <w:left w:val="none" w:sz="0" w:space="0" w:color="auto"/>
        <w:bottom w:val="none" w:sz="0" w:space="0" w:color="auto"/>
        <w:right w:val="none" w:sz="0" w:space="0" w:color="auto"/>
      </w:divBdr>
    </w:div>
    <w:div w:id="1776829502">
      <w:bodyDiv w:val="1"/>
      <w:marLeft w:val="0"/>
      <w:marRight w:val="0"/>
      <w:marTop w:val="0"/>
      <w:marBottom w:val="0"/>
      <w:divBdr>
        <w:top w:val="none" w:sz="0" w:space="0" w:color="auto"/>
        <w:left w:val="none" w:sz="0" w:space="0" w:color="auto"/>
        <w:bottom w:val="none" w:sz="0" w:space="0" w:color="auto"/>
        <w:right w:val="none" w:sz="0" w:space="0" w:color="auto"/>
      </w:divBdr>
    </w:div>
    <w:div w:id="1793329986">
      <w:bodyDiv w:val="1"/>
      <w:marLeft w:val="0"/>
      <w:marRight w:val="0"/>
      <w:marTop w:val="0"/>
      <w:marBottom w:val="0"/>
      <w:divBdr>
        <w:top w:val="none" w:sz="0" w:space="0" w:color="auto"/>
        <w:left w:val="none" w:sz="0" w:space="0" w:color="auto"/>
        <w:bottom w:val="none" w:sz="0" w:space="0" w:color="auto"/>
        <w:right w:val="none" w:sz="0" w:space="0" w:color="auto"/>
      </w:divBdr>
    </w:div>
    <w:div w:id="1825584179">
      <w:bodyDiv w:val="1"/>
      <w:marLeft w:val="0"/>
      <w:marRight w:val="0"/>
      <w:marTop w:val="0"/>
      <w:marBottom w:val="0"/>
      <w:divBdr>
        <w:top w:val="none" w:sz="0" w:space="0" w:color="auto"/>
        <w:left w:val="none" w:sz="0" w:space="0" w:color="auto"/>
        <w:bottom w:val="none" w:sz="0" w:space="0" w:color="auto"/>
        <w:right w:val="none" w:sz="0" w:space="0" w:color="auto"/>
      </w:divBdr>
    </w:div>
    <w:div w:id="1843348131">
      <w:bodyDiv w:val="1"/>
      <w:marLeft w:val="0"/>
      <w:marRight w:val="0"/>
      <w:marTop w:val="0"/>
      <w:marBottom w:val="0"/>
      <w:divBdr>
        <w:top w:val="none" w:sz="0" w:space="0" w:color="auto"/>
        <w:left w:val="none" w:sz="0" w:space="0" w:color="auto"/>
        <w:bottom w:val="none" w:sz="0" w:space="0" w:color="auto"/>
        <w:right w:val="none" w:sz="0" w:space="0" w:color="auto"/>
      </w:divBdr>
    </w:div>
    <w:div w:id="1957561475">
      <w:bodyDiv w:val="1"/>
      <w:marLeft w:val="0"/>
      <w:marRight w:val="0"/>
      <w:marTop w:val="0"/>
      <w:marBottom w:val="0"/>
      <w:divBdr>
        <w:top w:val="none" w:sz="0" w:space="0" w:color="auto"/>
        <w:left w:val="none" w:sz="0" w:space="0" w:color="auto"/>
        <w:bottom w:val="none" w:sz="0" w:space="0" w:color="auto"/>
        <w:right w:val="none" w:sz="0" w:space="0" w:color="auto"/>
      </w:divBdr>
    </w:div>
    <w:div w:id="1999309807">
      <w:bodyDiv w:val="1"/>
      <w:marLeft w:val="0"/>
      <w:marRight w:val="0"/>
      <w:marTop w:val="0"/>
      <w:marBottom w:val="0"/>
      <w:divBdr>
        <w:top w:val="none" w:sz="0" w:space="0" w:color="auto"/>
        <w:left w:val="none" w:sz="0" w:space="0" w:color="auto"/>
        <w:bottom w:val="none" w:sz="0" w:space="0" w:color="auto"/>
        <w:right w:val="none" w:sz="0" w:space="0" w:color="auto"/>
      </w:divBdr>
    </w:div>
    <w:div w:id="2079477453">
      <w:bodyDiv w:val="1"/>
      <w:marLeft w:val="0"/>
      <w:marRight w:val="0"/>
      <w:marTop w:val="0"/>
      <w:marBottom w:val="0"/>
      <w:divBdr>
        <w:top w:val="none" w:sz="0" w:space="0" w:color="auto"/>
        <w:left w:val="none" w:sz="0" w:space="0" w:color="auto"/>
        <w:bottom w:val="none" w:sz="0" w:space="0" w:color="auto"/>
        <w:right w:val="none" w:sz="0" w:space="0" w:color="auto"/>
      </w:divBdr>
    </w:div>
    <w:div w:id="21271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trakai@trakai.lt" TargetMode="External"/><Relationship Id="rId21" Type="http://schemas.openxmlformats.org/officeDocument/2006/relationships/hyperlink" Target="mailto:direktorius@trakai.lt" TargetMode="External"/><Relationship Id="rId42" Type="http://schemas.openxmlformats.org/officeDocument/2006/relationships/hyperlink" Target="mailto:lina.korizniene@vilnius.lt" TargetMode="External"/><Relationship Id="rId63" Type="http://schemas.openxmlformats.org/officeDocument/2006/relationships/hyperlink" Target="http://www.rudiskiug.trakai.lm.lt" TargetMode="External"/><Relationship Id="rId84" Type="http://schemas.openxmlformats.org/officeDocument/2006/relationships/hyperlink" Target="mailto:onuskiodarzelis@gmail.com" TargetMode="External"/><Relationship Id="rId138" Type="http://schemas.openxmlformats.org/officeDocument/2006/relationships/image" Target="media/image12.wmf"/><Relationship Id="rId159" Type="http://schemas.openxmlformats.org/officeDocument/2006/relationships/hyperlink" Target="http://www.trakai.lt/get_file.php?file=eUtxYTFKeVhscDdMbFd6TWxwRnJvMlZmbHFXWmsyU2R4TTZicFpQR2I2V2JaY2ZaeHB4a25NZWdaOGpIMVpSbGFKYVVvWjJna3B6Rm5aNXNaSnFmWXNaa21OTEhtcE9aeUc5bnQ4blVsSmVYbTViOW0lMkJkcFY4YVNiRmxtSnAlMkZTbEplV3pzZjZhY0NmbldiUm5NdGxwR1NibXYyWjUycFhtZG1kbW1QVG5xS2FxNVRWbTVlUnFjbWRhdEtjZ21pbWFKR1VuNTZWWWFQR3g1Mm9rOVJwVXBhcGx0ZkdxbUtVeUthVzE4akxsNmxtWFoyb21HYVRaTVdXbm1scGsyMXF5V1RLMHB1YVlabktiNWllbVElM0QlM0Q=" TargetMode="External"/><Relationship Id="rId170" Type="http://schemas.openxmlformats.org/officeDocument/2006/relationships/hyperlink" Target="mailto:aukstadvariopspc@gmail.com" TargetMode="External"/><Relationship Id="rId191" Type="http://schemas.openxmlformats.org/officeDocument/2006/relationships/hyperlink" Target="mailto:dovile.daudaite@trakai.lt" TargetMode="External"/><Relationship Id="rId205" Type="http://schemas.openxmlformats.org/officeDocument/2006/relationships/hyperlink" Target="mailto:gedas.jokubauskas@trakai.lt" TargetMode="External"/><Relationship Id="rId226" Type="http://schemas.openxmlformats.org/officeDocument/2006/relationships/hyperlink" Target="http://www.info.lt/imones/17-asis-km-UAB/2277396" TargetMode="External"/><Relationship Id="rId107" Type="http://schemas.openxmlformats.org/officeDocument/2006/relationships/hyperlink" Target="http://www.rykantucentras.lt" TargetMode="External"/><Relationship Id="rId11" Type="http://schemas.openxmlformats.org/officeDocument/2006/relationships/hyperlink" Target="mailto:algis.aleskevicius@eso.lt" TargetMode="External"/><Relationship Id="rId32" Type="http://schemas.openxmlformats.org/officeDocument/2006/relationships/hyperlink" Target="mailto:donatas.gurevicius@vpgt.lt" TargetMode="External"/><Relationship Id="rId53" Type="http://schemas.openxmlformats.org/officeDocument/2006/relationships/hyperlink" Target="mailto:aukstadvariogimnazija@gmail.com" TargetMode="External"/><Relationship Id="rId74" Type="http://schemas.openxmlformats.org/officeDocument/2006/relationships/hyperlink" Target="mailto:sentrakumok@gmail.com" TargetMode="External"/><Relationship Id="rId128" Type="http://schemas.openxmlformats.org/officeDocument/2006/relationships/hyperlink" Target="mailto:sentrakumok@gmail.com" TargetMode="External"/><Relationship Id="rId149" Type="http://schemas.openxmlformats.org/officeDocument/2006/relationships/hyperlink" Target="mailto:gsm@trakuautobusai.lt" TargetMode="External"/><Relationship Id="rId5" Type="http://schemas.openxmlformats.org/officeDocument/2006/relationships/webSettings" Target="webSettings.xml"/><Relationship Id="rId95" Type="http://schemas.openxmlformats.org/officeDocument/2006/relationships/hyperlink" Target="http://www.trakuobelele.lt" TargetMode="External"/><Relationship Id="rId160" Type="http://schemas.openxmlformats.org/officeDocument/2006/relationships/hyperlink" Target="http://www.trakai.lt/get_file.php?file=eUtxYTFKeVhscDdMbFd6TWxwRnJvMlZmbHFXWmsyU2R4TTZicFpQR2I2V2JaY2ZaeHB4a25NZWdaOGpIMVpSbGFKYVVvWjJna3B6Rm5aNXNaSnFmWXNaa21OTEhtcE9aeUc5bnQ4blVsSmVYbTViOW0lMkJkcFY4YVNiRmxtSnAlMkZTbEplV3pzZjZhY0NmbldiUm5NdGxwR1NibXYyWjUycFhtZG1kbW1QVG5xS2FxNVRWbTVlUnFjbWRhdEtjZ21pbWFKR1VuNTZWWWFQR3g1Mm9rOVJwVXBhcGx0ZkdxbUtVeUthVzE4akxsNmxtWFoyb21HYVRaTVdXbm1scGsyMXF5V1RLMHB1YVlabktiNWllbVElM0QlM0Q=" TargetMode="External"/><Relationship Id="rId181" Type="http://schemas.openxmlformats.org/officeDocument/2006/relationships/hyperlink" Target="http://www3.lrs.lt/cgi-bin/preps2?a=312055&amp;b=" TargetMode="External"/><Relationship Id="rId216" Type="http://schemas.openxmlformats.org/officeDocument/2006/relationships/hyperlink" Target="mailto:trakuobelele@yahoo.com" TargetMode="External"/><Relationship Id="rId22" Type="http://schemas.openxmlformats.org/officeDocument/2006/relationships/hyperlink" Target="mailto:direktorius@trakai.lt" TargetMode="External"/><Relationship Id="rId27" Type="http://schemas.openxmlformats.org/officeDocument/2006/relationships/hyperlink" Target="http://www.vpgt.lt/go.php/lit/Virininkas/853" TargetMode="External"/><Relationship Id="rId43" Type="http://schemas.openxmlformats.org/officeDocument/2006/relationships/hyperlink" Target="tel:+37052112348" TargetMode="External"/><Relationship Id="rId48" Type="http://schemas.openxmlformats.org/officeDocument/2006/relationships/hyperlink" Target="mailto:karoprievole@prienai.lt" TargetMode="External"/><Relationship Id="rId64" Type="http://schemas.openxmlformats.org/officeDocument/2006/relationships/hyperlink" Target="mailto:onuskiovm@gmail.com" TargetMode="External"/><Relationship Id="rId69" Type="http://schemas.openxmlformats.org/officeDocument/2006/relationships/hyperlink" Target="http://www.vidurine.trakai.lm.lt" TargetMode="External"/><Relationship Id="rId113" Type="http://schemas.openxmlformats.org/officeDocument/2006/relationships/hyperlink" Target="http://www.bijunumokykla.lt" TargetMode="External"/><Relationship Id="rId118" Type="http://schemas.openxmlformats.org/officeDocument/2006/relationships/hyperlink" Target="mailto:senieji.trakai@trakai.lt" TargetMode="External"/><Relationship Id="rId134" Type="http://schemas.openxmlformats.org/officeDocument/2006/relationships/image" Target="media/image8.jpeg"/><Relationship Id="rId139" Type="http://schemas.openxmlformats.org/officeDocument/2006/relationships/image" Target="media/image13.emf"/><Relationship Id="rId80" Type="http://schemas.openxmlformats.org/officeDocument/2006/relationships/hyperlink" Target="mailto:trakupradinemokykla@gmail.com" TargetMode="External"/><Relationship Id="rId85" Type="http://schemas.openxmlformats.org/officeDocument/2006/relationships/hyperlink" Target="http://www.onuskiovd.trakai.lm.lt" TargetMode="External"/><Relationship Id="rId150" Type="http://schemas.openxmlformats.org/officeDocument/2006/relationships/hyperlink" Target="mailto:irena.stankevice@trakai.lt" TargetMode="External"/><Relationship Id="rId155" Type="http://schemas.openxmlformats.org/officeDocument/2006/relationships/hyperlink" Target="http://www.trakai.lt/get_file.php?file=eUtxYTFKeVhscDdMbFd6TWxwRnJvMlZmbHFXWmsyU2R4TTZicFpQR2I2V2JaY2ZaeHB4a25NZWdaOGpIMVpSbGFKYVVvWjJna3B6Rm5aNXNaSnFmWXNaa21OTEhtcE9aeUc5bnQ4blVsSmVYbTViOW0lMkJkcFY4YVNiRmxtSnAlMkZTbEplV3pzZjZhY0NmbldiUm5NdGxwR1NibXYyWjUycFhtZG1kbW1QVG5xS2FxNVRWbTVlUnFjbWRhdEtjZ21pbWFKR1VuNTZWWWFQR3g1Mm9rOVJwVXBhcGx0ZkdxbUtVeUthVzE4akxsNmxtWFoyb21HYVRaTVdXbm1scGsyMXF5V1RLMHB1YVlabktiNWllbVElM0QlM0Q=" TargetMode="External"/><Relationship Id="rId171" Type="http://schemas.openxmlformats.org/officeDocument/2006/relationships/hyperlink" Target="http://www.rudiskiupspc.lt/" TargetMode="External"/><Relationship Id="rId176" Type="http://schemas.openxmlformats.org/officeDocument/2006/relationships/hyperlink" Target="mailto:lentvaris@inmedica.lt" TargetMode="External"/><Relationship Id="rId192" Type="http://schemas.openxmlformats.org/officeDocument/2006/relationships/hyperlink" Target="mailto:povilas.montvila@trakai.lt" TargetMode="External"/><Relationship Id="rId197" Type="http://schemas.openxmlformats.org/officeDocument/2006/relationships/hyperlink" Target="mailto:akvile.zaleckaite@trakai.lt" TargetMode="External"/><Relationship Id="rId206" Type="http://schemas.openxmlformats.org/officeDocument/2006/relationships/hyperlink" Target="mailto:arunas.dzigas@trakai.lt" TargetMode="External"/><Relationship Id="rId227" Type="http://schemas.openxmlformats.org/officeDocument/2006/relationships/hyperlink" Target="http://www.info.lt/imones/Atlida-UAB/2296976" TargetMode="External"/><Relationship Id="rId201" Type="http://schemas.openxmlformats.org/officeDocument/2006/relationships/hyperlink" Target="mailto:svetlana.zilioniene@trakai.lt" TargetMode="External"/><Relationship Id="rId222" Type="http://schemas.openxmlformats.org/officeDocument/2006/relationships/hyperlink" Target="mailto:alina.daudiene@gmail.com" TargetMode="External"/><Relationship Id="rId12" Type="http://schemas.openxmlformats.org/officeDocument/2006/relationships/hyperlink" Target="mailto:andrius.banys@eso.lt" TargetMode="External"/><Relationship Id="rId17" Type="http://schemas.openxmlformats.org/officeDocument/2006/relationships/hyperlink" Target="mailto:rudiskes@trakai.lt" TargetMode="External"/><Relationship Id="rId33" Type="http://schemas.openxmlformats.org/officeDocument/2006/relationships/hyperlink" Target="mailto:danute.puckyte@vpgt.lt" TargetMode="External"/><Relationship Id="rId38" Type="http://schemas.openxmlformats.org/officeDocument/2006/relationships/hyperlink" Target="mailto:vilnius.stabas@vpgt.lt" TargetMode="External"/><Relationship Id="rId59" Type="http://schemas.openxmlformats.org/officeDocument/2006/relationships/hyperlink" Target="http://www.versmes.lt" TargetMode="External"/><Relationship Id="rId103" Type="http://schemas.openxmlformats.org/officeDocument/2006/relationships/hyperlink" Target="http://www.trakumenomokykla.lt" TargetMode="External"/><Relationship Id="rId108" Type="http://schemas.openxmlformats.org/officeDocument/2006/relationships/hyperlink" Target="mailto:trakujtlc@gmail.com" TargetMode="External"/><Relationship Id="rId124" Type="http://schemas.openxmlformats.org/officeDocument/2006/relationships/hyperlink" Target="mailto:rudiskes@trakai.lt" TargetMode="External"/><Relationship Id="rId129" Type="http://schemas.openxmlformats.org/officeDocument/2006/relationships/hyperlink" Target="http://www.kulturosrumai.trakai.info/" TargetMode="External"/><Relationship Id="rId54" Type="http://schemas.openxmlformats.org/officeDocument/2006/relationships/hyperlink" Target="http://www.avmokykla.com" TargetMode="External"/><Relationship Id="rId70" Type="http://schemas.openxmlformats.org/officeDocument/2006/relationships/hyperlink" Target="mailto:mokykla.paluknio@gmail.com" TargetMode="External"/><Relationship Id="rId75" Type="http://schemas.openxmlformats.org/officeDocument/2006/relationships/hyperlink" Target="http://www.sentrakumok.lt" TargetMode="External"/><Relationship Id="rId91" Type="http://schemas.openxmlformats.org/officeDocument/2006/relationships/hyperlink" Target="http://www.trakuezerelis.lt/" TargetMode="External"/><Relationship Id="rId96" Type="http://schemas.openxmlformats.org/officeDocument/2006/relationships/hyperlink" Target="mailto:silasdarzelis@gmail.com" TargetMode="External"/><Relationship Id="rId140" Type="http://schemas.openxmlformats.org/officeDocument/2006/relationships/image" Target="media/image14.emf"/><Relationship Id="rId145" Type="http://schemas.openxmlformats.org/officeDocument/2006/relationships/hyperlink" Target="mailto:gintautas.grisius@trakai.lt" TargetMode="External"/><Relationship Id="rId161" Type="http://schemas.openxmlformats.org/officeDocument/2006/relationships/hyperlink" Target="mailto:trakai@nvsc.lt%20" TargetMode="External"/><Relationship Id="rId166" Type="http://schemas.openxmlformats.org/officeDocument/2006/relationships/hyperlink" Target="http://www.trakuligonine.lt/" TargetMode="External"/><Relationship Id="rId182" Type="http://schemas.openxmlformats.org/officeDocument/2006/relationships/hyperlink" Target="http://www3.lrs.lt/cgi-bin/preps2?a=26250&amp;b=" TargetMode="External"/><Relationship Id="rId187" Type="http://schemas.openxmlformats.org/officeDocument/2006/relationships/hyperlink" Target="http://www3.lrs.lt/pls/inter/dokpaieska.showdoc_l?p_id=23066" TargetMode="External"/><Relationship Id="rId217" Type="http://schemas.openxmlformats.org/officeDocument/2006/relationships/hyperlink" Target="mailto:trakuobelele@info.lt"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mailto:dane.rudeliene%40trakai.lt" TargetMode="External"/><Relationship Id="rId23" Type="http://schemas.openxmlformats.org/officeDocument/2006/relationships/hyperlink" Target="mailto:sks@vpgt.lt" TargetMode="External"/><Relationship Id="rId28" Type="http://schemas.openxmlformats.org/officeDocument/2006/relationships/hyperlink" Target="http://www.vpgt.lt/go.php/lit/Virininkas/853" TargetMode="External"/><Relationship Id="rId49" Type="http://schemas.openxmlformats.org/officeDocument/2006/relationships/hyperlink" Target="mailto:josif.rybak@salcininkai.lt" TargetMode="External"/><Relationship Id="rId114" Type="http://schemas.openxmlformats.org/officeDocument/2006/relationships/hyperlink" Target="mailto:direktorius@trakuppt.lt" TargetMode="External"/><Relationship Id="rId119" Type="http://schemas.openxmlformats.org/officeDocument/2006/relationships/hyperlink" Target="mailto:lentvaris@trakai.lt" TargetMode="External"/><Relationship Id="rId44" Type="http://schemas.openxmlformats.org/officeDocument/2006/relationships/hyperlink" Target="mailto:modestas.rudys@vilnius.lt" TargetMode="External"/><Relationship Id="rId60" Type="http://schemas.openxmlformats.org/officeDocument/2006/relationships/hyperlink" Target="mailto:info@lhsgimnazija.lt" TargetMode="External"/><Relationship Id="rId65" Type="http://schemas.openxmlformats.org/officeDocument/2006/relationships/hyperlink" Target="http://www.onuskis.trakai.lm.lt" TargetMode="External"/><Relationship Id="rId81" Type="http://schemas.openxmlformats.org/officeDocument/2006/relationships/hyperlink" Target="http://www.tpm.lt" TargetMode="External"/><Relationship Id="rId86" Type="http://schemas.openxmlformats.org/officeDocument/2006/relationships/hyperlink" Target="mailto:a.malaityte@gmail.com" TargetMode="External"/><Relationship Id="rId130" Type="http://schemas.openxmlformats.org/officeDocument/2006/relationships/image" Target="media/image4.png"/><Relationship Id="rId135" Type="http://schemas.openxmlformats.org/officeDocument/2006/relationships/image" Target="media/image9.png"/><Relationship Id="rId151" Type="http://schemas.openxmlformats.org/officeDocument/2006/relationships/hyperlink" Target="mailto:info@ksdigital.lt" TargetMode="External"/><Relationship Id="rId156" Type="http://schemas.openxmlformats.org/officeDocument/2006/relationships/hyperlink" Target="http://www.trakai.lt/get_file.php?file=eUtxYTFKeVhscDdMbFd6TWxwRnJvMlZmbHFXWmsyU2R4TTZicFpQR2I2V2JaY2ZaeHB4a25NZWdaOGpIMVpSbGFKYVVvWjJna3B6Rm5aNXNaSnFmWXNaa21OTEhtcE9aeUc5bnQ4blVsSmVYbTViOW0lMkJkcFY4YVNiRmxtSnAlMkZTbEplV3pzZjZhY0NmbldiUm5NdGxwR1NibXYyWjUycFhtZG1kbW1QVG5xS2FxNVRWbTVlUnFjbWRhdEtjZ21pbWFKR1VuNTZWWWFQR3g1Mm9rOVJwVXBhcGx0ZkdxbUtVeUthVzE4akxsNmxtWFoyb21HYVRaTVdXbm1scGsyMXF5V1RLMHB1YVlabktiNWllbVElM0QlM0Q=" TargetMode="External"/><Relationship Id="rId177" Type="http://schemas.openxmlformats.org/officeDocument/2006/relationships/hyperlink" Target="mailto:medicinoscentras@yahoo.com" TargetMode="External"/><Relationship Id="rId198" Type="http://schemas.openxmlformats.org/officeDocument/2006/relationships/hyperlink" Target="mailto:diana.bagdeviciene%40trakai.lt" TargetMode="External"/><Relationship Id="rId172" Type="http://schemas.openxmlformats.org/officeDocument/2006/relationships/hyperlink" Target="mailto:rudiskiupspc@gmail.com" TargetMode="External"/><Relationship Id="rId193" Type="http://schemas.openxmlformats.org/officeDocument/2006/relationships/hyperlink" Target="mailto:sarunas.zukauskas%40trakai.lt" TargetMode="External"/><Relationship Id="rId202" Type="http://schemas.openxmlformats.org/officeDocument/2006/relationships/hyperlink" Target="mailto:%69%72%65%6e%61%2e%73%74%61%6e%6b%65%76%69%63%65%40%74%72%61%6b%61%69%2e%6c%74" TargetMode="External"/><Relationship Id="rId207" Type="http://schemas.openxmlformats.org/officeDocument/2006/relationships/hyperlink" Target="mailto:tomas.grisius@trakai.lt" TargetMode="External"/><Relationship Id="rId223" Type="http://schemas.openxmlformats.org/officeDocument/2006/relationships/hyperlink" Target="http://www.info.lt/imones/V-Vinskevi%C4%8Diaus-P%C4%AE/2102649" TargetMode="External"/><Relationship Id="rId228" Type="http://schemas.openxmlformats.org/officeDocument/2006/relationships/fontTable" Target="fontTable.xml"/><Relationship Id="rId13" Type="http://schemas.openxmlformats.org/officeDocument/2006/relationships/hyperlink" Target="mailto:rsc@rsc.lt" TargetMode="External"/><Relationship Id="rId18" Type="http://schemas.openxmlformats.org/officeDocument/2006/relationships/image" Target="media/image1.emf"/><Relationship Id="rId39" Type="http://schemas.openxmlformats.org/officeDocument/2006/relationships/hyperlink" Target="mailto:vilnius.ovs@vpgt.lt" TargetMode="External"/><Relationship Id="rId109" Type="http://schemas.openxmlformats.org/officeDocument/2006/relationships/hyperlink" Target="http://www.trakujtlc.lt" TargetMode="External"/><Relationship Id="rId34" Type="http://schemas.openxmlformats.org/officeDocument/2006/relationships/hyperlink" Target="mailto:vygintas.mendeika@vpgt.lt" TargetMode="External"/><Relationship Id="rId50" Type="http://schemas.openxmlformats.org/officeDocument/2006/relationships/hyperlink" Target="mailto:direktorius@ukmerge.lt" TargetMode="External"/><Relationship Id="rId55" Type="http://schemas.openxmlformats.org/officeDocument/2006/relationships/hyperlink" Target="mailto:rastine@vtdz.trakai.lm.lt" TargetMode="External"/><Relationship Id="rId76" Type="http://schemas.openxmlformats.org/officeDocument/2006/relationships/hyperlink" Target="mailto:stkestutis@gmail.com" TargetMode="External"/><Relationship Id="rId97" Type="http://schemas.openxmlformats.org/officeDocument/2006/relationships/hyperlink" Target="http://www.lentvariosilas.lt" TargetMode="External"/><Relationship Id="rId104" Type="http://schemas.openxmlformats.org/officeDocument/2006/relationships/hyperlink" Target="mailto:rudiskiumm@gmail.com" TargetMode="External"/><Relationship Id="rId120" Type="http://schemas.openxmlformats.org/officeDocument/2006/relationships/hyperlink" Target="mailto:onuskis@trakai.lt" TargetMode="External"/><Relationship Id="rId125" Type="http://schemas.openxmlformats.org/officeDocument/2006/relationships/hyperlink" Target="mailto:edvard.keizik@gmail.com" TargetMode="External"/><Relationship Id="rId141" Type="http://schemas.openxmlformats.org/officeDocument/2006/relationships/hyperlink" Target="mailto:direktorius@trakai.lt" TargetMode="External"/><Relationship Id="rId146" Type="http://schemas.openxmlformats.org/officeDocument/2006/relationships/hyperlink" Target="mailto:traku.rpgi@gmail.com" TargetMode="External"/><Relationship Id="rId167" Type="http://schemas.openxmlformats.org/officeDocument/2006/relationships/hyperlink" Target="mailto:tpspc@hipokratas.lt" TargetMode="External"/><Relationship Id="rId188" Type="http://schemas.openxmlformats.org/officeDocument/2006/relationships/hyperlink" Target="http://www3.lrs.lt/pls/inter/dokpaieska.showdoc_l?p_id=230851" TargetMode="External"/><Relationship Id="rId7" Type="http://schemas.openxmlformats.org/officeDocument/2006/relationships/endnotes" Target="endnotes.xml"/><Relationship Id="rId71" Type="http://schemas.openxmlformats.org/officeDocument/2006/relationships/hyperlink" Target="http://www.paluknio.trakai.lm.lt" TargetMode="External"/><Relationship Id="rId92" Type="http://schemas.openxmlformats.org/officeDocument/2006/relationships/hyperlink" Target="mailto:ldpasaka@gmail.com" TargetMode="External"/><Relationship Id="rId162" Type="http://schemas.openxmlformats.org/officeDocument/2006/relationships/hyperlink" Target="mailto:kristina.dzenceviciene@nvsc.lt" TargetMode="External"/><Relationship Id="rId183" Type="http://schemas.openxmlformats.org/officeDocument/2006/relationships/hyperlink" Target="http://www3.lrs.lt/cgi-bin/preps2?a=154805&amp;b=" TargetMode="External"/><Relationship Id="rId213" Type="http://schemas.openxmlformats.org/officeDocument/2006/relationships/hyperlink" Target="mailto:gintautas.paltanavicius@trakai.lt" TargetMode="External"/><Relationship Id="rId218" Type="http://schemas.openxmlformats.org/officeDocument/2006/relationships/hyperlink" Target="mailto:info@trakuseimoms.lt" TargetMode="External"/><Relationship Id="rId2" Type="http://schemas.openxmlformats.org/officeDocument/2006/relationships/numbering" Target="numbering.xml"/><Relationship Id="rId29" Type="http://schemas.openxmlformats.org/officeDocument/2006/relationships/hyperlink" Target="mailto:rimantas.ramanauskas@vpgt.lt" TargetMode="External"/><Relationship Id="rId24" Type="http://schemas.openxmlformats.org/officeDocument/2006/relationships/hyperlink" Target="mailto:sks@vpgt.lt" TargetMode="External"/><Relationship Id="rId40" Type="http://schemas.openxmlformats.org/officeDocument/2006/relationships/hyperlink" Target="mailto:direktorius@kaisiadorys.lt" TargetMode="External"/><Relationship Id="rId45" Type="http://schemas.openxmlformats.org/officeDocument/2006/relationships/hyperlink" Target="mailto:liucina.kotlovska@vrsa.lt" TargetMode="External"/><Relationship Id="rId66" Type="http://schemas.openxmlformats.org/officeDocument/2006/relationships/hyperlink" Target="mailto:medeinatr@gmail.com" TargetMode="External"/><Relationship Id="rId87" Type="http://schemas.openxmlformats.org/officeDocument/2006/relationships/hyperlink" Target="http://www.brazuolesdarzelis.lt" TargetMode="External"/><Relationship Id="rId110" Type="http://schemas.openxmlformats.org/officeDocument/2006/relationships/hyperlink" Target="mailto:sporto.centras@trakai.lt" TargetMode="External"/><Relationship Id="rId115" Type="http://schemas.openxmlformats.org/officeDocument/2006/relationships/hyperlink" Target="mailto:rastine@trakuppt.lt" TargetMode="External"/><Relationship Id="rId131" Type="http://schemas.openxmlformats.org/officeDocument/2006/relationships/image" Target="media/image5.jpeg"/><Relationship Id="rId136" Type="http://schemas.openxmlformats.org/officeDocument/2006/relationships/image" Target="media/image10.png"/><Relationship Id="rId157" Type="http://schemas.openxmlformats.org/officeDocument/2006/relationships/hyperlink" Target="http://www.trakai.lt/get_file.php?file=eUtxYTFKeVhscDdMbFd6TWxwRnJvMlZmbHFXWmsyU2R4TTZicFpQR2I2V2JaY2ZaeHB4a25NZWdaOGpIMVpSbGFKYVVvWjJna3B6Rm5aNXNaSnFmWXNaa21OTEhtcE9aeUc5bnQ4blVsSmVYbTViOW0lMkJkcFY4YVNiRmxtSnAlMkZTbEplV3pzZjZhY0NmbldiUm5NdGxwR1NibXYyWjUycFhtZG1kbW1QVG5xS2FxNVRWbTVlUnFjbWRhdEtjZ21pbWFKR1VuNTZWWWFQR3g1Mm9rOVJwVXBhcGx0ZkdxbUtVeUthVzE4akxsNmxtWFoyb21HYVRaTVdXbm1scGsyMXF5V1RLMHB1YVlabktiNWllbVElM0QlM0Q=" TargetMode="External"/><Relationship Id="rId178" Type="http://schemas.openxmlformats.org/officeDocument/2006/relationships/hyperlink" Target="mailto:trakai@nvsc.lt" TargetMode="External"/><Relationship Id="rId61" Type="http://schemas.openxmlformats.org/officeDocument/2006/relationships/hyperlink" Target="http://www.lhsgimnazija.lt" TargetMode="External"/><Relationship Id="rId82" Type="http://schemas.openxmlformats.org/officeDocument/2006/relationships/hyperlink" Target="mailto:gandriukasvdm@gmail.com" TargetMode="External"/><Relationship Id="rId152" Type="http://schemas.openxmlformats.org/officeDocument/2006/relationships/hyperlink" Target="mailto:info@trakai.lt" TargetMode="External"/><Relationship Id="rId173" Type="http://schemas.openxmlformats.org/officeDocument/2006/relationships/hyperlink" Target="mailto:onuskiopspc@gmail.com" TargetMode="External"/><Relationship Id="rId194" Type="http://schemas.openxmlformats.org/officeDocument/2006/relationships/hyperlink" Target="mailto:audra.kurdzikauskiene@trakai.lt" TargetMode="External"/><Relationship Id="rId199" Type="http://schemas.openxmlformats.org/officeDocument/2006/relationships/hyperlink" Target="mailto:ana.baltutiene%40trakai.lt" TargetMode="External"/><Relationship Id="rId203" Type="http://schemas.openxmlformats.org/officeDocument/2006/relationships/hyperlink" Target="mailto:anzelika.vuns@trakai.lt" TargetMode="External"/><Relationship Id="rId208" Type="http://schemas.openxmlformats.org/officeDocument/2006/relationships/hyperlink" Target="mailto:alvyda.kazakeviciute@trakai.lt" TargetMode="External"/><Relationship Id="rId229" Type="http://schemas.openxmlformats.org/officeDocument/2006/relationships/theme" Target="theme/theme1.xml"/><Relationship Id="rId19" Type="http://schemas.openxmlformats.org/officeDocument/2006/relationships/image" Target="media/image2.emf"/><Relationship Id="rId224" Type="http://schemas.openxmlformats.org/officeDocument/2006/relationships/hyperlink" Target="http://www.info.lt/imones/Z-Klimaikien%C4%97s-I%C4%AE/2102652" TargetMode="External"/><Relationship Id="rId14" Type="http://schemas.openxmlformats.org/officeDocument/2006/relationships/hyperlink" Target="mailto:kristina.dzenceviciene@nvsc.lt" TargetMode="External"/><Relationship Id="rId30" Type="http://schemas.openxmlformats.org/officeDocument/2006/relationships/hyperlink" Target="mailto:sks@vpgt.lt" TargetMode="External"/><Relationship Id="rId35" Type="http://schemas.openxmlformats.org/officeDocument/2006/relationships/hyperlink" Target="mailto:albertas.sebastinas@vpgt.lt" TargetMode="External"/><Relationship Id="rId56" Type="http://schemas.openxmlformats.org/officeDocument/2006/relationships/hyperlink" Target="mailto:simelioniogimnazija@gmail.com" TargetMode="External"/><Relationship Id="rId77" Type="http://schemas.openxmlformats.org/officeDocument/2006/relationships/hyperlink" Target="http://www.kestucio.trakai.lm.lt" TargetMode="External"/><Relationship Id="rId100" Type="http://schemas.openxmlformats.org/officeDocument/2006/relationships/hyperlink" Target="mailto:darzelis.svajonele@gmail.com" TargetMode="External"/><Relationship Id="rId105" Type="http://schemas.openxmlformats.org/officeDocument/2006/relationships/hyperlink" Target="http://www.rudiskiumm.lt" TargetMode="External"/><Relationship Id="rId126" Type="http://schemas.openxmlformats.org/officeDocument/2006/relationships/hyperlink" Target="mailto:info@trakuobelele.lt" TargetMode="External"/><Relationship Id="rId147" Type="http://schemas.openxmlformats.org/officeDocument/2006/relationships/hyperlink" Target="mailto:egidijus.kirkliauskas@aad.am.lt" TargetMode="External"/><Relationship Id="rId168" Type="http://schemas.openxmlformats.org/officeDocument/2006/relationships/hyperlink" Target="http://www.trakupspc.lt/" TargetMode="External"/><Relationship Id="rId8" Type="http://schemas.openxmlformats.org/officeDocument/2006/relationships/hyperlink" Target="mailto:direktorius@trakai.lt" TargetMode="External"/><Relationship Id="rId51" Type="http://schemas.openxmlformats.org/officeDocument/2006/relationships/hyperlink" Target="mailto:valdas.rabazauskas@ukmerge.lt" TargetMode="External"/><Relationship Id="rId72" Type="http://schemas.openxmlformats.org/officeDocument/2006/relationships/hyperlink" Target="mailto:info@tsmokykla.lt" TargetMode="External"/><Relationship Id="rId93" Type="http://schemas.openxmlformats.org/officeDocument/2006/relationships/hyperlink" Target="http://www.rudiskiupasaka.lt" TargetMode="External"/><Relationship Id="rId98" Type="http://schemas.openxmlformats.org/officeDocument/2006/relationships/hyperlink" Target="mailto:palukniodarzelis@gmail.com" TargetMode="External"/><Relationship Id="rId121" Type="http://schemas.openxmlformats.org/officeDocument/2006/relationships/hyperlink" Target="mailto:aukstadvaris@trakai.lt" TargetMode="External"/><Relationship Id="rId142" Type="http://schemas.openxmlformats.org/officeDocument/2006/relationships/hyperlink" Target="mailto:ugne.karpoviciene@trakai.lt" TargetMode="External"/><Relationship Id="rId163" Type="http://schemas.openxmlformats.org/officeDocument/2006/relationships/hyperlink" Target="mailto:irena.sabaliauskiene@nvsc.lt%20" TargetMode="External"/><Relationship Id="rId184" Type="http://schemas.openxmlformats.org/officeDocument/2006/relationships/hyperlink" Target="http://www3.lrs.lt/cgi-bin/preps2?a=312055&amp;b=" TargetMode="External"/><Relationship Id="rId189" Type="http://schemas.openxmlformats.org/officeDocument/2006/relationships/hyperlink" Target="http://www3.lrs.lt/cgi-bin/preps2?a=301807&amp;b=" TargetMode="External"/><Relationship Id="rId219" Type="http://schemas.openxmlformats.org/officeDocument/2006/relationships/hyperlink" Target="mailto:soc.paslaugos@trakai.lt" TargetMode="External"/><Relationship Id="rId3" Type="http://schemas.openxmlformats.org/officeDocument/2006/relationships/styles" Target="styles.xml"/><Relationship Id="rId214" Type="http://schemas.openxmlformats.org/officeDocument/2006/relationships/hyperlink" Target="mailto:alina.kules@trakai.lt" TargetMode="External"/><Relationship Id="rId25" Type="http://schemas.openxmlformats.org/officeDocument/2006/relationships/hyperlink" Target="mailto:vilnius.ovs@vpgt.lt" TargetMode="External"/><Relationship Id="rId46" Type="http://schemas.openxmlformats.org/officeDocument/2006/relationships/hyperlink" Target="mailto:albert.narvois@vrsa.lt" TargetMode="External"/><Relationship Id="rId67" Type="http://schemas.openxmlformats.org/officeDocument/2006/relationships/hyperlink" Target="http://www.medeina.trakai.lm.lt" TargetMode="External"/><Relationship Id="rId116" Type="http://schemas.openxmlformats.org/officeDocument/2006/relationships/hyperlink" Target="http://www.trakuppt.lt" TargetMode="External"/><Relationship Id="rId137" Type="http://schemas.openxmlformats.org/officeDocument/2006/relationships/image" Target="media/image11.jpeg"/><Relationship Id="rId158" Type="http://schemas.openxmlformats.org/officeDocument/2006/relationships/hyperlink" Target="http://www.trakai.lt/get_file.php?file=eUtxYTFKeVhscDdMbFd6TWxwRnJvMlZmbHFXWmsyU2R4TTZicFpQR2I2V2JaY2ZaeHB4a25NZWdaOGpIMVpSbGFKYVVvWjJna3B6Rm5aNXNaSnFmWXNaa21OTEhtcE9aeUc5bnQ4blVsSmVYbTViOW0lMkJkcFY4YVNiRmxtSnAlMkZTbEplV3pzZjZhY0NmbldiUm5NdGxwR1NibXYyWjUycFhtZG1kbW1QVG5xS2FxNVRWbTVlUnFjbWRhdEtjZ21pbWFKR1VuNTZWWWFQR3g1Mm9rOVJwVXBhcGx0ZkdxbUtVeUthVzE4akxsNmxtWFoyb21HYVRaTVdXbm1scGsyMXF5V1RLMHB1YVlabktiNWllbVElM0QlM0Q=" TargetMode="External"/><Relationship Id="rId20" Type="http://schemas.openxmlformats.org/officeDocument/2006/relationships/image" Target="media/image3.emf"/><Relationship Id="rId41" Type="http://schemas.openxmlformats.org/officeDocument/2006/relationships/hyperlink" Target="mailto:rimas.kiselys@kaisiadorys.lt" TargetMode="External"/><Relationship Id="rId62" Type="http://schemas.openxmlformats.org/officeDocument/2006/relationships/hyperlink" Target="mailto:rudiskiumok@gmail.com" TargetMode="External"/><Relationship Id="rId83" Type="http://schemas.openxmlformats.org/officeDocument/2006/relationships/hyperlink" Target="http://www.gandriukas.eu/" TargetMode="External"/><Relationship Id="rId88" Type="http://schemas.openxmlformats.org/officeDocument/2006/relationships/hyperlink" Target="mailto:st.darzelis@yahoo.pl" TargetMode="External"/><Relationship Id="rId111" Type="http://schemas.openxmlformats.org/officeDocument/2006/relationships/hyperlink" Target="http://www.trakukksc.lt" TargetMode="External"/><Relationship Id="rId132" Type="http://schemas.openxmlformats.org/officeDocument/2006/relationships/image" Target="media/image6.png"/><Relationship Id="rId153" Type="http://schemas.openxmlformats.org/officeDocument/2006/relationships/hyperlink" Target="http://www.trakai.lt/get_file.php?file=eUtxYTFKeVhscDdMbFd6TWxwRnJvMlZmbHFXWmsyU2R4TTZicFpQR2I2V2JaY2ZaeHB4a25NZWdaOGpIMVpSbGFKYVVvWjJna3B6Rm5aNXNaSnFmWXNaa21OTEhtcE9aeUc5bnQ4blVsSmVYbTViOW0lMkJkcFY4YVNiRmxtSnAlMkZTbEplV3pzZjZhY0NmbldiUm5NdGxwR1NibXYyWjUycFhtZG1kbW1QVG5xS2FxNVRWbTVlUnFjbWRhdEtjZ21pbWFKR1VuNTZWWWFQR3g1Mm9rOVJwVXBhcGx0ZkdxbUtVeUthVzE4akxsNmxtWFoyb21HYVRaTVdXbm1scGsyMXF5V1RLMHB1YVlabktiNWllbVElM0QlM0Q=" TargetMode="External"/><Relationship Id="rId174" Type="http://schemas.openxmlformats.org/officeDocument/2006/relationships/hyperlink" Target="mailto:onuskio.ligonine@trakai.lt" TargetMode="External"/><Relationship Id="rId179" Type="http://schemas.openxmlformats.org/officeDocument/2006/relationships/hyperlink" Target="mailto:nijole.neverovskiene@vlk.lt" TargetMode="External"/><Relationship Id="rId195" Type="http://schemas.openxmlformats.org/officeDocument/2006/relationships/hyperlink" Target="mailto:irena.karpiciene@trakai.lt" TargetMode="External"/><Relationship Id="rId209" Type="http://schemas.openxmlformats.org/officeDocument/2006/relationships/hyperlink" Target="http://www.trakai.lt/struktura-ir-kontaktai/58/c176/viewfunctions" TargetMode="External"/><Relationship Id="rId190" Type="http://schemas.openxmlformats.org/officeDocument/2006/relationships/hyperlink" Target="http://www3.lrs.lt/cgi-bin/preps2?a=312055&amp;b=" TargetMode="External"/><Relationship Id="rId204" Type="http://schemas.openxmlformats.org/officeDocument/2006/relationships/hyperlink" Target="mailto:dalia.dzigiene@trakai.lt" TargetMode="External"/><Relationship Id="rId220" Type="http://schemas.openxmlformats.org/officeDocument/2006/relationships/hyperlink" Target="mailto:ciziunucentras@gmail.com" TargetMode="External"/><Relationship Id="rId225" Type="http://schemas.openxmlformats.org/officeDocument/2006/relationships/hyperlink" Target="http://www.info.lt/imones/M-Kazakevi%C4%8Dien%C4%97s-I%C4%AE/2102653" TargetMode="External"/><Relationship Id="rId15" Type="http://schemas.openxmlformats.org/officeDocument/2006/relationships/hyperlink" Target="mailto:egidijus.kirkliauskas@aad.am.lt" TargetMode="External"/><Relationship Id="rId36" Type="http://schemas.openxmlformats.org/officeDocument/2006/relationships/hyperlink" Target="mailto:roaldas.kepalas@vpgt.lt" TargetMode="External"/><Relationship Id="rId57" Type="http://schemas.openxmlformats.org/officeDocument/2006/relationships/hyperlink" Target="http://www.simelioniogimnazija.lt" TargetMode="External"/><Relationship Id="rId106" Type="http://schemas.openxmlformats.org/officeDocument/2006/relationships/hyperlink" Target="mailto:info@rykantucentras.lt" TargetMode="External"/><Relationship Id="rId127" Type="http://schemas.openxmlformats.org/officeDocument/2006/relationships/hyperlink" Target="mailto:trakumenomokykla@gmail.com" TargetMode="External"/><Relationship Id="rId10" Type="http://schemas.openxmlformats.org/officeDocument/2006/relationships/hyperlink" Target="mailto:trakuligonine@erdves.lt" TargetMode="External"/><Relationship Id="rId31" Type="http://schemas.openxmlformats.org/officeDocument/2006/relationships/hyperlink" Target="mailto:ems@vrm.lt" TargetMode="External"/><Relationship Id="rId52" Type="http://schemas.openxmlformats.org/officeDocument/2006/relationships/hyperlink" Target="mailto:seniunai@trakai.lt" TargetMode="External"/><Relationship Id="rId73" Type="http://schemas.openxmlformats.org/officeDocument/2006/relationships/hyperlink" Target="http://www.tsmokykla.lt" TargetMode="External"/><Relationship Id="rId78" Type="http://schemas.openxmlformats.org/officeDocument/2006/relationships/hyperlink" Target="mailto:lentvariopradine@yahoo.com" TargetMode="External"/><Relationship Id="rId94" Type="http://schemas.openxmlformats.org/officeDocument/2006/relationships/hyperlink" Target="mailto:info@trakuobelele.lt" TargetMode="External"/><Relationship Id="rId99" Type="http://schemas.openxmlformats.org/officeDocument/2006/relationships/hyperlink" Target="http://www.palukniodarzelis.lt" TargetMode="External"/><Relationship Id="rId101" Type="http://schemas.openxmlformats.org/officeDocument/2006/relationships/hyperlink" Target="http://www.svajonele.lt" TargetMode="External"/><Relationship Id="rId122" Type="http://schemas.openxmlformats.org/officeDocument/2006/relationships/hyperlink" Target="mailto:paluknys@trakai.lt" TargetMode="External"/><Relationship Id="rId143" Type="http://schemas.openxmlformats.org/officeDocument/2006/relationships/hyperlink" Target="mailto:kristina.dzenceviciene@nvsc.lt" TargetMode="External"/><Relationship Id="rId148" Type="http://schemas.openxmlformats.org/officeDocument/2006/relationships/hyperlink" Target="mailto:kanceliarija@trakuvandenys.lt" TargetMode="External"/><Relationship Id="rId164" Type="http://schemas.openxmlformats.org/officeDocument/2006/relationships/hyperlink" Target="mailto:nijole.martisonok@nvsc.lt%20" TargetMode="External"/><Relationship Id="rId169" Type="http://schemas.openxmlformats.org/officeDocument/2006/relationships/hyperlink" Target="mailto:info@lentvarioambulatorija.lt" TargetMode="External"/><Relationship Id="rId185" Type="http://schemas.openxmlformats.org/officeDocument/2006/relationships/hyperlink" Target="http://www3.lrs.lt/cgi-bin/preps2?a=23069&amp;b=" TargetMode="External"/><Relationship Id="rId4" Type="http://schemas.openxmlformats.org/officeDocument/2006/relationships/settings" Target="settings.xml"/><Relationship Id="rId9" Type="http://schemas.openxmlformats.org/officeDocument/2006/relationships/hyperlink" Target="mailto:tpspc@hipokratas.lt" TargetMode="External"/><Relationship Id="rId180" Type="http://schemas.openxmlformats.org/officeDocument/2006/relationships/hyperlink" Target="mailto:rastine@ppt.vilnius.lm,proma@takas.lt" TargetMode="External"/><Relationship Id="rId210" Type="http://schemas.openxmlformats.org/officeDocument/2006/relationships/hyperlink" Target="mailto:valentina.naudziuniene%40trakai.lt" TargetMode="External"/><Relationship Id="rId215" Type="http://schemas.openxmlformats.org/officeDocument/2006/relationships/hyperlink" Target="https://www.trakai.lt/struktura-ir-kontaktai/58/c188/viewfunctions" TargetMode="External"/><Relationship Id="rId26" Type="http://schemas.openxmlformats.org/officeDocument/2006/relationships/hyperlink" Target="mailto:vilnius.ovs@vpgt.lt" TargetMode="External"/><Relationship Id="rId47" Type="http://schemas.openxmlformats.org/officeDocument/2006/relationships/hyperlink" Target="mailto:direktorius@prienai.lt" TargetMode="External"/><Relationship Id="rId68" Type="http://schemas.openxmlformats.org/officeDocument/2006/relationships/hyperlink" Target="mailto:tvm.trakai@gmail.com" TargetMode="External"/><Relationship Id="rId89" Type="http://schemas.openxmlformats.org/officeDocument/2006/relationships/hyperlink" Target="http://www.darzelis.senieji.trakai.lm.lt" TargetMode="External"/><Relationship Id="rId112" Type="http://schemas.openxmlformats.org/officeDocument/2006/relationships/hyperlink" Target="mailto:bijunumokykla@gmail.com" TargetMode="External"/><Relationship Id="rId133" Type="http://schemas.openxmlformats.org/officeDocument/2006/relationships/image" Target="media/image7.png"/><Relationship Id="rId154" Type="http://schemas.openxmlformats.org/officeDocument/2006/relationships/hyperlink" Target="http://www.trakai.lt/get_file.php?file=eUtxYTFKeVhscDdMbFd6TWxwRnJvMlZmbHFXWmsyU2R4TTZicFpQR2I2V2JaY2ZaeHB4a25NZWdaOGpIMVpSbGFKYVVvWjJna3B6Rm5aNXNaSnFmWXNaa21OTEhtcE9aeUc5bnQ4blVsSmVYbTViOW0lMkJkcFY4YVNiRmxtSnAlMkZTbEplV3pzZjZhY0NmbldiUm5NdGxwR1NibXYyWjUycFhtZG1kbW1QVG5xS2FxNVRWbTVlUnFjbWRhdEtjZ21pbWFKR1VuNTZWWWFQR3g1Mm9rOVJwVXBhcGx0ZkdxbUtVeUthVzE4akxsNmxtWFoyb21HYVRaTVdXbm1scGsyMXF5V1RLMHB1YVlabktiNWllbVElM0QlM0Q=" TargetMode="External"/><Relationship Id="rId175" Type="http://schemas.openxmlformats.org/officeDocument/2006/relationships/hyperlink" Target="http://www.onuskioligonine.lt/" TargetMode="External"/><Relationship Id="rId196" Type="http://schemas.openxmlformats.org/officeDocument/2006/relationships/hyperlink" Target="mailto:violeta.vaitkuniene@trakai.lt" TargetMode="External"/><Relationship Id="rId200" Type="http://schemas.openxmlformats.org/officeDocument/2006/relationships/hyperlink" Target="mailto:romuald.zviagin@trakai.lt" TargetMode="External"/><Relationship Id="rId16" Type="http://schemas.openxmlformats.org/officeDocument/2006/relationships/hyperlink" Target="mailto:info@trakuautobusai.lt" TargetMode="External"/><Relationship Id="rId221" Type="http://schemas.openxmlformats.org/officeDocument/2006/relationships/hyperlink" Target="mailto:ciziunucentras@gmail.com" TargetMode="External"/><Relationship Id="rId37" Type="http://schemas.openxmlformats.org/officeDocument/2006/relationships/hyperlink" Target="mailto:valentin.svirko@vpgt.lt" TargetMode="External"/><Relationship Id="rId58" Type="http://schemas.openxmlformats.org/officeDocument/2006/relationships/hyperlink" Target="mailto:info@versmes.lt" TargetMode="External"/><Relationship Id="rId79" Type="http://schemas.openxmlformats.org/officeDocument/2006/relationships/hyperlink" Target="http://www.lentvariopradinemokykla.lt" TargetMode="External"/><Relationship Id="rId102" Type="http://schemas.openxmlformats.org/officeDocument/2006/relationships/hyperlink" Target="mailto:trakumenomokykla@gmail.com" TargetMode="External"/><Relationship Id="rId123" Type="http://schemas.openxmlformats.org/officeDocument/2006/relationships/hyperlink" Target="mailto:grendave@trakai.lt" TargetMode="External"/><Relationship Id="rId144" Type="http://schemas.openxmlformats.org/officeDocument/2006/relationships/hyperlink" Target="mailto:arunas.dzigas@trakai.lt" TargetMode="External"/><Relationship Id="rId90" Type="http://schemas.openxmlformats.org/officeDocument/2006/relationships/hyperlink" Target="mailto:%65%7a%65%72%65%6c%69%73%64%40%67%6d%61%69%6c%2e%63%6f%6d" TargetMode="External"/><Relationship Id="rId165" Type="http://schemas.openxmlformats.org/officeDocument/2006/relationships/hyperlink" Target="mailto:trakuligonine@erdves.lt" TargetMode="External"/><Relationship Id="rId186" Type="http://schemas.openxmlformats.org/officeDocument/2006/relationships/hyperlink" Target="http://www3.lrs.lt/cgi-bin/preps2?a=226486&amp;b=" TargetMode="External"/><Relationship Id="rId211" Type="http://schemas.openxmlformats.org/officeDocument/2006/relationships/hyperlink" Target="http://www.trakai.lt/struktura-ir-kontaktai/58/c77/viewfun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FF08C-9051-4E6F-93B6-A59326A9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150</Pages>
  <Words>155094</Words>
  <Characters>88404</Characters>
  <Application>Microsoft Office Word</Application>
  <DocSecurity>0</DocSecurity>
  <Lines>736</Lines>
  <Paragraphs>486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Tadeusk</dc:creator>
  <cp:lastModifiedBy>Valentina Naudžiūnienė</cp:lastModifiedBy>
  <cp:revision>30</cp:revision>
  <cp:lastPrinted>2017-09-28T12:42:00Z</cp:lastPrinted>
  <dcterms:created xsi:type="dcterms:W3CDTF">2023-02-20T07:05:00Z</dcterms:created>
  <dcterms:modified xsi:type="dcterms:W3CDTF">2023-06-27T11:16:00Z</dcterms:modified>
</cp:coreProperties>
</file>